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2C75" w:rsidRDefault="00000000">
      <w:pPr>
        <w:spacing w:line="480" w:lineRule="auto"/>
        <w:ind w:firstLine="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ELEMENT E</w:t>
      </w:r>
    </w:p>
    <w:p w14:paraId="00000002" w14:textId="77777777" w:rsidR="00E22C75" w:rsidRDefault="00E22C75">
      <w:pPr>
        <w:spacing w:line="480" w:lineRule="auto"/>
        <w:ind w:firstLine="720"/>
        <w:rPr>
          <w:rFonts w:ascii="Times New Roman" w:eastAsia="Times New Roman" w:hAnsi="Times New Roman" w:cs="Times New Roman"/>
          <w:sz w:val="24"/>
          <w:szCs w:val="24"/>
        </w:rPr>
      </w:pPr>
    </w:p>
    <w:p w14:paraId="00000003" w14:textId="76027BD0" w:rsidR="00E22C7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develop an Arduino-based soil moisture monitoring system using a moisture sensor LM393 to measure and track soil moisture levels in real-time. The system will provide instant feedback on soil </w:t>
      </w:r>
      <w:proofErr w:type="gramStart"/>
      <w:r>
        <w:rPr>
          <w:rFonts w:ascii="Times New Roman" w:eastAsia="Times New Roman" w:hAnsi="Times New Roman" w:cs="Times New Roman"/>
          <w:sz w:val="24"/>
          <w:szCs w:val="24"/>
        </w:rPr>
        <w:t>conditions, and</w:t>
      </w:r>
      <w:proofErr w:type="gramEnd"/>
      <w:r>
        <w:rPr>
          <w:rFonts w:ascii="Times New Roman" w:eastAsia="Times New Roman" w:hAnsi="Times New Roman" w:cs="Times New Roman"/>
          <w:sz w:val="24"/>
          <w:szCs w:val="24"/>
        </w:rPr>
        <w:t xml:space="preserve"> potentially trigger an alert when moisture levels drop below a predefined threshold. By implementing this system, farmers and gardeners can optimize water usage, improve plant health, and reduce labor efforts in maintaining soil conditions. </w:t>
      </w:r>
    </w:p>
    <w:p w14:paraId="00000004" w14:textId="77777777" w:rsidR="00E22C7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first prioritized design requirement is being able to obtain accurate soil moisture level readings, which corresponds most to the use of technology. After using wires, computers, and soil moisture level readers, we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measure the soil moisture level every few seconds, to get an accurate, updated reading to display using our LED lights, also powered through technology. Our next prioritized design requirement is our real-time feedback system, also powered by technology. With our moisture readers, the information we receive from the lights is very up to date, down to the second, and as soon as the moisture level becomes too dry you will know immediately, </w:t>
      </w:r>
      <w:proofErr w:type="gramStart"/>
      <w:r>
        <w:rPr>
          <w:rFonts w:ascii="Times New Roman" w:eastAsia="Times New Roman" w:hAnsi="Times New Roman" w:cs="Times New Roman"/>
          <w:sz w:val="24"/>
          <w:szCs w:val="24"/>
        </w:rPr>
        <w:t>Our</w:t>
      </w:r>
      <w:proofErr w:type="gramEnd"/>
      <w:r>
        <w:rPr>
          <w:rFonts w:ascii="Times New Roman" w:eastAsia="Times New Roman" w:hAnsi="Times New Roman" w:cs="Times New Roman"/>
          <w:sz w:val="24"/>
          <w:szCs w:val="24"/>
        </w:rPr>
        <w:t xml:space="preserve"> final design requirement priority is keeping our power supply sustainable, which is accomplished through technology as well. As long as the laptop that the wires are being powered by is actively connected to a wall outlet, the device will stay working and the power will be sustained. </w:t>
      </w:r>
    </w:p>
    <w:p w14:paraId="00000005" w14:textId="77777777" w:rsidR="00E22C7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general, considering our final device, our project requires mainly the use of technology, as it is powered by a computer and requires wires and LED lights to work. The only math that went into the creation of this device was calculating what soil moisture levels were considered wet and dry, and finding the average to include into our code. After showing our </w:t>
      </w:r>
      <w:r>
        <w:rPr>
          <w:rFonts w:ascii="Times New Roman" w:eastAsia="Times New Roman" w:hAnsi="Times New Roman" w:cs="Times New Roman"/>
          <w:sz w:val="24"/>
          <w:szCs w:val="24"/>
        </w:rPr>
        <w:lastRenderedPageBreak/>
        <w:t xml:space="preserve">device to our expert, she approved of our design and our use of the STEM </w:t>
      </w:r>
      <w:proofErr w:type="gramStart"/>
      <w:r>
        <w:rPr>
          <w:rFonts w:ascii="Times New Roman" w:eastAsia="Times New Roman" w:hAnsi="Times New Roman" w:cs="Times New Roman"/>
          <w:sz w:val="24"/>
          <w:szCs w:val="24"/>
        </w:rPr>
        <w:t>principles, and</w:t>
      </w:r>
      <w:proofErr w:type="gramEnd"/>
      <w:r>
        <w:rPr>
          <w:rFonts w:ascii="Times New Roman" w:eastAsia="Times New Roman" w:hAnsi="Times New Roman" w:cs="Times New Roman"/>
          <w:sz w:val="24"/>
          <w:szCs w:val="24"/>
        </w:rPr>
        <w:t xml:space="preserve"> helped us improve our code and use of wires, making the device as efficient as possible. Our expert is beyond qualified to critique our solution because firstly she taught us everything we know in the first place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practiced these things for years in college and throughout her life. Our second expert that we consulted was a guy in IT at our school and he suggested including a battery pack instead </w:t>
      </w:r>
      <w:proofErr w:type="gramStart"/>
      <w:r>
        <w:rPr>
          <w:rFonts w:ascii="Times New Roman" w:eastAsia="Times New Roman" w:hAnsi="Times New Roman" w:cs="Times New Roman"/>
          <w:sz w:val="24"/>
          <w:szCs w:val="24"/>
        </w:rPr>
        <w:t>of  USB</w:t>
      </w:r>
      <w:proofErr w:type="gramEnd"/>
      <w:r>
        <w:rPr>
          <w:rFonts w:ascii="Times New Roman" w:eastAsia="Times New Roman" w:hAnsi="Times New Roman" w:cs="Times New Roman"/>
          <w:sz w:val="24"/>
          <w:szCs w:val="24"/>
        </w:rPr>
        <w:t xml:space="preserve"> power, but we assured him that our solution was the most practical. Finally, the feedback we received regarding improving our design was the recommendation to make it look a little more organized by including a protective box for the wire panel, so it can sit neatly on the side of the pot. After receiving this feedback, we measured the panel and created a box using “</w:t>
      </w:r>
      <w:proofErr w:type="spellStart"/>
      <w:r>
        <w:rPr>
          <w:rFonts w:ascii="Times New Roman" w:eastAsia="Times New Roman" w:hAnsi="Times New Roman" w:cs="Times New Roman"/>
          <w:sz w:val="24"/>
          <w:szCs w:val="24"/>
        </w:rPr>
        <w:t>Makercase</w:t>
      </w:r>
      <w:proofErr w:type="spellEnd"/>
      <w:r>
        <w:rPr>
          <w:rFonts w:ascii="Times New Roman" w:eastAsia="Times New Roman" w:hAnsi="Times New Roman" w:cs="Times New Roman"/>
          <w:sz w:val="24"/>
          <w:szCs w:val="24"/>
        </w:rPr>
        <w:t xml:space="preserve">” and used a laser cutter to cut the desired plexiglass pieces. </w:t>
      </w:r>
    </w:p>
    <w:sectPr w:rsidR="00E22C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C75"/>
    <w:rsid w:val="00456F55"/>
    <w:rsid w:val="006227D2"/>
    <w:rsid w:val="00E22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B98438"/>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2</cp:revision>
  <dcterms:created xsi:type="dcterms:W3CDTF">2025-05-20T12:55:00Z</dcterms:created>
  <dcterms:modified xsi:type="dcterms:W3CDTF">2025-05-20T12:55:00Z</dcterms:modified>
</cp:coreProperties>
</file>