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49821" w14:textId="02B7B46F" w:rsidR="00887DF3" w:rsidRDefault="00887DF3" w:rsidP="00887DF3">
      <w:pPr>
        <w:pStyle w:val="Heading1"/>
      </w:pPr>
      <w:r>
        <w:t>WEEK -1 REPORT</w:t>
      </w:r>
      <w:r>
        <w:br/>
        <w:t>Internship – Centum Electronics Limited</w:t>
      </w:r>
    </w:p>
    <w:p w14:paraId="5E27386C" w14:textId="2EEAD7C5" w:rsidR="00887DF3" w:rsidRDefault="00887DF3" w:rsidP="00887DF3">
      <w:r>
        <w:t>Name: Asif Muhammad Sadhik</w:t>
      </w:r>
    </w:p>
    <w:p w14:paraId="5FDBE5F1" w14:textId="77777777" w:rsidR="00887DF3" w:rsidRDefault="00887DF3" w:rsidP="00887DF3"/>
    <w:p w14:paraId="36F130E2" w14:textId="560DB159" w:rsidR="00887DF3" w:rsidRDefault="00887DF3" w:rsidP="00887DF3">
      <w:r>
        <w:rPr>
          <w:sz w:val="32"/>
          <w:szCs w:val="32"/>
        </w:rPr>
        <w:t>Day 1 – Induction Program.</w:t>
      </w:r>
      <w:r>
        <w:rPr>
          <w:sz w:val="32"/>
          <w:szCs w:val="32"/>
        </w:rPr>
        <w:br/>
      </w:r>
      <w:r>
        <w:rPr>
          <w:sz w:val="32"/>
          <w:szCs w:val="32"/>
        </w:rPr>
        <w:br/>
      </w:r>
      <w:r>
        <w:t>Centum electronics is an electronics based company founded by Mr. Apparao which makes its product for Aerospace and defence sector mainly. Centum electronics has three units:-</w:t>
      </w:r>
    </w:p>
    <w:p w14:paraId="73C45799" w14:textId="45CD4B05" w:rsidR="00887DF3" w:rsidRDefault="00887DF3" w:rsidP="00887DF3">
      <w:pPr>
        <w:pStyle w:val="ListParagraph"/>
        <w:numPr>
          <w:ilvl w:val="0"/>
          <w:numId w:val="1"/>
        </w:numPr>
      </w:pPr>
      <w:r>
        <w:t xml:space="preserve">SEBU </w:t>
      </w:r>
    </w:p>
    <w:p w14:paraId="4963BF4B" w14:textId="260973A7" w:rsidR="00887DF3" w:rsidRDefault="00887DF3" w:rsidP="00887DF3">
      <w:pPr>
        <w:pStyle w:val="ListParagraph"/>
        <w:numPr>
          <w:ilvl w:val="0"/>
          <w:numId w:val="1"/>
        </w:numPr>
      </w:pPr>
      <w:r>
        <w:t>EMS</w:t>
      </w:r>
    </w:p>
    <w:p w14:paraId="3B4F9995" w14:textId="0BF5ABD4" w:rsidR="00887DF3" w:rsidRDefault="00887DF3" w:rsidP="00887DF3">
      <w:pPr>
        <w:pStyle w:val="ListParagraph"/>
        <w:numPr>
          <w:ilvl w:val="0"/>
          <w:numId w:val="1"/>
        </w:numPr>
      </w:pPr>
      <w:r>
        <w:t>T &amp; S</w:t>
      </w:r>
    </w:p>
    <w:p w14:paraId="63F84CF7" w14:textId="660D7D1C" w:rsidR="00887DF3" w:rsidRDefault="00887DF3" w:rsidP="00887DF3">
      <w:r>
        <w:t>Centum has its roots at Europe, Asia and US.. with 55% income from Europe, 15% from US and 30% from Asia.</w:t>
      </w:r>
    </w:p>
    <w:p w14:paraId="531FEC28" w14:textId="16C89CE4" w:rsidR="00887DF3" w:rsidRDefault="00887DF3" w:rsidP="00887DF3">
      <w:r>
        <w:t xml:space="preserve">Centum guarantees its products for at least 25+ years. </w:t>
      </w:r>
      <w:r w:rsidRPr="00887DF3">
        <w:t>Maj</w:t>
      </w:r>
      <w:r>
        <w:t>or</w:t>
      </w:r>
      <w:r w:rsidRPr="00887DF3">
        <w:t xml:space="preserve"> customers of </w:t>
      </w:r>
      <w:r w:rsidR="00A0575F">
        <w:t xml:space="preserve">Centum </w:t>
      </w:r>
      <w:r w:rsidRPr="00887DF3">
        <w:t>electronics are ISRO</w:t>
      </w:r>
      <w:r w:rsidR="00A0575F">
        <w:t xml:space="preserve">, </w:t>
      </w:r>
      <w:r w:rsidRPr="00887DF3">
        <w:t>Airbus</w:t>
      </w:r>
      <w:r w:rsidR="00A0575F">
        <w:t>,</w:t>
      </w:r>
      <w:r w:rsidRPr="00887DF3">
        <w:t xml:space="preserve"> Rafael</w:t>
      </w:r>
      <w:r w:rsidR="00A0575F">
        <w:t>,</w:t>
      </w:r>
      <w:r w:rsidRPr="00887DF3">
        <w:t xml:space="preserve"> </w:t>
      </w:r>
      <w:r w:rsidR="00A0575F">
        <w:t>Indian</w:t>
      </w:r>
      <w:r w:rsidRPr="00887DF3">
        <w:t xml:space="preserve"> Ministry of Defence and etc</w:t>
      </w:r>
      <w:r w:rsidR="00A0575F">
        <w:t>.</w:t>
      </w:r>
      <w:r w:rsidR="00A0575F">
        <w:br/>
        <w:t>Centum holds high standard and dedication for its customer satisfaction.</w:t>
      </w:r>
    </w:p>
    <w:p w14:paraId="6EC8EBA7" w14:textId="10D67E60" w:rsidR="008971A2" w:rsidRDefault="008971A2" w:rsidP="00887DF3">
      <w:r>
        <w:t>The induction program was handled by Mr Jaison.</w:t>
      </w:r>
    </w:p>
    <w:p w14:paraId="54962EED" w14:textId="77777777" w:rsidR="00A0575F" w:rsidRDefault="00A0575F" w:rsidP="00887DF3"/>
    <w:p w14:paraId="4830F02D" w14:textId="6394C769" w:rsidR="00A0575F" w:rsidRDefault="00A0575F" w:rsidP="00887DF3">
      <w:pPr>
        <w:rPr>
          <w:sz w:val="32"/>
          <w:szCs w:val="32"/>
        </w:rPr>
      </w:pPr>
      <w:r>
        <w:rPr>
          <w:sz w:val="32"/>
          <w:szCs w:val="32"/>
        </w:rPr>
        <w:t>Day – 2  Production and Process</w:t>
      </w:r>
    </w:p>
    <w:p w14:paraId="6C1AC493" w14:textId="6762A140" w:rsidR="00A0575F" w:rsidRDefault="00AE16E0" w:rsidP="00AE16E0">
      <w:pPr>
        <w:pStyle w:val="ListParagraph"/>
        <w:numPr>
          <w:ilvl w:val="0"/>
          <w:numId w:val="2"/>
        </w:numPr>
      </w:pPr>
      <w:r>
        <w:t>Two type of manufacturing methods</w:t>
      </w:r>
    </w:p>
    <w:p w14:paraId="656721B6" w14:textId="3AF6199B" w:rsidR="00AE16E0" w:rsidRDefault="00AE16E0" w:rsidP="00AE16E0">
      <w:pPr>
        <w:pStyle w:val="ListParagraph"/>
        <w:numPr>
          <w:ilvl w:val="1"/>
          <w:numId w:val="2"/>
        </w:numPr>
      </w:pPr>
      <w:r>
        <w:t>BTP (Built to Print)</w:t>
      </w:r>
    </w:p>
    <w:p w14:paraId="7205C8CE" w14:textId="5A458CD7" w:rsidR="00AE16E0" w:rsidRDefault="00AE16E0" w:rsidP="00AE16E0">
      <w:pPr>
        <w:pStyle w:val="ListParagraph"/>
        <w:numPr>
          <w:ilvl w:val="1"/>
          <w:numId w:val="2"/>
        </w:numPr>
      </w:pPr>
      <w:r>
        <w:t>BTS (Build to Spec)</w:t>
      </w:r>
    </w:p>
    <w:p w14:paraId="77B940F2" w14:textId="23E0F286" w:rsidR="00903208" w:rsidRDefault="00903208" w:rsidP="00903208">
      <w:pPr>
        <w:pStyle w:val="ListParagraph"/>
        <w:numPr>
          <w:ilvl w:val="0"/>
          <w:numId w:val="2"/>
        </w:numPr>
      </w:pPr>
      <w:r>
        <w:t>The manufacturing process starts by preparing the soldering paste.</w:t>
      </w:r>
    </w:p>
    <w:p w14:paraId="21048DEB" w14:textId="5773D4FC" w:rsidR="00903208" w:rsidRDefault="00903208" w:rsidP="00903208">
      <w:pPr>
        <w:pStyle w:val="ListParagraph"/>
        <w:numPr>
          <w:ilvl w:val="0"/>
          <w:numId w:val="2"/>
        </w:numPr>
      </w:pPr>
      <w:r>
        <w:t>According to the application, different soldering paste can be used.</w:t>
      </w:r>
    </w:p>
    <w:p w14:paraId="597BA20D" w14:textId="67712E8B" w:rsidR="00903208" w:rsidRDefault="00903208" w:rsidP="00903208">
      <w:pPr>
        <w:pStyle w:val="ListParagraph"/>
        <w:numPr>
          <w:ilvl w:val="0"/>
          <w:numId w:val="2"/>
        </w:numPr>
      </w:pPr>
      <w:r>
        <w:t xml:space="preserve">The soldering paste is laid on top of the desired location or placement on the </w:t>
      </w:r>
      <w:proofErr w:type="spellStart"/>
      <w:r>
        <w:t>pcb</w:t>
      </w:r>
      <w:proofErr w:type="spellEnd"/>
      <w:r>
        <w:t xml:space="preserve"> through a stencil. The stencil ensures the placement of the soldering paste at its accurate position.</w:t>
      </w:r>
    </w:p>
    <w:p w14:paraId="11BD493B" w14:textId="5031AFC5" w:rsidR="00903208" w:rsidRDefault="00903208" w:rsidP="00903208">
      <w:pPr>
        <w:pStyle w:val="ListParagraph"/>
        <w:numPr>
          <w:ilvl w:val="0"/>
          <w:numId w:val="2"/>
        </w:numPr>
      </w:pPr>
      <w:r>
        <w:t>Once soldering paste is laid on, the accuracy of the solder placement and its thickness is analysed by an analyser (KOH YOUNG).</w:t>
      </w:r>
    </w:p>
    <w:p w14:paraId="7B3D6107" w14:textId="70568B27" w:rsidR="00903208" w:rsidRDefault="00903208" w:rsidP="00903208">
      <w:pPr>
        <w:pStyle w:val="ListParagraph"/>
        <w:numPr>
          <w:ilvl w:val="0"/>
          <w:numId w:val="2"/>
        </w:numPr>
      </w:pPr>
      <w:r>
        <w:t>The analyser is programmed using a software.</w:t>
      </w:r>
    </w:p>
    <w:p w14:paraId="0645DAEC" w14:textId="5C466563" w:rsidR="00903208" w:rsidRDefault="00903208" w:rsidP="00903208">
      <w:pPr>
        <w:pStyle w:val="ListParagraph"/>
        <w:numPr>
          <w:ilvl w:val="0"/>
          <w:numId w:val="2"/>
        </w:numPr>
      </w:pPr>
      <w:r>
        <w:t xml:space="preserve">Once the solder is analysed, the components are placed on top of the desired location with a pick and placer machine. The pick and placer is designed with a </w:t>
      </w:r>
      <w:r>
        <w:lastRenderedPageBreak/>
        <w:t xml:space="preserve">software. The location is mapped by X,Y coordinates. The changes can be </w:t>
      </w:r>
      <w:proofErr w:type="spellStart"/>
      <w:r>
        <w:t>doned</w:t>
      </w:r>
      <w:proofErr w:type="spellEnd"/>
      <w:r>
        <w:t xml:space="preserve"> through the software in case the design of the </w:t>
      </w:r>
      <w:proofErr w:type="spellStart"/>
      <w:r>
        <w:t>pcb</w:t>
      </w:r>
      <w:proofErr w:type="spellEnd"/>
      <w:r>
        <w:t xml:space="preserve"> changes.</w:t>
      </w:r>
    </w:p>
    <w:p w14:paraId="58FED102" w14:textId="4DEC57DE" w:rsidR="00903208" w:rsidRDefault="00903208" w:rsidP="00903208">
      <w:pPr>
        <w:pStyle w:val="ListParagraph"/>
        <w:numPr>
          <w:ilvl w:val="0"/>
          <w:numId w:val="2"/>
        </w:numPr>
      </w:pPr>
      <w:r>
        <w:t xml:space="preserve">The placed board goes through the reflow for heating process and let the solder melt and attach to its placement. The </w:t>
      </w:r>
      <w:r w:rsidR="00593C7C">
        <w:t>reflow mechanism is divided into 10 heat zones. Each for sequential increment of temperature and the last two are for cooling down.</w:t>
      </w:r>
    </w:p>
    <w:p w14:paraId="62C489F2" w14:textId="5BC23087" w:rsidR="00593C7C" w:rsidRDefault="00593C7C" w:rsidP="00903208">
      <w:pPr>
        <w:pStyle w:val="ListParagraph"/>
        <w:numPr>
          <w:ilvl w:val="0"/>
          <w:numId w:val="2"/>
        </w:numPr>
      </w:pPr>
      <w:r>
        <w:t>The PCB is baked for removing the moisture.</w:t>
      </w:r>
    </w:p>
    <w:p w14:paraId="18494152" w14:textId="7DE4644A" w:rsidR="00593C7C" w:rsidRDefault="00593C7C" w:rsidP="00593C7C">
      <w:pPr>
        <w:pStyle w:val="ListParagraph"/>
      </w:pPr>
      <w:r>
        <w:rPr>
          <w:noProof/>
        </w:rPr>
        <w:drawing>
          <wp:inline distT="0" distB="0" distL="0" distR="0" wp14:anchorId="19B22FF4" wp14:editId="090A66CF">
            <wp:extent cx="5486400" cy="1457325"/>
            <wp:effectExtent l="38100" t="0" r="19050" b="0"/>
            <wp:docPr id="114417339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EE65765" w14:textId="4578BCD1" w:rsidR="008971A2" w:rsidRPr="00AE16E0" w:rsidRDefault="008971A2" w:rsidP="00593C7C">
      <w:pPr>
        <w:pStyle w:val="ListParagraph"/>
      </w:pPr>
      <w:r>
        <w:t>The topic on process is covered by Mrs Asha.</w:t>
      </w:r>
    </w:p>
    <w:p w14:paraId="63D499EA" w14:textId="601E5B41" w:rsidR="00887DF3" w:rsidRDefault="00593C7C" w:rsidP="00593C7C">
      <w:pPr>
        <w:pStyle w:val="ListParagraph"/>
        <w:numPr>
          <w:ilvl w:val="0"/>
          <w:numId w:val="2"/>
        </w:numPr>
        <w:tabs>
          <w:tab w:val="left" w:pos="1088"/>
        </w:tabs>
      </w:pPr>
      <w:r>
        <w:t>Production Process start with inferring and understanding the demands of the customer.</w:t>
      </w:r>
    </w:p>
    <w:p w14:paraId="4A8838FE" w14:textId="1DF4F89F" w:rsidR="00593C7C" w:rsidRDefault="00593C7C" w:rsidP="00593C7C">
      <w:pPr>
        <w:pStyle w:val="ListParagraph"/>
        <w:numPr>
          <w:ilvl w:val="0"/>
          <w:numId w:val="2"/>
        </w:numPr>
        <w:tabs>
          <w:tab w:val="left" w:pos="1088"/>
        </w:tabs>
      </w:pPr>
      <w:r>
        <w:t>The customer can give either BTS or BTP order. In BTP, the customer will provide every design, components and every aspects regarding the product, which the team has to manufacture. In BTS, only the vital requirements are given, left all should be designed by the team.</w:t>
      </w:r>
    </w:p>
    <w:p w14:paraId="4E2F5DAC" w14:textId="311B5BA2" w:rsidR="00593C7C" w:rsidRDefault="00593C7C" w:rsidP="00593C7C">
      <w:pPr>
        <w:pStyle w:val="ListParagraph"/>
        <w:numPr>
          <w:ilvl w:val="0"/>
          <w:numId w:val="2"/>
        </w:numPr>
        <w:tabs>
          <w:tab w:val="left" w:pos="1088"/>
        </w:tabs>
      </w:pPr>
      <w:r>
        <w:t>Once the demands are retrieved, the design is analysed.</w:t>
      </w:r>
    </w:p>
    <w:p w14:paraId="1E24C0F6" w14:textId="54D55D8F" w:rsidR="00593C7C" w:rsidRDefault="00593C7C" w:rsidP="00593C7C">
      <w:pPr>
        <w:pStyle w:val="ListParagraph"/>
        <w:numPr>
          <w:ilvl w:val="0"/>
          <w:numId w:val="2"/>
        </w:numPr>
        <w:tabs>
          <w:tab w:val="left" w:pos="1088"/>
        </w:tabs>
      </w:pPr>
      <w:r>
        <w:t xml:space="preserve">The raw materials, resources and technology all are researched and sorted out by the industrial engineer. </w:t>
      </w:r>
    </w:p>
    <w:p w14:paraId="39CD3A27" w14:textId="59E86576" w:rsidR="009A6ED1" w:rsidRDefault="00593C7C" w:rsidP="009A6ED1">
      <w:pPr>
        <w:pStyle w:val="ListParagraph"/>
        <w:numPr>
          <w:ilvl w:val="0"/>
          <w:numId w:val="2"/>
        </w:numPr>
        <w:tabs>
          <w:tab w:val="left" w:pos="1088"/>
        </w:tabs>
      </w:pPr>
      <w:r>
        <w:t>Then the procedures for making the product will be laid out which the manufacturing and assembly team has to follow while making the product</w:t>
      </w:r>
      <w:r w:rsidR="009A6ED1">
        <w:t xml:space="preserve"> (SOP).</w:t>
      </w:r>
    </w:p>
    <w:p w14:paraId="034AECF6" w14:textId="77777777" w:rsidR="009A6ED1" w:rsidRDefault="009A6ED1" w:rsidP="009A6ED1">
      <w:pPr>
        <w:pStyle w:val="ListParagraph"/>
        <w:tabs>
          <w:tab w:val="left" w:pos="1088"/>
        </w:tabs>
      </w:pPr>
    </w:p>
    <w:p w14:paraId="52ABFFFC" w14:textId="27EF470C" w:rsidR="009A6ED1" w:rsidRDefault="009A6ED1" w:rsidP="009A6ED1">
      <w:pPr>
        <w:pStyle w:val="ListParagraph"/>
        <w:tabs>
          <w:tab w:val="left" w:pos="1088"/>
        </w:tabs>
        <w:rPr>
          <w:noProof/>
        </w:rPr>
      </w:pPr>
      <w:r>
        <w:rPr>
          <w:noProof/>
        </w:rPr>
        <w:drawing>
          <wp:inline distT="0" distB="0" distL="0" distR="0" wp14:anchorId="21856E0E" wp14:editId="7753E5E9">
            <wp:extent cx="5486400" cy="1376363"/>
            <wp:effectExtent l="0" t="0" r="19050" b="0"/>
            <wp:docPr id="10614775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0C17671" w14:textId="77777777" w:rsidR="009A6ED1" w:rsidRPr="009A6ED1" w:rsidRDefault="009A6ED1" w:rsidP="009A6ED1"/>
    <w:p w14:paraId="5F314104" w14:textId="77777777" w:rsidR="009A6ED1" w:rsidRPr="009A6ED1" w:rsidRDefault="009A6ED1" w:rsidP="009A6ED1"/>
    <w:p w14:paraId="33F8ED8C" w14:textId="1E37B960" w:rsidR="009A6ED1" w:rsidRDefault="009A6ED1" w:rsidP="009A6ED1">
      <w:r>
        <w:rPr>
          <w:noProof/>
        </w:rPr>
        <w:t>Hybrid Micro- Circuit : -</w:t>
      </w:r>
      <w:r>
        <w:rPr>
          <w:noProof/>
        </w:rPr>
        <w:br/>
      </w:r>
      <w:r w:rsidRPr="009A6ED1">
        <w:t xml:space="preserve">Hybrid Microcircuits (HMCs) are compact, high-reliability electronic circuits where multiple components—such as resistors, capacitors, semiconductors, and even </w:t>
      </w:r>
      <w:r w:rsidRPr="009A6ED1">
        <w:lastRenderedPageBreak/>
        <w:t>integrated circuits (ICs)—are assembled together on a ceramic or glass substrate to form a single functional module.</w:t>
      </w:r>
    </w:p>
    <w:p w14:paraId="5F173B85" w14:textId="77777777" w:rsidR="009A6ED1" w:rsidRDefault="009A6ED1" w:rsidP="009A6ED1"/>
    <w:p w14:paraId="29694057" w14:textId="42E6E06A" w:rsidR="009A6ED1" w:rsidRDefault="009A6ED1" w:rsidP="009A6ED1">
      <w:r>
        <w:rPr>
          <w:noProof/>
        </w:rPr>
        <w:drawing>
          <wp:inline distT="0" distB="0" distL="0" distR="0" wp14:anchorId="2E3C195A" wp14:editId="200C1874">
            <wp:extent cx="5486400" cy="1695450"/>
            <wp:effectExtent l="0" t="0" r="19050" b="0"/>
            <wp:docPr id="15876920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3E36C4D" w14:textId="52CBEB7C" w:rsidR="009A6ED1" w:rsidRDefault="009A6ED1" w:rsidP="009A6ED1">
      <w:pPr>
        <w:pStyle w:val="ListParagraph"/>
        <w:numPr>
          <w:ilvl w:val="0"/>
          <w:numId w:val="3"/>
        </w:numPr>
      </w:pPr>
      <w:r>
        <w:t>Ceramic is used for HMC due  to its non-conductive properties and its resistivity to temperature.</w:t>
      </w:r>
    </w:p>
    <w:p w14:paraId="2E903F17" w14:textId="51688EAE" w:rsidR="009A6ED1" w:rsidRDefault="009A6ED1" w:rsidP="009A6ED1">
      <w:pPr>
        <w:pStyle w:val="ListParagraph"/>
        <w:numPr>
          <w:ilvl w:val="0"/>
          <w:numId w:val="3"/>
        </w:numPr>
      </w:pPr>
      <w:r>
        <w:t xml:space="preserve">On the ceramic substrate, the path for is fired. </w:t>
      </w:r>
    </w:p>
    <w:p w14:paraId="4EA46C01" w14:textId="4C7001ED" w:rsidR="009A6ED1" w:rsidRDefault="009A6ED1" w:rsidP="009A6ED1">
      <w:pPr>
        <w:pStyle w:val="ListParagraph"/>
        <w:numPr>
          <w:ilvl w:val="0"/>
          <w:numId w:val="3"/>
        </w:numPr>
      </w:pPr>
      <w:r>
        <w:t>On it the chip resistors, capacitors and other components are placed.</w:t>
      </w:r>
    </w:p>
    <w:p w14:paraId="13664791" w14:textId="6BF17268" w:rsidR="009A6ED1" w:rsidRDefault="009A6ED1" w:rsidP="009A6ED1">
      <w:pPr>
        <w:pStyle w:val="ListParagraph"/>
        <w:numPr>
          <w:ilvl w:val="0"/>
          <w:numId w:val="3"/>
        </w:numPr>
      </w:pPr>
      <w:r>
        <w:t>The wire is bounded to the I/O ports from the HMC.</w:t>
      </w:r>
    </w:p>
    <w:p w14:paraId="203DD855" w14:textId="695F3ADE" w:rsidR="009A6ED1" w:rsidRDefault="009A6ED1" w:rsidP="009A6ED1">
      <w:pPr>
        <w:pStyle w:val="ListParagraph"/>
        <w:numPr>
          <w:ilvl w:val="0"/>
          <w:numId w:val="3"/>
        </w:numPr>
      </w:pPr>
      <w:r>
        <w:t>Later a layer of epoxy and sealing is done for its protection for environmental variations such as difference in temperature, pressure, shock and etc.</w:t>
      </w:r>
    </w:p>
    <w:p w14:paraId="7DE9EC72" w14:textId="68F5EACF" w:rsidR="008971A2" w:rsidRDefault="008971A2" w:rsidP="009A6ED1">
      <w:pPr>
        <w:pStyle w:val="ListParagraph"/>
        <w:numPr>
          <w:ilvl w:val="0"/>
          <w:numId w:val="3"/>
        </w:numPr>
      </w:pPr>
      <w:r>
        <w:t>The topic on HMC is covered by Mr Narasimman and Mrs Beena.</w:t>
      </w:r>
    </w:p>
    <w:p w14:paraId="6EF74B2E" w14:textId="77777777" w:rsidR="009A6ED1" w:rsidRDefault="009A6ED1" w:rsidP="009A6ED1">
      <w:pPr>
        <w:pStyle w:val="ListParagraph"/>
      </w:pPr>
    </w:p>
    <w:p w14:paraId="460C18E6" w14:textId="5680AA7D" w:rsidR="006416D5" w:rsidRPr="006416D5" w:rsidRDefault="006416D5" w:rsidP="006416D5">
      <w:pPr>
        <w:rPr>
          <w:sz w:val="32"/>
          <w:szCs w:val="32"/>
        </w:rPr>
      </w:pPr>
      <w:r w:rsidRPr="006416D5">
        <w:rPr>
          <w:sz w:val="32"/>
          <w:szCs w:val="32"/>
        </w:rPr>
        <w:t>Day 3 – Testing and Screening</w:t>
      </w:r>
    </w:p>
    <w:p w14:paraId="53A64908" w14:textId="0451BEFE" w:rsidR="006416D5" w:rsidRDefault="006416D5" w:rsidP="006416D5">
      <w:r>
        <w:t xml:space="preserve"> Equipment Briefing:-</w:t>
      </w:r>
    </w:p>
    <w:p w14:paraId="46B5E14F" w14:textId="5C30285E" w:rsidR="006416D5" w:rsidRDefault="006416D5" w:rsidP="006416D5">
      <w:r>
        <w:t>Equipment introduced:</w:t>
      </w:r>
    </w:p>
    <w:p w14:paraId="11372BC7" w14:textId="7D325A93" w:rsidR="006416D5" w:rsidRDefault="006416D5" w:rsidP="006416D5">
      <w:pPr>
        <w:pStyle w:val="ListParagraph"/>
        <w:numPr>
          <w:ilvl w:val="0"/>
          <w:numId w:val="4"/>
        </w:numPr>
      </w:pPr>
      <w:r>
        <w:t>DC power supply</w:t>
      </w:r>
    </w:p>
    <w:p w14:paraId="4666FDB6" w14:textId="7A10C920" w:rsidR="006416D5" w:rsidRDefault="006416D5" w:rsidP="006416D5">
      <w:pPr>
        <w:pStyle w:val="ListParagraph"/>
        <w:numPr>
          <w:ilvl w:val="0"/>
          <w:numId w:val="4"/>
        </w:numPr>
      </w:pPr>
      <w:r>
        <w:t>LCR equipment</w:t>
      </w:r>
    </w:p>
    <w:p w14:paraId="462A546B" w14:textId="4B572B48" w:rsidR="006416D5" w:rsidRDefault="006416D5" w:rsidP="006416D5">
      <w:pPr>
        <w:pStyle w:val="ListParagraph"/>
        <w:numPr>
          <w:ilvl w:val="0"/>
          <w:numId w:val="4"/>
        </w:numPr>
      </w:pPr>
      <w:r>
        <w:t>Multi meter</w:t>
      </w:r>
    </w:p>
    <w:p w14:paraId="186CEDC6" w14:textId="4D27B0E4" w:rsidR="006416D5" w:rsidRDefault="006416D5" w:rsidP="006416D5">
      <w:pPr>
        <w:pStyle w:val="ListParagraph"/>
        <w:numPr>
          <w:ilvl w:val="0"/>
          <w:numId w:val="4"/>
        </w:numPr>
      </w:pPr>
      <w:r>
        <w:t>Cathode ray Oscilloscope</w:t>
      </w:r>
    </w:p>
    <w:p w14:paraId="29E2F3A7" w14:textId="026119E3" w:rsidR="006416D5" w:rsidRDefault="006416D5" w:rsidP="006416D5">
      <w:pPr>
        <w:pStyle w:val="ListParagraph"/>
        <w:numPr>
          <w:ilvl w:val="0"/>
          <w:numId w:val="4"/>
        </w:numPr>
      </w:pPr>
      <w:r>
        <w:t>Function generator</w:t>
      </w:r>
    </w:p>
    <w:p w14:paraId="1EC8ADF1" w14:textId="7C78614C" w:rsidR="006416D5" w:rsidRDefault="006416D5" w:rsidP="006416D5">
      <w:r>
        <w:t>On board components:</w:t>
      </w:r>
    </w:p>
    <w:p w14:paraId="26397546" w14:textId="717F08FD" w:rsidR="006416D5" w:rsidRDefault="006416D5" w:rsidP="006416D5">
      <w:pPr>
        <w:pStyle w:val="ListParagraph"/>
        <w:numPr>
          <w:ilvl w:val="0"/>
          <w:numId w:val="5"/>
        </w:numPr>
      </w:pPr>
      <w:r>
        <w:t>SMP components</w:t>
      </w:r>
    </w:p>
    <w:p w14:paraId="69059373" w14:textId="0D1F27A5" w:rsidR="006416D5" w:rsidRDefault="006416D5" w:rsidP="006416D5">
      <w:pPr>
        <w:pStyle w:val="ListParagraph"/>
        <w:numPr>
          <w:ilvl w:val="0"/>
          <w:numId w:val="5"/>
        </w:numPr>
      </w:pPr>
      <w:r>
        <w:t>Leaded components</w:t>
      </w:r>
    </w:p>
    <w:p w14:paraId="6F518DF1" w14:textId="29BE243C" w:rsidR="006416D5" w:rsidRDefault="006416D5" w:rsidP="006416D5">
      <w:pPr>
        <w:pStyle w:val="ListParagraph"/>
        <w:numPr>
          <w:ilvl w:val="0"/>
          <w:numId w:val="5"/>
        </w:numPr>
      </w:pPr>
      <w:r>
        <w:t>Chip resistors and capacitors</w:t>
      </w:r>
    </w:p>
    <w:p w14:paraId="2DE6228D" w14:textId="0D2DD9AA" w:rsidR="006416D5" w:rsidRDefault="006416D5" w:rsidP="006416D5">
      <w:pPr>
        <w:pStyle w:val="ListParagraph"/>
        <w:numPr>
          <w:ilvl w:val="0"/>
          <w:numId w:val="5"/>
        </w:numPr>
      </w:pPr>
      <w:r>
        <w:t>Leaded resistors and capacitors\</w:t>
      </w:r>
    </w:p>
    <w:p w14:paraId="3CFE9C26" w14:textId="227D0419" w:rsidR="006416D5" w:rsidRDefault="006416D5" w:rsidP="006416D5">
      <w:pPr>
        <w:pStyle w:val="ListParagraph"/>
        <w:numPr>
          <w:ilvl w:val="0"/>
          <w:numId w:val="5"/>
        </w:numPr>
      </w:pPr>
      <w:r>
        <w:t xml:space="preserve">Heat sink </w:t>
      </w:r>
    </w:p>
    <w:p w14:paraId="255249BE" w14:textId="4499D7C5" w:rsidR="006416D5" w:rsidRDefault="006416D5" w:rsidP="006416D5">
      <w:pPr>
        <w:pStyle w:val="ListParagraph"/>
        <w:numPr>
          <w:ilvl w:val="0"/>
          <w:numId w:val="6"/>
        </w:numPr>
      </w:pPr>
      <w:r>
        <w:t>The wires used to connect the different components have either a male plug of pointed pins or female socket with inward socket.</w:t>
      </w:r>
    </w:p>
    <w:p w14:paraId="1FD47A4A" w14:textId="4A54D13F" w:rsidR="006416D5" w:rsidRDefault="006416D5" w:rsidP="006416D5">
      <w:pPr>
        <w:pStyle w:val="ListParagraph"/>
        <w:numPr>
          <w:ilvl w:val="0"/>
          <w:numId w:val="6"/>
        </w:numPr>
      </w:pPr>
      <w:r>
        <w:lastRenderedPageBreak/>
        <w:t>The testing region’s first two section are for testing the input and output electrical parameters. Here the voltage, current and similar parameters are measured and looked after.</w:t>
      </w:r>
    </w:p>
    <w:p w14:paraId="2CFFD6C7" w14:textId="20E5917C" w:rsidR="006416D5" w:rsidRDefault="006416D5" w:rsidP="006416D5">
      <w:pPr>
        <w:pStyle w:val="ListParagraph"/>
        <w:numPr>
          <w:ilvl w:val="0"/>
          <w:numId w:val="6"/>
        </w:numPr>
      </w:pPr>
      <w:r>
        <w:t xml:space="preserve">The component called Jig is used to check the or test the desired output. </w:t>
      </w:r>
    </w:p>
    <w:p w14:paraId="1965C842" w14:textId="1ABC76D7" w:rsidR="006416D5" w:rsidRDefault="006416D5" w:rsidP="006416D5">
      <w:pPr>
        <w:pStyle w:val="ListParagraph"/>
        <w:numPr>
          <w:ilvl w:val="0"/>
          <w:numId w:val="6"/>
        </w:numPr>
      </w:pPr>
      <w:r>
        <w:t>The Jigs are inhouse designed and built components for testing the certain products.</w:t>
      </w:r>
    </w:p>
    <w:p w14:paraId="5449FE50" w14:textId="140CC6C6" w:rsidR="006416D5" w:rsidRDefault="006416D5" w:rsidP="006416D5">
      <w:pPr>
        <w:pStyle w:val="ListParagraph"/>
        <w:numPr>
          <w:ilvl w:val="0"/>
          <w:numId w:val="6"/>
        </w:numPr>
      </w:pPr>
      <w:r>
        <w:t>Some of the jigs used are for testing the electrical parameters, RF reading and others.</w:t>
      </w:r>
    </w:p>
    <w:p w14:paraId="2A297C72" w14:textId="391FAEFD" w:rsidR="006416D5" w:rsidRDefault="007D72B8" w:rsidP="006416D5">
      <w:pPr>
        <w:pStyle w:val="ListParagraph"/>
        <w:numPr>
          <w:ilvl w:val="0"/>
          <w:numId w:val="6"/>
        </w:numPr>
      </w:pPr>
      <w:r>
        <w:t>The RF testing check for the RF transmittance and receiving. Here the input amplitude and frequency is forwarded as input and at the output the harmony, noise margin and gain are mapped with required output values.</w:t>
      </w:r>
    </w:p>
    <w:p w14:paraId="12302B77" w14:textId="77777777" w:rsidR="007D72B8" w:rsidRDefault="007D72B8" w:rsidP="007D72B8">
      <w:pPr>
        <w:pStyle w:val="ListParagraph"/>
      </w:pPr>
    </w:p>
    <w:p w14:paraId="68ACEBAF" w14:textId="542B2CC4" w:rsidR="007D72B8" w:rsidRDefault="007D72B8" w:rsidP="007D72B8">
      <w:pPr>
        <w:pStyle w:val="ListParagraph"/>
      </w:pPr>
      <w:r>
        <w:t>Testing procedure with jigs</w:t>
      </w:r>
    </w:p>
    <w:p w14:paraId="09C65B72" w14:textId="5802E446" w:rsidR="007D72B8" w:rsidRDefault="00AF59FB" w:rsidP="007D72B8">
      <w:pPr>
        <w:pStyle w:val="ListParagraph"/>
        <w:numPr>
          <w:ilvl w:val="0"/>
          <w:numId w:val="6"/>
        </w:numPr>
      </w:pPr>
      <w:r>
        <w:t>The power supply is provided to the Jigs, then from the jigs it goes to the precision capacitance and resistance box from where the precise input goes to the component. From the  component, each output is connected back to the Jig to monitor the output.</w:t>
      </w:r>
    </w:p>
    <w:p w14:paraId="42232718" w14:textId="1B7BB2F2" w:rsidR="00AF59FB" w:rsidRDefault="00AF59FB" w:rsidP="007D72B8">
      <w:pPr>
        <w:pStyle w:val="ListParagraph"/>
        <w:numPr>
          <w:ilvl w:val="0"/>
          <w:numId w:val="6"/>
        </w:numPr>
      </w:pPr>
      <w:r>
        <w:t>Various types of tests:-</w:t>
      </w:r>
    </w:p>
    <w:p w14:paraId="79A196C0" w14:textId="1215014D" w:rsidR="00AF59FB" w:rsidRDefault="00AF59FB" w:rsidP="00AF59FB">
      <w:pPr>
        <w:pStyle w:val="ListParagraph"/>
        <w:numPr>
          <w:ilvl w:val="1"/>
          <w:numId w:val="6"/>
        </w:numPr>
      </w:pPr>
      <w:r>
        <w:t>Electrical test</w:t>
      </w:r>
    </w:p>
    <w:p w14:paraId="01F25FE6" w14:textId="6606F199" w:rsidR="00AF59FB" w:rsidRDefault="00AF59FB" w:rsidP="00AF59FB">
      <w:pPr>
        <w:pStyle w:val="ListParagraph"/>
        <w:numPr>
          <w:ilvl w:val="1"/>
          <w:numId w:val="6"/>
        </w:numPr>
      </w:pPr>
      <w:r>
        <w:t>Burn in test (high temperature)</w:t>
      </w:r>
    </w:p>
    <w:p w14:paraId="548A3C6D" w14:textId="13F4769E" w:rsidR="00AF59FB" w:rsidRDefault="00AF59FB" w:rsidP="00AF59FB">
      <w:pPr>
        <w:pStyle w:val="ListParagraph"/>
        <w:numPr>
          <w:ilvl w:val="1"/>
          <w:numId w:val="6"/>
        </w:numPr>
      </w:pPr>
      <w:r>
        <w:t>Thermal Cycle (Both high temperature and low temperature)</w:t>
      </w:r>
    </w:p>
    <w:p w14:paraId="0CE4F25D" w14:textId="5AA0A59E" w:rsidR="00AF59FB" w:rsidRDefault="00AF59FB" w:rsidP="00AF59FB">
      <w:pPr>
        <w:pStyle w:val="ListParagraph"/>
        <w:numPr>
          <w:ilvl w:val="1"/>
          <w:numId w:val="6"/>
        </w:numPr>
      </w:pPr>
      <w:r>
        <w:t>Leak test – Gas leak and liquid teak test</w:t>
      </w:r>
    </w:p>
    <w:p w14:paraId="43096ECB" w14:textId="6F84C4FD" w:rsidR="00AF59FB" w:rsidRDefault="00AF59FB" w:rsidP="00AF59FB">
      <w:pPr>
        <w:pStyle w:val="ListParagraph"/>
        <w:numPr>
          <w:ilvl w:val="1"/>
          <w:numId w:val="6"/>
        </w:numPr>
      </w:pPr>
      <w:r>
        <w:t xml:space="preserve">Vibration test – </w:t>
      </w:r>
      <w:proofErr w:type="spellStart"/>
      <w:r>
        <w:t>sin,random</w:t>
      </w:r>
      <w:proofErr w:type="spellEnd"/>
      <w:r>
        <w:t xml:space="preserve"> and bump test. </w:t>
      </w:r>
    </w:p>
    <w:p w14:paraId="59864424" w14:textId="0D88464A" w:rsidR="00AF59FB" w:rsidRDefault="00AF59FB" w:rsidP="00AF59FB">
      <w:pPr>
        <w:pStyle w:val="ListParagraph"/>
        <w:ind w:left="1440"/>
      </w:pPr>
      <w:r>
        <w:t xml:space="preserve">                                  In </w:t>
      </w:r>
      <w:proofErr w:type="spellStart"/>
      <w:r>
        <w:t>x,y,z</w:t>
      </w:r>
      <w:proofErr w:type="spellEnd"/>
      <w:r>
        <w:t xml:space="preserve"> directions. Max g force is 75grms</w:t>
      </w:r>
    </w:p>
    <w:p w14:paraId="0C5BF260" w14:textId="547209E7" w:rsidR="008971A2" w:rsidRDefault="008971A2" w:rsidP="00AF59FB">
      <w:pPr>
        <w:pStyle w:val="ListParagraph"/>
        <w:ind w:left="1440"/>
      </w:pPr>
      <w:r>
        <w:t>Day 3 on testing and Screening is  covered by Mrs Sohana and the topic on Quality management is covered by Mr Harish.</w:t>
      </w:r>
    </w:p>
    <w:p w14:paraId="2EF9235E" w14:textId="77777777" w:rsidR="00AF59FB" w:rsidRDefault="00AF59FB" w:rsidP="00AF59FB"/>
    <w:p w14:paraId="4D58FCFF" w14:textId="14AE013E" w:rsidR="00AF59FB" w:rsidRDefault="00AF59FB" w:rsidP="00AF59FB">
      <w:pPr>
        <w:rPr>
          <w:sz w:val="32"/>
          <w:szCs w:val="32"/>
        </w:rPr>
      </w:pPr>
      <w:r>
        <w:rPr>
          <w:sz w:val="32"/>
          <w:szCs w:val="32"/>
        </w:rPr>
        <w:t>DAY – 4  Visit to EMS</w:t>
      </w:r>
    </w:p>
    <w:p w14:paraId="290875F1" w14:textId="3AB8B5FB" w:rsidR="00AF59FB" w:rsidRDefault="00AF59FB" w:rsidP="00AF59FB">
      <w:pPr>
        <w:rPr>
          <w:sz w:val="32"/>
          <w:szCs w:val="32"/>
        </w:rPr>
      </w:pPr>
      <w:r>
        <w:rPr>
          <w:sz w:val="32"/>
          <w:szCs w:val="32"/>
        </w:rPr>
        <w:t>Electronic Manufacturing Solutions</w:t>
      </w:r>
    </w:p>
    <w:p w14:paraId="7D8BD1A9" w14:textId="4F44AFF3" w:rsidR="00AF59FB" w:rsidRDefault="00AF59FB" w:rsidP="00AF59FB">
      <w:r>
        <w:t>EMS is the mass production plant of centum electronics located at the Bengaluru Aerospace Park.  The EMS is about 20x larger area compared to SEBU giving it’s the area for mass production and machinery handling. The EMS is more specialised in BTP and SEBU is specialised in customized production.</w:t>
      </w:r>
    </w:p>
    <w:p w14:paraId="514BD342" w14:textId="682DD91F" w:rsidR="00AF59FB" w:rsidRDefault="00AF59FB" w:rsidP="00AF59FB">
      <w:r>
        <w:t>Apart from the SMT machines EMS has a variety of other machineries for the fast manufacturing of its products.</w:t>
      </w:r>
    </w:p>
    <w:p w14:paraId="57C178D7" w14:textId="5F97EF39" w:rsidR="00D31CA6" w:rsidRDefault="00D31CA6" w:rsidP="00AF59FB">
      <w:r>
        <w:t>Some of the machineries found at EMS are:-</w:t>
      </w:r>
    </w:p>
    <w:p w14:paraId="2D0BFE89" w14:textId="47AFA452" w:rsidR="00D31CA6" w:rsidRDefault="00D31CA6" w:rsidP="00D31CA6">
      <w:pPr>
        <w:pStyle w:val="ListParagraph"/>
        <w:numPr>
          <w:ilvl w:val="0"/>
          <w:numId w:val="7"/>
        </w:numPr>
      </w:pPr>
      <w:r>
        <w:lastRenderedPageBreak/>
        <w:t xml:space="preserve">Wave Soldering Machine - </w:t>
      </w:r>
      <w:r w:rsidRPr="00D31CA6">
        <w:t>A Wave Soldering Machine is an essential piece of equipment used in the mass production of printed circuit boards (PCBs), especially for through-hole components. It provides a fast and reliable way to solder multiple connections simultaneously by passing the board over a wave of molten solder.</w:t>
      </w:r>
    </w:p>
    <w:p w14:paraId="7EC2352D" w14:textId="29852E68" w:rsidR="00D31CA6" w:rsidRDefault="00D31CA6" w:rsidP="00D31CA6">
      <w:pPr>
        <w:pStyle w:val="ListParagraph"/>
        <w:numPr>
          <w:ilvl w:val="0"/>
          <w:numId w:val="7"/>
        </w:numPr>
      </w:pPr>
      <w:r>
        <w:t xml:space="preserve">Vertical Storage System - </w:t>
      </w:r>
      <w:r w:rsidRPr="00D31CA6">
        <w:t>A Vertical Storage System is an automated or semi-automated storage solution that utilizes vertical space instead of horizontal floor area to store, retrieve, and organize components or tools, commonly used in manufacturing, warehousing, and assembly environments.</w:t>
      </w:r>
    </w:p>
    <w:p w14:paraId="692CD0F1" w14:textId="0178159E" w:rsidR="00D31CA6" w:rsidRDefault="00D31CA6" w:rsidP="00D31CA6">
      <w:pPr>
        <w:pStyle w:val="ListParagraph"/>
        <w:numPr>
          <w:ilvl w:val="0"/>
          <w:numId w:val="7"/>
        </w:numPr>
      </w:pPr>
      <w:r>
        <w:t xml:space="preserve">HASS testing :- </w:t>
      </w:r>
      <w:r w:rsidRPr="00D31CA6">
        <w:t>Highly Accelerated Stress Screening</w:t>
      </w:r>
    </w:p>
    <w:p w14:paraId="206DEC52" w14:textId="7ECD9CE3" w:rsidR="00D31CA6" w:rsidRDefault="00D31CA6" w:rsidP="00D31CA6">
      <w:pPr>
        <w:pStyle w:val="ListParagraph"/>
        <w:numPr>
          <w:ilvl w:val="0"/>
          <w:numId w:val="7"/>
        </w:numPr>
      </w:pPr>
      <w:r>
        <w:t>FTP : - Flying Probe Test</w:t>
      </w:r>
    </w:p>
    <w:p w14:paraId="32F31E86" w14:textId="75A8A16F" w:rsidR="00D31CA6" w:rsidRDefault="00D31CA6" w:rsidP="00D31CA6">
      <w:pPr>
        <w:pStyle w:val="ListParagraph"/>
        <w:numPr>
          <w:ilvl w:val="0"/>
          <w:numId w:val="7"/>
        </w:numPr>
      </w:pPr>
      <w:r>
        <w:t>X- Ray Testing</w:t>
      </w:r>
    </w:p>
    <w:p w14:paraId="57AA5524" w14:textId="77777777" w:rsidR="00D31CA6" w:rsidRDefault="00D31CA6" w:rsidP="00D31CA6"/>
    <w:p w14:paraId="2ADD99DE" w14:textId="3E41D3A5" w:rsidR="00D31CA6" w:rsidRDefault="00D31CA6" w:rsidP="00D31CA6">
      <w:r>
        <w:t>Some of the products manufactured at EMS are:-</w:t>
      </w:r>
    </w:p>
    <w:p w14:paraId="71051440" w14:textId="4CCB8FD5" w:rsidR="00D31CA6" w:rsidRDefault="00D31CA6" w:rsidP="00D31CA6">
      <w:pPr>
        <w:pStyle w:val="ListParagraph"/>
        <w:numPr>
          <w:ilvl w:val="0"/>
          <w:numId w:val="8"/>
        </w:numPr>
      </w:pPr>
      <w:r>
        <w:t>Public announcement units for metro</w:t>
      </w:r>
    </w:p>
    <w:p w14:paraId="67C8CDD0" w14:textId="3E0D6FC6" w:rsidR="00D31CA6" w:rsidRDefault="00D31CA6" w:rsidP="00D31CA6">
      <w:pPr>
        <w:pStyle w:val="ListParagraph"/>
        <w:numPr>
          <w:ilvl w:val="0"/>
          <w:numId w:val="8"/>
        </w:numPr>
      </w:pPr>
      <w:r>
        <w:t>Flight recorder (Black Box)</w:t>
      </w:r>
    </w:p>
    <w:p w14:paraId="3EF6626F" w14:textId="391F9420" w:rsidR="00D31CA6" w:rsidRDefault="00D31CA6" w:rsidP="00D31CA6">
      <w:pPr>
        <w:pStyle w:val="ListParagraph"/>
        <w:numPr>
          <w:ilvl w:val="0"/>
          <w:numId w:val="8"/>
        </w:numPr>
      </w:pPr>
      <w:r>
        <w:t>Rafael radar</w:t>
      </w:r>
    </w:p>
    <w:p w14:paraId="2400D852" w14:textId="23CEEF80" w:rsidR="00D31CA6" w:rsidRDefault="00D31CA6" w:rsidP="00D31CA6">
      <w:pPr>
        <w:pStyle w:val="ListParagraph"/>
        <w:numPr>
          <w:ilvl w:val="0"/>
          <w:numId w:val="8"/>
        </w:numPr>
      </w:pPr>
      <w:r>
        <w:t>Power Supply</w:t>
      </w:r>
    </w:p>
    <w:p w14:paraId="6A863989" w14:textId="08FD5BC1" w:rsidR="00D31CA6" w:rsidRDefault="00D31CA6" w:rsidP="00D31CA6">
      <w:pPr>
        <w:pStyle w:val="ListParagraph"/>
        <w:numPr>
          <w:ilvl w:val="0"/>
          <w:numId w:val="8"/>
        </w:numPr>
      </w:pPr>
      <w:proofErr w:type="spellStart"/>
      <w:r>
        <w:t>In flight</w:t>
      </w:r>
      <w:proofErr w:type="spellEnd"/>
      <w:r>
        <w:t xml:space="preserve"> entertainment system</w:t>
      </w:r>
    </w:p>
    <w:p w14:paraId="25AFF746" w14:textId="724799D6" w:rsidR="00D31CA6" w:rsidRDefault="00D31CA6" w:rsidP="00D31CA6">
      <w:pPr>
        <w:pStyle w:val="ListParagraph"/>
        <w:numPr>
          <w:ilvl w:val="0"/>
          <w:numId w:val="8"/>
        </w:numPr>
      </w:pPr>
      <w:r>
        <w:t>Load distributor (ABB)</w:t>
      </w:r>
    </w:p>
    <w:p w14:paraId="3D348528" w14:textId="79503F01" w:rsidR="008971A2" w:rsidRDefault="008971A2" w:rsidP="008971A2">
      <w:pPr>
        <w:ind w:left="360"/>
      </w:pPr>
      <w:r>
        <w:t xml:space="preserve">Day 4 at EMS is handled by Mr Subramani. </w:t>
      </w:r>
    </w:p>
    <w:p w14:paraId="1E4F3BE3" w14:textId="33CD7109" w:rsidR="00AF59FB" w:rsidRPr="00AF59FB" w:rsidRDefault="00D31CA6" w:rsidP="00AF59FB">
      <w:pPr>
        <w:rPr>
          <w:sz w:val="32"/>
          <w:szCs w:val="32"/>
        </w:rPr>
      </w:pPr>
      <w:r w:rsidRPr="00D31CA6">
        <w:t>The first week of the internship at Centum Electronics provided a comprehensive overview of the company’s operations, core values, and high-reliability manufacturing standards. This foundational week helped us understand the workflow, quality standards, and precision-driven culture at Centum, setting the stage for deeper technical engagement in the weeks to come</w:t>
      </w:r>
      <w:r w:rsidRPr="00D31CA6">
        <w:rPr>
          <w:sz w:val="32"/>
          <w:szCs w:val="32"/>
        </w:rPr>
        <w:t>.</w:t>
      </w:r>
    </w:p>
    <w:p w14:paraId="710EAB97" w14:textId="28A92A09" w:rsidR="00AF59FB" w:rsidRPr="006416D5" w:rsidRDefault="00AF59FB" w:rsidP="00AF59FB">
      <w:r>
        <w:t xml:space="preserve">            </w:t>
      </w:r>
    </w:p>
    <w:sectPr w:rsidR="00AF59FB" w:rsidRPr="00641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50352"/>
    <w:multiLevelType w:val="hybridMultilevel"/>
    <w:tmpl w:val="19623366"/>
    <w:lvl w:ilvl="0" w:tplc="2E68990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15:restartNumberingAfterBreak="0">
    <w:nsid w:val="464F0900"/>
    <w:multiLevelType w:val="hybridMultilevel"/>
    <w:tmpl w:val="0B0E9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2740D2"/>
    <w:multiLevelType w:val="hybridMultilevel"/>
    <w:tmpl w:val="1346A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23319D"/>
    <w:multiLevelType w:val="hybridMultilevel"/>
    <w:tmpl w:val="242880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814CCF"/>
    <w:multiLevelType w:val="hybridMultilevel"/>
    <w:tmpl w:val="20EA1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9130A4"/>
    <w:multiLevelType w:val="hybridMultilevel"/>
    <w:tmpl w:val="8B78E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6361B0"/>
    <w:multiLevelType w:val="hybridMultilevel"/>
    <w:tmpl w:val="3FDEAB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A17ABB"/>
    <w:multiLevelType w:val="hybridMultilevel"/>
    <w:tmpl w:val="6B0AFEC6"/>
    <w:lvl w:ilvl="0" w:tplc="2DE03E0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94040464">
    <w:abstractNumId w:val="4"/>
  </w:num>
  <w:num w:numId="2" w16cid:durableId="577404107">
    <w:abstractNumId w:val="3"/>
  </w:num>
  <w:num w:numId="3" w16cid:durableId="1787313167">
    <w:abstractNumId w:val="1"/>
  </w:num>
  <w:num w:numId="4" w16cid:durableId="306477788">
    <w:abstractNumId w:val="7"/>
  </w:num>
  <w:num w:numId="5" w16cid:durableId="1714890738">
    <w:abstractNumId w:val="0"/>
  </w:num>
  <w:num w:numId="6" w16cid:durableId="2141533119">
    <w:abstractNumId w:val="6"/>
  </w:num>
  <w:num w:numId="7" w16cid:durableId="1625621135">
    <w:abstractNumId w:val="5"/>
  </w:num>
  <w:num w:numId="8" w16cid:durableId="651329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F3"/>
    <w:rsid w:val="002C3810"/>
    <w:rsid w:val="00593C7C"/>
    <w:rsid w:val="00610847"/>
    <w:rsid w:val="006416D5"/>
    <w:rsid w:val="007D72B8"/>
    <w:rsid w:val="00887DF3"/>
    <w:rsid w:val="008971A2"/>
    <w:rsid w:val="00903208"/>
    <w:rsid w:val="009A6ED1"/>
    <w:rsid w:val="009F5F9F"/>
    <w:rsid w:val="00A0575F"/>
    <w:rsid w:val="00AE16E0"/>
    <w:rsid w:val="00AF59FB"/>
    <w:rsid w:val="00BF1151"/>
    <w:rsid w:val="00D31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2212"/>
  <w15:chartTrackingRefBased/>
  <w15:docId w15:val="{D7F94A50-B176-42DA-BAEC-3B68C75B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D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D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D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D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D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D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D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D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DF3"/>
    <w:rPr>
      <w:rFonts w:eastAsiaTheme="majorEastAsia" w:cstheme="majorBidi"/>
      <w:color w:val="272727" w:themeColor="text1" w:themeTint="D8"/>
    </w:rPr>
  </w:style>
  <w:style w:type="paragraph" w:styleId="Title">
    <w:name w:val="Title"/>
    <w:basedOn w:val="Normal"/>
    <w:next w:val="Normal"/>
    <w:link w:val="TitleChar"/>
    <w:uiPriority w:val="10"/>
    <w:qFormat/>
    <w:rsid w:val="00887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DF3"/>
    <w:pPr>
      <w:spacing w:before="160"/>
      <w:jc w:val="center"/>
    </w:pPr>
    <w:rPr>
      <w:i/>
      <w:iCs/>
      <w:color w:val="404040" w:themeColor="text1" w:themeTint="BF"/>
    </w:rPr>
  </w:style>
  <w:style w:type="character" w:customStyle="1" w:styleId="QuoteChar">
    <w:name w:val="Quote Char"/>
    <w:basedOn w:val="DefaultParagraphFont"/>
    <w:link w:val="Quote"/>
    <w:uiPriority w:val="29"/>
    <w:rsid w:val="00887DF3"/>
    <w:rPr>
      <w:i/>
      <w:iCs/>
      <w:color w:val="404040" w:themeColor="text1" w:themeTint="BF"/>
    </w:rPr>
  </w:style>
  <w:style w:type="paragraph" w:styleId="ListParagraph">
    <w:name w:val="List Paragraph"/>
    <w:basedOn w:val="Normal"/>
    <w:uiPriority w:val="34"/>
    <w:qFormat/>
    <w:rsid w:val="00887DF3"/>
    <w:pPr>
      <w:ind w:left="720"/>
      <w:contextualSpacing/>
    </w:pPr>
  </w:style>
  <w:style w:type="character" w:styleId="IntenseEmphasis">
    <w:name w:val="Intense Emphasis"/>
    <w:basedOn w:val="DefaultParagraphFont"/>
    <w:uiPriority w:val="21"/>
    <w:qFormat/>
    <w:rsid w:val="00887DF3"/>
    <w:rPr>
      <w:i/>
      <w:iCs/>
      <w:color w:val="0F4761" w:themeColor="accent1" w:themeShade="BF"/>
    </w:rPr>
  </w:style>
  <w:style w:type="paragraph" w:styleId="IntenseQuote">
    <w:name w:val="Intense Quote"/>
    <w:basedOn w:val="Normal"/>
    <w:next w:val="Normal"/>
    <w:link w:val="IntenseQuoteChar"/>
    <w:uiPriority w:val="30"/>
    <w:qFormat/>
    <w:rsid w:val="00887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DF3"/>
    <w:rPr>
      <w:i/>
      <w:iCs/>
      <w:color w:val="0F4761" w:themeColor="accent1" w:themeShade="BF"/>
    </w:rPr>
  </w:style>
  <w:style w:type="character" w:styleId="IntenseReference">
    <w:name w:val="Intense Reference"/>
    <w:basedOn w:val="DefaultParagraphFont"/>
    <w:uiPriority w:val="32"/>
    <w:qFormat/>
    <w:rsid w:val="00887D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2E1A71-0410-45A7-AE67-EB7164BE9251}" type="doc">
      <dgm:prSet loTypeId="urn:microsoft.com/office/officeart/2005/8/layout/process1" loCatId="process" qsTypeId="urn:microsoft.com/office/officeart/2005/8/quickstyle/simple1" qsCatId="simple" csTypeId="urn:microsoft.com/office/officeart/2005/8/colors/accent1_2" csCatId="accent1" phldr="1"/>
      <dgm:spPr/>
    </dgm:pt>
    <dgm:pt modelId="{8BA716CE-C266-44E3-B77B-AE74D3E1C461}">
      <dgm:prSet phldrT="[Text]"/>
      <dgm:spPr/>
      <dgm:t>
        <a:bodyPr/>
        <a:lstStyle/>
        <a:p>
          <a:r>
            <a:rPr lang="en-IN"/>
            <a:t>Soldering paste lay out</a:t>
          </a:r>
        </a:p>
      </dgm:t>
    </dgm:pt>
    <dgm:pt modelId="{0D5FEB67-7241-4C93-AF68-827010569761}" type="parTrans" cxnId="{8C081CCC-EC6D-4CC6-8132-43416EB39BC8}">
      <dgm:prSet/>
      <dgm:spPr/>
      <dgm:t>
        <a:bodyPr/>
        <a:lstStyle/>
        <a:p>
          <a:endParaRPr lang="en-IN"/>
        </a:p>
      </dgm:t>
    </dgm:pt>
    <dgm:pt modelId="{A297C22E-05E1-4316-B167-6107F609A506}" type="sibTrans" cxnId="{8C081CCC-EC6D-4CC6-8132-43416EB39BC8}">
      <dgm:prSet/>
      <dgm:spPr/>
      <dgm:t>
        <a:bodyPr/>
        <a:lstStyle/>
        <a:p>
          <a:endParaRPr lang="en-IN"/>
        </a:p>
      </dgm:t>
    </dgm:pt>
    <dgm:pt modelId="{0265324A-47F5-4750-A156-DDBE79412AD7}">
      <dgm:prSet phldrT="[Text]"/>
      <dgm:spPr/>
      <dgm:t>
        <a:bodyPr/>
        <a:lstStyle/>
        <a:p>
          <a:r>
            <a:rPr lang="en-IN"/>
            <a:t>Solder Analyzer</a:t>
          </a:r>
        </a:p>
      </dgm:t>
    </dgm:pt>
    <dgm:pt modelId="{85F96919-9107-41FB-AB52-E9A52022D86C}" type="parTrans" cxnId="{2DF276F6-C3CB-4B75-87F7-ED84FFF5B896}">
      <dgm:prSet/>
      <dgm:spPr/>
      <dgm:t>
        <a:bodyPr/>
        <a:lstStyle/>
        <a:p>
          <a:endParaRPr lang="en-IN"/>
        </a:p>
      </dgm:t>
    </dgm:pt>
    <dgm:pt modelId="{3E17C87B-9029-48EB-BCBD-D72349C9F0FB}" type="sibTrans" cxnId="{2DF276F6-C3CB-4B75-87F7-ED84FFF5B896}">
      <dgm:prSet/>
      <dgm:spPr/>
      <dgm:t>
        <a:bodyPr/>
        <a:lstStyle/>
        <a:p>
          <a:endParaRPr lang="en-IN"/>
        </a:p>
      </dgm:t>
    </dgm:pt>
    <dgm:pt modelId="{718F1CF0-2471-4193-AC4E-891FC5B48D63}">
      <dgm:prSet phldrT="[Text]"/>
      <dgm:spPr/>
      <dgm:t>
        <a:bodyPr/>
        <a:lstStyle/>
        <a:p>
          <a:r>
            <a:rPr lang="en-IN"/>
            <a:t>Surface Mounting</a:t>
          </a:r>
        </a:p>
      </dgm:t>
    </dgm:pt>
    <dgm:pt modelId="{4BDC71AA-6FBF-4C6F-A8D3-AD67796FBD6E}" type="parTrans" cxnId="{D9962735-2A94-427F-A12B-432D567F796C}">
      <dgm:prSet/>
      <dgm:spPr/>
      <dgm:t>
        <a:bodyPr/>
        <a:lstStyle/>
        <a:p>
          <a:endParaRPr lang="en-IN"/>
        </a:p>
      </dgm:t>
    </dgm:pt>
    <dgm:pt modelId="{8D0A58FF-B23B-4165-8B72-11FCD83A32BF}" type="sibTrans" cxnId="{D9962735-2A94-427F-A12B-432D567F796C}">
      <dgm:prSet/>
      <dgm:spPr/>
      <dgm:t>
        <a:bodyPr/>
        <a:lstStyle/>
        <a:p>
          <a:endParaRPr lang="en-IN"/>
        </a:p>
      </dgm:t>
    </dgm:pt>
    <dgm:pt modelId="{D264ED21-C2EB-4CD0-B05E-2652781AA38D}">
      <dgm:prSet phldrT="[Text]"/>
      <dgm:spPr/>
      <dgm:t>
        <a:bodyPr/>
        <a:lstStyle/>
        <a:p>
          <a:r>
            <a:rPr lang="en-IN"/>
            <a:t>Reflow</a:t>
          </a:r>
        </a:p>
      </dgm:t>
    </dgm:pt>
    <dgm:pt modelId="{C5CCB8EC-B4C1-4449-B5E5-055E8607E880}" type="parTrans" cxnId="{A330EDB4-9D71-4128-AA07-CC8221B08254}">
      <dgm:prSet/>
      <dgm:spPr/>
      <dgm:t>
        <a:bodyPr/>
        <a:lstStyle/>
        <a:p>
          <a:endParaRPr lang="en-IN"/>
        </a:p>
      </dgm:t>
    </dgm:pt>
    <dgm:pt modelId="{8E4F78E5-D7B5-4248-AE11-BA9F300B760B}" type="sibTrans" cxnId="{A330EDB4-9D71-4128-AA07-CC8221B08254}">
      <dgm:prSet/>
      <dgm:spPr/>
      <dgm:t>
        <a:bodyPr/>
        <a:lstStyle/>
        <a:p>
          <a:endParaRPr lang="en-IN"/>
        </a:p>
      </dgm:t>
    </dgm:pt>
    <dgm:pt modelId="{1B1BA591-4D7E-4A03-9065-F96E84A47BB4}">
      <dgm:prSet phldrT="[Text]"/>
      <dgm:spPr/>
      <dgm:t>
        <a:bodyPr/>
        <a:lstStyle/>
        <a:p>
          <a:r>
            <a:rPr lang="en-IN"/>
            <a:t>Baking</a:t>
          </a:r>
        </a:p>
      </dgm:t>
    </dgm:pt>
    <dgm:pt modelId="{D096C7FE-C242-4E48-9CC0-A3C9CA7D7F15}" type="parTrans" cxnId="{A38F6769-8769-4CF5-8B66-E0BE3A07B941}">
      <dgm:prSet/>
      <dgm:spPr/>
      <dgm:t>
        <a:bodyPr/>
        <a:lstStyle/>
        <a:p>
          <a:endParaRPr lang="en-IN"/>
        </a:p>
      </dgm:t>
    </dgm:pt>
    <dgm:pt modelId="{8EB8BD6F-290C-46A3-93AF-CE64FF66BC78}" type="sibTrans" cxnId="{A38F6769-8769-4CF5-8B66-E0BE3A07B941}">
      <dgm:prSet/>
      <dgm:spPr/>
      <dgm:t>
        <a:bodyPr/>
        <a:lstStyle/>
        <a:p>
          <a:endParaRPr lang="en-IN"/>
        </a:p>
      </dgm:t>
    </dgm:pt>
    <dgm:pt modelId="{4B6CAAF9-9A45-454A-BC5F-6A5B9144BE7F}" type="pres">
      <dgm:prSet presAssocID="{CE2E1A71-0410-45A7-AE67-EB7164BE9251}" presName="Name0" presStyleCnt="0">
        <dgm:presLayoutVars>
          <dgm:dir/>
          <dgm:resizeHandles val="exact"/>
        </dgm:presLayoutVars>
      </dgm:prSet>
      <dgm:spPr/>
    </dgm:pt>
    <dgm:pt modelId="{21B7DF20-23C4-4CC8-AF37-5333A98CCE23}" type="pres">
      <dgm:prSet presAssocID="{8BA716CE-C266-44E3-B77B-AE74D3E1C461}" presName="node" presStyleLbl="node1" presStyleIdx="0" presStyleCnt="5">
        <dgm:presLayoutVars>
          <dgm:bulletEnabled val="1"/>
        </dgm:presLayoutVars>
      </dgm:prSet>
      <dgm:spPr/>
    </dgm:pt>
    <dgm:pt modelId="{D9D52029-C4CF-46D2-BF90-8598AE90EA07}" type="pres">
      <dgm:prSet presAssocID="{A297C22E-05E1-4316-B167-6107F609A506}" presName="sibTrans" presStyleLbl="sibTrans2D1" presStyleIdx="0" presStyleCnt="4"/>
      <dgm:spPr/>
    </dgm:pt>
    <dgm:pt modelId="{991279C5-23FA-4844-BBBA-5CBF48FEA2B0}" type="pres">
      <dgm:prSet presAssocID="{A297C22E-05E1-4316-B167-6107F609A506}" presName="connectorText" presStyleLbl="sibTrans2D1" presStyleIdx="0" presStyleCnt="4"/>
      <dgm:spPr/>
    </dgm:pt>
    <dgm:pt modelId="{D0703D65-9C14-4F2F-A3D6-CAF2E7470785}" type="pres">
      <dgm:prSet presAssocID="{0265324A-47F5-4750-A156-DDBE79412AD7}" presName="node" presStyleLbl="node1" presStyleIdx="1" presStyleCnt="5">
        <dgm:presLayoutVars>
          <dgm:bulletEnabled val="1"/>
        </dgm:presLayoutVars>
      </dgm:prSet>
      <dgm:spPr/>
    </dgm:pt>
    <dgm:pt modelId="{122B9D7D-37D5-4D60-9658-D1AB9437655A}" type="pres">
      <dgm:prSet presAssocID="{3E17C87B-9029-48EB-BCBD-D72349C9F0FB}" presName="sibTrans" presStyleLbl="sibTrans2D1" presStyleIdx="1" presStyleCnt="4"/>
      <dgm:spPr/>
    </dgm:pt>
    <dgm:pt modelId="{C67582F7-6B38-40B8-BE7D-A3743A406EA1}" type="pres">
      <dgm:prSet presAssocID="{3E17C87B-9029-48EB-BCBD-D72349C9F0FB}" presName="connectorText" presStyleLbl="sibTrans2D1" presStyleIdx="1" presStyleCnt="4"/>
      <dgm:spPr/>
    </dgm:pt>
    <dgm:pt modelId="{35FF9823-67ED-46C9-914A-49DC2BCF3458}" type="pres">
      <dgm:prSet presAssocID="{718F1CF0-2471-4193-AC4E-891FC5B48D63}" presName="node" presStyleLbl="node1" presStyleIdx="2" presStyleCnt="5">
        <dgm:presLayoutVars>
          <dgm:bulletEnabled val="1"/>
        </dgm:presLayoutVars>
      </dgm:prSet>
      <dgm:spPr/>
    </dgm:pt>
    <dgm:pt modelId="{3A75C761-4EF0-439B-8EBA-FCFA2566AA4F}" type="pres">
      <dgm:prSet presAssocID="{8D0A58FF-B23B-4165-8B72-11FCD83A32BF}" presName="sibTrans" presStyleLbl="sibTrans2D1" presStyleIdx="2" presStyleCnt="4"/>
      <dgm:spPr/>
    </dgm:pt>
    <dgm:pt modelId="{9B709768-D2E8-4FE0-8DD3-DDE38327CFC1}" type="pres">
      <dgm:prSet presAssocID="{8D0A58FF-B23B-4165-8B72-11FCD83A32BF}" presName="connectorText" presStyleLbl="sibTrans2D1" presStyleIdx="2" presStyleCnt="4"/>
      <dgm:spPr/>
    </dgm:pt>
    <dgm:pt modelId="{2D15327F-A036-4C07-9B61-C69ABAF89D6E}" type="pres">
      <dgm:prSet presAssocID="{D264ED21-C2EB-4CD0-B05E-2652781AA38D}" presName="node" presStyleLbl="node1" presStyleIdx="3" presStyleCnt="5">
        <dgm:presLayoutVars>
          <dgm:bulletEnabled val="1"/>
        </dgm:presLayoutVars>
      </dgm:prSet>
      <dgm:spPr/>
    </dgm:pt>
    <dgm:pt modelId="{BF899686-B1EE-4127-819A-C2B14249460E}" type="pres">
      <dgm:prSet presAssocID="{8E4F78E5-D7B5-4248-AE11-BA9F300B760B}" presName="sibTrans" presStyleLbl="sibTrans2D1" presStyleIdx="3" presStyleCnt="4"/>
      <dgm:spPr/>
    </dgm:pt>
    <dgm:pt modelId="{0B64EABF-0605-4969-A1C6-7678E45A6667}" type="pres">
      <dgm:prSet presAssocID="{8E4F78E5-D7B5-4248-AE11-BA9F300B760B}" presName="connectorText" presStyleLbl="sibTrans2D1" presStyleIdx="3" presStyleCnt="4"/>
      <dgm:spPr/>
    </dgm:pt>
    <dgm:pt modelId="{CE57C545-7D43-4319-9358-7DB1D01319F7}" type="pres">
      <dgm:prSet presAssocID="{1B1BA591-4D7E-4A03-9065-F96E84A47BB4}" presName="node" presStyleLbl="node1" presStyleIdx="4" presStyleCnt="5">
        <dgm:presLayoutVars>
          <dgm:bulletEnabled val="1"/>
        </dgm:presLayoutVars>
      </dgm:prSet>
      <dgm:spPr/>
    </dgm:pt>
  </dgm:ptLst>
  <dgm:cxnLst>
    <dgm:cxn modelId="{DD7E4907-AE02-471B-AAAF-AF68F2FB4D0F}" type="presOf" srcId="{D264ED21-C2EB-4CD0-B05E-2652781AA38D}" destId="{2D15327F-A036-4C07-9B61-C69ABAF89D6E}" srcOrd="0" destOrd="0" presId="urn:microsoft.com/office/officeart/2005/8/layout/process1"/>
    <dgm:cxn modelId="{E62AF407-9EB3-4B7F-9617-FEB6091C2A48}" type="presOf" srcId="{8E4F78E5-D7B5-4248-AE11-BA9F300B760B}" destId="{0B64EABF-0605-4969-A1C6-7678E45A6667}" srcOrd="1" destOrd="0" presId="urn:microsoft.com/office/officeart/2005/8/layout/process1"/>
    <dgm:cxn modelId="{4DADD80A-1A72-4557-8B04-8855A4A82819}" type="presOf" srcId="{718F1CF0-2471-4193-AC4E-891FC5B48D63}" destId="{35FF9823-67ED-46C9-914A-49DC2BCF3458}" srcOrd="0" destOrd="0" presId="urn:microsoft.com/office/officeart/2005/8/layout/process1"/>
    <dgm:cxn modelId="{66D0E10C-FDD9-4A39-8E87-60DEE48836D5}" type="presOf" srcId="{A297C22E-05E1-4316-B167-6107F609A506}" destId="{D9D52029-C4CF-46D2-BF90-8598AE90EA07}" srcOrd="0" destOrd="0" presId="urn:microsoft.com/office/officeart/2005/8/layout/process1"/>
    <dgm:cxn modelId="{A0296D19-DF4B-468F-85F6-EE06CCA44C6E}" type="presOf" srcId="{CE2E1A71-0410-45A7-AE67-EB7164BE9251}" destId="{4B6CAAF9-9A45-454A-BC5F-6A5B9144BE7F}" srcOrd="0" destOrd="0" presId="urn:microsoft.com/office/officeart/2005/8/layout/process1"/>
    <dgm:cxn modelId="{D9962735-2A94-427F-A12B-432D567F796C}" srcId="{CE2E1A71-0410-45A7-AE67-EB7164BE9251}" destId="{718F1CF0-2471-4193-AC4E-891FC5B48D63}" srcOrd="2" destOrd="0" parTransId="{4BDC71AA-6FBF-4C6F-A8D3-AD67796FBD6E}" sibTransId="{8D0A58FF-B23B-4165-8B72-11FCD83A32BF}"/>
    <dgm:cxn modelId="{4FC67238-2497-4B5C-91E9-57E2BD3C849D}" type="presOf" srcId="{3E17C87B-9029-48EB-BCBD-D72349C9F0FB}" destId="{122B9D7D-37D5-4D60-9658-D1AB9437655A}" srcOrd="0" destOrd="0" presId="urn:microsoft.com/office/officeart/2005/8/layout/process1"/>
    <dgm:cxn modelId="{A38F6769-8769-4CF5-8B66-E0BE3A07B941}" srcId="{CE2E1A71-0410-45A7-AE67-EB7164BE9251}" destId="{1B1BA591-4D7E-4A03-9065-F96E84A47BB4}" srcOrd="4" destOrd="0" parTransId="{D096C7FE-C242-4E48-9CC0-A3C9CA7D7F15}" sibTransId="{8EB8BD6F-290C-46A3-93AF-CE64FF66BC78}"/>
    <dgm:cxn modelId="{86F1BB6A-0850-4934-8F33-E8D9BBDDF6FE}" type="presOf" srcId="{8BA716CE-C266-44E3-B77B-AE74D3E1C461}" destId="{21B7DF20-23C4-4CC8-AF37-5333A98CCE23}" srcOrd="0" destOrd="0" presId="urn:microsoft.com/office/officeart/2005/8/layout/process1"/>
    <dgm:cxn modelId="{5CFB6770-FF80-437B-8829-23A654F2C1C8}" type="presOf" srcId="{A297C22E-05E1-4316-B167-6107F609A506}" destId="{991279C5-23FA-4844-BBBA-5CBF48FEA2B0}" srcOrd="1" destOrd="0" presId="urn:microsoft.com/office/officeart/2005/8/layout/process1"/>
    <dgm:cxn modelId="{52ADD153-58EF-4B07-993C-D41C887F65B9}" type="presOf" srcId="{8D0A58FF-B23B-4165-8B72-11FCD83A32BF}" destId="{9B709768-D2E8-4FE0-8DD3-DDE38327CFC1}" srcOrd="1" destOrd="0" presId="urn:microsoft.com/office/officeart/2005/8/layout/process1"/>
    <dgm:cxn modelId="{D0DC1658-796E-4528-9295-64BF0620DA78}" type="presOf" srcId="{3E17C87B-9029-48EB-BCBD-D72349C9F0FB}" destId="{C67582F7-6B38-40B8-BE7D-A3743A406EA1}" srcOrd="1" destOrd="0" presId="urn:microsoft.com/office/officeart/2005/8/layout/process1"/>
    <dgm:cxn modelId="{D7F1787C-0411-424F-8913-AD7241E11761}" type="presOf" srcId="{0265324A-47F5-4750-A156-DDBE79412AD7}" destId="{D0703D65-9C14-4F2F-A3D6-CAF2E7470785}" srcOrd="0" destOrd="0" presId="urn:microsoft.com/office/officeart/2005/8/layout/process1"/>
    <dgm:cxn modelId="{A330EDB4-9D71-4128-AA07-CC8221B08254}" srcId="{CE2E1A71-0410-45A7-AE67-EB7164BE9251}" destId="{D264ED21-C2EB-4CD0-B05E-2652781AA38D}" srcOrd="3" destOrd="0" parTransId="{C5CCB8EC-B4C1-4449-B5E5-055E8607E880}" sibTransId="{8E4F78E5-D7B5-4248-AE11-BA9F300B760B}"/>
    <dgm:cxn modelId="{8E6EB7B6-0689-4C08-885F-FC76E4E988C5}" type="presOf" srcId="{8E4F78E5-D7B5-4248-AE11-BA9F300B760B}" destId="{BF899686-B1EE-4127-819A-C2B14249460E}" srcOrd="0" destOrd="0" presId="urn:microsoft.com/office/officeart/2005/8/layout/process1"/>
    <dgm:cxn modelId="{CA215CC2-8541-43C6-93CC-EEB4C15AF5C7}" type="presOf" srcId="{1B1BA591-4D7E-4A03-9065-F96E84A47BB4}" destId="{CE57C545-7D43-4319-9358-7DB1D01319F7}" srcOrd="0" destOrd="0" presId="urn:microsoft.com/office/officeart/2005/8/layout/process1"/>
    <dgm:cxn modelId="{8C081CCC-EC6D-4CC6-8132-43416EB39BC8}" srcId="{CE2E1A71-0410-45A7-AE67-EB7164BE9251}" destId="{8BA716CE-C266-44E3-B77B-AE74D3E1C461}" srcOrd="0" destOrd="0" parTransId="{0D5FEB67-7241-4C93-AF68-827010569761}" sibTransId="{A297C22E-05E1-4316-B167-6107F609A506}"/>
    <dgm:cxn modelId="{2DF276F6-C3CB-4B75-87F7-ED84FFF5B896}" srcId="{CE2E1A71-0410-45A7-AE67-EB7164BE9251}" destId="{0265324A-47F5-4750-A156-DDBE79412AD7}" srcOrd="1" destOrd="0" parTransId="{85F96919-9107-41FB-AB52-E9A52022D86C}" sibTransId="{3E17C87B-9029-48EB-BCBD-D72349C9F0FB}"/>
    <dgm:cxn modelId="{8FB9B0FB-554A-405C-8A03-6E275819D70C}" type="presOf" srcId="{8D0A58FF-B23B-4165-8B72-11FCD83A32BF}" destId="{3A75C761-4EF0-439B-8EBA-FCFA2566AA4F}" srcOrd="0" destOrd="0" presId="urn:microsoft.com/office/officeart/2005/8/layout/process1"/>
    <dgm:cxn modelId="{09188CD7-3DEF-4255-A44F-86E3264FF540}" type="presParOf" srcId="{4B6CAAF9-9A45-454A-BC5F-6A5B9144BE7F}" destId="{21B7DF20-23C4-4CC8-AF37-5333A98CCE23}" srcOrd="0" destOrd="0" presId="urn:microsoft.com/office/officeart/2005/8/layout/process1"/>
    <dgm:cxn modelId="{69FB6C37-B6F5-40F0-8C11-2EFB87AC73BE}" type="presParOf" srcId="{4B6CAAF9-9A45-454A-BC5F-6A5B9144BE7F}" destId="{D9D52029-C4CF-46D2-BF90-8598AE90EA07}" srcOrd="1" destOrd="0" presId="urn:microsoft.com/office/officeart/2005/8/layout/process1"/>
    <dgm:cxn modelId="{07ED6409-2BE1-4605-B5A3-B16D2D7DC950}" type="presParOf" srcId="{D9D52029-C4CF-46D2-BF90-8598AE90EA07}" destId="{991279C5-23FA-4844-BBBA-5CBF48FEA2B0}" srcOrd="0" destOrd="0" presId="urn:microsoft.com/office/officeart/2005/8/layout/process1"/>
    <dgm:cxn modelId="{35E12B29-C28F-46D3-AD9E-719AC6204B9F}" type="presParOf" srcId="{4B6CAAF9-9A45-454A-BC5F-6A5B9144BE7F}" destId="{D0703D65-9C14-4F2F-A3D6-CAF2E7470785}" srcOrd="2" destOrd="0" presId="urn:microsoft.com/office/officeart/2005/8/layout/process1"/>
    <dgm:cxn modelId="{8C4A82D4-F1EC-4E92-8909-953CE4470BCA}" type="presParOf" srcId="{4B6CAAF9-9A45-454A-BC5F-6A5B9144BE7F}" destId="{122B9D7D-37D5-4D60-9658-D1AB9437655A}" srcOrd="3" destOrd="0" presId="urn:microsoft.com/office/officeart/2005/8/layout/process1"/>
    <dgm:cxn modelId="{BF531E43-FE75-497C-B1B2-C254615AAB61}" type="presParOf" srcId="{122B9D7D-37D5-4D60-9658-D1AB9437655A}" destId="{C67582F7-6B38-40B8-BE7D-A3743A406EA1}" srcOrd="0" destOrd="0" presId="urn:microsoft.com/office/officeart/2005/8/layout/process1"/>
    <dgm:cxn modelId="{A942C642-2309-46E5-AC1C-85B8A3242C3B}" type="presParOf" srcId="{4B6CAAF9-9A45-454A-BC5F-6A5B9144BE7F}" destId="{35FF9823-67ED-46C9-914A-49DC2BCF3458}" srcOrd="4" destOrd="0" presId="urn:microsoft.com/office/officeart/2005/8/layout/process1"/>
    <dgm:cxn modelId="{6BBF8DF1-A9D8-496B-B4D2-B6C7DF0E4EE6}" type="presParOf" srcId="{4B6CAAF9-9A45-454A-BC5F-6A5B9144BE7F}" destId="{3A75C761-4EF0-439B-8EBA-FCFA2566AA4F}" srcOrd="5" destOrd="0" presId="urn:microsoft.com/office/officeart/2005/8/layout/process1"/>
    <dgm:cxn modelId="{A7E8D578-A042-424A-9067-DE96C33EA0E1}" type="presParOf" srcId="{3A75C761-4EF0-439B-8EBA-FCFA2566AA4F}" destId="{9B709768-D2E8-4FE0-8DD3-DDE38327CFC1}" srcOrd="0" destOrd="0" presId="urn:microsoft.com/office/officeart/2005/8/layout/process1"/>
    <dgm:cxn modelId="{A2859680-D0C5-4D95-94EE-C4E0936FEAAB}" type="presParOf" srcId="{4B6CAAF9-9A45-454A-BC5F-6A5B9144BE7F}" destId="{2D15327F-A036-4C07-9B61-C69ABAF89D6E}" srcOrd="6" destOrd="0" presId="urn:microsoft.com/office/officeart/2005/8/layout/process1"/>
    <dgm:cxn modelId="{CD944D16-F337-437F-A95F-2AC671C37BA4}" type="presParOf" srcId="{4B6CAAF9-9A45-454A-BC5F-6A5B9144BE7F}" destId="{BF899686-B1EE-4127-819A-C2B14249460E}" srcOrd="7" destOrd="0" presId="urn:microsoft.com/office/officeart/2005/8/layout/process1"/>
    <dgm:cxn modelId="{5DB9F5CD-9B30-4FF6-B74B-26EEACC64B48}" type="presParOf" srcId="{BF899686-B1EE-4127-819A-C2B14249460E}" destId="{0B64EABF-0605-4969-A1C6-7678E45A6667}" srcOrd="0" destOrd="0" presId="urn:microsoft.com/office/officeart/2005/8/layout/process1"/>
    <dgm:cxn modelId="{7DC0876C-6033-4197-BA6A-C66DA4E82256}" type="presParOf" srcId="{4B6CAAF9-9A45-454A-BC5F-6A5B9144BE7F}" destId="{CE57C545-7D43-4319-9358-7DB1D01319F7}"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3B996A-ABBE-4962-B9F0-80F774D129C7}" type="doc">
      <dgm:prSet loTypeId="urn:microsoft.com/office/officeart/2005/8/layout/process1" loCatId="process" qsTypeId="urn:microsoft.com/office/officeart/2005/8/quickstyle/simple1" qsCatId="simple" csTypeId="urn:microsoft.com/office/officeart/2005/8/colors/accent1_2" csCatId="accent1" phldr="1"/>
      <dgm:spPr/>
    </dgm:pt>
    <dgm:pt modelId="{653437D4-55C5-4122-B641-D9288C886BD4}">
      <dgm:prSet phldrT="[Text]"/>
      <dgm:spPr/>
      <dgm:t>
        <a:bodyPr/>
        <a:lstStyle/>
        <a:p>
          <a:r>
            <a:rPr lang="en-IN"/>
            <a:t>Planning</a:t>
          </a:r>
        </a:p>
      </dgm:t>
    </dgm:pt>
    <dgm:pt modelId="{E20EAA11-D0CA-4FA3-A138-4FE6D71CDD9B}" type="parTrans" cxnId="{8604229A-0739-4D6B-8A03-41836285E688}">
      <dgm:prSet/>
      <dgm:spPr/>
      <dgm:t>
        <a:bodyPr/>
        <a:lstStyle/>
        <a:p>
          <a:endParaRPr lang="en-IN"/>
        </a:p>
      </dgm:t>
    </dgm:pt>
    <dgm:pt modelId="{DC7E3989-F799-4F32-9ABC-8B277EAA50CC}" type="sibTrans" cxnId="{8604229A-0739-4D6B-8A03-41836285E688}">
      <dgm:prSet/>
      <dgm:spPr/>
      <dgm:t>
        <a:bodyPr/>
        <a:lstStyle/>
        <a:p>
          <a:endParaRPr lang="en-IN"/>
        </a:p>
      </dgm:t>
    </dgm:pt>
    <dgm:pt modelId="{18648B23-AC20-47B8-9E66-1479A03C7E6B}">
      <dgm:prSet phldrT="[Text]"/>
      <dgm:spPr/>
      <dgm:t>
        <a:bodyPr/>
        <a:lstStyle/>
        <a:p>
          <a:r>
            <a:rPr lang="en-IN"/>
            <a:t>Production</a:t>
          </a:r>
        </a:p>
      </dgm:t>
    </dgm:pt>
    <dgm:pt modelId="{B3E75836-7AF9-4DB0-845F-CEB754C667D1}" type="parTrans" cxnId="{01E00D72-3E46-4F3A-A333-ABCCA9C64133}">
      <dgm:prSet/>
      <dgm:spPr/>
      <dgm:t>
        <a:bodyPr/>
        <a:lstStyle/>
        <a:p>
          <a:endParaRPr lang="en-IN"/>
        </a:p>
      </dgm:t>
    </dgm:pt>
    <dgm:pt modelId="{58434D68-1FF6-497E-8D0E-9E9ABE515FE0}" type="sibTrans" cxnId="{01E00D72-3E46-4F3A-A333-ABCCA9C64133}">
      <dgm:prSet/>
      <dgm:spPr/>
      <dgm:t>
        <a:bodyPr/>
        <a:lstStyle/>
        <a:p>
          <a:endParaRPr lang="en-IN"/>
        </a:p>
      </dgm:t>
    </dgm:pt>
    <dgm:pt modelId="{DDB67D1D-45D4-42FF-9883-CB9993241BA6}">
      <dgm:prSet phldrT="[Text]"/>
      <dgm:spPr/>
      <dgm:t>
        <a:bodyPr/>
        <a:lstStyle/>
        <a:p>
          <a:r>
            <a:rPr lang="en-IN"/>
            <a:t>Testing</a:t>
          </a:r>
        </a:p>
      </dgm:t>
    </dgm:pt>
    <dgm:pt modelId="{A4F47EEE-EBA9-4A4E-96BE-7A5C9519FF80}" type="parTrans" cxnId="{D3032603-E73B-44BD-905D-8F398F20BB4E}">
      <dgm:prSet/>
      <dgm:spPr/>
      <dgm:t>
        <a:bodyPr/>
        <a:lstStyle/>
        <a:p>
          <a:endParaRPr lang="en-IN"/>
        </a:p>
      </dgm:t>
    </dgm:pt>
    <dgm:pt modelId="{5092880A-4074-4410-97E3-902034271288}" type="sibTrans" cxnId="{D3032603-E73B-44BD-905D-8F398F20BB4E}">
      <dgm:prSet/>
      <dgm:spPr/>
      <dgm:t>
        <a:bodyPr/>
        <a:lstStyle/>
        <a:p>
          <a:endParaRPr lang="en-IN"/>
        </a:p>
      </dgm:t>
    </dgm:pt>
    <dgm:pt modelId="{DF5CA947-F258-4378-AF41-7265A5CC99EF}">
      <dgm:prSet phldrT="[Text]"/>
      <dgm:spPr/>
      <dgm:t>
        <a:bodyPr/>
        <a:lstStyle/>
        <a:p>
          <a:r>
            <a:rPr lang="en-IN"/>
            <a:t>Designing</a:t>
          </a:r>
        </a:p>
      </dgm:t>
    </dgm:pt>
    <dgm:pt modelId="{89A1B112-4FF2-4DFC-B276-84395237BB9D}" type="parTrans" cxnId="{3CB4E7D1-803F-4A96-ADF7-FBA8AF3AE123}">
      <dgm:prSet/>
      <dgm:spPr/>
      <dgm:t>
        <a:bodyPr/>
        <a:lstStyle/>
        <a:p>
          <a:endParaRPr lang="en-IN"/>
        </a:p>
      </dgm:t>
    </dgm:pt>
    <dgm:pt modelId="{DDA446EB-3CFB-45C8-9F2C-76B12F423B0D}" type="sibTrans" cxnId="{3CB4E7D1-803F-4A96-ADF7-FBA8AF3AE123}">
      <dgm:prSet/>
      <dgm:spPr/>
      <dgm:t>
        <a:bodyPr/>
        <a:lstStyle/>
        <a:p>
          <a:endParaRPr lang="en-IN"/>
        </a:p>
      </dgm:t>
    </dgm:pt>
    <dgm:pt modelId="{022CB99E-D1F1-4F13-A29C-C1363E1ADFE5}">
      <dgm:prSet phldrT="[Text]"/>
      <dgm:spPr/>
      <dgm:t>
        <a:bodyPr/>
        <a:lstStyle/>
        <a:p>
          <a:r>
            <a:rPr lang="en-IN"/>
            <a:t>Process</a:t>
          </a:r>
        </a:p>
      </dgm:t>
    </dgm:pt>
    <dgm:pt modelId="{CB1A3A4A-3DD1-4EC0-A33F-42EB2C006FBE}" type="parTrans" cxnId="{03754595-2F78-4EFC-BF17-7F909D72DA9A}">
      <dgm:prSet/>
      <dgm:spPr/>
      <dgm:t>
        <a:bodyPr/>
        <a:lstStyle/>
        <a:p>
          <a:endParaRPr lang="en-IN"/>
        </a:p>
      </dgm:t>
    </dgm:pt>
    <dgm:pt modelId="{EE7B08C7-2EA6-4432-ADA3-40CEEFBA29BD}" type="sibTrans" cxnId="{03754595-2F78-4EFC-BF17-7F909D72DA9A}">
      <dgm:prSet/>
      <dgm:spPr/>
      <dgm:t>
        <a:bodyPr/>
        <a:lstStyle/>
        <a:p>
          <a:endParaRPr lang="en-IN"/>
        </a:p>
      </dgm:t>
    </dgm:pt>
    <dgm:pt modelId="{725DD567-70F5-4FE9-937C-86790100BD92}">
      <dgm:prSet phldrT="[Text]"/>
      <dgm:spPr/>
      <dgm:t>
        <a:bodyPr/>
        <a:lstStyle/>
        <a:p>
          <a:r>
            <a:rPr lang="en-IN"/>
            <a:t>Quality control</a:t>
          </a:r>
        </a:p>
      </dgm:t>
    </dgm:pt>
    <dgm:pt modelId="{4284DFA7-B256-4B8E-A248-BAF9993FF631}" type="parTrans" cxnId="{E3BE2510-2D62-4DAF-BFB7-4987369CD880}">
      <dgm:prSet/>
      <dgm:spPr/>
      <dgm:t>
        <a:bodyPr/>
        <a:lstStyle/>
        <a:p>
          <a:endParaRPr lang="en-IN"/>
        </a:p>
      </dgm:t>
    </dgm:pt>
    <dgm:pt modelId="{F3F165B9-F844-4E32-8E97-19C478455823}" type="sibTrans" cxnId="{E3BE2510-2D62-4DAF-BFB7-4987369CD880}">
      <dgm:prSet/>
      <dgm:spPr/>
      <dgm:t>
        <a:bodyPr/>
        <a:lstStyle/>
        <a:p>
          <a:endParaRPr lang="en-IN"/>
        </a:p>
      </dgm:t>
    </dgm:pt>
    <dgm:pt modelId="{987B05F4-CCF7-4B76-9989-22E6A668F659}" type="pres">
      <dgm:prSet presAssocID="{5C3B996A-ABBE-4962-B9F0-80F774D129C7}" presName="Name0" presStyleCnt="0">
        <dgm:presLayoutVars>
          <dgm:dir/>
          <dgm:resizeHandles val="exact"/>
        </dgm:presLayoutVars>
      </dgm:prSet>
      <dgm:spPr/>
    </dgm:pt>
    <dgm:pt modelId="{DBF2FB47-DDEA-4C80-BA4F-95CB623DB7F7}" type="pres">
      <dgm:prSet presAssocID="{653437D4-55C5-4122-B641-D9288C886BD4}" presName="node" presStyleLbl="node1" presStyleIdx="0" presStyleCnt="6">
        <dgm:presLayoutVars>
          <dgm:bulletEnabled val="1"/>
        </dgm:presLayoutVars>
      </dgm:prSet>
      <dgm:spPr/>
    </dgm:pt>
    <dgm:pt modelId="{D77C2F5F-69B9-4B1E-A6CE-E4726B48B47E}" type="pres">
      <dgm:prSet presAssocID="{DC7E3989-F799-4F32-9ABC-8B277EAA50CC}" presName="sibTrans" presStyleLbl="sibTrans2D1" presStyleIdx="0" presStyleCnt="5"/>
      <dgm:spPr/>
    </dgm:pt>
    <dgm:pt modelId="{8AC72D8C-901A-4739-BAC9-189544FBEAA2}" type="pres">
      <dgm:prSet presAssocID="{DC7E3989-F799-4F32-9ABC-8B277EAA50CC}" presName="connectorText" presStyleLbl="sibTrans2D1" presStyleIdx="0" presStyleCnt="5"/>
      <dgm:spPr/>
    </dgm:pt>
    <dgm:pt modelId="{D0DAF75B-E49B-4F4F-B871-B4E52E864A66}" type="pres">
      <dgm:prSet presAssocID="{DF5CA947-F258-4378-AF41-7265A5CC99EF}" presName="node" presStyleLbl="node1" presStyleIdx="1" presStyleCnt="6">
        <dgm:presLayoutVars>
          <dgm:bulletEnabled val="1"/>
        </dgm:presLayoutVars>
      </dgm:prSet>
      <dgm:spPr/>
    </dgm:pt>
    <dgm:pt modelId="{2D92E77A-410F-4C3E-AD09-339E16DBDBF1}" type="pres">
      <dgm:prSet presAssocID="{DDA446EB-3CFB-45C8-9F2C-76B12F423B0D}" presName="sibTrans" presStyleLbl="sibTrans2D1" presStyleIdx="1" presStyleCnt="5"/>
      <dgm:spPr/>
    </dgm:pt>
    <dgm:pt modelId="{C3094B14-161D-4F8C-829D-1A1713CAB5C0}" type="pres">
      <dgm:prSet presAssocID="{DDA446EB-3CFB-45C8-9F2C-76B12F423B0D}" presName="connectorText" presStyleLbl="sibTrans2D1" presStyleIdx="1" presStyleCnt="5"/>
      <dgm:spPr/>
    </dgm:pt>
    <dgm:pt modelId="{D2460595-6B27-4321-862B-989778C96713}" type="pres">
      <dgm:prSet presAssocID="{022CB99E-D1F1-4F13-A29C-C1363E1ADFE5}" presName="node" presStyleLbl="node1" presStyleIdx="2" presStyleCnt="6">
        <dgm:presLayoutVars>
          <dgm:bulletEnabled val="1"/>
        </dgm:presLayoutVars>
      </dgm:prSet>
      <dgm:spPr/>
    </dgm:pt>
    <dgm:pt modelId="{0D854BD8-B66C-460F-96D9-69DD69FF5C5B}" type="pres">
      <dgm:prSet presAssocID="{EE7B08C7-2EA6-4432-ADA3-40CEEFBA29BD}" presName="sibTrans" presStyleLbl="sibTrans2D1" presStyleIdx="2" presStyleCnt="5"/>
      <dgm:spPr/>
    </dgm:pt>
    <dgm:pt modelId="{B1D5237B-ACAD-420E-98E3-44E22C140279}" type="pres">
      <dgm:prSet presAssocID="{EE7B08C7-2EA6-4432-ADA3-40CEEFBA29BD}" presName="connectorText" presStyleLbl="sibTrans2D1" presStyleIdx="2" presStyleCnt="5"/>
      <dgm:spPr/>
    </dgm:pt>
    <dgm:pt modelId="{9E8C04FF-9CEB-48EA-AA70-FD6FB43E0D67}" type="pres">
      <dgm:prSet presAssocID="{18648B23-AC20-47B8-9E66-1479A03C7E6B}" presName="node" presStyleLbl="node1" presStyleIdx="3" presStyleCnt="6">
        <dgm:presLayoutVars>
          <dgm:bulletEnabled val="1"/>
        </dgm:presLayoutVars>
      </dgm:prSet>
      <dgm:spPr/>
    </dgm:pt>
    <dgm:pt modelId="{4834E294-4C4C-4361-8515-B69CBAD02AD8}" type="pres">
      <dgm:prSet presAssocID="{58434D68-1FF6-497E-8D0E-9E9ABE515FE0}" presName="sibTrans" presStyleLbl="sibTrans2D1" presStyleIdx="3" presStyleCnt="5"/>
      <dgm:spPr/>
    </dgm:pt>
    <dgm:pt modelId="{A6A9CE09-98B3-4877-9C71-26CF6ADD9595}" type="pres">
      <dgm:prSet presAssocID="{58434D68-1FF6-497E-8D0E-9E9ABE515FE0}" presName="connectorText" presStyleLbl="sibTrans2D1" presStyleIdx="3" presStyleCnt="5"/>
      <dgm:spPr/>
    </dgm:pt>
    <dgm:pt modelId="{AEEC5DE2-BA55-4242-A958-3787B5127E62}" type="pres">
      <dgm:prSet presAssocID="{DDB67D1D-45D4-42FF-9883-CB9993241BA6}" presName="node" presStyleLbl="node1" presStyleIdx="4" presStyleCnt="6">
        <dgm:presLayoutVars>
          <dgm:bulletEnabled val="1"/>
        </dgm:presLayoutVars>
      </dgm:prSet>
      <dgm:spPr/>
    </dgm:pt>
    <dgm:pt modelId="{E865DACA-F244-4A82-851B-CAD9CF3F2192}" type="pres">
      <dgm:prSet presAssocID="{5092880A-4074-4410-97E3-902034271288}" presName="sibTrans" presStyleLbl="sibTrans2D1" presStyleIdx="4" presStyleCnt="5"/>
      <dgm:spPr/>
    </dgm:pt>
    <dgm:pt modelId="{2A6B1D8A-00FC-40B9-9B74-F5294CC47BA5}" type="pres">
      <dgm:prSet presAssocID="{5092880A-4074-4410-97E3-902034271288}" presName="connectorText" presStyleLbl="sibTrans2D1" presStyleIdx="4" presStyleCnt="5"/>
      <dgm:spPr/>
    </dgm:pt>
    <dgm:pt modelId="{25915550-49EC-4735-9F23-F57477F7C263}" type="pres">
      <dgm:prSet presAssocID="{725DD567-70F5-4FE9-937C-86790100BD92}" presName="node" presStyleLbl="node1" presStyleIdx="5" presStyleCnt="6">
        <dgm:presLayoutVars>
          <dgm:bulletEnabled val="1"/>
        </dgm:presLayoutVars>
      </dgm:prSet>
      <dgm:spPr/>
    </dgm:pt>
  </dgm:ptLst>
  <dgm:cxnLst>
    <dgm:cxn modelId="{D3032603-E73B-44BD-905D-8F398F20BB4E}" srcId="{5C3B996A-ABBE-4962-B9F0-80F774D129C7}" destId="{DDB67D1D-45D4-42FF-9883-CB9993241BA6}" srcOrd="4" destOrd="0" parTransId="{A4F47EEE-EBA9-4A4E-96BE-7A5C9519FF80}" sibTransId="{5092880A-4074-4410-97E3-902034271288}"/>
    <dgm:cxn modelId="{45F3BF05-60CD-4E75-95FD-1BC07D631BCE}" type="presOf" srcId="{18648B23-AC20-47B8-9E66-1479A03C7E6B}" destId="{9E8C04FF-9CEB-48EA-AA70-FD6FB43E0D67}" srcOrd="0" destOrd="0" presId="urn:microsoft.com/office/officeart/2005/8/layout/process1"/>
    <dgm:cxn modelId="{E3BE2510-2D62-4DAF-BFB7-4987369CD880}" srcId="{5C3B996A-ABBE-4962-B9F0-80F774D129C7}" destId="{725DD567-70F5-4FE9-937C-86790100BD92}" srcOrd="5" destOrd="0" parTransId="{4284DFA7-B256-4B8E-A248-BAF9993FF631}" sibTransId="{F3F165B9-F844-4E32-8E97-19C478455823}"/>
    <dgm:cxn modelId="{67886518-774D-4C91-8193-2FE736F4E15D}" type="presOf" srcId="{5092880A-4074-4410-97E3-902034271288}" destId="{2A6B1D8A-00FC-40B9-9B74-F5294CC47BA5}" srcOrd="1" destOrd="0" presId="urn:microsoft.com/office/officeart/2005/8/layout/process1"/>
    <dgm:cxn modelId="{A8491065-622A-49D3-BC9D-7A1141790109}" type="presOf" srcId="{58434D68-1FF6-497E-8D0E-9E9ABE515FE0}" destId="{4834E294-4C4C-4361-8515-B69CBAD02AD8}" srcOrd="0" destOrd="0" presId="urn:microsoft.com/office/officeart/2005/8/layout/process1"/>
    <dgm:cxn modelId="{3CFB1569-808E-4566-A49A-CD54B4DB2AC2}" type="presOf" srcId="{EE7B08C7-2EA6-4432-ADA3-40CEEFBA29BD}" destId="{B1D5237B-ACAD-420E-98E3-44E22C140279}" srcOrd="1" destOrd="0" presId="urn:microsoft.com/office/officeart/2005/8/layout/process1"/>
    <dgm:cxn modelId="{E38CCA6C-118B-44A9-81C5-48EE63EBCD86}" type="presOf" srcId="{DDB67D1D-45D4-42FF-9883-CB9993241BA6}" destId="{AEEC5DE2-BA55-4242-A958-3787B5127E62}" srcOrd="0" destOrd="0" presId="urn:microsoft.com/office/officeart/2005/8/layout/process1"/>
    <dgm:cxn modelId="{01E00D72-3E46-4F3A-A333-ABCCA9C64133}" srcId="{5C3B996A-ABBE-4962-B9F0-80F774D129C7}" destId="{18648B23-AC20-47B8-9E66-1479A03C7E6B}" srcOrd="3" destOrd="0" parTransId="{B3E75836-7AF9-4DB0-845F-CEB754C667D1}" sibTransId="{58434D68-1FF6-497E-8D0E-9E9ABE515FE0}"/>
    <dgm:cxn modelId="{BFFB1772-C59E-477A-A89E-9DAE6540D136}" type="presOf" srcId="{DF5CA947-F258-4378-AF41-7265A5CC99EF}" destId="{D0DAF75B-E49B-4F4F-B871-B4E52E864A66}" srcOrd="0" destOrd="0" presId="urn:microsoft.com/office/officeart/2005/8/layout/process1"/>
    <dgm:cxn modelId="{C1B6907C-914D-4AFE-9A42-F4013AC1FA94}" type="presOf" srcId="{DC7E3989-F799-4F32-9ABC-8B277EAA50CC}" destId="{8AC72D8C-901A-4739-BAC9-189544FBEAA2}" srcOrd="1" destOrd="0" presId="urn:microsoft.com/office/officeart/2005/8/layout/process1"/>
    <dgm:cxn modelId="{C5BBA57C-6681-4EE0-AF6B-28454C21E5A3}" type="presOf" srcId="{DDA446EB-3CFB-45C8-9F2C-76B12F423B0D}" destId="{2D92E77A-410F-4C3E-AD09-339E16DBDBF1}" srcOrd="0" destOrd="0" presId="urn:microsoft.com/office/officeart/2005/8/layout/process1"/>
    <dgm:cxn modelId="{03754595-2F78-4EFC-BF17-7F909D72DA9A}" srcId="{5C3B996A-ABBE-4962-B9F0-80F774D129C7}" destId="{022CB99E-D1F1-4F13-A29C-C1363E1ADFE5}" srcOrd="2" destOrd="0" parTransId="{CB1A3A4A-3DD1-4EC0-A33F-42EB2C006FBE}" sibTransId="{EE7B08C7-2EA6-4432-ADA3-40CEEFBA29BD}"/>
    <dgm:cxn modelId="{79297899-E595-4AA3-A6B9-D70085FB743E}" type="presOf" srcId="{5092880A-4074-4410-97E3-902034271288}" destId="{E865DACA-F244-4A82-851B-CAD9CF3F2192}" srcOrd="0" destOrd="0" presId="urn:microsoft.com/office/officeart/2005/8/layout/process1"/>
    <dgm:cxn modelId="{8604229A-0739-4D6B-8A03-41836285E688}" srcId="{5C3B996A-ABBE-4962-B9F0-80F774D129C7}" destId="{653437D4-55C5-4122-B641-D9288C886BD4}" srcOrd="0" destOrd="0" parTransId="{E20EAA11-D0CA-4FA3-A138-4FE6D71CDD9B}" sibTransId="{DC7E3989-F799-4F32-9ABC-8B277EAA50CC}"/>
    <dgm:cxn modelId="{A4162EAE-3325-4BBF-B5A1-1CD91394D1B5}" type="presOf" srcId="{DC7E3989-F799-4F32-9ABC-8B277EAA50CC}" destId="{D77C2F5F-69B9-4B1E-A6CE-E4726B48B47E}" srcOrd="0" destOrd="0" presId="urn:microsoft.com/office/officeart/2005/8/layout/process1"/>
    <dgm:cxn modelId="{4DF8C7C6-1774-4BB7-84BB-1FE520A161EA}" type="presOf" srcId="{58434D68-1FF6-497E-8D0E-9E9ABE515FE0}" destId="{A6A9CE09-98B3-4877-9C71-26CF6ADD9595}" srcOrd="1" destOrd="0" presId="urn:microsoft.com/office/officeart/2005/8/layout/process1"/>
    <dgm:cxn modelId="{08D52CC9-78FE-4E62-847C-67707F61EE7A}" type="presOf" srcId="{022CB99E-D1F1-4F13-A29C-C1363E1ADFE5}" destId="{D2460595-6B27-4321-862B-989778C96713}" srcOrd="0" destOrd="0" presId="urn:microsoft.com/office/officeart/2005/8/layout/process1"/>
    <dgm:cxn modelId="{3B7328CE-9AD0-45E2-B3FF-619B6CAF9AAE}" type="presOf" srcId="{725DD567-70F5-4FE9-937C-86790100BD92}" destId="{25915550-49EC-4735-9F23-F57477F7C263}" srcOrd="0" destOrd="0" presId="urn:microsoft.com/office/officeart/2005/8/layout/process1"/>
    <dgm:cxn modelId="{3CB4E7D1-803F-4A96-ADF7-FBA8AF3AE123}" srcId="{5C3B996A-ABBE-4962-B9F0-80F774D129C7}" destId="{DF5CA947-F258-4378-AF41-7265A5CC99EF}" srcOrd="1" destOrd="0" parTransId="{89A1B112-4FF2-4DFC-B276-84395237BB9D}" sibTransId="{DDA446EB-3CFB-45C8-9F2C-76B12F423B0D}"/>
    <dgm:cxn modelId="{5CF71ADD-725A-41F0-8DC0-25FEB3512448}" type="presOf" srcId="{DDA446EB-3CFB-45C8-9F2C-76B12F423B0D}" destId="{C3094B14-161D-4F8C-829D-1A1713CAB5C0}" srcOrd="1" destOrd="0" presId="urn:microsoft.com/office/officeart/2005/8/layout/process1"/>
    <dgm:cxn modelId="{58CB71DD-5CA8-47D9-A3B6-892F21F7A30D}" type="presOf" srcId="{653437D4-55C5-4122-B641-D9288C886BD4}" destId="{DBF2FB47-DDEA-4C80-BA4F-95CB623DB7F7}" srcOrd="0" destOrd="0" presId="urn:microsoft.com/office/officeart/2005/8/layout/process1"/>
    <dgm:cxn modelId="{32ED66ED-B31B-469A-AF18-531BAB3E39A0}" type="presOf" srcId="{5C3B996A-ABBE-4962-B9F0-80F774D129C7}" destId="{987B05F4-CCF7-4B76-9989-22E6A668F659}" srcOrd="0" destOrd="0" presId="urn:microsoft.com/office/officeart/2005/8/layout/process1"/>
    <dgm:cxn modelId="{7186BDFE-CAA6-4D89-BCD6-0A0AF047AD0F}" type="presOf" srcId="{EE7B08C7-2EA6-4432-ADA3-40CEEFBA29BD}" destId="{0D854BD8-B66C-460F-96D9-69DD69FF5C5B}" srcOrd="0" destOrd="0" presId="urn:microsoft.com/office/officeart/2005/8/layout/process1"/>
    <dgm:cxn modelId="{D59FF2F2-ECC4-496D-8C8C-885604683B6D}" type="presParOf" srcId="{987B05F4-CCF7-4B76-9989-22E6A668F659}" destId="{DBF2FB47-DDEA-4C80-BA4F-95CB623DB7F7}" srcOrd="0" destOrd="0" presId="urn:microsoft.com/office/officeart/2005/8/layout/process1"/>
    <dgm:cxn modelId="{6CF4E5A4-EBF5-4699-8573-87D28FF1F600}" type="presParOf" srcId="{987B05F4-CCF7-4B76-9989-22E6A668F659}" destId="{D77C2F5F-69B9-4B1E-A6CE-E4726B48B47E}" srcOrd="1" destOrd="0" presId="urn:microsoft.com/office/officeart/2005/8/layout/process1"/>
    <dgm:cxn modelId="{A678C028-A2BA-4B77-B878-45036DFD0F86}" type="presParOf" srcId="{D77C2F5F-69B9-4B1E-A6CE-E4726B48B47E}" destId="{8AC72D8C-901A-4739-BAC9-189544FBEAA2}" srcOrd="0" destOrd="0" presId="urn:microsoft.com/office/officeart/2005/8/layout/process1"/>
    <dgm:cxn modelId="{FF77CCB1-65C4-44AE-8A84-8322885FD47C}" type="presParOf" srcId="{987B05F4-CCF7-4B76-9989-22E6A668F659}" destId="{D0DAF75B-E49B-4F4F-B871-B4E52E864A66}" srcOrd="2" destOrd="0" presId="urn:microsoft.com/office/officeart/2005/8/layout/process1"/>
    <dgm:cxn modelId="{EFD96F74-7D0D-486B-8B6A-1D46D140787C}" type="presParOf" srcId="{987B05F4-CCF7-4B76-9989-22E6A668F659}" destId="{2D92E77A-410F-4C3E-AD09-339E16DBDBF1}" srcOrd="3" destOrd="0" presId="urn:microsoft.com/office/officeart/2005/8/layout/process1"/>
    <dgm:cxn modelId="{D8747BCA-76AF-43CA-9ACC-48E22E8D0708}" type="presParOf" srcId="{2D92E77A-410F-4C3E-AD09-339E16DBDBF1}" destId="{C3094B14-161D-4F8C-829D-1A1713CAB5C0}" srcOrd="0" destOrd="0" presId="urn:microsoft.com/office/officeart/2005/8/layout/process1"/>
    <dgm:cxn modelId="{1FEAF01A-0B52-4544-B571-F206255A810C}" type="presParOf" srcId="{987B05F4-CCF7-4B76-9989-22E6A668F659}" destId="{D2460595-6B27-4321-862B-989778C96713}" srcOrd="4" destOrd="0" presId="urn:microsoft.com/office/officeart/2005/8/layout/process1"/>
    <dgm:cxn modelId="{92FC2344-3E35-4FE8-A5CE-8D999D758217}" type="presParOf" srcId="{987B05F4-CCF7-4B76-9989-22E6A668F659}" destId="{0D854BD8-B66C-460F-96D9-69DD69FF5C5B}" srcOrd="5" destOrd="0" presId="urn:microsoft.com/office/officeart/2005/8/layout/process1"/>
    <dgm:cxn modelId="{424D29D3-0AD3-43FA-9C54-6BF2CE06F692}" type="presParOf" srcId="{0D854BD8-B66C-460F-96D9-69DD69FF5C5B}" destId="{B1D5237B-ACAD-420E-98E3-44E22C140279}" srcOrd="0" destOrd="0" presId="urn:microsoft.com/office/officeart/2005/8/layout/process1"/>
    <dgm:cxn modelId="{937C8BCD-BBD5-491A-B0F2-7BAEC6797375}" type="presParOf" srcId="{987B05F4-CCF7-4B76-9989-22E6A668F659}" destId="{9E8C04FF-9CEB-48EA-AA70-FD6FB43E0D67}" srcOrd="6" destOrd="0" presId="urn:microsoft.com/office/officeart/2005/8/layout/process1"/>
    <dgm:cxn modelId="{23040B4F-C9CA-4558-9093-0E3FAFF74E91}" type="presParOf" srcId="{987B05F4-CCF7-4B76-9989-22E6A668F659}" destId="{4834E294-4C4C-4361-8515-B69CBAD02AD8}" srcOrd="7" destOrd="0" presId="urn:microsoft.com/office/officeart/2005/8/layout/process1"/>
    <dgm:cxn modelId="{428747CF-17CE-4CC3-B3CF-95F00A837F64}" type="presParOf" srcId="{4834E294-4C4C-4361-8515-B69CBAD02AD8}" destId="{A6A9CE09-98B3-4877-9C71-26CF6ADD9595}" srcOrd="0" destOrd="0" presId="urn:microsoft.com/office/officeart/2005/8/layout/process1"/>
    <dgm:cxn modelId="{CD13D342-B672-4834-AFEA-5A37E12CC6B8}" type="presParOf" srcId="{987B05F4-CCF7-4B76-9989-22E6A668F659}" destId="{AEEC5DE2-BA55-4242-A958-3787B5127E62}" srcOrd="8" destOrd="0" presId="urn:microsoft.com/office/officeart/2005/8/layout/process1"/>
    <dgm:cxn modelId="{EF858DCE-7210-40F2-BE39-5481D7C79BE4}" type="presParOf" srcId="{987B05F4-CCF7-4B76-9989-22E6A668F659}" destId="{E865DACA-F244-4A82-851B-CAD9CF3F2192}" srcOrd="9" destOrd="0" presId="urn:microsoft.com/office/officeart/2005/8/layout/process1"/>
    <dgm:cxn modelId="{6BA64EB2-9217-4945-90E2-0693DA5006ED}" type="presParOf" srcId="{E865DACA-F244-4A82-851B-CAD9CF3F2192}" destId="{2A6B1D8A-00FC-40B9-9B74-F5294CC47BA5}" srcOrd="0" destOrd="0" presId="urn:microsoft.com/office/officeart/2005/8/layout/process1"/>
    <dgm:cxn modelId="{F61C5A44-3AA2-4CBD-A748-D8E9A4933B72}" type="presParOf" srcId="{987B05F4-CCF7-4B76-9989-22E6A668F659}" destId="{25915550-49EC-4735-9F23-F57477F7C263}"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F01EB4F-8B90-4DD7-A94B-13FFB128729A}" type="doc">
      <dgm:prSet loTypeId="urn:microsoft.com/office/officeart/2005/8/layout/process1" loCatId="process" qsTypeId="urn:microsoft.com/office/officeart/2005/8/quickstyle/simple1" qsCatId="simple" csTypeId="urn:microsoft.com/office/officeart/2005/8/colors/accent1_2" csCatId="accent1" phldr="1"/>
      <dgm:spPr/>
    </dgm:pt>
    <dgm:pt modelId="{744E1482-DB9C-4C89-8778-8A992D6288F1}">
      <dgm:prSet phldrT="[Text]"/>
      <dgm:spPr/>
      <dgm:t>
        <a:bodyPr/>
        <a:lstStyle/>
        <a:p>
          <a:r>
            <a:rPr lang="en-IN"/>
            <a:t>PFT</a:t>
          </a:r>
        </a:p>
      </dgm:t>
    </dgm:pt>
    <dgm:pt modelId="{03321090-501C-4DB3-9109-F987F04EBCA9}" type="parTrans" cxnId="{2EB422C8-768C-4395-89FD-D77EEBD59E9F}">
      <dgm:prSet/>
      <dgm:spPr/>
      <dgm:t>
        <a:bodyPr/>
        <a:lstStyle/>
        <a:p>
          <a:endParaRPr lang="en-IN"/>
        </a:p>
      </dgm:t>
    </dgm:pt>
    <dgm:pt modelId="{86E23530-FC11-46E9-B060-9620DC93986C}" type="sibTrans" cxnId="{2EB422C8-768C-4395-89FD-D77EEBD59E9F}">
      <dgm:prSet/>
      <dgm:spPr/>
      <dgm:t>
        <a:bodyPr/>
        <a:lstStyle/>
        <a:p>
          <a:endParaRPr lang="en-IN"/>
        </a:p>
      </dgm:t>
    </dgm:pt>
    <dgm:pt modelId="{60348EFB-BFF4-4B34-866A-B0B876C53F2F}">
      <dgm:prSet phldrT="[Text]"/>
      <dgm:spPr/>
      <dgm:t>
        <a:bodyPr/>
        <a:lstStyle/>
        <a:p>
          <a:r>
            <a:rPr lang="en-IN"/>
            <a:t>Epoxy Printed</a:t>
          </a:r>
        </a:p>
      </dgm:t>
    </dgm:pt>
    <dgm:pt modelId="{CB539536-2305-4BD9-8FC4-848CF3624E13}" type="parTrans" cxnId="{46C3DD44-95B2-4E06-A709-A70E0BFFA3FF}">
      <dgm:prSet/>
      <dgm:spPr/>
      <dgm:t>
        <a:bodyPr/>
        <a:lstStyle/>
        <a:p>
          <a:endParaRPr lang="en-IN"/>
        </a:p>
      </dgm:t>
    </dgm:pt>
    <dgm:pt modelId="{BC8EACA7-1A33-43B0-873C-9E019603CF9E}" type="sibTrans" cxnId="{46C3DD44-95B2-4E06-A709-A70E0BFFA3FF}">
      <dgm:prSet/>
      <dgm:spPr/>
      <dgm:t>
        <a:bodyPr/>
        <a:lstStyle/>
        <a:p>
          <a:endParaRPr lang="en-IN"/>
        </a:p>
      </dgm:t>
    </dgm:pt>
    <dgm:pt modelId="{3402C7A0-961C-4FF0-9DF7-C73518C69F53}">
      <dgm:prSet phldrT="[Text]"/>
      <dgm:spPr/>
      <dgm:t>
        <a:bodyPr/>
        <a:lstStyle/>
        <a:p>
          <a:r>
            <a:rPr lang="en-IN"/>
            <a:t>Able Flim attachment</a:t>
          </a:r>
        </a:p>
      </dgm:t>
    </dgm:pt>
    <dgm:pt modelId="{7B9A9A70-76DF-4AF5-85FD-580E9D8432CF}" type="parTrans" cxnId="{17C5E19D-038E-484F-9521-F311F7EBBBB1}">
      <dgm:prSet/>
      <dgm:spPr/>
      <dgm:t>
        <a:bodyPr/>
        <a:lstStyle/>
        <a:p>
          <a:endParaRPr lang="en-IN"/>
        </a:p>
      </dgm:t>
    </dgm:pt>
    <dgm:pt modelId="{931F50BE-F977-49F8-942D-58143B005A6A}" type="sibTrans" cxnId="{17C5E19D-038E-484F-9521-F311F7EBBBB1}">
      <dgm:prSet/>
      <dgm:spPr/>
      <dgm:t>
        <a:bodyPr/>
        <a:lstStyle/>
        <a:p>
          <a:endParaRPr lang="en-IN"/>
        </a:p>
      </dgm:t>
    </dgm:pt>
    <dgm:pt modelId="{3268957E-6EBA-4977-9781-06787374DF4F}">
      <dgm:prSet phldrT="[Text]"/>
      <dgm:spPr/>
      <dgm:t>
        <a:bodyPr/>
        <a:lstStyle/>
        <a:p>
          <a:r>
            <a:rPr lang="en-IN"/>
            <a:t>Die attachment, S/P attachment, Wire Bounding</a:t>
          </a:r>
        </a:p>
      </dgm:t>
    </dgm:pt>
    <dgm:pt modelId="{2FC44AC8-2232-4B8E-AFEA-1693661B3E82}" type="parTrans" cxnId="{A23B75A4-641C-417F-837E-2BA2B031E6A4}">
      <dgm:prSet/>
      <dgm:spPr/>
      <dgm:t>
        <a:bodyPr/>
        <a:lstStyle/>
        <a:p>
          <a:endParaRPr lang="en-IN"/>
        </a:p>
      </dgm:t>
    </dgm:pt>
    <dgm:pt modelId="{96C328A8-099B-4B86-B2BA-03F932D00BAF}" type="sibTrans" cxnId="{A23B75A4-641C-417F-837E-2BA2B031E6A4}">
      <dgm:prSet/>
      <dgm:spPr/>
      <dgm:t>
        <a:bodyPr/>
        <a:lstStyle/>
        <a:p>
          <a:endParaRPr lang="en-IN"/>
        </a:p>
      </dgm:t>
    </dgm:pt>
    <dgm:pt modelId="{D7CE0D81-8999-4EF0-8F9A-480F98C667E1}">
      <dgm:prSet phldrT="[Text]"/>
      <dgm:spPr/>
      <dgm:t>
        <a:bodyPr/>
        <a:lstStyle/>
        <a:p>
          <a:r>
            <a:rPr lang="en-IN"/>
            <a:t>Seam Scaling</a:t>
          </a:r>
        </a:p>
      </dgm:t>
    </dgm:pt>
    <dgm:pt modelId="{E68578CE-4FEF-495E-8230-8E0EB2493B03}" type="parTrans" cxnId="{A8B64F20-1D8F-4929-BD18-6F8BD978F5E7}">
      <dgm:prSet/>
      <dgm:spPr/>
      <dgm:t>
        <a:bodyPr/>
        <a:lstStyle/>
        <a:p>
          <a:endParaRPr lang="en-IN"/>
        </a:p>
      </dgm:t>
    </dgm:pt>
    <dgm:pt modelId="{C740273B-4C91-4C8B-909A-4DF1F035C0C7}" type="sibTrans" cxnId="{A8B64F20-1D8F-4929-BD18-6F8BD978F5E7}">
      <dgm:prSet/>
      <dgm:spPr/>
      <dgm:t>
        <a:bodyPr/>
        <a:lstStyle/>
        <a:p>
          <a:endParaRPr lang="en-IN"/>
        </a:p>
      </dgm:t>
    </dgm:pt>
    <dgm:pt modelId="{EBF47E61-227F-48C0-BF8F-F27FADB8BCD7}" type="pres">
      <dgm:prSet presAssocID="{FF01EB4F-8B90-4DD7-A94B-13FFB128729A}" presName="Name0" presStyleCnt="0">
        <dgm:presLayoutVars>
          <dgm:dir/>
          <dgm:resizeHandles val="exact"/>
        </dgm:presLayoutVars>
      </dgm:prSet>
      <dgm:spPr/>
    </dgm:pt>
    <dgm:pt modelId="{6F61C8A5-B01A-46AC-91C2-DD0A6B2DA09D}" type="pres">
      <dgm:prSet presAssocID="{744E1482-DB9C-4C89-8778-8A992D6288F1}" presName="node" presStyleLbl="node1" presStyleIdx="0" presStyleCnt="5">
        <dgm:presLayoutVars>
          <dgm:bulletEnabled val="1"/>
        </dgm:presLayoutVars>
      </dgm:prSet>
      <dgm:spPr/>
    </dgm:pt>
    <dgm:pt modelId="{D06D4740-56BC-4251-9638-591DB3AA49EE}" type="pres">
      <dgm:prSet presAssocID="{86E23530-FC11-46E9-B060-9620DC93986C}" presName="sibTrans" presStyleLbl="sibTrans2D1" presStyleIdx="0" presStyleCnt="4"/>
      <dgm:spPr/>
    </dgm:pt>
    <dgm:pt modelId="{F77E8A90-E742-40E1-8962-0BADBFFA65E9}" type="pres">
      <dgm:prSet presAssocID="{86E23530-FC11-46E9-B060-9620DC93986C}" presName="connectorText" presStyleLbl="sibTrans2D1" presStyleIdx="0" presStyleCnt="4"/>
      <dgm:spPr/>
    </dgm:pt>
    <dgm:pt modelId="{5F796DCC-1E3E-4BA1-82BD-55FDABABEB2F}" type="pres">
      <dgm:prSet presAssocID="{60348EFB-BFF4-4B34-866A-B0B876C53F2F}" presName="node" presStyleLbl="node1" presStyleIdx="1" presStyleCnt="5">
        <dgm:presLayoutVars>
          <dgm:bulletEnabled val="1"/>
        </dgm:presLayoutVars>
      </dgm:prSet>
      <dgm:spPr/>
    </dgm:pt>
    <dgm:pt modelId="{5459F93D-9CCB-4394-9697-20FE2085B394}" type="pres">
      <dgm:prSet presAssocID="{BC8EACA7-1A33-43B0-873C-9E019603CF9E}" presName="sibTrans" presStyleLbl="sibTrans2D1" presStyleIdx="1" presStyleCnt="4"/>
      <dgm:spPr/>
    </dgm:pt>
    <dgm:pt modelId="{6789575A-13B1-4550-AC69-EB681B41474A}" type="pres">
      <dgm:prSet presAssocID="{BC8EACA7-1A33-43B0-873C-9E019603CF9E}" presName="connectorText" presStyleLbl="sibTrans2D1" presStyleIdx="1" presStyleCnt="4"/>
      <dgm:spPr/>
    </dgm:pt>
    <dgm:pt modelId="{95E4C750-FBDC-4B0C-B0CA-7974A1F1304F}" type="pres">
      <dgm:prSet presAssocID="{3402C7A0-961C-4FF0-9DF7-C73518C69F53}" presName="node" presStyleLbl="node1" presStyleIdx="2" presStyleCnt="5">
        <dgm:presLayoutVars>
          <dgm:bulletEnabled val="1"/>
        </dgm:presLayoutVars>
      </dgm:prSet>
      <dgm:spPr/>
    </dgm:pt>
    <dgm:pt modelId="{4181D818-378E-4C2F-8D05-9306D4FAE81B}" type="pres">
      <dgm:prSet presAssocID="{931F50BE-F977-49F8-942D-58143B005A6A}" presName="sibTrans" presStyleLbl="sibTrans2D1" presStyleIdx="2" presStyleCnt="4"/>
      <dgm:spPr/>
    </dgm:pt>
    <dgm:pt modelId="{8740B1A4-D774-4742-9024-40954B36C9F1}" type="pres">
      <dgm:prSet presAssocID="{931F50BE-F977-49F8-942D-58143B005A6A}" presName="connectorText" presStyleLbl="sibTrans2D1" presStyleIdx="2" presStyleCnt="4"/>
      <dgm:spPr/>
    </dgm:pt>
    <dgm:pt modelId="{3BE1E976-2FBE-477C-9884-0730327D07A0}" type="pres">
      <dgm:prSet presAssocID="{3268957E-6EBA-4977-9781-06787374DF4F}" presName="node" presStyleLbl="node1" presStyleIdx="3" presStyleCnt="5">
        <dgm:presLayoutVars>
          <dgm:bulletEnabled val="1"/>
        </dgm:presLayoutVars>
      </dgm:prSet>
      <dgm:spPr/>
    </dgm:pt>
    <dgm:pt modelId="{2F037BE2-A8E2-474F-8BFE-2870501E20BD}" type="pres">
      <dgm:prSet presAssocID="{96C328A8-099B-4B86-B2BA-03F932D00BAF}" presName="sibTrans" presStyleLbl="sibTrans2D1" presStyleIdx="3" presStyleCnt="4"/>
      <dgm:spPr/>
    </dgm:pt>
    <dgm:pt modelId="{3F9878D9-DF15-4AAC-A104-B13D06CDEC3A}" type="pres">
      <dgm:prSet presAssocID="{96C328A8-099B-4B86-B2BA-03F932D00BAF}" presName="connectorText" presStyleLbl="sibTrans2D1" presStyleIdx="3" presStyleCnt="4"/>
      <dgm:spPr/>
    </dgm:pt>
    <dgm:pt modelId="{BDFA3739-A2C0-4D37-BBEE-ACE3559F0CA2}" type="pres">
      <dgm:prSet presAssocID="{D7CE0D81-8999-4EF0-8F9A-480F98C667E1}" presName="node" presStyleLbl="node1" presStyleIdx="4" presStyleCnt="5">
        <dgm:presLayoutVars>
          <dgm:bulletEnabled val="1"/>
        </dgm:presLayoutVars>
      </dgm:prSet>
      <dgm:spPr/>
    </dgm:pt>
  </dgm:ptLst>
  <dgm:cxnLst>
    <dgm:cxn modelId="{66A9BA01-A3B6-41D7-AE52-6FBE399321AB}" type="presOf" srcId="{3402C7A0-961C-4FF0-9DF7-C73518C69F53}" destId="{95E4C750-FBDC-4B0C-B0CA-7974A1F1304F}" srcOrd="0" destOrd="0" presId="urn:microsoft.com/office/officeart/2005/8/layout/process1"/>
    <dgm:cxn modelId="{A58FD712-E8C9-4ACB-8AFA-2A40D3363D91}" type="presOf" srcId="{931F50BE-F977-49F8-942D-58143B005A6A}" destId="{4181D818-378E-4C2F-8D05-9306D4FAE81B}" srcOrd="0" destOrd="0" presId="urn:microsoft.com/office/officeart/2005/8/layout/process1"/>
    <dgm:cxn modelId="{A8B64F20-1D8F-4929-BD18-6F8BD978F5E7}" srcId="{FF01EB4F-8B90-4DD7-A94B-13FFB128729A}" destId="{D7CE0D81-8999-4EF0-8F9A-480F98C667E1}" srcOrd="4" destOrd="0" parTransId="{E68578CE-4FEF-495E-8230-8E0EB2493B03}" sibTransId="{C740273B-4C91-4C8B-909A-4DF1F035C0C7}"/>
    <dgm:cxn modelId="{AA040D28-E234-4337-8E2D-75669A7352F5}" type="presOf" srcId="{3268957E-6EBA-4977-9781-06787374DF4F}" destId="{3BE1E976-2FBE-477C-9884-0730327D07A0}" srcOrd="0" destOrd="0" presId="urn:microsoft.com/office/officeart/2005/8/layout/process1"/>
    <dgm:cxn modelId="{84138940-9910-4C1B-B530-12C3B2DE58FB}" type="presOf" srcId="{60348EFB-BFF4-4B34-866A-B0B876C53F2F}" destId="{5F796DCC-1E3E-4BA1-82BD-55FDABABEB2F}" srcOrd="0" destOrd="0" presId="urn:microsoft.com/office/officeart/2005/8/layout/process1"/>
    <dgm:cxn modelId="{AE6CB75F-3D9D-4449-B7F9-0CB85B663BB8}" type="presOf" srcId="{BC8EACA7-1A33-43B0-873C-9E019603CF9E}" destId="{5459F93D-9CCB-4394-9697-20FE2085B394}" srcOrd="0" destOrd="0" presId="urn:microsoft.com/office/officeart/2005/8/layout/process1"/>
    <dgm:cxn modelId="{46C3DD44-95B2-4E06-A709-A70E0BFFA3FF}" srcId="{FF01EB4F-8B90-4DD7-A94B-13FFB128729A}" destId="{60348EFB-BFF4-4B34-866A-B0B876C53F2F}" srcOrd="1" destOrd="0" parTransId="{CB539536-2305-4BD9-8FC4-848CF3624E13}" sibTransId="{BC8EACA7-1A33-43B0-873C-9E019603CF9E}"/>
    <dgm:cxn modelId="{228B094F-D2FC-4817-9AD3-5ED5E21AD308}" type="presOf" srcId="{D7CE0D81-8999-4EF0-8F9A-480F98C667E1}" destId="{BDFA3739-A2C0-4D37-BBEE-ACE3559F0CA2}" srcOrd="0" destOrd="0" presId="urn:microsoft.com/office/officeart/2005/8/layout/process1"/>
    <dgm:cxn modelId="{E7F20A92-194D-4F7C-B162-E0C2300DAFB7}" type="presOf" srcId="{86E23530-FC11-46E9-B060-9620DC93986C}" destId="{F77E8A90-E742-40E1-8962-0BADBFFA65E9}" srcOrd="1" destOrd="0" presId="urn:microsoft.com/office/officeart/2005/8/layout/process1"/>
    <dgm:cxn modelId="{B7651D9B-2C79-454A-9C54-851F49BCA944}" type="presOf" srcId="{931F50BE-F977-49F8-942D-58143B005A6A}" destId="{8740B1A4-D774-4742-9024-40954B36C9F1}" srcOrd="1" destOrd="0" presId="urn:microsoft.com/office/officeart/2005/8/layout/process1"/>
    <dgm:cxn modelId="{17C5E19D-038E-484F-9521-F311F7EBBBB1}" srcId="{FF01EB4F-8B90-4DD7-A94B-13FFB128729A}" destId="{3402C7A0-961C-4FF0-9DF7-C73518C69F53}" srcOrd="2" destOrd="0" parTransId="{7B9A9A70-76DF-4AF5-85FD-580E9D8432CF}" sibTransId="{931F50BE-F977-49F8-942D-58143B005A6A}"/>
    <dgm:cxn modelId="{A23B75A4-641C-417F-837E-2BA2B031E6A4}" srcId="{FF01EB4F-8B90-4DD7-A94B-13FFB128729A}" destId="{3268957E-6EBA-4977-9781-06787374DF4F}" srcOrd="3" destOrd="0" parTransId="{2FC44AC8-2232-4B8E-AFEA-1693661B3E82}" sibTransId="{96C328A8-099B-4B86-B2BA-03F932D00BAF}"/>
    <dgm:cxn modelId="{032BB2B6-57FE-44E1-9B6A-19779D7F5880}" type="presOf" srcId="{FF01EB4F-8B90-4DD7-A94B-13FFB128729A}" destId="{EBF47E61-227F-48C0-BF8F-F27FADB8BCD7}" srcOrd="0" destOrd="0" presId="urn:microsoft.com/office/officeart/2005/8/layout/process1"/>
    <dgm:cxn modelId="{452C87BD-83AB-4376-B5E9-6662CE78198B}" type="presOf" srcId="{744E1482-DB9C-4C89-8778-8A992D6288F1}" destId="{6F61C8A5-B01A-46AC-91C2-DD0A6B2DA09D}" srcOrd="0" destOrd="0" presId="urn:microsoft.com/office/officeart/2005/8/layout/process1"/>
    <dgm:cxn modelId="{2EB422C8-768C-4395-89FD-D77EEBD59E9F}" srcId="{FF01EB4F-8B90-4DD7-A94B-13FFB128729A}" destId="{744E1482-DB9C-4C89-8778-8A992D6288F1}" srcOrd="0" destOrd="0" parTransId="{03321090-501C-4DB3-9109-F987F04EBCA9}" sibTransId="{86E23530-FC11-46E9-B060-9620DC93986C}"/>
    <dgm:cxn modelId="{0A3392DF-774F-48A1-8F86-433D7CA78F13}" type="presOf" srcId="{96C328A8-099B-4B86-B2BA-03F932D00BAF}" destId="{2F037BE2-A8E2-474F-8BFE-2870501E20BD}" srcOrd="0" destOrd="0" presId="urn:microsoft.com/office/officeart/2005/8/layout/process1"/>
    <dgm:cxn modelId="{D722D4E5-AA1F-499B-9130-A1C6B1B5FDAB}" type="presOf" srcId="{86E23530-FC11-46E9-B060-9620DC93986C}" destId="{D06D4740-56BC-4251-9638-591DB3AA49EE}" srcOrd="0" destOrd="0" presId="urn:microsoft.com/office/officeart/2005/8/layout/process1"/>
    <dgm:cxn modelId="{711686ED-7189-431B-B6C6-E78ABF206EBC}" type="presOf" srcId="{BC8EACA7-1A33-43B0-873C-9E019603CF9E}" destId="{6789575A-13B1-4550-AC69-EB681B41474A}" srcOrd="1" destOrd="0" presId="urn:microsoft.com/office/officeart/2005/8/layout/process1"/>
    <dgm:cxn modelId="{F487AFF6-E657-4AFF-881F-7BD034B2A578}" type="presOf" srcId="{96C328A8-099B-4B86-B2BA-03F932D00BAF}" destId="{3F9878D9-DF15-4AAC-A104-B13D06CDEC3A}" srcOrd="1" destOrd="0" presId="urn:microsoft.com/office/officeart/2005/8/layout/process1"/>
    <dgm:cxn modelId="{19791DC9-8F8F-46EB-9DDA-2D2EEE4D56F3}" type="presParOf" srcId="{EBF47E61-227F-48C0-BF8F-F27FADB8BCD7}" destId="{6F61C8A5-B01A-46AC-91C2-DD0A6B2DA09D}" srcOrd="0" destOrd="0" presId="urn:microsoft.com/office/officeart/2005/8/layout/process1"/>
    <dgm:cxn modelId="{E381EF3C-5D83-4D26-A038-D2200817BC06}" type="presParOf" srcId="{EBF47E61-227F-48C0-BF8F-F27FADB8BCD7}" destId="{D06D4740-56BC-4251-9638-591DB3AA49EE}" srcOrd="1" destOrd="0" presId="urn:microsoft.com/office/officeart/2005/8/layout/process1"/>
    <dgm:cxn modelId="{FD32D4FF-1F15-47EA-BD07-125CBF0487B8}" type="presParOf" srcId="{D06D4740-56BC-4251-9638-591DB3AA49EE}" destId="{F77E8A90-E742-40E1-8962-0BADBFFA65E9}" srcOrd="0" destOrd="0" presId="urn:microsoft.com/office/officeart/2005/8/layout/process1"/>
    <dgm:cxn modelId="{DE8827B4-FA60-4FCC-9DAF-FA0843FC10E1}" type="presParOf" srcId="{EBF47E61-227F-48C0-BF8F-F27FADB8BCD7}" destId="{5F796DCC-1E3E-4BA1-82BD-55FDABABEB2F}" srcOrd="2" destOrd="0" presId="urn:microsoft.com/office/officeart/2005/8/layout/process1"/>
    <dgm:cxn modelId="{62BD0211-7250-4F89-A41C-9D13B65CE00D}" type="presParOf" srcId="{EBF47E61-227F-48C0-BF8F-F27FADB8BCD7}" destId="{5459F93D-9CCB-4394-9697-20FE2085B394}" srcOrd="3" destOrd="0" presId="urn:microsoft.com/office/officeart/2005/8/layout/process1"/>
    <dgm:cxn modelId="{B8058F62-CD4D-4F69-9344-F14917063BE8}" type="presParOf" srcId="{5459F93D-9CCB-4394-9697-20FE2085B394}" destId="{6789575A-13B1-4550-AC69-EB681B41474A}" srcOrd="0" destOrd="0" presId="urn:microsoft.com/office/officeart/2005/8/layout/process1"/>
    <dgm:cxn modelId="{76148BF5-7AAD-42A1-8C37-C49840CB4D51}" type="presParOf" srcId="{EBF47E61-227F-48C0-BF8F-F27FADB8BCD7}" destId="{95E4C750-FBDC-4B0C-B0CA-7974A1F1304F}" srcOrd="4" destOrd="0" presId="urn:microsoft.com/office/officeart/2005/8/layout/process1"/>
    <dgm:cxn modelId="{3A51E117-1303-493B-A44D-1E7F9033F1E6}" type="presParOf" srcId="{EBF47E61-227F-48C0-BF8F-F27FADB8BCD7}" destId="{4181D818-378E-4C2F-8D05-9306D4FAE81B}" srcOrd="5" destOrd="0" presId="urn:microsoft.com/office/officeart/2005/8/layout/process1"/>
    <dgm:cxn modelId="{3C9A247A-EFBE-40B3-80CC-3C5B935A3C4B}" type="presParOf" srcId="{4181D818-378E-4C2F-8D05-9306D4FAE81B}" destId="{8740B1A4-D774-4742-9024-40954B36C9F1}" srcOrd="0" destOrd="0" presId="urn:microsoft.com/office/officeart/2005/8/layout/process1"/>
    <dgm:cxn modelId="{4C37CEBD-69D4-4DAA-9973-8525BA600F55}" type="presParOf" srcId="{EBF47E61-227F-48C0-BF8F-F27FADB8BCD7}" destId="{3BE1E976-2FBE-477C-9884-0730327D07A0}" srcOrd="6" destOrd="0" presId="urn:microsoft.com/office/officeart/2005/8/layout/process1"/>
    <dgm:cxn modelId="{E2740F82-D45B-4515-8F41-B41DD3FA9697}" type="presParOf" srcId="{EBF47E61-227F-48C0-BF8F-F27FADB8BCD7}" destId="{2F037BE2-A8E2-474F-8BFE-2870501E20BD}" srcOrd="7" destOrd="0" presId="urn:microsoft.com/office/officeart/2005/8/layout/process1"/>
    <dgm:cxn modelId="{A4FA5C44-F00E-466B-B2CC-AAE42BD4EFB9}" type="presParOf" srcId="{2F037BE2-A8E2-474F-8BFE-2870501E20BD}" destId="{3F9878D9-DF15-4AAC-A104-B13D06CDEC3A}" srcOrd="0" destOrd="0" presId="urn:microsoft.com/office/officeart/2005/8/layout/process1"/>
    <dgm:cxn modelId="{5AD1AD21-5C48-4DB5-A251-C8265F64D851}" type="presParOf" srcId="{EBF47E61-227F-48C0-BF8F-F27FADB8BCD7}" destId="{BDFA3739-A2C0-4D37-BBEE-ACE3559F0CA2}" srcOrd="8"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B7DF20-23C4-4CC8-AF37-5333A98CCE23}">
      <dsp:nvSpPr>
        <dsp:cNvPr id="0" name=""/>
        <dsp:cNvSpPr/>
      </dsp:nvSpPr>
      <dsp:spPr>
        <a:xfrm>
          <a:off x="2678" y="386097"/>
          <a:ext cx="830460" cy="685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Soldering paste lay out</a:t>
          </a:r>
        </a:p>
      </dsp:txBody>
      <dsp:txXfrm>
        <a:off x="22745" y="406164"/>
        <a:ext cx="790326" cy="644996"/>
      </dsp:txXfrm>
    </dsp:sp>
    <dsp:sp modelId="{D9D52029-C4CF-46D2-BF90-8598AE90EA07}">
      <dsp:nvSpPr>
        <dsp:cNvPr id="0" name=""/>
        <dsp:cNvSpPr/>
      </dsp:nvSpPr>
      <dsp:spPr>
        <a:xfrm>
          <a:off x="916185" y="62568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916185" y="666876"/>
        <a:ext cx="123240" cy="123572"/>
      </dsp:txXfrm>
    </dsp:sp>
    <dsp:sp modelId="{D0703D65-9C14-4F2F-A3D6-CAF2E7470785}">
      <dsp:nvSpPr>
        <dsp:cNvPr id="0" name=""/>
        <dsp:cNvSpPr/>
      </dsp:nvSpPr>
      <dsp:spPr>
        <a:xfrm>
          <a:off x="1165324" y="386097"/>
          <a:ext cx="830460" cy="685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Solder Analyzer</a:t>
          </a:r>
        </a:p>
      </dsp:txBody>
      <dsp:txXfrm>
        <a:off x="1185391" y="406164"/>
        <a:ext cx="790326" cy="644996"/>
      </dsp:txXfrm>
    </dsp:sp>
    <dsp:sp modelId="{122B9D7D-37D5-4D60-9658-D1AB9437655A}">
      <dsp:nvSpPr>
        <dsp:cNvPr id="0" name=""/>
        <dsp:cNvSpPr/>
      </dsp:nvSpPr>
      <dsp:spPr>
        <a:xfrm>
          <a:off x="2078831" y="62568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2078831" y="666876"/>
        <a:ext cx="123240" cy="123572"/>
      </dsp:txXfrm>
    </dsp:sp>
    <dsp:sp modelId="{35FF9823-67ED-46C9-914A-49DC2BCF3458}">
      <dsp:nvSpPr>
        <dsp:cNvPr id="0" name=""/>
        <dsp:cNvSpPr/>
      </dsp:nvSpPr>
      <dsp:spPr>
        <a:xfrm>
          <a:off x="2327969" y="386097"/>
          <a:ext cx="830460" cy="685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Surface Mounting</a:t>
          </a:r>
        </a:p>
      </dsp:txBody>
      <dsp:txXfrm>
        <a:off x="2348036" y="406164"/>
        <a:ext cx="790326" cy="644996"/>
      </dsp:txXfrm>
    </dsp:sp>
    <dsp:sp modelId="{3A75C761-4EF0-439B-8EBA-FCFA2566AA4F}">
      <dsp:nvSpPr>
        <dsp:cNvPr id="0" name=""/>
        <dsp:cNvSpPr/>
      </dsp:nvSpPr>
      <dsp:spPr>
        <a:xfrm>
          <a:off x="3241476" y="62568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241476" y="666876"/>
        <a:ext cx="123240" cy="123572"/>
      </dsp:txXfrm>
    </dsp:sp>
    <dsp:sp modelId="{2D15327F-A036-4C07-9B61-C69ABAF89D6E}">
      <dsp:nvSpPr>
        <dsp:cNvPr id="0" name=""/>
        <dsp:cNvSpPr/>
      </dsp:nvSpPr>
      <dsp:spPr>
        <a:xfrm>
          <a:off x="3490614" y="386097"/>
          <a:ext cx="830460" cy="685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Reflow</a:t>
          </a:r>
        </a:p>
      </dsp:txBody>
      <dsp:txXfrm>
        <a:off x="3510681" y="406164"/>
        <a:ext cx="790326" cy="644996"/>
      </dsp:txXfrm>
    </dsp:sp>
    <dsp:sp modelId="{BF899686-B1EE-4127-819A-C2B14249460E}">
      <dsp:nvSpPr>
        <dsp:cNvPr id="0" name=""/>
        <dsp:cNvSpPr/>
      </dsp:nvSpPr>
      <dsp:spPr>
        <a:xfrm>
          <a:off x="4404121" y="625685"/>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4404121" y="666876"/>
        <a:ext cx="123240" cy="123572"/>
      </dsp:txXfrm>
    </dsp:sp>
    <dsp:sp modelId="{CE57C545-7D43-4319-9358-7DB1D01319F7}">
      <dsp:nvSpPr>
        <dsp:cNvPr id="0" name=""/>
        <dsp:cNvSpPr/>
      </dsp:nvSpPr>
      <dsp:spPr>
        <a:xfrm>
          <a:off x="4653260" y="386097"/>
          <a:ext cx="830460" cy="6851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Baking</a:t>
          </a:r>
        </a:p>
      </dsp:txBody>
      <dsp:txXfrm>
        <a:off x="4673327" y="406164"/>
        <a:ext cx="790326" cy="6449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F2FB47-DDEA-4C80-BA4F-95CB623DB7F7}">
      <dsp:nvSpPr>
        <dsp:cNvPr id="0" name=""/>
        <dsp:cNvSpPr/>
      </dsp:nvSpPr>
      <dsp:spPr>
        <a:xfrm>
          <a:off x="0" y="482441"/>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Planning</a:t>
          </a:r>
        </a:p>
      </dsp:txBody>
      <dsp:txXfrm>
        <a:off x="12052" y="494493"/>
        <a:ext cx="661695" cy="387376"/>
      </dsp:txXfrm>
    </dsp:sp>
    <dsp:sp modelId="{D77C2F5F-69B9-4B1E-A6CE-E4726B48B47E}">
      <dsp:nvSpPr>
        <dsp:cNvPr id="0" name=""/>
        <dsp:cNvSpPr/>
      </dsp:nvSpPr>
      <dsp:spPr>
        <a:xfrm>
          <a:off x="754380" y="603142"/>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754380" y="637158"/>
        <a:ext cx="101772" cy="102046"/>
      </dsp:txXfrm>
    </dsp:sp>
    <dsp:sp modelId="{D0DAF75B-E49B-4F4F-B871-B4E52E864A66}">
      <dsp:nvSpPr>
        <dsp:cNvPr id="0" name=""/>
        <dsp:cNvSpPr/>
      </dsp:nvSpPr>
      <dsp:spPr>
        <a:xfrm>
          <a:off x="960120" y="482441"/>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Designing</a:t>
          </a:r>
        </a:p>
      </dsp:txBody>
      <dsp:txXfrm>
        <a:off x="972172" y="494493"/>
        <a:ext cx="661695" cy="387376"/>
      </dsp:txXfrm>
    </dsp:sp>
    <dsp:sp modelId="{2D92E77A-410F-4C3E-AD09-339E16DBDBF1}">
      <dsp:nvSpPr>
        <dsp:cNvPr id="0" name=""/>
        <dsp:cNvSpPr/>
      </dsp:nvSpPr>
      <dsp:spPr>
        <a:xfrm>
          <a:off x="1714500" y="603142"/>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714500" y="637158"/>
        <a:ext cx="101772" cy="102046"/>
      </dsp:txXfrm>
    </dsp:sp>
    <dsp:sp modelId="{D2460595-6B27-4321-862B-989778C96713}">
      <dsp:nvSpPr>
        <dsp:cNvPr id="0" name=""/>
        <dsp:cNvSpPr/>
      </dsp:nvSpPr>
      <dsp:spPr>
        <a:xfrm>
          <a:off x="1920240" y="482441"/>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Process</a:t>
          </a:r>
        </a:p>
      </dsp:txBody>
      <dsp:txXfrm>
        <a:off x="1932292" y="494493"/>
        <a:ext cx="661695" cy="387376"/>
      </dsp:txXfrm>
    </dsp:sp>
    <dsp:sp modelId="{0D854BD8-B66C-460F-96D9-69DD69FF5C5B}">
      <dsp:nvSpPr>
        <dsp:cNvPr id="0" name=""/>
        <dsp:cNvSpPr/>
      </dsp:nvSpPr>
      <dsp:spPr>
        <a:xfrm>
          <a:off x="2674620" y="603142"/>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2674620" y="637158"/>
        <a:ext cx="101772" cy="102046"/>
      </dsp:txXfrm>
    </dsp:sp>
    <dsp:sp modelId="{9E8C04FF-9CEB-48EA-AA70-FD6FB43E0D67}">
      <dsp:nvSpPr>
        <dsp:cNvPr id="0" name=""/>
        <dsp:cNvSpPr/>
      </dsp:nvSpPr>
      <dsp:spPr>
        <a:xfrm>
          <a:off x="2880360" y="482441"/>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Production</a:t>
          </a:r>
        </a:p>
      </dsp:txBody>
      <dsp:txXfrm>
        <a:off x="2892412" y="494493"/>
        <a:ext cx="661695" cy="387376"/>
      </dsp:txXfrm>
    </dsp:sp>
    <dsp:sp modelId="{4834E294-4C4C-4361-8515-B69CBAD02AD8}">
      <dsp:nvSpPr>
        <dsp:cNvPr id="0" name=""/>
        <dsp:cNvSpPr/>
      </dsp:nvSpPr>
      <dsp:spPr>
        <a:xfrm>
          <a:off x="3634740" y="603142"/>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3634740" y="637158"/>
        <a:ext cx="101772" cy="102046"/>
      </dsp:txXfrm>
    </dsp:sp>
    <dsp:sp modelId="{AEEC5DE2-BA55-4242-A958-3787B5127E62}">
      <dsp:nvSpPr>
        <dsp:cNvPr id="0" name=""/>
        <dsp:cNvSpPr/>
      </dsp:nvSpPr>
      <dsp:spPr>
        <a:xfrm>
          <a:off x="3840480" y="482441"/>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Testing</a:t>
          </a:r>
        </a:p>
      </dsp:txBody>
      <dsp:txXfrm>
        <a:off x="3852532" y="494493"/>
        <a:ext cx="661695" cy="387376"/>
      </dsp:txXfrm>
    </dsp:sp>
    <dsp:sp modelId="{E865DACA-F244-4A82-851B-CAD9CF3F2192}">
      <dsp:nvSpPr>
        <dsp:cNvPr id="0" name=""/>
        <dsp:cNvSpPr/>
      </dsp:nvSpPr>
      <dsp:spPr>
        <a:xfrm>
          <a:off x="4594860" y="603142"/>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4594860" y="637158"/>
        <a:ext cx="101772" cy="102046"/>
      </dsp:txXfrm>
    </dsp:sp>
    <dsp:sp modelId="{25915550-49EC-4735-9F23-F57477F7C263}">
      <dsp:nvSpPr>
        <dsp:cNvPr id="0" name=""/>
        <dsp:cNvSpPr/>
      </dsp:nvSpPr>
      <dsp:spPr>
        <a:xfrm>
          <a:off x="4800600" y="482441"/>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Quality control</a:t>
          </a:r>
        </a:p>
      </dsp:txBody>
      <dsp:txXfrm>
        <a:off x="4812652" y="494493"/>
        <a:ext cx="661695" cy="3873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61C8A5-B01A-46AC-91C2-DD0A6B2DA09D}">
      <dsp:nvSpPr>
        <dsp:cNvPr id="0" name=""/>
        <dsp:cNvSpPr/>
      </dsp:nvSpPr>
      <dsp:spPr>
        <a:xfrm>
          <a:off x="2678" y="365019"/>
          <a:ext cx="830460" cy="9654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PFT</a:t>
          </a:r>
        </a:p>
      </dsp:txBody>
      <dsp:txXfrm>
        <a:off x="27001" y="389342"/>
        <a:ext cx="781814" cy="916764"/>
      </dsp:txXfrm>
    </dsp:sp>
    <dsp:sp modelId="{D06D4740-56BC-4251-9638-591DB3AA49EE}">
      <dsp:nvSpPr>
        <dsp:cNvPr id="0" name=""/>
        <dsp:cNvSpPr/>
      </dsp:nvSpPr>
      <dsp:spPr>
        <a:xfrm>
          <a:off x="916185" y="74474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916185" y="785938"/>
        <a:ext cx="123240" cy="123572"/>
      </dsp:txXfrm>
    </dsp:sp>
    <dsp:sp modelId="{5F796DCC-1E3E-4BA1-82BD-55FDABABEB2F}">
      <dsp:nvSpPr>
        <dsp:cNvPr id="0" name=""/>
        <dsp:cNvSpPr/>
      </dsp:nvSpPr>
      <dsp:spPr>
        <a:xfrm>
          <a:off x="1165324" y="365019"/>
          <a:ext cx="830460" cy="9654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Epoxy Printed</a:t>
          </a:r>
        </a:p>
      </dsp:txBody>
      <dsp:txXfrm>
        <a:off x="1189647" y="389342"/>
        <a:ext cx="781814" cy="916764"/>
      </dsp:txXfrm>
    </dsp:sp>
    <dsp:sp modelId="{5459F93D-9CCB-4394-9697-20FE2085B394}">
      <dsp:nvSpPr>
        <dsp:cNvPr id="0" name=""/>
        <dsp:cNvSpPr/>
      </dsp:nvSpPr>
      <dsp:spPr>
        <a:xfrm>
          <a:off x="2078831" y="74474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2078831" y="785938"/>
        <a:ext cx="123240" cy="123572"/>
      </dsp:txXfrm>
    </dsp:sp>
    <dsp:sp modelId="{95E4C750-FBDC-4B0C-B0CA-7974A1F1304F}">
      <dsp:nvSpPr>
        <dsp:cNvPr id="0" name=""/>
        <dsp:cNvSpPr/>
      </dsp:nvSpPr>
      <dsp:spPr>
        <a:xfrm>
          <a:off x="2327969" y="365019"/>
          <a:ext cx="830460" cy="9654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Able Flim attachment</a:t>
          </a:r>
        </a:p>
      </dsp:txBody>
      <dsp:txXfrm>
        <a:off x="2352292" y="389342"/>
        <a:ext cx="781814" cy="916764"/>
      </dsp:txXfrm>
    </dsp:sp>
    <dsp:sp modelId="{4181D818-378E-4C2F-8D05-9306D4FAE81B}">
      <dsp:nvSpPr>
        <dsp:cNvPr id="0" name=""/>
        <dsp:cNvSpPr/>
      </dsp:nvSpPr>
      <dsp:spPr>
        <a:xfrm>
          <a:off x="3241476" y="74474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241476" y="785938"/>
        <a:ext cx="123240" cy="123572"/>
      </dsp:txXfrm>
    </dsp:sp>
    <dsp:sp modelId="{3BE1E976-2FBE-477C-9884-0730327D07A0}">
      <dsp:nvSpPr>
        <dsp:cNvPr id="0" name=""/>
        <dsp:cNvSpPr/>
      </dsp:nvSpPr>
      <dsp:spPr>
        <a:xfrm>
          <a:off x="3490614" y="365019"/>
          <a:ext cx="830460" cy="9654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Die attachment, S/P attachment, Wire Bounding</a:t>
          </a:r>
        </a:p>
      </dsp:txBody>
      <dsp:txXfrm>
        <a:off x="3514937" y="389342"/>
        <a:ext cx="781814" cy="916764"/>
      </dsp:txXfrm>
    </dsp:sp>
    <dsp:sp modelId="{2F037BE2-A8E2-474F-8BFE-2870501E20BD}">
      <dsp:nvSpPr>
        <dsp:cNvPr id="0" name=""/>
        <dsp:cNvSpPr/>
      </dsp:nvSpPr>
      <dsp:spPr>
        <a:xfrm>
          <a:off x="4404121" y="744747"/>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4404121" y="785938"/>
        <a:ext cx="123240" cy="123572"/>
      </dsp:txXfrm>
    </dsp:sp>
    <dsp:sp modelId="{BDFA3739-A2C0-4D37-BBEE-ACE3559F0CA2}">
      <dsp:nvSpPr>
        <dsp:cNvPr id="0" name=""/>
        <dsp:cNvSpPr/>
      </dsp:nvSpPr>
      <dsp:spPr>
        <a:xfrm>
          <a:off x="4653260" y="365019"/>
          <a:ext cx="830460" cy="9654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Seam Scaling</a:t>
          </a:r>
        </a:p>
      </dsp:txBody>
      <dsp:txXfrm>
        <a:off x="4677583" y="389342"/>
        <a:ext cx="781814" cy="9167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Muhammad</dc:creator>
  <cp:keywords/>
  <dc:description/>
  <cp:lastModifiedBy>Asif Muhammad</cp:lastModifiedBy>
  <cp:revision>2</cp:revision>
  <dcterms:created xsi:type="dcterms:W3CDTF">2025-05-31T06:55:00Z</dcterms:created>
  <dcterms:modified xsi:type="dcterms:W3CDTF">2025-05-31T19:02:00Z</dcterms:modified>
</cp:coreProperties>
</file>