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D48C" w14:textId="2B144BB5" w:rsidR="00F745DF" w:rsidRDefault="00817B8B">
      <w:r>
        <w:rPr>
          <w:noProof/>
        </w:rPr>
        <w:drawing>
          <wp:inline distT="0" distB="0" distL="0" distR="0" wp14:anchorId="103C552D" wp14:editId="1CA00904">
            <wp:extent cx="5731510" cy="3307080"/>
            <wp:effectExtent l="0" t="0" r="2540" b="7620"/>
            <wp:docPr id="1733433524" name="Picture 1" descr="How to Read an OPG - (All Landmarks)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Read an OPG - (All Landmarks) 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22" b="11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BE355" w14:textId="1A2E8EB5" w:rsidR="00C75B1C" w:rsidRDefault="00C75B1C" w:rsidP="00C75B1C">
      <w:pPr>
        <w:pStyle w:val="ListParagraph"/>
        <w:numPr>
          <w:ilvl w:val="0"/>
          <w:numId w:val="1"/>
        </w:numPr>
      </w:pPr>
      <w:r>
        <w:t>For teaching purposes: AI to detect and highlight landmarks in dental radiographs (orthopantomograms)</w:t>
      </w:r>
    </w:p>
    <w:p w14:paraId="3BBBBD38" w14:textId="05256A8C" w:rsidR="00C75B1C" w:rsidRDefault="00C75B1C" w:rsidP="00C75B1C">
      <w:pPr>
        <w:pStyle w:val="ListParagraph"/>
        <w:numPr>
          <w:ilvl w:val="0"/>
          <w:numId w:val="1"/>
        </w:numPr>
      </w:pPr>
      <w:r>
        <w:t>For educational use: students will select landmark, AI can say if it is correct or not</w:t>
      </w:r>
    </w:p>
    <w:p w14:paraId="7AD2E5E8" w14:textId="2BCAC891" w:rsidR="00C75B1C" w:rsidRDefault="00C75B1C" w:rsidP="00C75B1C">
      <w:pPr>
        <w:pStyle w:val="ListParagraph"/>
        <w:numPr>
          <w:ilvl w:val="0"/>
          <w:numId w:val="1"/>
        </w:numPr>
      </w:pPr>
      <w:r>
        <w:t>For patient purposes: Identifying abnormalities, diseases, cavity, impacted teeth, etc</w:t>
      </w:r>
    </w:p>
    <w:p w14:paraId="6EE8463D" w14:textId="3CBC2532" w:rsidR="00C75B1C" w:rsidRDefault="00C75B1C" w:rsidP="00C75B1C">
      <w:pPr>
        <w:pStyle w:val="ListParagraph"/>
        <w:numPr>
          <w:ilvl w:val="0"/>
          <w:numId w:val="1"/>
        </w:numPr>
      </w:pPr>
      <w:r>
        <w:t>Forensic Odontology: Estimating age using different parameters such as erupted teeth, teeth buds present, extent of root apex closure, cementum deposition, narrowing of pulp chambers.</w:t>
      </w:r>
    </w:p>
    <w:p w14:paraId="279987E6" w14:textId="58F93FE3" w:rsidR="00C75B1C" w:rsidRDefault="00C75B1C" w:rsidP="00C75B1C">
      <w:pPr>
        <w:pStyle w:val="ListParagraph"/>
      </w:pPr>
    </w:p>
    <w:p w14:paraId="43E707F0" w14:textId="77777777" w:rsidR="00952B48" w:rsidRDefault="00952B48" w:rsidP="00C75B1C">
      <w:pPr>
        <w:pStyle w:val="ListParagraph"/>
      </w:pPr>
    </w:p>
    <w:p w14:paraId="533457AA" w14:textId="4D4A8228" w:rsidR="00952B48" w:rsidRDefault="00952B48" w:rsidP="00C75B1C">
      <w:pPr>
        <w:pStyle w:val="ListParagraph"/>
      </w:pPr>
      <w:r>
        <w:t>NABH Training App for peons, clerks, doctors, in the form of games:</w:t>
      </w:r>
    </w:p>
    <w:p w14:paraId="1625F92C" w14:textId="16296AB1" w:rsidR="00952B48" w:rsidRDefault="00952B48" w:rsidP="00952B48">
      <w:pPr>
        <w:pStyle w:val="ListParagraph"/>
        <w:numPr>
          <w:ilvl w:val="0"/>
          <w:numId w:val="2"/>
        </w:numPr>
      </w:pPr>
      <w:r>
        <w:t>Biomedical waste disposal</w:t>
      </w:r>
    </w:p>
    <w:p w14:paraId="5D5E33AB" w14:textId="6F25C9E7" w:rsidR="00952B48" w:rsidRDefault="00952B48" w:rsidP="00952B48">
      <w:pPr>
        <w:pStyle w:val="ListParagraph"/>
        <w:numPr>
          <w:ilvl w:val="0"/>
          <w:numId w:val="2"/>
        </w:numPr>
      </w:pPr>
      <w:r>
        <w:t>Cleaning chemical spillage</w:t>
      </w:r>
    </w:p>
    <w:p w14:paraId="2E54A8D6" w14:textId="31CFEA36" w:rsidR="00952B48" w:rsidRDefault="00952B48" w:rsidP="00952B48">
      <w:pPr>
        <w:pStyle w:val="ListParagraph"/>
        <w:numPr>
          <w:ilvl w:val="0"/>
          <w:numId w:val="2"/>
        </w:numPr>
      </w:pPr>
      <w:r>
        <w:t>Blood spillages</w:t>
      </w:r>
    </w:p>
    <w:p w14:paraId="3E24D0D3" w14:textId="66D0BE6B" w:rsidR="00952B48" w:rsidRDefault="00952B48" w:rsidP="00952B48">
      <w:pPr>
        <w:pStyle w:val="ListParagraph"/>
        <w:numPr>
          <w:ilvl w:val="0"/>
          <w:numId w:val="2"/>
        </w:numPr>
      </w:pPr>
      <w:r>
        <w:t>Sequence to follow in – Code Blue, Code Red, Code Pink, etc.</w:t>
      </w:r>
    </w:p>
    <w:p w14:paraId="59CFD816" w14:textId="5ECB6B53" w:rsidR="00952B48" w:rsidRDefault="00952B48" w:rsidP="00952B48">
      <w:pPr>
        <w:pStyle w:val="ListParagraph"/>
        <w:numPr>
          <w:ilvl w:val="0"/>
          <w:numId w:val="2"/>
        </w:numPr>
      </w:pPr>
      <w:r>
        <w:t>One by one will work on the mini-games</w:t>
      </w:r>
    </w:p>
    <w:p w14:paraId="259AE230" w14:textId="65D644BA" w:rsidR="00952B48" w:rsidRDefault="00952B48" w:rsidP="00952B48">
      <w:pPr>
        <w:pStyle w:val="ListParagraph"/>
        <w:ind w:left="1080"/>
      </w:pPr>
    </w:p>
    <w:sectPr w:rsidR="00952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32F7"/>
    <w:multiLevelType w:val="hybridMultilevel"/>
    <w:tmpl w:val="33965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FF1E75"/>
    <w:multiLevelType w:val="hybridMultilevel"/>
    <w:tmpl w:val="7C3ECE5C"/>
    <w:lvl w:ilvl="0" w:tplc="C82E36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4392994">
    <w:abstractNumId w:val="0"/>
  </w:num>
  <w:num w:numId="2" w16cid:durableId="1919627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3E"/>
    <w:rsid w:val="00817B8B"/>
    <w:rsid w:val="00863BE5"/>
    <w:rsid w:val="008F1D3E"/>
    <w:rsid w:val="00952B48"/>
    <w:rsid w:val="00AA03C1"/>
    <w:rsid w:val="00AF186D"/>
    <w:rsid w:val="00C75B1C"/>
    <w:rsid w:val="00F7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E438"/>
  <w15:chartTrackingRefBased/>
  <w15:docId w15:val="{801EC90F-66BF-4059-8FAA-0296A077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Sunpreet Singh</dc:creator>
  <cp:keywords/>
  <dc:description/>
  <cp:lastModifiedBy>Sunpreet Singh</cp:lastModifiedBy>
  <cp:revision>5</cp:revision>
  <dcterms:created xsi:type="dcterms:W3CDTF">2026-01-17T06:52:00Z</dcterms:created>
  <dcterms:modified xsi:type="dcterms:W3CDTF">2026-01-17T07:06:00Z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694c3691-635f-4a29-b4c4-63c2fc931822</vt:lpwstr>
  </property>
</Properties>
</file>