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FFFDE" w14:textId="16B42436" w:rsidR="00ED0D49" w:rsidRDefault="0087270C" w:rsidP="00E25AE2">
      <w:pPr>
        <w:pStyle w:val="Title"/>
      </w:pPr>
      <w:r>
        <w:t>3</w:t>
      </w:r>
      <w:r w:rsidR="003760B8">
        <w:t>D Printed Cookie Cutter</w:t>
      </w:r>
    </w:p>
    <w:p w14:paraId="61F79C9F" w14:textId="7D38AFA3" w:rsidR="00E25AE2" w:rsidRDefault="00830504" w:rsidP="00830504">
      <w:pPr>
        <w:pStyle w:val="Heading1"/>
      </w:pPr>
      <w:r>
        <w:t>Objective</w:t>
      </w:r>
    </w:p>
    <w:p w14:paraId="02B6EF30" w14:textId="6C1083FD" w:rsidR="00830504" w:rsidRDefault="00830504" w:rsidP="00830504">
      <w:r>
        <w:t xml:space="preserve">This class will teach some of the basic concepts behind designing a small </w:t>
      </w:r>
      <w:r w:rsidR="000B46D0">
        <w:t>holiday ornament</w:t>
      </w:r>
      <w:r>
        <w:t xml:space="preserve"> in Inkscape</w:t>
      </w:r>
      <w:r>
        <w:rPr>
          <w:rFonts w:cstheme="minorHAnsi"/>
        </w:rPr>
        <w:t>™</w:t>
      </w:r>
      <w:r>
        <w:t xml:space="preserve"> that can be made using the</w:t>
      </w:r>
      <w:r w:rsidRPr="00830504">
        <w:t xml:space="preserve"> </w:t>
      </w:r>
      <w:r>
        <w:t>Full Spectrum Laser</w:t>
      </w:r>
      <w:r>
        <w:rPr>
          <w:rFonts w:cstheme="minorHAnsi"/>
        </w:rPr>
        <w:t>®</w:t>
      </w:r>
      <w:r>
        <w:t xml:space="preserve"> Muse</w:t>
      </w:r>
      <w:r>
        <w:rPr>
          <w:rFonts w:cstheme="minorHAnsi"/>
        </w:rPr>
        <w:t>™</w:t>
      </w:r>
      <w:r>
        <w:t xml:space="preserve"> laser cutter and a sheet of ⅛” acrylic. </w:t>
      </w:r>
    </w:p>
    <w:p w14:paraId="4CB39403" w14:textId="5519DB35" w:rsidR="00830504" w:rsidRDefault="00830504" w:rsidP="00830504">
      <w:pPr>
        <w:pStyle w:val="Heading1"/>
      </w:pPr>
      <w:r>
        <w:t>Ingredients</w:t>
      </w:r>
    </w:p>
    <w:p w14:paraId="001CF188" w14:textId="5E26CD7B" w:rsidR="00830504" w:rsidRDefault="00F51449" w:rsidP="0083050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D12543" wp14:editId="611BEC2B">
            <wp:simplePos x="0" y="0"/>
            <wp:positionH relativeFrom="column">
              <wp:posOffset>4980820</wp:posOffset>
            </wp:positionH>
            <wp:positionV relativeFrom="paragraph">
              <wp:posOffset>42288</wp:posOffset>
            </wp:positionV>
            <wp:extent cx="1689100" cy="1663700"/>
            <wp:effectExtent l="0" t="0" r="0" b="0"/>
            <wp:wrapSquare wrapText="bothSides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scape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504">
        <w:t>Inkscape</w:t>
      </w:r>
      <w:r w:rsidR="00830504">
        <w:rPr>
          <w:rFonts w:cstheme="minorHAnsi"/>
        </w:rPr>
        <w:t>™</w:t>
      </w:r>
      <w:r w:rsidR="00830504">
        <w:t xml:space="preserve"> vector graphics </w:t>
      </w:r>
      <w:r w:rsidR="0087270C">
        <w:t>app</w:t>
      </w:r>
      <w:r w:rsidR="00830504">
        <w:rPr>
          <w:rStyle w:val="FootnoteReference"/>
        </w:rPr>
        <w:footnoteReference w:id="1"/>
      </w:r>
    </w:p>
    <w:p w14:paraId="140237C6" w14:textId="03EC26D2" w:rsidR="00F51449" w:rsidRDefault="00F51449" w:rsidP="00830504">
      <w:pPr>
        <w:pStyle w:val="ListParagraph"/>
        <w:numPr>
          <w:ilvl w:val="0"/>
          <w:numId w:val="1"/>
        </w:numPr>
      </w:pPr>
      <w:proofErr w:type="spellStart"/>
      <w:r>
        <w:t>Gcodeplot</w:t>
      </w:r>
      <w:proofErr w:type="spellEnd"/>
      <w:r>
        <w:t xml:space="preserve"> tools</w:t>
      </w:r>
      <w:r>
        <w:rPr>
          <w:rStyle w:val="FootnoteReference"/>
        </w:rPr>
        <w:footnoteReference w:id="2"/>
      </w:r>
      <w:r>
        <w:t xml:space="preserve"> (includes Inkscape cookie cutter plugin)</w:t>
      </w:r>
    </w:p>
    <w:p w14:paraId="6674A791" w14:textId="11A5C712" w:rsidR="00830504" w:rsidRDefault="0087270C" w:rsidP="00830504">
      <w:pPr>
        <w:pStyle w:val="ListParagraph"/>
        <w:numPr>
          <w:ilvl w:val="0"/>
          <w:numId w:val="1"/>
        </w:numPr>
      </w:pPr>
      <w:proofErr w:type="spellStart"/>
      <w:r>
        <w:t>OpenSCAD</w:t>
      </w:r>
      <w:proofErr w:type="spellEnd"/>
      <w:r>
        <w:t xml:space="preserve"> parametric 3D design app</w:t>
      </w:r>
      <w:r>
        <w:rPr>
          <w:rStyle w:val="FootnoteReference"/>
        </w:rPr>
        <w:footnoteReference w:id="3"/>
      </w:r>
    </w:p>
    <w:p w14:paraId="1C44827B" w14:textId="128B4C07" w:rsidR="003760B8" w:rsidRDefault="003760B8" w:rsidP="00830504">
      <w:pPr>
        <w:pStyle w:val="ListParagraph"/>
        <w:numPr>
          <w:ilvl w:val="0"/>
          <w:numId w:val="1"/>
        </w:numPr>
      </w:pPr>
      <w:proofErr w:type="spellStart"/>
      <w:r>
        <w:t>PrusaSlicer</w:t>
      </w:r>
      <w:proofErr w:type="spellEnd"/>
      <w:r>
        <w:t xml:space="preserve"> 3D printer “slicing” app</w:t>
      </w:r>
      <w:r>
        <w:rPr>
          <w:rStyle w:val="FootnoteReference"/>
        </w:rPr>
        <w:footnoteReference w:id="4"/>
      </w:r>
    </w:p>
    <w:p w14:paraId="5240C3C4" w14:textId="7EE752A0" w:rsidR="00830504" w:rsidRDefault="003760B8" w:rsidP="00830504">
      <w:pPr>
        <w:pStyle w:val="ListParagraph"/>
        <w:numPr>
          <w:ilvl w:val="0"/>
          <w:numId w:val="1"/>
        </w:numPr>
      </w:pPr>
      <w:proofErr w:type="spellStart"/>
      <w:r>
        <w:t>Prusa</w:t>
      </w:r>
      <w:proofErr w:type="spellEnd"/>
      <w:r>
        <w:t xml:space="preserve"> i3 MK3S </w:t>
      </w:r>
      <w:r w:rsidR="00B17545">
        <w:t>3D printer</w:t>
      </w:r>
      <w:r w:rsidR="00B17545">
        <w:rPr>
          <w:rStyle w:val="FootnoteReference"/>
        </w:rPr>
        <w:footnoteReference w:id="5"/>
      </w:r>
    </w:p>
    <w:p w14:paraId="025A250C" w14:textId="16F79E05" w:rsidR="00830504" w:rsidRDefault="00830504" w:rsidP="00830504">
      <w:pPr>
        <w:pStyle w:val="Heading1"/>
      </w:pPr>
      <w:r>
        <w:t>Steps</w:t>
      </w:r>
    </w:p>
    <w:p w14:paraId="2159AD9C" w14:textId="41C45D52" w:rsidR="00830504" w:rsidRDefault="00830504" w:rsidP="00830504">
      <w:pPr>
        <w:pStyle w:val="Heading2"/>
      </w:pPr>
      <w:r>
        <w:t>Part 1:</w:t>
      </w:r>
      <w:r w:rsidR="001A25CB">
        <w:t xml:space="preserve"> 2D in </w:t>
      </w:r>
      <w:r w:rsidR="00F51449">
        <w:t>Inkscape</w:t>
      </w:r>
    </w:p>
    <w:p w14:paraId="7C452C53" w14:textId="76F85BC6" w:rsidR="00473868" w:rsidRDefault="00F51449" w:rsidP="00F51449">
      <w:pPr>
        <w:ind w:left="360"/>
      </w:pPr>
      <w:r>
        <w:t>In order to go from 2D to 3D, t</w:t>
      </w:r>
      <w:r w:rsidR="00473868">
        <w:t xml:space="preserve">he cookie cutter </w:t>
      </w:r>
      <w:r>
        <w:t xml:space="preserve">Inkscape </w:t>
      </w:r>
      <w:r w:rsidR="00473868">
        <w:t xml:space="preserve">extension expects </w:t>
      </w:r>
      <w:r>
        <w:t xml:space="preserve">our drawing to </w:t>
      </w:r>
      <w:r w:rsidR="00473868">
        <w:t>satisfy these conditions:</w:t>
      </w:r>
      <w:r w:rsidRPr="00F51449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drawing>
          <wp:inline distT="0" distB="0" distL="0" distR="0" wp14:anchorId="78808C7F" wp14:editId="769AE16A">
            <wp:extent cx="6086475" cy="692785"/>
            <wp:effectExtent l="12700" t="12700" r="0" b="5715"/>
            <wp:docPr id="4" name="Picture 1" descr="Inkscape vector cut settings B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scape vector cut settings BW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927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B544F1" w14:textId="411E6FDF" w:rsidR="00473868" w:rsidRDefault="00473868" w:rsidP="00473868">
      <w:pPr>
        <w:pStyle w:val="ListParagraph"/>
        <w:numPr>
          <w:ilvl w:val="1"/>
          <w:numId w:val="2"/>
        </w:numPr>
      </w:pPr>
      <w:r>
        <w:t xml:space="preserve">everything </w:t>
      </w:r>
      <w:r w:rsidR="00F51449">
        <w:t xml:space="preserve">should be </w:t>
      </w:r>
      <w:r>
        <w:t>converted to paths</w:t>
      </w:r>
      <w:r>
        <w:t xml:space="preserve"> (</w:t>
      </w:r>
      <w:r w:rsidRPr="00473868">
        <w:rPr>
          <w:b/>
          <w:bCs/>
        </w:rPr>
        <w:t>Path &gt; Object to Path</w:t>
      </w:r>
      <w:r>
        <w:t>)</w:t>
      </w:r>
    </w:p>
    <w:p w14:paraId="0A3F0F57" w14:textId="371442C5" w:rsidR="00473868" w:rsidRDefault="00473868" w:rsidP="00473868">
      <w:pPr>
        <w:pStyle w:val="ListParagraph"/>
        <w:numPr>
          <w:ilvl w:val="1"/>
          <w:numId w:val="2"/>
        </w:numPr>
      </w:pPr>
      <w:r>
        <w:t xml:space="preserve">use </w:t>
      </w:r>
      <w:r>
        <w:rPr>
          <w:b/>
          <w:bCs/>
          <w:outline/>
          <w:color w:val="FF0000"/>
          <w14:textOutline w14:w="10160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RED STROKE</w:t>
      </w:r>
      <w:r>
        <w:t xml:space="preserve"> on </w:t>
      </w:r>
      <w:r w:rsidRPr="00473868">
        <w:rPr>
          <w:i/>
          <w:iCs/>
        </w:rPr>
        <w:t>outside walls</w:t>
      </w:r>
    </w:p>
    <w:p w14:paraId="303C363A" w14:textId="7CD99BAD" w:rsidR="00473868" w:rsidRDefault="00473868" w:rsidP="00473868">
      <w:pPr>
        <w:pStyle w:val="ListParagraph"/>
        <w:numPr>
          <w:ilvl w:val="1"/>
          <w:numId w:val="2"/>
        </w:numPr>
      </w:pPr>
      <w:r>
        <w:t xml:space="preserve">use </w:t>
      </w:r>
      <w:r>
        <w:rPr>
          <w:b/>
          <w:bCs/>
          <w:outline/>
          <w:color w:val="70AD47" w:themeColor="accent6"/>
          <w14:textOutline w14:w="1016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GREEN STROKE </w:t>
      </w:r>
      <w:r>
        <w:t xml:space="preserve">on </w:t>
      </w:r>
      <w:r w:rsidRPr="00473868">
        <w:rPr>
          <w:i/>
          <w:iCs/>
        </w:rPr>
        <w:t>inside walls</w:t>
      </w:r>
      <w:r>
        <w:t xml:space="preserve"> (holes)</w:t>
      </w:r>
    </w:p>
    <w:p w14:paraId="10F91CB3" w14:textId="1A342210" w:rsidR="00473868" w:rsidRDefault="00473868" w:rsidP="00473868">
      <w:pPr>
        <w:pStyle w:val="ListParagraph"/>
        <w:numPr>
          <w:ilvl w:val="1"/>
          <w:numId w:val="2"/>
        </w:numPr>
      </w:pPr>
      <w:r>
        <w:t xml:space="preserve">use </w:t>
      </w:r>
      <w:r>
        <w:rPr>
          <w:b/>
          <w:outline/>
          <w:color w:val="000000" w:themeColor="text1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BLACK STROKE </w:t>
      </w:r>
      <w:r>
        <w:t xml:space="preserve">on </w:t>
      </w:r>
      <w:r w:rsidRPr="00473868">
        <w:rPr>
          <w:i/>
          <w:iCs/>
        </w:rPr>
        <w:t>inside detail</w:t>
      </w:r>
      <w:r>
        <w:t xml:space="preserve"> (</w:t>
      </w:r>
      <w:r>
        <w:t xml:space="preserve">this </w:t>
      </w:r>
      <w:r>
        <w:t>marks the cookie</w:t>
      </w:r>
      <w:r>
        <w:t>,</w:t>
      </w:r>
      <w:r>
        <w:t xml:space="preserve"> but doesn't cut </w:t>
      </w:r>
      <w:r>
        <w:t xml:space="preserve">through </w:t>
      </w:r>
      <w:r>
        <w:t>it)</w:t>
      </w:r>
    </w:p>
    <w:p w14:paraId="3FCEB966" w14:textId="58D0CBE1" w:rsidR="00473868" w:rsidRDefault="00473868" w:rsidP="00473868">
      <w:pPr>
        <w:pStyle w:val="ListParagraph"/>
        <w:numPr>
          <w:ilvl w:val="1"/>
          <w:numId w:val="2"/>
        </w:numPr>
      </w:pPr>
      <w:r>
        <w:t xml:space="preserve">use </w:t>
      </w:r>
      <w:r>
        <w:rPr>
          <w:b/>
          <w:bCs/>
          <w:color w:val="FF0000"/>
        </w:rPr>
        <w:t>RED FILL</w:t>
      </w:r>
      <w:r>
        <w:t xml:space="preserve"> or </w:t>
      </w:r>
      <w:r>
        <w:rPr>
          <w:b/>
          <w:bCs/>
          <w:color w:val="70AD47" w:themeColor="accent6"/>
        </w:rPr>
        <w:t>GREEN FILL</w:t>
      </w:r>
      <w:r>
        <w:t xml:space="preserve"> on areas you want filled in at full wall height</w:t>
      </w:r>
    </w:p>
    <w:p w14:paraId="78AB44A2" w14:textId="46FAFC08" w:rsidR="00473868" w:rsidRDefault="00473868" w:rsidP="00473868">
      <w:pPr>
        <w:pStyle w:val="ListParagraph"/>
        <w:numPr>
          <w:ilvl w:val="1"/>
          <w:numId w:val="2"/>
        </w:numPr>
      </w:pPr>
      <w:r>
        <w:t xml:space="preserve">use </w:t>
      </w:r>
      <w:r>
        <w:rPr>
          <w:b/>
          <w:bCs/>
        </w:rPr>
        <w:t>BLACK FILL</w:t>
      </w:r>
      <w:r>
        <w:t xml:space="preserve"> on areas you want filled at inside detail height (walls that don't reach all the way through)</w:t>
      </w:r>
    </w:p>
    <w:p w14:paraId="5A41F9CD" w14:textId="42C4CCC4" w:rsidR="00473868" w:rsidRDefault="00473868" w:rsidP="00473868">
      <w:pPr>
        <w:pStyle w:val="ListParagraph"/>
        <w:numPr>
          <w:ilvl w:val="1"/>
          <w:numId w:val="2"/>
        </w:numPr>
      </w:pPr>
      <w:r>
        <w:t xml:space="preserve">use </w:t>
      </w:r>
      <w:r>
        <w:rPr>
          <w:b/>
          <w:bCs/>
          <w:color w:val="0070C0"/>
        </w:rPr>
        <w:t>BLUE FILL</w:t>
      </w:r>
      <w:r>
        <w:t xml:space="preserve"> or </w:t>
      </w:r>
      <w:r>
        <w:rPr>
          <w:b/>
          <w:bCs/>
          <w:color w:val="00B0F0"/>
        </w:rPr>
        <w:t>CYAN FILL</w:t>
      </w:r>
      <w:r>
        <w:t xml:space="preserve"> </w:t>
      </w:r>
      <w:r>
        <w:t>on inside connection polygons which keep inside detail and inside walls connected to the outside walls.</w:t>
      </w:r>
    </w:p>
    <w:p w14:paraId="103682EE" w14:textId="4A60E173" w:rsidR="001A25CB" w:rsidRDefault="00F51449" w:rsidP="00F51449">
      <w:pPr>
        <w:ind w:left="360"/>
      </w:pPr>
      <w:r>
        <w:t xml:space="preserve">Save your file as an SVG, then use File &gt; Save as… to save </w:t>
      </w:r>
      <w:r w:rsidR="001A25CB">
        <w:t xml:space="preserve">a copy on the Desktop </w:t>
      </w:r>
      <w:r>
        <w:t xml:space="preserve">as an </w:t>
      </w:r>
      <w:proofErr w:type="spellStart"/>
      <w:r w:rsidRPr="001A25CB">
        <w:rPr>
          <w:b/>
          <w:bCs/>
        </w:rPr>
        <w:t>OpenSCAD</w:t>
      </w:r>
      <w:proofErr w:type="spellEnd"/>
      <w:r w:rsidRPr="001A25CB">
        <w:rPr>
          <w:b/>
          <w:bCs/>
        </w:rPr>
        <w:t xml:space="preserve"> Cookie Cutter</w:t>
      </w:r>
      <w:r w:rsidR="001A25CB" w:rsidRPr="001A25CB">
        <w:rPr>
          <w:b/>
          <w:bCs/>
        </w:rPr>
        <w:t xml:space="preserve"> file (</w:t>
      </w:r>
      <w:proofErr w:type="gramStart"/>
      <w:r w:rsidR="001A25CB" w:rsidRPr="001A25CB">
        <w:rPr>
          <w:b/>
          <w:bCs/>
        </w:rPr>
        <w:t>*.</w:t>
      </w:r>
      <w:proofErr w:type="spellStart"/>
      <w:r w:rsidR="001A25CB" w:rsidRPr="001A25CB">
        <w:rPr>
          <w:b/>
          <w:bCs/>
        </w:rPr>
        <w:t>scad</w:t>
      </w:r>
      <w:proofErr w:type="spellEnd"/>
      <w:proofErr w:type="gramEnd"/>
      <w:r w:rsidR="001A25CB" w:rsidRPr="001A25CB">
        <w:rPr>
          <w:b/>
          <w:bCs/>
        </w:rPr>
        <w:t>)</w:t>
      </w:r>
      <w:r w:rsidR="001A25CB">
        <w:t>.</w:t>
      </w:r>
    </w:p>
    <w:p w14:paraId="1EA6828E" w14:textId="00A519B8" w:rsidR="001A25CB" w:rsidRDefault="001A25CB" w:rsidP="001A25CB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E515ED" wp14:editId="362B7BAA">
            <wp:simplePos x="0" y="0"/>
            <wp:positionH relativeFrom="column">
              <wp:posOffset>5409108</wp:posOffset>
            </wp:positionH>
            <wp:positionV relativeFrom="paragraph">
              <wp:posOffset>53340</wp:posOffset>
            </wp:positionV>
            <wp:extent cx="1371600" cy="1102360"/>
            <wp:effectExtent l="0" t="0" r="0" b="2540"/>
            <wp:wrapSquare wrapText="bothSides"/>
            <wp:docPr id="2" name="Picture 2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sc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Part 2: 3D in </w:t>
      </w:r>
      <w:proofErr w:type="spellStart"/>
      <w:r>
        <w:t>OpenSCAD</w:t>
      </w:r>
      <w:proofErr w:type="spellEnd"/>
    </w:p>
    <w:p w14:paraId="1F016AA9" w14:textId="77777777" w:rsidR="001A25CB" w:rsidRDefault="001A25CB" w:rsidP="001A25CB">
      <w:r>
        <w:t xml:space="preserve">Launch </w:t>
      </w:r>
      <w:proofErr w:type="spellStart"/>
      <w:r>
        <w:t>OpenSCAD</w:t>
      </w:r>
      <w:proofErr w:type="spellEnd"/>
      <w:r>
        <w:t xml:space="preserve">, check over your design (making any changes to your original Inkscape file) and if you’re happy with how it looks, choose </w:t>
      </w:r>
      <w:r w:rsidRPr="001A25CB">
        <w:rPr>
          <w:b/>
          <w:bCs/>
        </w:rPr>
        <w:t>Design &gt; Render</w:t>
      </w:r>
      <w:r>
        <w:t xml:space="preserve"> from the menu. When the render finishes, export your 3D file with </w:t>
      </w:r>
      <w:r w:rsidRPr="001A25CB">
        <w:rPr>
          <w:b/>
          <w:bCs/>
        </w:rPr>
        <w:t>File &gt; Export &gt; Export as STL…</w:t>
      </w:r>
      <w:r>
        <w:t xml:space="preserve"> and save the resulting .</w:t>
      </w:r>
      <w:proofErr w:type="spellStart"/>
      <w:r w:rsidRPr="003760B8">
        <w:rPr>
          <w:b/>
          <w:bCs/>
        </w:rPr>
        <w:t>stl</w:t>
      </w:r>
      <w:proofErr w:type="spellEnd"/>
      <w:r w:rsidRPr="003760B8">
        <w:rPr>
          <w:b/>
          <w:bCs/>
        </w:rPr>
        <w:t xml:space="preserve"> file</w:t>
      </w:r>
      <w:r>
        <w:t xml:space="preserve"> on the Desktop.</w:t>
      </w:r>
    </w:p>
    <w:p w14:paraId="05D9ABC6" w14:textId="77777777" w:rsidR="001A25CB" w:rsidRDefault="001A25CB" w:rsidP="001A25CB">
      <w:pPr>
        <w:pStyle w:val="Heading2"/>
      </w:pPr>
      <w:r>
        <w:t xml:space="preserve">Part 3: Slicing in </w:t>
      </w:r>
      <w:proofErr w:type="spellStart"/>
      <w:r>
        <w:t>PrusaSlicer</w:t>
      </w:r>
      <w:proofErr w:type="spellEnd"/>
    </w:p>
    <w:p w14:paraId="6758A118" w14:textId="77777777" w:rsidR="0087270C" w:rsidRDefault="001A25CB" w:rsidP="001A25CB">
      <w:r>
        <w:t xml:space="preserve">Launch </w:t>
      </w:r>
      <w:proofErr w:type="spellStart"/>
      <w:r>
        <w:t>PrusaSlicer</w:t>
      </w:r>
      <w:proofErr w:type="spellEnd"/>
      <w:r w:rsidR="0087270C">
        <w:t xml:space="preserve">, then drag-and-drop the .STL file you generated onto the virtual build plate. Position it in the middle. Choose the </w:t>
      </w:r>
      <w:proofErr w:type="spellStart"/>
      <w:r w:rsidR="0087270C">
        <w:t>cfollowing</w:t>
      </w:r>
      <w:proofErr w:type="spellEnd"/>
      <w:r w:rsidR="0087270C">
        <w:t xml:space="preserve"> settings from the right:</w:t>
      </w:r>
    </w:p>
    <w:p w14:paraId="0BCFB246" w14:textId="77777777" w:rsidR="0087270C" w:rsidRDefault="0087270C" w:rsidP="0087270C">
      <w:pPr>
        <w:pStyle w:val="ListParagraph"/>
        <w:numPr>
          <w:ilvl w:val="0"/>
          <w:numId w:val="13"/>
        </w:numPr>
      </w:pPr>
      <w:r>
        <w:t xml:space="preserve">Print Settings: </w:t>
      </w:r>
      <w:r w:rsidRPr="0087270C">
        <w:rPr>
          <w:b/>
          <w:bCs/>
        </w:rPr>
        <w:t>0.3mm CRAZY FAST</w:t>
      </w:r>
    </w:p>
    <w:p w14:paraId="72F1F0AA" w14:textId="77777777" w:rsidR="0087270C" w:rsidRDefault="0087270C" w:rsidP="0087270C">
      <w:pPr>
        <w:pStyle w:val="ListParagraph"/>
        <w:numPr>
          <w:ilvl w:val="0"/>
          <w:numId w:val="13"/>
        </w:numPr>
      </w:pPr>
      <w:r>
        <w:t xml:space="preserve">Filament: </w:t>
      </w:r>
      <w:r w:rsidRPr="0087270C">
        <w:rPr>
          <w:b/>
          <w:bCs/>
        </w:rPr>
        <w:t>Generic PLA</w:t>
      </w:r>
    </w:p>
    <w:p w14:paraId="0F85C887" w14:textId="3AC4E20C" w:rsidR="0087270C" w:rsidRPr="0087270C" w:rsidRDefault="0087270C" w:rsidP="0087270C">
      <w:pPr>
        <w:pStyle w:val="ListParagraph"/>
        <w:numPr>
          <w:ilvl w:val="0"/>
          <w:numId w:val="13"/>
        </w:numPr>
      </w:pPr>
      <w:r>
        <w:t xml:space="preserve">Printer: </w:t>
      </w:r>
      <w:r w:rsidRPr="0087270C">
        <w:rPr>
          <w:b/>
          <w:bCs/>
        </w:rPr>
        <w:t xml:space="preserve">Original </w:t>
      </w:r>
      <w:proofErr w:type="spellStart"/>
      <w:r w:rsidRPr="0087270C">
        <w:rPr>
          <w:b/>
          <w:bCs/>
        </w:rPr>
        <w:t>Prusa</w:t>
      </w:r>
      <w:proofErr w:type="spellEnd"/>
      <w:r w:rsidRPr="0087270C">
        <w:rPr>
          <w:b/>
          <w:bCs/>
        </w:rPr>
        <w:t xml:space="preserve"> i3 MK3S</w:t>
      </w:r>
    </w:p>
    <w:p w14:paraId="01B7165A" w14:textId="22C235D3" w:rsidR="0087270C" w:rsidRDefault="0087270C" w:rsidP="0087270C">
      <w:r>
        <w:t xml:space="preserve">Click </w:t>
      </w:r>
      <w:r w:rsidRPr="0087270C">
        <w:rPr>
          <w:b/>
          <w:bCs/>
        </w:rPr>
        <w:t>Slice Now</w:t>
      </w:r>
      <w:r>
        <w:t xml:space="preserve"> at the bottom-right to process your file, then click Export G-code. This </w:t>
      </w:r>
      <w:r w:rsidR="00042D41" w:rsidRPr="00042D41">
        <w:rPr>
          <w:b/>
          <w:bCs/>
        </w:rPr>
        <w:t>.</w:t>
      </w:r>
      <w:proofErr w:type="spellStart"/>
      <w:r w:rsidR="00042D41" w:rsidRPr="00042D41">
        <w:rPr>
          <w:b/>
          <w:bCs/>
        </w:rPr>
        <w:t>gcode</w:t>
      </w:r>
      <w:proofErr w:type="spellEnd"/>
      <w:r w:rsidR="00042D41" w:rsidRPr="00042D41">
        <w:rPr>
          <w:b/>
          <w:bCs/>
        </w:rPr>
        <w:t xml:space="preserve"> </w:t>
      </w:r>
      <w:r w:rsidRPr="00042D41">
        <w:rPr>
          <w:b/>
          <w:bCs/>
        </w:rPr>
        <w:t>file</w:t>
      </w:r>
      <w:r>
        <w:t xml:space="preserve"> contains the </w:t>
      </w:r>
      <w:bookmarkStart w:id="0" w:name="_GoBack"/>
      <w:bookmarkEnd w:id="0"/>
      <w:r>
        <w:t>instructions for the printer to build the object.</w:t>
      </w:r>
    </w:p>
    <w:p w14:paraId="169B4CEF" w14:textId="3129E112" w:rsidR="00860F29" w:rsidRPr="00C64A46" w:rsidRDefault="0087270C" w:rsidP="00B17545">
      <w:r>
        <w:t xml:space="preserve">If you choose </w:t>
      </w:r>
      <w:r w:rsidRPr="0087270C">
        <w:rPr>
          <w:b/>
          <w:bCs/>
        </w:rPr>
        <w:t>File &gt; Save Project</w:t>
      </w:r>
      <w:r>
        <w:t xml:space="preserve"> in </w:t>
      </w:r>
      <w:proofErr w:type="spellStart"/>
      <w:r>
        <w:t>PrusaSlicer</w:t>
      </w:r>
      <w:proofErr w:type="spellEnd"/>
      <w:r>
        <w:t xml:space="preserve">, you can save your 3D model (with printer settings!) in a </w:t>
      </w:r>
      <w:r>
        <w:rPr>
          <w:b/>
          <w:bCs/>
        </w:rPr>
        <w:t>.3</w:t>
      </w:r>
      <w:r w:rsidRPr="0087270C">
        <w:rPr>
          <w:b/>
          <w:bCs/>
        </w:rPr>
        <w:t>MF file</w:t>
      </w:r>
      <w:r>
        <w:t xml:space="preserve"> that you can use if you want to print the file again later, either here at Elk Lab or on another 3D printer.</w:t>
      </w:r>
      <w:r w:rsidR="00860F29">
        <w:br/>
      </w:r>
    </w:p>
    <w:sectPr w:rsidR="00860F29" w:rsidRPr="00C64A46" w:rsidSect="00E25AE2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BB94F" w14:textId="77777777" w:rsidR="000B7BA1" w:rsidRDefault="000B7BA1" w:rsidP="00830504">
      <w:pPr>
        <w:spacing w:after="0" w:line="240" w:lineRule="auto"/>
      </w:pPr>
      <w:r>
        <w:separator/>
      </w:r>
    </w:p>
  </w:endnote>
  <w:endnote w:type="continuationSeparator" w:id="0">
    <w:p w14:paraId="58AF7BD0" w14:textId="77777777" w:rsidR="000B7BA1" w:rsidRDefault="000B7BA1" w:rsidP="00830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C855B" w14:textId="77777777" w:rsidR="001A25CB" w:rsidRDefault="001A25CB" w:rsidP="003743F5">
    <w:pPr>
      <w:pStyle w:val="Footer"/>
      <w:jc w:val="center"/>
      <w:rPr>
        <w:color w:val="808080" w:themeColor="background1" w:themeShade="80"/>
        <w:sz w:val="20"/>
        <w:szCs w:val="20"/>
      </w:rPr>
    </w:pPr>
  </w:p>
  <w:p w14:paraId="7C8757A8" w14:textId="35938CC7" w:rsidR="003743F5" w:rsidRPr="003743F5" w:rsidRDefault="003743F5" w:rsidP="003743F5">
    <w:pPr>
      <w:pStyle w:val="Footer"/>
      <w:jc w:val="center"/>
      <w:rPr>
        <w:color w:val="808080" w:themeColor="background1" w:themeShade="80"/>
        <w:sz w:val="20"/>
        <w:szCs w:val="20"/>
      </w:rPr>
    </w:pPr>
    <w:r w:rsidRPr="003743F5">
      <w:rPr>
        <w:color w:val="808080" w:themeColor="background1" w:themeShade="80"/>
        <w:sz w:val="20"/>
        <w:szCs w:val="20"/>
      </w:rPr>
      <w:t xml:space="preserve">Copyright </w:t>
    </w:r>
    <w:r w:rsidRPr="003743F5">
      <w:rPr>
        <w:rFonts w:cstheme="minorHAnsi"/>
        <w:color w:val="808080" w:themeColor="background1" w:themeShade="80"/>
        <w:sz w:val="20"/>
        <w:szCs w:val="20"/>
      </w:rPr>
      <w:t>©</w:t>
    </w:r>
    <w:r w:rsidRPr="003743F5">
      <w:rPr>
        <w:color w:val="808080" w:themeColor="background1" w:themeShade="80"/>
        <w:sz w:val="20"/>
        <w:szCs w:val="20"/>
      </w:rPr>
      <w:t xml:space="preserve"> 2019 by Elk Grove Village Public Library. All rights reserved.</w:t>
    </w:r>
  </w:p>
  <w:p w14:paraId="30C432AF" w14:textId="77777777" w:rsidR="003743F5" w:rsidRDefault="00374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2B4B9" w14:textId="77777777" w:rsidR="000B7BA1" w:rsidRDefault="000B7BA1" w:rsidP="00830504">
      <w:pPr>
        <w:spacing w:after="0" w:line="240" w:lineRule="auto"/>
      </w:pPr>
      <w:r>
        <w:separator/>
      </w:r>
    </w:p>
  </w:footnote>
  <w:footnote w:type="continuationSeparator" w:id="0">
    <w:p w14:paraId="433A7B2C" w14:textId="77777777" w:rsidR="000B7BA1" w:rsidRDefault="000B7BA1" w:rsidP="00830504">
      <w:pPr>
        <w:spacing w:after="0" w:line="240" w:lineRule="auto"/>
      </w:pPr>
      <w:r>
        <w:continuationSeparator/>
      </w:r>
    </w:p>
  </w:footnote>
  <w:footnote w:id="1">
    <w:p w14:paraId="03082AC1" w14:textId="2DC3355C" w:rsidR="00830504" w:rsidRDefault="008305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70C">
        <w:t>Free and a</w:t>
      </w:r>
      <w:r>
        <w:t xml:space="preserve">vailable for download from </w:t>
      </w:r>
      <w:hyperlink r:id="rId1" w:history="1">
        <w:r w:rsidRPr="00830504">
          <w:rPr>
            <w:rStyle w:val="Hyperlink"/>
          </w:rPr>
          <w:t>inkscape.org</w:t>
        </w:r>
      </w:hyperlink>
      <w:r>
        <w:t>.</w:t>
      </w:r>
    </w:p>
  </w:footnote>
  <w:footnote w:id="2">
    <w:p w14:paraId="7509FFF1" w14:textId="297F1535" w:rsidR="00F51449" w:rsidRDefault="00F514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70C">
        <w:t>Free and a</w:t>
      </w:r>
      <w:r>
        <w:t xml:space="preserve">vailable for download from </w:t>
      </w:r>
      <w:hyperlink r:id="rId2" w:history="1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arpruss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gcodeplot</w:t>
        </w:r>
        <w:proofErr w:type="spellEnd"/>
      </w:hyperlink>
      <w:r>
        <w:t>.</w:t>
      </w:r>
    </w:p>
  </w:footnote>
  <w:footnote w:id="3">
    <w:p w14:paraId="1FD2B9C9" w14:textId="188A5798" w:rsidR="0087270C" w:rsidRDefault="008727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Free and available for download from</w:t>
      </w:r>
      <w:r>
        <w:t xml:space="preserve"> </w:t>
      </w:r>
      <w:hyperlink r:id="rId3" w:history="1">
        <w:r>
          <w:rPr>
            <w:rStyle w:val="Hyperlink"/>
          </w:rPr>
          <w:t>openscad.org</w:t>
        </w:r>
      </w:hyperlink>
      <w:r>
        <w:t>.</w:t>
      </w:r>
    </w:p>
  </w:footnote>
  <w:footnote w:id="4">
    <w:p w14:paraId="04F06670" w14:textId="2BB51334" w:rsidR="003760B8" w:rsidRDefault="003760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Free and available for download from</w:t>
      </w:r>
      <w:r>
        <w:t xml:space="preserve"> </w:t>
      </w:r>
      <w:hyperlink r:id="rId4" w:history="1">
        <w:r w:rsidR="00B17545">
          <w:rPr>
            <w:rStyle w:val="Hyperlink"/>
          </w:rPr>
          <w:t>prusa3d.com/drivers</w:t>
        </w:r>
      </w:hyperlink>
      <w:r w:rsidR="00B17545">
        <w:t>.</w:t>
      </w:r>
    </w:p>
  </w:footnote>
  <w:footnote w:id="5">
    <w:p w14:paraId="0B59BA24" w14:textId="30D80E8E" w:rsidR="00B17545" w:rsidRDefault="00B17545">
      <w:pPr>
        <w:pStyle w:val="FootnoteText"/>
      </w:pPr>
      <w:r>
        <w:rPr>
          <w:rStyle w:val="FootnoteReference"/>
        </w:rPr>
        <w:footnoteRef/>
      </w:r>
      <w:r>
        <w:t xml:space="preserve"> Available for purchase from </w:t>
      </w:r>
      <w:hyperlink r:id="rId5" w:history="1">
        <w:r>
          <w:rPr>
            <w:rStyle w:val="Hyperlink"/>
          </w:rPr>
          <w:t>prusa3d.com</w:t>
        </w:r>
      </w:hyperlink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AC22" w14:textId="0D9089BD" w:rsidR="00830504" w:rsidRPr="003743F5" w:rsidRDefault="000B7BA1" w:rsidP="00830504">
    <w:pPr>
      <w:pStyle w:val="Header"/>
      <w:jc w:val="right"/>
      <w:rPr>
        <w:color w:val="808080" w:themeColor="background1" w:themeShade="80"/>
        <w:sz w:val="20"/>
        <w:szCs w:val="20"/>
      </w:rPr>
    </w:pPr>
    <w:sdt>
      <w:sdtPr>
        <w:rPr>
          <w:color w:val="808080" w:themeColor="background1" w:themeShade="80"/>
          <w:sz w:val="20"/>
          <w:szCs w:val="20"/>
        </w:rPr>
        <w:id w:val="-134870746"/>
        <w:docPartObj>
          <w:docPartGallery w:val="Page Numbers (Top of Page)"/>
          <w:docPartUnique/>
        </w:docPartObj>
      </w:sdtPr>
      <w:sdtEndPr/>
      <w:sdtContent>
        <w:r w:rsidR="00830504" w:rsidRPr="003743F5">
          <w:rPr>
            <w:color w:val="808080" w:themeColor="background1" w:themeShade="80"/>
            <w:sz w:val="20"/>
            <w:szCs w:val="20"/>
          </w:rPr>
          <w:t xml:space="preserve">Page </w:t>
        </w:r>
        <w:r w:rsidR="00830504" w:rsidRPr="003743F5">
          <w:rPr>
            <w:color w:val="808080" w:themeColor="background1" w:themeShade="80"/>
            <w:sz w:val="20"/>
            <w:szCs w:val="20"/>
          </w:rPr>
          <w:fldChar w:fldCharType="begin"/>
        </w:r>
        <w:r w:rsidR="00830504" w:rsidRPr="003743F5">
          <w:rPr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="00830504" w:rsidRPr="003743F5">
          <w:rPr>
            <w:color w:val="808080" w:themeColor="background1" w:themeShade="80"/>
            <w:sz w:val="20"/>
            <w:szCs w:val="20"/>
          </w:rPr>
          <w:fldChar w:fldCharType="separate"/>
        </w:r>
        <w:r w:rsidR="003743F5">
          <w:rPr>
            <w:noProof/>
            <w:color w:val="808080" w:themeColor="background1" w:themeShade="80"/>
            <w:sz w:val="20"/>
            <w:szCs w:val="20"/>
          </w:rPr>
          <w:t>1</w:t>
        </w:r>
        <w:r w:rsidR="00830504" w:rsidRPr="003743F5">
          <w:rPr>
            <w:noProof/>
            <w:color w:val="808080" w:themeColor="background1" w:themeShade="80"/>
            <w:sz w:val="20"/>
            <w:szCs w:val="20"/>
          </w:rPr>
          <w:fldChar w:fldCharType="end"/>
        </w:r>
        <w:r w:rsidR="00830504" w:rsidRPr="003743F5">
          <w:rPr>
            <w:color w:val="808080" w:themeColor="background1" w:themeShade="80"/>
            <w:sz w:val="20"/>
            <w:szCs w:val="20"/>
          </w:rPr>
          <w:t xml:space="preserve"> of </w:t>
        </w:r>
        <w:r w:rsidR="00830504" w:rsidRPr="003743F5">
          <w:rPr>
            <w:bCs/>
            <w:color w:val="808080" w:themeColor="background1" w:themeShade="80"/>
            <w:sz w:val="20"/>
            <w:szCs w:val="20"/>
          </w:rPr>
          <w:fldChar w:fldCharType="begin"/>
        </w:r>
        <w:r w:rsidR="00830504" w:rsidRPr="003743F5">
          <w:rPr>
            <w:bCs/>
            <w:color w:val="808080" w:themeColor="background1" w:themeShade="80"/>
            <w:sz w:val="20"/>
            <w:szCs w:val="20"/>
          </w:rPr>
          <w:instrText xml:space="preserve"> NUMPAGES  </w:instrText>
        </w:r>
        <w:r w:rsidR="00830504" w:rsidRPr="003743F5">
          <w:rPr>
            <w:bCs/>
            <w:color w:val="808080" w:themeColor="background1" w:themeShade="80"/>
            <w:sz w:val="20"/>
            <w:szCs w:val="20"/>
          </w:rPr>
          <w:fldChar w:fldCharType="separate"/>
        </w:r>
        <w:r w:rsidR="003743F5">
          <w:rPr>
            <w:bCs/>
            <w:noProof/>
            <w:color w:val="808080" w:themeColor="background1" w:themeShade="80"/>
            <w:sz w:val="20"/>
            <w:szCs w:val="20"/>
          </w:rPr>
          <w:t>1</w:t>
        </w:r>
        <w:r w:rsidR="00830504" w:rsidRPr="003743F5">
          <w:rPr>
            <w:bCs/>
            <w:color w:val="808080" w:themeColor="background1" w:themeShade="80"/>
            <w:sz w:val="20"/>
            <w:szCs w:val="20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EE49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BA16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847A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C2E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20AA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1453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5ED3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061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B8D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03619B"/>
    <w:multiLevelType w:val="hybridMultilevel"/>
    <w:tmpl w:val="773E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A1A13"/>
    <w:multiLevelType w:val="hybridMultilevel"/>
    <w:tmpl w:val="EEB4F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81638"/>
    <w:multiLevelType w:val="hybridMultilevel"/>
    <w:tmpl w:val="1D46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AE2"/>
    <w:rsid w:val="00042D41"/>
    <w:rsid w:val="000B46D0"/>
    <w:rsid w:val="000B7BA1"/>
    <w:rsid w:val="001A25CB"/>
    <w:rsid w:val="003743F5"/>
    <w:rsid w:val="003760B8"/>
    <w:rsid w:val="0041004A"/>
    <w:rsid w:val="00473868"/>
    <w:rsid w:val="00830504"/>
    <w:rsid w:val="00860F29"/>
    <w:rsid w:val="0087270C"/>
    <w:rsid w:val="009349DF"/>
    <w:rsid w:val="00B17545"/>
    <w:rsid w:val="00B32DCA"/>
    <w:rsid w:val="00C64A46"/>
    <w:rsid w:val="00C87763"/>
    <w:rsid w:val="00E25AE2"/>
    <w:rsid w:val="00E91506"/>
    <w:rsid w:val="00ED0D49"/>
    <w:rsid w:val="00F5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20DC"/>
  <w15:chartTrackingRefBased/>
  <w15:docId w15:val="{325DD460-7DD8-4CDF-9165-38F3A6B9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5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0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04"/>
  </w:style>
  <w:style w:type="paragraph" w:styleId="Footer">
    <w:name w:val="footer"/>
    <w:basedOn w:val="Normal"/>
    <w:link w:val="FooterChar"/>
    <w:uiPriority w:val="99"/>
    <w:unhideWhenUsed/>
    <w:rsid w:val="00830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504"/>
  </w:style>
  <w:style w:type="paragraph" w:styleId="ListParagraph">
    <w:name w:val="List Paragraph"/>
    <w:basedOn w:val="Normal"/>
    <w:uiPriority w:val="34"/>
    <w:qFormat/>
    <w:rsid w:val="0083050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305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5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50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3050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51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penscad.org/" TargetMode="External"/><Relationship Id="rId2" Type="http://schemas.openxmlformats.org/officeDocument/2006/relationships/hyperlink" Target="https://github.com/arpruss/gcodeplot" TargetMode="External"/><Relationship Id="rId1" Type="http://schemas.openxmlformats.org/officeDocument/2006/relationships/hyperlink" Target="https://inkscape.org/" TargetMode="External"/><Relationship Id="rId5" Type="http://schemas.openxmlformats.org/officeDocument/2006/relationships/hyperlink" Target="https://prusa3d.com/" TargetMode="External"/><Relationship Id="rId4" Type="http://schemas.openxmlformats.org/officeDocument/2006/relationships/hyperlink" Target="https://prusa3d.com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C7CAA-DEAA-BB48-93CF-3FEE59C7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Dumas</dc:creator>
  <cp:keywords/>
  <dc:description/>
  <cp:lastModifiedBy>Robert Dumas</cp:lastModifiedBy>
  <cp:revision>2</cp:revision>
  <dcterms:created xsi:type="dcterms:W3CDTF">2019-12-14T19:18:00Z</dcterms:created>
  <dcterms:modified xsi:type="dcterms:W3CDTF">2019-12-14T19:18:00Z</dcterms:modified>
</cp:coreProperties>
</file>