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This paper proposes a lightweight binary HDC framework when resources are limited. The authors improve the HDC inference accuracy by extracting feature information. 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The number of hypervectors is reduced from (784+256) to (64+9+11) using feature extraction which makes the HDCOG framework significantly lightweight and high-speed.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Theoretically, the execution time analysis depicted well which clearly stated that it was better than before.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Their orthogonality shows good differentiation between classes which easily cluster the images.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They show the comparison table I and figure 5&amp; 7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that archives better than before.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the paper we may see that Hamming distance will be Hamm=(MagHV (0.0), MagHV (m)) = 0.5×m, where m ∈ {0.0, 0.1, 0.2, ..., 1.0}. There is no reference how it comes. If it is proposed by them, I am not still sure how the constant 0.5 comes.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They probably use the local machine for simulation. I am confused why they cite the google colaboratory then. I am not sure which </w:t>
      </w:r>
      <w:r w:rsidDel="00000000" w:rsidR="00000000" w:rsidRPr="00000000">
        <w:rPr>
          <w:rtl w:val="0"/>
        </w:rPr>
        <w:t xml:space="preserve">environment </w:t>
      </w:r>
      <w:r w:rsidDel="00000000" w:rsidR="00000000" w:rsidRPr="00000000">
        <w:rPr>
          <w:rtl w:val="0"/>
        </w:rPr>
        <w:t xml:space="preserve">is used by them. I am querying as execution performance depends on the environment.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They measure the relative </w:t>
      </w:r>
      <w:r w:rsidDel="00000000" w:rsidR="00000000" w:rsidRPr="00000000">
        <w:rPr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 time which is shown in table I. That’s not a problem. But my concern is that they do not state the real time. I am not sure what is the reason behind it.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Figure 4 is confusing. It should be more clear to understand. It is confusing to me how 64x64  becomes 8x8.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Their comparison with very old paper seems to me unauthentic.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confusing why they do not compare their result with the paper “CompHD: Efficient Hyperdimensional Computing Using Model Compression”.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Score: 2/5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