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EF25" w14:textId="40A2B6FB" w:rsidR="001E374A" w:rsidRDefault="00744D2F">
      <w:r>
        <w:t>Sistema de documentos:</w:t>
      </w:r>
      <w:r>
        <w:br/>
      </w:r>
      <w:r>
        <w:br/>
        <w:t xml:space="preserve">modelo de </w:t>
      </w:r>
      <w:proofErr w:type="spellStart"/>
      <w:r>
        <w:t>codigos</w:t>
      </w:r>
      <w:proofErr w:type="spellEnd"/>
    </w:p>
    <w:p w14:paraId="20EDBC55" w14:textId="27B70989" w:rsidR="00744D2F" w:rsidRDefault="00744D2F">
      <w:r w:rsidRPr="00744D2F">
        <w:drawing>
          <wp:inline distT="0" distB="0" distL="0" distR="0" wp14:anchorId="33F5838B" wp14:editId="6CC43CDE">
            <wp:extent cx="3381847" cy="1476581"/>
            <wp:effectExtent l="0" t="0" r="9525" b="9525"/>
            <wp:docPr id="13342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1E31" w14:textId="77777777" w:rsidR="00744D2F" w:rsidRPr="00744D2F" w:rsidRDefault="00744D2F" w:rsidP="00744D2F">
      <w:pPr>
        <w:rPr>
          <w:b/>
          <w:bCs/>
        </w:rPr>
      </w:pPr>
      <w:r w:rsidRPr="00744D2F">
        <w:rPr>
          <w:b/>
          <w:bCs/>
        </w:rPr>
        <w:t>Cada documento possui apenas um identificador único</w:t>
      </w:r>
    </w:p>
    <w:p w14:paraId="70110DF9" w14:textId="77777777" w:rsidR="00744D2F" w:rsidRPr="00744D2F" w:rsidRDefault="00744D2F" w:rsidP="00744D2F">
      <w:r w:rsidRPr="00744D2F">
        <w:t>Exemplos:</w:t>
      </w:r>
    </w:p>
    <w:p w14:paraId="5951F0EF" w14:textId="77777777" w:rsidR="00744D2F" w:rsidRPr="00744D2F" w:rsidRDefault="00744D2F" w:rsidP="00744D2F">
      <w:pPr>
        <w:numPr>
          <w:ilvl w:val="0"/>
          <w:numId w:val="1"/>
        </w:numPr>
      </w:pPr>
      <w:r w:rsidRPr="00744D2F">
        <w:t xml:space="preserve">Carta-convite: </w:t>
      </w:r>
      <w:r w:rsidRPr="00744D2F">
        <w:rPr>
          <w:b/>
          <w:bCs/>
        </w:rPr>
        <w:t>CO-CC-2026-000001</w:t>
      </w:r>
      <w:r w:rsidRPr="00744D2F">
        <w:t xml:space="preserve"> </w:t>
      </w:r>
    </w:p>
    <w:p w14:paraId="3794D4D2" w14:textId="77777777" w:rsidR="00744D2F" w:rsidRPr="00744D2F" w:rsidRDefault="00744D2F" w:rsidP="00744D2F">
      <w:pPr>
        <w:numPr>
          <w:ilvl w:val="0"/>
          <w:numId w:val="1"/>
        </w:numPr>
      </w:pPr>
      <w:r w:rsidRPr="00744D2F">
        <w:t xml:space="preserve">Ata: </w:t>
      </w:r>
      <w:r w:rsidRPr="00744D2F">
        <w:rPr>
          <w:b/>
          <w:bCs/>
        </w:rPr>
        <w:t>CO-ATA-2026-000001</w:t>
      </w:r>
      <w:r w:rsidRPr="00744D2F">
        <w:t xml:space="preserve"> </w:t>
      </w:r>
    </w:p>
    <w:p w14:paraId="63B54784" w14:textId="77777777" w:rsidR="00744D2F" w:rsidRPr="00744D2F" w:rsidRDefault="00744D2F" w:rsidP="00744D2F">
      <w:pPr>
        <w:numPr>
          <w:ilvl w:val="0"/>
          <w:numId w:val="1"/>
        </w:numPr>
      </w:pPr>
      <w:r w:rsidRPr="00744D2F">
        <w:t xml:space="preserve">Termo de Acordo: </w:t>
      </w:r>
      <w:r w:rsidRPr="00744D2F">
        <w:rPr>
          <w:b/>
          <w:bCs/>
        </w:rPr>
        <w:t>CO-TA-2026-000001</w:t>
      </w:r>
      <w:r w:rsidRPr="00744D2F">
        <w:t xml:space="preserve"> </w:t>
      </w:r>
    </w:p>
    <w:p w14:paraId="3C857AE1" w14:textId="77777777" w:rsidR="00744D2F" w:rsidRPr="00744D2F" w:rsidRDefault="00744D2F" w:rsidP="00744D2F">
      <w:pPr>
        <w:numPr>
          <w:ilvl w:val="0"/>
          <w:numId w:val="1"/>
        </w:numPr>
      </w:pPr>
      <w:r w:rsidRPr="00744D2F">
        <w:t xml:space="preserve">Termo de Encerramento: </w:t>
      </w:r>
      <w:r w:rsidRPr="00744D2F">
        <w:rPr>
          <w:b/>
          <w:bCs/>
        </w:rPr>
        <w:t>CO-TE-2026-000001</w:t>
      </w:r>
      <w:r w:rsidRPr="00744D2F">
        <w:t xml:space="preserve"> </w:t>
      </w:r>
    </w:p>
    <w:p w14:paraId="67C7E11A" w14:textId="77777777" w:rsidR="00744D2F" w:rsidRPr="00744D2F" w:rsidRDefault="00744D2F" w:rsidP="00744D2F">
      <w:pPr>
        <w:numPr>
          <w:ilvl w:val="0"/>
          <w:numId w:val="1"/>
        </w:numPr>
      </w:pPr>
      <w:r w:rsidRPr="00744D2F">
        <w:t xml:space="preserve">Notificação: </w:t>
      </w:r>
      <w:r w:rsidRPr="00744D2F">
        <w:rPr>
          <w:b/>
          <w:bCs/>
        </w:rPr>
        <w:t>CO-NT-2026-000001</w:t>
      </w:r>
      <w:r w:rsidRPr="00744D2F">
        <w:t xml:space="preserve"> </w:t>
      </w:r>
    </w:p>
    <w:p w14:paraId="7A139AB4" w14:textId="77777777" w:rsidR="00744D2F" w:rsidRPr="00744D2F" w:rsidRDefault="00744D2F" w:rsidP="00744D2F">
      <w:pPr>
        <w:numPr>
          <w:ilvl w:val="0"/>
          <w:numId w:val="1"/>
        </w:numPr>
      </w:pPr>
      <w:r w:rsidRPr="00744D2F">
        <w:t xml:space="preserve">Memorando: </w:t>
      </w:r>
      <w:r w:rsidRPr="00744D2F">
        <w:rPr>
          <w:b/>
          <w:bCs/>
        </w:rPr>
        <w:t>CO-MEM-2026-000001</w:t>
      </w:r>
      <w:r w:rsidRPr="00744D2F">
        <w:t xml:space="preserve"> </w:t>
      </w:r>
    </w:p>
    <w:p w14:paraId="5D22D9AF" w14:textId="77777777" w:rsidR="00744D2F" w:rsidRPr="00744D2F" w:rsidRDefault="00744D2F" w:rsidP="00744D2F">
      <w:r w:rsidRPr="00744D2F">
        <w:t>Esse número passa a ser, ao mesmo tempo:</w:t>
      </w:r>
    </w:p>
    <w:p w14:paraId="1D05F6CD" w14:textId="6BD2BC58" w:rsidR="00744D2F" w:rsidRPr="00744D2F" w:rsidRDefault="00744D2F" w:rsidP="00744D2F">
      <w:pPr>
        <w:numPr>
          <w:ilvl w:val="0"/>
          <w:numId w:val="2"/>
        </w:numPr>
      </w:pPr>
      <w:r w:rsidRPr="00744D2F">
        <w:t xml:space="preserve"> Número do documento; </w:t>
      </w:r>
    </w:p>
    <w:p w14:paraId="08D9E35A" w14:textId="0E907ECC" w:rsidR="00744D2F" w:rsidRPr="00744D2F" w:rsidRDefault="00744D2F" w:rsidP="00744D2F">
      <w:pPr>
        <w:numPr>
          <w:ilvl w:val="0"/>
          <w:numId w:val="2"/>
        </w:numPr>
      </w:pPr>
      <w:r w:rsidRPr="00744D2F">
        <w:t xml:space="preserve"> Identificador interno; </w:t>
      </w:r>
    </w:p>
    <w:p w14:paraId="29F3B51C" w14:textId="585D1147" w:rsidR="00744D2F" w:rsidRPr="00744D2F" w:rsidRDefault="00744D2F" w:rsidP="00744D2F">
      <w:pPr>
        <w:numPr>
          <w:ilvl w:val="0"/>
          <w:numId w:val="2"/>
        </w:numPr>
      </w:pPr>
      <w:r w:rsidRPr="00744D2F">
        <w:t xml:space="preserve"> Código utilizado pelo Autenticador de Documentos; </w:t>
      </w:r>
    </w:p>
    <w:p w14:paraId="0577BC9B" w14:textId="056CC157" w:rsidR="00744D2F" w:rsidRPr="00744D2F" w:rsidRDefault="00744D2F" w:rsidP="00744D2F">
      <w:pPr>
        <w:numPr>
          <w:ilvl w:val="0"/>
          <w:numId w:val="2"/>
        </w:numPr>
      </w:pPr>
      <w:r w:rsidRPr="00744D2F">
        <w:t xml:space="preserve"> Referência para pesquisa no sistema. </w:t>
      </w:r>
    </w:p>
    <w:p w14:paraId="4140252D" w14:textId="77777777" w:rsidR="00744D2F" w:rsidRPr="00744D2F" w:rsidRDefault="00744D2F" w:rsidP="00744D2F">
      <w:pPr>
        <w:rPr>
          <w:b/>
          <w:bCs/>
        </w:rPr>
      </w:pPr>
      <w:r w:rsidRPr="00744D2F">
        <w:rPr>
          <w:b/>
          <w:bCs/>
        </w:rPr>
        <w:t>Como funcionaria o Autenticador</w:t>
      </w:r>
    </w:p>
    <w:p w14:paraId="54DEF840" w14:textId="77777777" w:rsidR="00744D2F" w:rsidRPr="00744D2F" w:rsidRDefault="00744D2F" w:rsidP="00744D2F">
      <w:r w:rsidRPr="00744D2F">
        <w:t xml:space="preserve">O QR </w:t>
      </w:r>
      <w:proofErr w:type="spellStart"/>
      <w:r w:rsidRPr="00744D2F">
        <w:t>Code</w:t>
      </w:r>
      <w:proofErr w:type="spellEnd"/>
      <w:r w:rsidRPr="00744D2F">
        <w:t xml:space="preserve"> leva para:</w:t>
      </w:r>
    </w:p>
    <w:p w14:paraId="08E6A557" w14:textId="77777777" w:rsidR="00744D2F" w:rsidRDefault="00744D2F" w:rsidP="00744D2F">
      <w:pPr>
        <w:rPr>
          <w:b/>
          <w:bCs/>
        </w:rPr>
      </w:pPr>
      <w:r w:rsidRPr="00744D2F">
        <w:rPr>
          <w:b/>
          <w:bCs/>
        </w:rPr>
        <w:t>consensusone.com.br/verificar</w:t>
      </w:r>
    </w:p>
    <w:p w14:paraId="79740E33" w14:textId="77777777" w:rsidR="00744D2F" w:rsidRPr="00744D2F" w:rsidRDefault="00744D2F" w:rsidP="00744D2F"/>
    <w:p w14:paraId="1361B846" w14:textId="77777777" w:rsidR="00744D2F" w:rsidRPr="00744D2F" w:rsidRDefault="00744D2F" w:rsidP="00744D2F">
      <w:r w:rsidRPr="00744D2F">
        <w:t>Na página, existe apenas um campo:</w:t>
      </w:r>
    </w:p>
    <w:p w14:paraId="0B1EFD7F" w14:textId="77777777" w:rsidR="00744D2F" w:rsidRPr="00744D2F" w:rsidRDefault="00744D2F" w:rsidP="00744D2F">
      <w:pPr>
        <w:rPr>
          <w:b/>
          <w:bCs/>
        </w:rPr>
      </w:pPr>
      <w:r w:rsidRPr="00744D2F">
        <w:rPr>
          <w:b/>
          <w:bCs/>
        </w:rPr>
        <w:t>AUTENTICADOR DE DOCUMENTOS</w:t>
      </w:r>
    </w:p>
    <w:p w14:paraId="3EEFA596" w14:textId="77777777" w:rsidR="00744D2F" w:rsidRPr="00744D2F" w:rsidRDefault="00744D2F" w:rsidP="00744D2F">
      <w:r w:rsidRPr="00744D2F">
        <w:rPr>
          <w:b/>
          <w:bCs/>
        </w:rPr>
        <w:t>Código do Documento</w:t>
      </w:r>
    </w:p>
    <w:p w14:paraId="0AB04B08" w14:textId="77777777" w:rsidR="00744D2F" w:rsidRPr="00744D2F" w:rsidRDefault="00744D2F" w:rsidP="00744D2F">
      <w:r w:rsidRPr="00744D2F">
        <w:t>__________________________</w:t>
      </w:r>
    </w:p>
    <w:p w14:paraId="283B15B9" w14:textId="77777777" w:rsidR="00744D2F" w:rsidRPr="00744D2F" w:rsidRDefault="00744D2F" w:rsidP="00744D2F">
      <w:proofErr w:type="gramStart"/>
      <w:r w:rsidRPr="00744D2F">
        <w:rPr>
          <w:b/>
          <w:bCs/>
        </w:rPr>
        <w:t>[ VALIDAR</w:t>
      </w:r>
      <w:proofErr w:type="gramEnd"/>
      <w:r w:rsidRPr="00744D2F">
        <w:rPr>
          <w:b/>
          <w:bCs/>
        </w:rPr>
        <w:t xml:space="preserve"> </w:t>
      </w:r>
      <w:proofErr w:type="gramStart"/>
      <w:r w:rsidRPr="00744D2F">
        <w:rPr>
          <w:b/>
          <w:bCs/>
        </w:rPr>
        <w:t>DOCUMENTO ]</w:t>
      </w:r>
      <w:proofErr w:type="gramEnd"/>
    </w:p>
    <w:p w14:paraId="7DBD2D4D" w14:textId="7451B3C2" w:rsidR="00744D2F" w:rsidRPr="00744D2F" w:rsidRDefault="00744D2F" w:rsidP="00744D2F"/>
    <w:p w14:paraId="5D7FCDAB" w14:textId="793D43F7" w:rsidR="00744D2F" w:rsidRPr="00744D2F" w:rsidRDefault="00C719BF" w:rsidP="00744D2F">
      <w:r>
        <w:lastRenderedPageBreak/>
        <w:t xml:space="preserve"> </w:t>
      </w:r>
      <w:r w:rsidR="00744D2F" w:rsidRPr="00744D2F">
        <w:t>O usuário digita:</w:t>
      </w:r>
    </w:p>
    <w:p w14:paraId="0B020C24" w14:textId="77777777" w:rsidR="00744D2F" w:rsidRPr="00744D2F" w:rsidRDefault="00744D2F" w:rsidP="00744D2F">
      <w:r w:rsidRPr="00744D2F">
        <w:t>CO-ATA-2026-000001</w:t>
      </w:r>
    </w:p>
    <w:p w14:paraId="68986D95" w14:textId="77777777" w:rsidR="00744D2F" w:rsidRDefault="00744D2F" w:rsidP="00744D2F">
      <w:r w:rsidRPr="00744D2F">
        <w:t>O sistema responde:</w:t>
      </w:r>
    </w:p>
    <w:p w14:paraId="69D280AE" w14:textId="77777777" w:rsidR="00744D2F" w:rsidRPr="00744D2F" w:rsidRDefault="00744D2F" w:rsidP="00744D2F"/>
    <w:p w14:paraId="3AB0E949" w14:textId="77777777" w:rsidR="00744D2F" w:rsidRPr="00744D2F" w:rsidRDefault="00744D2F" w:rsidP="00744D2F">
      <w:r w:rsidRPr="00744D2F">
        <w:rPr>
          <w:rFonts w:ascii="Segoe UI Symbol" w:hAnsi="Segoe UI Symbol" w:cs="Segoe UI Symbol"/>
          <w:b/>
          <w:bCs/>
        </w:rPr>
        <w:t>✓</w:t>
      </w:r>
      <w:r w:rsidRPr="00744D2F">
        <w:rPr>
          <w:b/>
          <w:bCs/>
        </w:rPr>
        <w:t xml:space="preserve"> Documento autêntico</w:t>
      </w:r>
    </w:p>
    <w:p w14:paraId="2FF26E89" w14:textId="77777777" w:rsidR="00744D2F" w:rsidRPr="00744D2F" w:rsidRDefault="00744D2F" w:rsidP="00744D2F">
      <w:r w:rsidRPr="00744D2F">
        <w:t>Tipo: Ata de Sessão</w:t>
      </w:r>
    </w:p>
    <w:p w14:paraId="02874F85" w14:textId="77777777" w:rsidR="00744D2F" w:rsidRPr="00744D2F" w:rsidRDefault="00744D2F" w:rsidP="00744D2F">
      <w:r w:rsidRPr="00744D2F">
        <w:t>Código: CO-ATA-2026-000001</w:t>
      </w:r>
    </w:p>
    <w:p w14:paraId="1C025B50" w14:textId="77777777" w:rsidR="00744D2F" w:rsidRPr="00744D2F" w:rsidRDefault="00744D2F" w:rsidP="00744D2F">
      <w:r w:rsidRPr="00744D2F">
        <w:t>Emitido em: 01/07/2026</w:t>
      </w:r>
    </w:p>
    <w:p w14:paraId="2175D62C" w14:textId="77777777" w:rsidR="00744D2F" w:rsidRPr="00744D2F" w:rsidRDefault="00744D2F" w:rsidP="00744D2F">
      <w:r w:rsidRPr="00744D2F">
        <w:t>Situação: Válido</w:t>
      </w:r>
    </w:p>
    <w:p w14:paraId="16CA9BFC" w14:textId="77777777" w:rsidR="00744D2F" w:rsidRDefault="00744D2F"/>
    <w:sectPr w:rsidR="0074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342"/>
    <w:multiLevelType w:val="multilevel"/>
    <w:tmpl w:val="85D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52B39"/>
    <w:multiLevelType w:val="multilevel"/>
    <w:tmpl w:val="B6D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441">
    <w:abstractNumId w:val="1"/>
  </w:num>
  <w:num w:numId="2" w16cid:durableId="139272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2F"/>
    <w:rsid w:val="001E374A"/>
    <w:rsid w:val="00346408"/>
    <w:rsid w:val="0060416B"/>
    <w:rsid w:val="00744D2F"/>
    <w:rsid w:val="008D0CFD"/>
    <w:rsid w:val="00C719BF"/>
    <w:rsid w:val="00CD712B"/>
    <w:rsid w:val="00E15EC1"/>
    <w:rsid w:val="00F9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57FF"/>
  <w15:chartTrackingRefBased/>
  <w15:docId w15:val="{5875A1A5-73B1-446A-AE3E-5BABD82D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2032</TotalTime>
  <Pages>2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Ferreira</dc:creator>
  <cp:keywords/>
  <dc:description/>
  <cp:lastModifiedBy>Sergio Ferreira</cp:lastModifiedBy>
  <cp:revision>2</cp:revision>
  <dcterms:created xsi:type="dcterms:W3CDTF">2026-07-04T10:34:00Z</dcterms:created>
  <dcterms:modified xsi:type="dcterms:W3CDTF">2026-07-05T23:49:00Z</dcterms:modified>
</cp:coreProperties>
</file>