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489C" w14:textId="0693DFBF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9C5EA2">
        <w:rPr>
          <w:b/>
          <w:sz w:val="28"/>
          <w:szCs w:val="28"/>
        </w:rPr>
        <w:t xml:space="preserve"> </w:t>
      </w:r>
      <w:r w:rsidR="004E1044">
        <w:rPr>
          <w:b/>
          <w:sz w:val="28"/>
          <w:szCs w:val="28"/>
        </w:rPr>
        <w:t>2</w:t>
      </w:r>
    </w:p>
    <w:p w14:paraId="56125A45" w14:textId="77777777" w:rsidR="00E46238" w:rsidRDefault="00E46238"/>
    <w:p w14:paraId="191DDB7D" w14:textId="44406D1E" w:rsidR="00E46238" w:rsidRPr="000B70AF" w:rsidRDefault="00E46238" w:rsidP="00C365C7">
      <w:pPr>
        <w:tabs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  <w:r w:rsidR="00812190">
        <w:rPr>
          <w:sz w:val="22"/>
        </w:rPr>
        <w:t>Weitere Schritte bezüglich des Prototyps und dessen Verknüpfung mit der Website ausfindig machen.</w:t>
      </w:r>
    </w:p>
    <w:p w14:paraId="297A1CC2" w14:textId="361616B4" w:rsidR="00E46238" w:rsidRPr="000B70AF" w:rsidRDefault="00E46238" w:rsidP="00870878">
      <w:pPr>
        <w:tabs>
          <w:tab w:val="left" w:pos="1418"/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idaten:</w:t>
      </w:r>
      <w:r w:rsidR="003568AE">
        <w:rPr>
          <w:sz w:val="22"/>
        </w:rPr>
        <w:tab/>
      </w:r>
      <w:r w:rsidRPr="000B70AF">
        <w:rPr>
          <w:sz w:val="22"/>
        </w:rPr>
        <w:tab/>
      </w:r>
      <w:r w:rsidR="00C50EEF" w:rsidRPr="00C50EEF">
        <w:rPr>
          <w:sz w:val="22"/>
        </w:rPr>
        <w:t>Luca Alexander</w:t>
      </w:r>
      <w:r w:rsidR="00C50EEF">
        <w:rPr>
          <w:sz w:val="22"/>
        </w:rPr>
        <w:t xml:space="preserve"> Gekle</w:t>
      </w:r>
      <w:r w:rsidR="00C365C7">
        <w:rPr>
          <w:sz w:val="22"/>
        </w:rPr>
        <w:t xml:space="preserve">, </w:t>
      </w:r>
      <w:r w:rsidR="00C50EEF" w:rsidRPr="00C50EEF">
        <w:rPr>
          <w:sz w:val="22"/>
        </w:rPr>
        <w:t>Maximilian Silvester</w:t>
      </w:r>
      <w:r w:rsidR="00C50EEF">
        <w:rPr>
          <w:sz w:val="22"/>
        </w:rPr>
        <w:t xml:space="preserve"> Kampl</w:t>
      </w:r>
      <w:r w:rsidR="00C365C7">
        <w:rPr>
          <w:sz w:val="22"/>
        </w:rPr>
        <w:t xml:space="preserve">, </w:t>
      </w:r>
      <w:r w:rsidR="00870878" w:rsidRPr="00870878">
        <w:rPr>
          <w:sz w:val="22"/>
        </w:rPr>
        <w:t>Marko Daniel</w:t>
      </w:r>
      <w:r w:rsidR="00870878">
        <w:rPr>
          <w:sz w:val="22"/>
        </w:rPr>
        <w:t xml:space="preserve"> Schrempf</w:t>
      </w:r>
    </w:p>
    <w:p w14:paraId="4CAE09DB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4BBCE60F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7F1AE8">
        <w:rPr>
          <w:sz w:val="22"/>
        </w:rPr>
        <w:t>5AH</w:t>
      </w:r>
      <w:r w:rsidR="00806D24">
        <w:rPr>
          <w:sz w:val="22"/>
        </w:rPr>
        <w:t>WIN</w:t>
      </w:r>
    </w:p>
    <w:p w14:paraId="28D29C93" w14:textId="67F78E83" w:rsidR="00FF0521" w:rsidRPr="009A31E0" w:rsidRDefault="00FF0521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Betreuer:</w:t>
      </w:r>
      <w:r w:rsidRPr="000B70AF">
        <w:rPr>
          <w:sz w:val="22"/>
        </w:rPr>
        <w:tab/>
      </w:r>
      <w:r w:rsidR="009A31E0" w:rsidRPr="009A31E0">
        <w:rPr>
          <w:sz w:val="22"/>
        </w:rPr>
        <w:t xml:space="preserve">Ing. DI(FH) Günther Hutter, </w:t>
      </w:r>
      <w:proofErr w:type="spellStart"/>
      <w:r w:rsidR="009A31E0" w:rsidRPr="009A31E0">
        <w:rPr>
          <w:sz w:val="22"/>
        </w:rPr>
        <w:t>Msc</w:t>
      </w:r>
      <w:proofErr w:type="spellEnd"/>
      <w:r w:rsidR="009A31E0" w:rsidRPr="009A31E0">
        <w:rPr>
          <w:sz w:val="22"/>
        </w:rPr>
        <w:t>.</w:t>
      </w:r>
    </w:p>
    <w:p w14:paraId="32CD86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  <w:r w:rsidR="00C365C7">
        <w:rPr>
          <w:sz w:val="22"/>
        </w:rPr>
        <w:t>Leoben</w:t>
      </w:r>
    </w:p>
    <w:p w14:paraId="119C619D" w14:textId="5015B8AC" w:rsidR="00AC1668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  <w:r w:rsidR="004E1044">
        <w:rPr>
          <w:sz w:val="22"/>
        </w:rPr>
        <w:t>19</w:t>
      </w:r>
      <w:r w:rsidR="00AC1668">
        <w:rPr>
          <w:sz w:val="22"/>
        </w:rPr>
        <w:t>.</w:t>
      </w:r>
      <w:r w:rsidR="009A31E0">
        <w:rPr>
          <w:sz w:val="22"/>
        </w:rPr>
        <w:t>0</w:t>
      </w:r>
      <w:r w:rsidR="004E1044">
        <w:rPr>
          <w:sz w:val="22"/>
        </w:rPr>
        <w:t>9</w:t>
      </w:r>
      <w:r w:rsidR="00AC1668">
        <w:rPr>
          <w:sz w:val="22"/>
        </w:rPr>
        <w:t>.202</w:t>
      </w:r>
      <w:r w:rsidR="009A31E0">
        <w:rPr>
          <w:sz w:val="22"/>
        </w:rPr>
        <w:t>4</w:t>
      </w:r>
    </w:p>
    <w:p w14:paraId="3759830D" w14:textId="7565F495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  <w:r w:rsidR="00C365C7">
        <w:rPr>
          <w:sz w:val="22"/>
        </w:rPr>
        <w:t>1</w:t>
      </w:r>
      <w:r w:rsidR="00A87618">
        <w:rPr>
          <w:sz w:val="22"/>
        </w:rPr>
        <w:t>3</w:t>
      </w:r>
      <w:r w:rsidR="00C365C7">
        <w:rPr>
          <w:sz w:val="22"/>
        </w:rPr>
        <w:t>:00 Uhr</w:t>
      </w:r>
    </w:p>
    <w:p w14:paraId="00055A5A" w14:textId="77777777"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6867CCE4" w14:textId="77777777" w:rsidR="00E46238" w:rsidRPr="000B70AF" w:rsidRDefault="00E46238">
      <w:pPr>
        <w:rPr>
          <w:sz w:val="22"/>
        </w:rPr>
      </w:pPr>
    </w:p>
    <w:p w14:paraId="712C2862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46163256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22C9379B" w14:textId="77777777" w:rsidTr="000B70AF">
        <w:tc>
          <w:tcPr>
            <w:tcW w:w="1838" w:type="dxa"/>
            <w:vAlign w:val="center"/>
          </w:tcPr>
          <w:p w14:paraId="5C95D519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7B1D0156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1D83FFCB" w14:textId="77777777" w:rsidTr="000B70AF">
        <w:tc>
          <w:tcPr>
            <w:tcW w:w="1838" w:type="dxa"/>
            <w:vAlign w:val="center"/>
          </w:tcPr>
          <w:p w14:paraId="1C66F66C" w14:textId="2D473A27" w:rsidR="0026439B" w:rsidRPr="000B70AF" w:rsidRDefault="003E5D00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Zusammenarbeit Gekle &amp; Kampl</w:t>
            </w:r>
          </w:p>
        </w:tc>
        <w:tc>
          <w:tcPr>
            <w:tcW w:w="7655" w:type="dxa"/>
            <w:vAlign w:val="center"/>
          </w:tcPr>
          <w:p w14:paraId="35086128" w14:textId="15245846" w:rsidR="00C77096" w:rsidRPr="000B70AF" w:rsidRDefault="003E5D00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Realisieren einer Websitefunktion zum Bespielen des Prototyps mit </w:t>
            </w:r>
            <w:r w:rsidR="00CE705E">
              <w:rPr>
                <w:rFonts w:cs="Arial"/>
                <w:color w:val="auto"/>
                <w:sz w:val="22"/>
              </w:rPr>
              <w:t>WLAN-Daten</w:t>
            </w:r>
          </w:p>
        </w:tc>
      </w:tr>
      <w:tr w:rsidR="00C77096" w:rsidRPr="000B70AF" w14:paraId="75E6A421" w14:textId="77777777" w:rsidTr="000B70AF">
        <w:tc>
          <w:tcPr>
            <w:tcW w:w="1838" w:type="dxa"/>
            <w:vAlign w:val="center"/>
          </w:tcPr>
          <w:p w14:paraId="6BF8D46D" w14:textId="66B248D4" w:rsidR="00C77096" w:rsidRPr="000B70AF" w:rsidRDefault="00CE705E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Website Design</w:t>
            </w:r>
          </w:p>
        </w:tc>
        <w:tc>
          <w:tcPr>
            <w:tcW w:w="7655" w:type="dxa"/>
            <w:vAlign w:val="center"/>
          </w:tcPr>
          <w:p w14:paraId="43FA56F4" w14:textId="773A37A9" w:rsidR="00C94D5D" w:rsidRPr="000B70AF" w:rsidRDefault="00CE705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Präsentieren des ersten Website Entwurfs</w:t>
            </w:r>
          </w:p>
        </w:tc>
      </w:tr>
      <w:tr w:rsidR="00C77096" w:rsidRPr="000B70AF" w14:paraId="3965723E" w14:textId="77777777" w:rsidTr="000B70AF">
        <w:tc>
          <w:tcPr>
            <w:tcW w:w="1838" w:type="dxa"/>
            <w:vAlign w:val="center"/>
          </w:tcPr>
          <w:p w14:paraId="2C338FDC" w14:textId="682F4F65" w:rsidR="00C77096" w:rsidRPr="000B70AF" w:rsidRDefault="002C648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Datenvisualisierung</w:t>
            </w:r>
          </w:p>
        </w:tc>
        <w:tc>
          <w:tcPr>
            <w:tcW w:w="7655" w:type="dxa"/>
            <w:vAlign w:val="center"/>
          </w:tcPr>
          <w:p w14:paraId="5122A6CA" w14:textId="4EDE1D75" w:rsidR="00BB2D38" w:rsidRPr="00BB2D38" w:rsidRDefault="002C6485" w:rsidP="00BB2D38">
            <w:pPr>
              <w:spacing w:after="160" w:line="259" w:lineRule="auto"/>
              <w:rPr>
                <w:rFonts w:ascii="Bierstadt" w:hAnsi="Bierstadt"/>
              </w:rPr>
            </w:pPr>
            <w:proofErr w:type="spellStart"/>
            <w:r>
              <w:rPr>
                <w:rFonts w:ascii="Bierstadt" w:hAnsi="Bierstadt"/>
              </w:rPr>
              <w:t>Grafana</w:t>
            </w:r>
            <w:proofErr w:type="spellEnd"/>
            <w:r>
              <w:rPr>
                <w:rFonts w:ascii="Bierstadt" w:hAnsi="Bierstadt"/>
              </w:rPr>
              <w:t xml:space="preserve"> als Datenvisualisierungstool implementieren und </w:t>
            </w:r>
            <w:proofErr w:type="spellStart"/>
            <w:r>
              <w:rPr>
                <w:rFonts w:ascii="Bierstadt" w:hAnsi="Bierstadt"/>
              </w:rPr>
              <w:t>InfluxDB</w:t>
            </w:r>
            <w:proofErr w:type="spellEnd"/>
            <w:r>
              <w:rPr>
                <w:rFonts w:ascii="Bierstadt" w:hAnsi="Bierstadt"/>
              </w:rPr>
              <w:t xml:space="preserve"> anstatt von MySQL für Sensordaten verwenden</w:t>
            </w:r>
          </w:p>
        </w:tc>
      </w:tr>
      <w:tr w:rsidR="00BB2D38" w:rsidRPr="000B70AF" w14:paraId="4F0AC91B" w14:textId="77777777" w:rsidTr="000B70AF">
        <w:tc>
          <w:tcPr>
            <w:tcW w:w="1838" w:type="dxa"/>
            <w:vAlign w:val="center"/>
          </w:tcPr>
          <w:p w14:paraId="625BED18" w14:textId="4D74AEB4" w:rsidR="00BB2D38" w:rsidRDefault="002C648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MQTT</w:t>
            </w:r>
          </w:p>
        </w:tc>
        <w:tc>
          <w:tcPr>
            <w:tcW w:w="7655" w:type="dxa"/>
            <w:vAlign w:val="center"/>
          </w:tcPr>
          <w:p w14:paraId="7BA39EAA" w14:textId="649041B0" w:rsidR="00BB2D38" w:rsidRPr="00BB2D38" w:rsidRDefault="002C6485" w:rsidP="00BB2D38">
            <w:pPr>
              <w:spacing w:after="160" w:line="259" w:lineRule="auto"/>
              <w:rPr>
                <w:rFonts w:ascii="Bierstadt" w:hAnsi="Bierstadt"/>
                <w:lang w:val="de-DE"/>
              </w:rPr>
            </w:pPr>
            <w:r>
              <w:rPr>
                <w:rFonts w:ascii="Bierstadt" w:hAnsi="Bierstadt"/>
                <w:lang w:val="de-DE"/>
              </w:rPr>
              <w:t>Einen MQTT-Broker für den Prototyp aufsetzen</w:t>
            </w:r>
          </w:p>
        </w:tc>
      </w:tr>
      <w:tr w:rsidR="002C6485" w:rsidRPr="000B70AF" w14:paraId="2825DD0E" w14:textId="77777777" w:rsidTr="000B70AF">
        <w:tc>
          <w:tcPr>
            <w:tcW w:w="1838" w:type="dxa"/>
            <w:vAlign w:val="center"/>
          </w:tcPr>
          <w:p w14:paraId="3CA29B44" w14:textId="795D083A" w:rsidR="002C6485" w:rsidRDefault="002C648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Prototyp</w:t>
            </w:r>
          </w:p>
        </w:tc>
        <w:tc>
          <w:tcPr>
            <w:tcW w:w="7655" w:type="dxa"/>
            <w:vAlign w:val="center"/>
          </w:tcPr>
          <w:p w14:paraId="452B45E9" w14:textId="5EF419DA" w:rsidR="002C6485" w:rsidRDefault="002C6485" w:rsidP="00BB2D38">
            <w:pPr>
              <w:spacing w:after="160" w:line="259" w:lineRule="auto"/>
              <w:rPr>
                <w:rFonts w:ascii="Bierstadt" w:hAnsi="Bierstadt"/>
                <w:lang w:val="de-DE"/>
              </w:rPr>
            </w:pPr>
            <w:r>
              <w:rPr>
                <w:rFonts w:ascii="Bierstadt" w:hAnsi="Bierstadt"/>
                <w:lang w:val="de-DE"/>
              </w:rPr>
              <w:t>Löten auf eine Lochrasterplatine</w:t>
            </w:r>
          </w:p>
        </w:tc>
      </w:tr>
    </w:tbl>
    <w:p w14:paraId="03DC8CB8" w14:textId="77777777" w:rsidR="00E46238" w:rsidRPr="000B70AF" w:rsidRDefault="00E46238">
      <w:pPr>
        <w:rPr>
          <w:sz w:val="22"/>
        </w:rPr>
      </w:pPr>
    </w:p>
    <w:p w14:paraId="3F0F1A4D" w14:textId="77777777" w:rsidR="00E46238" w:rsidRPr="000B70AF" w:rsidRDefault="00E46238">
      <w:pPr>
        <w:rPr>
          <w:sz w:val="22"/>
        </w:rPr>
      </w:pPr>
    </w:p>
    <w:p w14:paraId="4170E34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22CCC6F5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5B1DB1BA" w14:textId="77777777" w:rsidTr="000B70AF">
        <w:tc>
          <w:tcPr>
            <w:tcW w:w="1838" w:type="dxa"/>
            <w:vAlign w:val="center"/>
          </w:tcPr>
          <w:p w14:paraId="24F97182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10844D2A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E90FBEE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33A600D0" w14:textId="77777777" w:rsidTr="000B70AF">
        <w:tc>
          <w:tcPr>
            <w:tcW w:w="1838" w:type="dxa"/>
            <w:vAlign w:val="center"/>
          </w:tcPr>
          <w:p w14:paraId="1D38055D" w14:textId="40EFD143" w:rsidR="00C260B0" w:rsidRPr="000B70AF" w:rsidRDefault="00C132A1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Prototyp</w:t>
            </w:r>
          </w:p>
        </w:tc>
        <w:tc>
          <w:tcPr>
            <w:tcW w:w="5812" w:type="dxa"/>
            <w:vAlign w:val="center"/>
          </w:tcPr>
          <w:p w14:paraId="09327DA1" w14:textId="26AA3D79" w:rsidR="00C260B0" w:rsidRPr="000B70AF" w:rsidRDefault="00C132A1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Funktional</w:t>
            </w:r>
          </w:p>
        </w:tc>
        <w:tc>
          <w:tcPr>
            <w:tcW w:w="1843" w:type="dxa"/>
          </w:tcPr>
          <w:p w14:paraId="710A4FD8" w14:textId="68B9865E" w:rsidR="00C260B0" w:rsidRPr="000B70AF" w:rsidRDefault="00C132A1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04.09.2024</w:t>
            </w:r>
          </w:p>
        </w:tc>
      </w:tr>
      <w:tr w:rsidR="007F4407" w:rsidRPr="000B70AF" w14:paraId="7AC05D80" w14:textId="77777777" w:rsidTr="000B70AF">
        <w:tc>
          <w:tcPr>
            <w:tcW w:w="1838" w:type="dxa"/>
            <w:vAlign w:val="center"/>
          </w:tcPr>
          <w:p w14:paraId="027A0269" w14:textId="059BC417" w:rsidR="007F4407" w:rsidRPr="000B70AF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Positionsalgorithmus</w:t>
            </w:r>
          </w:p>
        </w:tc>
        <w:tc>
          <w:tcPr>
            <w:tcW w:w="5812" w:type="dxa"/>
            <w:vAlign w:val="center"/>
          </w:tcPr>
          <w:p w14:paraId="1DBB1744" w14:textId="5CC1E9A3" w:rsidR="007F4407" w:rsidRPr="000B70AF" w:rsidRDefault="00F0601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Fertig</w:t>
            </w:r>
          </w:p>
        </w:tc>
        <w:tc>
          <w:tcPr>
            <w:tcW w:w="1843" w:type="dxa"/>
          </w:tcPr>
          <w:p w14:paraId="2D784A1F" w14:textId="6EB05130" w:rsidR="007F4407" w:rsidRPr="000B70AF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03.11.2024</w:t>
            </w:r>
          </w:p>
        </w:tc>
      </w:tr>
      <w:tr w:rsidR="00F06018" w:rsidRPr="000B70AF" w14:paraId="580BB13A" w14:textId="77777777" w:rsidTr="000B70AF">
        <w:tc>
          <w:tcPr>
            <w:tcW w:w="1838" w:type="dxa"/>
            <w:vAlign w:val="center"/>
          </w:tcPr>
          <w:p w14:paraId="5FF131AA" w14:textId="0BAF985D" w:rsidR="00F06018" w:rsidRDefault="006B5BEA" w:rsidP="00C260B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Grafana</w:t>
            </w:r>
            <w:proofErr w:type="spellEnd"/>
            <w:r>
              <w:rPr>
                <w:rFonts w:cs="Arial"/>
                <w:sz w:val="22"/>
              </w:rPr>
              <w:t xml:space="preserve"> und </w:t>
            </w:r>
            <w:proofErr w:type="spellStart"/>
            <w:r>
              <w:rPr>
                <w:rFonts w:cs="Arial"/>
                <w:sz w:val="22"/>
              </w:rPr>
              <w:t>InfluxDB</w:t>
            </w:r>
            <w:proofErr w:type="spellEnd"/>
          </w:p>
        </w:tc>
        <w:tc>
          <w:tcPr>
            <w:tcW w:w="5812" w:type="dxa"/>
            <w:vAlign w:val="center"/>
          </w:tcPr>
          <w:p w14:paraId="430B2ED5" w14:textId="0EAC7E73" w:rsidR="00F06018" w:rsidRDefault="006B5BE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Umstellen der aktuellen Datenbank und erstellen der Dashboards</w:t>
            </w:r>
          </w:p>
        </w:tc>
        <w:tc>
          <w:tcPr>
            <w:tcW w:w="1843" w:type="dxa"/>
          </w:tcPr>
          <w:p w14:paraId="1F1086AF" w14:textId="14C9DDCD" w:rsidR="00F06018" w:rsidRDefault="006B5BEA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11.11.2024</w:t>
            </w:r>
          </w:p>
        </w:tc>
      </w:tr>
      <w:tr w:rsidR="00F06018" w:rsidRPr="000B70AF" w14:paraId="0D629975" w14:textId="77777777" w:rsidTr="000B70AF">
        <w:tc>
          <w:tcPr>
            <w:tcW w:w="1838" w:type="dxa"/>
            <w:vAlign w:val="center"/>
          </w:tcPr>
          <w:p w14:paraId="77492488" w14:textId="6FFE44DD" w:rsidR="00F06018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Webanwendung</w:t>
            </w:r>
          </w:p>
        </w:tc>
        <w:tc>
          <w:tcPr>
            <w:tcW w:w="5812" w:type="dxa"/>
            <w:vAlign w:val="center"/>
          </w:tcPr>
          <w:p w14:paraId="4C0B6859" w14:textId="4AF16EDA" w:rsidR="00F06018" w:rsidRDefault="00F0601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Funktion</w:t>
            </w:r>
          </w:p>
        </w:tc>
        <w:tc>
          <w:tcPr>
            <w:tcW w:w="1843" w:type="dxa"/>
          </w:tcPr>
          <w:p w14:paraId="6CAEEA62" w14:textId="094B2009" w:rsidR="00F06018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31.01.2025</w:t>
            </w:r>
          </w:p>
        </w:tc>
      </w:tr>
    </w:tbl>
    <w:p w14:paraId="0576784C" w14:textId="77777777" w:rsidR="00E46238" w:rsidRPr="000B70AF" w:rsidRDefault="00E46238" w:rsidP="001C0F13">
      <w:pPr>
        <w:rPr>
          <w:sz w:val="22"/>
        </w:rPr>
      </w:pPr>
    </w:p>
    <w:sectPr w:rsidR="00E46238" w:rsidRPr="000B70AF" w:rsidSect="00E462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47477" w14:textId="77777777" w:rsidR="00270983" w:rsidRDefault="00270983" w:rsidP="00E46238">
      <w:r>
        <w:separator/>
      </w:r>
    </w:p>
  </w:endnote>
  <w:endnote w:type="continuationSeparator" w:id="0">
    <w:p w14:paraId="7EDAC4BE" w14:textId="77777777" w:rsidR="00270983" w:rsidRDefault="00270983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89"/>
      <w:gridCol w:w="1243"/>
    </w:tblGrid>
    <w:tr w:rsidR="00151962" w14:paraId="5E10B696" w14:textId="77777777" w:rsidTr="00151962">
      <w:trPr>
        <w:cantSplit/>
        <w:trHeight w:hRule="exact" w:val="436"/>
      </w:trPr>
      <w:tc>
        <w:tcPr>
          <w:tcW w:w="8289" w:type="dxa"/>
          <w:shd w:val="clear" w:color="auto" w:fill="auto"/>
          <w:vAlign w:val="center"/>
        </w:tcPr>
        <w:p w14:paraId="607C7F81" w14:textId="77777777" w:rsidR="00151962" w:rsidRDefault="00151962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  <w:p w14:paraId="23345E71" w14:textId="521846B5" w:rsidR="00151962" w:rsidRDefault="00151962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446BD5">
            <w:rPr>
              <w:noProof/>
              <w:sz w:val="16"/>
              <w:szCs w:val="16"/>
            </w:rPr>
            <w:t>HTL-DA-Betreuungsprotokoll-2024-09-19.docx</w:t>
          </w:r>
          <w:r>
            <w:rPr>
              <w:sz w:val="16"/>
              <w:szCs w:val="16"/>
            </w:rPr>
            <w:fldChar w:fldCharType="end"/>
          </w:r>
        </w:p>
        <w:p w14:paraId="2B17E214" w14:textId="77777777" w:rsidR="00151962" w:rsidRDefault="00151962" w:rsidP="000B70AF">
          <w:pPr>
            <w:rPr>
              <w:sz w:val="16"/>
              <w:szCs w:val="16"/>
            </w:rPr>
          </w:pPr>
        </w:p>
      </w:tc>
      <w:tc>
        <w:tcPr>
          <w:tcW w:w="1243" w:type="dxa"/>
          <w:shd w:val="clear" w:color="auto" w:fill="auto"/>
          <w:vAlign w:val="center"/>
        </w:tcPr>
        <w:p w14:paraId="4E48E89D" w14:textId="77777777" w:rsidR="00151962" w:rsidRPr="00276AFC" w:rsidRDefault="00151962" w:rsidP="00151962">
          <w:pPr>
            <w:jc w:val="center"/>
            <w:rPr>
              <w:sz w:val="16"/>
              <w:szCs w:val="16"/>
            </w:rPr>
          </w:pPr>
          <w:r w:rsidRPr="00151962">
            <w:rPr>
              <w:sz w:val="16"/>
              <w:szCs w:val="16"/>
              <w:lang w:val="de-DE"/>
            </w:rPr>
            <w:t xml:space="preserve">Seite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PAGE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  <w:r w:rsidRPr="00151962">
            <w:rPr>
              <w:sz w:val="16"/>
              <w:szCs w:val="16"/>
              <w:lang w:val="de-DE"/>
            </w:rPr>
            <w:t xml:space="preserve"> von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NUMPAGES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42397361" w14:textId="77777777"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75226" w14:textId="77777777" w:rsidR="00270983" w:rsidRDefault="00270983" w:rsidP="00E46238">
      <w:r>
        <w:separator/>
      </w:r>
    </w:p>
  </w:footnote>
  <w:footnote w:type="continuationSeparator" w:id="0">
    <w:p w14:paraId="50D2FC98" w14:textId="77777777" w:rsidR="00270983" w:rsidRDefault="00270983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1A082A3" w14:textId="77777777" w:rsidTr="005B780D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D995B0" w14:textId="77777777" w:rsidR="00415186" w:rsidRPr="005F3B52" w:rsidRDefault="00806D24" w:rsidP="005B780D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54A3E4D" wp14:editId="6C44F50C">
                <wp:extent cx="1023258" cy="206163"/>
                <wp:effectExtent l="0" t="0" r="5715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064" cy="24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5076F2" w14:textId="77777777" w:rsidR="005F3B52" w:rsidRPr="005F3B52" w:rsidRDefault="005F3B52" w:rsidP="005B780D">
          <w:pPr>
            <w:jc w:val="center"/>
            <w:rPr>
              <w:sz w:val="16"/>
              <w:szCs w:val="16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F02556" w14:textId="77777777"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T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L 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Leoben</w:t>
          </w:r>
        </w:p>
        <w:p w14:paraId="6AD54528" w14:textId="77777777" w:rsidR="00415186" w:rsidRPr="00415186" w:rsidRDefault="00415186" w:rsidP="00AC1668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Wirtschaftsingenieure – </w:t>
          </w:r>
          <w:r w:rsidR="00216465">
            <w:rPr>
              <w:rFonts w:ascii="Arial" w:hAnsi="Arial" w:cs="Arial"/>
              <w:b/>
              <w:color w:val="auto"/>
              <w:sz w:val="22"/>
              <w:szCs w:val="22"/>
            </w:rPr>
            <w:br/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I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>nformationstechnologie</w:t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 und Smart </w:t>
          </w:r>
          <w:proofErr w:type="spellStart"/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2CB058C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55C05239" w14:textId="77777777"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F72"/>
    <w:multiLevelType w:val="hybridMultilevel"/>
    <w:tmpl w:val="5B6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69442437">
    <w:abstractNumId w:val="1"/>
  </w:num>
  <w:num w:numId="2" w16cid:durableId="1560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156CB"/>
    <w:rsid w:val="00151962"/>
    <w:rsid w:val="001C0F13"/>
    <w:rsid w:val="00216465"/>
    <w:rsid w:val="00242A7C"/>
    <w:rsid w:val="0026439B"/>
    <w:rsid w:val="00270983"/>
    <w:rsid w:val="00276AFC"/>
    <w:rsid w:val="002C6485"/>
    <w:rsid w:val="002F2ADE"/>
    <w:rsid w:val="00305D6B"/>
    <w:rsid w:val="003568AE"/>
    <w:rsid w:val="003E5D00"/>
    <w:rsid w:val="003F35F1"/>
    <w:rsid w:val="00415186"/>
    <w:rsid w:val="0042005B"/>
    <w:rsid w:val="00446BD5"/>
    <w:rsid w:val="00481F78"/>
    <w:rsid w:val="004E1044"/>
    <w:rsid w:val="0054351C"/>
    <w:rsid w:val="00575095"/>
    <w:rsid w:val="00575D6C"/>
    <w:rsid w:val="00587E2F"/>
    <w:rsid w:val="005905BA"/>
    <w:rsid w:val="005B268C"/>
    <w:rsid w:val="005B780D"/>
    <w:rsid w:val="005F3B52"/>
    <w:rsid w:val="006147B3"/>
    <w:rsid w:val="00627BBA"/>
    <w:rsid w:val="006B5BEA"/>
    <w:rsid w:val="006C18B1"/>
    <w:rsid w:val="00733C56"/>
    <w:rsid w:val="0074056D"/>
    <w:rsid w:val="007F1AE8"/>
    <w:rsid w:val="007F4407"/>
    <w:rsid w:val="00806D24"/>
    <w:rsid w:val="00812190"/>
    <w:rsid w:val="00853845"/>
    <w:rsid w:val="00870878"/>
    <w:rsid w:val="00885716"/>
    <w:rsid w:val="008C57F0"/>
    <w:rsid w:val="009A31E0"/>
    <w:rsid w:val="009C5EA2"/>
    <w:rsid w:val="00A079F1"/>
    <w:rsid w:val="00A70E99"/>
    <w:rsid w:val="00A87618"/>
    <w:rsid w:val="00AC1668"/>
    <w:rsid w:val="00AC7C34"/>
    <w:rsid w:val="00B0267B"/>
    <w:rsid w:val="00B17567"/>
    <w:rsid w:val="00B26006"/>
    <w:rsid w:val="00B55B2F"/>
    <w:rsid w:val="00B6464C"/>
    <w:rsid w:val="00B67F2C"/>
    <w:rsid w:val="00B72CD0"/>
    <w:rsid w:val="00BA6F76"/>
    <w:rsid w:val="00BB2D38"/>
    <w:rsid w:val="00C132A1"/>
    <w:rsid w:val="00C260B0"/>
    <w:rsid w:val="00C365C7"/>
    <w:rsid w:val="00C50EEF"/>
    <w:rsid w:val="00C77096"/>
    <w:rsid w:val="00C94D5D"/>
    <w:rsid w:val="00CD16E9"/>
    <w:rsid w:val="00CE705E"/>
    <w:rsid w:val="00CF677F"/>
    <w:rsid w:val="00D00F42"/>
    <w:rsid w:val="00D178C1"/>
    <w:rsid w:val="00D411B6"/>
    <w:rsid w:val="00D5331F"/>
    <w:rsid w:val="00D83D4C"/>
    <w:rsid w:val="00DA0D44"/>
    <w:rsid w:val="00E33F7B"/>
    <w:rsid w:val="00E4385C"/>
    <w:rsid w:val="00E46238"/>
    <w:rsid w:val="00E559D4"/>
    <w:rsid w:val="00E87B61"/>
    <w:rsid w:val="00EF7248"/>
    <w:rsid w:val="00F06018"/>
    <w:rsid w:val="00F8352B"/>
    <w:rsid w:val="00FE6B13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0BCC9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HTLLE-ITSP-DA-Betreuungsprotokoll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HTLLE-ITSP-DA-Betreuungsprotokoll</dc:title>
  <dc:creator>Roman Hefele</dc:creator>
  <cp:lastModifiedBy>Schrempf Marko</cp:lastModifiedBy>
  <cp:revision>44</cp:revision>
  <cp:lastPrinted>2025-03-25T15:48:00Z</cp:lastPrinted>
  <dcterms:created xsi:type="dcterms:W3CDTF">2015-10-26T10:50:00Z</dcterms:created>
  <dcterms:modified xsi:type="dcterms:W3CDTF">2025-03-25T15:50:00Z</dcterms:modified>
</cp:coreProperties>
</file>