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B6" w:rsidRDefault="00F145B6" w:rsidP="00F145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SCIENCE, PILANI</w:t>
      </w:r>
    </w:p>
    <w:p w:rsidR="00F145B6" w:rsidRDefault="00F145B6" w:rsidP="00F145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 Semester, 201</w:t>
      </w:r>
      <w:r w:rsidR="001A7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-201</w:t>
      </w:r>
      <w:r w:rsidR="001A78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:rsidR="00F145B6" w:rsidRDefault="00F145B6" w:rsidP="00F145B6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BIO C391</w:t>
      </w:r>
      <w:r w:rsidR="001A7801">
        <w:rPr>
          <w:rFonts w:ascii="Times New Roman" w:hAnsi="Times New Roman" w:cs="Times New Roman"/>
          <w:b/>
          <w:spacing w:val="-2"/>
          <w:sz w:val="24"/>
          <w:szCs w:val="24"/>
        </w:rPr>
        <w:t>/ BIO F 244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Instrumental Methods of Analysis</w:t>
      </w:r>
    </w:p>
    <w:p w:rsidR="00384C6E" w:rsidRDefault="00384C6E" w:rsidP="00F145B6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Comprehensive Exam (Close Book)</w:t>
      </w:r>
    </w:p>
    <w:p w:rsidR="00F145B6" w:rsidRDefault="00F145B6" w:rsidP="00FF5737">
      <w:pPr>
        <w:pBdr>
          <w:bottom w:val="single" w:sz="12" w:space="1" w:color="auto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Date: 04.05.1</w:t>
      </w:r>
      <w:r w:rsidR="00384C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MM: </w:t>
      </w:r>
      <w:r w:rsidR="00625AD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45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9F238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9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Time: 2</w:t>
      </w:r>
      <w:r w:rsidR="009F238B">
        <w:rPr>
          <w:rFonts w:ascii="Times New Roman" w:hAnsi="Times New Roman" w:cs="Times New Roman"/>
          <w:b/>
          <w:sz w:val="24"/>
          <w:szCs w:val="24"/>
        </w:rPr>
        <w:t>H</w:t>
      </w:r>
    </w:p>
    <w:p w:rsidR="009E0CA1" w:rsidRPr="00600B1A" w:rsidRDefault="009E0CA1" w:rsidP="009E0CA1">
      <w:pPr>
        <w:pStyle w:val="ListParagraph"/>
        <w:numPr>
          <w:ilvl w:val="0"/>
          <w:numId w:val="10"/>
        </w:numPr>
        <w:ind w:left="360"/>
        <w:jc w:val="both"/>
      </w:pPr>
      <w:r w:rsidRPr="00600B1A">
        <w:t xml:space="preserve">The question paper contains five questions in all. Answer </w:t>
      </w:r>
      <w:r w:rsidRPr="00600B1A">
        <w:rPr>
          <w:u w:val="single"/>
        </w:rPr>
        <w:t>all parts of each question together</w:t>
      </w:r>
      <w:r w:rsidRPr="00600B1A">
        <w:t xml:space="preserve">. </w:t>
      </w:r>
    </w:p>
    <w:p w:rsidR="009E0CA1" w:rsidRPr="00600B1A" w:rsidRDefault="009E0CA1" w:rsidP="009E0CA1">
      <w:pPr>
        <w:pStyle w:val="ListParagraph"/>
        <w:numPr>
          <w:ilvl w:val="0"/>
          <w:numId w:val="10"/>
        </w:numPr>
        <w:ind w:left="360"/>
        <w:jc w:val="both"/>
      </w:pPr>
      <w:r w:rsidRPr="00600B1A">
        <w:t xml:space="preserve">Answer should be precise and to the point. </w:t>
      </w:r>
    </w:p>
    <w:p w:rsidR="009E0CA1" w:rsidRPr="00600B1A" w:rsidRDefault="009E0CA1" w:rsidP="009E0CA1">
      <w:pPr>
        <w:pStyle w:val="ListParagraph"/>
        <w:spacing w:after="120"/>
        <w:ind w:left="0"/>
        <w:contextualSpacing w:val="0"/>
        <w:jc w:val="both"/>
      </w:pPr>
      <w:r w:rsidRPr="00600B1A">
        <w:t>---------------------------------------------------------------------------------------------------------------------</w:t>
      </w:r>
    </w:p>
    <w:p w:rsidR="00F23551" w:rsidRPr="00EE37CF" w:rsidRDefault="00DA5DFA" w:rsidP="00217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>Q1</w:t>
      </w:r>
      <w:r w:rsidR="00FA3C27" w:rsidRPr="00EE37CF">
        <w:rPr>
          <w:rFonts w:ascii="Times New Roman" w:hAnsi="Times New Roman" w:cs="Times New Roman"/>
          <w:b/>
          <w:sz w:val="24"/>
          <w:szCs w:val="24"/>
        </w:rPr>
        <w:t>a</w:t>
      </w:r>
      <w:r w:rsidRPr="00EE37CF">
        <w:rPr>
          <w:rFonts w:ascii="Times New Roman" w:hAnsi="Times New Roman" w:cs="Times New Roman"/>
          <w:b/>
          <w:sz w:val="24"/>
          <w:szCs w:val="24"/>
        </w:rPr>
        <w:t>.</w:t>
      </w:r>
      <w:r w:rsidRPr="00EE37CF">
        <w:rPr>
          <w:rFonts w:ascii="Times New Roman" w:hAnsi="Times New Roman" w:cs="Times New Roman"/>
          <w:sz w:val="24"/>
          <w:szCs w:val="24"/>
        </w:rPr>
        <w:t xml:space="preserve"> An analyte solution has molar </w:t>
      </w:r>
      <w:r w:rsidR="0080148A" w:rsidRPr="00EE37CF">
        <w:rPr>
          <w:rFonts w:ascii="Times New Roman" w:hAnsi="Times New Roman" w:cs="Times New Roman"/>
          <w:sz w:val="24"/>
          <w:szCs w:val="24"/>
        </w:rPr>
        <w:t xml:space="preserve">absorptivity of </w:t>
      </w:r>
      <w:r w:rsidR="0080148A" w:rsidRPr="00EE37CF">
        <w:rPr>
          <w:rFonts w:ascii="Times New Roman" w:hAnsi="Times New Roman" w:cs="Times New Roman"/>
          <w:b/>
          <w:sz w:val="24"/>
          <w:szCs w:val="24"/>
        </w:rPr>
        <w:t>8.2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80148A" w:rsidRPr="00EE37CF">
        <w:rPr>
          <w:rFonts w:ascii="Times New Roman" w:hAnsi="Times New Roman" w:cs="Times New Roman"/>
          <w:sz w:val="24"/>
          <w:szCs w:val="24"/>
        </w:rPr>
        <w:t>x</w:t>
      </w:r>
      <w:r w:rsidR="002E5EC5" w:rsidRPr="00EE37CF">
        <w:rPr>
          <w:rFonts w:ascii="Times New Roman" w:hAnsi="Times New Roman" w:cs="Times New Roman"/>
          <w:sz w:val="24"/>
          <w:szCs w:val="24"/>
        </w:rPr>
        <w:t>10</w:t>
      </w:r>
      <w:r w:rsidR="002E5EC5" w:rsidRPr="00EE37C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L</w:t>
      </w:r>
      <w:r w:rsidR="00D5631A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2E5EC5" w:rsidRPr="00EE37CF">
        <w:rPr>
          <w:rFonts w:ascii="Times New Roman" w:hAnsi="Times New Roman" w:cs="Times New Roman"/>
          <w:sz w:val="24"/>
          <w:szCs w:val="24"/>
        </w:rPr>
        <w:t>mol</w:t>
      </w:r>
      <w:r w:rsidR="002E5EC5" w:rsidRPr="00EE37C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cm</w:t>
      </w:r>
      <w:r w:rsidR="002E5EC5" w:rsidRPr="00EE37C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at 470 nm. Calculate the absorbance and %T in (i) 1.0 </w:t>
      </w:r>
      <w:r w:rsidR="009E0CA1" w:rsidRPr="00EE37CF">
        <w:rPr>
          <w:rFonts w:ascii="Times New Roman" w:hAnsi="Times New Roman" w:cs="Times New Roman"/>
          <w:sz w:val="24"/>
          <w:szCs w:val="24"/>
        </w:rPr>
        <w:t>and (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ii) 2.0 cm cells if the concentration of the solution is 4.2 </w:t>
      </w:r>
      <w:r w:rsidR="00867FE9" w:rsidRPr="00EE37CF">
        <w:rPr>
          <w:rFonts w:ascii="Times New Roman" w:hAnsi="Times New Roman" w:cs="Times New Roman"/>
          <w:sz w:val="24"/>
          <w:szCs w:val="24"/>
        </w:rPr>
        <w:t>x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10</w:t>
      </w:r>
      <w:r w:rsidR="002E5EC5" w:rsidRPr="00EE37CF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2E5EC5" w:rsidRPr="00EE37CF">
        <w:rPr>
          <w:rFonts w:ascii="Times New Roman" w:hAnsi="Times New Roman" w:cs="Times New Roman"/>
          <w:sz w:val="24"/>
          <w:szCs w:val="24"/>
        </w:rPr>
        <w:t xml:space="preserve"> M</w:t>
      </w:r>
      <w:r w:rsidR="009E0CA1" w:rsidRPr="00EE37CF">
        <w:rPr>
          <w:rFonts w:ascii="Times New Roman" w:hAnsi="Times New Roman" w:cs="Times New Roman"/>
          <w:sz w:val="24"/>
          <w:szCs w:val="24"/>
        </w:rPr>
        <w:t>. (</w:t>
      </w:r>
      <w:r w:rsidR="00291855" w:rsidRPr="00EE37CF">
        <w:rPr>
          <w:rFonts w:ascii="Times New Roman" w:hAnsi="Times New Roman" w:cs="Times New Roman"/>
          <w:sz w:val="24"/>
          <w:szCs w:val="24"/>
        </w:rPr>
        <w:t>Show the calculation clearly)</w:t>
      </w:r>
      <w:r w:rsidR="00E6414E" w:rsidRPr="00EE37C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</w:t>
      </w:r>
      <w:r w:rsidR="00E6414E" w:rsidRPr="00EE37CF">
        <w:rPr>
          <w:rFonts w:ascii="Times New Roman" w:hAnsi="Times New Roman" w:cs="Times New Roman"/>
          <w:b/>
          <w:sz w:val="24"/>
          <w:szCs w:val="24"/>
        </w:rPr>
        <w:t>(</w:t>
      </w:r>
      <w:r w:rsidR="002177AE" w:rsidRPr="00EE37CF">
        <w:rPr>
          <w:rFonts w:ascii="Times New Roman" w:hAnsi="Times New Roman" w:cs="Times New Roman"/>
          <w:b/>
          <w:sz w:val="24"/>
          <w:szCs w:val="24"/>
        </w:rPr>
        <w:t>4</w:t>
      </w:r>
      <w:r w:rsidR="00E6414E" w:rsidRPr="00EE37CF">
        <w:rPr>
          <w:rFonts w:ascii="Times New Roman" w:hAnsi="Times New Roman" w:cs="Times New Roman"/>
          <w:b/>
          <w:sz w:val="24"/>
          <w:szCs w:val="24"/>
        </w:rPr>
        <w:t>)</w:t>
      </w:r>
    </w:p>
    <w:p w:rsidR="00FA3C27" w:rsidRPr="00EE37CF" w:rsidRDefault="00FA3C27" w:rsidP="00D5631A">
      <w:pPr>
        <w:pStyle w:val="ListParagraph"/>
        <w:ind w:left="1080"/>
      </w:pPr>
    </w:p>
    <w:p w:rsidR="00E6414E" w:rsidRPr="00EE37CF" w:rsidRDefault="00FA3C27" w:rsidP="00DF382A">
      <w:pPr>
        <w:jc w:val="both"/>
        <w:rPr>
          <w:rFonts w:ascii="Times New Roman" w:hAnsi="Times New Roman" w:cs="Times New Roman"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>Q1b.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E6414E" w:rsidRPr="00EE37CF">
        <w:rPr>
          <w:rFonts w:ascii="Times New Roman" w:hAnsi="Times New Roman" w:cs="Times New Roman"/>
          <w:sz w:val="24"/>
          <w:szCs w:val="24"/>
        </w:rPr>
        <w:t>What are the basic components used in UV-Visible spectrophotometer</w:t>
      </w:r>
      <w:r w:rsidR="00730856" w:rsidRPr="00EE37CF">
        <w:rPr>
          <w:rFonts w:ascii="Times New Roman" w:hAnsi="Times New Roman" w:cs="Times New Roman"/>
          <w:sz w:val="24"/>
          <w:szCs w:val="24"/>
        </w:rPr>
        <w:t xml:space="preserve"> and what is the function of each</w:t>
      </w:r>
      <w:r w:rsidR="00E6414E" w:rsidRPr="00EE37CF">
        <w:rPr>
          <w:rFonts w:ascii="Times New Roman" w:hAnsi="Times New Roman" w:cs="Times New Roman"/>
          <w:sz w:val="24"/>
          <w:szCs w:val="24"/>
        </w:rPr>
        <w:t xml:space="preserve">? </w:t>
      </w:r>
      <w:r w:rsidRPr="00EE37CF">
        <w:rPr>
          <w:rFonts w:ascii="Times New Roman" w:hAnsi="Times New Roman" w:cs="Times New Roman"/>
          <w:sz w:val="24"/>
          <w:szCs w:val="24"/>
        </w:rPr>
        <w:t xml:space="preserve">Give </w:t>
      </w:r>
      <w:r w:rsidR="00E5564C" w:rsidRPr="00EE37CF">
        <w:rPr>
          <w:rFonts w:ascii="Times New Roman" w:hAnsi="Times New Roman" w:cs="Times New Roman"/>
          <w:sz w:val="24"/>
          <w:szCs w:val="24"/>
        </w:rPr>
        <w:t>an application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9E0CA1" w:rsidRPr="00EE37CF">
        <w:rPr>
          <w:rFonts w:ascii="Times New Roman" w:hAnsi="Times New Roman" w:cs="Times New Roman"/>
          <w:sz w:val="24"/>
          <w:szCs w:val="24"/>
        </w:rPr>
        <w:t>of each</w:t>
      </w:r>
      <w:r w:rsidR="00E5564C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Pr="00EE37CF">
        <w:rPr>
          <w:rFonts w:ascii="Times New Roman" w:hAnsi="Times New Roman" w:cs="Times New Roman"/>
          <w:sz w:val="24"/>
          <w:szCs w:val="24"/>
        </w:rPr>
        <w:t xml:space="preserve">UV-visible spectroscopy technique used in Molecular and Micro Biology. </w:t>
      </w:r>
      <w:r w:rsidR="00E6414E" w:rsidRPr="00EE37CF">
        <w:rPr>
          <w:rFonts w:ascii="Times New Roman" w:hAnsi="Times New Roman" w:cs="Times New Roman"/>
          <w:sz w:val="24"/>
          <w:szCs w:val="24"/>
        </w:rPr>
        <w:t xml:space="preserve">      </w:t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</w:r>
      <w:r w:rsidR="00DF382A" w:rsidRPr="00EE37CF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r w:rsidR="00E6414E" w:rsidRPr="00EE37CF">
        <w:rPr>
          <w:rFonts w:ascii="Times New Roman" w:hAnsi="Times New Roman" w:cs="Times New Roman"/>
          <w:b/>
          <w:sz w:val="24"/>
          <w:szCs w:val="24"/>
        </w:rPr>
        <w:t>(4)</w:t>
      </w:r>
    </w:p>
    <w:p w:rsidR="003F7658" w:rsidRPr="00EE37CF" w:rsidRDefault="003F7658" w:rsidP="003F4A51">
      <w:pPr>
        <w:rPr>
          <w:rFonts w:ascii="Times New Roman" w:hAnsi="Times New Roman" w:cs="Times New Roman"/>
          <w:b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>Q2a.</w:t>
      </w:r>
      <w:r w:rsidRPr="00EE37CF">
        <w:rPr>
          <w:rFonts w:ascii="Times New Roman" w:hAnsi="Times New Roman" w:cs="Times New Roman"/>
          <w:sz w:val="24"/>
          <w:szCs w:val="24"/>
        </w:rPr>
        <w:t xml:space="preserve"> What is Sandwich ELISA and how is </w:t>
      </w:r>
      <w:r w:rsidR="00DB4BA1" w:rsidRPr="00EE37CF">
        <w:rPr>
          <w:rFonts w:ascii="Times New Roman" w:hAnsi="Times New Roman" w:cs="Times New Roman"/>
          <w:sz w:val="24"/>
          <w:szCs w:val="24"/>
        </w:rPr>
        <w:t xml:space="preserve">it </w:t>
      </w:r>
      <w:r w:rsidR="009E0CA1" w:rsidRPr="00EE37CF">
        <w:rPr>
          <w:rFonts w:ascii="Times New Roman" w:hAnsi="Times New Roman" w:cs="Times New Roman"/>
          <w:sz w:val="24"/>
          <w:szCs w:val="24"/>
        </w:rPr>
        <w:t>different from</w:t>
      </w:r>
      <w:r w:rsidRPr="00EE37CF">
        <w:rPr>
          <w:rFonts w:ascii="Times New Roman" w:hAnsi="Times New Roman" w:cs="Times New Roman"/>
          <w:sz w:val="24"/>
          <w:szCs w:val="24"/>
        </w:rPr>
        <w:t xml:space="preserve"> Indirect ELISA?                      </w:t>
      </w:r>
      <w:r w:rsidR="003168E2" w:rsidRPr="00EE37CF">
        <w:rPr>
          <w:rFonts w:ascii="Times New Roman" w:hAnsi="Times New Roman" w:cs="Times New Roman"/>
          <w:sz w:val="24"/>
          <w:szCs w:val="24"/>
        </w:rPr>
        <w:t xml:space="preserve">  </w:t>
      </w:r>
      <w:r w:rsidR="009E0CA1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3168E2" w:rsidRPr="00EE37CF">
        <w:rPr>
          <w:rFonts w:ascii="Times New Roman" w:hAnsi="Times New Roman" w:cs="Times New Roman"/>
          <w:sz w:val="24"/>
          <w:szCs w:val="24"/>
        </w:rPr>
        <w:t xml:space="preserve">   </w:t>
      </w:r>
      <w:r w:rsidRPr="00EE37CF">
        <w:rPr>
          <w:rFonts w:ascii="Times New Roman" w:hAnsi="Times New Roman" w:cs="Times New Roman"/>
          <w:b/>
          <w:sz w:val="24"/>
          <w:szCs w:val="24"/>
        </w:rPr>
        <w:t>(</w:t>
      </w:r>
      <w:r w:rsidR="003C65D3" w:rsidRPr="00EE37CF">
        <w:rPr>
          <w:rFonts w:ascii="Times New Roman" w:hAnsi="Times New Roman" w:cs="Times New Roman"/>
          <w:b/>
          <w:sz w:val="24"/>
          <w:szCs w:val="24"/>
        </w:rPr>
        <w:t>3</w:t>
      </w:r>
      <w:r w:rsidRPr="00EE37CF">
        <w:rPr>
          <w:rFonts w:ascii="Times New Roman" w:hAnsi="Times New Roman" w:cs="Times New Roman"/>
          <w:b/>
          <w:sz w:val="24"/>
          <w:szCs w:val="24"/>
        </w:rPr>
        <w:t>)</w:t>
      </w:r>
    </w:p>
    <w:p w:rsidR="00911683" w:rsidRPr="00EE37CF" w:rsidRDefault="00911683" w:rsidP="003F76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 xml:space="preserve">Q2b. </w:t>
      </w:r>
      <w:r w:rsidRPr="00EE37CF">
        <w:rPr>
          <w:rFonts w:ascii="Times New Roman" w:hAnsi="Times New Roman" w:cs="Times New Roman"/>
          <w:sz w:val="24"/>
          <w:szCs w:val="24"/>
        </w:rPr>
        <w:t xml:space="preserve">If the primary antibody 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was raised in </w:t>
      </w:r>
      <w:r w:rsidR="00372DF2" w:rsidRPr="00EE37CF">
        <w:rPr>
          <w:rFonts w:ascii="Times New Roman" w:hAnsi="Times New Roman" w:cs="Times New Roman"/>
          <w:sz w:val="24"/>
          <w:szCs w:val="24"/>
        </w:rPr>
        <w:t>m</w:t>
      </w:r>
      <w:r w:rsidRPr="00EE37CF">
        <w:rPr>
          <w:rFonts w:ascii="Times New Roman" w:hAnsi="Times New Roman" w:cs="Times New Roman"/>
          <w:sz w:val="24"/>
          <w:szCs w:val="24"/>
        </w:rPr>
        <w:t xml:space="preserve">ouse and there are </w:t>
      </w:r>
      <w:r w:rsidR="002A69D1" w:rsidRPr="00EE37CF">
        <w:rPr>
          <w:rFonts w:ascii="Times New Roman" w:hAnsi="Times New Roman" w:cs="Times New Roman"/>
          <w:sz w:val="24"/>
          <w:szCs w:val="24"/>
        </w:rPr>
        <w:t>four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372DF2" w:rsidRPr="00EE37CF">
        <w:rPr>
          <w:rFonts w:ascii="Times New Roman" w:hAnsi="Times New Roman" w:cs="Times New Roman"/>
          <w:sz w:val="24"/>
          <w:szCs w:val="24"/>
        </w:rPr>
        <w:t>commercially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372DF2" w:rsidRPr="00EE37CF">
        <w:rPr>
          <w:rFonts w:ascii="Times New Roman" w:hAnsi="Times New Roman" w:cs="Times New Roman"/>
          <w:sz w:val="24"/>
          <w:szCs w:val="24"/>
        </w:rPr>
        <w:t>HRP</w:t>
      </w:r>
      <w:r w:rsidR="009669CD" w:rsidRPr="00EE37CF">
        <w:rPr>
          <w:rFonts w:ascii="Times New Roman" w:hAnsi="Times New Roman" w:cs="Times New Roman"/>
          <w:sz w:val="24"/>
          <w:szCs w:val="24"/>
        </w:rPr>
        <w:t>-</w:t>
      </w:r>
      <w:r w:rsidRPr="00EE37CF">
        <w:rPr>
          <w:rFonts w:ascii="Times New Roman" w:hAnsi="Times New Roman" w:cs="Times New Roman"/>
          <w:sz w:val="24"/>
          <w:szCs w:val="24"/>
        </w:rPr>
        <w:t>lin</w:t>
      </w:r>
      <w:r w:rsidR="00372DF2" w:rsidRPr="00EE37CF">
        <w:rPr>
          <w:rFonts w:ascii="Times New Roman" w:hAnsi="Times New Roman" w:cs="Times New Roman"/>
          <w:sz w:val="24"/>
          <w:szCs w:val="24"/>
        </w:rPr>
        <w:t>k</w:t>
      </w:r>
      <w:r w:rsidRPr="00EE37CF">
        <w:rPr>
          <w:rFonts w:ascii="Times New Roman" w:hAnsi="Times New Roman" w:cs="Times New Roman"/>
          <w:sz w:val="24"/>
          <w:szCs w:val="24"/>
        </w:rPr>
        <w:t>ed secondary antibod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ies </w:t>
      </w:r>
      <w:r w:rsidR="00372DF2" w:rsidRPr="00EE37CF">
        <w:rPr>
          <w:rFonts w:ascii="Times New Roman" w:hAnsi="Times New Roman" w:cs="Times New Roman"/>
          <w:sz w:val="24"/>
          <w:szCs w:val="24"/>
        </w:rPr>
        <w:t>available name</w:t>
      </w:r>
      <w:r w:rsidR="005F0C77" w:rsidRPr="00EE37CF">
        <w:rPr>
          <w:rFonts w:ascii="Times New Roman" w:hAnsi="Times New Roman" w:cs="Times New Roman"/>
          <w:sz w:val="24"/>
          <w:szCs w:val="24"/>
        </w:rPr>
        <w:t>ly</w:t>
      </w:r>
      <w:r w:rsidR="00372DF2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B250C5" w:rsidRPr="00EE37CF">
        <w:rPr>
          <w:rFonts w:ascii="Times New Roman" w:hAnsi="Times New Roman" w:cs="Times New Roman"/>
          <w:sz w:val="24"/>
          <w:szCs w:val="24"/>
        </w:rPr>
        <w:t>D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onkey </w:t>
      </w:r>
      <w:r w:rsidR="00372DF2" w:rsidRPr="00EE37CF">
        <w:rPr>
          <w:rFonts w:ascii="Times New Roman" w:hAnsi="Times New Roman" w:cs="Times New Roman"/>
          <w:sz w:val="24"/>
          <w:szCs w:val="24"/>
        </w:rPr>
        <w:t xml:space="preserve">anti-rabbit, 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Goat </w:t>
      </w:r>
      <w:r w:rsidR="00372DF2" w:rsidRPr="00EE37CF">
        <w:rPr>
          <w:rFonts w:ascii="Times New Roman" w:hAnsi="Times New Roman" w:cs="Times New Roman"/>
          <w:sz w:val="24"/>
          <w:szCs w:val="24"/>
        </w:rPr>
        <w:t xml:space="preserve">anti-mouse, </w:t>
      </w:r>
      <w:r w:rsidR="00B250C5" w:rsidRPr="00EE37CF">
        <w:rPr>
          <w:rFonts w:ascii="Times New Roman" w:hAnsi="Times New Roman" w:cs="Times New Roman"/>
          <w:sz w:val="24"/>
          <w:szCs w:val="24"/>
        </w:rPr>
        <w:t>M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ouse </w:t>
      </w:r>
      <w:r w:rsidR="00372DF2" w:rsidRPr="00EE37CF">
        <w:rPr>
          <w:rFonts w:ascii="Times New Roman" w:hAnsi="Times New Roman" w:cs="Times New Roman"/>
          <w:sz w:val="24"/>
          <w:szCs w:val="24"/>
        </w:rPr>
        <w:t>anti-rat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 and</w:t>
      </w:r>
      <w:r w:rsidR="00372DF2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B250C5" w:rsidRPr="00EE37CF">
        <w:rPr>
          <w:rFonts w:ascii="Times New Roman" w:hAnsi="Times New Roman" w:cs="Times New Roman"/>
          <w:sz w:val="24"/>
          <w:szCs w:val="24"/>
        </w:rPr>
        <w:t>R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at </w:t>
      </w:r>
      <w:r w:rsidR="00372DF2" w:rsidRPr="00EE37CF">
        <w:rPr>
          <w:rFonts w:ascii="Times New Roman" w:hAnsi="Times New Roman" w:cs="Times New Roman"/>
          <w:sz w:val="24"/>
          <w:szCs w:val="24"/>
        </w:rPr>
        <w:t>anti-rabbit secondary antibody.</w:t>
      </w:r>
      <w:r w:rsidR="009669CD" w:rsidRPr="00EE37CF">
        <w:rPr>
          <w:rFonts w:ascii="Times New Roman" w:hAnsi="Times New Roman" w:cs="Times New Roman"/>
          <w:sz w:val="24"/>
          <w:szCs w:val="24"/>
        </w:rPr>
        <w:t xml:space="preserve"> Which </w:t>
      </w:r>
      <w:r w:rsidR="00B250C5" w:rsidRPr="00EE37CF">
        <w:rPr>
          <w:rFonts w:ascii="Times New Roman" w:hAnsi="Times New Roman" w:cs="Times New Roman"/>
          <w:sz w:val="24"/>
          <w:szCs w:val="24"/>
        </w:rPr>
        <w:t xml:space="preserve">one is best for </w:t>
      </w:r>
      <w:r w:rsidR="00372DF2" w:rsidRPr="00EE37CF">
        <w:rPr>
          <w:rFonts w:ascii="Times New Roman" w:hAnsi="Times New Roman" w:cs="Times New Roman"/>
          <w:sz w:val="24"/>
          <w:szCs w:val="24"/>
        </w:rPr>
        <w:t xml:space="preserve">indirect ELISA and why? Explain. </w:t>
      </w:r>
      <w:r w:rsidR="00B250C5" w:rsidRPr="00EE37CF">
        <w:rPr>
          <w:rFonts w:ascii="Times New Roman" w:hAnsi="Times New Roman" w:cs="Times New Roman"/>
          <w:sz w:val="24"/>
          <w:szCs w:val="24"/>
        </w:rPr>
        <w:t xml:space="preserve">  </w:t>
      </w:r>
      <w:r w:rsidR="00372DF2" w:rsidRPr="00EE37CF">
        <w:rPr>
          <w:rFonts w:ascii="Times New Roman" w:hAnsi="Times New Roman" w:cs="Times New Roman"/>
          <w:b/>
          <w:sz w:val="24"/>
          <w:szCs w:val="24"/>
        </w:rPr>
        <w:t>(</w:t>
      </w:r>
      <w:r w:rsidR="003C65D3" w:rsidRPr="00EE37CF">
        <w:rPr>
          <w:rFonts w:ascii="Times New Roman" w:hAnsi="Times New Roman" w:cs="Times New Roman"/>
          <w:b/>
          <w:sz w:val="24"/>
          <w:szCs w:val="24"/>
        </w:rPr>
        <w:t>4</w:t>
      </w:r>
      <w:r w:rsidR="00372DF2" w:rsidRPr="00EE37CF">
        <w:rPr>
          <w:rFonts w:ascii="Times New Roman" w:hAnsi="Times New Roman" w:cs="Times New Roman"/>
          <w:b/>
          <w:sz w:val="24"/>
          <w:szCs w:val="24"/>
        </w:rPr>
        <w:t>)</w:t>
      </w:r>
    </w:p>
    <w:p w:rsidR="00A948B0" w:rsidRPr="00EE37CF" w:rsidRDefault="00A00F28" w:rsidP="005F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>Q3.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="0015537D" w:rsidRPr="00EE37CF">
        <w:rPr>
          <w:rFonts w:ascii="Times New Roman" w:hAnsi="Times New Roman" w:cs="Times New Roman"/>
          <w:sz w:val="24"/>
          <w:szCs w:val="24"/>
        </w:rPr>
        <w:t>What is the difference between Native-PAGE and SDS-</w:t>
      </w:r>
      <w:r w:rsidR="0010499A" w:rsidRPr="00EE37CF">
        <w:rPr>
          <w:rFonts w:ascii="Times New Roman" w:hAnsi="Times New Roman" w:cs="Times New Roman"/>
          <w:sz w:val="24"/>
          <w:szCs w:val="24"/>
        </w:rPr>
        <w:t>PAGE?</w:t>
      </w:r>
      <w:r w:rsidR="0015537D"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Pr="00EE37CF">
        <w:rPr>
          <w:rFonts w:ascii="Times New Roman" w:hAnsi="Times New Roman" w:cs="Times New Roman"/>
          <w:sz w:val="24"/>
          <w:szCs w:val="24"/>
        </w:rPr>
        <w:t xml:space="preserve">Explain the mechanism of separation </w:t>
      </w:r>
      <w:r w:rsidR="00440D07" w:rsidRPr="00EE37CF">
        <w:rPr>
          <w:rFonts w:ascii="Times New Roman" w:hAnsi="Times New Roman" w:cs="Times New Roman"/>
          <w:sz w:val="24"/>
          <w:szCs w:val="24"/>
        </w:rPr>
        <w:t>of p</w:t>
      </w:r>
      <w:r w:rsidRPr="00EE37CF">
        <w:rPr>
          <w:rFonts w:ascii="Times New Roman" w:hAnsi="Times New Roman" w:cs="Times New Roman"/>
          <w:sz w:val="24"/>
          <w:szCs w:val="24"/>
        </w:rPr>
        <w:t xml:space="preserve">roteins in SDS-PAGE.                                              </w:t>
      </w:r>
      <w:r w:rsidR="0015537D" w:rsidRPr="00EE37CF">
        <w:rPr>
          <w:rFonts w:ascii="Times New Roman" w:hAnsi="Times New Roman" w:cs="Times New Roman"/>
          <w:sz w:val="24"/>
          <w:szCs w:val="24"/>
        </w:rPr>
        <w:tab/>
      </w:r>
      <w:r w:rsidR="0015537D" w:rsidRPr="00EE37CF">
        <w:rPr>
          <w:rFonts w:ascii="Times New Roman" w:hAnsi="Times New Roman" w:cs="Times New Roman"/>
          <w:sz w:val="24"/>
          <w:szCs w:val="24"/>
        </w:rPr>
        <w:tab/>
      </w:r>
      <w:r w:rsidR="0015537D" w:rsidRPr="00EE37CF">
        <w:rPr>
          <w:rFonts w:ascii="Times New Roman" w:hAnsi="Times New Roman" w:cs="Times New Roman"/>
          <w:sz w:val="24"/>
          <w:szCs w:val="24"/>
        </w:rPr>
        <w:tab/>
      </w:r>
      <w:r w:rsidR="0015537D" w:rsidRPr="00EE37CF">
        <w:rPr>
          <w:rFonts w:ascii="Times New Roman" w:hAnsi="Times New Roman" w:cs="Times New Roman"/>
          <w:sz w:val="24"/>
          <w:szCs w:val="24"/>
        </w:rPr>
        <w:tab/>
      </w:r>
      <w:r w:rsidR="002644F4" w:rsidRPr="00EE37CF">
        <w:rPr>
          <w:rFonts w:ascii="Times New Roman" w:hAnsi="Times New Roman" w:cs="Times New Roman"/>
          <w:sz w:val="24"/>
          <w:szCs w:val="24"/>
        </w:rPr>
        <w:t xml:space="preserve">      </w:t>
      </w:r>
      <w:r w:rsidRPr="00EE37CF">
        <w:rPr>
          <w:rFonts w:ascii="Times New Roman" w:hAnsi="Times New Roman" w:cs="Times New Roman"/>
          <w:sz w:val="24"/>
          <w:szCs w:val="24"/>
        </w:rPr>
        <w:t xml:space="preserve"> </w:t>
      </w:r>
      <w:r w:rsidRPr="00EE37CF">
        <w:rPr>
          <w:rFonts w:ascii="Times New Roman" w:hAnsi="Times New Roman" w:cs="Times New Roman"/>
          <w:b/>
          <w:sz w:val="24"/>
          <w:szCs w:val="24"/>
        </w:rPr>
        <w:t>(</w:t>
      </w:r>
      <w:r w:rsidR="0015537D" w:rsidRPr="00EE37CF">
        <w:rPr>
          <w:rFonts w:ascii="Times New Roman" w:hAnsi="Times New Roman" w:cs="Times New Roman"/>
          <w:b/>
          <w:sz w:val="24"/>
          <w:szCs w:val="24"/>
        </w:rPr>
        <w:t>6</w:t>
      </w:r>
      <w:r w:rsidRPr="00EE37CF">
        <w:rPr>
          <w:rFonts w:ascii="Times New Roman" w:hAnsi="Times New Roman" w:cs="Times New Roman"/>
          <w:b/>
          <w:sz w:val="24"/>
          <w:szCs w:val="24"/>
        </w:rPr>
        <w:t>)</w:t>
      </w:r>
    </w:p>
    <w:p w:rsidR="005F0C77" w:rsidRPr="00EE37CF" w:rsidRDefault="005F0C77" w:rsidP="005F0C7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2C16" w:rsidRDefault="00440D07" w:rsidP="0047345B">
      <w:pPr>
        <w:rPr>
          <w:rFonts w:ascii="Times New Roman" w:hAnsi="Times New Roman" w:cs="Times New Roman"/>
          <w:b/>
          <w:sz w:val="24"/>
          <w:szCs w:val="24"/>
        </w:rPr>
      </w:pPr>
      <w:r w:rsidRPr="00EE37CF">
        <w:rPr>
          <w:rFonts w:ascii="Times New Roman" w:hAnsi="Times New Roman" w:cs="Times New Roman"/>
          <w:b/>
          <w:sz w:val="24"/>
          <w:szCs w:val="24"/>
        </w:rPr>
        <w:t>Q</w:t>
      </w:r>
      <w:r w:rsidR="004A2C16" w:rsidRPr="00EE37CF">
        <w:rPr>
          <w:rFonts w:ascii="Times New Roman" w:hAnsi="Times New Roman" w:cs="Times New Roman"/>
          <w:b/>
          <w:sz w:val="24"/>
          <w:szCs w:val="24"/>
        </w:rPr>
        <w:t>4a</w:t>
      </w:r>
      <w:r w:rsidRPr="00EE37CF">
        <w:rPr>
          <w:rFonts w:ascii="Times New Roman" w:hAnsi="Times New Roman" w:cs="Times New Roman"/>
          <w:b/>
          <w:sz w:val="24"/>
          <w:szCs w:val="24"/>
        </w:rPr>
        <w:t>.</w:t>
      </w:r>
      <w:r w:rsidR="0047345B" w:rsidRPr="00EE37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2C16" w:rsidRPr="00EE37CF">
        <w:rPr>
          <w:rFonts w:ascii="Times New Roman" w:hAnsi="Times New Roman" w:cs="Times New Roman"/>
          <w:b/>
          <w:sz w:val="24"/>
          <w:szCs w:val="24"/>
        </w:rPr>
        <w:t xml:space="preserve"> Match the following</w:t>
      </w:r>
      <w:r w:rsidR="004A2C16">
        <w:rPr>
          <w:rFonts w:ascii="Times New Roman" w:hAnsi="Times New Roman" w:cs="Times New Roman"/>
          <w:b/>
          <w:sz w:val="24"/>
          <w:szCs w:val="24"/>
        </w:rPr>
        <w:t>.</w:t>
      </w:r>
      <w:r w:rsidR="006F1D2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28646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177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6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D25">
        <w:rPr>
          <w:rFonts w:ascii="Times New Roman" w:hAnsi="Times New Roman" w:cs="Times New Roman"/>
          <w:b/>
          <w:sz w:val="24"/>
          <w:szCs w:val="24"/>
        </w:rPr>
        <w:t>(4)</w:t>
      </w:r>
    </w:p>
    <w:tbl>
      <w:tblPr>
        <w:tblStyle w:val="TableGrid"/>
        <w:tblpPr w:leftFromText="180" w:rightFromText="180" w:vertAnchor="text" w:tblpY="1"/>
        <w:tblOverlap w:val="never"/>
        <w:tblW w:w="8028" w:type="dxa"/>
        <w:tblInd w:w="468" w:type="dxa"/>
        <w:tblLook w:val="04A0"/>
      </w:tblPr>
      <w:tblGrid>
        <w:gridCol w:w="629"/>
        <w:gridCol w:w="2324"/>
        <w:gridCol w:w="612"/>
        <w:gridCol w:w="4463"/>
      </w:tblGrid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24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UV-Visible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463" w:type="dxa"/>
          </w:tcPr>
          <w:p w:rsidR="00FF5737" w:rsidRPr="008C3EDF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EDF">
              <w:rPr>
                <w:rFonts w:ascii="Times New Roman" w:hAnsi="Times New Roman" w:cs="Times New Roman"/>
                <w:sz w:val="24"/>
                <w:szCs w:val="24"/>
              </w:rPr>
              <w:t>promotes ejection of electrons</w:t>
            </w:r>
          </w:p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24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Bromophenol blue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6E2">
              <w:rPr>
                <w:rFonts w:ascii="Times New Roman" w:hAnsi="Times New Roman" w:cs="Times New Roman"/>
                <w:sz w:val="24"/>
                <w:szCs w:val="24"/>
              </w:rPr>
              <w:t>breaks up liquid into small droplets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24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EDF">
              <w:rPr>
                <w:rFonts w:ascii="Times New Roman" w:hAnsi="Times New Roman" w:cs="Times New Roman"/>
                <w:sz w:val="24"/>
                <w:szCs w:val="24"/>
              </w:rPr>
              <w:t>X-ray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6E2">
              <w:rPr>
                <w:rFonts w:ascii="Times New Roman" w:hAnsi="Times New Roman" w:cs="Times New Roman"/>
                <w:sz w:val="24"/>
                <w:szCs w:val="24"/>
              </w:rPr>
              <w:t xml:space="preserve">removes large droplets from stream  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24" w:type="dxa"/>
          </w:tcPr>
          <w:p w:rsidR="00FF5737" w:rsidRPr="006016E2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6E2">
              <w:rPr>
                <w:rFonts w:ascii="Times New Roman" w:hAnsi="Times New Roman" w:cs="Times New Roman"/>
                <w:bCs/>
                <w:sz w:val="24"/>
                <w:szCs w:val="24"/>
              </w:rPr>
              <w:t>nebulizer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Detecting dye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24" w:type="dxa"/>
          </w:tcPr>
          <w:p w:rsidR="00FF5737" w:rsidRPr="006016E2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6E2">
              <w:rPr>
                <w:rFonts w:ascii="Times New Roman" w:hAnsi="Times New Roman" w:cs="Times New Roman"/>
                <w:bCs/>
                <w:sz w:val="24"/>
                <w:szCs w:val="24"/>
              </w:rPr>
              <w:t>aerosol modifier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BCE">
              <w:rPr>
                <w:rFonts w:ascii="Times New Roman" w:hAnsi="Times New Roman" w:cs="Times New Roman"/>
                <w:sz w:val="24"/>
                <w:szCs w:val="24"/>
              </w:rPr>
              <w:t>due to collision between excited molecules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24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BCE">
              <w:rPr>
                <w:rFonts w:ascii="Times New Roman" w:hAnsi="Times New Roman" w:cs="Times New Roman"/>
                <w:sz w:val="24"/>
                <w:szCs w:val="24"/>
              </w:rPr>
              <w:t>self quenching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EDF">
              <w:rPr>
                <w:rFonts w:ascii="Times New Roman" w:hAnsi="Times New Roman" w:cs="Times New Roman"/>
                <w:sz w:val="24"/>
                <w:szCs w:val="24"/>
              </w:rPr>
              <w:t>promote electrons to higher orbital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24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BCE">
              <w:rPr>
                <w:rFonts w:ascii="Times New Roman" w:hAnsi="Times New Roman" w:cs="Times New Roman"/>
                <w:sz w:val="24"/>
                <w:szCs w:val="24"/>
              </w:rPr>
              <w:t xml:space="preserve">self absorption 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 dye</w:t>
            </w:r>
          </w:p>
        </w:tc>
      </w:tr>
      <w:tr w:rsidR="00FF5737" w:rsidTr="005F303C">
        <w:trPr>
          <w:trHeight w:val="288"/>
        </w:trPr>
        <w:tc>
          <w:tcPr>
            <w:tcW w:w="629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24" w:type="dxa"/>
          </w:tcPr>
          <w:p w:rsidR="00FF5737" w:rsidRPr="001623FE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3F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Coomassie Brillant Blue</w:t>
            </w:r>
          </w:p>
        </w:tc>
        <w:tc>
          <w:tcPr>
            <w:tcW w:w="612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463" w:type="dxa"/>
          </w:tcPr>
          <w:p w:rsidR="00FF5737" w:rsidRDefault="00FF5737" w:rsidP="005F3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BCE">
              <w:rPr>
                <w:rFonts w:ascii="Times New Roman" w:hAnsi="Times New Roman" w:cs="Times New Roman"/>
                <w:sz w:val="24"/>
                <w:szCs w:val="24"/>
              </w:rPr>
              <w:t>due to overlapping of the wavelengths of emission and absorption peak</w:t>
            </w:r>
          </w:p>
        </w:tc>
      </w:tr>
    </w:tbl>
    <w:p w:rsidR="004A2C16" w:rsidRDefault="005F303C" w:rsidP="00473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26DDF" w:rsidRPr="00026DDF" w:rsidRDefault="005F0C77" w:rsidP="00026DD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807781" w:rsidRPr="00807781">
        <w:rPr>
          <w:rFonts w:ascii="Times New Roman" w:hAnsi="Times New Roman" w:cs="Times New Roman"/>
          <w:b/>
          <w:sz w:val="24"/>
          <w:szCs w:val="24"/>
        </w:rPr>
        <w:t>b.</w:t>
      </w:r>
      <w:r w:rsidR="00432B4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F0C77">
        <w:rPr>
          <w:rFonts w:ascii="Times New Roman" w:hAnsi="Times New Roman" w:cs="Times New Roman"/>
          <w:sz w:val="24"/>
          <w:szCs w:val="24"/>
        </w:rPr>
        <w:t>Appropriately</w:t>
      </w:r>
      <w:r>
        <w:rPr>
          <w:rFonts w:ascii="Times New Roman" w:hAnsi="Times New Roman" w:cs="Times New Roman"/>
          <w:sz w:val="24"/>
          <w:szCs w:val="24"/>
        </w:rPr>
        <w:t xml:space="preserve"> define and differentiate between</w:t>
      </w:r>
      <w:r w:rsidR="00432B47" w:rsidRPr="00432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2B47">
        <w:rPr>
          <w:rFonts w:ascii="Times New Roman" w:hAnsi="Times New Roman" w:cs="Times New Roman"/>
          <w:bCs/>
          <w:sz w:val="24"/>
          <w:szCs w:val="24"/>
        </w:rPr>
        <w:t>nantiomers and</w:t>
      </w:r>
      <w:r w:rsidR="00432B47" w:rsidRPr="00432B4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432B47" w:rsidRPr="00432B47">
        <w:rPr>
          <w:rFonts w:ascii="Times New Roman" w:hAnsi="Times New Roman" w:cs="Times New Roman"/>
          <w:bCs/>
          <w:sz w:val="24"/>
          <w:szCs w:val="24"/>
        </w:rPr>
        <w:t>iastereomers</w:t>
      </w:r>
      <w:r w:rsidR="00432B4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26DDF" w:rsidRPr="00026DDF">
        <w:rPr>
          <w:rFonts w:ascii="Times New Roman" w:eastAsia="Calibri" w:hAnsi="Times New Roman" w:cs="Times New Roman"/>
          <w:sz w:val="24"/>
          <w:szCs w:val="24"/>
        </w:rPr>
        <w:t>What would be the optical purity of a sample F, whose specific rotation is</w:t>
      </w:r>
      <w:r w:rsidR="00026DDF" w:rsidRPr="00026DDF">
        <w:rPr>
          <w:rFonts w:ascii="Times New Roman" w:hAnsi="Times New Roman"/>
          <w:sz w:val="24"/>
          <w:szCs w:val="24"/>
        </w:rPr>
        <w:t xml:space="preserve"> </w:t>
      </w:r>
      <w:r w:rsidR="00026DDF" w:rsidRPr="00026DDF">
        <w:rPr>
          <w:rFonts w:ascii="Times New Roman" w:eastAsia="Calibri" w:hAnsi="Times New Roman" w:cs="Times New Roman"/>
          <w:sz w:val="24"/>
          <w:szCs w:val="24"/>
        </w:rPr>
        <w:t xml:space="preserve"> +50 °(D) and -50° (L), and its mixture has specific rotation of -35°(L)</w:t>
      </w:r>
      <w:r>
        <w:rPr>
          <w:rFonts w:ascii="Times New Roman" w:eastAsia="Calibri" w:hAnsi="Times New Roman" w:cs="Times New Roman"/>
          <w:sz w:val="24"/>
          <w:szCs w:val="24"/>
        </w:rPr>
        <w:t>? Show calculations.</w:t>
      </w:r>
      <w:r w:rsidR="00026DDF"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026DDF">
        <w:rPr>
          <w:rFonts w:ascii="Times New Roman" w:hAnsi="Times New Roman"/>
          <w:sz w:val="24"/>
          <w:szCs w:val="24"/>
        </w:rPr>
        <w:t xml:space="preserve"> </w:t>
      </w:r>
      <w:r w:rsidR="00026DDF" w:rsidRPr="00026DDF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4</w:t>
      </w:r>
      <w:r w:rsidR="00026DDF" w:rsidRPr="00026DDF">
        <w:rPr>
          <w:rFonts w:ascii="Times New Roman" w:hAnsi="Times New Roman"/>
          <w:b/>
          <w:sz w:val="24"/>
          <w:szCs w:val="24"/>
        </w:rPr>
        <w:t>)</w:t>
      </w:r>
    </w:p>
    <w:p w:rsidR="006A38C9" w:rsidRDefault="00AF065F" w:rsidP="006A38C9">
      <w:pPr>
        <w:rPr>
          <w:rFonts w:ascii="Times New Roman" w:hAnsi="Times New Roman" w:cs="Times New Roman"/>
          <w:b/>
          <w:sz w:val="24"/>
          <w:szCs w:val="24"/>
        </w:rPr>
      </w:pPr>
      <w:r w:rsidRPr="00AF065F">
        <w:rPr>
          <w:rFonts w:ascii="Times New Roman" w:hAnsi="Times New Roman" w:cs="Times New Roman"/>
          <w:b/>
          <w:sz w:val="24"/>
          <w:szCs w:val="24"/>
        </w:rPr>
        <w:lastRenderedPageBreak/>
        <w:t>Q4c.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F065F">
        <w:rPr>
          <w:rFonts w:ascii="Times New Roman" w:hAnsi="Times New Roman" w:cs="Times New Roman"/>
          <w:sz w:val="24"/>
          <w:szCs w:val="24"/>
        </w:rPr>
        <w:t>How do the t</w:t>
      </w:r>
      <w:r w:rsidRPr="00AF065F">
        <w:rPr>
          <w:rFonts w:ascii="Times New Roman" w:hAnsi="Times New Roman" w:cs="Times New Roman"/>
          <w:bCs/>
          <w:sz w:val="24"/>
          <w:szCs w:val="24"/>
        </w:rPr>
        <w:t>emperature, solvent viscosity</w:t>
      </w:r>
      <w:r w:rsidR="005F0C77">
        <w:rPr>
          <w:rFonts w:ascii="Times New Roman" w:hAnsi="Times New Roman" w:cs="Times New Roman"/>
          <w:bCs/>
          <w:sz w:val="24"/>
          <w:szCs w:val="24"/>
        </w:rPr>
        <w:t>, chemical structure of molecule</w:t>
      </w:r>
      <w:r w:rsidRPr="00AF065F">
        <w:rPr>
          <w:rFonts w:ascii="Times New Roman" w:hAnsi="Times New Roman" w:cs="Times New Roman"/>
          <w:bCs/>
          <w:sz w:val="24"/>
          <w:szCs w:val="24"/>
        </w:rPr>
        <w:t xml:space="preserve"> and pH affect fluorescence?</w:t>
      </w:r>
      <w:r w:rsidR="006A38C9" w:rsidRPr="006A38C9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F0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AF065F">
        <w:rPr>
          <w:rFonts w:ascii="Times New Roman" w:hAnsi="Times New Roman" w:cs="Times New Roman"/>
          <w:b/>
          <w:sz w:val="24"/>
          <w:szCs w:val="24"/>
        </w:rPr>
        <w:t>(</w:t>
      </w:r>
      <w:r w:rsidR="002177AE">
        <w:rPr>
          <w:rFonts w:ascii="Times New Roman" w:hAnsi="Times New Roman" w:cs="Times New Roman"/>
          <w:b/>
          <w:sz w:val="24"/>
          <w:szCs w:val="24"/>
        </w:rPr>
        <w:t>4</w:t>
      </w:r>
      <w:r w:rsidRPr="00AF065F">
        <w:rPr>
          <w:rFonts w:ascii="Times New Roman" w:hAnsi="Times New Roman" w:cs="Times New Roman"/>
          <w:b/>
          <w:sz w:val="24"/>
          <w:szCs w:val="24"/>
        </w:rPr>
        <w:t>)</w:t>
      </w:r>
    </w:p>
    <w:p w:rsidR="008C49F6" w:rsidRPr="005D54AB" w:rsidRDefault="008C49F6" w:rsidP="005D54AB">
      <w:pPr>
        <w:jc w:val="both"/>
        <w:rPr>
          <w:rFonts w:ascii="Times New Roman" w:hAnsi="Times New Roman" w:cs="Times New Roman"/>
          <w:sz w:val="24"/>
          <w:szCs w:val="24"/>
        </w:rPr>
      </w:pPr>
      <w:r w:rsidRPr="00A810FB">
        <w:rPr>
          <w:rFonts w:ascii="Times New Roman" w:hAnsi="Times New Roman" w:cs="Times New Roman"/>
          <w:b/>
          <w:bCs/>
          <w:sz w:val="24"/>
          <w:szCs w:val="24"/>
        </w:rPr>
        <w:t>Q5</w:t>
      </w:r>
      <w:r w:rsidR="00A810FB" w:rsidRPr="00A810F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810F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41D9" w:rsidRPr="003E0AFC">
        <w:rPr>
          <w:rFonts w:ascii="Times New Roman" w:hAnsi="Times New Roman" w:cs="Times New Roman"/>
          <w:bCs/>
          <w:sz w:val="24"/>
          <w:szCs w:val="24"/>
        </w:rPr>
        <w:t xml:space="preserve">Desolvation, </w:t>
      </w:r>
      <w:r w:rsidR="00DB41D9" w:rsidRPr="005D54AB">
        <w:rPr>
          <w:rFonts w:ascii="Times New Roman" w:hAnsi="Times New Roman" w:cs="Times New Roman"/>
          <w:bCs/>
          <w:sz w:val="24"/>
          <w:szCs w:val="24"/>
        </w:rPr>
        <w:t xml:space="preserve">volatilization and </w:t>
      </w:r>
      <w:r w:rsidR="003E0AFC">
        <w:rPr>
          <w:rFonts w:ascii="Times New Roman" w:hAnsi="Times New Roman" w:cs="Times New Roman"/>
          <w:bCs/>
          <w:sz w:val="24"/>
          <w:szCs w:val="24"/>
        </w:rPr>
        <w:t>d</w:t>
      </w:r>
      <w:r w:rsidR="00DB41D9" w:rsidRPr="005D54AB">
        <w:rPr>
          <w:rFonts w:ascii="Times New Roman" w:hAnsi="Times New Roman" w:cs="Times New Roman"/>
          <w:bCs/>
          <w:sz w:val="24"/>
          <w:szCs w:val="24"/>
        </w:rPr>
        <w:t>issociation terms are used in some techniques. Name the tec</w:t>
      </w:r>
      <w:r w:rsidR="005D54AB" w:rsidRPr="005D54AB">
        <w:rPr>
          <w:rFonts w:ascii="Times New Roman" w:hAnsi="Times New Roman" w:cs="Times New Roman"/>
          <w:bCs/>
          <w:sz w:val="24"/>
          <w:szCs w:val="24"/>
        </w:rPr>
        <w:t>hniques and explain the whole process where these terms are applied</w:t>
      </w:r>
      <w:r w:rsidR="006469A3">
        <w:rPr>
          <w:rFonts w:ascii="Times New Roman" w:hAnsi="Times New Roman" w:cs="Times New Roman"/>
          <w:bCs/>
          <w:sz w:val="24"/>
          <w:szCs w:val="24"/>
        </w:rPr>
        <w:t xml:space="preserve"> with reference to techniques</w:t>
      </w:r>
      <w:r w:rsidR="005D54AB" w:rsidRPr="005D54A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B41D9" w:rsidRPr="005D54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54A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="006469A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</w:t>
      </w:r>
      <w:r w:rsidR="005D54AB" w:rsidRPr="005D54AB">
        <w:rPr>
          <w:rFonts w:ascii="Times New Roman" w:hAnsi="Times New Roman" w:cs="Times New Roman"/>
          <w:b/>
          <w:bCs/>
          <w:sz w:val="24"/>
          <w:szCs w:val="24"/>
        </w:rPr>
        <w:t>(4)</w:t>
      </w:r>
    </w:p>
    <w:p w:rsidR="001D0AB0" w:rsidRDefault="00A810FB" w:rsidP="005120C5">
      <w:pPr>
        <w:jc w:val="both"/>
        <w:rPr>
          <w:rFonts w:ascii="Times New Roman" w:hAnsi="Times New Roman" w:cs="Times New Roman"/>
          <w:sz w:val="24"/>
          <w:szCs w:val="24"/>
        </w:rPr>
      </w:pPr>
      <w:r w:rsidRPr="00A810FB">
        <w:rPr>
          <w:rFonts w:ascii="Times New Roman" w:hAnsi="Times New Roman" w:cs="Times New Roman"/>
          <w:b/>
          <w:bCs/>
          <w:sz w:val="24"/>
          <w:szCs w:val="24"/>
        </w:rPr>
        <w:t>Q5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504F61" w:rsidRPr="00FB074C">
        <w:rPr>
          <w:rFonts w:ascii="Times New Roman" w:hAnsi="Times New Roman" w:cs="Times New Roman"/>
          <w:sz w:val="24"/>
          <w:szCs w:val="24"/>
        </w:rPr>
        <w:t xml:space="preserve">  </w:t>
      </w:r>
      <w:r w:rsidR="005120C5">
        <w:rPr>
          <w:rFonts w:ascii="Times New Roman" w:hAnsi="Times New Roman" w:cs="Times New Roman"/>
          <w:sz w:val="24"/>
          <w:szCs w:val="24"/>
        </w:rPr>
        <w:t xml:space="preserve">Taq and Pfu DNA polymerase </w:t>
      </w:r>
      <w:r w:rsidR="006469A3">
        <w:rPr>
          <w:rFonts w:ascii="Times New Roman" w:hAnsi="Times New Roman" w:cs="Times New Roman"/>
          <w:sz w:val="24"/>
          <w:szCs w:val="24"/>
        </w:rPr>
        <w:t>are</w:t>
      </w:r>
      <w:r w:rsidR="005120C5">
        <w:rPr>
          <w:rFonts w:ascii="Times New Roman" w:hAnsi="Times New Roman" w:cs="Times New Roman"/>
          <w:sz w:val="24"/>
          <w:szCs w:val="24"/>
        </w:rPr>
        <w:t xml:space="preserve"> commonly used enzyme</w:t>
      </w:r>
      <w:r w:rsidR="006469A3">
        <w:rPr>
          <w:rFonts w:ascii="Times New Roman" w:hAnsi="Times New Roman" w:cs="Times New Roman"/>
          <w:sz w:val="24"/>
          <w:szCs w:val="24"/>
        </w:rPr>
        <w:t>s</w:t>
      </w:r>
      <w:r w:rsidR="005120C5">
        <w:rPr>
          <w:rFonts w:ascii="Times New Roman" w:hAnsi="Times New Roman" w:cs="Times New Roman"/>
          <w:sz w:val="24"/>
          <w:szCs w:val="24"/>
        </w:rPr>
        <w:t xml:space="preserve"> for PCR. </w:t>
      </w:r>
      <w:r w:rsidR="00B1390E">
        <w:rPr>
          <w:rFonts w:ascii="Times New Roman" w:hAnsi="Times New Roman" w:cs="Times New Roman"/>
          <w:sz w:val="24"/>
          <w:szCs w:val="24"/>
        </w:rPr>
        <w:t>W</w:t>
      </w:r>
      <w:r w:rsidR="005120C5">
        <w:rPr>
          <w:rFonts w:ascii="Times New Roman" w:hAnsi="Times New Roman" w:cs="Times New Roman"/>
          <w:sz w:val="24"/>
          <w:szCs w:val="24"/>
        </w:rPr>
        <w:t xml:space="preserve">hat </w:t>
      </w:r>
      <w:r w:rsidR="00604573">
        <w:rPr>
          <w:rFonts w:ascii="Times New Roman" w:hAnsi="Times New Roman" w:cs="Times New Roman"/>
          <w:sz w:val="24"/>
          <w:szCs w:val="24"/>
        </w:rPr>
        <w:t>is</w:t>
      </w:r>
      <w:r w:rsidR="005120C5">
        <w:rPr>
          <w:rFonts w:ascii="Times New Roman" w:hAnsi="Times New Roman" w:cs="Times New Roman"/>
          <w:sz w:val="24"/>
          <w:szCs w:val="24"/>
        </w:rPr>
        <w:t xml:space="preserve"> the </w:t>
      </w:r>
      <w:r w:rsidR="003C65D3">
        <w:rPr>
          <w:rFonts w:ascii="Times New Roman" w:hAnsi="Times New Roman" w:cs="Times New Roman"/>
          <w:sz w:val="24"/>
          <w:szCs w:val="24"/>
        </w:rPr>
        <w:t xml:space="preserve">specificity of these </w:t>
      </w:r>
      <w:r w:rsidR="005120C5">
        <w:rPr>
          <w:rFonts w:ascii="Times New Roman" w:hAnsi="Times New Roman" w:cs="Times New Roman"/>
          <w:sz w:val="24"/>
          <w:szCs w:val="24"/>
        </w:rPr>
        <w:t>enzymes</w:t>
      </w:r>
      <w:r w:rsidR="003C65D3">
        <w:rPr>
          <w:rFonts w:ascii="Times New Roman" w:hAnsi="Times New Roman" w:cs="Times New Roman"/>
          <w:sz w:val="24"/>
          <w:szCs w:val="24"/>
        </w:rPr>
        <w:t>?</w:t>
      </w:r>
      <w:r w:rsidR="005120C5">
        <w:rPr>
          <w:rFonts w:ascii="Times New Roman" w:hAnsi="Times New Roman" w:cs="Times New Roman"/>
          <w:sz w:val="24"/>
          <w:szCs w:val="24"/>
        </w:rPr>
        <w:t xml:space="preserve"> </w:t>
      </w:r>
      <w:r w:rsidR="00B1390E" w:rsidRPr="00B1390E">
        <w:rPr>
          <w:rFonts w:ascii="Times New Roman" w:hAnsi="Times New Roman" w:cs="Times New Roman"/>
          <w:sz w:val="24"/>
          <w:szCs w:val="24"/>
        </w:rPr>
        <w:t>Is it possible to find s</w:t>
      </w:r>
      <w:r w:rsidR="00B1390E" w:rsidRPr="00B1390E">
        <w:rPr>
          <w:rFonts w:ascii="Times New Roman" w:hAnsi="Times New Roman" w:cs="Times New Roman"/>
          <w:bCs/>
          <w:sz w:val="24"/>
          <w:szCs w:val="24"/>
        </w:rPr>
        <w:t>hort tandem repeat polymorphism</w:t>
      </w:r>
      <w:r w:rsidR="003C65D3" w:rsidRPr="00B1390E">
        <w:rPr>
          <w:rFonts w:ascii="Times New Roman" w:hAnsi="Times New Roman" w:cs="Times New Roman"/>
          <w:sz w:val="24"/>
          <w:szCs w:val="24"/>
        </w:rPr>
        <w:t xml:space="preserve"> </w:t>
      </w:r>
      <w:r w:rsidR="001D0AB0" w:rsidRPr="00B1390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603C1" w:rsidRPr="00B1390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D0AB0" w:rsidRPr="00B1390E">
        <w:rPr>
          <w:rFonts w:ascii="Times New Roman" w:hAnsi="Times New Roman" w:cs="Times New Roman"/>
          <w:sz w:val="24"/>
          <w:szCs w:val="24"/>
        </w:rPr>
        <w:t xml:space="preserve"> </w:t>
      </w:r>
      <w:r w:rsidR="00B1390E" w:rsidRPr="00B1390E">
        <w:rPr>
          <w:rFonts w:ascii="Times New Roman" w:hAnsi="Times New Roman" w:cs="Times New Roman"/>
          <w:sz w:val="24"/>
          <w:szCs w:val="24"/>
        </w:rPr>
        <w:t xml:space="preserve">through </w:t>
      </w:r>
      <w:r w:rsidR="009F0735" w:rsidRPr="00B1390E">
        <w:rPr>
          <w:rFonts w:ascii="Times New Roman" w:hAnsi="Times New Roman" w:cs="Times New Roman"/>
          <w:sz w:val="24"/>
          <w:szCs w:val="24"/>
        </w:rPr>
        <w:t>PCR</w:t>
      </w:r>
      <w:r w:rsidR="009F0735">
        <w:rPr>
          <w:rFonts w:ascii="Times New Roman" w:hAnsi="Times New Roman" w:cs="Times New Roman"/>
          <w:sz w:val="24"/>
          <w:szCs w:val="24"/>
        </w:rPr>
        <w:t>?</w:t>
      </w:r>
      <w:r w:rsidR="00B1390E">
        <w:rPr>
          <w:rFonts w:ascii="Times New Roman" w:hAnsi="Times New Roman" w:cs="Times New Roman"/>
          <w:sz w:val="24"/>
          <w:szCs w:val="24"/>
        </w:rPr>
        <w:t xml:space="preserve"> Explain.                                                                                                                  </w:t>
      </w:r>
      <w:r w:rsidR="005120C5" w:rsidRPr="005120C5">
        <w:rPr>
          <w:rFonts w:ascii="Times New Roman" w:hAnsi="Times New Roman" w:cs="Times New Roman"/>
          <w:b/>
          <w:sz w:val="24"/>
          <w:szCs w:val="24"/>
        </w:rPr>
        <w:t>(</w:t>
      </w:r>
      <w:r w:rsidR="00536EF1">
        <w:rPr>
          <w:rFonts w:ascii="Times New Roman" w:hAnsi="Times New Roman" w:cs="Times New Roman"/>
          <w:b/>
          <w:sz w:val="24"/>
          <w:szCs w:val="24"/>
        </w:rPr>
        <w:t>4</w:t>
      </w:r>
      <w:r w:rsidR="005120C5" w:rsidRPr="005120C5">
        <w:rPr>
          <w:rFonts w:ascii="Times New Roman" w:hAnsi="Times New Roman" w:cs="Times New Roman"/>
          <w:b/>
          <w:sz w:val="24"/>
          <w:szCs w:val="24"/>
        </w:rPr>
        <w:t>)</w:t>
      </w:r>
      <w:r w:rsidR="00504F61" w:rsidRPr="00FB0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CFF" w:rsidRPr="001D0AB0" w:rsidRDefault="001D0AB0" w:rsidP="003033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AB0">
        <w:rPr>
          <w:rFonts w:ascii="Times New Roman" w:hAnsi="Times New Roman" w:cs="Times New Roman"/>
          <w:b/>
          <w:sz w:val="24"/>
          <w:szCs w:val="24"/>
        </w:rPr>
        <w:t>Q5c.</w:t>
      </w:r>
      <w:r w:rsidR="00504F61" w:rsidRPr="001D0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CB" w:rsidRPr="00855DCB">
        <w:rPr>
          <w:rFonts w:ascii="Times New Roman" w:hAnsi="Times New Roman" w:cs="Times New Roman"/>
          <w:sz w:val="24"/>
          <w:szCs w:val="24"/>
        </w:rPr>
        <w:t>What is</w:t>
      </w:r>
      <w:r w:rsidR="00855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CB">
        <w:rPr>
          <w:rFonts w:ascii="Times New Roman" w:hAnsi="Times New Roman" w:cs="Times New Roman"/>
          <w:sz w:val="24"/>
          <w:szCs w:val="24"/>
        </w:rPr>
        <w:t xml:space="preserve">partition chromatography? Explain. </w:t>
      </w:r>
      <w:r w:rsidR="003033F4">
        <w:rPr>
          <w:rFonts w:ascii="Times New Roman" w:hAnsi="Times New Roman"/>
          <w:sz w:val="24"/>
          <w:szCs w:val="24"/>
        </w:rPr>
        <w:t>What would you infer about the relative mobility of two compounds X and Y in TLC, where the K</w:t>
      </w:r>
      <w:r w:rsidR="003033F4" w:rsidRPr="00967416">
        <w:rPr>
          <w:rFonts w:ascii="Times New Roman" w:hAnsi="Times New Roman"/>
          <w:sz w:val="24"/>
          <w:szCs w:val="24"/>
          <w:vertAlign w:val="subscript"/>
        </w:rPr>
        <w:t>d</w:t>
      </w:r>
      <w:r w:rsidR="003033F4">
        <w:rPr>
          <w:rFonts w:ascii="Times New Roman" w:hAnsi="Times New Roman"/>
          <w:sz w:val="24"/>
          <w:szCs w:val="24"/>
        </w:rPr>
        <w:t xml:space="preserve"> of X is less than that of Y?  </w:t>
      </w:r>
      <w:r w:rsidR="00504F61" w:rsidRPr="001D0A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55DCB">
        <w:rPr>
          <w:rFonts w:ascii="Times New Roman" w:hAnsi="Times New Roman" w:cs="Times New Roman"/>
          <w:b/>
          <w:sz w:val="24"/>
          <w:szCs w:val="24"/>
        </w:rPr>
        <w:t xml:space="preserve">    (4)</w:t>
      </w:r>
      <w:r w:rsidR="00504F61" w:rsidRPr="001D0AB0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432B47" w:rsidRPr="00432B47" w:rsidRDefault="00432B47" w:rsidP="00432B47">
      <w:pPr>
        <w:rPr>
          <w:rFonts w:ascii="Times New Roman" w:hAnsi="Times New Roman" w:cs="Times New Roman"/>
          <w:sz w:val="24"/>
          <w:szCs w:val="24"/>
        </w:rPr>
      </w:pPr>
    </w:p>
    <w:p w:rsidR="00432B47" w:rsidRPr="00432B47" w:rsidRDefault="00432B47" w:rsidP="00432B47">
      <w:pPr>
        <w:rPr>
          <w:rFonts w:ascii="Times New Roman" w:hAnsi="Times New Roman" w:cs="Times New Roman"/>
          <w:sz w:val="24"/>
          <w:szCs w:val="24"/>
        </w:rPr>
      </w:pPr>
    </w:p>
    <w:p w:rsidR="00807781" w:rsidRPr="00807781" w:rsidRDefault="00432B47" w:rsidP="00473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07781" w:rsidRPr="00807781" w:rsidSect="001632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14" w:rsidRDefault="005E3814" w:rsidP="00643490">
      <w:pPr>
        <w:spacing w:after="0" w:line="240" w:lineRule="auto"/>
      </w:pPr>
      <w:r>
        <w:separator/>
      </w:r>
    </w:p>
  </w:endnote>
  <w:endnote w:type="continuationSeparator" w:id="1">
    <w:p w:rsidR="005E3814" w:rsidRDefault="005E3814" w:rsidP="0064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2954"/>
      <w:docPartObj>
        <w:docPartGallery w:val="Page Numbers (Bottom of Page)"/>
        <w:docPartUnique/>
      </w:docPartObj>
    </w:sdtPr>
    <w:sdtContent>
      <w:p w:rsidR="00DB4BA1" w:rsidRDefault="00A71E29">
        <w:pPr>
          <w:pStyle w:val="Footer"/>
          <w:jc w:val="center"/>
        </w:pPr>
        <w:fldSimple w:instr=" PAGE   \* MERGEFORMAT ">
          <w:r w:rsidR="00EE37CF">
            <w:rPr>
              <w:noProof/>
            </w:rPr>
            <w:t>2</w:t>
          </w:r>
        </w:fldSimple>
      </w:p>
    </w:sdtContent>
  </w:sdt>
  <w:p w:rsidR="00DB4BA1" w:rsidRDefault="00DB4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14" w:rsidRDefault="005E3814" w:rsidP="00643490">
      <w:pPr>
        <w:spacing w:after="0" w:line="240" w:lineRule="auto"/>
      </w:pPr>
      <w:r>
        <w:separator/>
      </w:r>
    </w:p>
  </w:footnote>
  <w:footnote w:type="continuationSeparator" w:id="1">
    <w:p w:rsidR="005E3814" w:rsidRDefault="005E3814" w:rsidP="0064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F2" w:rsidRPr="001315F2" w:rsidRDefault="00192D17">
    <w:pPr>
      <w:pStyle w:val="Header"/>
      <w:rPr>
        <w:rFonts w:ascii="Times New Roman" w:hAnsi="Times New Roman" w:cs="Times New Roman"/>
        <w:b/>
        <w:sz w:val="36"/>
        <w:szCs w:val="36"/>
      </w:rPr>
    </w:pPr>
    <w:r>
      <w:t xml:space="preserve">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6FFA"/>
    <w:multiLevelType w:val="hybridMultilevel"/>
    <w:tmpl w:val="4982631E"/>
    <w:lvl w:ilvl="0" w:tplc="CCD8F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58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4D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6E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88B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8C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609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46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A6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DF6249"/>
    <w:multiLevelType w:val="hybridMultilevel"/>
    <w:tmpl w:val="B758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35564"/>
    <w:multiLevelType w:val="hybridMultilevel"/>
    <w:tmpl w:val="D31C9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50554"/>
    <w:multiLevelType w:val="hybridMultilevel"/>
    <w:tmpl w:val="1884EC9E"/>
    <w:lvl w:ilvl="0" w:tplc="17A2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84B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FA6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27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BA0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23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781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3C8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0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726822"/>
    <w:multiLevelType w:val="hybridMultilevel"/>
    <w:tmpl w:val="C240CC64"/>
    <w:lvl w:ilvl="0" w:tplc="7BE2ED42">
      <w:start w:val="160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5D4149"/>
    <w:multiLevelType w:val="hybridMultilevel"/>
    <w:tmpl w:val="AD1E0AF0"/>
    <w:lvl w:ilvl="0" w:tplc="1EA60C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784E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232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D247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7A4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B2D4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CA99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EA06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F286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2D137A8"/>
    <w:multiLevelType w:val="hybridMultilevel"/>
    <w:tmpl w:val="E36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E4222"/>
    <w:multiLevelType w:val="hybridMultilevel"/>
    <w:tmpl w:val="03121B84"/>
    <w:lvl w:ilvl="0" w:tplc="C3F2A6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7"/>
    <w:multiLevelType w:val="hybridMultilevel"/>
    <w:tmpl w:val="768697E4"/>
    <w:lvl w:ilvl="0" w:tplc="6C1AB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A8B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607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547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1A3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0A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90F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10C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6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9190832"/>
    <w:multiLevelType w:val="hybridMultilevel"/>
    <w:tmpl w:val="11A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551"/>
    <w:rsid w:val="00026DDF"/>
    <w:rsid w:val="000C582D"/>
    <w:rsid w:val="0010499A"/>
    <w:rsid w:val="001517B7"/>
    <w:rsid w:val="0015537D"/>
    <w:rsid w:val="001623FE"/>
    <w:rsid w:val="00163258"/>
    <w:rsid w:val="00167E1F"/>
    <w:rsid w:val="00192D17"/>
    <w:rsid w:val="001A7801"/>
    <w:rsid w:val="001D0AB0"/>
    <w:rsid w:val="00206CBB"/>
    <w:rsid w:val="002177AE"/>
    <w:rsid w:val="002644F4"/>
    <w:rsid w:val="00284980"/>
    <w:rsid w:val="00286462"/>
    <w:rsid w:val="00291855"/>
    <w:rsid w:val="00297D7B"/>
    <w:rsid w:val="002A69D1"/>
    <w:rsid w:val="002E5EC5"/>
    <w:rsid w:val="002F0956"/>
    <w:rsid w:val="003033F4"/>
    <w:rsid w:val="00305D73"/>
    <w:rsid w:val="003168E2"/>
    <w:rsid w:val="0033226F"/>
    <w:rsid w:val="00372DF2"/>
    <w:rsid w:val="00384C6E"/>
    <w:rsid w:val="003B5310"/>
    <w:rsid w:val="003C65D3"/>
    <w:rsid w:val="003E0AFC"/>
    <w:rsid w:val="003F4A51"/>
    <w:rsid w:val="003F7658"/>
    <w:rsid w:val="00416B73"/>
    <w:rsid w:val="00432B47"/>
    <w:rsid w:val="00440D07"/>
    <w:rsid w:val="00440D36"/>
    <w:rsid w:val="0047345B"/>
    <w:rsid w:val="004A2C16"/>
    <w:rsid w:val="004B4150"/>
    <w:rsid w:val="00504F61"/>
    <w:rsid w:val="005120C5"/>
    <w:rsid w:val="00533A38"/>
    <w:rsid w:val="00536EF1"/>
    <w:rsid w:val="00560D3F"/>
    <w:rsid w:val="00561BCE"/>
    <w:rsid w:val="005A2D8A"/>
    <w:rsid w:val="005A32A0"/>
    <w:rsid w:val="005D54AB"/>
    <w:rsid w:val="005D5580"/>
    <w:rsid w:val="005E3814"/>
    <w:rsid w:val="005F0C77"/>
    <w:rsid w:val="005F303C"/>
    <w:rsid w:val="005F7B5D"/>
    <w:rsid w:val="006016E2"/>
    <w:rsid w:val="00604573"/>
    <w:rsid w:val="00625AD6"/>
    <w:rsid w:val="00643490"/>
    <w:rsid w:val="006469A3"/>
    <w:rsid w:val="00657033"/>
    <w:rsid w:val="006A38C9"/>
    <w:rsid w:val="006A4A55"/>
    <w:rsid w:val="006C1D10"/>
    <w:rsid w:val="006F1D25"/>
    <w:rsid w:val="00717FEE"/>
    <w:rsid w:val="00730856"/>
    <w:rsid w:val="00785506"/>
    <w:rsid w:val="007A0376"/>
    <w:rsid w:val="007B1CFF"/>
    <w:rsid w:val="007D47F9"/>
    <w:rsid w:val="0080148A"/>
    <w:rsid w:val="00807781"/>
    <w:rsid w:val="00855DCB"/>
    <w:rsid w:val="008603C1"/>
    <w:rsid w:val="008634AF"/>
    <w:rsid w:val="00867FE9"/>
    <w:rsid w:val="008A277F"/>
    <w:rsid w:val="008A345B"/>
    <w:rsid w:val="008A7323"/>
    <w:rsid w:val="008C03DC"/>
    <w:rsid w:val="008C3EDF"/>
    <w:rsid w:val="008C49F6"/>
    <w:rsid w:val="00911683"/>
    <w:rsid w:val="009243AB"/>
    <w:rsid w:val="00940245"/>
    <w:rsid w:val="00957DAD"/>
    <w:rsid w:val="009658E2"/>
    <w:rsid w:val="009669CD"/>
    <w:rsid w:val="009B42F5"/>
    <w:rsid w:val="009B65A2"/>
    <w:rsid w:val="009E0CA1"/>
    <w:rsid w:val="009F0735"/>
    <w:rsid w:val="009F238B"/>
    <w:rsid w:val="00A00F28"/>
    <w:rsid w:val="00A71E29"/>
    <w:rsid w:val="00A810FB"/>
    <w:rsid w:val="00A948B0"/>
    <w:rsid w:val="00AF065F"/>
    <w:rsid w:val="00B1390E"/>
    <w:rsid w:val="00B250C5"/>
    <w:rsid w:val="00B643B1"/>
    <w:rsid w:val="00BA5926"/>
    <w:rsid w:val="00BB2729"/>
    <w:rsid w:val="00BC038A"/>
    <w:rsid w:val="00BC1D97"/>
    <w:rsid w:val="00C32CD7"/>
    <w:rsid w:val="00CC6965"/>
    <w:rsid w:val="00D5631A"/>
    <w:rsid w:val="00D5726A"/>
    <w:rsid w:val="00D87DA7"/>
    <w:rsid w:val="00DA5DFA"/>
    <w:rsid w:val="00DB41D9"/>
    <w:rsid w:val="00DB4BA1"/>
    <w:rsid w:val="00DE5CF0"/>
    <w:rsid w:val="00DE67C9"/>
    <w:rsid w:val="00DF382A"/>
    <w:rsid w:val="00E24944"/>
    <w:rsid w:val="00E25DAA"/>
    <w:rsid w:val="00E5564C"/>
    <w:rsid w:val="00E6414E"/>
    <w:rsid w:val="00EE37CF"/>
    <w:rsid w:val="00EF4533"/>
    <w:rsid w:val="00F0725C"/>
    <w:rsid w:val="00F145B6"/>
    <w:rsid w:val="00F23551"/>
    <w:rsid w:val="00FA3C27"/>
    <w:rsid w:val="00FB6B8D"/>
    <w:rsid w:val="00FD56A3"/>
    <w:rsid w:val="00FF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551"/>
  </w:style>
  <w:style w:type="paragraph" w:styleId="BalloonText">
    <w:name w:val="Balloon Text"/>
    <w:basedOn w:val="Normal"/>
    <w:link w:val="BalloonTextChar"/>
    <w:uiPriority w:val="99"/>
    <w:semiHidden/>
    <w:unhideWhenUsed/>
    <w:rsid w:val="00F2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5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490"/>
  </w:style>
  <w:style w:type="paragraph" w:styleId="ListParagraph">
    <w:name w:val="List Paragraph"/>
    <w:basedOn w:val="Normal"/>
    <w:uiPriority w:val="34"/>
    <w:qFormat/>
    <w:rsid w:val="006434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3E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8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969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1BFE-EA32-4E43-B347-9DAB563D1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ipcvostro</dc:creator>
  <cp:lastModifiedBy>ipcvostro</cp:lastModifiedBy>
  <cp:revision>28</cp:revision>
  <cp:lastPrinted>2013-05-03T11:13:00Z</cp:lastPrinted>
  <dcterms:created xsi:type="dcterms:W3CDTF">2013-05-03T05:17:00Z</dcterms:created>
  <dcterms:modified xsi:type="dcterms:W3CDTF">2013-05-23T12:23:00Z</dcterms:modified>
</cp:coreProperties>
</file>