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CD" w:rsidRDefault="00B514CD" w:rsidP="00B514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Birla Institute of Technology and Science,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Pilani</w:t>
      </w:r>
      <w:proofErr w:type="spellEnd"/>
    </w:p>
    <w:p w:rsidR="00B514CD" w:rsidRDefault="00B514CD" w:rsidP="00B514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Analysis of Literature and Cinema (</w:t>
      </w:r>
      <w:r w:rsidR="008D15F8">
        <w:rPr>
          <w:rFonts w:ascii="Times New Roman" w:hAnsi="Times New Roman" w:cs="Times New Roman"/>
          <w:sz w:val="28"/>
          <w:szCs w:val="28"/>
        </w:rPr>
        <w:t>GS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8D15F8">
        <w:rPr>
          <w:rFonts w:ascii="Times New Roman" w:hAnsi="Times New Roman" w:cs="Times New Roman"/>
          <w:sz w:val="28"/>
          <w:szCs w:val="28"/>
        </w:rPr>
        <w:t>322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14CD" w:rsidRDefault="00B514CD" w:rsidP="00B514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Mid-Semester Evaluation (Open Book)</w:t>
      </w:r>
    </w:p>
    <w:p w:rsidR="007608BE" w:rsidRDefault="007608BE" w:rsidP="00B514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4CD" w:rsidRDefault="00B514CD" w:rsidP="00B514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</w:t>
      </w:r>
      <w:r w:rsidR="000B20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2016                                                                                   Full Marks: </w:t>
      </w:r>
      <w:r w:rsidR="000F1FFD">
        <w:rPr>
          <w:rFonts w:ascii="Times New Roman" w:hAnsi="Times New Roman" w:cs="Times New Roman"/>
          <w:sz w:val="28"/>
          <w:szCs w:val="28"/>
        </w:rPr>
        <w:t>30</w:t>
      </w:r>
    </w:p>
    <w:p w:rsidR="00B514CD" w:rsidRDefault="00B514CD" w:rsidP="00B514CD">
      <w:pPr>
        <w:rPr>
          <w:rFonts w:ascii="Times New Roman" w:hAnsi="Times New Roman" w:cs="Times New Roman"/>
          <w:sz w:val="24"/>
          <w:szCs w:val="24"/>
        </w:rPr>
      </w:pPr>
    </w:p>
    <w:p w:rsidR="00B514CD" w:rsidRDefault="00B514CD" w:rsidP="00B514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Marks will be deducted for spelling mistakes and illegible handwriting. The word limit for </w:t>
      </w:r>
      <w:r w:rsidR="000F1FFD">
        <w:rPr>
          <w:rFonts w:ascii="Times New Roman" w:hAnsi="Times New Roman" w:cs="Times New Roman"/>
          <w:b/>
          <w:sz w:val="28"/>
          <w:szCs w:val="28"/>
          <w:u w:val="single"/>
        </w:rPr>
        <w:t xml:space="preserve">each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question is 2</w:t>
      </w:r>
      <w:r w:rsidR="007608BE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0-300. </w:t>
      </w:r>
      <w:r w:rsidR="000F1FFD">
        <w:rPr>
          <w:rFonts w:ascii="Times New Roman" w:hAnsi="Times New Roman" w:cs="Times New Roman"/>
          <w:b/>
          <w:sz w:val="28"/>
          <w:szCs w:val="28"/>
          <w:u w:val="single"/>
        </w:rPr>
        <w:t>You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are allowed to have hard copies of the primary and secondary texts as well as class notes. No electronic gadgets are allowed.</w:t>
      </w:r>
    </w:p>
    <w:p w:rsidR="007608BE" w:rsidRDefault="007608BE" w:rsidP="00B514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6BC2" w:rsidRDefault="003C5E47" w:rsidP="007608BE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3C5E47">
        <w:rPr>
          <w:rFonts w:ascii="Times New Roman" w:hAnsi="Times New Roman" w:cs="Times New Roman"/>
          <w:sz w:val="28"/>
          <w:szCs w:val="28"/>
        </w:rPr>
        <w:t xml:space="preserve">1. </w:t>
      </w:r>
      <w:r w:rsidR="000F1FFD">
        <w:rPr>
          <w:rFonts w:ascii="Times New Roman" w:hAnsi="Times New Roman" w:cs="Times New Roman"/>
          <w:sz w:val="28"/>
          <w:szCs w:val="28"/>
        </w:rPr>
        <w:t>"</w:t>
      </w:r>
      <w:r w:rsidRPr="003C5E4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In </w:t>
      </w:r>
      <w:proofErr w:type="spellStart"/>
      <w:r w:rsidRPr="000F1FFD">
        <w:rPr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>Araby</w:t>
      </w:r>
      <w:proofErr w:type="spellEnd"/>
      <w:r w:rsidRPr="003C5E4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, the allure of new love and distant places mingles with the familiarity of everyday drudgery, with frustrating consequences</w:t>
      </w:r>
      <w:r w:rsidR="000F1FFD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"</w:t>
      </w:r>
      <w:r w:rsidRPr="003C5E47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  <w:r w:rsidRPr="003C5E47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 </w:t>
      </w:r>
      <w:r w:rsidR="000F1FFD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Analyze James Joyce's </w:t>
      </w:r>
      <w:proofErr w:type="spellStart"/>
      <w:r w:rsidR="000F1FFD" w:rsidRPr="000F1FFD">
        <w:rPr>
          <w:rStyle w:val="apple-converted-space"/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>Araby</w:t>
      </w:r>
      <w:proofErr w:type="spellEnd"/>
      <w:r w:rsidR="000F1FFD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in the light of the above statement. </w:t>
      </w:r>
      <w:r w:rsidR="007608BE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                                                           </w:t>
      </w:r>
      <w:r w:rsidR="000F1FFD" w:rsidRPr="007608BE">
        <w:rPr>
          <w:rStyle w:val="apple-converted-space"/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  <w:t>10</w:t>
      </w:r>
    </w:p>
    <w:p w:rsidR="007608BE" w:rsidRDefault="007608BE" w:rsidP="007608BE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0F1FFD" w:rsidRPr="007608BE" w:rsidRDefault="000F1FFD" w:rsidP="007608BE">
      <w:pPr>
        <w:jc w:val="both"/>
        <w:rPr>
          <w:rStyle w:val="apple-converted-space"/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2. What do you mean by dramatic plot? Trace the dramatic plot in W.B. Yeats' </w:t>
      </w:r>
      <w:r w:rsidRPr="001A12E1">
        <w:rPr>
          <w:rStyle w:val="apple-converted-space"/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 xml:space="preserve">Cathleen Ni </w:t>
      </w:r>
      <w:proofErr w:type="spellStart"/>
      <w:r w:rsidRPr="001A12E1">
        <w:rPr>
          <w:rStyle w:val="apple-converted-space"/>
          <w:rFonts w:ascii="Times New Roman" w:hAnsi="Times New Roman" w:cs="Times New Roman"/>
          <w:i/>
          <w:color w:val="424242"/>
          <w:sz w:val="28"/>
          <w:szCs w:val="28"/>
          <w:shd w:val="clear" w:color="auto" w:fill="FFFFFF"/>
        </w:rPr>
        <w:t>Houlihan</w:t>
      </w:r>
      <w:proofErr w:type="spellEnd"/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. </w:t>
      </w:r>
      <w:r w:rsidR="007608BE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                                                                                      </w:t>
      </w:r>
      <w:r w:rsidRPr="007608BE">
        <w:rPr>
          <w:rStyle w:val="apple-converted-space"/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  <w:t>10</w:t>
      </w:r>
    </w:p>
    <w:p w:rsidR="007608BE" w:rsidRDefault="007608BE" w:rsidP="007608BE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</w:p>
    <w:p w:rsidR="00265136" w:rsidRDefault="00265136" w:rsidP="007608BE">
      <w:pPr>
        <w:jc w:val="both"/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3. Write short notes on the following: </w:t>
      </w:r>
      <w:r w:rsidR="007608BE"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                                                        </w:t>
      </w:r>
      <w:r>
        <w:rPr>
          <w:rStyle w:val="apple-converted-space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5X2=</w:t>
      </w:r>
      <w:r w:rsidRPr="007608BE">
        <w:rPr>
          <w:rStyle w:val="apple-converted-space"/>
          <w:rFonts w:ascii="Times New Roman" w:hAnsi="Times New Roman" w:cs="Times New Roman"/>
          <w:b/>
          <w:color w:val="424242"/>
          <w:sz w:val="28"/>
          <w:szCs w:val="28"/>
          <w:shd w:val="clear" w:color="auto" w:fill="FFFFFF"/>
        </w:rPr>
        <w:t>10</w:t>
      </w:r>
    </w:p>
    <w:p w:rsidR="00265136" w:rsidRDefault="00265136" w:rsidP="00760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Catharsis</w:t>
      </w:r>
    </w:p>
    <w:p w:rsidR="00265136" w:rsidRPr="00265136" w:rsidRDefault="00265136" w:rsidP="00760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and Dynamic characters in a fiction</w:t>
      </w:r>
    </w:p>
    <w:sectPr w:rsidR="00265136" w:rsidRPr="00265136" w:rsidSect="0060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0FB4"/>
    <w:multiLevelType w:val="hybridMultilevel"/>
    <w:tmpl w:val="29DE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514CD"/>
    <w:rsid w:val="000B20CB"/>
    <w:rsid w:val="000F1FFD"/>
    <w:rsid w:val="001A12E1"/>
    <w:rsid w:val="00265136"/>
    <w:rsid w:val="003C5E47"/>
    <w:rsid w:val="00606BC2"/>
    <w:rsid w:val="007115B1"/>
    <w:rsid w:val="007608BE"/>
    <w:rsid w:val="00825606"/>
    <w:rsid w:val="008D15F8"/>
    <w:rsid w:val="00B5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5E47"/>
  </w:style>
  <w:style w:type="paragraph" w:styleId="ListParagraph">
    <w:name w:val="List Paragraph"/>
    <w:basedOn w:val="Normal"/>
    <w:uiPriority w:val="34"/>
    <w:qFormat/>
    <w:rsid w:val="00265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2016-03-11T09:03:00Z</dcterms:created>
  <dcterms:modified xsi:type="dcterms:W3CDTF">2016-03-12T05:34:00Z</dcterms:modified>
</cp:coreProperties>
</file>