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Loja Exemplo</w:t>
      </w:r>
    </w:p>
    <w:p>
      <w:r>
        <w:t>A política de troca permite devolver produtos em até 7 dias.</w:t>
      </w:r>
    </w:p>
  </w:body>
</w:document>
</file>