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1D6" w:rsidRPr="00C03535" w:rsidRDefault="00CB7EDA" w:rsidP="003E39C5">
      <w:pPr>
        <w:ind w:firstLine="360"/>
        <w:rPr>
          <w:rFonts w:cs="Times New Roman"/>
          <w:szCs w:val="24"/>
        </w:rPr>
      </w:pPr>
      <w:bookmarkStart w:id="0" w:name="_GoBack"/>
      <w:r w:rsidRPr="00C03535">
        <w:rPr>
          <w:rFonts w:cs="Times New Roman"/>
          <w:color w:val="44505D"/>
          <w:szCs w:val="24"/>
          <w:shd w:val="clear" w:color="auto" w:fill="FAF9F7"/>
        </w:rPr>
        <w:t>T</w:t>
      </w:r>
      <w:r w:rsidRPr="00C03535">
        <w:rPr>
          <w:rFonts w:cs="Times New Roman"/>
          <w:color w:val="44505D"/>
          <w:szCs w:val="24"/>
          <w:shd w:val="clear" w:color="auto" w:fill="FAF9F7"/>
        </w:rPr>
        <w:t>he hidden curriculum</w:t>
      </w:r>
      <w:r w:rsidRPr="00C03535">
        <w:rPr>
          <w:rFonts w:cs="Times New Roman"/>
          <w:color w:val="44505D"/>
          <w:szCs w:val="24"/>
          <w:shd w:val="clear" w:color="auto" w:fill="FAF9F7"/>
        </w:rPr>
        <w:t xml:space="preserve"> are experiences in life that are picked up naturally or unintended during everyday interactions with family, friends, complete strangers or even things learned on the internet. These lessons are learned outside of the standard education curriculum, but many times are taught inadvertently. Things such as respect, manners, and even bad habits such as racism, drug and alcohol abuse, or sexism.</w:t>
      </w:r>
    </w:p>
    <w:p w:rsidR="003E39C5" w:rsidRPr="00C03535" w:rsidRDefault="003E39C5" w:rsidP="003E39C5">
      <w:pPr>
        <w:ind w:firstLine="360"/>
        <w:rPr>
          <w:rFonts w:cs="Times New Roman"/>
          <w:szCs w:val="24"/>
        </w:rPr>
      </w:pPr>
    </w:p>
    <w:p w:rsidR="003E39C5" w:rsidRPr="00C03535" w:rsidRDefault="00CB7EDA" w:rsidP="003E39C5">
      <w:pPr>
        <w:ind w:firstLine="360"/>
        <w:rPr>
          <w:rFonts w:cs="Times New Roman"/>
          <w:szCs w:val="24"/>
        </w:rPr>
      </w:pPr>
      <w:r w:rsidRPr="00C03535">
        <w:rPr>
          <w:rFonts w:cs="Times New Roman"/>
          <w:color w:val="44505D"/>
          <w:szCs w:val="24"/>
          <w:shd w:val="clear" w:color="auto" w:fill="FAF9F7"/>
        </w:rPr>
        <w:t>O</w:t>
      </w:r>
      <w:r w:rsidRPr="00C03535">
        <w:rPr>
          <w:rFonts w:cs="Times New Roman"/>
          <w:color w:val="44505D"/>
          <w:szCs w:val="24"/>
          <w:shd w:val="clear" w:color="auto" w:fill="FAF9F7"/>
        </w:rPr>
        <w:t>ne social issue in education</w:t>
      </w:r>
      <w:r w:rsidRPr="00C03535">
        <w:rPr>
          <w:rFonts w:cs="Times New Roman"/>
          <w:color w:val="44505D"/>
          <w:szCs w:val="24"/>
          <w:shd w:val="clear" w:color="auto" w:fill="FAF9F7"/>
        </w:rPr>
        <w:t xml:space="preserve"> I feel needs addressing is anti-social behaviors</w:t>
      </w:r>
      <w:r w:rsidR="00AB21D6" w:rsidRPr="00C03535">
        <w:rPr>
          <w:rFonts w:cs="Times New Roman"/>
          <w:color w:val="44505D"/>
          <w:szCs w:val="24"/>
          <w:shd w:val="clear" w:color="auto" w:fill="FAF9F7"/>
        </w:rPr>
        <w:t xml:space="preserve"> in today’s youth</w:t>
      </w:r>
      <w:r w:rsidRPr="00C03535">
        <w:rPr>
          <w:rFonts w:cs="Times New Roman"/>
          <w:color w:val="44505D"/>
          <w:szCs w:val="24"/>
          <w:shd w:val="clear" w:color="auto" w:fill="FAF9F7"/>
        </w:rPr>
        <w:t>.</w:t>
      </w:r>
      <w:r w:rsidR="00AB21D6" w:rsidRPr="00C03535">
        <w:rPr>
          <w:rFonts w:cs="Times New Roman"/>
          <w:color w:val="44505D"/>
          <w:szCs w:val="24"/>
          <w:shd w:val="clear" w:color="auto" w:fill="FAF9F7"/>
        </w:rPr>
        <w:t xml:space="preserve"> “Go outside and play” seems to have disappeared from modern day vocabulary.  “</w:t>
      </w:r>
      <w:r w:rsidR="00AB21D6" w:rsidRPr="00C03535">
        <w:rPr>
          <w:rFonts w:cs="Times New Roman"/>
          <w:color w:val="404040"/>
          <w:szCs w:val="24"/>
          <w:lang w:val="en"/>
        </w:rPr>
        <w:t xml:space="preserve">Children aged five to 16 spend an average of six and a half hours a day in front of a screen compared with around three hours in 1995, according to market research firm </w:t>
      </w:r>
      <w:proofErr w:type="spellStart"/>
      <w:r w:rsidR="00AB21D6" w:rsidRPr="00C03535">
        <w:rPr>
          <w:rFonts w:cs="Times New Roman"/>
          <w:color w:val="404040"/>
          <w:szCs w:val="24"/>
          <w:lang w:val="en"/>
        </w:rPr>
        <w:t>Childwise</w:t>
      </w:r>
      <w:proofErr w:type="spellEnd"/>
      <w:r w:rsidR="00AB21D6" w:rsidRPr="00C03535">
        <w:rPr>
          <w:rFonts w:cs="Times New Roman"/>
          <w:color w:val="404040"/>
          <w:szCs w:val="24"/>
          <w:lang w:val="en"/>
        </w:rPr>
        <w:t>”.</w:t>
      </w:r>
      <w:r w:rsidR="00850E5C" w:rsidRPr="00C03535">
        <w:rPr>
          <w:rStyle w:val="Heading1Char"/>
          <w:rFonts w:cs="Times New Roman"/>
          <w:b w:val="0"/>
          <w:color w:val="000000"/>
          <w:lang w:val="en"/>
        </w:rPr>
        <w:t xml:space="preserve"> </w:t>
      </w:r>
      <w:r w:rsidR="00C03535" w:rsidRPr="00C03535">
        <w:rPr>
          <w:rStyle w:val="selectable"/>
          <w:rFonts w:cs="Times New Roman"/>
          <w:color w:val="000000"/>
          <w:lang w:val="en"/>
        </w:rPr>
        <w:t xml:space="preserve">("Children on screens six hours a day", </w:t>
      </w:r>
      <w:proofErr w:type="gramStart"/>
      <w:r w:rsidR="00C03535" w:rsidRPr="00C03535">
        <w:rPr>
          <w:rStyle w:val="selectable"/>
          <w:rFonts w:cs="Times New Roman"/>
          <w:color w:val="000000"/>
          <w:lang w:val="en"/>
        </w:rPr>
        <w:t>2019)</w:t>
      </w:r>
      <w:r w:rsidR="00AB21D6" w:rsidRPr="00C03535">
        <w:rPr>
          <w:rFonts w:cs="Times New Roman"/>
          <w:color w:val="404040"/>
          <w:szCs w:val="24"/>
          <w:lang w:val="en"/>
        </w:rPr>
        <w:t>The</w:t>
      </w:r>
      <w:proofErr w:type="gramEnd"/>
      <w:r w:rsidR="00AB21D6" w:rsidRPr="00C03535">
        <w:rPr>
          <w:rFonts w:cs="Times New Roman"/>
          <w:color w:val="404040"/>
          <w:szCs w:val="24"/>
          <w:lang w:val="en"/>
        </w:rPr>
        <w:t xml:space="preserve"> advancement of the internet, video gaming systems, and satellite television have absorbed the bulk of the time today’s youth have. Many parents see these various outlets </w:t>
      </w:r>
      <w:proofErr w:type="gramStart"/>
      <w:r w:rsidR="00AB21D6" w:rsidRPr="00C03535">
        <w:rPr>
          <w:rFonts w:cs="Times New Roman"/>
          <w:color w:val="404040"/>
          <w:szCs w:val="24"/>
          <w:lang w:val="en"/>
        </w:rPr>
        <w:t>as a way to</w:t>
      </w:r>
      <w:proofErr w:type="gramEnd"/>
      <w:r w:rsidR="00AB21D6" w:rsidRPr="00C03535">
        <w:rPr>
          <w:rFonts w:cs="Times New Roman"/>
          <w:color w:val="404040"/>
          <w:szCs w:val="24"/>
          <w:lang w:val="en"/>
        </w:rPr>
        <w:t xml:space="preserve"> occupy their kids so that they may also partake in their own activities.</w:t>
      </w:r>
      <w:r w:rsidR="003E39C5" w:rsidRPr="00C03535">
        <w:rPr>
          <w:rFonts w:cs="Times New Roman"/>
          <w:color w:val="404040"/>
          <w:szCs w:val="24"/>
          <w:lang w:val="en"/>
        </w:rPr>
        <w:t xml:space="preserve"> </w:t>
      </w:r>
    </w:p>
    <w:p w:rsidR="003E39C5" w:rsidRPr="00C03535" w:rsidRDefault="003E39C5" w:rsidP="003E39C5">
      <w:pPr>
        <w:ind w:firstLine="360"/>
        <w:rPr>
          <w:rFonts w:cs="Times New Roman"/>
          <w:color w:val="404040"/>
          <w:szCs w:val="24"/>
          <w:lang w:val="en"/>
        </w:rPr>
      </w:pPr>
    </w:p>
    <w:p w:rsidR="00CB7EDA" w:rsidRPr="00C03535" w:rsidRDefault="003E39C5" w:rsidP="003E39C5">
      <w:pPr>
        <w:ind w:firstLine="720"/>
        <w:rPr>
          <w:rFonts w:cs="Times New Roman"/>
          <w:color w:val="404040"/>
          <w:szCs w:val="24"/>
          <w:lang w:val="en"/>
        </w:rPr>
      </w:pPr>
      <w:r w:rsidRPr="00C03535">
        <w:rPr>
          <w:rFonts w:cs="Times New Roman"/>
          <w:color w:val="404040"/>
          <w:szCs w:val="24"/>
          <w:lang w:val="en"/>
        </w:rPr>
        <w:t>The National Football League developed a program called Play 60, to encourage kids to step away from in front of the TV and go outside and play. The NFL along with many of its partners have developed interactive activities that not only encourage but reward kids for spending 60 minutes a day playing and not sitting in front of a tv all day.</w:t>
      </w:r>
      <w:r w:rsidR="00AB21D6" w:rsidRPr="00C03535">
        <w:rPr>
          <w:rFonts w:cs="Times New Roman"/>
          <w:color w:val="404040"/>
          <w:szCs w:val="24"/>
          <w:lang w:val="en"/>
        </w:rPr>
        <w:t xml:space="preserve"> </w:t>
      </w:r>
      <w:r w:rsidR="00C03535" w:rsidRPr="00C03535">
        <w:rPr>
          <w:rStyle w:val="selectable"/>
          <w:rFonts w:cs="Times New Roman"/>
          <w:color w:val="000000"/>
          <w:lang w:val="en"/>
        </w:rPr>
        <w:t>("NFL.com/Play60", 2019)</w:t>
      </w:r>
    </w:p>
    <w:p w:rsidR="003E39C5" w:rsidRPr="00C03535" w:rsidRDefault="003E39C5" w:rsidP="003E39C5">
      <w:pPr>
        <w:ind w:firstLine="720"/>
        <w:rPr>
          <w:rFonts w:cs="Times New Roman"/>
          <w:color w:val="404040"/>
          <w:szCs w:val="24"/>
          <w:lang w:val="en"/>
        </w:rPr>
      </w:pPr>
    </w:p>
    <w:p w:rsidR="003E39C5" w:rsidRPr="00C03535" w:rsidRDefault="003E39C5" w:rsidP="00850E5C">
      <w:pPr>
        <w:pStyle w:val="Heading1"/>
        <w:spacing w:line="420" w:lineRule="atLeast"/>
        <w:jc w:val="left"/>
        <w:textAlignment w:val="baseline"/>
        <w:rPr>
          <w:rFonts w:cs="Times New Roman"/>
          <w:b w:val="0"/>
          <w:color w:val="404040"/>
          <w:szCs w:val="24"/>
          <w:lang w:val="en"/>
        </w:rPr>
      </w:pPr>
      <w:r w:rsidRPr="00C03535">
        <w:rPr>
          <w:rFonts w:cs="Times New Roman"/>
          <w:b w:val="0"/>
          <w:color w:val="404040"/>
          <w:szCs w:val="24"/>
          <w:lang w:val="en"/>
        </w:rPr>
        <w:lastRenderedPageBreak/>
        <w:t xml:space="preserve">Many times, students facing educational inequality struggle to be successful, find suitable jobs that will lift them financially out of poor neighborhoods. They lose hope and end up being lifetime dependent of government assistance. A small minority of that group </w:t>
      </w:r>
      <w:proofErr w:type="gramStart"/>
      <w:r w:rsidRPr="00C03535">
        <w:rPr>
          <w:rFonts w:cs="Times New Roman"/>
          <w:b w:val="0"/>
          <w:color w:val="404040"/>
          <w:szCs w:val="24"/>
          <w:lang w:val="en"/>
        </w:rPr>
        <w:t>actually strive</w:t>
      </w:r>
      <w:proofErr w:type="gramEnd"/>
      <w:r w:rsidRPr="00C03535">
        <w:rPr>
          <w:rFonts w:cs="Times New Roman"/>
          <w:b w:val="0"/>
          <w:color w:val="404040"/>
          <w:szCs w:val="24"/>
          <w:lang w:val="en"/>
        </w:rPr>
        <w:t xml:space="preserve"> to make something of themselves. </w:t>
      </w:r>
      <w:r w:rsidR="00850E5C" w:rsidRPr="00C03535">
        <w:rPr>
          <w:rFonts w:cs="Times New Roman"/>
          <w:b w:val="0"/>
          <w:color w:val="404040"/>
          <w:szCs w:val="24"/>
          <w:lang w:val="en"/>
        </w:rPr>
        <w:t>Very few have been provided the education or the knowledge</w:t>
      </w:r>
      <w:r w:rsidRPr="00C03535">
        <w:rPr>
          <w:rFonts w:cs="Times New Roman"/>
          <w:b w:val="0"/>
          <w:color w:val="404040"/>
          <w:szCs w:val="24"/>
          <w:lang w:val="en"/>
        </w:rPr>
        <w:t xml:space="preserve"> </w:t>
      </w:r>
      <w:r w:rsidR="00850E5C" w:rsidRPr="00C03535">
        <w:rPr>
          <w:rFonts w:cs="Times New Roman"/>
          <w:b w:val="0"/>
          <w:color w:val="404040"/>
          <w:szCs w:val="24"/>
          <w:lang w:val="en"/>
        </w:rPr>
        <w:t xml:space="preserve">on how to take </w:t>
      </w:r>
      <w:r w:rsidRPr="00C03535">
        <w:rPr>
          <w:rFonts w:cs="Times New Roman"/>
          <w:b w:val="0"/>
          <w:color w:val="404040"/>
          <w:szCs w:val="24"/>
          <w:lang w:val="en"/>
        </w:rPr>
        <w:t>advantage of programs such as Affirmative actio</w:t>
      </w:r>
      <w:r w:rsidR="00850E5C" w:rsidRPr="00C03535">
        <w:rPr>
          <w:rFonts w:cs="Times New Roman"/>
          <w:b w:val="0"/>
          <w:color w:val="404040"/>
          <w:szCs w:val="24"/>
          <w:lang w:val="en"/>
        </w:rPr>
        <w:t>n, the Native American Programs Act, and other acts put in place to assist in addressing these inequalities.</w:t>
      </w:r>
      <w:r w:rsidR="00850E5C" w:rsidRPr="00C03535">
        <w:rPr>
          <w:rStyle w:val="Heading1Char"/>
          <w:rFonts w:cs="Times New Roman"/>
          <w:color w:val="000000"/>
          <w:lang w:val="en"/>
        </w:rPr>
        <w:t xml:space="preserve"> </w:t>
      </w:r>
      <w:r w:rsidR="00C03535" w:rsidRPr="00C03535">
        <w:rPr>
          <w:rStyle w:val="selectable"/>
          <w:rFonts w:cs="Times New Roman"/>
          <w:b w:val="0"/>
          <w:color w:val="000000"/>
          <w:lang w:val="en"/>
        </w:rPr>
        <w:t>("Native American Programs Act", 2019)</w:t>
      </w:r>
    </w:p>
    <w:p w:rsidR="00850E5C" w:rsidRPr="00C03535" w:rsidRDefault="00850E5C" w:rsidP="00850E5C">
      <w:pPr>
        <w:rPr>
          <w:rFonts w:cs="Times New Roman"/>
          <w:lang w:val="en"/>
        </w:rPr>
      </w:pPr>
    </w:p>
    <w:p w:rsidR="00850E5C" w:rsidRPr="00C03535" w:rsidRDefault="00850E5C" w:rsidP="00850E5C">
      <w:pPr>
        <w:rPr>
          <w:rFonts w:cs="Times New Roman"/>
          <w:lang w:val="en"/>
        </w:rPr>
      </w:pPr>
    </w:p>
    <w:p w:rsidR="00850E5C" w:rsidRPr="00C03535" w:rsidRDefault="00850E5C" w:rsidP="00850E5C">
      <w:pPr>
        <w:pStyle w:val="Heading2"/>
        <w:shd w:val="clear" w:color="auto" w:fill="FFFFFF"/>
        <w:rPr>
          <w:rFonts w:cs="Times New Roman"/>
          <w:color w:val="000000"/>
          <w:sz w:val="36"/>
          <w:lang w:val="en"/>
        </w:rPr>
      </w:pPr>
      <w:r w:rsidRPr="00C03535">
        <w:rPr>
          <w:rFonts w:cs="Times New Roman"/>
          <w:color w:val="000000"/>
          <w:lang w:val="en"/>
        </w:rPr>
        <w:t>References</w:t>
      </w:r>
    </w:p>
    <w:p w:rsidR="00850E5C" w:rsidRPr="00C03535" w:rsidRDefault="00850E5C" w:rsidP="00850E5C">
      <w:pPr>
        <w:pStyle w:val="NormalWeb"/>
        <w:shd w:val="clear" w:color="auto" w:fill="FFFFFF"/>
        <w:rPr>
          <w:color w:val="000000"/>
          <w:lang w:val="en"/>
        </w:rPr>
      </w:pPr>
      <w:r w:rsidRPr="00C03535">
        <w:rPr>
          <w:color w:val="000000"/>
          <w:lang w:val="en"/>
        </w:rPr>
        <w:t xml:space="preserve">Children on screens six hours a day. (2019). Retrieved from </w:t>
      </w:r>
      <w:hyperlink r:id="rId5" w:history="1">
        <w:r w:rsidR="00C03535" w:rsidRPr="00C03535">
          <w:rPr>
            <w:rStyle w:val="Hyperlink"/>
            <w:lang w:val="en"/>
          </w:rPr>
          <w:t>https://www.bbc.com/news/technology-32067158</w:t>
        </w:r>
      </w:hyperlink>
    </w:p>
    <w:p w:rsidR="00C03535" w:rsidRPr="00C03535" w:rsidRDefault="00C03535" w:rsidP="00850E5C">
      <w:pPr>
        <w:pStyle w:val="NormalWeb"/>
        <w:shd w:val="clear" w:color="auto" w:fill="FFFFFF"/>
        <w:rPr>
          <w:color w:val="000000"/>
          <w:lang w:val="en"/>
        </w:rPr>
      </w:pPr>
    </w:p>
    <w:p w:rsidR="00850E5C" w:rsidRPr="00C03535" w:rsidRDefault="00850E5C" w:rsidP="00850E5C">
      <w:pPr>
        <w:pStyle w:val="NormalWeb"/>
        <w:shd w:val="clear" w:color="auto" w:fill="FFFFFF"/>
        <w:rPr>
          <w:color w:val="000000"/>
          <w:lang w:val="en"/>
        </w:rPr>
      </w:pPr>
      <w:r w:rsidRPr="00C03535">
        <w:rPr>
          <w:color w:val="000000"/>
          <w:lang w:val="en"/>
        </w:rPr>
        <w:t xml:space="preserve">Native American Programs Act. (2019). Retrieved from </w:t>
      </w:r>
      <w:hyperlink r:id="rId6" w:history="1">
        <w:r w:rsidR="00C03535" w:rsidRPr="00C03535">
          <w:rPr>
            <w:rStyle w:val="Hyperlink"/>
            <w:lang w:val="en"/>
          </w:rPr>
          <w:t>https://www.acf.hhs.gov/ana/resource/native-american-programs-act</w:t>
        </w:r>
      </w:hyperlink>
    </w:p>
    <w:p w:rsidR="00C03535" w:rsidRPr="00C03535" w:rsidRDefault="00C03535" w:rsidP="00850E5C">
      <w:pPr>
        <w:pStyle w:val="NormalWeb"/>
        <w:shd w:val="clear" w:color="auto" w:fill="FFFFFF"/>
        <w:rPr>
          <w:color w:val="000000"/>
          <w:lang w:val="en"/>
        </w:rPr>
      </w:pPr>
    </w:p>
    <w:p w:rsidR="00850E5C" w:rsidRPr="00C03535" w:rsidRDefault="00850E5C" w:rsidP="00850E5C">
      <w:pPr>
        <w:pStyle w:val="NormalWeb"/>
        <w:shd w:val="clear" w:color="auto" w:fill="FFFFFF"/>
        <w:rPr>
          <w:color w:val="000000"/>
          <w:lang w:val="en"/>
        </w:rPr>
      </w:pPr>
      <w:r w:rsidRPr="00C03535">
        <w:rPr>
          <w:color w:val="000000"/>
          <w:lang w:val="en"/>
        </w:rPr>
        <w:t xml:space="preserve">NFL.com/Play60. (2019). Retrieved from </w:t>
      </w:r>
      <w:hyperlink r:id="rId7" w:history="1">
        <w:r w:rsidR="00C03535" w:rsidRPr="00C03535">
          <w:rPr>
            <w:rStyle w:val="Hyperlink"/>
            <w:lang w:val="en"/>
          </w:rPr>
          <w:t>http://www.nfl.com/play60</w:t>
        </w:r>
      </w:hyperlink>
    </w:p>
    <w:p w:rsidR="00C03535" w:rsidRPr="00C03535" w:rsidRDefault="00C03535" w:rsidP="00850E5C">
      <w:pPr>
        <w:pStyle w:val="NormalWeb"/>
        <w:shd w:val="clear" w:color="auto" w:fill="FFFFFF"/>
        <w:rPr>
          <w:color w:val="000000"/>
          <w:lang w:val="en"/>
        </w:rPr>
      </w:pPr>
    </w:p>
    <w:p w:rsidR="00850E5C" w:rsidRPr="00C03535" w:rsidRDefault="00850E5C" w:rsidP="00850E5C">
      <w:pPr>
        <w:pStyle w:val="NormalWeb"/>
        <w:shd w:val="clear" w:color="auto" w:fill="FFFFFF"/>
        <w:rPr>
          <w:color w:val="000000"/>
          <w:lang w:val="en"/>
        </w:rPr>
      </w:pPr>
    </w:p>
    <w:bookmarkEnd w:id="0"/>
    <w:p w:rsidR="00850E5C" w:rsidRPr="00C03535" w:rsidRDefault="00850E5C" w:rsidP="00850E5C">
      <w:pPr>
        <w:rPr>
          <w:rFonts w:cs="Times New Roman"/>
          <w:lang w:val="en"/>
        </w:rPr>
      </w:pPr>
    </w:p>
    <w:sectPr w:rsidR="00850E5C" w:rsidRPr="00C03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B95277"/>
    <w:multiLevelType w:val="hybridMultilevel"/>
    <w:tmpl w:val="B5F281A0"/>
    <w:lvl w:ilvl="0" w:tplc="C6483334">
      <w:start w:val="1"/>
      <w:numFmt w:val="decimal"/>
      <w:lvlText w:val="%1."/>
      <w:lvlJc w:val="left"/>
      <w:pPr>
        <w:ind w:left="720" w:hanging="360"/>
      </w:pPr>
      <w:rPr>
        <w:rFonts w:ascii="Tahoma" w:hAnsi="Tahoma" w:cs="Tahoma" w:hint="default"/>
        <w:color w:val="44505D"/>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DA"/>
    <w:rsid w:val="003E39C5"/>
    <w:rsid w:val="00850E5C"/>
    <w:rsid w:val="00AB21D6"/>
    <w:rsid w:val="00B92FE7"/>
    <w:rsid w:val="00C03535"/>
    <w:rsid w:val="00CB7EDA"/>
    <w:rsid w:val="00E24E29"/>
    <w:rsid w:val="00E73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B047"/>
  <w15:chartTrackingRefBased/>
  <w15:docId w15:val="{AC3AB913-3567-489A-8053-9E955ACF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4E29"/>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E24E29"/>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24E29"/>
    <w:pPr>
      <w:keepNext/>
      <w:keepLines/>
      <w:ind w:firstLine="72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E29"/>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E24E29"/>
    <w:rPr>
      <w:rFonts w:ascii="Times New Roman" w:eastAsiaTheme="majorEastAsia" w:hAnsi="Times New Roman" w:cstheme="majorBidi"/>
      <w:sz w:val="24"/>
      <w:szCs w:val="26"/>
    </w:rPr>
  </w:style>
  <w:style w:type="paragraph" w:styleId="ListParagraph">
    <w:name w:val="List Paragraph"/>
    <w:basedOn w:val="Normal"/>
    <w:uiPriority w:val="34"/>
    <w:qFormat/>
    <w:rsid w:val="00CB7EDA"/>
    <w:pPr>
      <w:ind w:left="720"/>
      <w:contextualSpacing/>
    </w:pPr>
  </w:style>
  <w:style w:type="paragraph" w:styleId="NormalWeb">
    <w:name w:val="Normal (Web)"/>
    <w:basedOn w:val="Normal"/>
    <w:uiPriority w:val="99"/>
    <w:semiHidden/>
    <w:unhideWhenUsed/>
    <w:rsid w:val="00850E5C"/>
    <w:pPr>
      <w:spacing w:after="150" w:line="240" w:lineRule="auto"/>
    </w:pPr>
    <w:rPr>
      <w:rFonts w:eastAsia="Times New Roman" w:cs="Times New Roman"/>
      <w:szCs w:val="24"/>
    </w:rPr>
  </w:style>
  <w:style w:type="character" w:customStyle="1" w:styleId="selectable">
    <w:name w:val="selectable"/>
    <w:basedOn w:val="DefaultParagraphFont"/>
    <w:rsid w:val="00850E5C"/>
  </w:style>
  <w:style w:type="character" w:styleId="Hyperlink">
    <w:name w:val="Hyperlink"/>
    <w:basedOn w:val="DefaultParagraphFont"/>
    <w:uiPriority w:val="99"/>
    <w:unhideWhenUsed/>
    <w:rsid w:val="00850E5C"/>
    <w:rPr>
      <w:color w:val="0563C1" w:themeColor="hyperlink"/>
      <w:u w:val="single"/>
    </w:rPr>
  </w:style>
  <w:style w:type="character" w:styleId="UnresolvedMention">
    <w:name w:val="Unresolved Mention"/>
    <w:basedOn w:val="DefaultParagraphFont"/>
    <w:uiPriority w:val="99"/>
    <w:semiHidden/>
    <w:unhideWhenUsed/>
    <w:rsid w:val="00850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33928">
      <w:bodyDiv w:val="1"/>
      <w:marLeft w:val="0"/>
      <w:marRight w:val="0"/>
      <w:marTop w:val="0"/>
      <w:marBottom w:val="0"/>
      <w:divBdr>
        <w:top w:val="none" w:sz="0" w:space="0" w:color="auto"/>
        <w:left w:val="none" w:sz="0" w:space="0" w:color="auto"/>
        <w:bottom w:val="none" w:sz="0" w:space="0" w:color="auto"/>
        <w:right w:val="none" w:sz="0" w:space="0" w:color="auto"/>
      </w:divBdr>
    </w:div>
    <w:div w:id="1716193031">
      <w:bodyDiv w:val="1"/>
      <w:marLeft w:val="0"/>
      <w:marRight w:val="0"/>
      <w:marTop w:val="0"/>
      <w:marBottom w:val="0"/>
      <w:divBdr>
        <w:top w:val="none" w:sz="0" w:space="0" w:color="auto"/>
        <w:left w:val="none" w:sz="0" w:space="0" w:color="auto"/>
        <w:bottom w:val="none" w:sz="0" w:space="0" w:color="auto"/>
        <w:right w:val="none" w:sz="0" w:space="0" w:color="auto"/>
      </w:divBdr>
      <w:divsChild>
        <w:div w:id="1045716251">
          <w:marLeft w:val="0"/>
          <w:marRight w:val="0"/>
          <w:marTop w:val="0"/>
          <w:marBottom w:val="0"/>
          <w:divBdr>
            <w:top w:val="none" w:sz="0" w:space="0" w:color="auto"/>
            <w:left w:val="none" w:sz="0" w:space="0" w:color="auto"/>
            <w:bottom w:val="none" w:sz="0" w:space="0" w:color="auto"/>
            <w:right w:val="none" w:sz="0" w:space="0" w:color="auto"/>
          </w:divBdr>
          <w:divsChild>
            <w:div w:id="1351684209">
              <w:marLeft w:val="0"/>
              <w:marRight w:val="0"/>
              <w:marTop w:val="0"/>
              <w:marBottom w:val="0"/>
              <w:divBdr>
                <w:top w:val="none" w:sz="0" w:space="0" w:color="auto"/>
                <w:left w:val="none" w:sz="0" w:space="0" w:color="auto"/>
                <w:bottom w:val="none" w:sz="0" w:space="0" w:color="auto"/>
                <w:right w:val="none" w:sz="0" w:space="0" w:color="auto"/>
              </w:divBdr>
              <w:divsChild>
                <w:div w:id="1116750751">
                  <w:marLeft w:val="-225"/>
                  <w:marRight w:val="-225"/>
                  <w:marTop w:val="0"/>
                  <w:marBottom w:val="0"/>
                  <w:divBdr>
                    <w:top w:val="none" w:sz="0" w:space="0" w:color="auto"/>
                    <w:left w:val="none" w:sz="0" w:space="0" w:color="auto"/>
                    <w:bottom w:val="none" w:sz="0" w:space="0" w:color="auto"/>
                    <w:right w:val="none" w:sz="0" w:space="0" w:color="auto"/>
                  </w:divBdr>
                  <w:divsChild>
                    <w:div w:id="571934422">
                      <w:marLeft w:val="0"/>
                      <w:marRight w:val="0"/>
                      <w:marTop w:val="0"/>
                      <w:marBottom w:val="0"/>
                      <w:divBdr>
                        <w:top w:val="none" w:sz="0" w:space="0" w:color="auto"/>
                        <w:left w:val="none" w:sz="0" w:space="0" w:color="auto"/>
                        <w:bottom w:val="none" w:sz="0" w:space="0" w:color="auto"/>
                        <w:right w:val="none" w:sz="0" w:space="0" w:color="auto"/>
                      </w:divBdr>
                      <w:divsChild>
                        <w:div w:id="563413570">
                          <w:marLeft w:val="0"/>
                          <w:marRight w:val="0"/>
                          <w:marTop w:val="0"/>
                          <w:marBottom w:val="0"/>
                          <w:divBdr>
                            <w:top w:val="none" w:sz="0" w:space="0" w:color="auto"/>
                            <w:left w:val="none" w:sz="0" w:space="0" w:color="auto"/>
                            <w:bottom w:val="none" w:sz="0" w:space="0" w:color="auto"/>
                            <w:right w:val="none" w:sz="0" w:space="0" w:color="auto"/>
                          </w:divBdr>
                          <w:divsChild>
                            <w:div w:id="1076199327">
                              <w:marLeft w:val="0"/>
                              <w:marRight w:val="0"/>
                              <w:marTop w:val="0"/>
                              <w:marBottom w:val="0"/>
                              <w:divBdr>
                                <w:top w:val="none" w:sz="0" w:space="0" w:color="auto"/>
                                <w:left w:val="none" w:sz="0" w:space="0" w:color="auto"/>
                                <w:bottom w:val="none" w:sz="0" w:space="0" w:color="auto"/>
                                <w:right w:val="none" w:sz="0" w:space="0" w:color="auto"/>
                              </w:divBdr>
                              <w:divsChild>
                                <w:div w:id="570164142">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sChild>
                </w:div>
              </w:divsChild>
            </w:div>
          </w:divsChild>
        </w:div>
      </w:divsChild>
    </w:div>
    <w:div w:id="1736196561">
      <w:bodyDiv w:val="1"/>
      <w:marLeft w:val="0"/>
      <w:marRight w:val="0"/>
      <w:marTop w:val="0"/>
      <w:marBottom w:val="0"/>
      <w:divBdr>
        <w:top w:val="none" w:sz="0" w:space="0" w:color="auto"/>
        <w:left w:val="none" w:sz="0" w:space="0" w:color="auto"/>
        <w:bottom w:val="none" w:sz="0" w:space="0" w:color="auto"/>
        <w:right w:val="none" w:sz="0" w:space="0" w:color="auto"/>
      </w:divBdr>
      <w:divsChild>
        <w:div w:id="1097677701">
          <w:marLeft w:val="0"/>
          <w:marRight w:val="0"/>
          <w:marTop w:val="0"/>
          <w:marBottom w:val="0"/>
          <w:divBdr>
            <w:top w:val="none" w:sz="0" w:space="0" w:color="auto"/>
            <w:left w:val="none" w:sz="0" w:space="0" w:color="auto"/>
            <w:bottom w:val="none" w:sz="0" w:space="0" w:color="auto"/>
            <w:right w:val="none" w:sz="0" w:space="0" w:color="auto"/>
          </w:divBdr>
          <w:divsChild>
            <w:div w:id="514616876">
              <w:marLeft w:val="0"/>
              <w:marRight w:val="0"/>
              <w:marTop w:val="0"/>
              <w:marBottom w:val="0"/>
              <w:divBdr>
                <w:top w:val="none" w:sz="0" w:space="0" w:color="auto"/>
                <w:left w:val="none" w:sz="0" w:space="0" w:color="auto"/>
                <w:bottom w:val="none" w:sz="0" w:space="0" w:color="auto"/>
                <w:right w:val="none" w:sz="0" w:space="0" w:color="auto"/>
              </w:divBdr>
              <w:divsChild>
                <w:div w:id="228157705">
                  <w:marLeft w:val="-225"/>
                  <w:marRight w:val="-225"/>
                  <w:marTop w:val="0"/>
                  <w:marBottom w:val="0"/>
                  <w:divBdr>
                    <w:top w:val="none" w:sz="0" w:space="0" w:color="auto"/>
                    <w:left w:val="none" w:sz="0" w:space="0" w:color="auto"/>
                    <w:bottom w:val="none" w:sz="0" w:space="0" w:color="auto"/>
                    <w:right w:val="none" w:sz="0" w:space="0" w:color="auto"/>
                  </w:divBdr>
                  <w:divsChild>
                    <w:div w:id="827328039">
                      <w:marLeft w:val="0"/>
                      <w:marRight w:val="0"/>
                      <w:marTop w:val="0"/>
                      <w:marBottom w:val="0"/>
                      <w:divBdr>
                        <w:top w:val="none" w:sz="0" w:space="0" w:color="auto"/>
                        <w:left w:val="none" w:sz="0" w:space="0" w:color="auto"/>
                        <w:bottom w:val="none" w:sz="0" w:space="0" w:color="auto"/>
                        <w:right w:val="none" w:sz="0" w:space="0" w:color="auto"/>
                      </w:divBdr>
                      <w:divsChild>
                        <w:div w:id="1164473593">
                          <w:marLeft w:val="0"/>
                          <w:marRight w:val="0"/>
                          <w:marTop w:val="0"/>
                          <w:marBottom w:val="0"/>
                          <w:divBdr>
                            <w:top w:val="none" w:sz="0" w:space="0" w:color="auto"/>
                            <w:left w:val="none" w:sz="0" w:space="0" w:color="auto"/>
                            <w:bottom w:val="none" w:sz="0" w:space="0" w:color="auto"/>
                            <w:right w:val="none" w:sz="0" w:space="0" w:color="auto"/>
                          </w:divBdr>
                          <w:divsChild>
                            <w:div w:id="495993279">
                              <w:marLeft w:val="0"/>
                              <w:marRight w:val="0"/>
                              <w:marTop w:val="0"/>
                              <w:marBottom w:val="0"/>
                              <w:divBdr>
                                <w:top w:val="none" w:sz="0" w:space="0" w:color="auto"/>
                                <w:left w:val="none" w:sz="0" w:space="0" w:color="auto"/>
                                <w:bottom w:val="none" w:sz="0" w:space="0" w:color="auto"/>
                                <w:right w:val="none" w:sz="0" w:space="0" w:color="auto"/>
                              </w:divBdr>
                              <w:divsChild>
                                <w:div w:id="774447247">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fl.com/play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f.hhs.gov/ana/resource/native-american-programs-act" TargetMode="External"/><Relationship Id="rId5" Type="http://schemas.openxmlformats.org/officeDocument/2006/relationships/hyperlink" Target="https://www.bbc.com/news/technology-3206715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Russell</dc:creator>
  <cp:keywords/>
  <dc:description/>
  <cp:lastModifiedBy>Ronald Russell</cp:lastModifiedBy>
  <cp:revision>1</cp:revision>
  <dcterms:created xsi:type="dcterms:W3CDTF">2019-10-09T15:32:00Z</dcterms:created>
  <dcterms:modified xsi:type="dcterms:W3CDTF">2019-10-09T16:42:00Z</dcterms:modified>
</cp:coreProperties>
</file>