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204A6" w14:textId="77777777" w:rsidR="006B0BBB" w:rsidRPr="00B00846" w:rsidRDefault="006B0BBB" w:rsidP="006B0BBB">
      <w:pPr>
        <w:spacing w:after="160" w:line="256" w:lineRule="auto"/>
        <w:jc w:val="center"/>
        <w:rPr>
          <w:b/>
          <w:sz w:val="32"/>
          <w:szCs w:val="32"/>
        </w:rPr>
      </w:pPr>
      <w:bookmarkStart w:id="0" w:name="_Hlk185184681"/>
      <w:r w:rsidRPr="00B00846">
        <w:rPr>
          <w:noProof/>
          <w:sz w:val="22"/>
          <w:szCs w:val="22"/>
        </w:rPr>
        <w:drawing>
          <wp:inline distT="114300" distB="114300" distL="114300" distR="114300" wp14:anchorId="5BBFE93C" wp14:editId="6C6398BB">
            <wp:extent cx="5274000" cy="4191000"/>
            <wp:effectExtent l="0" t="0" r="0" b="0"/>
            <wp:docPr id="4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
                    <a:srcRect/>
                    <a:stretch>
                      <a:fillRect/>
                    </a:stretch>
                  </pic:blipFill>
                  <pic:spPr>
                    <a:xfrm>
                      <a:off x="0" y="0"/>
                      <a:ext cx="5274000" cy="4191000"/>
                    </a:xfrm>
                    <a:prstGeom prst="rect">
                      <a:avLst/>
                    </a:prstGeom>
                    <a:ln/>
                  </pic:spPr>
                </pic:pic>
              </a:graphicData>
            </a:graphic>
          </wp:inline>
        </w:drawing>
      </w:r>
      <w:r w:rsidRPr="00B00846">
        <w:rPr>
          <w:rFonts w:eastAsia="Times New Roman"/>
          <w:sz w:val="22"/>
          <w:szCs w:val="22"/>
        </w:rPr>
        <w:t xml:space="preserve"> </w:t>
      </w:r>
      <w:r w:rsidRPr="00B00846">
        <w:rPr>
          <w:rFonts w:eastAsia="Times New Roman"/>
          <w:b/>
          <w:sz w:val="32"/>
          <w:szCs w:val="32"/>
        </w:rPr>
        <w:t>UNIVERSITY OF MACAU</w:t>
      </w:r>
    </w:p>
    <w:p w14:paraId="097908D5" w14:textId="77777777" w:rsidR="006B0BBB" w:rsidRPr="00B00846" w:rsidRDefault="006B0BBB" w:rsidP="006B0BBB">
      <w:pPr>
        <w:spacing w:line="479" w:lineRule="auto"/>
        <w:jc w:val="center"/>
        <w:rPr>
          <w:b/>
          <w:sz w:val="32"/>
          <w:szCs w:val="32"/>
        </w:rPr>
      </w:pPr>
      <w:r w:rsidRPr="00B00846">
        <w:rPr>
          <w:rFonts w:eastAsia="Times New Roman"/>
          <w:b/>
          <w:sz w:val="32"/>
          <w:szCs w:val="32"/>
        </w:rPr>
        <w:t>FACULTY OF SCIENCE AND TECHNOLOGY</w:t>
      </w:r>
    </w:p>
    <w:p w14:paraId="03549386" w14:textId="77777777" w:rsidR="006B0BBB" w:rsidRPr="00B00846" w:rsidRDefault="006B0BBB" w:rsidP="006B0BBB">
      <w:pPr>
        <w:spacing w:line="480" w:lineRule="auto"/>
        <w:rPr>
          <w:b/>
          <w:sz w:val="28"/>
          <w:szCs w:val="28"/>
        </w:rPr>
      </w:pPr>
      <w:r w:rsidRPr="00B00846">
        <w:rPr>
          <w:rFonts w:eastAsia="Times New Roman"/>
          <w:b/>
          <w:sz w:val="28"/>
          <w:szCs w:val="28"/>
        </w:rPr>
        <w:t xml:space="preserve"> </w:t>
      </w:r>
    </w:p>
    <w:p w14:paraId="5EAC1B5F" w14:textId="77777777" w:rsidR="006B0BBB" w:rsidRPr="00B00846" w:rsidRDefault="006B0BBB" w:rsidP="006B0BBB">
      <w:pPr>
        <w:spacing w:line="480" w:lineRule="auto"/>
        <w:jc w:val="center"/>
        <w:rPr>
          <w:b/>
          <w:sz w:val="32"/>
          <w:szCs w:val="32"/>
        </w:rPr>
      </w:pPr>
      <w:r w:rsidRPr="00B00846">
        <w:rPr>
          <w:rFonts w:eastAsia="Times New Roman"/>
          <w:b/>
          <w:sz w:val="32"/>
          <w:szCs w:val="32"/>
        </w:rPr>
        <w:t>CISC3023 Course Project Report</w:t>
      </w:r>
    </w:p>
    <w:p w14:paraId="0BA3055A" w14:textId="77777777" w:rsidR="006B0BBB" w:rsidRPr="00B00846" w:rsidRDefault="006B0BBB" w:rsidP="006B0BBB">
      <w:pPr>
        <w:spacing w:line="192" w:lineRule="auto"/>
        <w:jc w:val="center"/>
        <w:rPr>
          <w:rFonts w:eastAsia="Times New Roman"/>
          <w:b/>
          <w:sz w:val="32"/>
          <w:szCs w:val="32"/>
        </w:rPr>
      </w:pPr>
      <w:r w:rsidRPr="00B00846">
        <w:rPr>
          <w:rFonts w:eastAsia="Times New Roman"/>
          <w:b/>
          <w:sz w:val="32"/>
          <w:szCs w:val="32"/>
        </w:rPr>
        <w:t xml:space="preserve">Wound area location in animal model images </w:t>
      </w:r>
    </w:p>
    <w:p w14:paraId="0810FF27" w14:textId="77777777" w:rsidR="006B0BBB" w:rsidRPr="00B00846" w:rsidRDefault="006B0BBB" w:rsidP="006B0BBB">
      <w:pPr>
        <w:spacing w:line="192" w:lineRule="auto"/>
        <w:jc w:val="center"/>
        <w:rPr>
          <w:b/>
          <w:sz w:val="28"/>
          <w:szCs w:val="28"/>
        </w:rPr>
      </w:pPr>
    </w:p>
    <w:p w14:paraId="0F192A27" w14:textId="77777777" w:rsidR="006B0BBB" w:rsidRPr="00B00846" w:rsidRDefault="006B0BBB" w:rsidP="006B0BBB">
      <w:pPr>
        <w:spacing w:line="192" w:lineRule="auto"/>
        <w:jc w:val="center"/>
        <w:rPr>
          <w:b/>
        </w:rPr>
      </w:pPr>
      <w:r w:rsidRPr="00B00846">
        <w:rPr>
          <w:b/>
        </w:rPr>
        <w:t>Students’ Number &amp; Name</w:t>
      </w:r>
    </w:p>
    <w:p w14:paraId="5372C95F" w14:textId="77777777" w:rsidR="006B0BBB" w:rsidRPr="00B00846" w:rsidRDefault="006B0BBB" w:rsidP="006B0BBB">
      <w:pPr>
        <w:spacing w:after="160" w:line="256" w:lineRule="auto"/>
        <w:jc w:val="center"/>
        <w:rPr>
          <w:sz w:val="2"/>
          <w:szCs w:val="2"/>
        </w:rPr>
      </w:pPr>
    </w:p>
    <w:p w14:paraId="75A42BFB" w14:textId="77777777" w:rsidR="006B0BBB" w:rsidRPr="00B00846" w:rsidRDefault="006B0BBB" w:rsidP="006B0BBB">
      <w:pPr>
        <w:spacing w:after="160" w:line="256" w:lineRule="auto"/>
        <w:jc w:val="center"/>
        <w:rPr>
          <w:sz w:val="22"/>
          <w:szCs w:val="22"/>
        </w:rPr>
      </w:pPr>
      <w:r w:rsidRPr="00B00846">
        <w:rPr>
          <w:rFonts w:eastAsia="Times New Roman"/>
          <w:sz w:val="22"/>
          <w:szCs w:val="22"/>
        </w:rPr>
        <w:t>DC127235, YANG ZHEYU</w:t>
      </w:r>
    </w:p>
    <w:p w14:paraId="363840A8" w14:textId="77777777" w:rsidR="006B0BBB" w:rsidRPr="00B00846" w:rsidRDefault="006B0BBB" w:rsidP="006B0BBB">
      <w:pPr>
        <w:spacing w:after="160" w:line="256" w:lineRule="auto"/>
        <w:jc w:val="center"/>
        <w:rPr>
          <w:sz w:val="22"/>
          <w:szCs w:val="22"/>
        </w:rPr>
      </w:pPr>
      <w:r w:rsidRPr="00B00846">
        <w:rPr>
          <w:rFonts w:eastAsia="Times New Roman"/>
          <w:sz w:val="22"/>
          <w:szCs w:val="22"/>
        </w:rPr>
        <w:t>DC228002, GU SHUNSHUN</w:t>
      </w:r>
    </w:p>
    <w:p w14:paraId="27154C44" w14:textId="77777777" w:rsidR="006B0BBB" w:rsidRPr="00B00846" w:rsidRDefault="006B0BBB" w:rsidP="006B0BBB">
      <w:pPr>
        <w:spacing w:after="160" w:line="256" w:lineRule="auto"/>
        <w:jc w:val="center"/>
        <w:rPr>
          <w:rFonts w:eastAsia="Times New Roman"/>
          <w:sz w:val="22"/>
          <w:szCs w:val="22"/>
        </w:rPr>
      </w:pPr>
    </w:p>
    <w:p w14:paraId="771BA15E" w14:textId="77777777" w:rsidR="006B0BBB" w:rsidRPr="00B00846" w:rsidRDefault="006B0BBB" w:rsidP="006B0BBB">
      <w:pPr>
        <w:spacing w:after="160" w:line="256" w:lineRule="auto"/>
        <w:jc w:val="center"/>
        <w:rPr>
          <w:rFonts w:eastAsia="Times New Roman"/>
          <w:sz w:val="22"/>
          <w:szCs w:val="22"/>
        </w:rPr>
      </w:pPr>
    </w:p>
    <w:p w14:paraId="06C5ED9A" w14:textId="19A18602" w:rsidR="006B0BBB" w:rsidRPr="006B0BBB" w:rsidRDefault="006B0BBB" w:rsidP="006B0BBB">
      <w:pPr>
        <w:spacing w:after="160" w:line="256" w:lineRule="auto"/>
        <w:jc w:val="center"/>
      </w:pPr>
      <w:r w:rsidRPr="00B00846">
        <w:rPr>
          <w:rFonts w:eastAsia="Times New Roman"/>
          <w:i/>
        </w:rPr>
        <w:t>Date of Submission:</w:t>
      </w:r>
      <w:r w:rsidRPr="00B00846">
        <w:rPr>
          <w:i/>
        </w:rPr>
        <w:t xml:space="preserve"> 1</w:t>
      </w:r>
      <w:r>
        <w:rPr>
          <w:rFonts w:hint="eastAsia"/>
          <w:i/>
        </w:rPr>
        <w:t>5</w:t>
      </w:r>
      <w:r w:rsidRPr="00B00846">
        <w:rPr>
          <w:rFonts w:eastAsia="Times New Roman"/>
          <w:i/>
        </w:rPr>
        <w:t>/12/202</w:t>
      </w:r>
      <w:bookmarkEnd w:id="0"/>
      <w:r>
        <w:rPr>
          <w:rFonts w:hint="eastAsia"/>
          <w:i/>
        </w:rPr>
        <w:t>4</w:t>
      </w:r>
    </w:p>
    <w:p w14:paraId="777F3699" w14:textId="77777777" w:rsidR="00E86D50" w:rsidRPr="006B0BBB" w:rsidRDefault="00E86D50" w:rsidP="006B0BBB">
      <w:pPr>
        <w:widowControl/>
        <w:spacing w:before="100" w:beforeAutospacing="1" w:after="100" w:afterAutospacing="1" w:line="300" w:lineRule="atLeast"/>
        <w:jc w:val="center"/>
        <w:rPr>
          <w:rFonts w:ascii="Segoe UI" w:eastAsia="宋体" w:hAnsi="Segoe UI" w:cs="Segoe UI"/>
          <w:kern w:val="0"/>
          <w:sz w:val="32"/>
          <w:szCs w:val="32"/>
        </w:rPr>
      </w:pPr>
      <w:r w:rsidRPr="006B0BBB">
        <w:rPr>
          <w:rFonts w:ascii="Segoe UI" w:eastAsia="宋体" w:hAnsi="Segoe UI" w:cs="Segoe UI"/>
          <w:b/>
          <w:bCs/>
          <w:kern w:val="0"/>
          <w:sz w:val="32"/>
          <w:szCs w:val="32"/>
        </w:rPr>
        <w:lastRenderedPageBreak/>
        <w:t>Table of Contents</w:t>
      </w:r>
    </w:p>
    <w:p w14:paraId="665E7095" w14:textId="77777777" w:rsidR="00E86D50" w:rsidRPr="00E86D50" w:rsidRDefault="00E86D50" w:rsidP="00E86D50">
      <w:pPr>
        <w:widowControl/>
        <w:numPr>
          <w:ilvl w:val="0"/>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Two Types of Machine Learning Models Used</w:t>
      </w:r>
    </w:p>
    <w:p w14:paraId="5011FEA3"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1.1 Random Forest</w:t>
      </w:r>
    </w:p>
    <w:p w14:paraId="5D628C61"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1.2 XGBoost</w:t>
      </w:r>
    </w:p>
    <w:p w14:paraId="28B044EC" w14:textId="77777777" w:rsidR="00E86D50" w:rsidRPr="00E86D50" w:rsidRDefault="00E86D50" w:rsidP="00E86D50">
      <w:pPr>
        <w:widowControl/>
        <w:numPr>
          <w:ilvl w:val="0"/>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Handling the Prediction of 4 Outputs</w:t>
      </w:r>
    </w:p>
    <w:p w14:paraId="0D50E9DA" w14:textId="77777777" w:rsidR="00E86D50" w:rsidRPr="00E86D50" w:rsidRDefault="00E86D50" w:rsidP="00E86D50">
      <w:pPr>
        <w:widowControl/>
        <w:numPr>
          <w:ilvl w:val="0"/>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Data Preparation for Better Results</w:t>
      </w:r>
    </w:p>
    <w:p w14:paraId="74281B0C"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3.1 Image Preprocessing and Normalization</w:t>
      </w:r>
    </w:p>
    <w:p w14:paraId="41A286CF"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3.2 Data Augmentation</w:t>
      </w:r>
    </w:p>
    <w:p w14:paraId="131A78D0"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3.3 Random Seeds</w:t>
      </w:r>
    </w:p>
    <w:p w14:paraId="79996D38" w14:textId="77777777" w:rsidR="00E86D50" w:rsidRDefault="00E86D50" w:rsidP="00E86D50">
      <w:pPr>
        <w:widowControl/>
        <w:numPr>
          <w:ilvl w:val="0"/>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Parameter Selection for Different Models</w:t>
      </w:r>
    </w:p>
    <w:p w14:paraId="52AD4EDF" w14:textId="34D4875C" w:rsidR="00331673" w:rsidRPr="00E86D50" w:rsidRDefault="00331673" w:rsidP="00331673">
      <w:pPr>
        <w:widowControl/>
        <w:numPr>
          <w:ilvl w:val="1"/>
          <w:numId w:val="22"/>
        </w:numPr>
        <w:spacing w:before="100" w:beforeAutospacing="1" w:after="100" w:afterAutospacing="1" w:line="300" w:lineRule="atLeast"/>
        <w:jc w:val="left"/>
        <w:rPr>
          <w:rFonts w:ascii="Segoe UI" w:eastAsia="宋体" w:hAnsi="Segoe UI" w:cs="Segoe UI"/>
          <w:kern w:val="0"/>
          <w:szCs w:val="21"/>
        </w:rPr>
      </w:pPr>
      <w:r>
        <w:rPr>
          <w:rFonts w:ascii="Segoe UI" w:eastAsia="宋体" w:hAnsi="Segoe UI" w:cs="Segoe UI" w:hint="eastAsia"/>
          <w:kern w:val="0"/>
          <w:szCs w:val="21"/>
        </w:rPr>
        <w:t>4</w:t>
      </w:r>
      <w:r w:rsidRPr="00E86D50">
        <w:rPr>
          <w:rFonts w:ascii="Segoe UI" w:eastAsia="宋体" w:hAnsi="Segoe UI" w:cs="Segoe UI"/>
          <w:kern w:val="0"/>
          <w:szCs w:val="21"/>
        </w:rPr>
        <w:t xml:space="preserve">.1 </w:t>
      </w:r>
      <w:r>
        <w:rPr>
          <w:rFonts w:ascii="Segoe UI" w:eastAsia="宋体" w:hAnsi="Segoe UI" w:cs="Segoe UI" w:hint="eastAsia"/>
          <w:kern w:val="0"/>
          <w:szCs w:val="21"/>
        </w:rPr>
        <w:t>Method</w:t>
      </w:r>
    </w:p>
    <w:p w14:paraId="433A6405" w14:textId="34866C44" w:rsidR="00331673" w:rsidRPr="00331673" w:rsidRDefault="00331673" w:rsidP="00331673">
      <w:pPr>
        <w:widowControl/>
        <w:numPr>
          <w:ilvl w:val="1"/>
          <w:numId w:val="22"/>
        </w:numPr>
        <w:spacing w:before="100" w:beforeAutospacing="1" w:after="100" w:afterAutospacing="1" w:line="300" w:lineRule="atLeast"/>
        <w:jc w:val="left"/>
        <w:rPr>
          <w:rFonts w:ascii="Segoe UI" w:eastAsia="宋体" w:hAnsi="Segoe UI" w:cs="Segoe UI" w:hint="eastAsia"/>
          <w:kern w:val="0"/>
          <w:szCs w:val="21"/>
        </w:rPr>
      </w:pPr>
      <w:r>
        <w:rPr>
          <w:rFonts w:ascii="Segoe UI" w:eastAsia="宋体" w:hAnsi="Segoe UI" w:cs="Segoe UI" w:hint="eastAsia"/>
          <w:kern w:val="0"/>
          <w:szCs w:val="21"/>
        </w:rPr>
        <w:t>4</w:t>
      </w:r>
      <w:r w:rsidRPr="00E86D50">
        <w:rPr>
          <w:rFonts w:ascii="Segoe UI" w:eastAsia="宋体" w:hAnsi="Segoe UI" w:cs="Segoe UI"/>
          <w:kern w:val="0"/>
          <w:szCs w:val="21"/>
        </w:rPr>
        <w:t xml:space="preserve">.2 </w:t>
      </w:r>
      <w:r>
        <w:rPr>
          <w:rFonts w:ascii="Segoe UI" w:eastAsia="宋体" w:hAnsi="Segoe UI" w:cs="Segoe UI" w:hint="eastAsia"/>
          <w:kern w:val="0"/>
          <w:szCs w:val="21"/>
        </w:rPr>
        <w:t>Best model parameters selection</w:t>
      </w:r>
    </w:p>
    <w:p w14:paraId="0DFFFD40" w14:textId="77777777" w:rsidR="00E86D50" w:rsidRPr="00E86D50" w:rsidRDefault="00E86D50" w:rsidP="00E86D50">
      <w:pPr>
        <w:widowControl/>
        <w:numPr>
          <w:ilvl w:val="0"/>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Best Model Selection</w:t>
      </w:r>
    </w:p>
    <w:p w14:paraId="30A33620"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5.1 Mean Squared Error (MSE)</w:t>
      </w:r>
    </w:p>
    <w:p w14:paraId="0060341C"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5.2 Overlap Ratio</w:t>
      </w:r>
    </w:p>
    <w:p w14:paraId="05BBB86B" w14:textId="77777777" w:rsidR="00E86D50" w:rsidRPr="00E86D50" w:rsidRDefault="00E86D50" w:rsidP="00E86D50">
      <w:pPr>
        <w:widowControl/>
        <w:numPr>
          <w:ilvl w:val="0"/>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Performance of the Models and Improvement Strategies</w:t>
      </w:r>
    </w:p>
    <w:p w14:paraId="0D9E94BA"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6.1 Random Forest</w:t>
      </w:r>
    </w:p>
    <w:p w14:paraId="17BC59BB" w14:textId="77777777" w:rsid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 xml:space="preserve">6.2 </w:t>
      </w:r>
      <w:proofErr w:type="spellStart"/>
      <w:r w:rsidRPr="00E86D50">
        <w:rPr>
          <w:rFonts w:ascii="Segoe UI" w:eastAsia="宋体" w:hAnsi="Segoe UI" w:cs="Segoe UI"/>
          <w:kern w:val="0"/>
          <w:szCs w:val="21"/>
        </w:rPr>
        <w:t>XGBoost</w:t>
      </w:r>
      <w:proofErr w:type="spellEnd"/>
    </w:p>
    <w:p w14:paraId="57994C5F" w14:textId="07D64107" w:rsidR="00475B79" w:rsidRPr="00E86D50" w:rsidRDefault="00475B79"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Pr>
          <w:rFonts w:ascii="Segoe UI" w:eastAsia="宋体" w:hAnsi="Segoe UI" w:cs="Segoe UI" w:hint="eastAsia"/>
          <w:kern w:val="0"/>
          <w:szCs w:val="21"/>
        </w:rPr>
        <w:t>6.3 Comparation</w:t>
      </w:r>
    </w:p>
    <w:p w14:paraId="2FCB2A65" w14:textId="4BAAF04E"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6.</w:t>
      </w:r>
      <w:r w:rsidR="00475B79">
        <w:rPr>
          <w:rFonts w:ascii="Segoe UI" w:eastAsia="宋体" w:hAnsi="Segoe UI" w:cs="Segoe UI" w:hint="eastAsia"/>
          <w:kern w:val="0"/>
          <w:szCs w:val="21"/>
        </w:rPr>
        <w:t>4</w:t>
      </w:r>
      <w:r w:rsidRPr="00E86D50">
        <w:rPr>
          <w:rFonts w:ascii="Segoe UI" w:eastAsia="宋体" w:hAnsi="Segoe UI" w:cs="Segoe UI"/>
          <w:kern w:val="0"/>
          <w:szCs w:val="21"/>
        </w:rPr>
        <w:t xml:space="preserve"> Improvement Strategy</w:t>
      </w:r>
    </w:p>
    <w:p w14:paraId="20264384" w14:textId="77777777" w:rsidR="00E86D50" w:rsidRPr="00E86D50" w:rsidRDefault="00E86D50" w:rsidP="00E86D50">
      <w:pPr>
        <w:widowControl/>
        <w:numPr>
          <w:ilvl w:val="0"/>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Difficult Samples and Explanations</w:t>
      </w:r>
    </w:p>
    <w:p w14:paraId="76F8E07A"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7.1 Random Forest</w:t>
      </w:r>
    </w:p>
    <w:p w14:paraId="44C88F62" w14:textId="77777777" w:rsid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 xml:space="preserve">7.2 </w:t>
      </w:r>
      <w:proofErr w:type="spellStart"/>
      <w:r w:rsidRPr="00E86D50">
        <w:rPr>
          <w:rFonts w:ascii="Segoe UI" w:eastAsia="宋体" w:hAnsi="Segoe UI" w:cs="Segoe UI"/>
          <w:kern w:val="0"/>
          <w:szCs w:val="21"/>
        </w:rPr>
        <w:t>XGBoost</w:t>
      </w:r>
      <w:proofErr w:type="spellEnd"/>
    </w:p>
    <w:p w14:paraId="0E743F86" w14:textId="18CD26EB" w:rsidR="00475B79" w:rsidRPr="00E86D50" w:rsidRDefault="00475B79"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Pr>
          <w:rFonts w:ascii="Segoe UI" w:eastAsia="宋体" w:hAnsi="Segoe UI" w:cs="Segoe UI" w:hint="eastAsia"/>
          <w:kern w:val="0"/>
          <w:szCs w:val="21"/>
        </w:rPr>
        <w:t>7.3 Visualization</w:t>
      </w:r>
    </w:p>
    <w:p w14:paraId="5D3189C7" w14:textId="5F5E3AEB"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7.</w:t>
      </w:r>
      <w:r w:rsidR="00475B79">
        <w:rPr>
          <w:rFonts w:ascii="Segoe UI" w:eastAsia="宋体" w:hAnsi="Segoe UI" w:cs="Segoe UI" w:hint="eastAsia"/>
          <w:kern w:val="0"/>
          <w:szCs w:val="21"/>
        </w:rPr>
        <w:t>4</w:t>
      </w:r>
      <w:r w:rsidRPr="00E86D50">
        <w:rPr>
          <w:rFonts w:ascii="Segoe UI" w:eastAsia="宋体" w:hAnsi="Segoe UI" w:cs="Segoe UI"/>
          <w:kern w:val="0"/>
          <w:szCs w:val="21"/>
        </w:rPr>
        <w:t xml:space="preserve"> Explanation</w:t>
      </w:r>
    </w:p>
    <w:p w14:paraId="507F75B4" w14:textId="77777777" w:rsidR="00E86D50" w:rsidRPr="00E86D50" w:rsidRDefault="00E86D50" w:rsidP="00E86D50">
      <w:pPr>
        <w:widowControl/>
        <w:numPr>
          <w:ilvl w:val="0"/>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Visualization of Prediction Results</w:t>
      </w:r>
    </w:p>
    <w:p w14:paraId="44D34F22"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8.1 Random Forest</w:t>
      </w:r>
    </w:p>
    <w:p w14:paraId="798FB5E5" w14:textId="77777777" w:rsidR="00E86D50" w:rsidRPr="00E86D50" w:rsidRDefault="00E86D50" w:rsidP="00E86D50">
      <w:pPr>
        <w:widowControl/>
        <w:numPr>
          <w:ilvl w:val="1"/>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8.2 XGBoost</w:t>
      </w:r>
    </w:p>
    <w:p w14:paraId="19421DA3" w14:textId="77777777" w:rsidR="00E86D50" w:rsidRPr="00E86D50" w:rsidRDefault="00E86D50" w:rsidP="00E86D50">
      <w:pPr>
        <w:widowControl/>
        <w:numPr>
          <w:ilvl w:val="0"/>
          <w:numId w:val="22"/>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Conclusion</w:t>
      </w:r>
    </w:p>
    <w:p w14:paraId="0758CBA2" w14:textId="77777777" w:rsidR="006B0BBB" w:rsidRDefault="006B0BBB" w:rsidP="00E86D50">
      <w:pPr>
        <w:widowControl/>
        <w:spacing w:before="100" w:beforeAutospacing="1" w:after="100" w:afterAutospacing="1" w:line="300" w:lineRule="atLeast"/>
        <w:jc w:val="left"/>
        <w:outlineLvl w:val="2"/>
        <w:rPr>
          <w:rFonts w:ascii="Segoe UI" w:eastAsia="宋体" w:hAnsi="Segoe UI" w:cs="Segoe UI"/>
          <w:noProof/>
          <w:kern w:val="0"/>
          <w:szCs w:val="21"/>
        </w:rPr>
      </w:pPr>
    </w:p>
    <w:p w14:paraId="3D5CF020" w14:textId="77777777" w:rsidR="006B0BBB" w:rsidRDefault="006B0BBB"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p>
    <w:p w14:paraId="0C343355" w14:textId="77777777" w:rsidR="006B0BBB" w:rsidRDefault="006B0BBB"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p>
    <w:p w14:paraId="63F1C2DE" w14:textId="77777777" w:rsidR="006B0BBB" w:rsidRDefault="006B0BBB"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p>
    <w:p w14:paraId="0B78CA5F" w14:textId="77777777" w:rsidR="006B0BBB" w:rsidRDefault="006B0BBB"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p>
    <w:p w14:paraId="59B01A19" w14:textId="77777777" w:rsidR="006B0BBB" w:rsidRDefault="006B0BBB" w:rsidP="00E86D50">
      <w:pPr>
        <w:widowControl/>
        <w:spacing w:before="100" w:beforeAutospacing="1" w:after="100" w:afterAutospacing="1" w:line="300" w:lineRule="atLeast"/>
        <w:jc w:val="left"/>
        <w:outlineLvl w:val="2"/>
        <w:rPr>
          <w:rFonts w:ascii="Segoe UI" w:eastAsia="宋体" w:hAnsi="Segoe UI" w:cs="Segoe UI" w:hint="eastAsia"/>
          <w:b/>
          <w:bCs/>
          <w:kern w:val="0"/>
          <w:sz w:val="27"/>
          <w:szCs w:val="27"/>
        </w:rPr>
      </w:pPr>
    </w:p>
    <w:p w14:paraId="41E97AA5" w14:textId="0D5B6C5C" w:rsidR="00E86D50" w:rsidRPr="00E86D50" w:rsidRDefault="00E86D50"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r w:rsidRPr="00E86D50">
        <w:rPr>
          <w:rFonts w:ascii="Segoe UI" w:eastAsia="宋体" w:hAnsi="Segoe UI" w:cs="Segoe UI"/>
          <w:b/>
          <w:bCs/>
          <w:kern w:val="0"/>
          <w:sz w:val="27"/>
          <w:szCs w:val="27"/>
        </w:rPr>
        <w:t>1. Two Types of Machine Learning Models Used</w:t>
      </w:r>
    </w:p>
    <w:p w14:paraId="3512E7E1"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1.1 Random Forest:</w:t>
      </w:r>
      <w:r w:rsidRPr="00E86D50">
        <w:rPr>
          <w:rFonts w:ascii="Segoe UI" w:eastAsia="宋体" w:hAnsi="Segoe UI" w:cs="Segoe UI"/>
          <w:kern w:val="0"/>
          <w:szCs w:val="21"/>
        </w:rPr>
        <w:t xml:space="preserve"> The Random Forest (RF) model exhibits remarkable robustness and outstanding tolerance to noise and outliers in the data. In processing animal wound image data, factors such as the shooting environment and individual differences among animals introduce inevitable noise. The RF model effectively resists such interference. Through mechanisms like bootstrapping and random feature selection, RF constructs multiple decision trees, preventing overfitting, especially with a limited sample size (only 150 images in this project).</w:t>
      </w:r>
    </w:p>
    <w:p w14:paraId="315677B5"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1.2 XGBoost:</w:t>
      </w:r>
      <w:r w:rsidRPr="00E86D50">
        <w:rPr>
          <w:rFonts w:ascii="Segoe UI" w:eastAsia="宋体" w:hAnsi="Segoe UI" w:cs="Segoe UI"/>
          <w:kern w:val="0"/>
          <w:szCs w:val="21"/>
        </w:rPr>
        <w:t xml:space="preserve"> XGBoost is adept at handling complex nonlinear relationships, crucial for wound area localization in animal model images. Its gradient boosting framework iteratively enhances prediction outcomes by minimizing residuals, uncovering nuanced patterns between image features and wound coordinates. XGBoost's regularization mechanisms (L1 and L2) prevent overfitting by penalizing excessive weights. Additionally, XGBoost's computational efficiency, through parallel computing and cache-aware algorithms, ensures rapid training even with resource-intensive image data. Both RF and XGBoost offer extensive hyperparameter tuning options.</w:t>
      </w:r>
    </w:p>
    <w:p w14:paraId="5D3B33D8" w14:textId="77777777" w:rsidR="00E86D50" w:rsidRPr="00E86D50" w:rsidRDefault="00E86D50"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r w:rsidRPr="00E86D50">
        <w:rPr>
          <w:rFonts w:ascii="Segoe UI" w:eastAsia="宋体" w:hAnsi="Segoe UI" w:cs="Segoe UI"/>
          <w:b/>
          <w:bCs/>
          <w:kern w:val="0"/>
          <w:sz w:val="27"/>
          <w:szCs w:val="27"/>
        </w:rPr>
        <w:t>2. Handling the Prediction of 4 Outputs</w:t>
      </w:r>
    </w:p>
    <w:p w14:paraId="4340BE2F"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We adopted the multi-output regression method, treating each output as an interdependent variable within a unified regression framework. During model training, the complex relationships and correlations among these outputs were learned simultaneously.</w:t>
      </w:r>
    </w:p>
    <w:p w14:paraId="25CCED50" w14:textId="77777777" w:rsidR="00E86D50" w:rsidRPr="00E86D50" w:rsidRDefault="00E86D50"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r w:rsidRPr="00E86D50">
        <w:rPr>
          <w:rFonts w:ascii="Segoe UI" w:eastAsia="宋体" w:hAnsi="Segoe UI" w:cs="Segoe UI"/>
          <w:b/>
          <w:bCs/>
          <w:kern w:val="0"/>
          <w:sz w:val="27"/>
          <w:szCs w:val="27"/>
        </w:rPr>
        <w:t>3. Data Preparation for Better Results</w:t>
      </w:r>
    </w:p>
    <w:p w14:paraId="41B8E08B"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3.1 Image Preprocessing and Normalization:</w:t>
      </w:r>
    </w:p>
    <w:p w14:paraId="6C8AFD19" w14:textId="77777777" w:rsidR="00E86D50" w:rsidRPr="00E86D50" w:rsidRDefault="00E86D50" w:rsidP="00E86D50">
      <w:pPr>
        <w:widowControl/>
        <w:numPr>
          <w:ilvl w:val="0"/>
          <w:numId w:val="23"/>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The original image size was uniformly adjusted to 32x32 pixels using Bicubic interpolation, significantly reducing computational cost.</w:t>
      </w:r>
    </w:p>
    <w:p w14:paraId="2B1CA8A9" w14:textId="77777777" w:rsidR="00E86D50" w:rsidRPr="00E86D50" w:rsidRDefault="00E86D50" w:rsidP="00E86D50">
      <w:pPr>
        <w:widowControl/>
        <w:numPr>
          <w:ilvl w:val="0"/>
          <w:numId w:val="23"/>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Pixel values were normalized to the range of 0-1, crucial for accelerating model convergence and stabilizing training.</w:t>
      </w:r>
    </w:p>
    <w:p w14:paraId="057F298C"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3.2 Data Augmentation:</w:t>
      </w:r>
      <w:r w:rsidRPr="00E86D50">
        <w:rPr>
          <w:rFonts w:ascii="Segoe UI" w:eastAsia="宋体" w:hAnsi="Segoe UI" w:cs="Segoe UI"/>
          <w:kern w:val="0"/>
          <w:szCs w:val="21"/>
        </w:rPr>
        <w:t xml:space="preserve"> We applied the following strategies, performing corresponding transformations on the original data and labels:</w:t>
      </w:r>
    </w:p>
    <w:p w14:paraId="7A69A4A4" w14:textId="77777777" w:rsidR="00E86D50" w:rsidRPr="00E86D50" w:rsidRDefault="00E86D50" w:rsidP="00E86D50">
      <w:pPr>
        <w:widowControl/>
        <w:numPr>
          <w:ilvl w:val="0"/>
          <w:numId w:val="24"/>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Gaussian Blur:</w:t>
      </w:r>
      <w:r w:rsidRPr="00E86D50">
        <w:rPr>
          <w:rFonts w:ascii="Segoe UI" w:eastAsia="宋体" w:hAnsi="Segoe UI" w:cs="Segoe UI"/>
          <w:kern w:val="0"/>
          <w:szCs w:val="21"/>
        </w:rPr>
        <w:t xml:space="preserve"> Randomly (50%) applied.</w:t>
      </w:r>
    </w:p>
    <w:p w14:paraId="41DE1E0A" w14:textId="77777777" w:rsidR="00E86D50" w:rsidRPr="00E86D50" w:rsidRDefault="00E86D50" w:rsidP="00E86D50">
      <w:pPr>
        <w:widowControl/>
        <w:numPr>
          <w:ilvl w:val="0"/>
          <w:numId w:val="24"/>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lastRenderedPageBreak/>
        <w:t>Horizontal Flip:</w:t>
      </w:r>
      <w:r w:rsidRPr="00E86D50">
        <w:rPr>
          <w:rFonts w:ascii="Segoe UI" w:eastAsia="宋体" w:hAnsi="Segoe UI" w:cs="Segoe UI"/>
          <w:kern w:val="0"/>
          <w:szCs w:val="21"/>
        </w:rPr>
        <w:t xml:space="preserve"> Randomly (50%) flipped.</w:t>
      </w:r>
    </w:p>
    <w:p w14:paraId="01334638" w14:textId="77777777" w:rsidR="00E86D50" w:rsidRPr="00E86D50" w:rsidRDefault="00E86D50" w:rsidP="00E86D50">
      <w:pPr>
        <w:widowControl/>
        <w:numPr>
          <w:ilvl w:val="0"/>
          <w:numId w:val="24"/>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Vertical Flip:</w:t>
      </w:r>
      <w:r w:rsidRPr="00E86D50">
        <w:rPr>
          <w:rFonts w:ascii="Segoe UI" w:eastAsia="宋体" w:hAnsi="Segoe UI" w:cs="Segoe UI"/>
          <w:kern w:val="0"/>
          <w:szCs w:val="21"/>
        </w:rPr>
        <w:t xml:space="preserve"> Randomly (50%) flipped.</w:t>
      </w:r>
    </w:p>
    <w:p w14:paraId="27198AFE" w14:textId="77777777" w:rsidR="00E86D50" w:rsidRPr="00E86D50" w:rsidRDefault="00E86D50" w:rsidP="00E86D50">
      <w:pPr>
        <w:widowControl/>
        <w:numPr>
          <w:ilvl w:val="0"/>
          <w:numId w:val="24"/>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Rotation:</w:t>
      </w:r>
      <w:r w:rsidRPr="00E86D50">
        <w:rPr>
          <w:rFonts w:ascii="Segoe UI" w:eastAsia="宋体" w:hAnsi="Segoe UI" w:cs="Segoe UI"/>
          <w:kern w:val="0"/>
          <w:szCs w:val="21"/>
        </w:rPr>
        <w:t xml:space="preserve"> Randomly (50%) rotated.</w:t>
      </w:r>
    </w:p>
    <w:p w14:paraId="19F5F20B" w14:textId="77777777" w:rsidR="00E86D50" w:rsidRPr="00E86D50" w:rsidRDefault="00E86D50" w:rsidP="00E86D50">
      <w:pPr>
        <w:widowControl/>
        <w:numPr>
          <w:ilvl w:val="0"/>
          <w:numId w:val="24"/>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Color Jitter:</w:t>
      </w:r>
      <w:r w:rsidRPr="00E86D50">
        <w:rPr>
          <w:rFonts w:ascii="Segoe UI" w:eastAsia="宋体" w:hAnsi="Segoe UI" w:cs="Segoe UI"/>
          <w:kern w:val="0"/>
          <w:szCs w:val="21"/>
        </w:rPr>
        <w:t xml:space="preserve"> Randomly (50%) adjusted brightness, contrast, saturation, and hue.</w:t>
      </w:r>
    </w:p>
    <w:p w14:paraId="0B533EB8"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t>Given the limited dataset (150 images), we expanded it with augmented data, enhancing data diversity and improving generalization ability, reducing overfitting risks.</w:t>
      </w:r>
    </w:p>
    <w:p w14:paraId="1399C2D8"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3.3 Random Seeds:</w:t>
      </w:r>
      <w:r w:rsidRPr="00E86D50">
        <w:rPr>
          <w:rFonts w:ascii="Segoe UI" w:eastAsia="宋体" w:hAnsi="Segoe UI" w:cs="Segoe UI"/>
          <w:kern w:val="0"/>
          <w:szCs w:val="21"/>
        </w:rPr>
        <w:t xml:space="preserve"> To ensure reproducibility and avoid random factor interference, we set specific seed values for different models.</w:t>
      </w:r>
    </w:p>
    <w:p w14:paraId="0CD497D3" w14:textId="77777777" w:rsidR="00E86D50" w:rsidRPr="00E86D50" w:rsidRDefault="00E86D50"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r w:rsidRPr="00E86D50">
        <w:rPr>
          <w:rFonts w:ascii="Segoe UI" w:eastAsia="宋体" w:hAnsi="Segoe UI" w:cs="Segoe UI"/>
          <w:b/>
          <w:bCs/>
          <w:kern w:val="0"/>
          <w:sz w:val="27"/>
          <w:szCs w:val="27"/>
        </w:rPr>
        <w:t>4. Parameter Selection for Different Models</w:t>
      </w:r>
    </w:p>
    <w:p w14:paraId="52D13016" w14:textId="7A910E83" w:rsidR="00E86D50" w:rsidRDefault="00665760" w:rsidP="00E86D50">
      <w:pPr>
        <w:widowControl/>
        <w:spacing w:before="100" w:beforeAutospacing="1" w:after="100" w:afterAutospacing="1" w:line="300" w:lineRule="atLeast"/>
        <w:jc w:val="left"/>
        <w:rPr>
          <w:rFonts w:ascii="Segoe UI" w:eastAsia="宋体" w:hAnsi="Segoe UI" w:cs="Segoe UI"/>
          <w:kern w:val="0"/>
          <w:szCs w:val="21"/>
        </w:rPr>
      </w:pPr>
      <w:r w:rsidRPr="00665760">
        <w:rPr>
          <w:rFonts w:ascii="Segoe UI" w:eastAsia="宋体" w:hAnsi="Segoe UI" w:cs="Segoe UI" w:hint="eastAsia"/>
          <w:b/>
          <w:bCs/>
          <w:kern w:val="0"/>
          <w:szCs w:val="21"/>
        </w:rPr>
        <w:t>4.1 Method:</w:t>
      </w:r>
      <w:r>
        <w:rPr>
          <w:rFonts w:ascii="Segoe UI" w:eastAsia="宋体" w:hAnsi="Segoe UI" w:cs="Segoe UI" w:hint="eastAsia"/>
          <w:kern w:val="0"/>
          <w:szCs w:val="21"/>
        </w:rPr>
        <w:t xml:space="preserve"> </w:t>
      </w:r>
      <w:r w:rsidR="00E86D50" w:rsidRPr="00E86D50">
        <w:rPr>
          <w:rFonts w:ascii="Segoe UI" w:eastAsia="宋体" w:hAnsi="Segoe UI" w:cs="Segoe UI"/>
          <w:kern w:val="0"/>
          <w:szCs w:val="21"/>
        </w:rPr>
        <w:t xml:space="preserve">We utilized </w:t>
      </w:r>
      <w:proofErr w:type="spellStart"/>
      <w:r w:rsidR="00E86D50" w:rsidRPr="00E86D50">
        <w:rPr>
          <w:rFonts w:ascii="Segoe UI" w:eastAsia="宋体" w:hAnsi="Segoe UI" w:cs="Segoe UI"/>
          <w:kern w:val="0"/>
          <w:szCs w:val="21"/>
        </w:rPr>
        <w:t>GridSearchCV</w:t>
      </w:r>
      <w:proofErr w:type="spellEnd"/>
      <w:r w:rsidR="00E86D50" w:rsidRPr="00E86D50">
        <w:rPr>
          <w:rFonts w:ascii="Segoe UI" w:eastAsia="宋体" w:hAnsi="Segoe UI" w:cs="Segoe UI"/>
          <w:kern w:val="0"/>
          <w:szCs w:val="21"/>
        </w:rPr>
        <w:t xml:space="preserve"> for parameter selection, training the model with a custom parameter grid to identify optimal parameters. (The training process was not included in the submitted code due to its time-consuming nature.)</w:t>
      </w:r>
    </w:p>
    <w:p w14:paraId="70AA19A4" w14:textId="77777777" w:rsidR="006B0BBB" w:rsidRDefault="006B0BBB" w:rsidP="006B0BBB">
      <w:pPr>
        <w:widowControl/>
        <w:spacing w:before="100" w:beforeAutospacing="1" w:after="100" w:afterAutospacing="1" w:line="300" w:lineRule="atLeast"/>
        <w:jc w:val="left"/>
        <w:outlineLvl w:val="2"/>
        <w:rPr>
          <w:rFonts w:ascii="Segoe UI" w:eastAsia="宋体" w:hAnsi="Segoe UI" w:cs="Segoe UI"/>
          <w:kern w:val="0"/>
          <w:szCs w:val="21"/>
        </w:rPr>
      </w:pPr>
      <w:r w:rsidRPr="006B0BBB">
        <w:rPr>
          <w:rFonts w:ascii="Segoe UI" w:eastAsia="宋体" w:hAnsi="Segoe UI" w:cs="Segoe UI" w:hint="eastAsia"/>
          <w:kern w:val="0"/>
          <w:szCs w:val="21"/>
        </w:rPr>
        <w:t xml:space="preserve">Here is an example for </w:t>
      </w:r>
      <w:proofErr w:type="spellStart"/>
      <w:r w:rsidRPr="006B0BBB">
        <w:rPr>
          <w:rFonts w:ascii="Segoe UI" w:eastAsia="宋体" w:hAnsi="Segoe UI" w:cs="Segoe UI" w:hint="eastAsia"/>
          <w:kern w:val="0"/>
          <w:szCs w:val="21"/>
        </w:rPr>
        <w:t>XGBoost</w:t>
      </w:r>
      <w:proofErr w:type="spellEnd"/>
      <w:r w:rsidRPr="006B0BBB">
        <w:rPr>
          <w:rFonts w:ascii="Segoe UI" w:eastAsia="宋体" w:hAnsi="Segoe UI" w:cs="Segoe UI" w:hint="eastAsia"/>
          <w:kern w:val="0"/>
          <w:szCs w:val="21"/>
        </w:rPr>
        <w:t xml:space="preserve"> model: </w:t>
      </w:r>
    </w:p>
    <w:p w14:paraId="40332641" w14:textId="3FCDAC2C" w:rsidR="006B0BBB" w:rsidRDefault="006B0BBB" w:rsidP="006B0BBB">
      <w:pPr>
        <w:widowControl/>
        <w:spacing w:before="100" w:beforeAutospacing="1" w:after="100" w:afterAutospacing="1" w:line="300" w:lineRule="atLeast"/>
        <w:jc w:val="left"/>
        <w:outlineLvl w:val="2"/>
        <w:rPr>
          <w:rFonts w:ascii="Segoe UI" w:eastAsia="宋体" w:hAnsi="Segoe UI" w:cs="Segoe UI"/>
          <w:kern w:val="0"/>
          <w:szCs w:val="21"/>
        </w:rPr>
      </w:pPr>
      <w:r w:rsidRPr="00D561AE">
        <w:rPr>
          <w:rFonts w:eastAsiaTheme="minorHAnsi" w:cs="Times New Roman"/>
          <w:szCs w:val="21"/>
        </w:rPr>
        <w:drawing>
          <wp:inline distT="0" distB="0" distL="0" distR="0" wp14:anchorId="5052E3DB" wp14:editId="41C439B6">
            <wp:extent cx="5274310" cy="2662555"/>
            <wp:effectExtent l="0" t="0" r="2540" b="4445"/>
            <wp:docPr id="1637494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94814" name=""/>
                    <pic:cNvPicPr/>
                  </pic:nvPicPr>
                  <pic:blipFill>
                    <a:blip r:embed="rId8"/>
                    <a:stretch>
                      <a:fillRect/>
                    </a:stretch>
                  </pic:blipFill>
                  <pic:spPr>
                    <a:xfrm>
                      <a:off x="0" y="0"/>
                      <a:ext cx="5274310" cy="2662555"/>
                    </a:xfrm>
                    <a:prstGeom prst="rect">
                      <a:avLst/>
                    </a:prstGeom>
                  </pic:spPr>
                </pic:pic>
              </a:graphicData>
            </a:graphic>
          </wp:inline>
        </w:drawing>
      </w:r>
    </w:p>
    <w:p w14:paraId="2D638B9E" w14:textId="66A7A5DF" w:rsidR="00665760" w:rsidRDefault="00665760" w:rsidP="0042338B">
      <w:pPr>
        <w:pStyle w:val="ac"/>
        <w:widowControl/>
        <w:numPr>
          <w:ilvl w:val="1"/>
          <w:numId w:val="34"/>
        </w:numPr>
        <w:spacing w:before="100" w:beforeAutospacing="1" w:after="100" w:afterAutospacing="1" w:line="300" w:lineRule="atLeast"/>
        <w:ind w:firstLineChars="0"/>
        <w:jc w:val="left"/>
        <w:outlineLvl w:val="2"/>
        <w:rPr>
          <w:rFonts w:ascii="Segoe UI" w:eastAsia="宋体" w:hAnsi="Segoe UI" w:cs="Segoe UI"/>
          <w:b/>
          <w:bCs/>
          <w:kern w:val="0"/>
          <w:szCs w:val="21"/>
        </w:rPr>
      </w:pPr>
      <w:r w:rsidRPr="0042338B">
        <w:rPr>
          <w:rFonts w:ascii="Segoe UI" w:eastAsia="宋体" w:hAnsi="Segoe UI" w:cs="Segoe UI" w:hint="eastAsia"/>
          <w:b/>
          <w:bCs/>
          <w:kern w:val="0"/>
          <w:szCs w:val="21"/>
        </w:rPr>
        <w:t xml:space="preserve">Best </w:t>
      </w:r>
      <w:r w:rsidRPr="0042338B">
        <w:rPr>
          <w:rFonts w:ascii="Segoe UI" w:eastAsia="宋体" w:hAnsi="Segoe UI" w:cs="Segoe UI"/>
          <w:b/>
          <w:bCs/>
          <w:kern w:val="0"/>
          <w:szCs w:val="21"/>
        </w:rPr>
        <w:t>Model Parameters Selection</w:t>
      </w:r>
      <w:r w:rsidRPr="0042338B">
        <w:rPr>
          <w:rFonts w:ascii="Segoe UI" w:eastAsia="宋体" w:hAnsi="Segoe UI" w:cs="Segoe UI" w:hint="eastAsia"/>
          <w:b/>
          <w:bCs/>
          <w:kern w:val="0"/>
          <w:szCs w:val="21"/>
        </w:rPr>
        <w:t>:</w:t>
      </w:r>
    </w:p>
    <w:p w14:paraId="2888E82F" w14:textId="34E8D0C7" w:rsidR="0042338B" w:rsidRPr="00BA41C8" w:rsidRDefault="00BA41C8" w:rsidP="0042338B">
      <w:pPr>
        <w:rPr>
          <w:rFonts w:ascii="Segoe Fluent Icons" w:hAnsi="Segoe Fluent Icons"/>
          <w:sz w:val="22"/>
          <w:szCs w:val="22"/>
        </w:rPr>
      </w:pPr>
      <w:r w:rsidRPr="00BA41C8">
        <w:rPr>
          <w:rFonts w:ascii="Segoe Fluent Icons" w:hAnsi="Segoe Fluent Icons"/>
        </w:rPr>
        <w:t>The parameters of both models were meticulously determined via experimental verification</w:t>
      </w:r>
      <w:r w:rsidR="0042338B" w:rsidRPr="00BA41C8">
        <w:rPr>
          <w:rFonts w:ascii="Segoe Fluent Icons" w:hAnsi="Segoe Fluent Icons"/>
          <w:sz w:val="22"/>
          <w:szCs w:val="22"/>
        </w:rPr>
        <w:t>:</w:t>
      </w:r>
    </w:p>
    <w:p w14:paraId="14C7DAB6" w14:textId="66F72014" w:rsidR="00665760" w:rsidRDefault="0042338B" w:rsidP="00665760">
      <w:pPr>
        <w:widowControl/>
        <w:numPr>
          <w:ilvl w:val="0"/>
          <w:numId w:val="26"/>
        </w:numPr>
        <w:spacing w:before="100" w:beforeAutospacing="1" w:after="100" w:afterAutospacing="1" w:line="300" w:lineRule="atLeast"/>
        <w:jc w:val="left"/>
        <w:rPr>
          <w:rFonts w:ascii="Segoe UI" w:eastAsia="宋体" w:hAnsi="Segoe UI" w:cs="Segoe UI"/>
          <w:b/>
          <w:bCs/>
          <w:kern w:val="0"/>
          <w:szCs w:val="21"/>
        </w:rPr>
      </w:pPr>
      <w:r w:rsidRPr="0042338B">
        <w:rPr>
          <w:rFonts w:ascii="Segoe UI" w:eastAsia="宋体" w:hAnsi="Segoe UI" w:cs="Segoe UI" w:hint="eastAsia"/>
          <w:b/>
          <w:bCs/>
          <w:kern w:val="0"/>
          <w:szCs w:val="21"/>
        </w:rPr>
        <w:t>Random Forest:</w:t>
      </w:r>
    </w:p>
    <w:p w14:paraId="5AB16901" w14:textId="361082B4" w:rsidR="0042338B" w:rsidRDefault="0042338B" w:rsidP="0042338B">
      <w:pPr>
        <w:widowControl/>
        <w:spacing w:before="100" w:beforeAutospacing="1" w:after="100" w:afterAutospacing="1" w:line="300" w:lineRule="atLeast"/>
        <w:ind w:left="720"/>
        <w:jc w:val="left"/>
        <w:rPr>
          <w:rFonts w:ascii="Segoe UI" w:eastAsia="宋体" w:hAnsi="Segoe UI" w:cs="Segoe UI"/>
          <w:b/>
          <w:bCs/>
          <w:kern w:val="0"/>
          <w:szCs w:val="21"/>
        </w:rPr>
      </w:pPr>
      <w:r w:rsidRPr="0042338B">
        <w:rPr>
          <w:rFonts w:ascii="Segoe UI" w:eastAsia="宋体" w:hAnsi="Segoe UI" w:cs="Segoe UI"/>
          <w:b/>
          <w:bCs/>
          <w:kern w:val="0"/>
          <w:szCs w:val="21"/>
        </w:rPr>
        <w:drawing>
          <wp:inline distT="0" distB="0" distL="0" distR="0" wp14:anchorId="3273073D" wp14:editId="6C30F847">
            <wp:extent cx="5274310" cy="836930"/>
            <wp:effectExtent l="0" t="0" r="2540" b="1270"/>
            <wp:docPr id="766837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37822" name=""/>
                    <pic:cNvPicPr/>
                  </pic:nvPicPr>
                  <pic:blipFill>
                    <a:blip r:embed="rId9"/>
                    <a:stretch>
                      <a:fillRect/>
                    </a:stretch>
                  </pic:blipFill>
                  <pic:spPr>
                    <a:xfrm>
                      <a:off x="0" y="0"/>
                      <a:ext cx="5274310" cy="836930"/>
                    </a:xfrm>
                    <a:prstGeom prst="rect">
                      <a:avLst/>
                    </a:prstGeom>
                  </pic:spPr>
                </pic:pic>
              </a:graphicData>
            </a:graphic>
          </wp:inline>
        </w:drawing>
      </w:r>
    </w:p>
    <w:p w14:paraId="06BB6807" w14:textId="77777777" w:rsidR="0042338B" w:rsidRPr="0042338B" w:rsidRDefault="0042338B" w:rsidP="0042338B">
      <w:pPr>
        <w:widowControl/>
        <w:spacing w:before="100" w:beforeAutospacing="1" w:after="100" w:afterAutospacing="1" w:line="300" w:lineRule="atLeast"/>
        <w:ind w:left="720"/>
        <w:jc w:val="left"/>
        <w:rPr>
          <w:rFonts w:ascii="Segoe UI" w:eastAsia="宋体" w:hAnsi="Segoe UI" w:cs="Segoe UI"/>
          <w:b/>
          <w:bCs/>
          <w:kern w:val="0"/>
          <w:szCs w:val="21"/>
        </w:rPr>
      </w:pPr>
      <w:r w:rsidRPr="0042338B">
        <w:rPr>
          <w:rFonts w:ascii="Segoe UI" w:eastAsia="宋体" w:hAnsi="Segoe UI" w:cs="Segoe UI"/>
          <w:b/>
          <w:bCs/>
          <w:kern w:val="0"/>
          <w:szCs w:val="21"/>
        </w:rPr>
        <w:lastRenderedPageBreak/>
        <w:t>Key parameter choices:</w:t>
      </w:r>
    </w:p>
    <w:p w14:paraId="5E92973A" w14:textId="07C0117E" w:rsidR="0042338B" w:rsidRPr="0042338B" w:rsidRDefault="0042338B" w:rsidP="0042338B">
      <w:pPr>
        <w:widowControl/>
        <w:numPr>
          <w:ilvl w:val="0"/>
          <w:numId w:val="35"/>
        </w:numPr>
        <w:spacing w:before="100" w:beforeAutospacing="1" w:after="100" w:afterAutospacing="1" w:line="300" w:lineRule="atLeast"/>
        <w:ind w:leftChars="350" w:left="1095"/>
        <w:jc w:val="left"/>
        <w:rPr>
          <w:rFonts w:ascii="Segoe UI" w:eastAsia="宋体" w:hAnsi="Segoe UI" w:cs="Segoe UI"/>
          <w:kern w:val="0"/>
          <w:szCs w:val="21"/>
        </w:rPr>
      </w:pPr>
      <w:proofErr w:type="spellStart"/>
      <w:r w:rsidRPr="0042338B">
        <w:rPr>
          <w:rFonts w:ascii="Segoe UI" w:eastAsia="宋体" w:hAnsi="Segoe UI" w:cs="Segoe UI"/>
          <w:kern w:val="0"/>
          <w:szCs w:val="21"/>
        </w:rPr>
        <w:t>n_estimators</w:t>
      </w:r>
      <w:proofErr w:type="spellEnd"/>
      <w:r w:rsidRPr="0042338B">
        <w:rPr>
          <w:rFonts w:ascii="Segoe UI" w:eastAsia="宋体" w:hAnsi="Segoe UI" w:cs="Segoe UI"/>
          <w:kern w:val="0"/>
          <w:szCs w:val="21"/>
        </w:rPr>
        <w:t xml:space="preserve">=100: </w:t>
      </w:r>
      <w:r w:rsidR="00BA41C8">
        <w:rPr>
          <w:rFonts w:ascii="Segoe UI" w:eastAsia="宋体" w:hAnsi="Segoe UI" w:cs="Segoe UI" w:hint="eastAsia"/>
          <w:kern w:val="0"/>
          <w:szCs w:val="21"/>
        </w:rPr>
        <w:t>S</w:t>
      </w:r>
      <w:r w:rsidR="00BA41C8" w:rsidRPr="00BA41C8">
        <w:rPr>
          <w:rFonts w:ascii="Segoe UI" w:eastAsia="宋体" w:hAnsi="Segoe UI" w:cs="Segoe UI"/>
          <w:kern w:val="0"/>
          <w:szCs w:val="21"/>
        </w:rPr>
        <w:t>trikes a balance between model performance and computational expense.</w:t>
      </w:r>
      <w:r w:rsidRPr="0042338B">
        <w:rPr>
          <w:rFonts w:ascii="Segoe UI" w:eastAsia="宋体" w:hAnsi="Segoe UI" w:cs="Segoe UI"/>
          <w:kern w:val="0"/>
          <w:szCs w:val="21"/>
        </w:rPr>
        <w:t xml:space="preserve"> </w:t>
      </w:r>
    </w:p>
    <w:p w14:paraId="38C07F3C" w14:textId="28FFEF87" w:rsidR="0042338B" w:rsidRPr="0042338B" w:rsidRDefault="0042338B" w:rsidP="0042338B">
      <w:pPr>
        <w:widowControl/>
        <w:numPr>
          <w:ilvl w:val="0"/>
          <w:numId w:val="35"/>
        </w:numPr>
        <w:spacing w:before="100" w:beforeAutospacing="1" w:after="100" w:afterAutospacing="1" w:line="300" w:lineRule="atLeast"/>
        <w:ind w:leftChars="350" w:left="1095"/>
        <w:jc w:val="left"/>
        <w:rPr>
          <w:rFonts w:ascii="Segoe UI" w:eastAsia="宋体" w:hAnsi="Segoe UI" w:cs="Segoe UI"/>
          <w:kern w:val="0"/>
          <w:szCs w:val="21"/>
        </w:rPr>
      </w:pPr>
      <w:proofErr w:type="spellStart"/>
      <w:r w:rsidRPr="0042338B">
        <w:rPr>
          <w:rFonts w:ascii="Segoe UI" w:eastAsia="宋体" w:hAnsi="Segoe UI" w:cs="Segoe UI"/>
          <w:kern w:val="0"/>
          <w:szCs w:val="21"/>
        </w:rPr>
        <w:t>random_state</w:t>
      </w:r>
      <w:proofErr w:type="spellEnd"/>
      <w:r w:rsidRPr="0042338B">
        <w:rPr>
          <w:rFonts w:ascii="Segoe UI" w:eastAsia="宋体" w:hAnsi="Segoe UI" w:cs="Segoe UI"/>
          <w:kern w:val="0"/>
          <w:szCs w:val="21"/>
        </w:rPr>
        <w:t xml:space="preserve">=2: </w:t>
      </w:r>
      <w:r w:rsidR="00BA41C8">
        <w:rPr>
          <w:rFonts w:ascii="Segoe UI" w:eastAsia="宋体" w:hAnsi="Segoe UI" w:cs="Segoe UI" w:hint="eastAsia"/>
          <w:kern w:val="0"/>
          <w:szCs w:val="21"/>
        </w:rPr>
        <w:t>G</w:t>
      </w:r>
      <w:r w:rsidR="00BA41C8" w:rsidRPr="00BA41C8">
        <w:rPr>
          <w:rFonts w:ascii="Segoe UI" w:eastAsia="宋体" w:hAnsi="Segoe UI" w:cs="Segoe UI"/>
          <w:kern w:val="0"/>
          <w:szCs w:val="21"/>
        </w:rPr>
        <w:t>uarantee</w:t>
      </w:r>
      <w:r w:rsidR="00BA41C8">
        <w:rPr>
          <w:rFonts w:ascii="Segoe UI" w:eastAsia="宋体" w:hAnsi="Segoe UI" w:cs="Segoe UI" w:hint="eastAsia"/>
          <w:kern w:val="0"/>
          <w:szCs w:val="21"/>
        </w:rPr>
        <w:t>s</w:t>
      </w:r>
      <w:r w:rsidR="00BA41C8" w:rsidRPr="00BA41C8">
        <w:rPr>
          <w:rFonts w:ascii="Segoe UI" w:eastAsia="宋体" w:hAnsi="Segoe UI" w:cs="Segoe UI"/>
          <w:kern w:val="0"/>
          <w:szCs w:val="21"/>
        </w:rPr>
        <w:t xml:space="preserve"> reproducible outcomes</w:t>
      </w:r>
    </w:p>
    <w:p w14:paraId="4BDE019B" w14:textId="77777777" w:rsidR="0042338B" w:rsidRPr="0042338B" w:rsidRDefault="0042338B" w:rsidP="0042338B">
      <w:pPr>
        <w:widowControl/>
        <w:numPr>
          <w:ilvl w:val="0"/>
          <w:numId w:val="35"/>
        </w:numPr>
        <w:spacing w:before="100" w:beforeAutospacing="1" w:after="100" w:afterAutospacing="1" w:line="300" w:lineRule="atLeast"/>
        <w:ind w:leftChars="350" w:left="1095"/>
        <w:jc w:val="left"/>
        <w:rPr>
          <w:rFonts w:ascii="Segoe UI" w:eastAsia="宋体" w:hAnsi="Segoe UI" w:cs="Segoe UI"/>
          <w:kern w:val="0"/>
          <w:szCs w:val="21"/>
        </w:rPr>
      </w:pPr>
      <w:proofErr w:type="spellStart"/>
      <w:r w:rsidRPr="0042338B">
        <w:rPr>
          <w:rFonts w:ascii="Segoe UI" w:eastAsia="宋体" w:hAnsi="Segoe UI" w:cs="Segoe UI"/>
          <w:kern w:val="0"/>
          <w:szCs w:val="21"/>
        </w:rPr>
        <w:t>n_jobs</w:t>
      </w:r>
      <w:proofErr w:type="spellEnd"/>
      <w:r w:rsidRPr="0042338B">
        <w:rPr>
          <w:rFonts w:ascii="Segoe UI" w:eastAsia="宋体" w:hAnsi="Segoe UI" w:cs="Segoe UI"/>
          <w:kern w:val="0"/>
          <w:szCs w:val="21"/>
        </w:rPr>
        <w:t>=-1: Utilizes all CPU cores for parallel processing</w:t>
      </w:r>
    </w:p>
    <w:p w14:paraId="11DFECED" w14:textId="77777777" w:rsidR="0042338B" w:rsidRPr="0042338B" w:rsidRDefault="0042338B" w:rsidP="0042338B">
      <w:pPr>
        <w:widowControl/>
        <w:spacing w:before="100" w:beforeAutospacing="1" w:after="100" w:afterAutospacing="1" w:line="300" w:lineRule="atLeast"/>
        <w:ind w:left="720"/>
        <w:jc w:val="left"/>
        <w:rPr>
          <w:rFonts w:ascii="Segoe UI" w:eastAsia="宋体" w:hAnsi="Segoe UI" w:cs="Segoe UI" w:hint="eastAsia"/>
          <w:b/>
          <w:bCs/>
          <w:kern w:val="0"/>
          <w:szCs w:val="21"/>
        </w:rPr>
      </w:pPr>
    </w:p>
    <w:p w14:paraId="521E28AC" w14:textId="078C447C" w:rsidR="00665760" w:rsidRPr="0042338B" w:rsidRDefault="0042338B" w:rsidP="00665760">
      <w:pPr>
        <w:widowControl/>
        <w:numPr>
          <w:ilvl w:val="0"/>
          <w:numId w:val="26"/>
        </w:numPr>
        <w:spacing w:before="100" w:beforeAutospacing="1" w:after="100" w:afterAutospacing="1" w:line="300" w:lineRule="atLeast"/>
        <w:jc w:val="left"/>
        <w:rPr>
          <w:rFonts w:ascii="Segoe UI" w:eastAsia="宋体" w:hAnsi="Segoe UI" w:cs="Segoe UI"/>
          <w:kern w:val="0"/>
          <w:szCs w:val="21"/>
        </w:rPr>
      </w:pPr>
      <w:proofErr w:type="spellStart"/>
      <w:r>
        <w:rPr>
          <w:rFonts w:ascii="Segoe UI" w:eastAsia="宋体" w:hAnsi="Segoe UI" w:cs="Segoe UI" w:hint="eastAsia"/>
          <w:b/>
          <w:bCs/>
          <w:kern w:val="0"/>
          <w:szCs w:val="21"/>
        </w:rPr>
        <w:t>XGBoost</w:t>
      </w:r>
      <w:proofErr w:type="spellEnd"/>
      <w:r>
        <w:rPr>
          <w:rFonts w:ascii="Segoe UI" w:eastAsia="宋体" w:hAnsi="Segoe UI" w:cs="Segoe UI" w:hint="eastAsia"/>
          <w:b/>
          <w:bCs/>
          <w:kern w:val="0"/>
          <w:szCs w:val="21"/>
        </w:rPr>
        <w:t>:</w:t>
      </w:r>
    </w:p>
    <w:p w14:paraId="50D8DD3F" w14:textId="65A437BB" w:rsidR="0042338B" w:rsidRDefault="0042338B" w:rsidP="0042338B">
      <w:pPr>
        <w:widowControl/>
        <w:spacing w:before="100" w:beforeAutospacing="1" w:after="100" w:afterAutospacing="1" w:line="300" w:lineRule="atLeast"/>
        <w:ind w:left="720"/>
        <w:jc w:val="left"/>
        <w:rPr>
          <w:rFonts w:ascii="Segoe UI" w:eastAsia="宋体" w:hAnsi="Segoe UI" w:cs="Segoe UI"/>
          <w:kern w:val="0"/>
          <w:szCs w:val="21"/>
        </w:rPr>
      </w:pPr>
      <w:r w:rsidRPr="0042338B">
        <w:rPr>
          <w:rFonts w:ascii="Segoe UI" w:eastAsia="宋体" w:hAnsi="Segoe UI" w:cs="Segoe UI"/>
          <w:kern w:val="0"/>
          <w:szCs w:val="21"/>
        </w:rPr>
        <w:drawing>
          <wp:inline distT="0" distB="0" distL="0" distR="0" wp14:anchorId="67FAE8A2" wp14:editId="1FBB77AE">
            <wp:extent cx="5191850" cy="3238952"/>
            <wp:effectExtent l="0" t="0" r="8890" b="0"/>
            <wp:docPr id="814908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8243" name=""/>
                    <pic:cNvPicPr/>
                  </pic:nvPicPr>
                  <pic:blipFill>
                    <a:blip r:embed="rId10"/>
                    <a:stretch>
                      <a:fillRect/>
                    </a:stretch>
                  </pic:blipFill>
                  <pic:spPr>
                    <a:xfrm>
                      <a:off x="0" y="0"/>
                      <a:ext cx="5191850" cy="3238952"/>
                    </a:xfrm>
                    <a:prstGeom prst="rect">
                      <a:avLst/>
                    </a:prstGeom>
                  </pic:spPr>
                </pic:pic>
              </a:graphicData>
            </a:graphic>
          </wp:inline>
        </w:drawing>
      </w:r>
    </w:p>
    <w:p w14:paraId="4B9523EC" w14:textId="77777777" w:rsidR="0042338B" w:rsidRPr="00BA41C8" w:rsidRDefault="0042338B" w:rsidP="0042338B">
      <w:pPr>
        <w:ind w:leftChars="300" w:left="630"/>
        <w:rPr>
          <w:rFonts w:ascii="Segoe Fluent Icons" w:hAnsi="Segoe Fluent Icons"/>
          <w:sz w:val="22"/>
          <w:szCs w:val="22"/>
        </w:rPr>
      </w:pPr>
      <w:r w:rsidRPr="00BA41C8">
        <w:rPr>
          <w:rFonts w:ascii="Segoe Fluent Icons" w:hAnsi="Segoe Fluent Icons"/>
          <w:b/>
          <w:bCs/>
          <w:sz w:val="22"/>
          <w:szCs w:val="22"/>
        </w:rPr>
        <w:t>Key parameter choices</w:t>
      </w:r>
      <w:r w:rsidRPr="00BA41C8">
        <w:rPr>
          <w:rFonts w:ascii="Segoe Fluent Icons" w:hAnsi="Segoe Fluent Icons"/>
          <w:sz w:val="22"/>
          <w:szCs w:val="22"/>
        </w:rPr>
        <w:t>:</w:t>
      </w:r>
    </w:p>
    <w:p w14:paraId="338FF1CC" w14:textId="77777777" w:rsidR="0042338B" w:rsidRPr="00BA41C8" w:rsidRDefault="0042338B" w:rsidP="0042338B">
      <w:pPr>
        <w:numPr>
          <w:ilvl w:val="0"/>
          <w:numId w:val="35"/>
        </w:numPr>
        <w:tabs>
          <w:tab w:val="clear" w:pos="720"/>
          <w:tab w:val="num" w:pos="1410"/>
        </w:tabs>
        <w:ind w:leftChars="450" w:left="1305"/>
        <w:rPr>
          <w:rFonts w:ascii="Segoe Fluent Icons" w:hAnsi="Segoe Fluent Icons"/>
          <w:sz w:val="22"/>
          <w:szCs w:val="22"/>
        </w:rPr>
      </w:pPr>
      <w:r w:rsidRPr="00BA41C8">
        <w:rPr>
          <w:rFonts w:ascii="Segoe Fluent Icons" w:hAnsi="Segoe Fluent Icons"/>
          <w:sz w:val="22"/>
          <w:szCs w:val="22"/>
        </w:rPr>
        <w:t>objective='</w:t>
      </w:r>
      <w:proofErr w:type="spellStart"/>
      <w:proofErr w:type="gramStart"/>
      <w:r w:rsidRPr="00BA41C8">
        <w:rPr>
          <w:rFonts w:ascii="Segoe Fluent Icons" w:hAnsi="Segoe Fluent Icons"/>
          <w:sz w:val="22"/>
          <w:szCs w:val="22"/>
        </w:rPr>
        <w:t>reg:squarederror</w:t>
      </w:r>
      <w:proofErr w:type="spellEnd"/>
      <w:proofErr w:type="gramEnd"/>
      <w:r w:rsidRPr="00BA41C8">
        <w:rPr>
          <w:rFonts w:ascii="Segoe Fluent Icons" w:hAnsi="Segoe Fluent Icons"/>
          <w:sz w:val="22"/>
          <w:szCs w:val="22"/>
        </w:rPr>
        <w:t>': Selected for regression task</w:t>
      </w:r>
    </w:p>
    <w:p w14:paraId="343BE984" w14:textId="0EB0F3E4" w:rsidR="0042338B" w:rsidRPr="00BA41C8" w:rsidRDefault="0042338B" w:rsidP="0042338B">
      <w:pPr>
        <w:numPr>
          <w:ilvl w:val="0"/>
          <w:numId w:val="35"/>
        </w:numPr>
        <w:tabs>
          <w:tab w:val="clear" w:pos="720"/>
          <w:tab w:val="num" w:pos="1410"/>
        </w:tabs>
        <w:ind w:leftChars="450" w:left="1305"/>
        <w:rPr>
          <w:rFonts w:ascii="Segoe Fluent Icons" w:hAnsi="Segoe Fluent Icons"/>
          <w:sz w:val="22"/>
          <w:szCs w:val="22"/>
        </w:rPr>
      </w:pPr>
      <w:proofErr w:type="spellStart"/>
      <w:r w:rsidRPr="00BA41C8">
        <w:rPr>
          <w:rFonts w:ascii="Segoe Fluent Icons" w:hAnsi="Segoe Fluent Icons"/>
          <w:sz w:val="22"/>
          <w:szCs w:val="22"/>
        </w:rPr>
        <w:t>max_depth</w:t>
      </w:r>
      <w:proofErr w:type="spellEnd"/>
      <w:r w:rsidRPr="00BA41C8">
        <w:rPr>
          <w:rFonts w:ascii="Segoe Fluent Icons" w:hAnsi="Segoe Fluent Icons"/>
          <w:sz w:val="22"/>
          <w:szCs w:val="22"/>
        </w:rPr>
        <w:t xml:space="preserve">=6: </w:t>
      </w:r>
      <w:r w:rsidR="00BA41C8">
        <w:rPr>
          <w:rFonts w:ascii="Segoe Fluent Icons" w:hAnsi="Segoe Fluent Icons" w:hint="eastAsia"/>
          <w:sz w:val="22"/>
          <w:szCs w:val="22"/>
        </w:rPr>
        <w:t>R</w:t>
      </w:r>
      <w:r w:rsidR="00BA41C8" w:rsidRPr="00BA41C8">
        <w:rPr>
          <w:rFonts w:ascii="Segoe Fluent Icons" w:hAnsi="Segoe Fluent Icons"/>
          <w:sz w:val="22"/>
          <w:szCs w:val="22"/>
        </w:rPr>
        <w:t>egulate tree complexity and avert overfitting.</w:t>
      </w:r>
    </w:p>
    <w:p w14:paraId="797A2E96" w14:textId="7746F711" w:rsidR="0042338B" w:rsidRPr="00BA41C8" w:rsidRDefault="0042338B" w:rsidP="0042338B">
      <w:pPr>
        <w:numPr>
          <w:ilvl w:val="0"/>
          <w:numId w:val="35"/>
        </w:numPr>
        <w:tabs>
          <w:tab w:val="clear" w:pos="720"/>
          <w:tab w:val="num" w:pos="1410"/>
        </w:tabs>
        <w:ind w:leftChars="450" w:left="1305"/>
        <w:rPr>
          <w:rFonts w:ascii="Segoe Fluent Icons" w:hAnsi="Segoe Fluent Icons"/>
          <w:sz w:val="22"/>
          <w:szCs w:val="22"/>
        </w:rPr>
      </w:pPr>
      <w:r w:rsidRPr="00BA41C8">
        <w:rPr>
          <w:rFonts w:ascii="Segoe Fluent Icons" w:hAnsi="Segoe Fluent Icons"/>
          <w:sz w:val="22"/>
          <w:szCs w:val="22"/>
        </w:rPr>
        <w:t xml:space="preserve">eta=0.1: </w:t>
      </w:r>
      <w:r w:rsidR="00BA41C8">
        <w:rPr>
          <w:rFonts w:ascii="Segoe Fluent Icons" w:hAnsi="Segoe Fluent Icons" w:hint="eastAsia"/>
          <w:sz w:val="22"/>
          <w:szCs w:val="22"/>
        </w:rPr>
        <w:t>P</w:t>
      </w:r>
      <w:r w:rsidR="00BA41C8" w:rsidRPr="00BA41C8">
        <w:rPr>
          <w:rFonts w:ascii="Segoe Fluent Icons" w:hAnsi="Segoe Fluent Icons"/>
          <w:sz w:val="22"/>
          <w:szCs w:val="22"/>
        </w:rPr>
        <w:t>rovid</w:t>
      </w:r>
      <w:r w:rsidR="00BA41C8">
        <w:rPr>
          <w:rFonts w:ascii="Segoe Fluent Icons" w:hAnsi="Segoe Fluent Icons" w:hint="eastAsia"/>
          <w:sz w:val="22"/>
          <w:szCs w:val="22"/>
        </w:rPr>
        <w:t>e</w:t>
      </w:r>
      <w:r w:rsidR="00BA41C8" w:rsidRPr="00BA41C8">
        <w:rPr>
          <w:rFonts w:ascii="Segoe Fluent Icons" w:hAnsi="Segoe Fluent Icons"/>
          <w:sz w:val="22"/>
          <w:szCs w:val="22"/>
        </w:rPr>
        <w:t xml:space="preserve"> a moderate learning rate for stable training</w:t>
      </w:r>
    </w:p>
    <w:p w14:paraId="5F5A3530" w14:textId="4182193C" w:rsidR="0042338B" w:rsidRPr="00BA41C8" w:rsidRDefault="0042338B" w:rsidP="0042338B">
      <w:pPr>
        <w:numPr>
          <w:ilvl w:val="0"/>
          <w:numId w:val="35"/>
        </w:numPr>
        <w:tabs>
          <w:tab w:val="clear" w:pos="720"/>
          <w:tab w:val="num" w:pos="1410"/>
        </w:tabs>
        <w:ind w:leftChars="450" w:left="1305"/>
        <w:rPr>
          <w:rFonts w:ascii="Segoe Fluent Icons" w:hAnsi="Segoe Fluent Icons"/>
          <w:sz w:val="22"/>
          <w:szCs w:val="22"/>
        </w:rPr>
      </w:pPr>
      <w:r w:rsidRPr="00BA41C8">
        <w:rPr>
          <w:rFonts w:ascii="Segoe Fluent Icons" w:hAnsi="Segoe Fluent Icons"/>
          <w:sz w:val="22"/>
          <w:szCs w:val="22"/>
        </w:rPr>
        <w:t xml:space="preserve">subsample=0.8: </w:t>
      </w:r>
      <w:r w:rsidR="00BA41C8" w:rsidRPr="00BA41C8">
        <w:rPr>
          <w:rFonts w:ascii="Segoe Fluent Icons" w:hAnsi="Segoe Fluent Icons"/>
          <w:sz w:val="22"/>
          <w:szCs w:val="22"/>
        </w:rPr>
        <w:t>80% of the data was utilized per tree to mitigate overfitting</w:t>
      </w:r>
    </w:p>
    <w:p w14:paraId="22B766A7" w14:textId="7340AD6F" w:rsidR="0042338B" w:rsidRPr="00BA41C8" w:rsidRDefault="0042338B" w:rsidP="0042338B">
      <w:pPr>
        <w:numPr>
          <w:ilvl w:val="0"/>
          <w:numId w:val="35"/>
        </w:numPr>
        <w:tabs>
          <w:tab w:val="clear" w:pos="720"/>
          <w:tab w:val="num" w:pos="1410"/>
        </w:tabs>
        <w:ind w:leftChars="450" w:left="1305"/>
        <w:rPr>
          <w:rFonts w:ascii="Segoe Fluent Icons" w:hAnsi="Segoe Fluent Icons"/>
          <w:sz w:val="22"/>
          <w:szCs w:val="22"/>
        </w:rPr>
      </w:pPr>
      <w:proofErr w:type="spellStart"/>
      <w:r w:rsidRPr="00BA41C8">
        <w:rPr>
          <w:rFonts w:ascii="Segoe Fluent Icons" w:hAnsi="Segoe Fluent Icons"/>
          <w:sz w:val="22"/>
          <w:szCs w:val="22"/>
        </w:rPr>
        <w:t>colsample_bytree</w:t>
      </w:r>
      <w:proofErr w:type="spellEnd"/>
      <w:r w:rsidRPr="00BA41C8">
        <w:rPr>
          <w:rFonts w:ascii="Segoe Fluent Icons" w:hAnsi="Segoe Fluent Icons"/>
          <w:sz w:val="22"/>
          <w:szCs w:val="22"/>
        </w:rPr>
        <w:t xml:space="preserve">=0.8: </w:t>
      </w:r>
      <w:r w:rsidR="00BA41C8">
        <w:rPr>
          <w:rFonts w:ascii="Segoe Fluent Icons" w:hAnsi="Segoe Fluent Icons" w:hint="eastAsia"/>
          <w:sz w:val="22"/>
          <w:szCs w:val="22"/>
        </w:rPr>
        <w:t>E</w:t>
      </w:r>
      <w:r w:rsidR="00BA41C8" w:rsidRPr="00BA41C8">
        <w:rPr>
          <w:rFonts w:ascii="Segoe Fluent Icons" w:hAnsi="Segoe Fluent Icons"/>
          <w:sz w:val="22"/>
          <w:szCs w:val="22"/>
        </w:rPr>
        <w:t>mploy 80% of the features per tree to enhance robustness.</w:t>
      </w:r>
    </w:p>
    <w:p w14:paraId="70E9E3F0" w14:textId="5FBFCC4B" w:rsidR="0042338B" w:rsidRPr="00BA41C8" w:rsidRDefault="0042338B" w:rsidP="0042338B">
      <w:pPr>
        <w:numPr>
          <w:ilvl w:val="0"/>
          <w:numId w:val="35"/>
        </w:numPr>
        <w:tabs>
          <w:tab w:val="clear" w:pos="720"/>
          <w:tab w:val="num" w:pos="1410"/>
        </w:tabs>
        <w:ind w:leftChars="450" w:left="1305"/>
        <w:rPr>
          <w:rFonts w:ascii="Segoe Fluent Icons" w:hAnsi="Segoe Fluent Icons"/>
          <w:sz w:val="22"/>
          <w:szCs w:val="22"/>
        </w:rPr>
      </w:pPr>
      <w:proofErr w:type="spellStart"/>
      <w:r w:rsidRPr="00BA41C8">
        <w:rPr>
          <w:rFonts w:ascii="Segoe Fluent Icons" w:hAnsi="Segoe Fluent Icons"/>
          <w:sz w:val="22"/>
          <w:szCs w:val="22"/>
        </w:rPr>
        <w:t>num_boost_round</w:t>
      </w:r>
      <w:proofErr w:type="spellEnd"/>
      <w:r w:rsidRPr="00BA41C8">
        <w:rPr>
          <w:rFonts w:ascii="Segoe Fluent Icons" w:hAnsi="Segoe Fluent Icons"/>
          <w:sz w:val="22"/>
          <w:szCs w:val="22"/>
        </w:rPr>
        <w:t xml:space="preserve">=100: </w:t>
      </w:r>
      <w:r w:rsidR="00BA41C8">
        <w:rPr>
          <w:rFonts w:ascii="Segoe Fluent Icons" w:hAnsi="Segoe Fluent Icons" w:hint="eastAsia"/>
          <w:sz w:val="22"/>
          <w:szCs w:val="22"/>
        </w:rPr>
        <w:t>E</w:t>
      </w:r>
      <w:r w:rsidR="00BA41C8" w:rsidRPr="00BA41C8">
        <w:rPr>
          <w:rFonts w:ascii="Segoe Fluent Icons" w:hAnsi="Segoe Fluent Icons"/>
          <w:sz w:val="22"/>
          <w:szCs w:val="22"/>
        </w:rPr>
        <w:t>nsur</w:t>
      </w:r>
      <w:r w:rsidR="00BA41C8">
        <w:rPr>
          <w:rFonts w:ascii="Segoe Fluent Icons" w:hAnsi="Segoe Fluent Icons" w:hint="eastAsia"/>
          <w:sz w:val="22"/>
          <w:szCs w:val="22"/>
        </w:rPr>
        <w:t>e</w:t>
      </w:r>
      <w:r w:rsidR="00BA41C8" w:rsidRPr="00BA41C8">
        <w:rPr>
          <w:rFonts w:ascii="Segoe Fluent Icons" w:hAnsi="Segoe Fluent Icons"/>
          <w:sz w:val="22"/>
          <w:szCs w:val="22"/>
        </w:rPr>
        <w:t xml:space="preserve"> an adequate number of iterations for model convergence</w:t>
      </w:r>
    </w:p>
    <w:p w14:paraId="00FA2B7E" w14:textId="77777777" w:rsidR="00665760" w:rsidRPr="006B0BBB" w:rsidRDefault="00665760" w:rsidP="006B0BBB">
      <w:pPr>
        <w:widowControl/>
        <w:spacing w:before="100" w:beforeAutospacing="1" w:after="100" w:afterAutospacing="1" w:line="300" w:lineRule="atLeast"/>
        <w:jc w:val="left"/>
        <w:outlineLvl w:val="2"/>
        <w:rPr>
          <w:rFonts w:ascii="Segoe Fluent Icons" w:eastAsia="宋体" w:hAnsi="Segoe Fluent Icons" w:cs="Segoe UI"/>
          <w:b/>
          <w:bCs/>
          <w:kern w:val="0"/>
          <w:szCs w:val="21"/>
        </w:rPr>
      </w:pPr>
    </w:p>
    <w:p w14:paraId="3E2EA78D" w14:textId="77777777" w:rsidR="00E86D50" w:rsidRPr="00E86D50" w:rsidRDefault="00E86D50"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r w:rsidRPr="00E86D50">
        <w:rPr>
          <w:rFonts w:ascii="Segoe UI" w:eastAsia="宋体" w:hAnsi="Segoe UI" w:cs="Segoe UI"/>
          <w:b/>
          <w:bCs/>
          <w:kern w:val="0"/>
          <w:sz w:val="27"/>
          <w:szCs w:val="27"/>
        </w:rPr>
        <w:t>5. Best Model Selection</w:t>
      </w:r>
    </w:p>
    <w:p w14:paraId="1EDEAF81"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lastRenderedPageBreak/>
        <w:t>We employed two performance metrics:</w:t>
      </w:r>
    </w:p>
    <w:p w14:paraId="5FFFB530" w14:textId="77777777" w:rsidR="00E86D50" w:rsidRPr="00E86D50" w:rsidRDefault="00E86D50" w:rsidP="00E86D50">
      <w:pPr>
        <w:widowControl/>
        <w:numPr>
          <w:ilvl w:val="0"/>
          <w:numId w:val="25"/>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5.1 Mean Squared Error (MSE):</w:t>
      </w:r>
      <w:r w:rsidRPr="00E86D50">
        <w:rPr>
          <w:rFonts w:ascii="Segoe UI" w:eastAsia="宋体" w:hAnsi="Segoe UI" w:cs="Segoe UI"/>
          <w:kern w:val="0"/>
          <w:szCs w:val="21"/>
        </w:rPr>
        <w:t xml:space="preserve"> Measures the average squared difference between predicted and actual values of the four output variables (x, y, x</w:t>
      </w:r>
      <w:r w:rsidRPr="00E86D50">
        <w:rPr>
          <w:rFonts w:ascii="Segoe UI" w:eastAsia="宋体" w:hAnsi="Segoe UI" w:cs="Segoe UI"/>
          <w:i/>
          <w:iCs/>
          <w:kern w:val="0"/>
          <w:szCs w:val="21"/>
        </w:rPr>
        <w:t>width, y</w:t>
      </w:r>
      <w:r w:rsidRPr="00E86D50">
        <w:rPr>
          <w:rFonts w:ascii="Segoe UI" w:eastAsia="宋体" w:hAnsi="Segoe UI" w:cs="Segoe UI"/>
          <w:kern w:val="0"/>
          <w:szCs w:val="21"/>
        </w:rPr>
        <w:t>width). Lower MSE indicates higher prediction accuracy.</w:t>
      </w:r>
    </w:p>
    <w:p w14:paraId="6FD6DDA8" w14:textId="77777777" w:rsidR="00E86D50" w:rsidRPr="00E86D50" w:rsidRDefault="00E86D50" w:rsidP="00E86D50">
      <w:pPr>
        <w:widowControl/>
        <w:numPr>
          <w:ilvl w:val="0"/>
          <w:numId w:val="25"/>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5.2 Overlap Ratio:</w:t>
      </w:r>
      <w:r w:rsidRPr="00E86D50">
        <w:rPr>
          <w:rFonts w:ascii="Segoe UI" w:eastAsia="宋体" w:hAnsi="Segoe UI" w:cs="Segoe UI"/>
          <w:kern w:val="0"/>
          <w:szCs w:val="21"/>
        </w:rPr>
        <w:t xml:space="preserve"> Assesses the spatial overlap between the predicted wound area (represented by an ellipse) and the actual wound area. Higher overlap ratio implies better fit and accurate wound localization.</w:t>
      </w:r>
    </w:p>
    <w:p w14:paraId="21027377" w14:textId="77777777" w:rsidR="00E86D50" w:rsidRPr="00E86D50" w:rsidRDefault="00E86D50"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r w:rsidRPr="00E86D50">
        <w:rPr>
          <w:rFonts w:ascii="Segoe UI" w:eastAsia="宋体" w:hAnsi="Segoe UI" w:cs="Segoe UI"/>
          <w:b/>
          <w:bCs/>
          <w:kern w:val="0"/>
          <w:sz w:val="27"/>
          <w:szCs w:val="27"/>
        </w:rPr>
        <w:t>6. Performance of the Models and Improvement Strategies</w:t>
      </w:r>
    </w:p>
    <w:p w14:paraId="76145240"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6.1 Random Forest:</w:t>
      </w:r>
    </w:p>
    <w:p w14:paraId="04A46008" w14:textId="77777777" w:rsidR="00E86D50" w:rsidRPr="00E86D50" w:rsidRDefault="00E86D50" w:rsidP="00E86D50">
      <w:pPr>
        <w:widowControl/>
        <w:numPr>
          <w:ilvl w:val="0"/>
          <w:numId w:val="26"/>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Training Performance:</w:t>
      </w:r>
      <w:r w:rsidRPr="00E86D50">
        <w:rPr>
          <w:rFonts w:ascii="Segoe UI" w:eastAsia="宋体" w:hAnsi="Segoe UI" w:cs="Segoe UI"/>
          <w:kern w:val="0"/>
          <w:szCs w:val="21"/>
        </w:rPr>
        <w:t xml:space="preserve"> MSE = 327.89615, Average Overlap Ratio = 0.9623662678848166</w:t>
      </w:r>
    </w:p>
    <w:p w14:paraId="3104D345" w14:textId="77777777" w:rsidR="00E86D50" w:rsidRPr="00E86D50" w:rsidRDefault="00E86D50" w:rsidP="00E86D50">
      <w:pPr>
        <w:widowControl/>
        <w:numPr>
          <w:ilvl w:val="0"/>
          <w:numId w:val="26"/>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Testing Performance:</w:t>
      </w:r>
      <w:r w:rsidRPr="00E86D50">
        <w:rPr>
          <w:rFonts w:ascii="Segoe UI" w:eastAsia="宋体" w:hAnsi="Segoe UI" w:cs="Segoe UI"/>
          <w:kern w:val="0"/>
          <w:szCs w:val="21"/>
        </w:rPr>
        <w:t xml:space="preserve"> MSE = 1860.971435546875, Average Overlap Ratio = 0.9299558192384737</w:t>
      </w:r>
    </w:p>
    <w:p w14:paraId="2129D908"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6.2 XGBoost:</w:t>
      </w:r>
    </w:p>
    <w:p w14:paraId="5D77CF03" w14:textId="77777777" w:rsidR="00E86D50" w:rsidRPr="00E86D50" w:rsidRDefault="00E86D50" w:rsidP="00E86D50">
      <w:pPr>
        <w:widowControl/>
        <w:numPr>
          <w:ilvl w:val="0"/>
          <w:numId w:val="27"/>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Training Performance:</w:t>
      </w:r>
      <w:r w:rsidRPr="00E86D50">
        <w:rPr>
          <w:rFonts w:ascii="Segoe UI" w:eastAsia="宋体" w:hAnsi="Segoe UI" w:cs="Segoe UI"/>
          <w:kern w:val="0"/>
          <w:szCs w:val="21"/>
        </w:rPr>
        <w:t xml:space="preserve"> MSE = 12.06512953726848, Average Overlap Ratio = 0.9923394748890079</w:t>
      </w:r>
    </w:p>
    <w:p w14:paraId="584D8E64" w14:textId="77777777" w:rsidR="00E86D50" w:rsidRDefault="00E86D50" w:rsidP="00E86D50">
      <w:pPr>
        <w:widowControl/>
        <w:numPr>
          <w:ilvl w:val="0"/>
          <w:numId w:val="27"/>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Testing Performance:</w:t>
      </w:r>
      <w:r w:rsidRPr="00E86D50">
        <w:rPr>
          <w:rFonts w:ascii="Segoe UI" w:eastAsia="宋体" w:hAnsi="Segoe UI" w:cs="Segoe UI"/>
          <w:kern w:val="0"/>
          <w:szCs w:val="21"/>
        </w:rPr>
        <w:t xml:space="preserve"> MSE = 1389.17128053552, Average Overlap Ratio = 0.9143395754089013</w:t>
      </w:r>
    </w:p>
    <w:p w14:paraId="36DDF1EC" w14:textId="1F7956BA" w:rsidR="00475B79" w:rsidRPr="00475B79" w:rsidRDefault="00475B79" w:rsidP="00475B79">
      <w:pPr>
        <w:widowControl/>
        <w:spacing w:before="100" w:beforeAutospacing="1" w:after="100" w:afterAutospacing="1" w:line="300" w:lineRule="atLeast"/>
        <w:jc w:val="left"/>
        <w:rPr>
          <w:rFonts w:ascii="Segoe UI" w:eastAsia="宋体" w:hAnsi="Segoe UI" w:cs="Segoe UI" w:hint="eastAsia"/>
          <w:kern w:val="0"/>
          <w:szCs w:val="21"/>
        </w:rPr>
      </w:pPr>
      <w:r w:rsidRPr="00475B79">
        <w:rPr>
          <w:rFonts w:ascii="Segoe UI" w:eastAsia="宋体" w:hAnsi="Segoe UI" w:cs="Segoe UI" w:hint="eastAsia"/>
          <w:b/>
          <w:bCs/>
          <w:kern w:val="0"/>
          <w:szCs w:val="21"/>
        </w:rPr>
        <w:t>6.3 Comparation</w:t>
      </w:r>
      <w:r>
        <w:rPr>
          <w:rFonts w:ascii="Segoe UI" w:eastAsia="宋体" w:hAnsi="Segoe UI" w:cs="Segoe UI" w:hint="eastAsia"/>
          <w:b/>
          <w:bCs/>
          <w:kern w:val="0"/>
          <w:szCs w:val="21"/>
        </w:rPr>
        <w:t xml:space="preserve">: </w:t>
      </w:r>
      <w:r w:rsidR="00BA41C8" w:rsidRPr="00BA41C8">
        <w:rPr>
          <w:rFonts w:ascii="Segoe UI" w:eastAsia="宋体" w:hAnsi="Segoe UI" w:cs="Segoe UI"/>
          <w:kern w:val="0"/>
          <w:szCs w:val="21"/>
        </w:rPr>
        <w:t xml:space="preserve">Both models managed to fulfill the project's main objective, as evidenced by their testing overlap ratios exceeding 0.90, which implies accurate and dependable wound area localization. In terms of training, the </w:t>
      </w:r>
      <w:proofErr w:type="spellStart"/>
      <w:r w:rsidR="00BA41C8" w:rsidRPr="00BA41C8">
        <w:rPr>
          <w:rFonts w:ascii="Segoe UI" w:eastAsia="宋体" w:hAnsi="Segoe UI" w:cs="Segoe UI"/>
          <w:kern w:val="0"/>
          <w:szCs w:val="21"/>
        </w:rPr>
        <w:t>XGBoost</w:t>
      </w:r>
      <w:proofErr w:type="spellEnd"/>
      <w:r w:rsidR="00BA41C8" w:rsidRPr="00BA41C8">
        <w:rPr>
          <w:rFonts w:ascii="Segoe UI" w:eastAsia="宋体" w:hAnsi="Segoe UI" w:cs="Segoe UI"/>
          <w:kern w:val="0"/>
          <w:szCs w:val="21"/>
        </w:rPr>
        <w:t xml:space="preserve"> model exhibited a better Mean Squared Error (MSE) metric (12.07 compared to 327.89). However, it demanded more meticulous parameter adjustment </w:t>
      </w:r>
      <w:proofErr w:type="gramStart"/>
      <w:r w:rsidR="00BA41C8" w:rsidRPr="00BA41C8">
        <w:rPr>
          <w:rFonts w:ascii="Segoe UI" w:eastAsia="宋体" w:hAnsi="Segoe UI" w:cs="Segoe UI"/>
          <w:kern w:val="0"/>
          <w:szCs w:val="21"/>
        </w:rPr>
        <w:t>and also</w:t>
      </w:r>
      <w:proofErr w:type="gramEnd"/>
      <w:r w:rsidR="00BA41C8" w:rsidRPr="00BA41C8">
        <w:rPr>
          <w:rFonts w:ascii="Segoe UI" w:eastAsia="宋体" w:hAnsi="Segoe UI" w:cs="Segoe UI"/>
          <w:kern w:val="0"/>
          <w:szCs w:val="21"/>
        </w:rPr>
        <w:t xml:space="preserve"> had a more significant performance disparity in testing (1389.17 against 1860.97). The Random Forest model, on the other hand, demonstrated more consistent performance between the training and testing phases. Its overlap ratio ranged from 0.962 in training to 0.930 in testing, while the </w:t>
      </w:r>
      <w:proofErr w:type="spellStart"/>
      <w:r w:rsidR="00BA41C8" w:rsidRPr="00BA41C8">
        <w:rPr>
          <w:rFonts w:ascii="Segoe UI" w:eastAsia="宋体" w:hAnsi="Segoe UI" w:cs="Segoe UI"/>
          <w:kern w:val="0"/>
          <w:szCs w:val="21"/>
        </w:rPr>
        <w:t>XGBoost</w:t>
      </w:r>
      <w:proofErr w:type="spellEnd"/>
      <w:r w:rsidR="00BA41C8" w:rsidRPr="00BA41C8">
        <w:rPr>
          <w:rFonts w:ascii="Segoe UI" w:eastAsia="宋体" w:hAnsi="Segoe UI" w:cs="Segoe UI"/>
          <w:kern w:val="0"/>
          <w:szCs w:val="21"/>
        </w:rPr>
        <w:t xml:space="preserve"> model had a more pronounced drop from 0.992 in training to 0.914 in testing. This consistency of the Random Forest model indicates greater reliability and stability when applied in practical scenarios.</w:t>
      </w:r>
    </w:p>
    <w:p w14:paraId="325C662D" w14:textId="7B96B4E9"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6.</w:t>
      </w:r>
      <w:r w:rsidR="00475B79">
        <w:rPr>
          <w:rFonts w:ascii="Segoe UI" w:eastAsia="宋体" w:hAnsi="Segoe UI" w:cs="Segoe UI" w:hint="eastAsia"/>
          <w:b/>
          <w:bCs/>
          <w:kern w:val="0"/>
          <w:szCs w:val="21"/>
        </w:rPr>
        <w:t>4</w:t>
      </w:r>
      <w:r w:rsidRPr="00E86D50">
        <w:rPr>
          <w:rFonts w:ascii="Segoe UI" w:eastAsia="宋体" w:hAnsi="Segoe UI" w:cs="Segoe UI"/>
          <w:b/>
          <w:bCs/>
          <w:kern w:val="0"/>
          <w:szCs w:val="21"/>
        </w:rPr>
        <w:t xml:space="preserve"> Improvement Strategy:</w:t>
      </w:r>
      <w:r w:rsidRPr="00E86D50">
        <w:rPr>
          <w:rFonts w:ascii="Segoe UI" w:eastAsia="宋体" w:hAnsi="Segoe UI" w:cs="Segoe UI"/>
          <w:kern w:val="0"/>
          <w:szCs w:val="21"/>
        </w:rPr>
        <w:t xml:space="preserve"> To improve performance, we used data augmentation to expand the training set, enhancing generalization. We also optimized parameters through a parameter grid and set optimal seed values to reduce random factor interference.</w:t>
      </w:r>
    </w:p>
    <w:p w14:paraId="1DC889A4" w14:textId="77777777" w:rsidR="00E86D50" w:rsidRPr="00E86D50" w:rsidRDefault="00E86D50"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r w:rsidRPr="00E86D50">
        <w:rPr>
          <w:rFonts w:ascii="Segoe UI" w:eastAsia="宋体" w:hAnsi="Segoe UI" w:cs="Segoe UI"/>
          <w:b/>
          <w:bCs/>
          <w:kern w:val="0"/>
          <w:sz w:val="27"/>
          <w:szCs w:val="27"/>
        </w:rPr>
        <w:t>7. Difficult Samples and Explanations</w:t>
      </w:r>
    </w:p>
    <w:p w14:paraId="31552262"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kern w:val="0"/>
          <w:szCs w:val="21"/>
        </w:rPr>
        <w:lastRenderedPageBreak/>
        <w:t>We identified the top 10% error samples as difficult. Characteristics of these samples include high brightness and low contrast, indicating overexposure and subtle differences between wound and surrounding tissue.</w:t>
      </w:r>
    </w:p>
    <w:p w14:paraId="2A14E038"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7.1 Random Forest:</w:t>
      </w:r>
    </w:p>
    <w:p w14:paraId="7DEA9D48" w14:textId="67951200" w:rsidR="00E86D50" w:rsidRPr="00E86D50" w:rsidRDefault="00E86D50" w:rsidP="00E86D50">
      <w:pPr>
        <w:widowControl/>
        <w:numPr>
          <w:ilvl w:val="0"/>
          <w:numId w:val="28"/>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Training:</w:t>
      </w:r>
      <w:r w:rsidRPr="00E86D50">
        <w:rPr>
          <w:rFonts w:ascii="Segoe UI" w:eastAsia="宋体" w:hAnsi="Segoe UI" w:cs="Segoe UI"/>
          <w:kern w:val="0"/>
          <w:szCs w:val="21"/>
        </w:rPr>
        <w:t xml:space="preserve"> 15 difficult samples</w:t>
      </w:r>
      <w:r w:rsidR="006B0BBB">
        <w:rPr>
          <w:rFonts w:ascii="Segoe UI" w:eastAsia="宋体" w:hAnsi="Segoe UI" w:cs="Segoe UI" w:hint="eastAsia"/>
          <w:kern w:val="0"/>
          <w:szCs w:val="21"/>
        </w:rPr>
        <w:t xml:space="preserve"> </w:t>
      </w:r>
      <w:r w:rsidR="006B0BBB" w:rsidRPr="006B0BBB">
        <w:rPr>
          <w:rFonts w:ascii="Segoe UI" w:eastAsia="宋体" w:hAnsi="Segoe UI" w:cs="Segoe UI" w:hint="eastAsia"/>
          <w:kern w:val="0"/>
          <w:szCs w:val="21"/>
        </w:rPr>
        <w:t>(error &gt;= 58.73)</w:t>
      </w:r>
      <w:r w:rsidRPr="00E86D50">
        <w:rPr>
          <w:rFonts w:ascii="Segoe UI" w:eastAsia="宋体" w:hAnsi="Segoe UI" w:cs="Segoe UI"/>
          <w:kern w:val="0"/>
          <w:szCs w:val="21"/>
        </w:rPr>
        <w:t>, Average brightness = 152.56, Average contrast = 53.61</w:t>
      </w:r>
    </w:p>
    <w:p w14:paraId="2CA0C44D" w14:textId="206E3453" w:rsidR="00E86D50" w:rsidRPr="00E86D50" w:rsidRDefault="00E86D50" w:rsidP="00E86D50">
      <w:pPr>
        <w:widowControl/>
        <w:numPr>
          <w:ilvl w:val="0"/>
          <w:numId w:val="28"/>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Testing:</w:t>
      </w:r>
      <w:r w:rsidRPr="00E86D50">
        <w:rPr>
          <w:rFonts w:ascii="Segoe UI" w:eastAsia="宋体" w:hAnsi="Segoe UI" w:cs="Segoe UI"/>
          <w:kern w:val="0"/>
          <w:szCs w:val="21"/>
        </w:rPr>
        <w:t xml:space="preserve"> 4 difficult samples</w:t>
      </w:r>
      <w:r w:rsidR="006B0BBB">
        <w:rPr>
          <w:rFonts w:ascii="Segoe UI" w:eastAsia="宋体" w:hAnsi="Segoe UI" w:cs="Segoe UI" w:hint="eastAsia"/>
          <w:kern w:val="0"/>
          <w:szCs w:val="21"/>
        </w:rPr>
        <w:t xml:space="preserve"> </w:t>
      </w:r>
      <w:r w:rsidR="006B0BBB" w:rsidRPr="003F6CDA">
        <w:rPr>
          <w:rFonts w:ascii="Segoe UI" w:eastAsia="宋体" w:hAnsi="Segoe UI" w:cs="Segoe UI" w:hint="eastAsia"/>
          <w:kern w:val="0"/>
          <w:szCs w:val="21"/>
        </w:rPr>
        <w:t>(error &gt;= 135.68)</w:t>
      </w:r>
      <w:r w:rsidRPr="00E86D50">
        <w:rPr>
          <w:rFonts w:ascii="Segoe UI" w:eastAsia="宋体" w:hAnsi="Segoe UI" w:cs="Segoe UI"/>
          <w:kern w:val="0"/>
          <w:szCs w:val="21"/>
        </w:rPr>
        <w:t>, Average brightness = 159.20, Average contrast = 60.86</w:t>
      </w:r>
    </w:p>
    <w:p w14:paraId="2E977C17"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7.2 XGBoost:</w:t>
      </w:r>
    </w:p>
    <w:p w14:paraId="04804817" w14:textId="520EFC03" w:rsidR="00E86D50" w:rsidRPr="00E86D50" w:rsidRDefault="00E86D50" w:rsidP="00E86D50">
      <w:pPr>
        <w:widowControl/>
        <w:numPr>
          <w:ilvl w:val="0"/>
          <w:numId w:val="29"/>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Training:</w:t>
      </w:r>
      <w:r w:rsidRPr="00E86D50">
        <w:rPr>
          <w:rFonts w:ascii="Segoe UI" w:eastAsia="宋体" w:hAnsi="Segoe UI" w:cs="Segoe UI"/>
          <w:kern w:val="0"/>
          <w:szCs w:val="21"/>
        </w:rPr>
        <w:t xml:space="preserve"> 75 difficult samples</w:t>
      </w:r>
      <w:r w:rsidR="006B0BBB">
        <w:rPr>
          <w:rFonts w:ascii="Segoe UI" w:eastAsia="宋体" w:hAnsi="Segoe UI" w:cs="Segoe UI" w:hint="eastAsia"/>
          <w:kern w:val="0"/>
          <w:szCs w:val="21"/>
        </w:rPr>
        <w:t xml:space="preserve"> </w:t>
      </w:r>
      <w:r w:rsidR="006B0BBB" w:rsidRPr="003F6CDA">
        <w:rPr>
          <w:rFonts w:ascii="Segoe UI" w:eastAsia="宋体" w:hAnsi="Segoe UI" w:cs="Segoe UI" w:hint="eastAsia"/>
          <w:kern w:val="0"/>
          <w:szCs w:val="21"/>
        </w:rPr>
        <w:t>(error &gt;= 10.87)</w:t>
      </w:r>
      <w:r w:rsidRPr="00E86D50">
        <w:rPr>
          <w:rFonts w:ascii="Segoe UI" w:eastAsia="宋体" w:hAnsi="Segoe UI" w:cs="Segoe UI"/>
          <w:kern w:val="0"/>
          <w:szCs w:val="21"/>
        </w:rPr>
        <w:t>, Average brightness = 154.36, Average contrast = 60.26</w:t>
      </w:r>
    </w:p>
    <w:p w14:paraId="485A43A4" w14:textId="28117CAC" w:rsidR="00E86D50" w:rsidRDefault="00E86D50" w:rsidP="00E86D50">
      <w:pPr>
        <w:widowControl/>
        <w:numPr>
          <w:ilvl w:val="0"/>
          <w:numId w:val="29"/>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Testing:</w:t>
      </w:r>
      <w:r w:rsidRPr="00E86D50">
        <w:rPr>
          <w:rFonts w:ascii="Segoe UI" w:eastAsia="宋体" w:hAnsi="Segoe UI" w:cs="Segoe UI"/>
          <w:kern w:val="0"/>
          <w:szCs w:val="21"/>
        </w:rPr>
        <w:t xml:space="preserve"> 4 difficult samples</w:t>
      </w:r>
      <w:r w:rsidR="006B0BBB">
        <w:rPr>
          <w:rFonts w:ascii="Segoe UI" w:eastAsia="宋体" w:hAnsi="Segoe UI" w:cs="Segoe UI" w:hint="eastAsia"/>
          <w:kern w:val="0"/>
          <w:szCs w:val="21"/>
        </w:rPr>
        <w:t xml:space="preserve"> </w:t>
      </w:r>
      <w:r w:rsidR="006B0BBB" w:rsidRPr="003F6CDA">
        <w:rPr>
          <w:rFonts w:ascii="Segoe UI" w:eastAsia="宋体" w:hAnsi="Segoe UI" w:cs="Segoe UI" w:hint="eastAsia"/>
          <w:kern w:val="0"/>
          <w:szCs w:val="21"/>
        </w:rPr>
        <w:t>(error &gt;= 108.21)</w:t>
      </w:r>
      <w:r w:rsidRPr="00E86D50">
        <w:rPr>
          <w:rFonts w:ascii="Segoe UI" w:eastAsia="宋体" w:hAnsi="Segoe UI" w:cs="Segoe UI"/>
          <w:kern w:val="0"/>
          <w:szCs w:val="21"/>
        </w:rPr>
        <w:t>, Average brightness = 155.36, Average contrast = 58.88</w:t>
      </w:r>
    </w:p>
    <w:p w14:paraId="36CACF60" w14:textId="6DA52AE0" w:rsidR="00665760" w:rsidRDefault="00665760" w:rsidP="00665760">
      <w:pPr>
        <w:widowControl/>
        <w:spacing w:before="100" w:beforeAutospacing="1" w:after="100" w:afterAutospacing="1" w:line="300" w:lineRule="atLeast"/>
        <w:jc w:val="left"/>
        <w:rPr>
          <w:rFonts w:ascii="Segoe UI" w:eastAsia="宋体" w:hAnsi="Segoe UI" w:cs="Segoe UI"/>
          <w:b/>
          <w:bCs/>
          <w:kern w:val="0"/>
          <w:szCs w:val="21"/>
        </w:rPr>
      </w:pPr>
      <w:r w:rsidRPr="00665760">
        <w:rPr>
          <w:rFonts w:ascii="Segoe UI" w:eastAsia="宋体" w:hAnsi="Segoe UI" w:cs="Segoe UI" w:hint="eastAsia"/>
          <w:b/>
          <w:bCs/>
          <w:kern w:val="0"/>
          <w:szCs w:val="21"/>
        </w:rPr>
        <w:t>7.3 visualization</w:t>
      </w:r>
    </w:p>
    <w:p w14:paraId="67D3593F" w14:textId="77777777" w:rsidR="00665760" w:rsidRDefault="00665760" w:rsidP="00665760">
      <w:pPr>
        <w:widowControl/>
        <w:spacing w:before="100" w:beforeAutospacing="1" w:after="100" w:afterAutospacing="1" w:line="300" w:lineRule="atLeast"/>
        <w:jc w:val="left"/>
        <w:rPr>
          <w:rFonts w:ascii="Segoe UI" w:eastAsia="宋体" w:hAnsi="Segoe UI" w:cs="Segoe UI"/>
          <w:kern w:val="0"/>
          <w:szCs w:val="21"/>
        </w:rPr>
      </w:pPr>
      <w:r w:rsidRPr="00665760">
        <w:rPr>
          <w:rFonts w:ascii="Segoe UI" w:eastAsia="宋体" w:hAnsi="Segoe UI" w:cs="Segoe UI"/>
          <w:kern w:val="0"/>
          <w:szCs w:val="21"/>
        </w:rPr>
        <w:t>The following visualizations focus on the most challenging cases for each model, showing examples where the prediction error was highest. These cases help identify potential limitations and areas for improvement:</w:t>
      </w:r>
    </w:p>
    <w:p w14:paraId="65E9195E" w14:textId="77777777" w:rsidR="00665760" w:rsidRDefault="00665760" w:rsidP="00665760">
      <w:pPr>
        <w:widowControl/>
        <w:spacing w:before="100" w:beforeAutospacing="1" w:after="100" w:afterAutospacing="1" w:line="300" w:lineRule="atLeast"/>
        <w:jc w:val="left"/>
        <w:rPr>
          <w:rFonts w:ascii="Segoe UI" w:eastAsia="宋体" w:hAnsi="Segoe UI" w:cs="Segoe UI"/>
          <w:kern w:val="0"/>
          <w:szCs w:val="21"/>
        </w:rPr>
      </w:pPr>
      <w:r>
        <w:rPr>
          <w:rFonts w:ascii="Segoe UI" w:eastAsia="宋体" w:hAnsi="Segoe UI" w:cs="Segoe UI"/>
          <w:noProof/>
          <w:kern w:val="0"/>
          <w:szCs w:val="21"/>
        </w:rPr>
        <w:drawing>
          <wp:inline distT="0" distB="0" distL="0" distR="0" wp14:anchorId="3CD4D94B" wp14:editId="68E5AEFA">
            <wp:extent cx="5267960" cy="1231265"/>
            <wp:effectExtent l="0" t="0" r="8890" b="6985"/>
            <wp:docPr id="20117849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960" cy="1231265"/>
                    </a:xfrm>
                    <a:prstGeom prst="rect">
                      <a:avLst/>
                    </a:prstGeom>
                    <a:noFill/>
                    <a:ln>
                      <a:noFill/>
                    </a:ln>
                  </pic:spPr>
                </pic:pic>
              </a:graphicData>
            </a:graphic>
          </wp:inline>
        </w:drawing>
      </w:r>
    </w:p>
    <w:p w14:paraId="3825761B" w14:textId="06791255" w:rsidR="00665760" w:rsidRPr="0042338B" w:rsidRDefault="00665760" w:rsidP="00665760">
      <w:pPr>
        <w:jc w:val="center"/>
        <w:rPr>
          <w:rFonts w:ascii="Segoe Fluent Icons" w:hAnsi="Segoe Fluent Icons"/>
          <w:sz w:val="22"/>
          <w:szCs w:val="22"/>
        </w:rPr>
      </w:pPr>
      <w:r w:rsidRPr="0042338B">
        <w:rPr>
          <w:rFonts w:ascii="Segoe Fluent Icons" w:hAnsi="Segoe Fluent Icons"/>
          <w:sz w:val="22"/>
          <w:szCs w:val="22"/>
        </w:rPr>
        <w:t>Figure 1 Test Difficult Samples Visualization - Random Forest</w:t>
      </w:r>
    </w:p>
    <w:p w14:paraId="3082B62C" w14:textId="6A6954DA" w:rsidR="00665760" w:rsidRDefault="00665760" w:rsidP="00665760">
      <w:pPr>
        <w:widowControl/>
        <w:spacing w:before="100" w:beforeAutospacing="1" w:after="100" w:afterAutospacing="1" w:line="300" w:lineRule="atLeast"/>
        <w:jc w:val="left"/>
        <w:rPr>
          <w:rFonts w:ascii="Segoe UI" w:eastAsia="宋体" w:hAnsi="Segoe UI" w:cs="Segoe UI"/>
          <w:kern w:val="0"/>
          <w:szCs w:val="21"/>
        </w:rPr>
      </w:pPr>
      <w:r>
        <w:rPr>
          <w:rFonts w:ascii="Segoe UI" w:eastAsia="宋体" w:hAnsi="Segoe UI" w:cs="Segoe UI"/>
          <w:noProof/>
          <w:kern w:val="0"/>
          <w:szCs w:val="21"/>
        </w:rPr>
        <w:drawing>
          <wp:inline distT="0" distB="0" distL="0" distR="0" wp14:anchorId="5B63DC2E" wp14:editId="777BF151">
            <wp:extent cx="5267960" cy="1231265"/>
            <wp:effectExtent l="0" t="0" r="8890" b="6985"/>
            <wp:docPr id="11342434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960" cy="1231265"/>
                    </a:xfrm>
                    <a:prstGeom prst="rect">
                      <a:avLst/>
                    </a:prstGeom>
                    <a:noFill/>
                    <a:ln>
                      <a:noFill/>
                    </a:ln>
                  </pic:spPr>
                </pic:pic>
              </a:graphicData>
            </a:graphic>
          </wp:inline>
        </w:drawing>
      </w:r>
    </w:p>
    <w:p w14:paraId="416904C2" w14:textId="594EAEDB" w:rsidR="00665760" w:rsidRPr="0042338B" w:rsidRDefault="00665760" w:rsidP="00665760">
      <w:pPr>
        <w:jc w:val="center"/>
        <w:rPr>
          <w:rFonts w:ascii="Segoe Fluent Icons" w:hAnsi="Segoe Fluent Icons"/>
          <w:sz w:val="22"/>
          <w:szCs w:val="22"/>
        </w:rPr>
      </w:pPr>
      <w:r w:rsidRPr="0042338B">
        <w:rPr>
          <w:rFonts w:ascii="Segoe Fluent Icons" w:hAnsi="Segoe Fluent Icons"/>
          <w:sz w:val="22"/>
          <w:szCs w:val="22"/>
        </w:rPr>
        <w:t xml:space="preserve">Figure 2 Test Difficult Samples Visualization </w:t>
      </w:r>
      <w:r w:rsidRPr="0042338B">
        <w:rPr>
          <w:rFonts w:ascii="宋体" w:eastAsia="宋体" w:hAnsi="宋体" w:cs="宋体" w:hint="eastAsia"/>
          <w:sz w:val="22"/>
          <w:szCs w:val="22"/>
        </w:rPr>
        <w:t>–</w:t>
      </w:r>
      <w:r w:rsidRPr="0042338B">
        <w:rPr>
          <w:rFonts w:ascii="Segoe Fluent Icons" w:hAnsi="Segoe Fluent Icons"/>
          <w:sz w:val="22"/>
          <w:szCs w:val="22"/>
        </w:rPr>
        <w:t xml:space="preserve"> </w:t>
      </w:r>
      <w:proofErr w:type="spellStart"/>
      <w:r w:rsidRPr="0042338B">
        <w:rPr>
          <w:rFonts w:ascii="Segoe Fluent Icons" w:hAnsi="Segoe Fluent Icons"/>
          <w:sz w:val="22"/>
          <w:szCs w:val="22"/>
        </w:rPr>
        <w:t>XGBoost</w:t>
      </w:r>
      <w:proofErr w:type="spellEnd"/>
    </w:p>
    <w:p w14:paraId="34FCEBAC" w14:textId="77777777" w:rsidR="00665760" w:rsidRPr="00665760" w:rsidRDefault="00665760" w:rsidP="00665760">
      <w:pPr>
        <w:jc w:val="center"/>
        <w:rPr>
          <w:rFonts w:hint="eastAsia"/>
          <w:sz w:val="22"/>
          <w:szCs w:val="22"/>
        </w:rPr>
      </w:pPr>
    </w:p>
    <w:p w14:paraId="49E1C7A4" w14:textId="7477F8DF" w:rsidR="00E86D50" w:rsidRPr="00E86D50" w:rsidRDefault="00E86D50" w:rsidP="00E86D50">
      <w:pPr>
        <w:widowControl/>
        <w:spacing w:before="100" w:beforeAutospacing="1" w:after="100" w:afterAutospacing="1" w:line="300" w:lineRule="atLeast"/>
        <w:jc w:val="left"/>
        <w:rPr>
          <w:rFonts w:ascii="Segoe UI" w:eastAsia="宋体" w:hAnsi="Segoe UI" w:cs="Segoe UI" w:hint="eastAsia"/>
          <w:kern w:val="0"/>
          <w:szCs w:val="21"/>
        </w:rPr>
      </w:pPr>
      <w:r w:rsidRPr="00E86D50">
        <w:rPr>
          <w:rFonts w:ascii="Segoe UI" w:eastAsia="宋体" w:hAnsi="Segoe UI" w:cs="Segoe UI"/>
          <w:b/>
          <w:bCs/>
          <w:kern w:val="0"/>
          <w:szCs w:val="21"/>
        </w:rPr>
        <w:lastRenderedPageBreak/>
        <w:t>7.</w:t>
      </w:r>
      <w:r w:rsidR="00665760">
        <w:rPr>
          <w:rFonts w:ascii="Segoe UI" w:eastAsia="宋体" w:hAnsi="Segoe UI" w:cs="Segoe UI" w:hint="eastAsia"/>
          <w:b/>
          <w:bCs/>
          <w:kern w:val="0"/>
          <w:szCs w:val="21"/>
        </w:rPr>
        <w:t>4</w:t>
      </w:r>
      <w:r w:rsidRPr="00E86D50">
        <w:rPr>
          <w:rFonts w:ascii="Segoe UI" w:eastAsia="宋体" w:hAnsi="Segoe UI" w:cs="Segoe UI"/>
          <w:b/>
          <w:bCs/>
          <w:kern w:val="0"/>
          <w:szCs w:val="21"/>
        </w:rPr>
        <w:t xml:space="preserve"> Explanation:</w:t>
      </w:r>
      <w:r w:rsidRPr="00E86D50">
        <w:rPr>
          <w:rFonts w:ascii="Segoe UI" w:eastAsia="宋体" w:hAnsi="Segoe UI" w:cs="Segoe UI"/>
          <w:kern w:val="0"/>
          <w:szCs w:val="21"/>
        </w:rPr>
        <w:t xml:space="preserve"> Difficult samples often show translucent, pale skin with significant glare or reflection, high brightness, and low contrast.</w:t>
      </w:r>
      <w:r w:rsidR="00665760">
        <w:rPr>
          <w:rFonts w:ascii="Segoe UI" w:eastAsia="宋体" w:hAnsi="Segoe UI" w:cs="Segoe UI" w:hint="eastAsia"/>
          <w:kern w:val="0"/>
          <w:szCs w:val="21"/>
        </w:rPr>
        <w:t xml:space="preserve"> </w:t>
      </w:r>
      <w:r w:rsidR="00BA41C8">
        <w:rPr>
          <w:rFonts w:ascii="Segoe UI" w:eastAsia="宋体" w:hAnsi="Segoe UI" w:cs="Segoe UI" w:hint="eastAsia"/>
          <w:kern w:val="0"/>
          <w:szCs w:val="21"/>
        </w:rPr>
        <w:t>Moreover,</w:t>
      </w:r>
      <w:r w:rsidR="00665760">
        <w:rPr>
          <w:rFonts w:ascii="Segoe UI" w:eastAsia="宋体" w:hAnsi="Segoe UI" w:cs="Segoe UI" w:hint="eastAsia"/>
          <w:kern w:val="0"/>
          <w:szCs w:val="21"/>
        </w:rPr>
        <w:t xml:space="preserve"> </w:t>
      </w:r>
      <w:r w:rsidR="008F1108" w:rsidRPr="008F1108">
        <w:rPr>
          <w:rFonts w:ascii="Segoe UI" w:eastAsia="宋体" w:hAnsi="Segoe UI" w:cs="Segoe UI"/>
          <w:kern w:val="0"/>
          <w:szCs w:val="21"/>
        </w:rPr>
        <w:t>the shapes of the wounds in such samples are irregular</w:t>
      </w:r>
      <w:r w:rsidR="00665760">
        <w:rPr>
          <w:rFonts w:ascii="Segoe UI" w:eastAsia="宋体" w:hAnsi="Segoe UI" w:cs="Segoe UI" w:hint="eastAsia"/>
          <w:kern w:val="0"/>
          <w:szCs w:val="21"/>
        </w:rPr>
        <w:t>.</w:t>
      </w:r>
    </w:p>
    <w:p w14:paraId="75B4A8FB" w14:textId="77777777" w:rsidR="00E86D50" w:rsidRDefault="00E86D50"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r w:rsidRPr="00E86D50">
        <w:rPr>
          <w:rFonts w:ascii="Segoe UI" w:eastAsia="宋体" w:hAnsi="Segoe UI" w:cs="Segoe UI"/>
          <w:b/>
          <w:bCs/>
          <w:kern w:val="0"/>
          <w:sz w:val="27"/>
          <w:szCs w:val="27"/>
        </w:rPr>
        <w:t>8. Visualization of Prediction Results</w:t>
      </w:r>
    </w:p>
    <w:p w14:paraId="778186C1" w14:textId="60E83CC2" w:rsidR="00365786" w:rsidRPr="00365786" w:rsidRDefault="00BA41C8" w:rsidP="00365786">
      <w:pPr>
        <w:widowControl/>
        <w:spacing w:before="100" w:beforeAutospacing="1" w:after="100" w:afterAutospacing="1" w:line="300" w:lineRule="atLeast"/>
        <w:jc w:val="left"/>
        <w:outlineLvl w:val="2"/>
        <w:rPr>
          <w:rFonts w:ascii="Segoe UI" w:eastAsia="宋体" w:hAnsi="Segoe UI" w:cs="Segoe UI" w:hint="eastAsia"/>
          <w:kern w:val="0"/>
          <w:szCs w:val="21"/>
        </w:rPr>
      </w:pPr>
      <w:r w:rsidRPr="00BA41C8">
        <w:rPr>
          <w:rFonts w:ascii="Segoe UI" w:eastAsia="宋体" w:hAnsi="Segoe UI" w:cs="Segoe UI"/>
          <w:kern w:val="0"/>
          <w:szCs w:val="21"/>
        </w:rPr>
        <w:t xml:space="preserve">In order to conduct a thorough assessment of the performance of our models, we have created a number of </w:t>
      </w:r>
      <w:proofErr w:type="gramStart"/>
      <w:r w:rsidRPr="00BA41C8">
        <w:rPr>
          <w:rFonts w:ascii="Segoe UI" w:eastAsia="宋体" w:hAnsi="Segoe UI" w:cs="Segoe UI"/>
          <w:kern w:val="0"/>
          <w:szCs w:val="21"/>
        </w:rPr>
        <w:t>visualization</w:t>
      </w:r>
      <w:proofErr w:type="gramEnd"/>
      <w:r w:rsidRPr="00BA41C8">
        <w:rPr>
          <w:rFonts w:ascii="Segoe UI" w:eastAsia="宋体" w:hAnsi="Segoe UI" w:cs="Segoe UI"/>
          <w:kern w:val="0"/>
          <w:szCs w:val="21"/>
        </w:rPr>
        <w:t xml:space="preserve"> sets that emphasize diverse aspects of the prediction outcomes. The subsequent figures present a comparison between the ground truth, which is indicated in green, and the predicted wound areas, shown in red, as well as the distribution of prediction errors with respect to all four parameters, namely x, y, width, and height.</w:t>
      </w:r>
    </w:p>
    <w:p w14:paraId="2EC38D2F"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8.1 Random Forest:</w:t>
      </w:r>
    </w:p>
    <w:p w14:paraId="1F0C2269" w14:textId="4A83270F" w:rsidR="00E86D50" w:rsidRDefault="00E86D50" w:rsidP="00E86D50">
      <w:pPr>
        <w:widowControl/>
        <w:numPr>
          <w:ilvl w:val="0"/>
          <w:numId w:val="30"/>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Prediction Results:</w:t>
      </w:r>
      <w:r w:rsidRPr="00E86D50">
        <w:rPr>
          <w:rFonts w:ascii="Segoe UI" w:eastAsia="宋体" w:hAnsi="Segoe UI" w:cs="Segoe UI"/>
          <w:kern w:val="0"/>
          <w:szCs w:val="21"/>
        </w:rPr>
        <w:t xml:space="preserve"> </w:t>
      </w:r>
    </w:p>
    <w:p w14:paraId="56CAE94A" w14:textId="15D18083" w:rsidR="00365786" w:rsidRPr="00E86D50" w:rsidRDefault="00365786" w:rsidP="00365786">
      <w:pPr>
        <w:widowControl/>
        <w:spacing w:before="100" w:beforeAutospacing="1" w:after="100" w:afterAutospacing="1" w:line="300" w:lineRule="atLeast"/>
        <w:ind w:left="720"/>
        <w:jc w:val="left"/>
        <w:rPr>
          <w:rFonts w:ascii="Segoe UI" w:eastAsia="宋体" w:hAnsi="Segoe UI" w:cs="Segoe UI" w:hint="eastAsia"/>
          <w:kern w:val="0"/>
          <w:szCs w:val="21"/>
        </w:rPr>
      </w:pPr>
      <w:r>
        <w:rPr>
          <w:rFonts w:ascii="Segoe UI" w:eastAsia="宋体" w:hAnsi="Segoe UI" w:cs="Segoe UI" w:hint="eastAsia"/>
          <w:noProof/>
          <w:kern w:val="0"/>
          <w:szCs w:val="21"/>
        </w:rPr>
        <w:drawing>
          <wp:inline distT="0" distB="0" distL="0" distR="0" wp14:anchorId="1E16E3C7" wp14:editId="1AE81620">
            <wp:extent cx="5267960" cy="1231265"/>
            <wp:effectExtent l="0" t="0" r="8890" b="6985"/>
            <wp:docPr id="3226793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960" cy="1231265"/>
                    </a:xfrm>
                    <a:prstGeom prst="rect">
                      <a:avLst/>
                    </a:prstGeom>
                    <a:noFill/>
                    <a:ln>
                      <a:noFill/>
                    </a:ln>
                  </pic:spPr>
                </pic:pic>
              </a:graphicData>
            </a:graphic>
          </wp:inline>
        </w:drawing>
      </w:r>
    </w:p>
    <w:p w14:paraId="2F90E3EC" w14:textId="2BF324B3" w:rsidR="00E86D50" w:rsidRDefault="00365786" w:rsidP="00E86D50">
      <w:pPr>
        <w:widowControl/>
        <w:numPr>
          <w:ilvl w:val="0"/>
          <w:numId w:val="30"/>
        </w:numPr>
        <w:spacing w:before="100" w:beforeAutospacing="1" w:after="100" w:afterAutospacing="1" w:line="300" w:lineRule="atLeast"/>
        <w:jc w:val="left"/>
        <w:rPr>
          <w:rFonts w:ascii="Segoe UI" w:eastAsia="宋体" w:hAnsi="Segoe UI" w:cs="Segoe UI"/>
          <w:kern w:val="0"/>
          <w:szCs w:val="21"/>
        </w:rPr>
      </w:pPr>
      <w:r>
        <w:rPr>
          <w:rFonts w:ascii="Segoe UI" w:eastAsia="宋体" w:hAnsi="Segoe UI" w:cs="Segoe UI" w:hint="eastAsia"/>
          <w:b/>
          <w:bCs/>
          <w:kern w:val="0"/>
          <w:szCs w:val="21"/>
        </w:rPr>
        <w:t>Error distribution</w:t>
      </w:r>
      <w:r w:rsidR="00E86D50" w:rsidRPr="00E86D50">
        <w:rPr>
          <w:rFonts w:ascii="Segoe UI" w:eastAsia="宋体" w:hAnsi="Segoe UI" w:cs="Segoe UI"/>
          <w:b/>
          <w:bCs/>
          <w:kern w:val="0"/>
          <w:szCs w:val="21"/>
        </w:rPr>
        <w:t>:</w:t>
      </w:r>
      <w:r w:rsidR="00E86D50" w:rsidRPr="00E86D50">
        <w:rPr>
          <w:rFonts w:ascii="Segoe UI" w:eastAsia="宋体" w:hAnsi="Segoe UI" w:cs="Segoe UI"/>
          <w:kern w:val="0"/>
          <w:szCs w:val="21"/>
        </w:rPr>
        <w:t xml:space="preserve"> </w:t>
      </w:r>
    </w:p>
    <w:p w14:paraId="4BBA702B" w14:textId="4D27F925" w:rsidR="00365786" w:rsidRPr="00E86D50" w:rsidRDefault="00365786" w:rsidP="00365786">
      <w:pPr>
        <w:widowControl/>
        <w:spacing w:before="100" w:beforeAutospacing="1" w:after="100" w:afterAutospacing="1" w:line="300" w:lineRule="atLeast"/>
        <w:ind w:left="720"/>
        <w:jc w:val="left"/>
        <w:rPr>
          <w:rFonts w:ascii="Segoe UI" w:eastAsia="宋体" w:hAnsi="Segoe UI" w:cs="Segoe UI" w:hint="eastAsia"/>
          <w:kern w:val="0"/>
          <w:szCs w:val="21"/>
        </w:rPr>
      </w:pPr>
      <w:r>
        <w:rPr>
          <w:rFonts w:ascii="Segoe UI" w:eastAsia="宋体" w:hAnsi="Segoe UI" w:cs="Segoe UI" w:hint="eastAsia"/>
          <w:noProof/>
          <w:kern w:val="0"/>
          <w:szCs w:val="21"/>
        </w:rPr>
        <w:lastRenderedPageBreak/>
        <w:drawing>
          <wp:inline distT="0" distB="0" distL="0" distR="0" wp14:anchorId="7DE8D73B" wp14:editId="0AE6A3D6">
            <wp:extent cx="5267960" cy="3512185"/>
            <wp:effectExtent l="0" t="0" r="8890" b="0"/>
            <wp:docPr id="10844026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960" cy="3512185"/>
                    </a:xfrm>
                    <a:prstGeom prst="rect">
                      <a:avLst/>
                    </a:prstGeom>
                    <a:noFill/>
                    <a:ln>
                      <a:noFill/>
                    </a:ln>
                  </pic:spPr>
                </pic:pic>
              </a:graphicData>
            </a:graphic>
          </wp:inline>
        </w:drawing>
      </w:r>
    </w:p>
    <w:p w14:paraId="64849D0A" w14:textId="77777777" w:rsidR="00E86D50" w:rsidRPr="00E86D50" w:rsidRDefault="00E86D50" w:rsidP="00E86D50">
      <w:pPr>
        <w:widowControl/>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 xml:space="preserve">8.2 </w:t>
      </w:r>
      <w:proofErr w:type="spellStart"/>
      <w:r w:rsidRPr="00E86D50">
        <w:rPr>
          <w:rFonts w:ascii="Segoe UI" w:eastAsia="宋体" w:hAnsi="Segoe UI" w:cs="Segoe UI"/>
          <w:b/>
          <w:bCs/>
          <w:kern w:val="0"/>
          <w:szCs w:val="21"/>
        </w:rPr>
        <w:t>XGBoost</w:t>
      </w:r>
      <w:proofErr w:type="spellEnd"/>
      <w:r w:rsidRPr="00E86D50">
        <w:rPr>
          <w:rFonts w:ascii="Segoe UI" w:eastAsia="宋体" w:hAnsi="Segoe UI" w:cs="Segoe UI"/>
          <w:b/>
          <w:bCs/>
          <w:kern w:val="0"/>
          <w:szCs w:val="21"/>
        </w:rPr>
        <w:t>:</w:t>
      </w:r>
    </w:p>
    <w:p w14:paraId="4E896D56" w14:textId="0BEFF754" w:rsidR="00E86D50" w:rsidRPr="00365786" w:rsidRDefault="00E86D50" w:rsidP="00E86D50">
      <w:pPr>
        <w:widowControl/>
        <w:numPr>
          <w:ilvl w:val="0"/>
          <w:numId w:val="31"/>
        </w:numPr>
        <w:spacing w:before="100" w:beforeAutospacing="1" w:after="100" w:afterAutospacing="1" w:line="300" w:lineRule="atLeast"/>
        <w:jc w:val="left"/>
        <w:rPr>
          <w:rFonts w:ascii="Segoe UI" w:eastAsia="宋体" w:hAnsi="Segoe UI" w:cs="Segoe UI"/>
          <w:kern w:val="0"/>
          <w:szCs w:val="21"/>
        </w:rPr>
      </w:pPr>
      <w:r w:rsidRPr="00E86D50">
        <w:rPr>
          <w:rFonts w:ascii="Segoe UI" w:eastAsia="宋体" w:hAnsi="Segoe UI" w:cs="Segoe UI"/>
          <w:b/>
          <w:bCs/>
          <w:kern w:val="0"/>
          <w:szCs w:val="21"/>
        </w:rPr>
        <w:t>Prediction Results:</w:t>
      </w:r>
    </w:p>
    <w:p w14:paraId="7063E0EE" w14:textId="415B7E93" w:rsidR="00365786" w:rsidRPr="00E86D50" w:rsidRDefault="00365786" w:rsidP="00365786">
      <w:pPr>
        <w:widowControl/>
        <w:spacing w:before="100" w:beforeAutospacing="1" w:after="100" w:afterAutospacing="1" w:line="300" w:lineRule="atLeast"/>
        <w:ind w:left="720"/>
        <w:jc w:val="left"/>
        <w:rPr>
          <w:rFonts w:ascii="Segoe UI" w:eastAsia="宋体" w:hAnsi="Segoe UI" w:cs="Segoe UI" w:hint="eastAsia"/>
          <w:kern w:val="0"/>
          <w:szCs w:val="21"/>
        </w:rPr>
      </w:pPr>
      <w:r>
        <w:rPr>
          <w:rFonts w:ascii="Segoe UI" w:eastAsia="宋体" w:hAnsi="Segoe UI" w:cs="Segoe UI"/>
          <w:b/>
          <w:bCs/>
          <w:noProof/>
          <w:kern w:val="0"/>
          <w:szCs w:val="21"/>
        </w:rPr>
        <w:drawing>
          <wp:inline distT="0" distB="0" distL="0" distR="0" wp14:anchorId="0D856349" wp14:editId="48A5C7A0">
            <wp:extent cx="5267960" cy="1231265"/>
            <wp:effectExtent l="0" t="0" r="8890" b="6985"/>
            <wp:docPr id="6225713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960" cy="1231265"/>
                    </a:xfrm>
                    <a:prstGeom prst="rect">
                      <a:avLst/>
                    </a:prstGeom>
                    <a:noFill/>
                    <a:ln>
                      <a:noFill/>
                    </a:ln>
                  </pic:spPr>
                </pic:pic>
              </a:graphicData>
            </a:graphic>
          </wp:inline>
        </w:drawing>
      </w:r>
    </w:p>
    <w:p w14:paraId="09345AE1" w14:textId="23B4BFE4" w:rsidR="00E86D50" w:rsidRDefault="00365786" w:rsidP="00E86D50">
      <w:pPr>
        <w:widowControl/>
        <w:numPr>
          <w:ilvl w:val="0"/>
          <w:numId w:val="31"/>
        </w:numPr>
        <w:spacing w:before="100" w:beforeAutospacing="1" w:after="100" w:afterAutospacing="1" w:line="300" w:lineRule="atLeast"/>
        <w:jc w:val="left"/>
        <w:rPr>
          <w:rFonts w:ascii="Segoe UI" w:eastAsia="宋体" w:hAnsi="Segoe UI" w:cs="Segoe UI"/>
          <w:kern w:val="0"/>
          <w:szCs w:val="21"/>
        </w:rPr>
      </w:pPr>
      <w:r>
        <w:rPr>
          <w:rFonts w:ascii="Segoe UI" w:eastAsia="宋体" w:hAnsi="Segoe UI" w:cs="Segoe UI" w:hint="eastAsia"/>
          <w:b/>
          <w:bCs/>
          <w:kern w:val="0"/>
          <w:szCs w:val="21"/>
        </w:rPr>
        <w:t>Error Distribution</w:t>
      </w:r>
      <w:r w:rsidR="00E86D50" w:rsidRPr="00E86D50">
        <w:rPr>
          <w:rFonts w:ascii="Segoe UI" w:eastAsia="宋体" w:hAnsi="Segoe UI" w:cs="Segoe UI"/>
          <w:b/>
          <w:bCs/>
          <w:kern w:val="0"/>
          <w:szCs w:val="21"/>
        </w:rPr>
        <w:t>:</w:t>
      </w:r>
      <w:r w:rsidR="00E86D50" w:rsidRPr="00E86D50">
        <w:rPr>
          <w:rFonts w:ascii="Segoe UI" w:eastAsia="宋体" w:hAnsi="Segoe UI" w:cs="Segoe UI"/>
          <w:kern w:val="0"/>
          <w:szCs w:val="21"/>
        </w:rPr>
        <w:t xml:space="preserve"> </w:t>
      </w:r>
    </w:p>
    <w:p w14:paraId="01B65634" w14:textId="6F0B5B13" w:rsidR="00365786" w:rsidRDefault="00365786" w:rsidP="00365786">
      <w:pPr>
        <w:widowControl/>
        <w:spacing w:before="100" w:beforeAutospacing="1" w:after="100" w:afterAutospacing="1" w:line="300" w:lineRule="atLeast"/>
        <w:ind w:left="720"/>
        <w:jc w:val="left"/>
        <w:rPr>
          <w:rFonts w:ascii="Segoe UI" w:eastAsia="宋体" w:hAnsi="Segoe UI" w:cs="Segoe UI"/>
          <w:kern w:val="0"/>
          <w:szCs w:val="21"/>
        </w:rPr>
      </w:pPr>
      <w:r>
        <w:rPr>
          <w:rFonts w:ascii="Segoe UI" w:eastAsia="宋体" w:hAnsi="Segoe UI" w:cs="Segoe UI"/>
          <w:noProof/>
          <w:kern w:val="0"/>
          <w:szCs w:val="21"/>
        </w:rPr>
        <w:lastRenderedPageBreak/>
        <w:drawing>
          <wp:inline distT="0" distB="0" distL="0" distR="0" wp14:anchorId="3522568E" wp14:editId="137E4AE1">
            <wp:extent cx="5267960" cy="3512185"/>
            <wp:effectExtent l="0" t="0" r="8890" b="0"/>
            <wp:docPr id="11640324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960" cy="3512185"/>
                    </a:xfrm>
                    <a:prstGeom prst="rect">
                      <a:avLst/>
                    </a:prstGeom>
                    <a:noFill/>
                    <a:ln>
                      <a:noFill/>
                    </a:ln>
                  </pic:spPr>
                </pic:pic>
              </a:graphicData>
            </a:graphic>
          </wp:inline>
        </w:drawing>
      </w:r>
    </w:p>
    <w:p w14:paraId="3DA14DE8" w14:textId="77777777" w:rsidR="00365786" w:rsidRPr="00E86D50" w:rsidRDefault="00365786" w:rsidP="00365786">
      <w:pPr>
        <w:widowControl/>
        <w:spacing w:before="100" w:beforeAutospacing="1" w:after="100" w:afterAutospacing="1" w:line="300" w:lineRule="atLeast"/>
        <w:ind w:left="720"/>
        <w:jc w:val="left"/>
        <w:rPr>
          <w:rFonts w:ascii="Segoe UI" w:eastAsia="宋体" w:hAnsi="Segoe UI" w:cs="Segoe UI" w:hint="eastAsia"/>
          <w:kern w:val="0"/>
          <w:szCs w:val="21"/>
        </w:rPr>
      </w:pPr>
    </w:p>
    <w:p w14:paraId="388F2D06" w14:textId="77777777" w:rsidR="00E86D50" w:rsidRPr="00E86D50" w:rsidRDefault="00E86D50" w:rsidP="00E86D50">
      <w:pPr>
        <w:widowControl/>
        <w:spacing w:before="100" w:beforeAutospacing="1" w:after="100" w:afterAutospacing="1" w:line="300" w:lineRule="atLeast"/>
        <w:jc w:val="left"/>
        <w:outlineLvl w:val="2"/>
        <w:rPr>
          <w:rFonts w:ascii="Segoe UI" w:eastAsia="宋体" w:hAnsi="Segoe UI" w:cs="Segoe UI"/>
          <w:b/>
          <w:bCs/>
          <w:kern w:val="0"/>
          <w:sz w:val="27"/>
          <w:szCs w:val="27"/>
        </w:rPr>
      </w:pPr>
      <w:r w:rsidRPr="00E86D50">
        <w:rPr>
          <w:rFonts w:ascii="Segoe UI" w:eastAsia="宋体" w:hAnsi="Segoe UI" w:cs="Segoe UI"/>
          <w:b/>
          <w:bCs/>
          <w:kern w:val="0"/>
          <w:sz w:val="27"/>
          <w:szCs w:val="27"/>
        </w:rPr>
        <w:t>9. Conclusion</w:t>
      </w:r>
    </w:p>
    <w:p w14:paraId="1290666F" w14:textId="77777777" w:rsidR="00475B79" w:rsidRPr="00475B79" w:rsidRDefault="00475B79" w:rsidP="00475B79">
      <w:pPr>
        <w:rPr>
          <w:rFonts w:ascii="Segoe UI" w:eastAsia="宋体" w:hAnsi="Segoe UI" w:cs="Segoe UI"/>
          <w:kern w:val="0"/>
          <w:szCs w:val="21"/>
        </w:rPr>
      </w:pPr>
      <w:r w:rsidRPr="00475B79">
        <w:rPr>
          <w:rFonts w:ascii="Segoe UI" w:eastAsia="宋体" w:hAnsi="Segoe UI" w:cs="Segoe UI" w:hint="eastAsia"/>
          <w:kern w:val="0"/>
          <w:szCs w:val="21"/>
        </w:rPr>
        <w:t xml:space="preserve">The main difficulty of the entire project lies in handling the original data set. The original data has </w:t>
      </w:r>
      <w:proofErr w:type="gramStart"/>
      <w:r w:rsidRPr="00475B79">
        <w:rPr>
          <w:rFonts w:ascii="Segoe UI" w:eastAsia="宋体" w:hAnsi="Segoe UI" w:cs="Segoe UI" w:hint="eastAsia"/>
          <w:kern w:val="0"/>
          <w:szCs w:val="21"/>
        </w:rPr>
        <w:t>a large number of</w:t>
      </w:r>
      <w:proofErr w:type="gramEnd"/>
      <w:r w:rsidRPr="00475B79">
        <w:rPr>
          <w:rFonts w:ascii="Segoe UI" w:eastAsia="宋体" w:hAnsi="Segoe UI" w:cs="Segoe UI" w:hint="eastAsia"/>
          <w:kern w:val="0"/>
          <w:szCs w:val="21"/>
        </w:rPr>
        <w:t xml:space="preserve"> features (3264x2448 pixels), but the total amount of data is extremely small (150 images). Therefore, extracting key features from the original data and effectively improving the generalization ability of the model are the primary challenges. In this project, we focused on enhancing the generalization ability of the model. Mainly </w:t>
      </w:r>
      <w:proofErr w:type="gramStart"/>
      <w:r w:rsidRPr="00475B79">
        <w:rPr>
          <w:rFonts w:ascii="Segoe UI" w:eastAsia="宋体" w:hAnsi="Segoe UI" w:cs="Segoe UI" w:hint="eastAsia"/>
          <w:kern w:val="0"/>
          <w:szCs w:val="21"/>
        </w:rPr>
        <w:t>through the use of</w:t>
      </w:r>
      <w:proofErr w:type="gramEnd"/>
      <w:r w:rsidRPr="00475B79">
        <w:rPr>
          <w:rFonts w:ascii="Segoe UI" w:eastAsia="宋体" w:hAnsi="Segoe UI" w:cs="Segoe UI" w:hint="eastAsia"/>
          <w:kern w:val="0"/>
          <w:szCs w:val="21"/>
        </w:rPr>
        <w:t xml:space="preserve"> data augmentation techniques to expand the training data set, increase the diversity of data, and adjust the parameters of the model to improve the learning performance. Future improvements may further include using PCA technology to reduce the dimensionality of the original data to retain key features, or using neural networks to extract key features from the original data, or mapping the original data from the spatial domain to the frequency domain for further training. Certainly, there are more training models worthy of exploration.</w:t>
      </w:r>
    </w:p>
    <w:p w14:paraId="221FE4C5" w14:textId="77777777" w:rsidR="007773EF" w:rsidRPr="00E86D50" w:rsidRDefault="007773EF">
      <w:pPr>
        <w:rPr>
          <w:rFonts w:hint="eastAsia"/>
        </w:rPr>
      </w:pPr>
    </w:p>
    <w:sectPr w:rsidR="007773EF" w:rsidRPr="00E86D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F827B" w14:textId="77777777" w:rsidR="00946E1B" w:rsidRDefault="00946E1B" w:rsidP="006B0BBB">
      <w:pPr>
        <w:rPr>
          <w:rFonts w:hint="eastAsia"/>
        </w:rPr>
      </w:pPr>
      <w:r>
        <w:separator/>
      </w:r>
    </w:p>
  </w:endnote>
  <w:endnote w:type="continuationSeparator" w:id="0">
    <w:p w14:paraId="0BD2ECB3" w14:textId="77777777" w:rsidR="00946E1B" w:rsidRDefault="00946E1B" w:rsidP="006B0B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377B8C" w14:textId="77777777" w:rsidR="00946E1B" w:rsidRDefault="00946E1B" w:rsidP="006B0BBB">
      <w:pPr>
        <w:rPr>
          <w:rFonts w:hint="eastAsia"/>
        </w:rPr>
      </w:pPr>
      <w:r>
        <w:separator/>
      </w:r>
    </w:p>
  </w:footnote>
  <w:footnote w:type="continuationSeparator" w:id="0">
    <w:p w14:paraId="0EDAA999" w14:textId="77777777" w:rsidR="00946E1B" w:rsidRDefault="00946E1B" w:rsidP="006B0BB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E134B"/>
    <w:multiLevelType w:val="multilevel"/>
    <w:tmpl w:val="CA6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5D2"/>
    <w:multiLevelType w:val="multilevel"/>
    <w:tmpl w:val="DE8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7515"/>
    <w:multiLevelType w:val="multilevel"/>
    <w:tmpl w:val="045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F6656"/>
    <w:multiLevelType w:val="multilevel"/>
    <w:tmpl w:val="84B0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87934"/>
    <w:multiLevelType w:val="multilevel"/>
    <w:tmpl w:val="0D90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77103"/>
    <w:multiLevelType w:val="multilevel"/>
    <w:tmpl w:val="844A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B6464"/>
    <w:multiLevelType w:val="multilevel"/>
    <w:tmpl w:val="1C8C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E5DE1"/>
    <w:multiLevelType w:val="multilevel"/>
    <w:tmpl w:val="AF32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86487"/>
    <w:multiLevelType w:val="multilevel"/>
    <w:tmpl w:val="CD56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17AFB"/>
    <w:multiLevelType w:val="multilevel"/>
    <w:tmpl w:val="99E6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32BDA"/>
    <w:multiLevelType w:val="hybridMultilevel"/>
    <w:tmpl w:val="E516177A"/>
    <w:lvl w:ilvl="0" w:tplc="04090001">
      <w:start w:val="1"/>
      <w:numFmt w:val="bullet"/>
      <w:lvlText w:val=""/>
      <w:lvlJc w:val="left"/>
      <w:pPr>
        <w:ind w:left="857" w:hanging="440"/>
      </w:pPr>
      <w:rPr>
        <w:rFonts w:ascii="Wingdings" w:hAnsi="Wingdings" w:hint="default"/>
      </w:rPr>
    </w:lvl>
    <w:lvl w:ilvl="1" w:tplc="04090003" w:tentative="1">
      <w:start w:val="1"/>
      <w:numFmt w:val="bullet"/>
      <w:lvlText w:val=""/>
      <w:lvlJc w:val="left"/>
      <w:pPr>
        <w:ind w:left="1297" w:hanging="440"/>
      </w:pPr>
      <w:rPr>
        <w:rFonts w:ascii="Wingdings" w:hAnsi="Wingdings" w:hint="default"/>
      </w:rPr>
    </w:lvl>
    <w:lvl w:ilvl="2" w:tplc="04090005" w:tentative="1">
      <w:start w:val="1"/>
      <w:numFmt w:val="bullet"/>
      <w:lvlText w:val=""/>
      <w:lvlJc w:val="left"/>
      <w:pPr>
        <w:ind w:left="1737" w:hanging="440"/>
      </w:pPr>
      <w:rPr>
        <w:rFonts w:ascii="Wingdings" w:hAnsi="Wingdings" w:hint="default"/>
      </w:rPr>
    </w:lvl>
    <w:lvl w:ilvl="3" w:tplc="04090001" w:tentative="1">
      <w:start w:val="1"/>
      <w:numFmt w:val="bullet"/>
      <w:lvlText w:val=""/>
      <w:lvlJc w:val="left"/>
      <w:pPr>
        <w:ind w:left="2177" w:hanging="440"/>
      </w:pPr>
      <w:rPr>
        <w:rFonts w:ascii="Wingdings" w:hAnsi="Wingdings" w:hint="default"/>
      </w:rPr>
    </w:lvl>
    <w:lvl w:ilvl="4" w:tplc="04090003" w:tentative="1">
      <w:start w:val="1"/>
      <w:numFmt w:val="bullet"/>
      <w:lvlText w:val=""/>
      <w:lvlJc w:val="left"/>
      <w:pPr>
        <w:ind w:left="2617" w:hanging="440"/>
      </w:pPr>
      <w:rPr>
        <w:rFonts w:ascii="Wingdings" w:hAnsi="Wingdings" w:hint="default"/>
      </w:rPr>
    </w:lvl>
    <w:lvl w:ilvl="5" w:tplc="04090005" w:tentative="1">
      <w:start w:val="1"/>
      <w:numFmt w:val="bullet"/>
      <w:lvlText w:val=""/>
      <w:lvlJc w:val="left"/>
      <w:pPr>
        <w:ind w:left="3057" w:hanging="440"/>
      </w:pPr>
      <w:rPr>
        <w:rFonts w:ascii="Wingdings" w:hAnsi="Wingdings" w:hint="default"/>
      </w:rPr>
    </w:lvl>
    <w:lvl w:ilvl="6" w:tplc="04090001" w:tentative="1">
      <w:start w:val="1"/>
      <w:numFmt w:val="bullet"/>
      <w:lvlText w:val=""/>
      <w:lvlJc w:val="left"/>
      <w:pPr>
        <w:ind w:left="3497" w:hanging="440"/>
      </w:pPr>
      <w:rPr>
        <w:rFonts w:ascii="Wingdings" w:hAnsi="Wingdings" w:hint="default"/>
      </w:rPr>
    </w:lvl>
    <w:lvl w:ilvl="7" w:tplc="04090003" w:tentative="1">
      <w:start w:val="1"/>
      <w:numFmt w:val="bullet"/>
      <w:lvlText w:val=""/>
      <w:lvlJc w:val="left"/>
      <w:pPr>
        <w:ind w:left="3937" w:hanging="440"/>
      </w:pPr>
      <w:rPr>
        <w:rFonts w:ascii="Wingdings" w:hAnsi="Wingdings" w:hint="default"/>
      </w:rPr>
    </w:lvl>
    <w:lvl w:ilvl="8" w:tplc="04090005" w:tentative="1">
      <w:start w:val="1"/>
      <w:numFmt w:val="bullet"/>
      <w:lvlText w:val=""/>
      <w:lvlJc w:val="left"/>
      <w:pPr>
        <w:ind w:left="4377" w:hanging="440"/>
      </w:pPr>
      <w:rPr>
        <w:rFonts w:ascii="Wingdings" w:hAnsi="Wingdings" w:hint="default"/>
      </w:rPr>
    </w:lvl>
  </w:abstractNum>
  <w:abstractNum w:abstractNumId="11" w15:restartNumberingAfterBreak="0">
    <w:nsid w:val="29502EF3"/>
    <w:multiLevelType w:val="multilevel"/>
    <w:tmpl w:val="C2C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4433E"/>
    <w:multiLevelType w:val="multilevel"/>
    <w:tmpl w:val="B4EE9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C2245"/>
    <w:multiLevelType w:val="multilevel"/>
    <w:tmpl w:val="C12EA19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69034B"/>
    <w:multiLevelType w:val="multilevel"/>
    <w:tmpl w:val="176E4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B03AD"/>
    <w:multiLevelType w:val="multilevel"/>
    <w:tmpl w:val="6F1E7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0D2169"/>
    <w:multiLevelType w:val="multilevel"/>
    <w:tmpl w:val="C08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63733"/>
    <w:multiLevelType w:val="multilevel"/>
    <w:tmpl w:val="D2A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E3519"/>
    <w:multiLevelType w:val="multilevel"/>
    <w:tmpl w:val="7B16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46DCF"/>
    <w:multiLevelType w:val="multilevel"/>
    <w:tmpl w:val="CF60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1275B"/>
    <w:multiLevelType w:val="multilevel"/>
    <w:tmpl w:val="F51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05AC5"/>
    <w:multiLevelType w:val="multilevel"/>
    <w:tmpl w:val="0F6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E704C"/>
    <w:multiLevelType w:val="multilevel"/>
    <w:tmpl w:val="ACB8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331EA"/>
    <w:multiLevelType w:val="multilevel"/>
    <w:tmpl w:val="521C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A1419"/>
    <w:multiLevelType w:val="multilevel"/>
    <w:tmpl w:val="8C36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E61E95"/>
    <w:multiLevelType w:val="multilevel"/>
    <w:tmpl w:val="C868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C55C7"/>
    <w:multiLevelType w:val="multilevel"/>
    <w:tmpl w:val="07B8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2C5B7B"/>
    <w:multiLevelType w:val="multilevel"/>
    <w:tmpl w:val="7ED8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7F7B34"/>
    <w:multiLevelType w:val="multilevel"/>
    <w:tmpl w:val="868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23093"/>
    <w:multiLevelType w:val="hybridMultilevel"/>
    <w:tmpl w:val="6CBC098A"/>
    <w:lvl w:ilvl="0" w:tplc="55FE6040">
      <w:start w:val="1"/>
      <w:numFmt w:val="bullet"/>
      <w:lvlText w:val=""/>
      <w:lvlJc w:val="left"/>
      <w:pPr>
        <w:ind w:left="857" w:hanging="440"/>
      </w:pPr>
      <w:rPr>
        <w:rFonts w:ascii="Wingdings" w:hAnsi="Wingdings" w:hint="default"/>
      </w:rPr>
    </w:lvl>
    <w:lvl w:ilvl="1" w:tplc="04090003" w:tentative="1">
      <w:start w:val="1"/>
      <w:numFmt w:val="bullet"/>
      <w:lvlText w:val=""/>
      <w:lvlJc w:val="left"/>
      <w:pPr>
        <w:ind w:left="1297" w:hanging="440"/>
      </w:pPr>
      <w:rPr>
        <w:rFonts w:ascii="Wingdings" w:hAnsi="Wingdings" w:hint="default"/>
      </w:rPr>
    </w:lvl>
    <w:lvl w:ilvl="2" w:tplc="04090005" w:tentative="1">
      <w:start w:val="1"/>
      <w:numFmt w:val="bullet"/>
      <w:lvlText w:val=""/>
      <w:lvlJc w:val="left"/>
      <w:pPr>
        <w:ind w:left="1737" w:hanging="440"/>
      </w:pPr>
      <w:rPr>
        <w:rFonts w:ascii="Wingdings" w:hAnsi="Wingdings" w:hint="default"/>
      </w:rPr>
    </w:lvl>
    <w:lvl w:ilvl="3" w:tplc="04090001" w:tentative="1">
      <w:start w:val="1"/>
      <w:numFmt w:val="bullet"/>
      <w:lvlText w:val=""/>
      <w:lvlJc w:val="left"/>
      <w:pPr>
        <w:ind w:left="2177" w:hanging="440"/>
      </w:pPr>
      <w:rPr>
        <w:rFonts w:ascii="Wingdings" w:hAnsi="Wingdings" w:hint="default"/>
      </w:rPr>
    </w:lvl>
    <w:lvl w:ilvl="4" w:tplc="04090003" w:tentative="1">
      <w:start w:val="1"/>
      <w:numFmt w:val="bullet"/>
      <w:lvlText w:val=""/>
      <w:lvlJc w:val="left"/>
      <w:pPr>
        <w:ind w:left="2617" w:hanging="440"/>
      </w:pPr>
      <w:rPr>
        <w:rFonts w:ascii="Wingdings" w:hAnsi="Wingdings" w:hint="default"/>
      </w:rPr>
    </w:lvl>
    <w:lvl w:ilvl="5" w:tplc="04090005" w:tentative="1">
      <w:start w:val="1"/>
      <w:numFmt w:val="bullet"/>
      <w:lvlText w:val=""/>
      <w:lvlJc w:val="left"/>
      <w:pPr>
        <w:ind w:left="3057" w:hanging="440"/>
      </w:pPr>
      <w:rPr>
        <w:rFonts w:ascii="Wingdings" w:hAnsi="Wingdings" w:hint="default"/>
      </w:rPr>
    </w:lvl>
    <w:lvl w:ilvl="6" w:tplc="04090001" w:tentative="1">
      <w:start w:val="1"/>
      <w:numFmt w:val="bullet"/>
      <w:lvlText w:val=""/>
      <w:lvlJc w:val="left"/>
      <w:pPr>
        <w:ind w:left="3497" w:hanging="440"/>
      </w:pPr>
      <w:rPr>
        <w:rFonts w:ascii="Wingdings" w:hAnsi="Wingdings" w:hint="default"/>
      </w:rPr>
    </w:lvl>
    <w:lvl w:ilvl="7" w:tplc="04090003" w:tentative="1">
      <w:start w:val="1"/>
      <w:numFmt w:val="bullet"/>
      <w:lvlText w:val=""/>
      <w:lvlJc w:val="left"/>
      <w:pPr>
        <w:ind w:left="3937" w:hanging="440"/>
      </w:pPr>
      <w:rPr>
        <w:rFonts w:ascii="Wingdings" w:hAnsi="Wingdings" w:hint="default"/>
      </w:rPr>
    </w:lvl>
    <w:lvl w:ilvl="8" w:tplc="04090005" w:tentative="1">
      <w:start w:val="1"/>
      <w:numFmt w:val="bullet"/>
      <w:lvlText w:val=""/>
      <w:lvlJc w:val="left"/>
      <w:pPr>
        <w:ind w:left="4377" w:hanging="440"/>
      </w:pPr>
      <w:rPr>
        <w:rFonts w:ascii="Wingdings" w:hAnsi="Wingdings" w:hint="default"/>
      </w:rPr>
    </w:lvl>
  </w:abstractNum>
  <w:abstractNum w:abstractNumId="30" w15:restartNumberingAfterBreak="0">
    <w:nsid w:val="62467310"/>
    <w:multiLevelType w:val="multilevel"/>
    <w:tmpl w:val="1EA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B1B5D"/>
    <w:multiLevelType w:val="multilevel"/>
    <w:tmpl w:val="E5BE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D6A3D"/>
    <w:multiLevelType w:val="multilevel"/>
    <w:tmpl w:val="038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AB4D94"/>
    <w:multiLevelType w:val="multilevel"/>
    <w:tmpl w:val="DC8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6E4AEC"/>
    <w:multiLevelType w:val="multilevel"/>
    <w:tmpl w:val="105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723040">
    <w:abstractNumId w:val="24"/>
  </w:num>
  <w:num w:numId="2" w16cid:durableId="425346951">
    <w:abstractNumId w:val="18"/>
  </w:num>
  <w:num w:numId="3" w16cid:durableId="1501316213">
    <w:abstractNumId w:val="6"/>
  </w:num>
  <w:num w:numId="4" w16cid:durableId="2060200608">
    <w:abstractNumId w:val="27"/>
  </w:num>
  <w:num w:numId="5" w16cid:durableId="24671734">
    <w:abstractNumId w:val="17"/>
  </w:num>
  <w:num w:numId="6" w16cid:durableId="634334483">
    <w:abstractNumId w:val="25"/>
  </w:num>
  <w:num w:numId="7" w16cid:durableId="1899196847">
    <w:abstractNumId w:val="0"/>
  </w:num>
  <w:num w:numId="8" w16cid:durableId="332034726">
    <w:abstractNumId w:val="3"/>
  </w:num>
  <w:num w:numId="9" w16cid:durableId="155996041">
    <w:abstractNumId w:val="33"/>
  </w:num>
  <w:num w:numId="10" w16cid:durableId="1967923964">
    <w:abstractNumId w:val="11"/>
  </w:num>
  <w:num w:numId="11" w16cid:durableId="1841116748">
    <w:abstractNumId w:val="4"/>
  </w:num>
  <w:num w:numId="12" w16cid:durableId="1126460541">
    <w:abstractNumId w:val="30"/>
  </w:num>
  <w:num w:numId="13" w16cid:durableId="1031760698">
    <w:abstractNumId w:val="23"/>
  </w:num>
  <w:num w:numId="14" w16cid:durableId="1319530070">
    <w:abstractNumId w:val="26"/>
  </w:num>
  <w:num w:numId="15" w16cid:durableId="773094054">
    <w:abstractNumId w:val="31"/>
  </w:num>
  <w:num w:numId="16" w16cid:durableId="395279727">
    <w:abstractNumId w:val="5"/>
  </w:num>
  <w:num w:numId="17" w16cid:durableId="1342976561">
    <w:abstractNumId w:val="8"/>
  </w:num>
  <w:num w:numId="18" w16cid:durableId="757673989">
    <w:abstractNumId w:val="7"/>
  </w:num>
  <w:num w:numId="19" w16cid:durableId="1686709992">
    <w:abstractNumId w:val="28"/>
  </w:num>
  <w:num w:numId="20" w16cid:durableId="1281260485">
    <w:abstractNumId w:val="22"/>
  </w:num>
  <w:num w:numId="21" w16cid:durableId="1101533965">
    <w:abstractNumId w:val="15"/>
  </w:num>
  <w:num w:numId="22" w16cid:durableId="495193655">
    <w:abstractNumId w:val="12"/>
  </w:num>
  <w:num w:numId="23" w16cid:durableId="160971631">
    <w:abstractNumId w:val="20"/>
  </w:num>
  <w:num w:numId="24" w16cid:durableId="1669483856">
    <w:abstractNumId w:val="9"/>
  </w:num>
  <w:num w:numId="25" w16cid:durableId="1113327109">
    <w:abstractNumId w:val="14"/>
  </w:num>
  <w:num w:numId="26" w16cid:durableId="284316006">
    <w:abstractNumId w:val="16"/>
  </w:num>
  <w:num w:numId="27" w16cid:durableId="149759717">
    <w:abstractNumId w:val="19"/>
  </w:num>
  <w:num w:numId="28" w16cid:durableId="1756707764">
    <w:abstractNumId w:val="34"/>
  </w:num>
  <w:num w:numId="29" w16cid:durableId="436561103">
    <w:abstractNumId w:val="32"/>
  </w:num>
  <w:num w:numId="30" w16cid:durableId="628391293">
    <w:abstractNumId w:val="2"/>
  </w:num>
  <w:num w:numId="31" w16cid:durableId="1732384779">
    <w:abstractNumId w:val="21"/>
  </w:num>
  <w:num w:numId="32" w16cid:durableId="1721973067">
    <w:abstractNumId w:val="10"/>
  </w:num>
  <w:num w:numId="33" w16cid:durableId="267197794">
    <w:abstractNumId w:val="29"/>
  </w:num>
  <w:num w:numId="34" w16cid:durableId="731201567">
    <w:abstractNumId w:val="13"/>
  </w:num>
  <w:num w:numId="35" w16cid:durableId="1845242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50"/>
    <w:rsid w:val="00331673"/>
    <w:rsid w:val="00365786"/>
    <w:rsid w:val="0042338B"/>
    <w:rsid w:val="00475B79"/>
    <w:rsid w:val="00665760"/>
    <w:rsid w:val="006B0BBB"/>
    <w:rsid w:val="007773EF"/>
    <w:rsid w:val="00864A36"/>
    <w:rsid w:val="008F1108"/>
    <w:rsid w:val="00946E1B"/>
    <w:rsid w:val="00AC6968"/>
    <w:rsid w:val="00BA41C8"/>
    <w:rsid w:val="00CD31A1"/>
    <w:rsid w:val="00E86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F51D5"/>
  <w15:chartTrackingRefBased/>
  <w15:docId w15:val="{3129FA35-20D2-DD48-B4A5-B8CEA3343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E86D50"/>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E86D50"/>
    <w:pPr>
      <w:widowControl/>
      <w:spacing w:before="100" w:beforeAutospacing="1" w:after="100" w:afterAutospacing="1"/>
      <w:jc w:val="left"/>
      <w:outlineLvl w:val="3"/>
    </w:pPr>
    <w:rPr>
      <w:rFonts w:ascii="宋体" w:eastAsia="宋体" w:hAnsi="宋体" w:cs="宋体"/>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E86D50"/>
    <w:rPr>
      <w:rFonts w:ascii="宋体" w:eastAsia="宋体" w:hAnsi="宋体" w:cs="宋体"/>
      <w:b/>
      <w:bCs/>
      <w:kern w:val="0"/>
      <w:sz w:val="27"/>
      <w:szCs w:val="27"/>
    </w:rPr>
  </w:style>
  <w:style w:type="character" w:customStyle="1" w:styleId="40">
    <w:name w:val="标题 4 字符"/>
    <w:basedOn w:val="a0"/>
    <w:link w:val="4"/>
    <w:uiPriority w:val="9"/>
    <w:rsid w:val="00E86D50"/>
    <w:rPr>
      <w:rFonts w:ascii="宋体" w:eastAsia="宋体" w:hAnsi="宋体" w:cs="宋体"/>
      <w:b/>
      <w:bCs/>
      <w:kern w:val="0"/>
      <w:sz w:val="24"/>
    </w:rPr>
  </w:style>
  <w:style w:type="paragraph" w:styleId="a3">
    <w:name w:val="Normal (Web)"/>
    <w:basedOn w:val="a"/>
    <w:uiPriority w:val="99"/>
    <w:semiHidden/>
    <w:unhideWhenUsed/>
    <w:rsid w:val="00E86D50"/>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E86D50"/>
    <w:rPr>
      <w:b/>
      <w:bCs/>
    </w:rPr>
  </w:style>
  <w:style w:type="character" w:styleId="a5">
    <w:name w:val="Emphasis"/>
    <w:basedOn w:val="a0"/>
    <w:uiPriority w:val="20"/>
    <w:qFormat/>
    <w:rsid w:val="00E86D50"/>
    <w:rPr>
      <w:i/>
      <w:iCs/>
    </w:rPr>
  </w:style>
  <w:style w:type="paragraph" w:styleId="a6">
    <w:name w:val="header"/>
    <w:basedOn w:val="a"/>
    <w:link w:val="a7"/>
    <w:uiPriority w:val="99"/>
    <w:unhideWhenUsed/>
    <w:rsid w:val="006B0BBB"/>
    <w:pPr>
      <w:tabs>
        <w:tab w:val="center" w:pos="4153"/>
        <w:tab w:val="right" w:pos="8306"/>
      </w:tabs>
      <w:snapToGrid w:val="0"/>
      <w:jc w:val="center"/>
    </w:pPr>
    <w:rPr>
      <w:sz w:val="18"/>
      <w:szCs w:val="18"/>
    </w:rPr>
  </w:style>
  <w:style w:type="character" w:customStyle="1" w:styleId="a7">
    <w:name w:val="页眉 字符"/>
    <w:basedOn w:val="a0"/>
    <w:link w:val="a6"/>
    <w:uiPriority w:val="99"/>
    <w:rsid w:val="006B0BBB"/>
    <w:rPr>
      <w:sz w:val="18"/>
      <w:szCs w:val="18"/>
    </w:rPr>
  </w:style>
  <w:style w:type="paragraph" w:styleId="a8">
    <w:name w:val="footer"/>
    <w:basedOn w:val="a"/>
    <w:link w:val="a9"/>
    <w:uiPriority w:val="99"/>
    <w:unhideWhenUsed/>
    <w:rsid w:val="006B0BBB"/>
    <w:pPr>
      <w:tabs>
        <w:tab w:val="center" w:pos="4153"/>
        <w:tab w:val="right" w:pos="8306"/>
      </w:tabs>
      <w:snapToGrid w:val="0"/>
      <w:jc w:val="left"/>
    </w:pPr>
    <w:rPr>
      <w:sz w:val="18"/>
      <w:szCs w:val="18"/>
    </w:rPr>
  </w:style>
  <w:style w:type="character" w:customStyle="1" w:styleId="a9">
    <w:name w:val="页脚 字符"/>
    <w:basedOn w:val="a0"/>
    <w:link w:val="a8"/>
    <w:uiPriority w:val="99"/>
    <w:rsid w:val="006B0BBB"/>
    <w:rPr>
      <w:sz w:val="18"/>
      <w:szCs w:val="18"/>
    </w:rPr>
  </w:style>
  <w:style w:type="character" w:styleId="aa">
    <w:name w:val="Hyperlink"/>
    <w:basedOn w:val="a0"/>
    <w:uiPriority w:val="99"/>
    <w:unhideWhenUsed/>
    <w:rsid w:val="006B0BBB"/>
    <w:rPr>
      <w:color w:val="0563C1" w:themeColor="hyperlink"/>
      <w:u w:val="single"/>
    </w:rPr>
  </w:style>
  <w:style w:type="character" w:styleId="ab">
    <w:name w:val="FollowedHyperlink"/>
    <w:basedOn w:val="a0"/>
    <w:uiPriority w:val="99"/>
    <w:semiHidden/>
    <w:unhideWhenUsed/>
    <w:rsid w:val="006B0BBB"/>
    <w:rPr>
      <w:color w:val="954F72" w:themeColor="followedHyperlink"/>
      <w:u w:val="single"/>
    </w:rPr>
  </w:style>
  <w:style w:type="paragraph" w:styleId="ac">
    <w:name w:val="List Paragraph"/>
    <w:basedOn w:val="a"/>
    <w:uiPriority w:val="34"/>
    <w:qFormat/>
    <w:rsid w:val="006657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881618">
      <w:bodyDiv w:val="1"/>
      <w:marLeft w:val="0"/>
      <w:marRight w:val="0"/>
      <w:marTop w:val="0"/>
      <w:marBottom w:val="0"/>
      <w:divBdr>
        <w:top w:val="none" w:sz="0" w:space="0" w:color="auto"/>
        <w:left w:val="none" w:sz="0" w:space="0" w:color="auto"/>
        <w:bottom w:val="none" w:sz="0" w:space="0" w:color="auto"/>
        <w:right w:val="none" w:sz="0" w:space="0" w:color="auto"/>
      </w:divBdr>
      <w:divsChild>
        <w:div w:id="1911882750">
          <w:marLeft w:val="0"/>
          <w:marRight w:val="0"/>
          <w:marTop w:val="0"/>
          <w:marBottom w:val="0"/>
          <w:divBdr>
            <w:top w:val="none" w:sz="0" w:space="0" w:color="auto"/>
            <w:left w:val="none" w:sz="0" w:space="0" w:color="auto"/>
            <w:bottom w:val="none" w:sz="0" w:space="0" w:color="auto"/>
            <w:right w:val="none" w:sz="0" w:space="0" w:color="auto"/>
          </w:divBdr>
        </w:div>
      </w:divsChild>
    </w:div>
    <w:div w:id="948314952">
      <w:bodyDiv w:val="1"/>
      <w:marLeft w:val="0"/>
      <w:marRight w:val="0"/>
      <w:marTop w:val="0"/>
      <w:marBottom w:val="0"/>
      <w:divBdr>
        <w:top w:val="none" w:sz="0" w:space="0" w:color="auto"/>
        <w:left w:val="none" w:sz="0" w:space="0" w:color="auto"/>
        <w:bottom w:val="none" w:sz="0" w:space="0" w:color="auto"/>
        <w:right w:val="none" w:sz="0" w:space="0" w:color="auto"/>
      </w:divBdr>
      <w:divsChild>
        <w:div w:id="790368499">
          <w:marLeft w:val="0"/>
          <w:marRight w:val="0"/>
          <w:marTop w:val="0"/>
          <w:marBottom w:val="0"/>
          <w:divBdr>
            <w:top w:val="none" w:sz="0" w:space="0" w:color="auto"/>
            <w:left w:val="none" w:sz="0" w:space="0" w:color="auto"/>
            <w:bottom w:val="none" w:sz="0" w:space="0" w:color="auto"/>
            <w:right w:val="none" w:sz="0" w:space="0" w:color="auto"/>
          </w:divBdr>
        </w:div>
      </w:divsChild>
    </w:div>
    <w:div w:id="1434785466">
      <w:bodyDiv w:val="1"/>
      <w:marLeft w:val="0"/>
      <w:marRight w:val="0"/>
      <w:marTop w:val="0"/>
      <w:marBottom w:val="0"/>
      <w:divBdr>
        <w:top w:val="none" w:sz="0" w:space="0" w:color="auto"/>
        <w:left w:val="none" w:sz="0" w:space="0" w:color="auto"/>
        <w:bottom w:val="none" w:sz="0" w:space="0" w:color="auto"/>
        <w:right w:val="none" w:sz="0" w:space="0" w:color="auto"/>
      </w:divBdr>
      <w:divsChild>
        <w:div w:id="2014213324">
          <w:marLeft w:val="0"/>
          <w:marRight w:val="0"/>
          <w:marTop w:val="0"/>
          <w:marBottom w:val="0"/>
          <w:divBdr>
            <w:top w:val="none" w:sz="0" w:space="0" w:color="auto"/>
            <w:left w:val="none" w:sz="0" w:space="0" w:color="auto"/>
            <w:bottom w:val="none" w:sz="0" w:space="0" w:color="auto"/>
            <w:right w:val="none" w:sz="0" w:space="0" w:color="auto"/>
          </w:divBdr>
        </w:div>
      </w:divsChild>
    </w:div>
    <w:div w:id="151055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1426</Words>
  <Characters>8129</Characters>
  <Application>Microsoft Office Word</Application>
  <DocSecurity>0</DocSecurity>
  <Lines>67</Lines>
  <Paragraphs>19</Paragraphs>
  <ScaleCrop>false</ScaleCrop>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Shunshun</dc:creator>
  <cp:keywords/>
  <dc:description/>
  <cp:lastModifiedBy>yh Gu</cp:lastModifiedBy>
  <cp:revision>4</cp:revision>
  <cp:lastPrinted>2024-12-15T13:03:00Z</cp:lastPrinted>
  <dcterms:created xsi:type="dcterms:W3CDTF">2024-12-15T12:44:00Z</dcterms:created>
  <dcterms:modified xsi:type="dcterms:W3CDTF">2024-12-15T13:05:00Z</dcterms:modified>
</cp:coreProperties>
</file>