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1441"/>
        <w:gridCol w:w="3779"/>
        <w:gridCol w:w="2601"/>
        <w:gridCol w:w="2981"/>
      </w:tblGrid>
      <w:tr w:rsidR="0005666C" w:rsidRPr="00F54EDE" w14:paraId="37F7D419" w14:textId="77777777" w:rsidTr="005852F5">
        <w:trPr>
          <w:trHeight w:hRule="exact" w:val="2827"/>
          <w:tblHeader/>
          <w:jc w:val="center"/>
        </w:trPr>
        <w:tc>
          <w:tcPr>
            <w:tcW w:w="7821" w:type="dxa"/>
            <w:gridSpan w:val="3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</w:tcPr>
          <w:p w14:paraId="6B82D859" w14:textId="77777777" w:rsidR="0005666C" w:rsidRPr="002959BF" w:rsidRDefault="00CE2E7A" w:rsidP="00F30AF0">
            <w:pPr>
              <w:pStyle w:val="Heading2"/>
              <w:rPr>
                <w:rFonts w:ascii="Verdana" w:hAnsi="Verdana"/>
              </w:rPr>
            </w:pPr>
            <w:r w:rsidRPr="002959BF">
              <w:rPr>
                <w:rFonts w:ascii="Verdana" w:hAnsi="Verdana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3065AC8" wp14:editId="25D54AF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-12065</wp:posOffset>
                      </wp:positionV>
                      <wp:extent cx="1158240" cy="487680"/>
                      <wp:effectExtent l="0" t="0" r="22860" b="2667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208CC" w14:textId="664A9594" w:rsidR="00D46957" w:rsidRPr="00AF1457" w:rsidRDefault="00AF1457">
                                  <w:pPr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CCU-</w:t>
                                  </w:r>
                                  <w:r w:rsidR="00C25DF0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3417</w:t>
                                  </w: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-FRM</w:t>
                                  </w:r>
                                </w:p>
                                <w:p w14:paraId="12E4C4B1" w14:textId="7F54702C" w:rsidR="00AF1457" w:rsidRPr="00AF1457" w:rsidRDefault="00AF1457">
                                  <w:pPr>
                                    <w:rPr>
                                      <w:bCs/>
                                    </w:rPr>
                                  </w:pP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REV 0 05.10.21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65A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4.95pt;margin-top:-.95pt;width:91.2pt;height:3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">
                      <v:textbox>
                        <w:txbxContent>
                          <w:p w14:paraId="702208CC" w14:textId="664A9594" w:rsidR="00D46957" w:rsidRPr="00AF1457" w:rsidRDefault="00AF1457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CCU-</w:t>
                            </w:r>
                            <w:r w:rsidR="00C25DF0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3417</w:t>
                            </w: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-FRM</w:t>
                            </w:r>
                          </w:p>
                          <w:p w14:paraId="12E4C4B1" w14:textId="7F54702C" w:rsidR="00AF1457" w:rsidRPr="00AF1457" w:rsidRDefault="00AF1457">
                            <w:pPr>
                              <w:rPr>
                                <w:bCs/>
                              </w:rPr>
                            </w:pP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REV 0 05.10.21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66C" w:rsidRPr="002959BF">
              <w:rPr>
                <w:rFonts w:ascii="Verdana" w:hAnsi="Verdana"/>
              </w:rPr>
              <w:t>Conway Medical Center</w:t>
            </w:r>
          </w:p>
          <w:p w14:paraId="15B2D009" w14:textId="77777777" w:rsidR="0005666C" w:rsidRPr="002959BF" w:rsidRDefault="0005666C" w:rsidP="00F30AF0">
            <w:pPr>
              <w:tabs>
                <w:tab w:val="left" w:pos="690"/>
                <w:tab w:val="center" w:pos="2940"/>
              </w:tabs>
              <w:jc w:val="center"/>
              <w:rPr>
                <w:rFonts w:ascii="Verdana" w:hAnsi="Verdana"/>
                <w:b/>
                <w:bCs/>
                <w:noProof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2959BF">
                  <w:rPr>
                    <w:rFonts w:ascii="Verdana" w:hAnsi="Verdana"/>
                    <w:b/>
                    <w:bCs/>
                    <w:noProof/>
                    <w:sz w:val="24"/>
                  </w:rPr>
                  <w:t>Conway</w:t>
                </w:r>
              </w:smartTag>
              <w:r w:rsidRPr="002959BF">
                <w:rPr>
                  <w:rFonts w:ascii="Verdana" w:hAnsi="Verdana"/>
                  <w:b/>
                  <w:bCs/>
                  <w:noProof/>
                  <w:sz w:val="24"/>
                </w:rPr>
                <w:t xml:space="preserve">, </w:t>
              </w:r>
              <w:smartTag w:uri="urn:schemas-microsoft-com:office:smarttags" w:element="State">
                <w:r w:rsidRPr="002959BF">
                  <w:rPr>
                    <w:rFonts w:ascii="Verdana" w:hAnsi="Verdana"/>
                    <w:b/>
                    <w:bCs/>
                    <w:noProof/>
                    <w:sz w:val="24"/>
                  </w:rPr>
                  <w:t>South Carolina</w:t>
                </w:r>
              </w:smartTag>
            </w:smartTag>
          </w:p>
          <w:p w14:paraId="07E3ACEF" w14:textId="1D95A653" w:rsidR="0005666C" w:rsidRPr="00C828A4" w:rsidRDefault="0005666C" w:rsidP="00F30AF0">
            <w:pPr>
              <w:spacing w:after="58"/>
              <w:jc w:val="center"/>
              <w:rPr>
                <w:rFonts w:ascii="Verdana" w:hAnsi="Verdana"/>
                <w:color w:val="FF0000"/>
                <w:szCs w:val="28"/>
              </w:rPr>
            </w:pPr>
          </w:p>
          <w:p w14:paraId="446E0120" w14:textId="77777777" w:rsidR="0005666C" w:rsidRPr="002959BF" w:rsidRDefault="0005666C" w:rsidP="00F30AF0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sz w:val="28"/>
                <w:szCs w:val="28"/>
              </w:rPr>
              <w:t>PHYSICIAN’S ORDERS</w:t>
            </w:r>
          </w:p>
          <w:p w14:paraId="4B2DFA39" w14:textId="59363EEF" w:rsidR="00CE2E7A" w:rsidRPr="002959BF" w:rsidRDefault="00CE2E7A" w:rsidP="00CE2E7A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sz w:val="28"/>
                <w:szCs w:val="28"/>
              </w:rPr>
              <w:t>ER/ICU ONLY</w:t>
            </w:r>
          </w:p>
          <w:p w14:paraId="1C4DD756" w14:textId="483E03DC" w:rsidR="0005666C" w:rsidRPr="00833766" w:rsidRDefault="00833766" w:rsidP="00833766">
            <w:pPr>
              <w:spacing w:after="58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ANTI-CONVULSANT THERAPY</w:t>
            </w:r>
          </w:p>
        </w:tc>
        <w:tc>
          <w:tcPr>
            <w:tcW w:w="2981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714AC99E" w14:textId="77777777" w:rsidR="0005666C" w:rsidRPr="002959BF" w:rsidRDefault="0027587E">
            <w:pPr>
              <w:spacing w:line="120" w:lineRule="exact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noProof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2A93123" wp14:editId="2FCEC2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-40005</wp:posOffset>
                      </wp:positionV>
                      <wp:extent cx="1676400" cy="121856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12185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320AE" w14:textId="77777777" w:rsidR="00D46957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</w:p>
                                <w:p w14:paraId="08B97AB2" w14:textId="77777777" w:rsidR="00D46957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</w:p>
                                <w:p w14:paraId="4EA4BD14" w14:textId="77777777" w:rsidR="00D46957" w:rsidRPr="00E40BC8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  <w:r w:rsidRPr="00E40BC8">
                                    <w:rPr>
                                      <w:szCs w:val="16"/>
                                    </w:rPr>
                                    <w:t>Center Patient Admission</w:t>
                                  </w:r>
                                </w:p>
                                <w:p w14:paraId="20F68DDF" w14:textId="77777777" w:rsidR="00D46957" w:rsidRPr="00E40BC8" w:rsidRDefault="00D46957" w:rsidP="008C2468">
                                  <w:pPr>
                                    <w:jc w:val="center"/>
                                  </w:pPr>
                                  <w:r w:rsidRPr="00E40BC8">
                                    <w:rPr>
                                      <w:szCs w:val="16"/>
                                    </w:rPr>
                                    <w:t>Label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93123" id="AutoShape 5" o:spid="_x0000_s1027" style="position:absolute;margin-left:7.05pt;margin-top:-3.15pt;width:132pt;height:9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">
                      <v:textbox>
                        <w:txbxContent>
                          <w:p w14:paraId="117320AE" w14:textId="77777777" w:rsidR="00D46957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</w:p>
                          <w:p w14:paraId="08B97AB2" w14:textId="77777777" w:rsidR="00D46957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</w:p>
                          <w:p w14:paraId="4EA4BD14" w14:textId="77777777" w:rsidR="00D46957" w:rsidRPr="00E40BC8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  <w:r w:rsidRPr="00E40BC8">
                              <w:rPr>
                                <w:szCs w:val="16"/>
                              </w:rPr>
                              <w:t>Center Patient Admission</w:t>
                            </w:r>
                          </w:p>
                          <w:p w14:paraId="20F68DDF" w14:textId="77777777" w:rsidR="00D46957" w:rsidRPr="00E40BC8" w:rsidRDefault="00D46957" w:rsidP="008C2468">
                            <w:pPr>
                              <w:jc w:val="center"/>
                            </w:pPr>
                            <w:r w:rsidRPr="00E40BC8">
                              <w:rPr>
                                <w:szCs w:val="16"/>
                              </w:rPr>
                              <w:t>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25A842" w14:textId="77777777" w:rsidR="0005666C" w:rsidRPr="002959BF" w:rsidRDefault="0005666C">
            <w:pPr>
              <w:rPr>
                <w:rFonts w:ascii="Verdana" w:hAnsi="Verdana"/>
                <w:sz w:val="28"/>
                <w:szCs w:val="28"/>
              </w:rPr>
            </w:pPr>
          </w:p>
          <w:p w14:paraId="08B4E18B" w14:textId="77777777" w:rsidR="0005666C" w:rsidRPr="002959BF" w:rsidRDefault="0005666C">
            <w:pPr>
              <w:rPr>
                <w:rFonts w:ascii="Verdana" w:hAnsi="Verdana"/>
                <w:sz w:val="28"/>
                <w:szCs w:val="28"/>
              </w:rPr>
            </w:pPr>
          </w:p>
          <w:p w14:paraId="1E3D44C0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F833685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7CF4BB4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6982BDB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6D746E0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BC6E2CF" w14:textId="77777777" w:rsidR="0005666C" w:rsidRPr="002959BF" w:rsidRDefault="0005666C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E2E7A" w:rsidRPr="002959BF" w14:paraId="2AB0E242" w14:textId="77777777" w:rsidTr="005B797F">
        <w:trPr>
          <w:cantSplit/>
          <w:trHeight w:val="480"/>
          <w:jc w:val="center"/>
        </w:trPr>
        <w:tc>
          <w:tcPr>
            <w:tcW w:w="5220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990A610" w14:textId="77777777" w:rsidR="00CE2E7A" w:rsidRPr="002959BF" w:rsidRDefault="00CE2E7A" w:rsidP="00CE2E7A">
            <w:pPr>
              <w:rPr>
                <w:rFonts w:ascii="Verdana" w:hAnsi="Verdana"/>
                <w:sz w:val="18"/>
                <w:szCs w:val="20"/>
              </w:rPr>
            </w:pPr>
            <w:r w:rsidRPr="002959BF">
              <w:rPr>
                <w:rFonts w:ascii="Verdana" w:hAnsi="Verdana"/>
                <w:sz w:val="18"/>
                <w:szCs w:val="20"/>
              </w:rPr>
              <w:t xml:space="preserve">Another brand of drug identical in form and content may be dispensed unless checked.     </w:t>
            </w:r>
            <w:r w:rsidRPr="002959BF">
              <w:rPr>
                <w:rFonts w:ascii="Verdana" w:hAnsi="Verdana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959BF">
              <w:rPr>
                <w:rFonts w:ascii="Verdana" w:hAnsi="Verdana"/>
                <w:sz w:val="18"/>
                <w:szCs w:val="20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20"/>
              </w:rPr>
            </w:r>
            <w:r w:rsidR="00B418E8">
              <w:rPr>
                <w:rFonts w:ascii="Verdana" w:hAnsi="Verdana"/>
                <w:sz w:val="18"/>
                <w:szCs w:val="20"/>
              </w:rPr>
              <w:fldChar w:fldCharType="separate"/>
            </w:r>
            <w:r w:rsidRPr="002959BF">
              <w:rPr>
                <w:rFonts w:ascii="Verdana" w:hAnsi="Verdana"/>
                <w:sz w:val="18"/>
                <w:szCs w:val="20"/>
              </w:rPr>
              <w:fldChar w:fldCharType="end"/>
            </w:r>
            <w:bookmarkEnd w:id="0"/>
          </w:p>
        </w:tc>
        <w:tc>
          <w:tcPr>
            <w:tcW w:w="5582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D3F8BA0" w14:textId="77777777" w:rsidR="00CE2E7A" w:rsidRPr="002959BF" w:rsidRDefault="00CE2E7A">
            <w:pPr>
              <w:spacing w:after="58"/>
              <w:rPr>
                <w:rFonts w:ascii="Verdana" w:hAnsi="Verdana"/>
                <w:sz w:val="18"/>
                <w:szCs w:val="20"/>
              </w:rPr>
            </w:pPr>
            <w:r w:rsidRPr="002959BF">
              <w:rPr>
                <w:rFonts w:ascii="Verdana" w:hAnsi="Verdana"/>
                <w:sz w:val="18"/>
                <w:szCs w:val="20"/>
              </w:rPr>
              <w:t>Drug Allergies:</w:t>
            </w:r>
          </w:p>
          <w:p w14:paraId="09DC74D6" w14:textId="77777777" w:rsidR="005B797F" w:rsidRPr="002959BF" w:rsidRDefault="005B797F">
            <w:pPr>
              <w:spacing w:after="58"/>
              <w:rPr>
                <w:rFonts w:ascii="Verdana" w:hAnsi="Verdana"/>
                <w:sz w:val="18"/>
                <w:szCs w:val="20"/>
              </w:rPr>
            </w:pPr>
          </w:p>
          <w:p w14:paraId="697AE505" w14:textId="78882F75" w:rsidR="00CE2E7A" w:rsidRPr="002959BF" w:rsidRDefault="00CE2E7A">
            <w:pPr>
              <w:spacing w:after="58"/>
              <w:rPr>
                <w:rFonts w:ascii="Verdana" w:hAnsi="Verdana"/>
                <w:sz w:val="18"/>
                <w:szCs w:val="20"/>
              </w:rPr>
            </w:pPr>
          </w:p>
        </w:tc>
      </w:tr>
      <w:tr w:rsidR="000D4D12" w:rsidRPr="002959BF" w14:paraId="76CDB9EE" w14:textId="77777777" w:rsidTr="005B797F">
        <w:trPr>
          <w:cantSplit/>
          <w:trHeight w:val="262"/>
          <w:jc w:val="center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C37E376" w14:textId="77777777" w:rsidR="000D4D12" w:rsidRPr="002959BF" w:rsidRDefault="000D4D12">
            <w:pPr>
              <w:spacing w:after="58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2959BF">
              <w:rPr>
                <w:rFonts w:ascii="Verdana" w:hAnsi="Verdana"/>
                <w:b/>
                <w:bCs/>
                <w:sz w:val="18"/>
                <w:szCs w:val="20"/>
              </w:rPr>
              <w:t>Treatment/Nursing</w:t>
            </w:r>
          </w:p>
        </w:tc>
        <w:tc>
          <w:tcPr>
            <w:tcW w:w="93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0CB82" w14:textId="7B1E23DF" w:rsidR="00860EC9" w:rsidRDefault="00860EC9" w:rsidP="00F54EDE">
            <w:pPr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t xml:space="preserve">The following orders will be initiated for 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>Status Epilepticus</w:t>
            </w:r>
            <w:r w:rsidRPr="00F54EDE">
              <w:rPr>
                <w:rFonts w:ascii="Verdana" w:hAnsi="Verdana"/>
                <w:sz w:val="18"/>
                <w:szCs w:val="18"/>
              </w:rPr>
              <w:t>.</w:t>
            </w:r>
          </w:p>
          <w:p w14:paraId="4E531626" w14:textId="64859E9F" w:rsidR="00F54EDE" w:rsidRDefault="00F54EDE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75232C66" w14:textId="6887C4B1" w:rsidR="00F54EDE" w:rsidRDefault="00C620A3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1st</w:t>
            </w:r>
            <w:r w:rsidR="00F54EDE">
              <w:rPr>
                <w:rFonts w:ascii="Verdana" w:hAnsi="Verdana"/>
                <w:b/>
                <w:bCs/>
                <w:sz w:val="18"/>
                <w:szCs w:val="18"/>
              </w:rPr>
              <w:t xml:space="preserve"> line (seizures ongoing for 5-10 mins)</w:t>
            </w:r>
          </w:p>
          <w:p w14:paraId="0D8D53A8" w14:textId="01CF1DFD" w:rsidR="00F54EDE" w:rsidRDefault="00F54EDE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01BE311B" w14:textId="0E26EEC2" w:rsidR="00F54EDE" w:rsidRPr="00C620A3" w:rsidRDefault="00C620A3" w:rsidP="00F54ED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Lorazepam 4mg IV (push over 2 mins), if seizure not controlled within 5 mins, repeat 4mg IV x 1</w:t>
            </w:r>
          </w:p>
          <w:p w14:paraId="748B3589" w14:textId="5B07429C" w:rsidR="00C620A3" w:rsidRDefault="00C620A3" w:rsidP="00C620A3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If no IV access:</w:t>
            </w:r>
          </w:p>
          <w:p w14:paraId="40934871" w14:textId="335A4974" w:rsidR="00C620A3" w:rsidRPr="00C620A3" w:rsidRDefault="00C620A3" w:rsidP="00C620A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Diazepam 20mg rectally or, Midazolam 10mg intranasal/buccal/IM.</w:t>
            </w:r>
          </w:p>
          <w:p w14:paraId="3AFDB044" w14:textId="315FEC88" w:rsidR="00C620A3" w:rsidRDefault="00C620A3" w:rsidP="00C620A3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  <w:p w14:paraId="4801F05A" w14:textId="4A8706C1" w:rsidR="00C620A3" w:rsidRDefault="00C620A3" w:rsidP="00C620A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C620A3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line (If seizures persist 10-30 mins) choose from the following (may be used in combination)</w:t>
            </w:r>
            <w:r w:rsidR="009C7DB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  <w:p w14:paraId="241D51B7" w14:textId="13D492F5" w:rsidR="00C620A3" w:rsidRDefault="00C620A3" w:rsidP="00C620A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5D167155" w14:textId="04510191" w:rsidR="00C620A3" w:rsidRPr="00C620A3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Valproic acid 40mg/kg IV </w:t>
            </w:r>
            <w:r w:rsidR="00761E07">
              <w:rPr>
                <w:rFonts w:ascii="Verdana" w:hAnsi="Verdana"/>
                <w:sz w:val="18"/>
                <w:szCs w:val="18"/>
              </w:rPr>
              <w:t>(up to 3 grams max)</w:t>
            </w:r>
          </w:p>
          <w:p w14:paraId="71172248" w14:textId="0DAB5B74" w:rsidR="00C620A3" w:rsidRPr="00C620A3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Levetiracetam 20mg/kg/IV</w:t>
            </w:r>
          </w:p>
          <w:p w14:paraId="757EB49F" w14:textId="1AA88DC4" w:rsidR="00C620A3" w:rsidRPr="009C7DBD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Phenobarbital 20mg/kg IV </w:t>
            </w:r>
          </w:p>
          <w:p w14:paraId="4D2D4CEE" w14:textId="480B9089" w:rsidR="009C7DBD" w:rsidRPr="009C7DBD" w:rsidRDefault="009C7DBD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Fosphenytoin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20mg PE/kg IV or, Phenytoin 20 mg/kg IV</w:t>
            </w:r>
            <w:r w:rsidR="00843447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If no effect, can give additional dose: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Fosphenytoin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10mg PE/kg IV or Phenytoin 10 mg/kg IV.</w:t>
            </w:r>
          </w:p>
          <w:p w14:paraId="32A4DD07" w14:textId="42EEC9D9" w:rsidR="009C7DBD" w:rsidRPr="009C7DBD" w:rsidRDefault="009C7DBD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Lacosamide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400mg IV over 5 min (need EKG pre/post)</w:t>
            </w:r>
          </w:p>
          <w:p w14:paraId="5DC253C9" w14:textId="03152A94" w:rsidR="009C7DBD" w:rsidRDefault="009C7DBD" w:rsidP="009C7DBD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  <w:p w14:paraId="1ADD0310" w14:textId="276E0E6D" w:rsidR="009C7DBD" w:rsidRDefault="009C7DBD" w:rsidP="009C7DB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9C7DBD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line (If seizures persist 30-60 mins) choose from the following (may be used in combination)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 xml:space="preserve"> R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 xml:space="preserve">efractory 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 xml:space="preserve">tatus 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>E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>pilepticus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  <w:p w14:paraId="57DA42A9" w14:textId="6B3C28E1" w:rsidR="009C7DBD" w:rsidRDefault="009C7DBD" w:rsidP="009C7DB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7DF9379F" w14:textId="6BF66CC7" w:rsidR="009C7DBD" w:rsidRPr="009C7DBD" w:rsidRDefault="00C477A9" w:rsidP="009C7DB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C7DBD">
              <w:rPr>
                <w:rFonts w:ascii="Verdana" w:hAnsi="Verdana"/>
                <w:bCs/>
                <w:sz w:val="18"/>
                <w:szCs w:val="18"/>
              </w:rPr>
              <w:t>Midazolam (</w:t>
            </w:r>
            <w:r>
              <w:rPr>
                <w:rFonts w:ascii="Verdana" w:hAnsi="Verdana"/>
                <w:bCs/>
                <w:sz w:val="18"/>
                <w:szCs w:val="18"/>
              </w:rPr>
              <w:t>good choice i</w:t>
            </w:r>
            <w:r w:rsidR="009C7DBD">
              <w:rPr>
                <w:rFonts w:ascii="Verdana" w:hAnsi="Verdana"/>
                <w:bCs/>
                <w:sz w:val="18"/>
                <w:szCs w:val="18"/>
              </w:rPr>
              <w:t>f BP Unstable)</w:t>
            </w:r>
          </w:p>
          <w:p w14:paraId="6B62FD49" w14:textId="29355BF0" w:rsidR="00860EC9" w:rsidRPr="00F54EDE" w:rsidRDefault="00756A02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t xml:space="preserve">Loading dose 0.2 mg/kg,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>administer</w:t>
            </w:r>
            <w:r w:rsidR="007A3C66">
              <w:rPr>
                <w:rFonts w:ascii="Verdana" w:hAnsi="Verdana"/>
                <w:sz w:val="18"/>
                <w:szCs w:val="18"/>
              </w:rPr>
              <w:t>ed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6A36">
              <w:rPr>
                <w:rFonts w:ascii="Verdana" w:hAnsi="Verdana"/>
                <w:sz w:val="18"/>
                <w:szCs w:val="18"/>
              </w:rPr>
              <w:t>at a rate of 2 mg/min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F54EDE">
              <w:rPr>
                <w:rFonts w:ascii="Verdana" w:hAnsi="Verdana"/>
                <w:sz w:val="18"/>
                <w:szCs w:val="18"/>
              </w:rPr>
              <w:t>repeat every</w:t>
            </w:r>
            <w:r w:rsidR="009C7DB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4EDE">
              <w:rPr>
                <w:rFonts w:ascii="Verdana" w:hAnsi="Verdana"/>
                <w:sz w:val="18"/>
                <w:szCs w:val="18"/>
              </w:rPr>
              <w:t>5 minutes</w:t>
            </w:r>
            <w:r w:rsidR="00C477A9" w:rsidRPr="00F54EDE">
              <w:rPr>
                <w:rFonts w:ascii="Verdana" w:hAnsi="Verdana"/>
                <w:sz w:val="18"/>
                <w:szCs w:val="18"/>
              </w:rPr>
              <w:t xml:space="preserve"> as needed </w:t>
            </w:r>
            <w:r w:rsidR="005608C9">
              <w:rPr>
                <w:rFonts w:ascii="Verdana" w:hAnsi="Verdana"/>
                <w:sz w:val="18"/>
                <w:szCs w:val="18"/>
              </w:rPr>
              <w:t xml:space="preserve">until seizures are controlled by </w:t>
            </w:r>
            <w:r w:rsidR="007A3C66">
              <w:rPr>
                <w:rFonts w:ascii="Verdana" w:hAnsi="Verdana"/>
                <w:sz w:val="18"/>
                <w:szCs w:val="18"/>
              </w:rPr>
              <w:t>clinica</w:t>
            </w:r>
            <w:r w:rsidR="005608C9">
              <w:rPr>
                <w:rFonts w:ascii="Verdana" w:hAnsi="Verdana"/>
                <w:sz w:val="18"/>
                <w:szCs w:val="18"/>
              </w:rPr>
              <w:t>l ob</w:t>
            </w:r>
            <w:r w:rsidR="007A3C66">
              <w:rPr>
                <w:rFonts w:ascii="Verdana" w:hAnsi="Verdana"/>
                <w:sz w:val="18"/>
                <w:szCs w:val="18"/>
              </w:rPr>
              <w:t>servatio</w:t>
            </w:r>
            <w:r w:rsidR="003B11FB">
              <w:rPr>
                <w:rFonts w:ascii="Verdana" w:hAnsi="Verdana"/>
                <w:sz w:val="18"/>
                <w:szCs w:val="18"/>
              </w:rPr>
              <w:t>n</w:t>
            </w:r>
            <w:r w:rsidR="00C477A9" w:rsidRPr="00F54EDE">
              <w:rPr>
                <w:rFonts w:ascii="Verdana" w:hAnsi="Verdana"/>
                <w:sz w:val="18"/>
                <w:szCs w:val="18"/>
              </w:rPr>
              <w:t>.</w:t>
            </w:r>
            <w:r w:rsidRPr="00F54EDE">
              <w:rPr>
                <w:rFonts w:ascii="Verdana" w:hAnsi="Verdana"/>
                <w:sz w:val="18"/>
                <w:szCs w:val="18"/>
              </w:rPr>
              <w:t xml:space="preserve"> (max </w:t>
            </w:r>
            <w:r w:rsidR="00833766">
              <w:rPr>
                <w:rFonts w:ascii="Verdana" w:hAnsi="Verdana"/>
                <w:sz w:val="18"/>
                <w:szCs w:val="18"/>
              </w:rPr>
              <w:t>load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of</w:t>
            </w:r>
            <w:r w:rsidRPr="00F54EDE">
              <w:rPr>
                <w:rFonts w:ascii="Verdana" w:hAnsi="Verdana"/>
                <w:sz w:val="18"/>
                <w:szCs w:val="18"/>
              </w:rPr>
              <w:t xml:space="preserve"> 2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4EDE">
              <w:rPr>
                <w:rFonts w:ascii="Verdana" w:hAnsi="Verdana"/>
                <w:sz w:val="18"/>
                <w:szCs w:val="18"/>
              </w:rPr>
              <w:t>mg/kg)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C463071" w14:textId="77777777" w:rsidR="00DA7A87" w:rsidRDefault="00C477A9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Maintenance 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>infusion</w:t>
            </w:r>
            <w:r w:rsidR="00DA7A87">
              <w:rPr>
                <w:rFonts w:ascii="Verdana" w:hAnsi="Verdana"/>
                <w:sz w:val="18"/>
                <w:szCs w:val="18"/>
              </w:rPr>
              <w:t>:</w:t>
            </w:r>
          </w:p>
          <w:p w14:paraId="7C85C47F" w14:textId="0E43C7D7" w:rsidR="00756A02" w:rsidRDefault="00DA7A87" w:rsidP="003B11FB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Initial dose =__________ (recommend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477A9">
              <w:rPr>
                <w:rFonts w:ascii="Verdana" w:hAnsi="Verdana"/>
                <w:sz w:val="18"/>
                <w:szCs w:val="18"/>
              </w:rPr>
              <w:t>0.</w:t>
            </w:r>
            <w:r w:rsidR="00791530">
              <w:rPr>
                <w:rFonts w:ascii="Verdana" w:hAnsi="Verdana"/>
                <w:sz w:val="18"/>
                <w:szCs w:val="18"/>
              </w:rPr>
              <w:t>1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6A02" w:rsidRPr="00F54EDE">
              <w:rPr>
                <w:rFonts w:ascii="Verdana" w:hAnsi="Verdana"/>
                <w:sz w:val="18"/>
                <w:szCs w:val="18"/>
              </w:rPr>
              <w:t>mg/kg/</w:t>
            </w:r>
            <w:proofErr w:type="spellStart"/>
            <w:r w:rsidR="00756A02" w:rsidRPr="00F54EDE">
              <w:rPr>
                <w:rFonts w:ascii="Verdana" w:hAnsi="Verdana"/>
                <w:sz w:val="18"/>
                <w:szCs w:val="18"/>
              </w:rPr>
              <w:t>hr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  <w:r w:rsidR="00756A02" w:rsidRPr="00F54EDE">
              <w:rPr>
                <w:rFonts w:ascii="Verdana" w:hAnsi="Verdana"/>
                <w:sz w:val="18"/>
                <w:szCs w:val="18"/>
              </w:rPr>
              <w:t xml:space="preserve"> and titrate 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 xml:space="preserve">infusion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>by 0.1</w:t>
            </w:r>
            <w:r w:rsidR="0079153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mg/kg every 5 minutes until </w:t>
            </w:r>
            <w:r w:rsidR="007A3C66">
              <w:rPr>
                <w:rFonts w:ascii="Verdana" w:hAnsi="Verdana"/>
                <w:sz w:val="18"/>
                <w:szCs w:val="18"/>
              </w:rPr>
              <w:t>seizures are controlled by clinical observation.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418E8">
              <w:rPr>
                <w:rFonts w:ascii="Verdana" w:hAnsi="Verdana"/>
                <w:sz w:val="18"/>
                <w:szCs w:val="18"/>
              </w:rPr>
              <w:t>(Max dose of 2 mg/kg/</w:t>
            </w:r>
            <w:proofErr w:type="spellStart"/>
            <w:r w:rsidR="00B418E8">
              <w:rPr>
                <w:rFonts w:ascii="Verdana" w:hAnsi="Verdana"/>
                <w:sz w:val="18"/>
                <w:szCs w:val="18"/>
              </w:rPr>
              <w:t>hr</w:t>
            </w:r>
            <w:proofErr w:type="spellEnd"/>
            <w:r w:rsidR="00B418E8">
              <w:rPr>
                <w:rFonts w:ascii="Verdana" w:hAnsi="Verdana"/>
                <w:sz w:val="18"/>
                <w:szCs w:val="18"/>
              </w:rPr>
              <w:t>)</w:t>
            </w:r>
          </w:p>
          <w:p w14:paraId="6ED586A8" w14:textId="68635654" w:rsidR="00C477A9" w:rsidRDefault="00C477A9" w:rsidP="00C477A9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B418E8">
              <w:rPr>
                <w:rFonts w:ascii="Verdana" w:hAnsi="Verdana"/>
                <w:sz w:val="18"/>
                <w:szCs w:val="18"/>
              </w:rPr>
            </w:r>
            <w:r w:rsidR="00B418E8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Propofol</w:t>
            </w:r>
          </w:p>
          <w:p w14:paraId="45F3D4A5" w14:textId="6F63E8A8" w:rsidR="00C477A9" w:rsidRDefault="00C477A9" w:rsidP="007A3C66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Loading dose 2mg/kg IV. Repeat every 5 mins as needed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A3C66" w:rsidRPr="00F54EDE">
              <w:rPr>
                <w:rFonts w:ascii="Verdana" w:hAnsi="Verdana"/>
                <w:sz w:val="18"/>
                <w:szCs w:val="18"/>
              </w:rPr>
              <w:t xml:space="preserve">until 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seizures are controlled by clinical observation. </w:t>
            </w:r>
            <w:r>
              <w:rPr>
                <w:rFonts w:ascii="Verdana" w:hAnsi="Verdana"/>
                <w:sz w:val="18"/>
                <w:szCs w:val="18"/>
              </w:rPr>
              <w:t xml:space="preserve">(max </w:t>
            </w:r>
            <w:r w:rsidR="00833766">
              <w:rPr>
                <w:rFonts w:ascii="Verdana" w:hAnsi="Verdana"/>
                <w:sz w:val="18"/>
                <w:szCs w:val="18"/>
              </w:rPr>
              <w:t>load</w:t>
            </w:r>
            <w:r>
              <w:rPr>
                <w:rFonts w:ascii="Verdana" w:hAnsi="Verdana"/>
                <w:sz w:val="18"/>
                <w:szCs w:val="18"/>
              </w:rPr>
              <w:t xml:space="preserve"> dose: 10mg/kg)</w:t>
            </w:r>
          </w:p>
          <w:p w14:paraId="1827D185" w14:textId="77777777" w:rsidR="00546202" w:rsidRDefault="00C477A9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Maintenance infusion</w:t>
            </w:r>
            <w:r w:rsidR="003B77AA">
              <w:rPr>
                <w:rFonts w:ascii="Verdana" w:hAnsi="Verdana"/>
                <w:sz w:val="18"/>
                <w:szCs w:val="18"/>
              </w:rPr>
              <w:t>:</w:t>
            </w:r>
          </w:p>
          <w:p w14:paraId="69D22749" w14:textId="77777777" w:rsidR="00B418E8" w:rsidRDefault="00C477A9" w:rsidP="00B418E8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546202">
              <w:rPr>
                <w:rFonts w:ascii="Verdana" w:hAnsi="Verdana"/>
                <w:sz w:val="18"/>
                <w:szCs w:val="18"/>
              </w:rPr>
              <w:t>Initial dose 20 mcg/kg/min and titrate infusion 5 mcg/kg/min every 5 minutes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A3C66" w:rsidRPr="00F54EDE">
              <w:rPr>
                <w:rFonts w:ascii="Verdana" w:hAnsi="Verdana"/>
                <w:sz w:val="18"/>
                <w:szCs w:val="18"/>
              </w:rPr>
              <w:t xml:space="preserve">until </w:t>
            </w:r>
            <w:r w:rsidR="007A3C66">
              <w:rPr>
                <w:rFonts w:ascii="Verdana" w:hAnsi="Verdana"/>
                <w:sz w:val="18"/>
                <w:szCs w:val="18"/>
              </w:rPr>
              <w:t>seizures are controlled by clinical observation.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46202">
              <w:rPr>
                <w:rFonts w:ascii="Verdana" w:hAnsi="Verdana"/>
                <w:sz w:val="18"/>
                <w:szCs w:val="18"/>
              </w:rPr>
              <w:t>(max dose of 200 mcg/kg/min)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79AABB8" w14:textId="665F1C6B" w:rsidR="00BE0B14" w:rsidRPr="00546202" w:rsidRDefault="00546202" w:rsidP="00B418E8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ascii="Verdana" w:hAnsi="Verdana"/>
                <w:b/>
                <w:sz w:val="18"/>
                <w:szCs w:val="18"/>
              </w:rPr>
              <w:t>MAX DOSE SHOULD NOT BE MAINTAINED FOR MORE THAN 48 HRS</w:t>
            </w:r>
          </w:p>
          <w:p w14:paraId="10F79B68" w14:textId="0611A4ED" w:rsidR="00843447" w:rsidRDefault="00843447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</w:p>
          <w:p w14:paraId="6DF0CECB" w14:textId="42601FC6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 IV fluids and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pressors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to support BP (anesthetic doses required to treat R</w:t>
            </w:r>
            <w:r w:rsidR="00D46012">
              <w:rPr>
                <w:rFonts w:ascii="Verdana" w:hAnsi="Verdana"/>
                <w:sz w:val="18"/>
                <w:szCs w:val="18"/>
              </w:rPr>
              <w:t xml:space="preserve">efractory 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="00D46012">
              <w:rPr>
                <w:rFonts w:ascii="Verdana" w:hAnsi="Verdana"/>
                <w:sz w:val="18"/>
                <w:szCs w:val="18"/>
              </w:rPr>
              <w:t xml:space="preserve">tatus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="00D46012">
              <w:rPr>
                <w:rFonts w:ascii="Verdana" w:hAnsi="Verdana"/>
                <w:sz w:val="18"/>
                <w:szCs w:val="18"/>
              </w:rPr>
              <w:t>pilepticus</w:t>
            </w:r>
            <w:r>
              <w:rPr>
                <w:rFonts w:ascii="Verdana" w:hAnsi="Verdana"/>
                <w:sz w:val="18"/>
                <w:szCs w:val="18"/>
              </w:rPr>
              <w:t xml:space="preserve"> are much higher than doses used for routine sedation.</w:t>
            </w:r>
          </w:p>
          <w:p w14:paraId="5F6B8895" w14:textId="3B639A2A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771E1585" w14:textId="62C7BB4B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Once seizure free for &gt;24-48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start </w:t>
            </w:r>
            <w:r w:rsidR="00177F24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>low taper of 3</w:t>
            </w:r>
            <w:r w:rsidRPr="00843447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line meds over 24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while maintaining high therapeutic levels of AEDs to avoid recurrent seizures. Continue EEG monitoring until seizure free off 3</w:t>
            </w:r>
            <w:r w:rsidRPr="00843447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line meds for &gt;24 hrs.</w:t>
            </w:r>
          </w:p>
          <w:p w14:paraId="75527133" w14:textId="650C9FC9" w:rsidR="00A815BE" w:rsidRPr="00DB7873" w:rsidRDefault="00A815BE" w:rsidP="00833766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</w:p>
        </w:tc>
      </w:tr>
      <w:tr w:rsidR="0005666C" w:rsidRPr="002959BF" w14:paraId="218A7689" w14:textId="77777777" w:rsidTr="005B797F">
        <w:trPr>
          <w:cantSplit/>
          <w:trHeight w:val="810"/>
          <w:jc w:val="center"/>
        </w:trPr>
        <w:tc>
          <w:tcPr>
            <w:tcW w:w="10802" w:type="dxa"/>
            <w:gridSpan w:val="4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D20A9" w14:textId="77777777" w:rsidR="0005666C" w:rsidRPr="002959BF" w:rsidRDefault="0005666C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5D5ADC38" w14:textId="77777777" w:rsidR="0005666C" w:rsidRPr="002959BF" w:rsidRDefault="0005666C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01BF2E9C" w14:textId="77777777" w:rsidR="0005666C" w:rsidRPr="002959BF" w:rsidRDefault="0005666C">
            <w:pPr>
              <w:pStyle w:val="Heading6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Physician Signature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Date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="00EC3181"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>Time</w:t>
            </w:r>
          </w:p>
          <w:p w14:paraId="1E6BB71E" w14:textId="77777777" w:rsidR="00515D4B" w:rsidRPr="002959BF" w:rsidRDefault="00515D4B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255CC654" w14:textId="77777777" w:rsidR="0088061A" w:rsidRPr="002959BF" w:rsidRDefault="0088061A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7331597B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  <w:r w:rsidRPr="002959BF">
              <w:rPr>
                <w:rFonts w:ascii="Verdana" w:hAnsi="Verdana"/>
                <w:b/>
                <w:sz w:val="18"/>
                <w:szCs w:val="18"/>
              </w:rPr>
              <w:t>Nurse #1 Signature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>Date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Time</w:t>
            </w:r>
          </w:p>
          <w:p w14:paraId="4742C323" w14:textId="77777777" w:rsidR="00515D4B" w:rsidRPr="002959BF" w:rsidRDefault="00515D4B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6744EE81" w14:textId="77777777" w:rsidR="0088061A" w:rsidRPr="002959BF" w:rsidRDefault="0088061A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5A7EAE11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  <w:r w:rsidRPr="002959BF">
              <w:rPr>
                <w:rFonts w:ascii="Verdana" w:hAnsi="Verdana"/>
                <w:b/>
                <w:sz w:val="18"/>
                <w:szCs w:val="18"/>
              </w:rPr>
              <w:t>Nurse #2 Signature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Date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Time</w:t>
            </w:r>
          </w:p>
          <w:p w14:paraId="48E8AEE6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57F23C76" w14:textId="77777777" w:rsidR="0005666C" w:rsidRPr="002959BF" w:rsidRDefault="0005666C">
      <w:pPr>
        <w:jc w:val="center"/>
        <w:rPr>
          <w:rFonts w:ascii="Verdana" w:hAnsi="Verdana"/>
        </w:rPr>
      </w:pPr>
    </w:p>
    <w:sectPr w:rsidR="0005666C" w:rsidRPr="002959BF">
      <w:footerReference w:type="default" r:id="rId7"/>
      <w:endnotePr>
        <w:numFmt w:val="decimal"/>
      </w:endnotePr>
      <w:pgSz w:w="12240" w:h="15840"/>
      <w:pgMar w:top="810" w:right="362" w:bottom="290" w:left="360" w:header="288" w:footer="2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7C69" w14:textId="77777777" w:rsidR="00825EA2" w:rsidRDefault="00825EA2">
      <w:r>
        <w:separator/>
      </w:r>
    </w:p>
  </w:endnote>
  <w:endnote w:type="continuationSeparator" w:id="0">
    <w:p w14:paraId="4CB2BD28" w14:textId="77777777" w:rsidR="00825EA2" w:rsidRDefault="0082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11864" w14:textId="55F7C46D" w:rsidR="00D46957" w:rsidRDefault="00D46957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</w:instrText>
    </w:r>
    <w:r>
      <w:rPr>
        <w:sz w:val="16"/>
      </w:rPr>
      <w:fldChar w:fldCharType="separate"/>
    </w:r>
    <w:r w:rsidR="00177F24">
      <w:rPr>
        <w:noProof/>
        <w:sz w:val="16"/>
      </w:rPr>
      <w:t>G:\CCU-Tele\CCU\CCU order updates\Versed drip for seizures.docx</w:t>
    </w:r>
    <w:r>
      <w:rPr>
        <w:sz w:val="16"/>
      </w:rPr>
      <w:fldChar w:fldCharType="end"/>
    </w:r>
    <w:r>
      <w:rPr>
        <w:sz w:val="16"/>
      </w:rPr>
      <w:t xml:space="preserve">\ </w:t>
    </w:r>
    <w:proofErr w:type="gramStart"/>
    <w:r>
      <w:rPr>
        <w:sz w:val="16"/>
      </w:rPr>
      <w:t xml:space="preserve">ja  </w:t>
    </w:r>
    <w:r>
      <w:rPr>
        <w:sz w:val="16"/>
      </w:rPr>
      <w:tab/>
    </w:r>
    <w:proofErr w:type="gramEnd"/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4A5605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 w:rsidR="004A5605"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E206" w14:textId="77777777" w:rsidR="00825EA2" w:rsidRDefault="00825EA2">
      <w:r>
        <w:separator/>
      </w:r>
    </w:p>
  </w:footnote>
  <w:footnote w:type="continuationSeparator" w:id="0">
    <w:p w14:paraId="16E8B502" w14:textId="77777777" w:rsidR="00825EA2" w:rsidRDefault="0082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582A"/>
    <w:multiLevelType w:val="hybridMultilevel"/>
    <w:tmpl w:val="B8AE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EC8"/>
    <w:multiLevelType w:val="hybridMultilevel"/>
    <w:tmpl w:val="EB44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7778"/>
    <w:multiLevelType w:val="hybridMultilevel"/>
    <w:tmpl w:val="5A0E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0094"/>
    <w:multiLevelType w:val="hybridMultilevel"/>
    <w:tmpl w:val="7FE85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10A2F"/>
    <w:multiLevelType w:val="hybridMultilevel"/>
    <w:tmpl w:val="387C76FE"/>
    <w:lvl w:ilvl="0" w:tplc="93FC91E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4F48D13E">
      <w:start w:val="1"/>
      <w:numFmt w:val="decimal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FC02329"/>
    <w:multiLevelType w:val="hybridMultilevel"/>
    <w:tmpl w:val="13E23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4A54"/>
    <w:multiLevelType w:val="hybridMultilevel"/>
    <w:tmpl w:val="F736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476FE"/>
    <w:multiLevelType w:val="hybridMultilevel"/>
    <w:tmpl w:val="84F67694"/>
    <w:lvl w:ilvl="0" w:tplc="85BC1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35"/>
    <w:rsid w:val="00010BFF"/>
    <w:rsid w:val="0005666C"/>
    <w:rsid w:val="0008250B"/>
    <w:rsid w:val="00086B45"/>
    <w:rsid w:val="000A4624"/>
    <w:rsid w:val="000D4D12"/>
    <w:rsid w:val="000E5F87"/>
    <w:rsid w:val="000F20F0"/>
    <w:rsid w:val="00156D62"/>
    <w:rsid w:val="00157958"/>
    <w:rsid w:val="00177F24"/>
    <w:rsid w:val="00192538"/>
    <w:rsid w:val="001A4ADB"/>
    <w:rsid w:val="002220E0"/>
    <w:rsid w:val="002275DC"/>
    <w:rsid w:val="00240BB8"/>
    <w:rsid w:val="00240D32"/>
    <w:rsid w:val="0027587E"/>
    <w:rsid w:val="002959BF"/>
    <w:rsid w:val="002C07E5"/>
    <w:rsid w:val="002F6858"/>
    <w:rsid w:val="00343619"/>
    <w:rsid w:val="003A412D"/>
    <w:rsid w:val="003B0B39"/>
    <w:rsid w:val="003B0E8F"/>
    <w:rsid w:val="003B11FB"/>
    <w:rsid w:val="003B77AA"/>
    <w:rsid w:val="003D7873"/>
    <w:rsid w:val="003F2037"/>
    <w:rsid w:val="003F5E64"/>
    <w:rsid w:val="004A5605"/>
    <w:rsid w:val="004D206B"/>
    <w:rsid w:val="00515D4B"/>
    <w:rsid w:val="00546202"/>
    <w:rsid w:val="005608C9"/>
    <w:rsid w:val="00573A40"/>
    <w:rsid w:val="00575BE3"/>
    <w:rsid w:val="005771D7"/>
    <w:rsid w:val="005852F5"/>
    <w:rsid w:val="005A0459"/>
    <w:rsid w:val="005B243C"/>
    <w:rsid w:val="005B26F7"/>
    <w:rsid w:val="005B50E0"/>
    <w:rsid w:val="005B797F"/>
    <w:rsid w:val="005F6EA1"/>
    <w:rsid w:val="006120C6"/>
    <w:rsid w:val="006126F5"/>
    <w:rsid w:val="00614AE8"/>
    <w:rsid w:val="0062499E"/>
    <w:rsid w:val="006404C5"/>
    <w:rsid w:val="00675325"/>
    <w:rsid w:val="0067544B"/>
    <w:rsid w:val="006A7285"/>
    <w:rsid w:val="006B5AF0"/>
    <w:rsid w:val="00745EDF"/>
    <w:rsid w:val="00756A02"/>
    <w:rsid w:val="00761E07"/>
    <w:rsid w:val="00791530"/>
    <w:rsid w:val="00792EE5"/>
    <w:rsid w:val="007A3C66"/>
    <w:rsid w:val="007B141F"/>
    <w:rsid w:val="007E6815"/>
    <w:rsid w:val="00801818"/>
    <w:rsid w:val="008114BE"/>
    <w:rsid w:val="00825EA2"/>
    <w:rsid w:val="00833766"/>
    <w:rsid w:val="00843447"/>
    <w:rsid w:val="00860EC9"/>
    <w:rsid w:val="00872F04"/>
    <w:rsid w:val="0088061A"/>
    <w:rsid w:val="008813A4"/>
    <w:rsid w:val="008B5835"/>
    <w:rsid w:val="008C2468"/>
    <w:rsid w:val="008D3C82"/>
    <w:rsid w:val="008E7C93"/>
    <w:rsid w:val="00913F03"/>
    <w:rsid w:val="00950279"/>
    <w:rsid w:val="009A10D1"/>
    <w:rsid w:val="009C7DBD"/>
    <w:rsid w:val="009E1297"/>
    <w:rsid w:val="009F6762"/>
    <w:rsid w:val="009F7994"/>
    <w:rsid w:val="00A27F44"/>
    <w:rsid w:val="00A61300"/>
    <w:rsid w:val="00A66836"/>
    <w:rsid w:val="00A811E1"/>
    <w:rsid w:val="00A815BE"/>
    <w:rsid w:val="00A830B3"/>
    <w:rsid w:val="00AB4D3E"/>
    <w:rsid w:val="00AD0D6A"/>
    <w:rsid w:val="00AF1457"/>
    <w:rsid w:val="00B02B10"/>
    <w:rsid w:val="00B40F9A"/>
    <w:rsid w:val="00B418E8"/>
    <w:rsid w:val="00B51D2D"/>
    <w:rsid w:val="00BA0BD3"/>
    <w:rsid w:val="00BB6D44"/>
    <w:rsid w:val="00BE0B14"/>
    <w:rsid w:val="00C1365D"/>
    <w:rsid w:val="00C14D6B"/>
    <w:rsid w:val="00C25DF0"/>
    <w:rsid w:val="00C34402"/>
    <w:rsid w:val="00C477A9"/>
    <w:rsid w:val="00C501F6"/>
    <w:rsid w:val="00C620A3"/>
    <w:rsid w:val="00C828A4"/>
    <w:rsid w:val="00C94CAC"/>
    <w:rsid w:val="00CE2E7A"/>
    <w:rsid w:val="00CF2C61"/>
    <w:rsid w:val="00D37C3E"/>
    <w:rsid w:val="00D44E02"/>
    <w:rsid w:val="00D46012"/>
    <w:rsid w:val="00D46957"/>
    <w:rsid w:val="00D75DA7"/>
    <w:rsid w:val="00DA7A87"/>
    <w:rsid w:val="00DB7873"/>
    <w:rsid w:val="00E12E54"/>
    <w:rsid w:val="00E1507C"/>
    <w:rsid w:val="00E57488"/>
    <w:rsid w:val="00EC3181"/>
    <w:rsid w:val="00ED264E"/>
    <w:rsid w:val="00ED73C6"/>
    <w:rsid w:val="00EE6A36"/>
    <w:rsid w:val="00F12A7E"/>
    <w:rsid w:val="00F30AF0"/>
    <w:rsid w:val="00F37599"/>
    <w:rsid w:val="00F44F00"/>
    <w:rsid w:val="00F54EDE"/>
    <w:rsid w:val="00F6484C"/>
    <w:rsid w:val="00F66D60"/>
    <w:rsid w:val="00FA5213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17178C0"/>
  <w15:chartTrackingRefBased/>
  <w15:docId w15:val="{4327121D-168F-47FD-BF01-9A486FF4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690"/>
        <w:tab w:val="center" w:pos="2940"/>
      </w:tabs>
      <w:jc w:val="center"/>
      <w:outlineLvl w:val="1"/>
    </w:pPr>
    <w:rPr>
      <w:b/>
      <w:bCs/>
      <w:noProof/>
      <w:sz w:val="28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spacing w:after="58"/>
      <w:jc w:val="center"/>
      <w:outlineLvl w:val="3"/>
    </w:pPr>
    <w:rPr>
      <w:b/>
      <w:bCs/>
      <w:sz w:val="40"/>
      <w:szCs w:val="28"/>
    </w:rPr>
  </w:style>
  <w:style w:type="paragraph" w:styleId="Heading5">
    <w:name w:val="heading 5"/>
    <w:basedOn w:val="Normal"/>
    <w:next w:val="Normal"/>
    <w:qFormat/>
    <w:pPr>
      <w:keepNext/>
      <w:spacing w:after="58"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130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B141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7587E"/>
    <w:pPr>
      <w:widowControl/>
      <w:autoSpaceDE/>
      <w:autoSpaceDN/>
      <w:adjustRightInd/>
      <w:spacing w:before="100" w:beforeAutospacing="1" w:after="100" w:afterAutospacing="1"/>
    </w:pPr>
    <w:rPr>
      <w:rFonts w:eastAsiaTheme="minorEastAsia"/>
      <w:sz w:val="24"/>
    </w:rPr>
  </w:style>
  <w:style w:type="paragraph" w:styleId="ListParagraph">
    <w:name w:val="List Paragraph"/>
    <w:basedOn w:val="Normal"/>
    <w:uiPriority w:val="34"/>
    <w:qFormat/>
    <w:rsid w:val="00E1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389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Conway Hospital, Inc</vt:lpstr>
    </vt:vector>
  </TitlesOfParts>
  <Company>Conway Hospital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Conway Hospital, Inc</dc:title>
  <dc:subject/>
  <dc:creator>Joann Alford</dc:creator>
  <cp:keywords/>
  <dc:description/>
  <cp:lastModifiedBy>Craig Seager</cp:lastModifiedBy>
  <cp:revision>22</cp:revision>
  <cp:lastPrinted>2021-06-03T17:34:00Z</cp:lastPrinted>
  <dcterms:created xsi:type="dcterms:W3CDTF">2021-05-24T18:36:00Z</dcterms:created>
  <dcterms:modified xsi:type="dcterms:W3CDTF">2021-06-10T17:31:00Z</dcterms:modified>
</cp:coreProperties>
</file>