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762B8A" w14:textId="11FF1070" w:rsidR="00964020" w:rsidRPr="00964020" w:rsidRDefault="00964020">
      <w:pPr>
        <w:rPr>
          <w:lang w:val="en-US"/>
        </w:rPr>
      </w:pPr>
      <w:r>
        <w:rPr>
          <w:lang w:val="en-US"/>
        </w:rPr>
        <w:t xml:space="preserve">{{ first_name }} </w:t>
      </w:r>
    </w:p>
    <w:sectPr w:rsidR="00964020" w:rsidRPr="00964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020"/>
    <w:rsid w:val="0096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2224F4"/>
  <w15:chartTrackingRefBased/>
  <w15:docId w15:val="{F82DA555-6050-FA44-8E44-08D0B36EA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Voicu</dc:creator>
  <cp:keywords/>
  <dc:description/>
  <cp:lastModifiedBy>Bogdan Voicu</cp:lastModifiedBy>
  <cp:revision>1</cp:revision>
  <dcterms:created xsi:type="dcterms:W3CDTF">2021-09-04T13:54:00Z</dcterms:created>
  <dcterms:modified xsi:type="dcterms:W3CDTF">2021-09-04T13:55:00Z</dcterms:modified>
</cp:coreProperties>
</file>