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CF6" w:rsidRDefault="0069712E" w:rsidP="0069712E">
      <w:pPr>
        <w:pStyle w:val="1"/>
      </w:pPr>
      <w:r>
        <w:rPr>
          <w:rFonts w:hint="eastAsia"/>
        </w:rPr>
        <w:t>用户安装和使用手册</w:t>
      </w:r>
    </w:p>
    <w:p w:rsidR="0069712E" w:rsidRDefault="0069712E" w:rsidP="0069712E">
      <w:pPr>
        <w:pStyle w:val="2"/>
      </w:pPr>
      <w:bookmarkStart w:id="0" w:name="_GoBack"/>
      <w:bookmarkEnd w:id="0"/>
      <w:r>
        <w:rPr>
          <w:rFonts w:hint="eastAsia"/>
        </w:rPr>
        <w:t>1.Tomcat</w:t>
      </w:r>
      <w:r>
        <w:rPr>
          <w:rFonts w:hint="eastAsia"/>
        </w:rPr>
        <w:t>服务器安装和使用</w:t>
      </w:r>
    </w:p>
    <w:p w:rsidR="0069712E" w:rsidRDefault="0069712E" w:rsidP="0069712E">
      <w:r>
        <w:rPr>
          <w:rFonts w:hint="eastAsia"/>
        </w:rPr>
        <w:t>首先，需要下载一个Tomcat服务器，解压安装。</w:t>
      </w:r>
    </w:p>
    <w:p w:rsidR="0069712E" w:rsidRDefault="0069712E" w:rsidP="0069712E">
      <w:r>
        <w:rPr>
          <w:rFonts w:hint="eastAsia"/>
        </w:rPr>
        <w:t>然后，用此服务器运行web项目。</w:t>
      </w:r>
    </w:p>
    <w:p w:rsidR="0069712E" w:rsidRDefault="0069712E" w:rsidP="0069712E">
      <w:r>
        <w:rPr>
          <w:rFonts w:hint="eastAsia"/>
        </w:rPr>
        <w:t>Tomcat下载方法：</w:t>
      </w:r>
    </w:p>
    <w:p w:rsidR="0069712E" w:rsidRDefault="0069712E" w:rsidP="0069712E">
      <w:r w:rsidRPr="0069712E">
        <w:t>去tomcat</w:t>
      </w:r>
      <w:proofErr w:type="gramStart"/>
      <w:r w:rsidRPr="0069712E">
        <w:t>官网</w:t>
      </w:r>
      <w:proofErr w:type="gramEnd"/>
      <w:r w:rsidRPr="0069712E">
        <w:t>http://tomcat.apache.org/，左侧栏Apache Tomcat下的Maven Plugin，点进去选择最新版本Version 2.2</w:t>
      </w:r>
    </w:p>
    <w:p w:rsidR="0069712E" w:rsidRPr="0069712E" w:rsidRDefault="0069712E" w:rsidP="0069712E">
      <w:r w:rsidRPr="0069712E">
        <w:t>通过介绍可知，使用tomcat的maven插件有两种配置方式:</w:t>
      </w:r>
    </w:p>
    <w:p w:rsidR="0069712E" w:rsidRPr="0069712E" w:rsidRDefault="0069712E" w:rsidP="0069712E">
      <w:r w:rsidRPr="0069712E">
        <w:t>第一种：在pom.xml文件的&lt;build&gt;&lt;/build&gt;中加入如下配置：</w:t>
      </w:r>
    </w:p>
    <w:p w:rsidR="0069712E" w:rsidRPr="0069712E" w:rsidRDefault="0069712E" w:rsidP="0069712E">
      <w:r w:rsidRPr="0069712E">
        <w:t>&lt;</w:t>
      </w:r>
      <w:proofErr w:type="spellStart"/>
      <w:proofErr w:type="gramStart"/>
      <w:r w:rsidRPr="0069712E">
        <w:t>pluginManagement</w:t>
      </w:r>
      <w:proofErr w:type="spellEnd"/>
      <w:proofErr w:type="gramEnd"/>
      <w:r w:rsidRPr="0069712E">
        <w:t>&gt;</w:t>
      </w:r>
    </w:p>
    <w:p w:rsidR="0069712E" w:rsidRPr="0069712E" w:rsidRDefault="0069712E" w:rsidP="0069712E">
      <w:r w:rsidRPr="0069712E">
        <w:tab/>
        <w:t>&lt;</w:t>
      </w:r>
      <w:proofErr w:type="gramStart"/>
      <w:r w:rsidRPr="0069712E">
        <w:t>plugins</w:t>
      </w:r>
      <w:proofErr w:type="gramEnd"/>
      <w:r w:rsidRPr="0069712E">
        <w:t>&gt;</w:t>
      </w:r>
    </w:p>
    <w:p w:rsidR="0069712E" w:rsidRPr="0069712E" w:rsidRDefault="0069712E" w:rsidP="0069712E">
      <w:r w:rsidRPr="0069712E">
        <w:tab/>
      </w:r>
      <w:r w:rsidRPr="0069712E">
        <w:tab/>
        <w:t>&lt;</w:t>
      </w:r>
      <w:proofErr w:type="gramStart"/>
      <w:r w:rsidRPr="0069712E">
        <w:t>plugin</w:t>
      </w:r>
      <w:proofErr w:type="gramEnd"/>
      <w:r w:rsidRPr="0069712E">
        <w:t>&gt;</w:t>
      </w:r>
    </w:p>
    <w:p w:rsidR="0069712E" w:rsidRPr="0069712E" w:rsidRDefault="0069712E" w:rsidP="0069712E">
      <w:r w:rsidRPr="0069712E">
        <w:tab/>
      </w:r>
      <w:r w:rsidRPr="0069712E">
        <w:tab/>
      </w:r>
      <w:r w:rsidRPr="0069712E">
        <w:tab/>
        <w:t>&lt;</w:t>
      </w:r>
      <w:proofErr w:type="spellStart"/>
      <w:r w:rsidRPr="0069712E">
        <w:t>groupId</w:t>
      </w:r>
      <w:proofErr w:type="spellEnd"/>
      <w:r w:rsidRPr="0069712E">
        <w:t>&gt;</w:t>
      </w:r>
      <w:proofErr w:type="spellStart"/>
      <w:r w:rsidRPr="0069712E">
        <w:t>org.apache.tomcat.maven</w:t>
      </w:r>
      <w:proofErr w:type="spellEnd"/>
      <w:r w:rsidRPr="0069712E">
        <w:t>&lt;/</w:t>
      </w:r>
      <w:proofErr w:type="spellStart"/>
      <w:r w:rsidRPr="0069712E">
        <w:t>groupId</w:t>
      </w:r>
      <w:proofErr w:type="spellEnd"/>
      <w:r w:rsidRPr="0069712E">
        <w:t>&gt;</w:t>
      </w:r>
    </w:p>
    <w:p w:rsidR="0069712E" w:rsidRPr="0069712E" w:rsidRDefault="0069712E" w:rsidP="0069712E">
      <w:r w:rsidRPr="0069712E">
        <w:tab/>
      </w:r>
      <w:r w:rsidRPr="0069712E">
        <w:tab/>
      </w:r>
      <w:r w:rsidRPr="0069712E">
        <w:tab/>
        <w:t>&lt;</w:t>
      </w:r>
      <w:proofErr w:type="spellStart"/>
      <w:proofErr w:type="gramStart"/>
      <w:r w:rsidRPr="0069712E">
        <w:t>artifactId</w:t>
      </w:r>
      <w:proofErr w:type="spellEnd"/>
      <w:r w:rsidRPr="0069712E">
        <w:t>&gt;</w:t>
      </w:r>
      <w:proofErr w:type="gramEnd"/>
      <w:r w:rsidRPr="0069712E">
        <w:t>tomcat6-maven-plugin&lt;/</w:t>
      </w:r>
      <w:proofErr w:type="spellStart"/>
      <w:r w:rsidRPr="0069712E">
        <w:t>artifactId</w:t>
      </w:r>
      <w:proofErr w:type="spellEnd"/>
      <w:r w:rsidRPr="0069712E">
        <w:t>&gt;</w:t>
      </w:r>
    </w:p>
    <w:p w:rsidR="0069712E" w:rsidRPr="0069712E" w:rsidRDefault="0069712E" w:rsidP="0069712E">
      <w:r w:rsidRPr="0069712E">
        <w:tab/>
      </w:r>
      <w:r w:rsidRPr="0069712E">
        <w:tab/>
      </w:r>
      <w:r w:rsidRPr="0069712E">
        <w:tab/>
        <w:t>&lt;</w:t>
      </w:r>
      <w:proofErr w:type="gramStart"/>
      <w:r w:rsidRPr="0069712E">
        <w:t>version&gt;</w:t>
      </w:r>
      <w:proofErr w:type="gramEnd"/>
      <w:r w:rsidRPr="0069712E">
        <w:t>2.2&lt;/version&gt;</w:t>
      </w:r>
    </w:p>
    <w:p w:rsidR="0069712E" w:rsidRPr="0069712E" w:rsidRDefault="0069712E" w:rsidP="0069712E">
      <w:r w:rsidRPr="0069712E">
        <w:tab/>
      </w:r>
      <w:r w:rsidRPr="0069712E">
        <w:tab/>
        <w:t>&lt;/plugin&gt;</w:t>
      </w:r>
    </w:p>
    <w:p w:rsidR="0069712E" w:rsidRPr="0069712E" w:rsidRDefault="0069712E" w:rsidP="0069712E">
      <w:r w:rsidRPr="0069712E">
        <w:tab/>
      </w:r>
      <w:r w:rsidRPr="0069712E">
        <w:tab/>
        <w:t>&lt;</w:t>
      </w:r>
      <w:proofErr w:type="gramStart"/>
      <w:r w:rsidRPr="0069712E">
        <w:t>plugin</w:t>
      </w:r>
      <w:proofErr w:type="gramEnd"/>
      <w:r w:rsidRPr="0069712E">
        <w:t>&gt;</w:t>
      </w:r>
    </w:p>
    <w:p w:rsidR="0069712E" w:rsidRPr="0069712E" w:rsidRDefault="0069712E" w:rsidP="0069712E">
      <w:r w:rsidRPr="0069712E">
        <w:tab/>
      </w:r>
      <w:r w:rsidRPr="0069712E">
        <w:tab/>
      </w:r>
      <w:r w:rsidRPr="0069712E">
        <w:tab/>
        <w:t>&lt;</w:t>
      </w:r>
      <w:proofErr w:type="spellStart"/>
      <w:r w:rsidRPr="0069712E">
        <w:t>groupId</w:t>
      </w:r>
      <w:proofErr w:type="spellEnd"/>
      <w:r w:rsidRPr="0069712E">
        <w:t>&gt;</w:t>
      </w:r>
      <w:proofErr w:type="spellStart"/>
      <w:r w:rsidRPr="0069712E">
        <w:t>org.apache.tomcat.maven</w:t>
      </w:r>
      <w:proofErr w:type="spellEnd"/>
      <w:r w:rsidRPr="0069712E">
        <w:t>&lt;/</w:t>
      </w:r>
      <w:proofErr w:type="spellStart"/>
      <w:r w:rsidRPr="0069712E">
        <w:t>groupId</w:t>
      </w:r>
      <w:proofErr w:type="spellEnd"/>
      <w:r w:rsidRPr="0069712E">
        <w:t>&gt;</w:t>
      </w:r>
    </w:p>
    <w:p w:rsidR="0069712E" w:rsidRPr="0069712E" w:rsidRDefault="0069712E" w:rsidP="0069712E">
      <w:r w:rsidRPr="0069712E">
        <w:tab/>
      </w:r>
      <w:r w:rsidRPr="0069712E">
        <w:tab/>
      </w:r>
      <w:r w:rsidRPr="0069712E">
        <w:tab/>
        <w:t>&lt;</w:t>
      </w:r>
      <w:proofErr w:type="spellStart"/>
      <w:proofErr w:type="gramStart"/>
      <w:r w:rsidRPr="0069712E">
        <w:t>artifactId</w:t>
      </w:r>
      <w:proofErr w:type="spellEnd"/>
      <w:r w:rsidRPr="0069712E">
        <w:t>&gt;</w:t>
      </w:r>
      <w:proofErr w:type="gramEnd"/>
      <w:r w:rsidRPr="0069712E">
        <w:t>tomcat7-maven-plugin&lt;/</w:t>
      </w:r>
      <w:proofErr w:type="spellStart"/>
      <w:r w:rsidRPr="0069712E">
        <w:t>artifactId</w:t>
      </w:r>
      <w:proofErr w:type="spellEnd"/>
      <w:r w:rsidRPr="0069712E">
        <w:t>&gt;</w:t>
      </w:r>
    </w:p>
    <w:p w:rsidR="0069712E" w:rsidRPr="0069712E" w:rsidRDefault="0069712E" w:rsidP="0069712E">
      <w:r w:rsidRPr="0069712E">
        <w:tab/>
      </w:r>
      <w:r w:rsidRPr="0069712E">
        <w:tab/>
      </w:r>
      <w:r w:rsidRPr="0069712E">
        <w:tab/>
        <w:t>&lt;</w:t>
      </w:r>
      <w:proofErr w:type="gramStart"/>
      <w:r w:rsidRPr="0069712E">
        <w:t>version&gt;</w:t>
      </w:r>
      <w:proofErr w:type="gramEnd"/>
      <w:r w:rsidRPr="0069712E">
        <w:t>2.2&lt;/version&gt;</w:t>
      </w:r>
    </w:p>
    <w:p w:rsidR="0069712E" w:rsidRPr="0069712E" w:rsidRDefault="0069712E" w:rsidP="0069712E">
      <w:r w:rsidRPr="0069712E">
        <w:tab/>
      </w:r>
      <w:r w:rsidRPr="0069712E">
        <w:tab/>
        <w:t>&lt;/plugin&gt;</w:t>
      </w:r>
    </w:p>
    <w:p w:rsidR="0069712E" w:rsidRPr="0069712E" w:rsidRDefault="0069712E" w:rsidP="0069712E">
      <w:r w:rsidRPr="0069712E">
        <w:tab/>
        <w:t>&lt;/plugins&gt;</w:t>
      </w:r>
    </w:p>
    <w:p w:rsidR="0069712E" w:rsidRPr="0069712E" w:rsidRDefault="0069712E" w:rsidP="0069712E">
      <w:r w:rsidRPr="0069712E">
        <w:t>&lt;/</w:t>
      </w:r>
      <w:proofErr w:type="spellStart"/>
      <w:r w:rsidRPr="0069712E">
        <w:t>pluginManagement</w:t>
      </w:r>
      <w:proofErr w:type="spellEnd"/>
      <w:r w:rsidRPr="0069712E">
        <w:t>&gt;</w:t>
      </w:r>
    </w:p>
    <w:p w:rsidR="0069712E" w:rsidRPr="0069712E" w:rsidRDefault="0069712E" w:rsidP="0069712E">
      <w:r w:rsidRPr="0069712E">
        <w:t>这种配置是针对某一个项目的，只对一个项目生效。</w:t>
      </w:r>
    </w:p>
    <w:p w:rsidR="0069712E" w:rsidRPr="0069712E" w:rsidRDefault="0069712E" w:rsidP="0069712E">
      <w:r w:rsidRPr="0069712E">
        <w:t>第二种：在maven的setting.xml文件中加入如下配置：</w:t>
      </w:r>
    </w:p>
    <w:p w:rsidR="0069712E" w:rsidRPr="0069712E" w:rsidRDefault="0069712E" w:rsidP="0069712E">
      <w:r w:rsidRPr="0069712E">
        <w:lastRenderedPageBreak/>
        <w:t>&lt;</w:t>
      </w:r>
      <w:proofErr w:type="spellStart"/>
      <w:proofErr w:type="gramStart"/>
      <w:r w:rsidRPr="0069712E">
        <w:t>pluginGroups</w:t>
      </w:r>
      <w:proofErr w:type="spellEnd"/>
      <w:proofErr w:type="gramEnd"/>
      <w:r w:rsidRPr="0069712E">
        <w:t>&gt;</w:t>
      </w:r>
    </w:p>
    <w:p w:rsidR="0069712E" w:rsidRPr="0069712E" w:rsidRDefault="0069712E" w:rsidP="0069712E">
      <w:r w:rsidRPr="0069712E">
        <w:tab/>
        <w:t>&lt;</w:t>
      </w:r>
      <w:proofErr w:type="spellStart"/>
      <w:r w:rsidRPr="0069712E">
        <w:t>pluginGroup</w:t>
      </w:r>
      <w:proofErr w:type="spellEnd"/>
      <w:r w:rsidRPr="0069712E">
        <w:t>&gt;</w:t>
      </w:r>
      <w:proofErr w:type="spellStart"/>
      <w:r w:rsidRPr="0069712E">
        <w:t>org.apache.tomcat.maven</w:t>
      </w:r>
      <w:proofErr w:type="spellEnd"/>
      <w:r w:rsidRPr="0069712E">
        <w:t>&lt;/</w:t>
      </w:r>
      <w:proofErr w:type="spellStart"/>
      <w:r w:rsidRPr="0069712E">
        <w:t>pluginGroup</w:t>
      </w:r>
      <w:proofErr w:type="spellEnd"/>
      <w:r w:rsidRPr="0069712E">
        <w:t>&gt;</w:t>
      </w:r>
    </w:p>
    <w:p w:rsidR="0069712E" w:rsidRPr="0069712E" w:rsidRDefault="0069712E" w:rsidP="0069712E">
      <w:r w:rsidRPr="0069712E">
        <w:t>&lt;/</w:t>
      </w:r>
      <w:proofErr w:type="spellStart"/>
      <w:r w:rsidRPr="0069712E">
        <w:t>pluginGroups</w:t>
      </w:r>
      <w:proofErr w:type="spellEnd"/>
      <w:r w:rsidRPr="0069712E">
        <w:t>&gt;</w:t>
      </w:r>
    </w:p>
    <w:p w:rsidR="0069712E" w:rsidRPr="0069712E" w:rsidRDefault="0069712E" w:rsidP="0069712E">
      <w:r w:rsidRPr="0069712E">
        <w:t>这种在maven插件上的配置会对所有的项目起作用。</w:t>
      </w:r>
    </w:p>
    <w:p w:rsidR="0069712E" w:rsidRPr="0069712E" w:rsidRDefault="0069712E" w:rsidP="0069712E">
      <w:r w:rsidRPr="0069712E">
        <w:t>配置好之后，就可以启动项目看效果了。</w:t>
      </w:r>
    </w:p>
    <w:p w:rsidR="0069712E" w:rsidRPr="0069712E" w:rsidRDefault="0069712E" w:rsidP="0069712E">
      <w:r w:rsidRPr="0069712E">
        <w:t>使用Maven Build启动项目，Goals那一栏填：</w:t>
      </w:r>
    </w:p>
    <w:p w:rsidR="0069712E" w:rsidRPr="0069712E" w:rsidRDefault="0069712E" w:rsidP="0069712E">
      <w:r w:rsidRPr="0069712E">
        <w:t>tomcat6</w:t>
      </w:r>
      <w:proofErr w:type="gramStart"/>
      <w:r w:rsidRPr="0069712E">
        <w:t>:run</w:t>
      </w:r>
      <w:proofErr w:type="gramEnd"/>
      <w:r w:rsidRPr="0069712E">
        <w:t> -Dmaven.tomcat.uriEncoding=UTF-8 -Dmaven.tomcat.path=/ -Dmaven.tomcat.port=8080</w:t>
      </w:r>
    </w:p>
    <w:p w:rsidR="0069712E" w:rsidRPr="0069712E" w:rsidRDefault="0069712E" w:rsidP="0069712E">
      <w:r w:rsidRPr="0069712E">
        <w:t>或者填：</w:t>
      </w:r>
    </w:p>
    <w:p w:rsidR="0069712E" w:rsidRPr="0069712E" w:rsidRDefault="0069712E" w:rsidP="0069712E">
      <w:r w:rsidRPr="0069712E">
        <w:t>tomcat7</w:t>
      </w:r>
      <w:proofErr w:type="gramStart"/>
      <w:r w:rsidRPr="0069712E">
        <w:t>:run</w:t>
      </w:r>
      <w:proofErr w:type="gramEnd"/>
      <w:r w:rsidRPr="0069712E">
        <w:t> -Dmaven.tomcat.uriEncoding=UTF-8 -Dmaven.tomcat.path=/ -Dmaven.tomcat.port=8080</w:t>
      </w:r>
    </w:p>
    <w:p w:rsidR="0069712E" w:rsidRPr="0069712E" w:rsidRDefault="0069712E" w:rsidP="0069712E">
      <w:r w:rsidRPr="0069712E">
        <w:t>其中，</w:t>
      </w:r>
    </w:p>
    <w:p w:rsidR="0069712E" w:rsidRPr="0069712E" w:rsidRDefault="0069712E" w:rsidP="0069712E">
      <w:r w:rsidRPr="0069712E">
        <w:rPr>
          <w:rFonts w:hint="eastAsia"/>
        </w:rPr>
        <w:t>-</w:t>
      </w:r>
      <w:proofErr w:type="spellStart"/>
      <w:r w:rsidRPr="0069712E">
        <w:rPr>
          <w:rFonts w:hint="eastAsia"/>
        </w:rPr>
        <w:t>Dmaven.tomcat.uriEncoding</w:t>
      </w:r>
      <w:proofErr w:type="spellEnd"/>
      <w:r w:rsidRPr="0069712E">
        <w:rPr>
          <w:rFonts w:hint="eastAsia"/>
        </w:rPr>
        <w:t>=UTF-8</w:t>
      </w:r>
      <w:r w:rsidRPr="0069712E">
        <w:t> 这个配置最好始终加上</w:t>
      </w:r>
    </w:p>
    <w:p w:rsidR="0069712E" w:rsidRPr="0069712E" w:rsidRDefault="0069712E" w:rsidP="0069712E">
      <w:r w:rsidRPr="0069712E">
        <w:rPr>
          <w:rFonts w:hint="eastAsia"/>
        </w:rPr>
        <w:t>-</w:t>
      </w:r>
      <w:proofErr w:type="spellStart"/>
      <w:r w:rsidRPr="0069712E">
        <w:rPr>
          <w:rFonts w:hint="eastAsia"/>
        </w:rPr>
        <w:t>Dmaven.tomcat.path</w:t>
      </w:r>
      <w:proofErr w:type="spellEnd"/>
      <w:r w:rsidRPr="0069712E">
        <w:rPr>
          <w:rFonts w:hint="eastAsia"/>
        </w:rPr>
        <w:t>=/</w:t>
      </w:r>
      <w:r w:rsidRPr="0069712E">
        <w:t> 这个配置可以不加，默认使用</w:t>
      </w:r>
      <w:r w:rsidRPr="0069712E">
        <w:rPr>
          <w:rFonts w:hint="eastAsia"/>
        </w:rPr>
        <w:t>/${</w:t>
      </w:r>
      <w:proofErr w:type="spellStart"/>
      <w:r w:rsidRPr="0069712E">
        <w:rPr>
          <w:rFonts w:hint="eastAsia"/>
        </w:rPr>
        <w:t>artifactId</w:t>
      </w:r>
      <w:proofErr w:type="spellEnd"/>
      <w:r w:rsidRPr="0069712E">
        <w:rPr>
          <w:rFonts w:hint="eastAsia"/>
        </w:rPr>
        <w:t>}</w:t>
      </w:r>
      <w:r w:rsidRPr="0069712E">
        <w:t>，此处的</w:t>
      </w:r>
      <w:proofErr w:type="spellStart"/>
      <w:r w:rsidRPr="0069712E">
        <w:rPr>
          <w:rFonts w:hint="eastAsia"/>
        </w:rPr>
        <w:t>artifactId</w:t>
      </w:r>
      <w:proofErr w:type="spellEnd"/>
      <w:r w:rsidRPr="0069712E">
        <w:t>即建pom.xml文件时写的那个</w:t>
      </w:r>
      <w:proofErr w:type="spellStart"/>
      <w:r w:rsidRPr="0069712E">
        <w:rPr>
          <w:rFonts w:hint="eastAsia"/>
        </w:rPr>
        <w:t>artifactId</w:t>
      </w:r>
      <w:proofErr w:type="spellEnd"/>
      <w:r w:rsidRPr="0069712E">
        <w:t>，一般为项目名。如果配置为/的话，届时访问的路径就是</w:t>
      </w:r>
      <w:proofErr w:type="spellStart"/>
      <w:r w:rsidRPr="0069712E">
        <w:t>hostname:port</w:t>
      </w:r>
      <w:proofErr w:type="spellEnd"/>
      <w:r w:rsidRPr="0069712E">
        <w:t>/，如果配置为/test的话，则访问路径是</w:t>
      </w:r>
      <w:proofErr w:type="spellStart"/>
      <w:r w:rsidRPr="0069712E">
        <w:t>hostname:port</w:t>
      </w:r>
      <w:proofErr w:type="spellEnd"/>
      <w:r w:rsidRPr="0069712E">
        <w:t>/test，相当于</w:t>
      </w:r>
      <w:proofErr w:type="spellStart"/>
      <w:r w:rsidRPr="0069712E">
        <w:t>namesapce</w:t>
      </w:r>
      <w:proofErr w:type="spellEnd"/>
      <w:r w:rsidRPr="0069712E">
        <w:t>的作用。</w:t>
      </w:r>
    </w:p>
    <w:p w:rsidR="0069712E" w:rsidRPr="0069712E" w:rsidRDefault="0069712E" w:rsidP="0069712E">
      <w:r w:rsidRPr="0069712E">
        <w:rPr>
          <w:rFonts w:hint="eastAsia"/>
        </w:rPr>
        <w:t>-</w:t>
      </w:r>
      <w:proofErr w:type="spellStart"/>
      <w:r w:rsidRPr="0069712E">
        <w:rPr>
          <w:rFonts w:hint="eastAsia"/>
        </w:rPr>
        <w:t>Dmaven.tomcat.port</w:t>
      </w:r>
      <w:proofErr w:type="spellEnd"/>
      <w:r w:rsidRPr="0069712E">
        <w:rPr>
          <w:rFonts w:hint="eastAsia"/>
        </w:rPr>
        <w:t>=8080 这个配置可以设置，默认是8080</w:t>
      </w:r>
    </w:p>
    <w:p w:rsidR="0069712E" w:rsidRDefault="0069712E" w:rsidP="0069712E">
      <w:r w:rsidRPr="0069712E">
        <w:t>以上两种启动方式的区别仅在于使用的tomcat的版本不一样。如果使用tomcat7的话，则如果配置方式是在pom.xml文件中配置的话，则必须配置tomcat7-maven-plugin，否则会BUILD FAILURE；如果配置方式是配置maven的setting.xml文件的话，则无所谓，&lt;</w:t>
      </w:r>
      <w:proofErr w:type="spellStart"/>
      <w:r w:rsidRPr="0069712E">
        <w:t>pluginGroup</w:t>
      </w:r>
      <w:proofErr w:type="spellEnd"/>
      <w:r w:rsidRPr="0069712E">
        <w:t>&gt;</w:t>
      </w:r>
      <w:proofErr w:type="spellStart"/>
      <w:r w:rsidRPr="0069712E">
        <w:t>org.apache.tomcat.maven</w:t>
      </w:r>
      <w:proofErr w:type="spellEnd"/>
      <w:r w:rsidRPr="0069712E">
        <w:t>&lt;/</w:t>
      </w:r>
      <w:proofErr w:type="spellStart"/>
      <w:r w:rsidRPr="0069712E">
        <w:t>pluginGroup</w:t>
      </w:r>
      <w:proofErr w:type="spellEnd"/>
      <w:r w:rsidRPr="0069712E">
        <w:t>&gt;这一行的作用是把所有版本的maven的tomcat插件及相关插件都下载下来了。使用tomcat6的话也同理。</w:t>
      </w:r>
    </w:p>
    <w:p w:rsidR="0069712E" w:rsidRDefault="0069712E" w:rsidP="0069712E">
      <w:r>
        <w:rPr>
          <w:rFonts w:hint="eastAsia"/>
        </w:rPr>
        <w:t>配置好后，就可以用此服务器运行写好的web工程了。</w:t>
      </w:r>
    </w:p>
    <w:p w:rsidR="0069712E" w:rsidRDefault="0069712E" w:rsidP="00420647">
      <w:pPr>
        <w:pStyle w:val="2"/>
      </w:pPr>
      <w:r>
        <w:rPr>
          <w:rFonts w:hint="eastAsia"/>
        </w:rPr>
        <w:lastRenderedPageBreak/>
        <w:t xml:space="preserve">2.Mysql </w:t>
      </w:r>
      <w:r>
        <w:rPr>
          <w:rFonts w:hint="eastAsia"/>
        </w:rPr>
        <w:t>数据库安装指南</w:t>
      </w:r>
    </w:p>
    <w:p w:rsidR="00420647" w:rsidRDefault="00420647" w:rsidP="00420647">
      <w:r w:rsidRPr="00420647">
        <w:rPr>
          <w:rFonts w:hint="eastAsia"/>
        </w:rPr>
        <w:t>MySQL安装的图解，用的可执行文件安装的，详细说明了一下！打开下载的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安装文件</w:t>
      </w:r>
      <w:r>
        <w:rPr>
          <w:rFonts w:hint="eastAsia"/>
        </w:rPr>
        <w:t>mysql-5.0.27-win64</w:t>
      </w:r>
      <w:r w:rsidRPr="00420647">
        <w:rPr>
          <w:rFonts w:hint="eastAsia"/>
        </w:rPr>
        <w:t>.zip，双击解压缩，运行“setup.exe”，出现如下界面</w:t>
      </w:r>
    </w:p>
    <w:p w:rsidR="00420647" w:rsidRDefault="00420647" w:rsidP="0042064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19600" cy="332890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100612110642_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46" cy="33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pPr>
        <w:rPr>
          <w:rFonts w:hint="eastAsia"/>
        </w:rPr>
      </w:pP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安装向导启动，按“Next”继续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429125" cy="33360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100612110840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436" cy="335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lastRenderedPageBreak/>
        <w:t>选择安装类型，有“Typical（默认）”、“Complete（完全）”、“Custom（用户自定义）”三个选项，我们选择“Custom”，有更多的选项，也方便熟悉安装过程: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486275" cy="3379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100612110954_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783" cy="33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 xml:space="preserve">在“Developer Components（开发者部分）”上左键单击，选择“This feature, and all </w:t>
      </w:r>
      <w:proofErr w:type="spellStart"/>
      <w:r w:rsidRPr="00420647">
        <w:rPr>
          <w:rFonts w:hint="eastAsia"/>
        </w:rPr>
        <w:t>subfeatures</w:t>
      </w:r>
      <w:proofErr w:type="spellEnd"/>
      <w:r w:rsidRPr="00420647">
        <w:rPr>
          <w:rFonts w:hint="eastAsia"/>
        </w:rPr>
        <w:t>, will be installed on local hard drive.”，即“此部分，及下属子部分内容，全部安装在本地硬盘上”。在上面的“MySQL Server（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服务器）”、“Client Programs（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客户端程序）”、“Documentation（文档）”也如此操作，以保证安装所有文件。点选“Change...”，手动指定安装目录。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057650" cy="22307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100612111102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37" cy="225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lastRenderedPageBreak/>
        <w:t>填上安装目录，我的是“F:\Server\MySQL\MySQL Server 5.0”，也建议不要放在与操作系统同一分区，这样可以防止系统备份还原的时候，数据被清空。按“OK”继续。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648200" cy="350108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_100612111215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491" cy="35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返回刚才的界面，按“Next”继续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629150" cy="34867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_100612111340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955" cy="34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lastRenderedPageBreak/>
        <w:t>确认一下先前的设置，如果有误，按“Back”返回重做。按“Install”开始安装。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733925" cy="35656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100612111444_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93" cy="35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正在安装中，请稍候，直到出现下面的界面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940300" cy="372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100612111550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pPr>
        <w:rPr>
          <w:rFonts w:hint="eastAsia"/>
        </w:rPr>
      </w:pPr>
      <w:r w:rsidRPr="00420647">
        <w:rPr>
          <w:rFonts w:hint="eastAsia"/>
        </w:rPr>
        <w:lastRenderedPageBreak/>
        <w:t>这里是询问你是否要注册一个mysql.com的账号，或是使用已有的账号登陆mysql.com，一般不需要了，点选“Skip Sign-Up”，按“Next”略过此步骤。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686300" cy="352978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_100612111707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36" cy="35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现在软件安装完成了，出现上面的界面，这里有一个很好的功能，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 xml:space="preserve">配置向导，不用向以前一样，自己手动乱七八糟的配置my.ini了，将 “Configure the 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 xml:space="preserve"> Server now”前面的勾打上，点“Finish”结束软件的安装并启动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配置向导。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371975" cy="275463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100612111817_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1" cy="27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proofErr w:type="spellStart"/>
      <w:r w:rsidRPr="00420647">
        <w:rPr>
          <w:rFonts w:hint="eastAsia"/>
        </w:rPr>
        <w:lastRenderedPageBreak/>
        <w:t>mysql</w:t>
      </w:r>
      <w:proofErr w:type="spellEnd"/>
      <w:r w:rsidRPr="00420647">
        <w:rPr>
          <w:rFonts w:hint="eastAsia"/>
        </w:rPr>
        <w:t>配置向导启动界面，按“Next”继续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295775" cy="323563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_100612111930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537" cy="32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选择配置方式，“Detailed Configuration（手动精确配置）”、“Standard Configuration（标准配置）”，我们选择“Detailed Configuration”，方便熟悉配置过程。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495800" cy="3386297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_100612112036_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314" cy="339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选择服务器类型，“Developer Machine（开发测试类，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占用很少资源）”、“Server Machine（服务器类型，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占用较多资源）”、</w:t>
      </w:r>
      <w:r w:rsidRPr="00420647">
        <w:rPr>
          <w:rFonts w:hint="eastAsia"/>
        </w:rPr>
        <w:lastRenderedPageBreak/>
        <w:t>“Dedicated MySQL Server Machine（专门的数据库服务器，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占用所有可用资源）”，大家根据自己的类型选择了，一般选“Server Machine”，不会太少，也不会占满。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591050" cy="3458040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100612112212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76" cy="34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选择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数据库的大致用途，“Multifunctional Database（通用多功能型，好）”、“Transactional Database Only（服务器类型，专注于事务处理，一般）”、</w:t>
      </w:r>
      <w:proofErr w:type="gramStart"/>
      <w:r w:rsidRPr="00420647">
        <w:rPr>
          <w:rFonts w:hint="eastAsia"/>
        </w:rPr>
        <w:t>“</w:t>
      </w:r>
      <w:proofErr w:type="gramEnd"/>
      <w:r w:rsidRPr="00420647">
        <w:rPr>
          <w:rFonts w:hint="eastAsia"/>
        </w:rPr>
        <w:t>Non-Transactional Database Only（非事务处理型，较简单，主要做一些监控、记数用，对</w:t>
      </w:r>
      <w:proofErr w:type="spellStart"/>
      <w:r w:rsidRPr="00420647">
        <w:rPr>
          <w:rFonts w:hint="eastAsia"/>
        </w:rPr>
        <w:t>MyISAM</w:t>
      </w:r>
      <w:proofErr w:type="spellEnd"/>
      <w:r w:rsidRPr="00420647">
        <w:rPr>
          <w:rFonts w:hint="eastAsia"/>
        </w:rPr>
        <w:t>数据类型的支持仅限于non-transactional），随自己的用途而选择了，我这里选择“Transactional Database Only”，按“Next”继续。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362450" cy="20948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100612112304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709" cy="21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lastRenderedPageBreak/>
        <w:t>对</w:t>
      </w:r>
      <w:proofErr w:type="spellStart"/>
      <w:r w:rsidRPr="00420647">
        <w:rPr>
          <w:rFonts w:hint="eastAsia"/>
        </w:rPr>
        <w:t>InnoDB</w:t>
      </w:r>
      <w:proofErr w:type="spellEnd"/>
      <w:r w:rsidRPr="00420647">
        <w:rPr>
          <w:rFonts w:hint="eastAsia"/>
        </w:rPr>
        <w:t xml:space="preserve"> </w:t>
      </w:r>
      <w:proofErr w:type="spellStart"/>
      <w:r w:rsidRPr="00420647">
        <w:rPr>
          <w:rFonts w:hint="eastAsia"/>
        </w:rPr>
        <w:t>Tablespace</w:t>
      </w:r>
      <w:proofErr w:type="spellEnd"/>
      <w:r w:rsidRPr="00420647">
        <w:rPr>
          <w:rFonts w:hint="eastAsia"/>
        </w:rPr>
        <w:t>进行配置，就是为</w:t>
      </w:r>
      <w:proofErr w:type="spellStart"/>
      <w:r w:rsidRPr="00420647">
        <w:rPr>
          <w:rFonts w:hint="eastAsia"/>
        </w:rPr>
        <w:t>InnoDB</w:t>
      </w:r>
      <w:proofErr w:type="spellEnd"/>
      <w:r w:rsidRPr="00420647">
        <w:rPr>
          <w:rFonts w:hint="eastAsia"/>
        </w:rPr>
        <w:t xml:space="preserve"> 数据库文件选择一个存储空间，如果修改了，要记住位置，重装的时候要选择一样的地方，否则可能会造成数据库损坏，当然，对数据库做个备份就没问题了，这里</w:t>
      </w:r>
      <w:proofErr w:type="gramStart"/>
      <w:r w:rsidRPr="00420647">
        <w:rPr>
          <w:rFonts w:hint="eastAsia"/>
        </w:rPr>
        <w:t>不</w:t>
      </w:r>
      <w:proofErr w:type="gramEnd"/>
      <w:r w:rsidRPr="00420647">
        <w:rPr>
          <w:rFonts w:hint="eastAsia"/>
        </w:rPr>
        <w:t>详述。我这里没有修改，使用</w:t>
      </w:r>
      <w:proofErr w:type="gramStart"/>
      <w:r w:rsidRPr="00420647">
        <w:rPr>
          <w:rFonts w:hint="eastAsia"/>
        </w:rPr>
        <w:t>用</w:t>
      </w:r>
      <w:proofErr w:type="gramEnd"/>
      <w:r w:rsidRPr="00420647">
        <w:rPr>
          <w:rFonts w:hint="eastAsia"/>
        </w:rPr>
        <w:t>默认位置，直接按“Next”继续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211058" cy="3171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_100612112404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820" cy="31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选择您的网站的一般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访问量，同时连接的数目，“Decision Support(DSS)/OLAP（20个左右）”、“Online Transaction Processing(OLTP)（500个左右）”、“Manual Setting（手动设置，自己输</w:t>
      </w:r>
      <w:proofErr w:type="gramStart"/>
      <w:r w:rsidRPr="00420647">
        <w:rPr>
          <w:rFonts w:hint="eastAsia"/>
        </w:rPr>
        <w:t>一</w:t>
      </w:r>
      <w:proofErr w:type="gramEnd"/>
      <w:r w:rsidRPr="00420647">
        <w:rPr>
          <w:rFonts w:hint="eastAsia"/>
        </w:rPr>
        <w:t>个数）”，我这里选“Online Transaction Processing(OLTP)”，自己的服务器，应该够用了，按“Next”继续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524375" cy="244602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_100612112524_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227" cy="24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lastRenderedPageBreak/>
        <w:t>是否启用TCP/IP连接，设定端口，如果不启用，就只能在自己的机器上访问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数据库了，我这里启用，把前面的勾打上，Port Number：3306，在这个页面上，您还可以选择“启用标准模式”（Enable Strict Mode），这样MySQL就不会允许细小的语法错误。如果您还是个新手，我建议您取消标准模式以减少麻烦。但熟悉MySQL以后，尽量使用标准模式，因为它可以降低有害数据进入数据库的可能性。按“Next”继续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333875" cy="32643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_100612113212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307" cy="32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西文编码，第二个是多字节的通用utf8编码，都不是我们通用的编码，这里选择第三个，然后在Character Set那里选择或填入“</w:t>
      </w:r>
      <w:proofErr w:type="spellStart"/>
      <w:r w:rsidRPr="00420647">
        <w:rPr>
          <w:rFonts w:hint="eastAsia"/>
        </w:rPr>
        <w:t>gbk</w:t>
      </w:r>
      <w:proofErr w:type="spellEnd"/>
      <w:r w:rsidRPr="00420647">
        <w:rPr>
          <w:rFonts w:hint="eastAsia"/>
        </w:rPr>
        <w:t>”，当然也可以用“gb2312”，区别就是</w:t>
      </w:r>
      <w:proofErr w:type="spellStart"/>
      <w:r w:rsidRPr="00420647">
        <w:rPr>
          <w:rFonts w:hint="eastAsia"/>
        </w:rPr>
        <w:t>gbk</w:t>
      </w:r>
      <w:proofErr w:type="spellEnd"/>
      <w:r w:rsidRPr="00420647">
        <w:rPr>
          <w:rFonts w:hint="eastAsia"/>
        </w:rPr>
        <w:t>的字库容量大，包括了gb2312的所有汉字，并且加上了繁体字、和其它乱七八糟的字——使用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的时候，在执行数据操作命令之前运行一次“SET NAMES GBK;”（运行一次就行了，GBK可以替换为其它值，视这里的设置而定），就可以正常的使用汉字（或其它文字）了，否则不能正常显示汉字。按 “Next”继续。</w:t>
      </w:r>
    </w:p>
    <w:p w:rsidR="00420647" w:rsidRDefault="00420647" w:rsidP="00420647">
      <w:r>
        <w:rPr>
          <w:rFonts w:hint="eastAsia"/>
          <w:noProof/>
        </w:rPr>
        <w:lastRenderedPageBreak/>
        <w:drawing>
          <wp:inline distT="0" distB="0" distL="0" distR="0">
            <wp:extent cx="4505325" cy="33934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_100612113311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161" cy="339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t>选择是否将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安装为windows服务，还可以指定Service Name（服务标识名称），是否将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的bin目录加入到Windows PATH（加入后，就可以直接使用bin下的文件，而不用指出目录名，比如连接，“mysql.exe -</w:t>
      </w:r>
      <w:proofErr w:type="spellStart"/>
      <w:r w:rsidRPr="00420647">
        <w:rPr>
          <w:rFonts w:hint="eastAsia"/>
        </w:rPr>
        <w:t>uusername</w:t>
      </w:r>
      <w:proofErr w:type="spellEnd"/>
      <w:r w:rsidRPr="00420647">
        <w:rPr>
          <w:rFonts w:hint="eastAsia"/>
        </w:rPr>
        <w:t xml:space="preserve"> -</w:t>
      </w:r>
      <w:proofErr w:type="spellStart"/>
      <w:r w:rsidRPr="00420647">
        <w:rPr>
          <w:rFonts w:hint="eastAsia"/>
        </w:rPr>
        <w:t>ppassword</w:t>
      </w:r>
      <w:proofErr w:type="spellEnd"/>
      <w:r w:rsidRPr="00420647">
        <w:rPr>
          <w:rFonts w:hint="eastAsia"/>
        </w:rPr>
        <w:t>;”就可以了，不用指出mysql.exe的完整地址，很方便），我这里全部打上了勾，Service Name不变。按“Next”继续。选择是否将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安装为windows服务，还可以指定Service Name（服务标识名称），是否将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的bin目录加入到Windows PATH（加入后，就可以直接使用bin下的文件，而不用指出目录名，比如连接，“mysql.exe -</w:t>
      </w:r>
      <w:proofErr w:type="spellStart"/>
      <w:r w:rsidRPr="00420647">
        <w:rPr>
          <w:rFonts w:hint="eastAsia"/>
        </w:rPr>
        <w:t>uusername</w:t>
      </w:r>
      <w:proofErr w:type="spellEnd"/>
      <w:r w:rsidRPr="00420647">
        <w:rPr>
          <w:rFonts w:hint="eastAsia"/>
        </w:rPr>
        <w:t xml:space="preserve"> -</w:t>
      </w:r>
      <w:proofErr w:type="spellStart"/>
      <w:r w:rsidRPr="00420647">
        <w:rPr>
          <w:rFonts w:hint="eastAsia"/>
        </w:rPr>
        <w:t>ppassword</w:t>
      </w:r>
      <w:proofErr w:type="spellEnd"/>
      <w:r w:rsidRPr="00420647">
        <w:rPr>
          <w:rFonts w:hint="eastAsia"/>
        </w:rPr>
        <w:t>;”就可以了，不用指出mysql.exe的完整地址，很方便），我这里全部打上了勾，Service Name不变。按“Next”继续。</w:t>
      </w:r>
    </w:p>
    <w:p w:rsidR="00420647" w:rsidRDefault="00420647" w:rsidP="00420647">
      <w:r>
        <w:rPr>
          <w:rFonts w:hint="eastAsia"/>
          <w:noProof/>
        </w:rPr>
        <w:lastRenderedPageBreak/>
        <w:drawing>
          <wp:inline distT="0" distB="0" distL="0" distR="0">
            <wp:extent cx="4505325" cy="339347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_100612113442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800" cy="339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Pr="00420647" w:rsidRDefault="00420647" w:rsidP="00420647">
      <w:r w:rsidRPr="00420647">
        <w:rPr>
          <w:rFonts w:hint="eastAsia"/>
        </w:rPr>
        <w:t>这一步询问是否要修改默认root用户（超级管理）的密码（默认为空），“New root password”如果要修改，就在此填入新密码（如果是重装，并且之前已经设置了密码，在这里更改密码可能会出错，请留空，并将“Modify Security Settings”前面的勾去掉，安装配置完成后另行修改密码），“Confirm（再输一遍）”内再填一次，防止输错。 “Enable root access from remote machines（是否允许root用户在其它的机器上登陆，如果要安全，就不要勾上，如果要方便，就勾上它）”。最后“Create An Anonymous Account（新建一个匿名用户，匿名用户可以连接数据库，不能操作数据，包括查询）”，一般就不用勾了，设置完毕，按“Next”继续。</w:t>
      </w:r>
    </w:p>
    <w:p w:rsidR="00420647" w:rsidRDefault="00420647" w:rsidP="00420647">
      <w:r w:rsidRPr="00420647">
        <w:rPr>
          <w:rFonts w:hint="eastAsia"/>
        </w:rPr>
        <w:t> </w:t>
      </w:r>
      <w:r>
        <w:rPr>
          <w:rFonts w:hint="eastAsia"/>
          <w:noProof/>
        </w:rPr>
        <w:drawing>
          <wp:inline distT="0" distB="0" distL="0" distR="0">
            <wp:extent cx="3914775" cy="2252345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_100612113552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18" cy="226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Default="00420647" w:rsidP="00420647">
      <w:r w:rsidRPr="00420647">
        <w:rPr>
          <w:rFonts w:hint="eastAsia"/>
        </w:rPr>
        <w:lastRenderedPageBreak/>
        <w:t>确认设置无误，如果有误，按“Back”返回检查。按“Execute”使设置生效。</w:t>
      </w:r>
    </w:p>
    <w:p w:rsidR="00420647" w:rsidRDefault="00420647" w:rsidP="00420647">
      <w:r>
        <w:rPr>
          <w:rFonts w:hint="eastAsia"/>
          <w:noProof/>
        </w:rPr>
        <w:drawing>
          <wp:inline distT="0" distB="0" distL="0" distR="0">
            <wp:extent cx="4248150" cy="319454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_100612113642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16" cy="31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47" w:rsidRPr="00420647" w:rsidRDefault="00420647" w:rsidP="00420647">
      <w:pPr>
        <w:rPr>
          <w:rFonts w:hint="eastAsia"/>
        </w:rPr>
      </w:pPr>
      <w:r w:rsidRPr="00420647">
        <w:rPr>
          <w:rFonts w:hint="eastAsia"/>
        </w:rPr>
        <w:t>设置完毕，按“Finish”结束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的安装与配置——这里有一个比较常见的错误，就是不能“Start service”，一般出现在以前有安装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的服务器上，解决的办法，先保证以前安装的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服务器彻底卸载掉了；不行的话，检查是否按上面</w:t>
      </w:r>
      <w:proofErr w:type="gramStart"/>
      <w:r w:rsidRPr="00420647">
        <w:rPr>
          <w:rFonts w:hint="eastAsia"/>
        </w:rPr>
        <w:t>一</w:t>
      </w:r>
      <w:proofErr w:type="gramEnd"/>
      <w:r w:rsidRPr="00420647">
        <w:rPr>
          <w:rFonts w:hint="eastAsia"/>
        </w:rPr>
        <w:t>步所说，之前的密码是否有修改，照上面的操作；如果依然不行，将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安装目录下的data文件夹备份，然后删除，在安装完成后，将安装生成的 data文件夹删除，备份的data文件夹移回来，再重启</w:t>
      </w:r>
      <w:proofErr w:type="spellStart"/>
      <w:r w:rsidRPr="00420647">
        <w:rPr>
          <w:rFonts w:hint="eastAsia"/>
        </w:rPr>
        <w:t>mysql</w:t>
      </w:r>
      <w:proofErr w:type="spellEnd"/>
      <w:r w:rsidRPr="00420647">
        <w:rPr>
          <w:rFonts w:hint="eastAsia"/>
        </w:rPr>
        <w:t>服务就可以了，这种情况下，可能需要将数据库检查一下，然后修复一次，防止数据出错。</w:t>
      </w:r>
    </w:p>
    <w:p w:rsidR="00420647" w:rsidRPr="00420647" w:rsidRDefault="00420647" w:rsidP="00420647">
      <w:pPr>
        <w:rPr>
          <w:rFonts w:hint="eastAsia"/>
        </w:rPr>
      </w:pPr>
    </w:p>
    <w:sectPr w:rsidR="00420647" w:rsidRPr="004206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463"/>
    <w:rsid w:val="00036544"/>
    <w:rsid w:val="000C5F8A"/>
    <w:rsid w:val="000F2CF6"/>
    <w:rsid w:val="00103DF6"/>
    <w:rsid w:val="00263E03"/>
    <w:rsid w:val="00420647"/>
    <w:rsid w:val="00542268"/>
    <w:rsid w:val="00573D06"/>
    <w:rsid w:val="00606D40"/>
    <w:rsid w:val="0069712E"/>
    <w:rsid w:val="00761454"/>
    <w:rsid w:val="00793D48"/>
    <w:rsid w:val="00826E51"/>
    <w:rsid w:val="00A456DF"/>
    <w:rsid w:val="00AD5416"/>
    <w:rsid w:val="00B46B34"/>
    <w:rsid w:val="00B55D4F"/>
    <w:rsid w:val="00BD4C47"/>
    <w:rsid w:val="00C14031"/>
    <w:rsid w:val="00C956D8"/>
    <w:rsid w:val="00CB31FC"/>
    <w:rsid w:val="00D6763C"/>
    <w:rsid w:val="00DF2463"/>
    <w:rsid w:val="00E6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43FF7"/>
  <w15:chartTrackingRefBased/>
  <w15:docId w15:val="{46144A71-386A-4E93-AF9A-825D0207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ind w:firstLine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12E"/>
    <w:pPr>
      <w:adjustRightInd w:val="0"/>
      <w:snapToGrid w:val="0"/>
      <w:spacing w:line="360" w:lineRule="auto"/>
      <w:ind w:firstLine="0"/>
    </w:pPr>
    <w:rPr>
      <w:rFonts w:ascii="华文中宋" w:eastAsia="华文中宋" w:hAnsi="华文中宋"/>
      <w:sz w:val="24"/>
    </w:rPr>
  </w:style>
  <w:style w:type="paragraph" w:styleId="1">
    <w:name w:val="heading 1"/>
    <w:basedOn w:val="a"/>
    <w:next w:val="a"/>
    <w:link w:val="10"/>
    <w:uiPriority w:val="9"/>
    <w:qFormat/>
    <w:rsid w:val="00103DF6"/>
    <w:pPr>
      <w:keepNext/>
      <w:keepLines/>
      <w:spacing w:before="32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712E"/>
    <w:pPr>
      <w:keepNext/>
      <w:keepLines/>
      <w:outlineLvl w:val="1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6763C"/>
    <w:pPr>
      <w:keepNext/>
      <w:keepLines/>
      <w:spacing w:before="40"/>
      <w:outlineLvl w:val="2"/>
    </w:pPr>
    <w:rPr>
      <w:rFonts w:asciiTheme="majorHAnsi" w:eastAsia="仿宋" w:hAnsiTheme="majorHAnsi" w:cstheme="majorBidi"/>
      <w:b/>
      <w:color w:val="0D0D0D" w:themeColor="text1" w:themeTint="F2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63E03"/>
    <w:pPr>
      <w:keepNext/>
      <w:keepLines/>
      <w:spacing w:before="40"/>
      <w:outlineLvl w:val="3"/>
    </w:pPr>
    <w:rPr>
      <w:rFonts w:asciiTheme="majorHAnsi" w:hAnsiTheme="majorHAnsi" w:cstheme="majorBidi"/>
      <w:sz w:val="28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6B3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44546A" w:themeColor="text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6B3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6B3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6B3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6B3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3DF6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20">
    <w:name w:val="标题 2 字符"/>
    <w:basedOn w:val="a0"/>
    <w:link w:val="2"/>
    <w:uiPriority w:val="9"/>
    <w:rsid w:val="0069712E"/>
    <w:rPr>
      <w:rFonts w:asciiTheme="majorHAnsi" w:eastAsiaTheme="majorEastAsia" w:hAnsiTheme="majorHAnsi" w:cstheme="majorBidi"/>
      <w:b/>
      <w:sz w:val="32"/>
      <w:szCs w:val="28"/>
    </w:rPr>
  </w:style>
  <w:style w:type="character" w:customStyle="1" w:styleId="30">
    <w:name w:val="标题 3 字符"/>
    <w:basedOn w:val="a0"/>
    <w:link w:val="3"/>
    <w:uiPriority w:val="9"/>
    <w:rsid w:val="00D6763C"/>
    <w:rPr>
      <w:rFonts w:asciiTheme="majorHAnsi" w:eastAsia="仿宋" w:hAnsiTheme="majorHAnsi" w:cstheme="majorBidi"/>
      <w:b/>
      <w:color w:val="0D0D0D" w:themeColor="text1" w:themeTint="F2"/>
      <w:sz w:val="32"/>
      <w:szCs w:val="24"/>
    </w:rPr>
  </w:style>
  <w:style w:type="character" w:customStyle="1" w:styleId="40">
    <w:name w:val="标题 4 字符"/>
    <w:basedOn w:val="a0"/>
    <w:link w:val="4"/>
    <w:uiPriority w:val="9"/>
    <w:rsid w:val="00263E03"/>
    <w:rPr>
      <w:rFonts w:asciiTheme="majorHAnsi" w:eastAsia="华文中宋" w:hAnsiTheme="majorHAnsi" w:cstheme="majorBidi"/>
      <w:sz w:val="28"/>
      <w:szCs w:val="22"/>
    </w:rPr>
  </w:style>
  <w:style w:type="character" w:customStyle="1" w:styleId="50">
    <w:name w:val="标题 5 字符"/>
    <w:basedOn w:val="a0"/>
    <w:link w:val="5"/>
    <w:uiPriority w:val="9"/>
    <w:semiHidden/>
    <w:rsid w:val="00B46B3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B46B3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标题 7 字符"/>
    <w:basedOn w:val="a0"/>
    <w:link w:val="7"/>
    <w:uiPriority w:val="9"/>
    <w:semiHidden/>
    <w:rsid w:val="00B46B34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0">
    <w:name w:val="标题 8 字符"/>
    <w:basedOn w:val="a0"/>
    <w:link w:val="8"/>
    <w:uiPriority w:val="9"/>
    <w:semiHidden/>
    <w:rsid w:val="00B46B3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标题 9 字符"/>
    <w:basedOn w:val="a0"/>
    <w:link w:val="9"/>
    <w:uiPriority w:val="9"/>
    <w:semiHidden/>
    <w:rsid w:val="00B46B3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B46B34"/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573D06"/>
    <w:pPr>
      <w:contextualSpacing/>
    </w:pPr>
    <w:rPr>
      <w:rFonts w:asciiTheme="majorHAnsi" w:eastAsiaTheme="majorEastAsia" w:hAnsiTheme="majorHAnsi" w:cstheme="majorBidi"/>
      <w:b/>
      <w:color w:val="002060"/>
      <w:spacing w:val="-10"/>
      <w:sz w:val="28"/>
      <w:szCs w:val="56"/>
    </w:rPr>
  </w:style>
  <w:style w:type="character" w:customStyle="1" w:styleId="a5">
    <w:name w:val="标题 字符"/>
    <w:basedOn w:val="a0"/>
    <w:link w:val="a4"/>
    <w:uiPriority w:val="10"/>
    <w:rsid w:val="00573D06"/>
    <w:rPr>
      <w:rFonts w:asciiTheme="majorHAnsi" w:eastAsiaTheme="majorEastAsia" w:hAnsiTheme="majorHAnsi" w:cstheme="majorBidi"/>
      <w:b/>
      <w:color w:val="002060"/>
      <w:spacing w:val="-10"/>
      <w:sz w:val="28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46B34"/>
    <w:pPr>
      <w:numPr>
        <w:ilvl w:val="1"/>
      </w:numPr>
      <w:ind w:firstLine="200"/>
    </w:pPr>
    <w:rPr>
      <w:rFonts w:asciiTheme="majorHAnsi" w:eastAsiaTheme="majorEastAsia" w:hAnsiTheme="majorHAnsi" w:cstheme="majorBidi"/>
      <w:szCs w:val="24"/>
    </w:rPr>
  </w:style>
  <w:style w:type="character" w:customStyle="1" w:styleId="a7">
    <w:name w:val="副标题 字符"/>
    <w:basedOn w:val="a0"/>
    <w:link w:val="a6"/>
    <w:uiPriority w:val="11"/>
    <w:rsid w:val="00B46B34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B46B34"/>
    <w:rPr>
      <w:b/>
      <w:bCs/>
    </w:rPr>
  </w:style>
  <w:style w:type="character" w:styleId="a9">
    <w:name w:val="Emphasis"/>
    <w:basedOn w:val="a0"/>
    <w:uiPriority w:val="20"/>
    <w:qFormat/>
    <w:rsid w:val="00B46B34"/>
    <w:rPr>
      <w:i/>
      <w:iCs/>
    </w:rPr>
  </w:style>
  <w:style w:type="paragraph" w:styleId="aa">
    <w:name w:val="No Spacing"/>
    <w:uiPriority w:val="1"/>
    <w:qFormat/>
    <w:rsid w:val="00B46B34"/>
  </w:style>
  <w:style w:type="paragraph" w:styleId="ab">
    <w:name w:val="Quote"/>
    <w:basedOn w:val="a"/>
    <w:next w:val="a"/>
    <w:link w:val="ac"/>
    <w:uiPriority w:val="29"/>
    <w:qFormat/>
    <w:rsid w:val="00B46B3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c">
    <w:name w:val="引用 字符"/>
    <w:basedOn w:val="a0"/>
    <w:link w:val="ab"/>
    <w:uiPriority w:val="29"/>
    <w:rsid w:val="00B46B34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B46B34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e">
    <w:name w:val="明显引用 字符"/>
    <w:basedOn w:val="a0"/>
    <w:link w:val="ad"/>
    <w:uiPriority w:val="30"/>
    <w:rsid w:val="00B46B34"/>
    <w:rPr>
      <w:rFonts w:asciiTheme="majorHAnsi" w:eastAsiaTheme="majorEastAsia" w:hAnsiTheme="majorHAnsi" w:cstheme="majorBidi"/>
      <w:color w:val="5B9BD5" w:themeColor="accent1"/>
      <w:szCs w:val="28"/>
    </w:rPr>
  </w:style>
  <w:style w:type="character" w:styleId="af">
    <w:name w:val="Subtle Emphasis"/>
    <w:basedOn w:val="a0"/>
    <w:uiPriority w:val="19"/>
    <w:qFormat/>
    <w:rsid w:val="00B46B34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B46B34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B46B34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B46B34"/>
    <w:rPr>
      <w:b/>
      <w:bCs/>
      <w:smallCaps/>
      <w:spacing w:val="5"/>
      <w:u w:val="single"/>
    </w:rPr>
  </w:style>
  <w:style w:type="character" w:styleId="af3">
    <w:name w:val="Book Title"/>
    <w:basedOn w:val="a0"/>
    <w:uiPriority w:val="33"/>
    <w:qFormat/>
    <w:rsid w:val="00B46B34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B46B3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1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9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2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158244712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679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63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0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98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55123777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734</Words>
  <Characters>4190</Characters>
  <Application>Microsoft Office Word</Application>
  <DocSecurity>0</DocSecurity>
  <Lines>34</Lines>
  <Paragraphs>9</Paragraphs>
  <ScaleCrop>false</ScaleCrop>
  <Company>xwtc</Company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XWJTC066</dc:creator>
  <cp:keywords/>
  <dc:description/>
  <cp:lastModifiedBy>XWJTC066</cp:lastModifiedBy>
  <cp:revision>2</cp:revision>
  <dcterms:created xsi:type="dcterms:W3CDTF">2017-12-31T06:12:00Z</dcterms:created>
  <dcterms:modified xsi:type="dcterms:W3CDTF">2017-12-31T06:35:00Z</dcterms:modified>
</cp:coreProperties>
</file>