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5F" w:rsidRDefault="00522B74" w:rsidP="00522B7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5C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522B74" w:rsidRPr="001A3C5C" w:rsidRDefault="00522B74" w:rsidP="003B4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5C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3B455F" w:rsidRDefault="00522B74" w:rsidP="00522B74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1A3C5C">
        <w:rPr>
          <w:rFonts w:ascii="Times New Roman" w:hAnsi="Times New Roman"/>
          <w:sz w:val="28"/>
          <w:szCs w:val="28"/>
        </w:rPr>
        <w:t xml:space="preserve">«Национальный исследовательский университет </w:t>
      </w:r>
    </w:p>
    <w:p w:rsidR="00522B74" w:rsidRDefault="00522B74" w:rsidP="00522B74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1A3C5C">
        <w:rPr>
          <w:rFonts w:ascii="Times New Roman" w:hAnsi="Times New Roman"/>
          <w:sz w:val="28"/>
          <w:szCs w:val="28"/>
        </w:rPr>
        <w:t>«Высшая школа экономики»</w:t>
      </w:r>
    </w:p>
    <w:p w:rsidR="003B455F" w:rsidRPr="00B55285" w:rsidRDefault="003B455F" w:rsidP="00522B74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Нижний Новгород</w:t>
      </w:r>
    </w:p>
    <w:p w:rsidR="00522B74" w:rsidRDefault="00522B74" w:rsidP="00522B74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:rsidR="002C6F1F" w:rsidRPr="00B55285" w:rsidRDefault="002C6F1F" w:rsidP="00522B74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:rsidR="00522B74" w:rsidRDefault="00522B74" w:rsidP="00522B74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55285">
        <w:rPr>
          <w:rFonts w:ascii="Times New Roman" w:hAnsi="Times New Roman"/>
          <w:sz w:val="28"/>
          <w:szCs w:val="28"/>
        </w:rPr>
        <w:t>Факультет</w:t>
      </w:r>
      <w:r w:rsidR="00AA2807">
        <w:rPr>
          <w:rFonts w:ascii="Times New Roman" w:hAnsi="Times New Roman"/>
          <w:sz w:val="28"/>
          <w:szCs w:val="28"/>
        </w:rPr>
        <w:t>:</w:t>
      </w:r>
      <w:r w:rsidR="0072136B">
        <w:rPr>
          <w:rFonts w:ascii="Times New Roman" w:hAnsi="Times New Roman"/>
          <w:sz w:val="28"/>
          <w:szCs w:val="28"/>
        </w:rPr>
        <w:t xml:space="preserve"> информатики, математики и компьютерных наук</w:t>
      </w:r>
    </w:p>
    <w:p w:rsidR="00AA2807" w:rsidRDefault="00AA2807" w:rsidP="00522B7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Образовательная программа: бизнес-информатика</w:t>
      </w:r>
    </w:p>
    <w:p w:rsidR="00AA2807" w:rsidRDefault="00AA2807" w:rsidP="00522B7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образования: бакалавриат</w:t>
      </w:r>
    </w:p>
    <w:p w:rsidR="002C6F1F" w:rsidRPr="00B55285" w:rsidRDefault="002C6F1F" w:rsidP="009E41E2">
      <w:pPr>
        <w:rPr>
          <w:rFonts w:ascii="Times New Roman" w:hAnsi="Times New Roman"/>
          <w:bCs/>
          <w:iCs/>
          <w:sz w:val="28"/>
          <w:szCs w:val="28"/>
        </w:rPr>
      </w:pPr>
    </w:p>
    <w:p w:rsidR="00522B74" w:rsidRPr="00B55285" w:rsidRDefault="00522B74" w:rsidP="00522B74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</w:p>
    <w:p w:rsidR="00522B74" w:rsidRPr="00130E9F" w:rsidRDefault="00522B74" w:rsidP="00522B74">
      <w:pPr>
        <w:spacing w:after="0" w:line="240" w:lineRule="auto"/>
        <w:ind w:right="-1"/>
        <w:jc w:val="center"/>
        <w:rPr>
          <w:rFonts w:ascii="Times New Roman" w:hAnsi="Times New Roman"/>
          <w:b/>
          <w:sz w:val="32"/>
          <w:szCs w:val="28"/>
        </w:rPr>
      </w:pPr>
      <w:r w:rsidRPr="00130E9F">
        <w:rPr>
          <w:rFonts w:ascii="Times New Roman" w:hAnsi="Times New Roman"/>
          <w:b/>
          <w:sz w:val="32"/>
          <w:szCs w:val="28"/>
        </w:rPr>
        <w:t>О Т Ч Е Т</w:t>
      </w:r>
    </w:p>
    <w:p w:rsidR="00522B74" w:rsidRPr="00130E9F" w:rsidRDefault="00522B74" w:rsidP="00522B74">
      <w:pPr>
        <w:spacing w:after="0" w:line="240" w:lineRule="auto"/>
        <w:ind w:right="-1"/>
        <w:jc w:val="center"/>
        <w:rPr>
          <w:rFonts w:ascii="Times New Roman" w:hAnsi="Times New Roman"/>
          <w:b/>
          <w:sz w:val="32"/>
          <w:szCs w:val="28"/>
        </w:rPr>
      </w:pPr>
      <w:r w:rsidRPr="00130E9F">
        <w:rPr>
          <w:rFonts w:ascii="Times New Roman" w:hAnsi="Times New Roman"/>
          <w:b/>
          <w:sz w:val="32"/>
          <w:szCs w:val="28"/>
        </w:rPr>
        <w:t>по проектной работе</w:t>
      </w:r>
    </w:p>
    <w:p w:rsidR="00AA2807" w:rsidRPr="00B55285" w:rsidRDefault="00AA2807" w:rsidP="00522B74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C065F4" w:rsidRPr="00C065F4">
        <w:rPr>
          <w:rFonts w:ascii="Times New Roman" w:hAnsi="Times New Roman"/>
          <w:b/>
          <w:sz w:val="28"/>
          <w:szCs w:val="28"/>
        </w:rPr>
        <w:t>Разработка модуля статистической отчётности Приёмной комиссии ВУЗа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522B74" w:rsidRPr="00B55285" w:rsidRDefault="00522B74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522B74" w:rsidRDefault="00522B74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2C6F1F" w:rsidRDefault="002C6F1F" w:rsidP="004557FE">
      <w:pPr>
        <w:spacing w:after="0" w:line="240" w:lineRule="auto"/>
        <w:ind w:right="-1"/>
        <w:rPr>
          <w:rFonts w:ascii="Times New Roman" w:hAnsi="Times New Roman"/>
          <w:sz w:val="28"/>
          <w:szCs w:val="28"/>
        </w:rPr>
      </w:pPr>
    </w:p>
    <w:p w:rsidR="002C6F1F" w:rsidRDefault="002C6F1F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2C6F1F" w:rsidRDefault="002C6F1F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2C6F1F" w:rsidRPr="00B55285" w:rsidRDefault="002C6F1F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78283A" w:rsidRDefault="00522B74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  <w:r w:rsidRPr="00B55285">
        <w:rPr>
          <w:rFonts w:ascii="Times New Roman" w:hAnsi="Times New Roman"/>
          <w:sz w:val="28"/>
          <w:szCs w:val="28"/>
        </w:rPr>
        <w:t>Выполнил</w:t>
      </w:r>
      <w:r w:rsidR="00C065F4">
        <w:rPr>
          <w:rFonts w:ascii="Times New Roman" w:hAnsi="Times New Roman"/>
          <w:sz w:val="28"/>
          <w:szCs w:val="28"/>
        </w:rPr>
        <w:t>и</w:t>
      </w:r>
      <w:r w:rsidRPr="00B55285">
        <w:rPr>
          <w:rFonts w:ascii="Times New Roman" w:hAnsi="Times New Roman"/>
          <w:sz w:val="28"/>
          <w:szCs w:val="28"/>
        </w:rPr>
        <w:t xml:space="preserve"> </w:t>
      </w:r>
    </w:p>
    <w:p w:rsidR="00522B74" w:rsidRPr="00B55285" w:rsidRDefault="00522B74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  <w:r w:rsidRPr="00B55285">
        <w:rPr>
          <w:rFonts w:ascii="Times New Roman" w:hAnsi="Times New Roman"/>
          <w:sz w:val="28"/>
          <w:szCs w:val="28"/>
        </w:rPr>
        <w:t>студент</w:t>
      </w:r>
      <w:r w:rsidR="00C065F4">
        <w:rPr>
          <w:rFonts w:ascii="Times New Roman" w:hAnsi="Times New Roman"/>
          <w:sz w:val="28"/>
          <w:szCs w:val="28"/>
        </w:rPr>
        <w:t>ы</w:t>
      </w:r>
      <w:r w:rsidRPr="00B55285">
        <w:rPr>
          <w:rFonts w:ascii="Times New Roman" w:hAnsi="Times New Roman"/>
          <w:sz w:val="28"/>
          <w:szCs w:val="28"/>
        </w:rPr>
        <w:t xml:space="preserve"> гр.</w:t>
      </w:r>
      <w:r w:rsidR="001279FC">
        <w:rPr>
          <w:rFonts w:ascii="Times New Roman" w:hAnsi="Times New Roman"/>
          <w:sz w:val="28"/>
          <w:szCs w:val="28"/>
        </w:rPr>
        <w:t>1</w:t>
      </w:r>
      <w:r w:rsidR="00C065F4">
        <w:rPr>
          <w:rFonts w:ascii="Times New Roman" w:hAnsi="Times New Roman"/>
          <w:sz w:val="28"/>
          <w:szCs w:val="28"/>
        </w:rPr>
        <w:t>5</w:t>
      </w:r>
      <w:r w:rsidR="001279FC">
        <w:rPr>
          <w:rFonts w:ascii="Times New Roman" w:hAnsi="Times New Roman"/>
          <w:sz w:val="28"/>
          <w:szCs w:val="28"/>
        </w:rPr>
        <w:t>БИ-</w:t>
      </w:r>
      <w:r w:rsidR="00D040CA">
        <w:rPr>
          <w:rFonts w:ascii="Times New Roman" w:hAnsi="Times New Roman"/>
          <w:sz w:val="28"/>
          <w:szCs w:val="28"/>
        </w:rPr>
        <w:t>1</w:t>
      </w:r>
    </w:p>
    <w:p w:rsidR="00522B74" w:rsidRDefault="00AF04E4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Попков И.А.</w:t>
      </w:r>
    </w:p>
    <w:p w:rsidR="00AF04E4" w:rsidRPr="00182009" w:rsidRDefault="00AF04E4" w:rsidP="00522B74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Смирнова М.С.</w:t>
      </w:r>
    </w:p>
    <w:tbl>
      <w:tblPr>
        <w:tblStyle w:val="a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</w:tblGrid>
      <w:tr w:rsidR="001279FC" w:rsidTr="001279FC">
        <w:trPr>
          <w:jc w:val="right"/>
        </w:trPr>
        <w:tc>
          <w:tcPr>
            <w:tcW w:w="2127" w:type="dxa"/>
            <w:tcBorders>
              <w:bottom w:val="single" w:sz="4" w:space="0" w:color="auto"/>
            </w:tcBorders>
          </w:tcPr>
          <w:p w:rsidR="001279FC" w:rsidRDefault="001279FC" w:rsidP="00671FF3">
            <w:pPr>
              <w:ind w:right="-1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684E51" w:rsidRDefault="00684E51" w:rsidP="00671FF3">
            <w:pPr>
              <w:ind w:right="-1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1279FC" w:rsidTr="001279FC">
        <w:trPr>
          <w:jc w:val="right"/>
        </w:trPr>
        <w:tc>
          <w:tcPr>
            <w:tcW w:w="2127" w:type="dxa"/>
            <w:tcBorders>
              <w:top w:val="single" w:sz="4" w:space="0" w:color="auto"/>
            </w:tcBorders>
          </w:tcPr>
          <w:p w:rsidR="001279FC" w:rsidRDefault="001279FC" w:rsidP="00671FF3">
            <w:pPr>
              <w:ind w:right="-1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EC1A69">
              <w:rPr>
                <w:rFonts w:ascii="Times New Roman" w:hAnsi="Times New Roman"/>
                <w:i/>
                <w:szCs w:val="28"/>
              </w:rPr>
              <w:t>(подпись)</w:t>
            </w:r>
          </w:p>
        </w:tc>
      </w:tr>
    </w:tbl>
    <w:p w:rsidR="002C6F1F" w:rsidRDefault="002C6F1F" w:rsidP="00522B74">
      <w:pPr>
        <w:spacing w:after="0" w:line="240" w:lineRule="auto"/>
        <w:ind w:right="-1"/>
        <w:jc w:val="center"/>
        <w:rPr>
          <w:rFonts w:ascii="Times New Roman" w:hAnsi="Times New Roman"/>
          <w:i/>
          <w:sz w:val="28"/>
          <w:szCs w:val="28"/>
        </w:rPr>
      </w:pPr>
    </w:p>
    <w:p w:rsidR="001279FC" w:rsidRPr="00B55285" w:rsidRDefault="001279FC" w:rsidP="00522B74">
      <w:pPr>
        <w:spacing w:after="0" w:line="240" w:lineRule="auto"/>
        <w:ind w:right="-1"/>
        <w:jc w:val="center"/>
        <w:rPr>
          <w:rFonts w:ascii="Times New Roman" w:hAnsi="Times New Roman"/>
          <w:i/>
          <w:sz w:val="28"/>
          <w:szCs w:val="28"/>
        </w:rPr>
      </w:pPr>
    </w:p>
    <w:p w:rsidR="00522B74" w:rsidRPr="00B55285" w:rsidRDefault="00CE6301" w:rsidP="00522B74">
      <w:pPr>
        <w:spacing w:after="0" w:line="240" w:lineRule="auto"/>
        <w:ind w:right="-1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Руководитель проекта:</w:t>
      </w:r>
    </w:p>
    <w:p w:rsidR="00522B74" w:rsidRDefault="00AF04E4" w:rsidP="00522B74">
      <w:pPr>
        <w:spacing w:after="0" w:line="24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Старший п</w:t>
      </w:r>
      <w:r w:rsidR="00EC1A69">
        <w:rPr>
          <w:rFonts w:ascii="Times New Roman" w:hAnsi="Times New Roman"/>
          <w:sz w:val="28"/>
          <w:szCs w:val="28"/>
        </w:rPr>
        <w:t xml:space="preserve">реподаватель кафедры ИСиТ, </w:t>
      </w:r>
    </w:p>
    <w:p w:rsidR="00EC1A69" w:rsidRPr="00B55285" w:rsidRDefault="00EC1A69" w:rsidP="00522B74">
      <w:pPr>
        <w:spacing w:after="0" w:line="24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Улитин Б.И.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8"/>
        <w:gridCol w:w="2127"/>
      </w:tblGrid>
      <w:tr w:rsidR="0060564A" w:rsidTr="00F558C8">
        <w:tc>
          <w:tcPr>
            <w:tcW w:w="1413" w:type="dxa"/>
            <w:tcBorders>
              <w:bottom w:val="single" w:sz="4" w:space="0" w:color="auto"/>
            </w:tcBorders>
          </w:tcPr>
          <w:p w:rsidR="0060564A" w:rsidRDefault="0060564A" w:rsidP="00522B74">
            <w:pPr>
              <w:ind w:right="-1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684E51" w:rsidRDefault="00684E51" w:rsidP="00522B74">
            <w:pPr>
              <w:ind w:right="-1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:rsidR="0060564A" w:rsidRDefault="0060564A" w:rsidP="00522B74">
            <w:pPr>
              <w:ind w:right="-1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60564A" w:rsidRDefault="0060564A" w:rsidP="00522B74">
            <w:pPr>
              <w:ind w:right="-1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60564A" w:rsidTr="00F558C8">
        <w:tc>
          <w:tcPr>
            <w:tcW w:w="1413" w:type="dxa"/>
            <w:tcBorders>
              <w:top w:val="single" w:sz="4" w:space="0" w:color="auto"/>
            </w:tcBorders>
          </w:tcPr>
          <w:p w:rsidR="0060564A" w:rsidRPr="00EC1A69" w:rsidRDefault="0060564A" w:rsidP="00F558C8">
            <w:pPr>
              <w:ind w:right="-1"/>
              <w:jc w:val="center"/>
              <w:rPr>
                <w:rFonts w:ascii="Times New Roman" w:hAnsi="Times New Roman"/>
                <w:i/>
              </w:rPr>
            </w:pPr>
            <w:r w:rsidRPr="00EC1A69">
              <w:rPr>
                <w:rFonts w:ascii="Times New Roman" w:hAnsi="Times New Roman"/>
                <w:i/>
              </w:rPr>
              <w:t>(оценка)</w:t>
            </w:r>
          </w:p>
        </w:tc>
        <w:tc>
          <w:tcPr>
            <w:tcW w:w="288" w:type="dxa"/>
          </w:tcPr>
          <w:p w:rsidR="0060564A" w:rsidRPr="00EC1A69" w:rsidRDefault="0060564A" w:rsidP="00F558C8">
            <w:pPr>
              <w:ind w:right="-1"/>
              <w:jc w:val="center"/>
              <w:rPr>
                <w:rFonts w:ascii="Times New Roman" w:hAnsi="Times New Roman"/>
                <w:i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60564A" w:rsidRDefault="0060564A" w:rsidP="00F558C8">
            <w:pPr>
              <w:ind w:right="-1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EC1A69">
              <w:rPr>
                <w:rFonts w:ascii="Times New Roman" w:hAnsi="Times New Roman"/>
                <w:i/>
                <w:szCs w:val="28"/>
              </w:rPr>
              <w:t>(подпись)</w:t>
            </w:r>
          </w:p>
        </w:tc>
      </w:tr>
    </w:tbl>
    <w:p w:rsidR="00522B74" w:rsidRDefault="00522B74" w:rsidP="00027836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:rsidR="00EC1A69" w:rsidRDefault="00EC1A69" w:rsidP="00027836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:rsidR="00EC1A69" w:rsidRDefault="00EC1A69" w:rsidP="00027836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:rsidR="007429B9" w:rsidRDefault="007429B9" w:rsidP="00027836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:rsidR="00EC1A69" w:rsidRDefault="00EC1A69" w:rsidP="00027836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:rsidR="00EC1A69" w:rsidRDefault="00EC1A69" w:rsidP="00027836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:rsidR="005E3601" w:rsidRDefault="002C6F1F" w:rsidP="005E3601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Нижний Новгород, </w:t>
      </w:r>
      <w:r w:rsidR="00522B74" w:rsidRPr="00B55285">
        <w:rPr>
          <w:rFonts w:ascii="Times New Roman" w:hAnsi="Times New Roman"/>
          <w:b/>
          <w:sz w:val="28"/>
          <w:szCs w:val="28"/>
        </w:rPr>
        <w:t>20</w:t>
      </w:r>
      <w:r>
        <w:rPr>
          <w:rFonts w:ascii="Times New Roman" w:hAnsi="Times New Roman"/>
          <w:b/>
          <w:sz w:val="28"/>
          <w:szCs w:val="28"/>
        </w:rPr>
        <w:t>1</w:t>
      </w:r>
      <w:r w:rsidR="00AF04E4">
        <w:rPr>
          <w:rFonts w:ascii="Times New Roman" w:hAnsi="Times New Roman"/>
          <w:b/>
          <w:sz w:val="28"/>
          <w:szCs w:val="28"/>
        </w:rPr>
        <w:t>8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42846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3601" w:rsidRPr="00C95446" w:rsidRDefault="00C95446" w:rsidP="00C95446">
          <w:pPr>
            <w:pStyle w:val="af"/>
            <w:spacing w:line="360" w:lineRule="auto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C95446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C95446" w:rsidRPr="00C95446" w:rsidRDefault="00C95446" w:rsidP="00C95446">
          <w:pPr>
            <w:spacing w:after="0"/>
            <w:rPr>
              <w:sz w:val="8"/>
            </w:rPr>
          </w:pPr>
        </w:p>
        <w:p w:rsidR="00550B39" w:rsidRPr="00550B39" w:rsidRDefault="005E360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550B3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50B3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50B3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11751653" w:history="1">
            <w:r w:rsidR="00550B39"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Общее описание проекта</w:t>
            </w:r>
            <w:r w:rsidR="00550B39"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50B39"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50B39"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_Toc511751653 \h </w:instrText>
            </w:r>
            <w:r w:rsidR="00550B39"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50B39"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0B39"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50B39"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54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Ход выполнения проектного задания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_Toc511751654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55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Основные результаты проекта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_Toc511751655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56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Технологии, задействованные в проекте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_Toc511751656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57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Индивидуальный вклад в проект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_Toc511751657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58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_Toc511751658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59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ПРИЛОЖЕНИЕ 1: </w:t>
            </w:r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UML</w:t>
            </w:r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-диаграмма классов БД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_Toc511751659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60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2: Схема структуры интерфейса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_Toc511751660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61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3: Основные вкладки интерфейса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_Toc511751661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B39" w:rsidRPr="00550B39" w:rsidRDefault="00550B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11751662" w:history="1">
            <w:r w:rsidRPr="00550B3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ПРИЛОЖЕНИЕ 4: Примеры сформированных отчетностей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_Toc511751662 \h </w:instrTex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50B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601" w:rsidRDefault="005E3601" w:rsidP="004C0143">
          <w:pPr>
            <w:spacing w:line="360" w:lineRule="auto"/>
          </w:pPr>
          <w:r w:rsidRPr="00550B39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3E619E" w:rsidRDefault="003E6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E3601" w:rsidRPr="00255A9B" w:rsidRDefault="007E5B50" w:rsidP="00255A9B">
      <w:pPr>
        <w:pStyle w:val="1"/>
        <w:rPr>
          <w:rFonts w:ascii="Times New Roman" w:hAnsi="Times New Roman"/>
          <w:b/>
          <w:color w:val="auto"/>
          <w:szCs w:val="28"/>
        </w:rPr>
      </w:pPr>
      <w:bookmarkStart w:id="0" w:name="_Toc511751653"/>
      <w:r w:rsidRPr="00255A9B">
        <w:rPr>
          <w:rFonts w:ascii="Times New Roman" w:hAnsi="Times New Roman"/>
          <w:b/>
          <w:color w:val="auto"/>
          <w:szCs w:val="28"/>
        </w:rPr>
        <w:lastRenderedPageBreak/>
        <w:t>ОБЩЕЕ ОПИСАНИЕ ПРОЕКТА</w:t>
      </w:r>
      <w:bookmarkEnd w:id="0"/>
    </w:p>
    <w:p w:rsidR="00E1073B" w:rsidRPr="005F5717" w:rsidRDefault="00E1073B" w:rsidP="00621CEE">
      <w:pPr>
        <w:spacing w:after="0" w:line="240" w:lineRule="auto"/>
        <w:ind w:right="-1"/>
        <w:jc w:val="both"/>
        <w:rPr>
          <w:rFonts w:ascii="Times New Roman" w:hAnsi="Times New Roman"/>
          <w:bCs/>
          <w:sz w:val="8"/>
          <w:szCs w:val="28"/>
        </w:rPr>
      </w:pPr>
    </w:p>
    <w:p w:rsidR="00031AE8" w:rsidRDefault="00D35320" w:rsidP="000B7E0A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 посвящен разработке информационной системы, выполняющей функции автоматизированного рабочего места (АРМ) сотрудника </w:t>
      </w:r>
      <w:r w:rsidR="00BD5601">
        <w:rPr>
          <w:rFonts w:ascii="Times New Roman" w:hAnsi="Times New Roman"/>
          <w:bCs/>
          <w:sz w:val="28"/>
          <w:szCs w:val="28"/>
        </w:rPr>
        <w:t xml:space="preserve">приемной комиссии в ВУЗ, в частности, приемной комиссии по </w:t>
      </w:r>
      <w:r w:rsidR="009A3BBB">
        <w:rPr>
          <w:rFonts w:ascii="Times New Roman" w:hAnsi="Times New Roman"/>
          <w:bCs/>
          <w:sz w:val="28"/>
          <w:szCs w:val="28"/>
        </w:rPr>
        <w:t>всем программам высшего (бакалавриат, специалитет) и последипломного (ординатура, аспирантура) образования в</w:t>
      </w:r>
      <w:r w:rsidR="00BD5601">
        <w:rPr>
          <w:rFonts w:ascii="Times New Roman" w:hAnsi="Times New Roman"/>
          <w:bCs/>
          <w:sz w:val="28"/>
          <w:szCs w:val="28"/>
        </w:rPr>
        <w:t xml:space="preserve"> </w:t>
      </w:r>
      <w:r w:rsidR="004E7178">
        <w:rPr>
          <w:rFonts w:ascii="Times New Roman" w:hAnsi="Times New Roman"/>
          <w:bCs/>
          <w:sz w:val="28"/>
          <w:szCs w:val="28"/>
        </w:rPr>
        <w:t>федеральное государственное бюджетное учреждение высшего образования «Приволжский исследовательский медицинский университет» Министерства здравоохранения Российской Федерации (</w:t>
      </w:r>
      <w:r w:rsidR="00BD5601">
        <w:rPr>
          <w:rFonts w:ascii="Times New Roman" w:hAnsi="Times New Roman"/>
          <w:bCs/>
          <w:sz w:val="28"/>
          <w:szCs w:val="28"/>
        </w:rPr>
        <w:t>Ф</w:t>
      </w:r>
      <w:r w:rsidR="00585D6E">
        <w:rPr>
          <w:rFonts w:ascii="Times New Roman" w:hAnsi="Times New Roman"/>
          <w:bCs/>
          <w:sz w:val="28"/>
          <w:szCs w:val="28"/>
        </w:rPr>
        <w:t xml:space="preserve">ГБОУ ВО </w:t>
      </w:r>
      <w:r w:rsidR="00342333">
        <w:rPr>
          <w:rFonts w:ascii="Times New Roman" w:hAnsi="Times New Roman"/>
          <w:bCs/>
          <w:sz w:val="28"/>
          <w:szCs w:val="28"/>
        </w:rPr>
        <w:t>ПИМУ</w:t>
      </w:r>
      <w:r w:rsidR="00585D6E">
        <w:rPr>
          <w:rFonts w:ascii="Times New Roman" w:hAnsi="Times New Roman"/>
          <w:bCs/>
          <w:sz w:val="28"/>
          <w:szCs w:val="28"/>
        </w:rPr>
        <w:t xml:space="preserve"> Минздрава России</w:t>
      </w:r>
      <w:r w:rsidR="004E7178">
        <w:rPr>
          <w:rFonts w:ascii="Times New Roman" w:hAnsi="Times New Roman"/>
          <w:bCs/>
          <w:sz w:val="28"/>
          <w:szCs w:val="28"/>
        </w:rPr>
        <w:t>)</w:t>
      </w:r>
      <w:r w:rsidR="00585D6E">
        <w:rPr>
          <w:rFonts w:ascii="Times New Roman" w:hAnsi="Times New Roman"/>
          <w:bCs/>
          <w:sz w:val="28"/>
          <w:szCs w:val="28"/>
        </w:rPr>
        <w:t>, котор</w:t>
      </w:r>
      <w:r w:rsidR="00582A3C">
        <w:rPr>
          <w:rFonts w:ascii="Times New Roman" w:hAnsi="Times New Roman"/>
          <w:bCs/>
          <w:sz w:val="28"/>
          <w:szCs w:val="28"/>
        </w:rPr>
        <w:t>ое</w:t>
      </w:r>
      <w:r w:rsidR="00585D6E">
        <w:rPr>
          <w:rFonts w:ascii="Times New Roman" w:hAnsi="Times New Roman"/>
          <w:bCs/>
          <w:sz w:val="28"/>
          <w:szCs w:val="28"/>
        </w:rPr>
        <w:t xml:space="preserve"> и выступает </w:t>
      </w:r>
      <w:r w:rsidR="00500005">
        <w:rPr>
          <w:rFonts w:ascii="Times New Roman" w:hAnsi="Times New Roman"/>
          <w:bCs/>
          <w:sz w:val="28"/>
          <w:szCs w:val="28"/>
        </w:rPr>
        <w:t>заказчиком проекта.</w:t>
      </w:r>
    </w:p>
    <w:p w:rsidR="00C84694" w:rsidRPr="004D31D8" w:rsidRDefault="00031AE8" w:rsidP="000B7E0A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Руководителем проекта от организации (ФГБОУ ВО </w:t>
      </w:r>
      <w:r w:rsidR="001D7C2E">
        <w:rPr>
          <w:rFonts w:ascii="Times New Roman" w:hAnsi="Times New Roman"/>
          <w:bCs/>
          <w:sz w:val="28"/>
          <w:szCs w:val="28"/>
        </w:rPr>
        <w:t>ПИМУ</w:t>
      </w:r>
      <w:r>
        <w:rPr>
          <w:rFonts w:ascii="Times New Roman" w:hAnsi="Times New Roman"/>
          <w:bCs/>
          <w:sz w:val="28"/>
          <w:szCs w:val="28"/>
        </w:rPr>
        <w:t xml:space="preserve"> Минздрава России) выступает </w:t>
      </w:r>
      <w:r w:rsidR="00221EA8">
        <w:rPr>
          <w:rFonts w:ascii="Times New Roman" w:hAnsi="Times New Roman"/>
          <w:bCs/>
          <w:sz w:val="28"/>
          <w:szCs w:val="28"/>
        </w:rPr>
        <w:t>Проректор</w:t>
      </w:r>
      <w:r w:rsidR="006D61B1">
        <w:rPr>
          <w:rFonts w:ascii="Times New Roman" w:hAnsi="Times New Roman"/>
          <w:bCs/>
          <w:sz w:val="28"/>
          <w:szCs w:val="28"/>
        </w:rPr>
        <w:t xml:space="preserve"> по учебной работе</w:t>
      </w:r>
      <w:r w:rsidR="006278AC" w:rsidRPr="006278AC">
        <w:rPr>
          <w:rFonts w:ascii="Times New Roman" w:hAnsi="Times New Roman"/>
          <w:bCs/>
          <w:sz w:val="28"/>
          <w:szCs w:val="28"/>
        </w:rPr>
        <w:t xml:space="preserve"> в ФГБОУ ВО </w:t>
      </w:r>
      <w:r w:rsidR="001D7C2E">
        <w:rPr>
          <w:rFonts w:ascii="Times New Roman" w:hAnsi="Times New Roman"/>
          <w:bCs/>
          <w:sz w:val="28"/>
          <w:szCs w:val="28"/>
        </w:rPr>
        <w:t>ПИМУ</w:t>
      </w:r>
      <w:r w:rsidR="006278AC" w:rsidRPr="006278AC">
        <w:rPr>
          <w:rFonts w:ascii="Times New Roman" w:hAnsi="Times New Roman"/>
          <w:bCs/>
          <w:sz w:val="28"/>
          <w:szCs w:val="28"/>
        </w:rPr>
        <w:t xml:space="preserve"> Минздрава России, д.м.н., проф., Богомолова Е.С.</w:t>
      </w:r>
      <w:r w:rsidR="0031679A">
        <w:rPr>
          <w:rFonts w:ascii="Times New Roman" w:hAnsi="Times New Roman"/>
          <w:bCs/>
          <w:sz w:val="28"/>
          <w:szCs w:val="28"/>
        </w:rPr>
        <w:t xml:space="preserve">. </w:t>
      </w:r>
      <w:r w:rsidR="002C2E7A">
        <w:rPr>
          <w:rFonts w:ascii="Times New Roman" w:hAnsi="Times New Roman"/>
          <w:bCs/>
          <w:sz w:val="28"/>
          <w:szCs w:val="28"/>
        </w:rPr>
        <w:t xml:space="preserve">Руководителем от НИУ ВШЭ НН – </w:t>
      </w:r>
      <w:r w:rsidR="004D31D8">
        <w:rPr>
          <w:rFonts w:ascii="Times New Roman" w:hAnsi="Times New Roman"/>
          <w:bCs/>
          <w:sz w:val="28"/>
          <w:szCs w:val="28"/>
        </w:rPr>
        <w:t xml:space="preserve">старший </w:t>
      </w:r>
      <w:r w:rsidR="002C2E7A">
        <w:rPr>
          <w:rFonts w:ascii="Times New Roman" w:hAnsi="Times New Roman"/>
          <w:bCs/>
          <w:sz w:val="28"/>
          <w:szCs w:val="28"/>
        </w:rPr>
        <w:t>преподаватель кафедры информационных систем и технологий, Улитин Б.И.</w:t>
      </w:r>
    </w:p>
    <w:p w:rsidR="0023138D" w:rsidRPr="0023138D" w:rsidRDefault="00B11745" w:rsidP="004330D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Целью проекта </w:t>
      </w:r>
      <w:r w:rsidR="0050772F">
        <w:rPr>
          <w:rFonts w:ascii="Times New Roman" w:hAnsi="Times New Roman"/>
          <w:bCs/>
          <w:sz w:val="28"/>
          <w:szCs w:val="28"/>
        </w:rPr>
        <w:t>является</w:t>
      </w:r>
      <w:r w:rsidR="0050772F" w:rsidRPr="0023138D">
        <w:rPr>
          <w:rFonts w:ascii="Times New Roman" w:hAnsi="Times New Roman"/>
          <w:bCs/>
          <w:sz w:val="28"/>
          <w:szCs w:val="28"/>
        </w:rPr>
        <w:t xml:space="preserve"> </w:t>
      </w:r>
      <w:r w:rsidR="0063032A" w:rsidRPr="0063032A">
        <w:rPr>
          <w:rFonts w:ascii="Times New Roman" w:hAnsi="Times New Roman"/>
          <w:bCs/>
          <w:sz w:val="28"/>
          <w:szCs w:val="28"/>
        </w:rPr>
        <w:t xml:space="preserve">разработка модуля статистической отчётности для приемной комиссии по программам высшего и последипломного образования ФГБОУ ВО </w:t>
      </w:r>
      <w:r w:rsidR="0063032A">
        <w:rPr>
          <w:rFonts w:ascii="Times New Roman" w:hAnsi="Times New Roman"/>
          <w:bCs/>
          <w:sz w:val="28"/>
          <w:szCs w:val="28"/>
        </w:rPr>
        <w:t>ПИМУ</w:t>
      </w:r>
      <w:r w:rsidR="0063032A" w:rsidRPr="0063032A">
        <w:rPr>
          <w:rFonts w:ascii="Times New Roman" w:hAnsi="Times New Roman"/>
          <w:bCs/>
          <w:sz w:val="28"/>
          <w:szCs w:val="28"/>
        </w:rPr>
        <w:t xml:space="preserve"> Минздрава России.</w:t>
      </w:r>
    </w:p>
    <w:p w:rsidR="00AB5A48" w:rsidRDefault="00AB5A48" w:rsidP="004330D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достижения цели необходимо разрешить следующие задачи:</w:t>
      </w:r>
    </w:p>
    <w:p w:rsidR="004330DB" w:rsidRPr="004330DB" w:rsidRDefault="004330DB" w:rsidP="004330D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330DB">
        <w:rPr>
          <w:rFonts w:ascii="Times New Roman" w:hAnsi="Times New Roman"/>
          <w:bCs/>
          <w:sz w:val="28"/>
          <w:szCs w:val="28"/>
        </w:rPr>
        <w:t>Оптимизация существующих баз данных абитуриентов,</w:t>
      </w:r>
    </w:p>
    <w:p w:rsidR="004330DB" w:rsidRPr="004330DB" w:rsidRDefault="004330DB" w:rsidP="004330D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330DB">
        <w:rPr>
          <w:rFonts w:ascii="Times New Roman" w:hAnsi="Times New Roman"/>
          <w:bCs/>
          <w:sz w:val="28"/>
          <w:szCs w:val="28"/>
        </w:rPr>
        <w:t>Проектирование и разработка интерфейса взаимодействия с базами данных абитуриентов,</w:t>
      </w:r>
    </w:p>
    <w:p w:rsidR="004330DB" w:rsidRPr="004330DB" w:rsidRDefault="004330DB" w:rsidP="004330D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330DB">
        <w:rPr>
          <w:rFonts w:ascii="Times New Roman" w:hAnsi="Times New Roman"/>
          <w:bCs/>
          <w:sz w:val="28"/>
          <w:szCs w:val="28"/>
        </w:rPr>
        <w:t>Реализация процедур расчета статистики по абитуриентам, конкурсу и прочим процедурам приема.</w:t>
      </w:r>
    </w:p>
    <w:p w:rsidR="0013519A" w:rsidRDefault="0023138D" w:rsidP="004330D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 w:rsidRPr="0023138D">
        <w:rPr>
          <w:rFonts w:ascii="Times New Roman" w:hAnsi="Times New Roman"/>
          <w:bCs/>
          <w:sz w:val="28"/>
          <w:szCs w:val="28"/>
        </w:rPr>
        <w:t xml:space="preserve">Разработанное решение будет внедрено в приемной комиссии ФГБОУ ВО </w:t>
      </w:r>
      <w:r w:rsidR="001D7C2E">
        <w:rPr>
          <w:rFonts w:ascii="Times New Roman" w:hAnsi="Times New Roman"/>
          <w:bCs/>
          <w:sz w:val="28"/>
          <w:szCs w:val="28"/>
        </w:rPr>
        <w:t>ПИМУ</w:t>
      </w:r>
      <w:r w:rsidRPr="0023138D">
        <w:rPr>
          <w:rFonts w:ascii="Times New Roman" w:hAnsi="Times New Roman"/>
          <w:bCs/>
          <w:sz w:val="28"/>
          <w:szCs w:val="28"/>
        </w:rPr>
        <w:t xml:space="preserve"> Минздрава России, а также оформлено в виде авторского свидетельства.</w:t>
      </w:r>
    </w:p>
    <w:p w:rsidR="0013519A" w:rsidRDefault="0013519A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D36606" w:rsidRPr="00255A9B" w:rsidRDefault="00695F71" w:rsidP="00D36606">
      <w:pPr>
        <w:pStyle w:val="1"/>
        <w:rPr>
          <w:rFonts w:ascii="Times New Roman" w:hAnsi="Times New Roman"/>
          <w:b/>
          <w:color w:val="auto"/>
          <w:szCs w:val="28"/>
        </w:rPr>
      </w:pPr>
      <w:bookmarkStart w:id="1" w:name="_Toc511751654"/>
      <w:r>
        <w:rPr>
          <w:rFonts w:ascii="Times New Roman" w:hAnsi="Times New Roman"/>
          <w:b/>
          <w:color w:val="auto"/>
          <w:szCs w:val="28"/>
        </w:rPr>
        <w:lastRenderedPageBreak/>
        <w:t>ХОД ВЫПОЛНЕНИЯ ПРОЕКТНОГО ЗАДАНИЯ</w:t>
      </w:r>
      <w:bookmarkEnd w:id="1"/>
    </w:p>
    <w:p w:rsidR="00D36606" w:rsidRPr="005F5717" w:rsidRDefault="00D36606" w:rsidP="00D36606">
      <w:pPr>
        <w:spacing w:after="0" w:line="240" w:lineRule="auto"/>
        <w:ind w:right="-1"/>
        <w:jc w:val="both"/>
        <w:rPr>
          <w:rFonts w:ascii="Times New Roman" w:hAnsi="Times New Roman"/>
          <w:bCs/>
          <w:sz w:val="8"/>
          <w:szCs w:val="28"/>
        </w:rPr>
      </w:pPr>
    </w:p>
    <w:p w:rsidR="00C76857" w:rsidRDefault="00C76857" w:rsidP="00D36606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Исходя из полученного технического задания, было решено сформировать</w:t>
      </w:r>
      <w:r w:rsidR="003F136F">
        <w:rPr>
          <w:rFonts w:ascii="Times New Roman" w:hAnsi="Times New Roman"/>
          <w:bCs/>
          <w:sz w:val="28"/>
          <w:szCs w:val="28"/>
        </w:rPr>
        <w:t xml:space="preserve"> следующие этапы его реализации.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6"/>
        <w:gridCol w:w="3172"/>
        <w:gridCol w:w="5257"/>
      </w:tblGrid>
      <w:tr w:rsidR="00097ACB" w:rsidTr="00D468F2">
        <w:tc>
          <w:tcPr>
            <w:tcW w:w="916" w:type="dxa"/>
            <w:vAlign w:val="center"/>
          </w:tcPr>
          <w:p w:rsidR="00097ACB" w:rsidRPr="00341C92" w:rsidRDefault="00C055B7" w:rsidP="009731AA">
            <w:pPr>
              <w:spacing w:line="276" w:lineRule="auto"/>
              <w:ind w:right="-1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№п/п этапа</w:t>
            </w:r>
          </w:p>
        </w:tc>
        <w:tc>
          <w:tcPr>
            <w:tcW w:w="3172" w:type="dxa"/>
            <w:vAlign w:val="center"/>
          </w:tcPr>
          <w:p w:rsidR="00097ACB" w:rsidRPr="00341C92" w:rsidRDefault="005F72BE" w:rsidP="0005124A">
            <w:pPr>
              <w:spacing w:line="276" w:lineRule="auto"/>
              <w:ind w:right="-1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5257" w:type="dxa"/>
            <w:vAlign w:val="center"/>
          </w:tcPr>
          <w:p w:rsidR="00097ACB" w:rsidRPr="00341C92" w:rsidRDefault="00097ACB" w:rsidP="00097ACB">
            <w:pPr>
              <w:spacing w:line="276" w:lineRule="auto"/>
              <w:ind w:right="-1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41C92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97ACB" w:rsidTr="00D468F2">
        <w:tc>
          <w:tcPr>
            <w:tcW w:w="916" w:type="dxa"/>
            <w:vAlign w:val="center"/>
          </w:tcPr>
          <w:p w:rsidR="00097ACB" w:rsidRDefault="00D165AC" w:rsidP="009731AA">
            <w:pPr>
              <w:spacing w:line="276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172" w:type="dxa"/>
            <w:vAlign w:val="center"/>
          </w:tcPr>
          <w:p w:rsidR="00097ACB" w:rsidRDefault="00F52603" w:rsidP="003C22AA">
            <w:pPr>
              <w:spacing w:line="276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Структуризация и оптимизация существующей архитектуры</w:t>
            </w:r>
            <w:r w:rsidR="00097ACB">
              <w:rPr>
                <w:rFonts w:ascii="Times New Roman" w:hAnsi="Times New Roman"/>
                <w:bCs/>
                <w:sz w:val="28"/>
                <w:szCs w:val="28"/>
              </w:rPr>
              <w:t xml:space="preserve"> БД</w:t>
            </w:r>
          </w:p>
        </w:tc>
        <w:tc>
          <w:tcPr>
            <w:tcW w:w="5257" w:type="dxa"/>
            <w:vAlign w:val="center"/>
          </w:tcPr>
          <w:p w:rsidR="00097ACB" w:rsidRPr="00DC5BFB" w:rsidRDefault="00097ACB" w:rsidP="00097ACB">
            <w:pPr>
              <w:spacing w:line="276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 данном этапе предполага</w:t>
            </w:r>
            <w:r w:rsidR="003027AB">
              <w:rPr>
                <w:rFonts w:ascii="Times New Roman" w:hAnsi="Times New Roman"/>
                <w:bCs/>
                <w:sz w:val="28"/>
                <w:szCs w:val="28"/>
              </w:rPr>
              <w:t>лись анализ и оптимизация архитектур существующих БД абитуриентов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. При </w:t>
            </w:r>
            <w:r w:rsidR="003027AB">
              <w:rPr>
                <w:rFonts w:ascii="Times New Roman" w:hAnsi="Times New Roman"/>
                <w:bCs/>
                <w:sz w:val="28"/>
                <w:szCs w:val="28"/>
              </w:rPr>
              <w:t>этом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учитывались основные положения Правил приема в ФГБОУ ВО </w:t>
            </w:r>
            <w:r w:rsidR="001D7C2E">
              <w:rPr>
                <w:rFonts w:ascii="Times New Roman" w:hAnsi="Times New Roman"/>
                <w:bCs/>
                <w:sz w:val="28"/>
                <w:szCs w:val="28"/>
              </w:rPr>
              <w:t>ПИМУ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Минздрава России, а также знания о нормализации и связности БД. По итогам проектирования была построена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-диаграмма классов</w:t>
            </w:r>
            <w:r w:rsidR="00264416">
              <w:rPr>
                <w:rFonts w:ascii="Times New Roman" w:hAnsi="Times New Roman"/>
                <w:bCs/>
                <w:sz w:val="28"/>
                <w:szCs w:val="28"/>
              </w:rPr>
              <w:t xml:space="preserve"> (см. Приложение </w:t>
            </w:r>
            <w:r w:rsidR="00114917"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  <w:r w:rsidR="00264416">
              <w:rPr>
                <w:rFonts w:ascii="Times New Roman" w:hAnsi="Times New Roman"/>
                <w:bCs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отображающая</w:t>
            </w:r>
            <w:r w:rsidR="003027AB">
              <w:rPr>
                <w:rFonts w:ascii="Times New Roman" w:hAnsi="Times New Roman"/>
                <w:bCs/>
                <w:sz w:val="28"/>
                <w:szCs w:val="28"/>
              </w:rPr>
              <w:t xml:space="preserve"> обновленную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структуру построенного решения.</w:t>
            </w:r>
          </w:p>
        </w:tc>
      </w:tr>
      <w:tr w:rsidR="000F3316" w:rsidTr="00D468F2">
        <w:tc>
          <w:tcPr>
            <w:tcW w:w="916" w:type="dxa"/>
            <w:vMerge w:val="restart"/>
            <w:vAlign w:val="center"/>
          </w:tcPr>
          <w:p w:rsidR="000F3316" w:rsidRDefault="000F3316" w:rsidP="000F3316">
            <w:pPr>
              <w:spacing w:line="276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72" w:type="dxa"/>
            <w:vAlign w:val="center"/>
          </w:tcPr>
          <w:p w:rsidR="000F3316" w:rsidRDefault="000F3316" w:rsidP="003C22AA">
            <w:pPr>
              <w:spacing w:line="276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Проектирование и реализация интерфейса</w:t>
            </w:r>
          </w:p>
        </w:tc>
        <w:tc>
          <w:tcPr>
            <w:tcW w:w="5257" w:type="dxa"/>
            <w:vAlign w:val="center"/>
          </w:tcPr>
          <w:p w:rsidR="000F3316" w:rsidRDefault="00EE48E1" w:rsidP="00097ACB">
            <w:pPr>
              <w:spacing w:line="276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На данном этапе происходило проектирование внешнего вида интерфейса будущего программного комплекса. </w:t>
            </w:r>
            <w:r w:rsidR="003A6816">
              <w:rPr>
                <w:rFonts w:ascii="Times New Roman" w:hAnsi="Times New Roman"/>
                <w:bCs/>
                <w:sz w:val="28"/>
                <w:szCs w:val="28"/>
              </w:rPr>
              <w:t xml:space="preserve">При проектировании использовался сервис Balsamiq </w:t>
            </w:r>
            <w:r w:rsidR="003A6816" w:rsidRPr="003A6816">
              <w:rPr>
                <w:rFonts w:ascii="Times New Roman" w:hAnsi="Times New Roman"/>
                <w:bCs/>
                <w:sz w:val="28"/>
                <w:szCs w:val="28"/>
              </w:rPr>
              <w:t>Mockups</w:t>
            </w:r>
            <w:r w:rsidR="00AA7545">
              <w:rPr>
                <w:rFonts w:ascii="Times New Roman" w:hAnsi="Times New Roman"/>
                <w:bCs/>
                <w:sz w:val="28"/>
                <w:szCs w:val="28"/>
              </w:rPr>
              <w:t>, позволяющий определить внешний вид и расположение всех компонентов интерфейса. Результат проектирования представлен в Приложении №2.</w:t>
            </w:r>
            <w:r w:rsidR="007862A0">
              <w:rPr>
                <w:rFonts w:ascii="Times New Roman" w:hAnsi="Times New Roman"/>
                <w:bCs/>
                <w:sz w:val="28"/>
                <w:szCs w:val="28"/>
              </w:rPr>
              <w:t xml:space="preserve"> В результате проектирования был разработан многовкладочный интерфейс будущей системы, при работе над которым учитывались как основные положения Правил приема в ФГБОУ ВО </w:t>
            </w:r>
            <w:r w:rsidR="001D7C2E">
              <w:rPr>
                <w:rFonts w:ascii="Times New Roman" w:hAnsi="Times New Roman"/>
                <w:bCs/>
                <w:sz w:val="28"/>
                <w:szCs w:val="28"/>
              </w:rPr>
              <w:t>ПИМУ</w:t>
            </w:r>
            <w:r w:rsidR="007862A0">
              <w:rPr>
                <w:rFonts w:ascii="Times New Roman" w:hAnsi="Times New Roman"/>
                <w:bCs/>
                <w:sz w:val="28"/>
                <w:szCs w:val="28"/>
              </w:rPr>
              <w:t xml:space="preserve"> Минздрава России, так и ранее построенная схема БД (для минимизации количества связей таблиц при реализации доступа к БД) – использовался принцип проектирования вкладок интерфейса «1 вкладка – не более 2 таблиц БД».</w:t>
            </w:r>
            <w:r w:rsidR="005C1FF0">
              <w:rPr>
                <w:rFonts w:ascii="Times New Roman" w:hAnsi="Times New Roman"/>
                <w:bCs/>
                <w:sz w:val="28"/>
                <w:szCs w:val="28"/>
              </w:rPr>
              <w:t xml:space="preserve"> Основные фрагменты интерфейса </w:t>
            </w:r>
            <w:r w:rsidR="005C1FF0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представлены в Приложении №3.</w:t>
            </w:r>
          </w:p>
        </w:tc>
      </w:tr>
      <w:tr w:rsidR="000F3316" w:rsidTr="00D468F2">
        <w:tc>
          <w:tcPr>
            <w:tcW w:w="916" w:type="dxa"/>
            <w:vMerge/>
            <w:vAlign w:val="center"/>
          </w:tcPr>
          <w:p w:rsidR="000F3316" w:rsidRDefault="000F3316" w:rsidP="009731AA">
            <w:pPr>
              <w:spacing w:line="276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172" w:type="dxa"/>
            <w:vAlign w:val="center"/>
          </w:tcPr>
          <w:p w:rsidR="000F3316" w:rsidRDefault="00F06740" w:rsidP="003C22AA">
            <w:pPr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Реализация функционала модели</w:t>
            </w:r>
            <w:r w:rsidR="008A098E">
              <w:rPr>
                <w:rFonts w:ascii="Times New Roman" w:hAnsi="Times New Roman"/>
                <w:bCs/>
                <w:sz w:val="28"/>
                <w:szCs w:val="28"/>
              </w:rPr>
              <w:t xml:space="preserve"> доступа к БД из приложения</w:t>
            </w:r>
          </w:p>
        </w:tc>
        <w:tc>
          <w:tcPr>
            <w:tcW w:w="5257" w:type="dxa"/>
            <w:vAlign w:val="center"/>
          </w:tcPr>
          <w:p w:rsidR="000F3316" w:rsidRPr="007F340B" w:rsidRDefault="002554A2" w:rsidP="00097ACB">
            <w:pPr>
              <w:spacing w:line="276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Параллельно с </w:t>
            </w:r>
            <w:r w:rsidR="00E266BC">
              <w:rPr>
                <w:rFonts w:ascii="Times New Roman" w:hAnsi="Times New Roman"/>
                <w:bCs/>
                <w:sz w:val="28"/>
                <w:szCs w:val="28"/>
              </w:rPr>
              <w:t xml:space="preserve">разработкой интерфейса происходили проектирование и реализации функционала модели доступа к БД из будущей системы. Создавались прототипы необходимых </w:t>
            </w:r>
            <w:r w:rsidR="007F340B">
              <w:rPr>
                <w:rFonts w:ascii="Times New Roman" w:hAnsi="Times New Roman"/>
                <w:bCs/>
                <w:sz w:val="28"/>
                <w:szCs w:val="28"/>
              </w:rPr>
              <w:t xml:space="preserve">процедур и функций, осуществляющих взаимодействие </w:t>
            </w:r>
            <w:r w:rsidR="007565EC">
              <w:rPr>
                <w:rFonts w:ascii="Times New Roman" w:hAnsi="Times New Roman"/>
                <w:bCs/>
                <w:sz w:val="28"/>
                <w:szCs w:val="28"/>
              </w:rPr>
              <w:t xml:space="preserve">соответствующих вкладок интерфейса </w:t>
            </w:r>
            <w:r w:rsidR="007F340B">
              <w:rPr>
                <w:rFonts w:ascii="Times New Roman" w:hAnsi="Times New Roman"/>
                <w:bCs/>
                <w:sz w:val="28"/>
                <w:szCs w:val="28"/>
              </w:rPr>
              <w:t xml:space="preserve">с БД посредством </w:t>
            </w:r>
            <w:r w:rsidR="004029DE">
              <w:rPr>
                <w:rFonts w:ascii="Times New Roman" w:hAnsi="Times New Roman"/>
                <w:bCs/>
                <w:sz w:val="28"/>
                <w:szCs w:val="28"/>
              </w:rPr>
              <w:t>функционала</w:t>
            </w:r>
            <w:r w:rsidR="004029DE" w:rsidRPr="004029D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7F340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JDBC</w:t>
            </w:r>
            <w:r w:rsidR="007F340B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="004029DE">
              <w:rPr>
                <w:rFonts w:ascii="Times New Roman" w:hAnsi="Times New Roman"/>
                <w:bCs/>
                <w:sz w:val="28"/>
                <w:szCs w:val="28"/>
              </w:rPr>
              <w:t>драйвера</w:t>
            </w:r>
            <w:r w:rsidR="00F7504F">
              <w:rPr>
                <w:rFonts w:ascii="Times New Roman" w:hAnsi="Times New Roman"/>
                <w:bCs/>
                <w:sz w:val="28"/>
                <w:szCs w:val="28"/>
              </w:rPr>
              <w:t xml:space="preserve"> (встроенные запросы </w:t>
            </w:r>
            <w:r w:rsidR="00F7504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SQL</w:t>
            </w:r>
            <w:r w:rsidR="00F7504F" w:rsidRPr="00F7504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F7504F">
              <w:rPr>
                <w:rFonts w:ascii="Times New Roman" w:hAnsi="Times New Roman"/>
                <w:bCs/>
                <w:sz w:val="28"/>
                <w:szCs w:val="28"/>
              </w:rPr>
              <w:t>и пр.)</w:t>
            </w:r>
          </w:p>
        </w:tc>
      </w:tr>
      <w:tr w:rsidR="00097ACB" w:rsidTr="00D468F2">
        <w:tc>
          <w:tcPr>
            <w:tcW w:w="916" w:type="dxa"/>
            <w:vAlign w:val="center"/>
          </w:tcPr>
          <w:p w:rsidR="00097ACB" w:rsidRDefault="00624960" w:rsidP="009731AA">
            <w:pPr>
              <w:spacing w:line="276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72" w:type="dxa"/>
            <w:vAlign w:val="center"/>
          </w:tcPr>
          <w:p w:rsidR="00097ACB" w:rsidRDefault="00146C41" w:rsidP="0005124A">
            <w:pPr>
              <w:ind w:right="-1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Интеграция интерфейса и модели</w:t>
            </w:r>
            <w:r w:rsidR="006156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57" w:type="dxa"/>
            <w:vAlign w:val="center"/>
          </w:tcPr>
          <w:p w:rsidR="00097ACB" w:rsidRDefault="00F86FBD" w:rsidP="00097ACB">
            <w:pPr>
              <w:spacing w:line="276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 данном этапе происходила непосредственная интеграция разработанных функций и процедур модели с соответствующими кнопками и обработчиками событий интерфейса среды.</w:t>
            </w:r>
            <w:r w:rsidR="003230F3">
              <w:rPr>
                <w:rFonts w:ascii="Times New Roman" w:hAnsi="Times New Roman"/>
                <w:bCs/>
                <w:sz w:val="28"/>
                <w:szCs w:val="28"/>
              </w:rPr>
              <w:t xml:space="preserve"> Происходила апробация соответствующих компонентов и контроль их корректного взаимодействия.</w:t>
            </w:r>
          </w:p>
        </w:tc>
      </w:tr>
      <w:tr w:rsidR="000A3765" w:rsidTr="00D468F2">
        <w:tc>
          <w:tcPr>
            <w:tcW w:w="916" w:type="dxa"/>
            <w:vAlign w:val="center"/>
          </w:tcPr>
          <w:p w:rsidR="000A3765" w:rsidRDefault="000A3765" w:rsidP="009731AA">
            <w:pPr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72" w:type="dxa"/>
            <w:vAlign w:val="center"/>
          </w:tcPr>
          <w:p w:rsidR="000A3765" w:rsidRPr="000A3765" w:rsidRDefault="000A3765" w:rsidP="0005124A">
            <w:pPr>
              <w:ind w:right="-1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Перенос реализованного функционала модели в формат хранимых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SQL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-решений</w:t>
            </w:r>
          </w:p>
        </w:tc>
        <w:tc>
          <w:tcPr>
            <w:tcW w:w="5257" w:type="dxa"/>
            <w:vAlign w:val="center"/>
          </w:tcPr>
          <w:p w:rsidR="000A3765" w:rsidRPr="00F22742" w:rsidRDefault="000A3765" w:rsidP="00097ACB">
            <w:pPr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В рамках данного этапа происходил перенос </w:t>
            </w:r>
            <w:r w:rsidR="00330934">
              <w:rPr>
                <w:rFonts w:ascii="Times New Roman" w:hAnsi="Times New Roman"/>
                <w:bCs/>
                <w:sz w:val="28"/>
                <w:szCs w:val="28"/>
              </w:rPr>
              <w:t xml:space="preserve">реализованных ранее встроенных </w:t>
            </w:r>
            <w:r w:rsidR="003309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SQL</w:t>
            </w:r>
            <w:r w:rsidR="00330934" w:rsidRPr="00330934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="00330934">
              <w:rPr>
                <w:rFonts w:ascii="Times New Roman" w:hAnsi="Times New Roman"/>
                <w:bCs/>
                <w:sz w:val="28"/>
                <w:szCs w:val="28"/>
              </w:rPr>
              <w:t>запросов в формат хранимых процедур</w:t>
            </w:r>
            <w:r w:rsidR="00430F2E">
              <w:rPr>
                <w:rFonts w:ascii="Times New Roman" w:hAnsi="Times New Roman"/>
                <w:bCs/>
                <w:sz w:val="28"/>
                <w:szCs w:val="28"/>
              </w:rPr>
              <w:t>, триггеров, представлений и пр</w:t>
            </w:r>
            <w:r w:rsidR="00330934">
              <w:rPr>
                <w:rFonts w:ascii="Times New Roman" w:hAnsi="Times New Roman"/>
                <w:bCs/>
                <w:sz w:val="28"/>
                <w:szCs w:val="28"/>
              </w:rPr>
              <w:t xml:space="preserve">. Важно отметить, что ряд </w:t>
            </w:r>
            <w:r w:rsidR="00F2274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SQL</w:t>
            </w:r>
            <w:r w:rsidR="00F22742" w:rsidRPr="00F22742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="00F22742">
              <w:rPr>
                <w:rFonts w:ascii="Times New Roman" w:hAnsi="Times New Roman"/>
                <w:bCs/>
                <w:sz w:val="28"/>
                <w:szCs w:val="28"/>
              </w:rPr>
              <w:t>запросов не были перенесены в формат хранимых процедур</w:t>
            </w:r>
            <w:r w:rsidR="00430F2E">
              <w:rPr>
                <w:rFonts w:ascii="Times New Roman" w:hAnsi="Times New Roman"/>
                <w:bCs/>
                <w:sz w:val="28"/>
                <w:szCs w:val="28"/>
              </w:rPr>
              <w:t xml:space="preserve"> по причине их универсальности и динамичности: так, например, запрос, получающий данные из любой таблицы БД по имени был реализован таким образом, что он подстраивался под каждую конкретную таблицу БД (или результат их слияния) и являлся, таким образом, независимым от структуры самого запроса на выборку – при его реализации в формат хранимой процедуры запрос требовалось бы преобразовать в множество хранимых процедур для каждой таблицы и их слияний, что привело бы к проблеме множественности хранимых процедур, </w:t>
            </w:r>
            <w:r w:rsidR="00430F2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зависящих от конкретной структуры БД и сделало бы всю структуру решения абсолютно жесткой и не способной к гибкому изменения.</w:t>
            </w:r>
          </w:p>
        </w:tc>
      </w:tr>
      <w:tr w:rsidR="009361E3" w:rsidTr="00D468F2">
        <w:tc>
          <w:tcPr>
            <w:tcW w:w="916" w:type="dxa"/>
            <w:vAlign w:val="center"/>
          </w:tcPr>
          <w:p w:rsidR="009361E3" w:rsidRDefault="009361E3" w:rsidP="009731AA">
            <w:pPr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3172" w:type="dxa"/>
            <w:vAlign w:val="center"/>
          </w:tcPr>
          <w:p w:rsidR="009361E3" w:rsidRDefault="009361E3" w:rsidP="0005124A">
            <w:pPr>
              <w:ind w:right="-1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Апробация построенного решения</w:t>
            </w:r>
          </w:p>
        </w:tc>
        <w:tc>
          <w:tcPr>
            <w:tcW w:w="5257" w:type="dxa"/>
            <w:vAlign w:val="center"/>
          </w:tcPr>
          <w:p w:rsidR="009361E3" w:rsidRDefault="00750D79" w:rsidP="00097ACB">
            <w:pPr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 рамках данного этапа</w:t>
            </w:r>
            <w:r w:rsidR="00D62F23">
              <w:rPr>
                <w:rFonts w:ascii="Times New Roman" w:hAnsi="Times New Roman"/>
                <w:bCs/>
                <w:sz w:val="28"/>
                <w:szCs w:val="28"/>
              </w:rPr>
              <w:t xml:space="preserve"> происходила апробация построенного решения: одновременный доступ к БД с разных устройств, проверка разрешения конфликтов. Также проводилась доработка выявленных недочетов и ошибок поведения системы.</w:t>
            </w:r>
          </w:p>
        </w:tc>
      </w:tr>
    </w:tbl>
    <w:p w:rsidR="008C64DB" w:rsidRDefault="008C64DB" w:rsidP="00D36606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8C64DB" w:rsidRDefault="00494FF6" w:rsidP="00494FF6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Более подробно график реализации проекта с распределение работ по времени и участникам проекта доступен по ссылке: </w:t>
      </w:r>
      <w:hyperlink r:id="rId8" w:history="1">
        <w:r w:rsidR="006031CE" w:rsidRPr="008730D6">
          <w:rPr>
            <w:rStyle w:val="af0"/>
            <w:rFonts w:ascii="Times New Roman" w:hAnsi="Times New Roman"/>
            <w:bCs/>
            <w:color w:val="auto"/>
            <w:sz w:val="28"/>
            <w:szCs w:val="28"/>
          </w:rPr>
          <w:t>https://trello.com/b/0ewrW1WG/%D0%BF%D1%80%D0%BE%D0%B5%D0%BA%D1%82%D0%BD%D0%B8%D0%B6%D0%B3%D0%BC%D0%B02017</w:t>
        </w:r>
      </w:hyperlink>
      <w:hyperlink r:id="rId9" w:history="1"/>
      <w:r w:rsidRPr="008730D6">
        <w:rPr>
          <w:rFonts w:ascii="Times New Roman" w:hAnsi="Times New Roman"/>
          <w:bCs/>
          <w:sz w:val="28"/>
          <w:szCs w:val="28"/>
        </w:rPr>
        <w:t>.</w:t>
      </w:r>
      <w:r w:rsidR="008C64DB">
        <w:rPr>
          <w:rFonts w:ascii="Times New Roman" w:hAnsi="Times New Roman"/>
          <w:bCs/>
          <w:sz w:val="28"/>
          <w:szCs w:val="28"/>
        </w:rPr>
        <w:br w:type="page"/>
      </w:r>
    </w:p>
    <w:p w:rsidR="008C64DB" w:rsidRPr="00255A9B" w:rsidRDefault="003E6519" w:rsidP="008C64DB">
      <w:pPr>
        <w:pStyle w:val="1"/>
        <w:rPr>
          <w:rFonts w:ascii="Times New Roman" w:hAnsi="Times New Roman"/>
          <w:b/>
          <w:color w:val="auto"/>
          <w:szCs w:val="28"/>
        </w:rPr>
      </w:pPr>
      <w:bookmarkStart w:id="2" w:name="_Toc511751655"/>
      <w:r>
        <w:rPr>
          <w:rFonts w:ascii="Times New Roman" w:hAnsi="Times New Roman"/>
          <w:b/>
          <w:color w:val="auto"/>
          <w:szCs w:val="28"/>
        </w:rPr>
        <w:lastRenderedPageBreak/>
        <w:t>ОСНОВНЫЕ РЕЗУЛЬТАТЫ ПРОЕКТА</w:t>
      </w:r>
      <w:bookmarkEnd w:id="2"/>
    </w:p>
    <w:p w:rsidR="008C64DB" w:rsidRPr="005F5717" w:rsidRDefault="008C64DB" w:rsidP="008C64DB">
      <w:pPr>
        <w:spacing w:after="0" w:line="240" w:lineRule="auto"/>
        <w:ind w:right="-1"/>
        <w:jc w:val="both"/>
        <w:rPr>
          <w:rFonts w:ascii="Times New Roman" w:hAnsi="Times New Roman"/>
          <w:bCs/>
          <w:sz w:val="8"/>
          <w:szCs w:val="28"/>
        </w:rPr>
      </w:pPr>
    </w:p>
    <w:p w:rsidR="00691311" w:rsidRDefault="00A02F4F" w:rsidP="008C64D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Основным результатом проекта является программная среда</w:t>
      </w:r>
      <w:r w:rsidR="007034A7">
        <w:rPr>
          <w:rFonts w:ascii="Times New Roman" w:hAnsi="Times New Roman"/>
          <w:bCs/>
          <w:sz w:val="28"/>
          <w:szCs w:val="28"/>
        </w:rPr>
        <w:t xml:space="preserve"> (</w:t>
      </w:r>
      <w:r w:rsidR="008E28CD">
        <w:rPr>
          <w:rFonts w:ascii="Times New Roman" w:hAnsi="Times New Roman"/>
          <w:bCs/>
          <w:sz w:val="28"/>
          <w:szCs w:val="28"/>
        </w:rPr>
        <w:t xml:space="preserve">реализация </w:t>
      </w:r>
      <w:r w:rsidR="007034A7">
        <w:rPr>
          <w:rFonts w:ascii="Times New Roman" w:hAnsi="Times New Roman"/>
          <w:bCs/>
          <w:sz w:val="28"/>
          <w:szCs w:val="28"/>
        </w:rPr>
        <w:t xml:space="preserve">на языке </w:t>
      </w:r>
      <w:r w:rsidR="007034A7">
        <w:rPr>
          <w:rFonts w:ascii="Times New Roman" w:hAnsi="Times New Roman"/>
          <w:bCs/>
          <w:sz w:val="28"/>
          <w:szCs w:val="28"/>
          <w:lang w:val="en-US"/>
        </w:rPr>
        <w:t>java</w:t>
      </w:r>
      <w:r w:rsidR="007034A7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, реализующая функционал </w:t>
      </w:r>
      <w:r w:rsidR="00374616">
        <w:rPr>
          <w:rFonts w:ascii="Times New Roman" w:hAnsi="Times New Roman"/>
          <w:bCs/>
          <w:sz w:val="28"/>
          <w:szCs w:val="28"/>
        </w:rPr>
        <w:t xml:space="preserve">статистической отчетности </w:t>
      </w:r>
      <w:r>
        <w:rPr>
          <w:rFonts w:ascii="Times New Roman" w:hAnsi="Times New Roman"/>
          <w:bCs/>
          <w:sz w:val="28"/>
          <w:szCs w:val="28"/>
        </w:rPr>
        <w:t xml:space="preserve">АРМ для сотрудника приемной комиссии ФГБОУ ВО </w:t>
      </w:r>
      <w:r w:rsidR="001D7C2E">
        <w:rPr>
          <w:rFonts w:ascii="Times New Roman" w:hAnsi="Times New Roman"/>
          <w:bCs/>
          <w:sz w:val="28"/>
          <w:szCs w:val="28"/>
        </w:rPr>
        <w:t>ПИМУ</w:t>
      </w:r>
      <w:r w:rsidR="00691311">
        <w:rPr>
          <w:rFonts w:ascii="Times New Roman" w:hAnsi="Times New Roman"/>
          <w:bCs/>
          <w:sz w:val="28"/>
          <w:szCs w:val="28"/>
        </w:rPr>
        <w:t xml:space="preserve"> Мин</w:t>
      </w:r>
      <w:r>
        <w:rPr>
          <w:rFonts w:ascii="Times New Roman" w:hAnsi="Times New Roman"/>
          <w:bCs/>
          <w:sz w:val="28"/>
          <w:szCs w:val="28"/>
        </w:rPr>
        <w:t>здрава России</w:t>
      </w:r>
      <w:r w:rsidR="006F4200">
        <w:rPr>
          <w:rFonts w:ascii="Times New Roman" w:hAnsi="Times New Roman"/>
          <w:bCs/>
          <w:sz w:val="28"/>
          <w:szCs w:val="28"/>
        </w:rPr>
        <w:t>.</w:t>
      </w:r>
    </w:p>
    <w:p w:rsidR="007362EC" w:rsidRDefault="002C5D37" w:rsidP="008C64D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Реализованное решение позволяет не только </w:t>
      </w:r>
      <w:r w:rsidR="009A209C">
        <w:rPr>
          <w:rFonts w:ascii="Times New Roman" w:hAnsi="Times New Roman"/>
          <w:bCs/>
          <w:sz w:val="28"/>
          <w:szCs w:val="28"/>
        </w:rPr>
        <w:t>проводить расчет требуемых показателей отчетности, но также поддерживает вывод настраиваемых форм отчетности из произвольных наборов показателей</w:t>
      </w:r>
      <w:r w:rsidR="003434E7">
        <w:rPr>
          <w:rFonts w:ascii="Times New Roman" w:hAnsi="Times New Roman"/>
          <w:bCs/>
          <w:sz w:val="28"/>
          <w:szCs w:val="28"/>
        </w:rPr>
        <w:t>.</w:t>
      </w:r>
    </w:p>
    <w:p w:rsidR="001773D7" w:rsidRDefault="00F13D3C" w:rsidP="008C64D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Весь функционал работы с приложением можно разделить на следующие блоки (сценарии):</w:t>
      </w:r>
    </w:p>
    <w:p w:rsidR="00AD7B40" w:rsidRDefault="00D94E79" w:rsidP="00AD7B40">
      <w:pPr>
        <w:pStyle w:val="a3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Внутренняя отчетность Приемной комиссии</w:t>
      </w:r>
      <w:r w:rsidR="00D75356" w:rsidRPr="00A51E51">
        <w:rPr>
          <w:rFonts w:ascii="Times New Roman" w:hAnsi="Times New Roman"/>
          <w:b/>
          <w:bCs/>
          <w:i/>
          <w:sz w:val="28"/>
          <w:szCs w:val="28"/>
        </w:rPr>
        <w:t>:</w:t>
      </w:r>
    </w:p>
    <w:p w:rsidR="00D6082C" w:rsidRDefault="00AD7B40" w:rsidP="00AD7B40">
      <w:pPr>
        <w:pStyle w:val="a3"/>
        <w:spacing w:after="0" w:line="360" w:lineRule="auto"/>
        <w:ind w:right="-1" w:firstLine="696"/>
        <w:jc w:val="both"/>
        <w:rPr>
          <w:rFonts w:ascii="Times New Roman" w:hAnsi="Times New Roman"/>
          <w:bCs/>
          <w:sz w:val="28"/>
          <w:szCs w:val="28"/>
        </w:rPr>
      </w:pPr>
      <w:r w:rsidRPr="00866D9C">
        <w:rPr>
          <w:rFonts w:ascii="Times New Roman" w:hAnsi="Times New Roman"/>
          <w:bCs/>
          <w:sz w:val="28"/>
          <w:szCs w:val="28"/>
        </w:rPr>
        <w:t xml:space="preserve">Данный модель позволяет </w:t>
      </w:r>
      <w:r w:rsidR="00866D9C">
        <w:rPr>
          <w:rFonts w:ascii="Times New Roman" w:hAnsi="Times New Roman"/>
          <w:bCs/>
          <w:sz w:val="28"/>
          <w:szCs w:val="28"/>
        </w:rPr>
        <w:t>рассчитывать основные показатели, необходимые к предоставлению по итогам работы Приемной комиссии. В число таких основных форм отчетности входят следующие:</w:t>
      </w:r>
    </w:p>
    <w:p w:rsidR="00866D9C" w:rsidRDefault="005851A1" w:rsidP="00CC21B8">
      <w:pPr>
        <w:pStyle w:val="a3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Обобщенная статистика по приему,</w:t>
      </w:r>
    </w:p>
    <w:p w:rsidR="005851A1" w:rsidRDefault="005851A1" w:rsidP="00CC21B8">
      <w:pPr>
        <w:pStyle w:val="a3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Статистика по целевому приему (в разрезе целевых организаций),</w:t>
      </w:r>
    </w:p>
    <w:p w:rsidR="005851A1" w:rsidRDefault="005851A1" w:rsidP="00CC21B8">
      <w:pPr>
        <w:pStyle w:val="a3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Статистика в разрезе учебных заведений (уровни, регионы, пр.),</w:t>
      </w:r>
    </w:p>
    <w:p w:rsidR="005851A1" w:rsidRDefault="005851A1" w:rsidP="00CC21B8">
      <w:pPr>
        <w:pStyle w:val="a3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Анкета по приему (утверждена Приказом Минздрава),</w:t>
      </w:r>
    </w:p>
    <w:p w:rsidR="005851A1" w:rsidRDefault="005851A1" w:rsidP="00CC21B8">
      <w:pPr>
        <w:pStyle w:val="a3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Статистика по приему особых категорий граждан (победители и призеры олимпиад, лица с ограниченными возможностями, пр.),</w:t>
      </w:r>
    </w:p>
    <w:p w:rsidR="005851A1" w:rsidRPr="00866D9C" w:rsidRDefault="0042384A" w:rsidP="00CC21B8">
      <w:pPr>
        <w:pStyle w:val="a3"/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</w:t>
      </w:r>
      <w:r w:rsidR="005851A1">
        <w:rPr>
          <w:rFonts w:ascii="Times New Roman" w:hAnsi="Times New Roman"/>
          <w:bCs/>
          <w:sz w:val="28"/>
          <w:szCs w:val="28"/>
        </w:rPr>
        <w:t xml:space="preserve"> др. Анкеты.</w:t>
      </w:r>
    </w:p>
    <w:p w:rsidR="0000618B" w:rsidRDefault="004445C7" w:rsidP="0000618B">
      <w:pPr>
        <w:pStyle w:val="a3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Статистика по выполнению Государственного задания (ГЗГУ)</w:t>
      </w:r>
      <w:r w:rsidR="00917C54" w:rsidRPr="00A51E51">
        <w:rPr>
          <w:rFonts w:ascii="Times New Roman" w:hAnsi="Times New Roman"/>
          <w:b/>
          <w:bCs/>
          <w:i/>
          <w:sz w:val="28"/>
          <w:szCs w:val="28"/>
        </w:rPr>
        <w:t>:</w:t>
      </w:r>
    </w:p>
    <w:p w:rsidR="00615887" w:rsidRDefault="00722EDD" w:rsidP="00615887">
      <w:pPr>
        <w:pStyle w:val="a3"/>
        <w:spacing w:after="0" w:line="360" w:lineRule="auto"/>
        <w:ind w:right="-1" w:firstLine="696"/>
        <w:jc w:val="both"/>
        <w:rPr>
          <w:rFonts w:ascii="Times New Roman" w:hAnsi="Times New Roman"/>
          <w:bCs/>
          <w:sz w:val="28"/>
          <w:szCs w:val="28"/>
        </w:rPr>
      </w:pPr>
      <w:r w:rsidRPr="00866D9C">
        <w:rPr>
          <w:rFonts w:ascii="Times New Roman" w:hAnsi="Times New Roman"/>
          <w:bCs/>
          <w:sz w:val="28"/>
          <w:szCs w:val="28"/>
        </w:rPr>
        <w:t xml:space="preserve">Данный модель позволяет </w:t>
      </w:r>
      <w:r>
        <w:rPr>
          <w:rFonts w:ascii="Times New Roman" w:hAnsi="Times New Roman"/>
          <w:bCs/>
          <w:sz w:val="28"/>
          <w:szCs w:val="28"/>
        </w:rPr>
        <w:t>рассчитывать основные показатели, необходимые к предоставлению по итогам работы Приемной комиссии</w:t>
      </w:r>
      <w:r w:rsidR="00060A73">
        <w:rPr>
          <w:rFonts w:ascii="Times New Roman" w:hAnsi="Times New Roman"/>
          <w:bCs/>
          <w:sz w:val="28"/>
          <w:szCs w:val="28"/>
        </w:rPr>
        <w:t xml:space="preserve"> в соответствии с выполнением Государственного задания (ГЗГУ)</w:t>
      </w:r>
      <w:r w:rsidR="00BC09E7">
        <w:rPr>
          <w:rFonts w:ascii="Times New Roman" w:hAnsi="Times New Roman"/>
          <w:bCs/>
          <w:sz w:val="28"/>
          <w:szCs w:val="28"/>
        </w:rPr>
        <w:t xml:space="preserve"> </w:t>
      </w:r>
      <w:r w:rsidR="00BC09E7">
        <w:rPr>
          <w:rFonts w:ascii="Times New Roman" w:hAnsi="Times New Roman"/>
          <w:bCs/>
          <w:sz w:val="28"/>
          <w:szCs w:val="28"/>
        </w:rPr>
        <w:lastRenderedPageBreak/>
        <w:t>Следует отметить, что, в отличие от форм внутренней отчетности, отчетность ГЗГУ имеет строго регламентированный формат представления, а также набор показателей, необходимых к расчету</w:t>
      </w:r>
      <w:r>
        <w:rPr>
          <w:rFonts w:ascii="Times New Roman" w:hAnsi="Times New Roman"/>
          <w:bCs/>
          <w:sz w:val="28"/>
          <w:szCs w:val="28"/>
        </w:rPr>
        <w:t>. В число таких основных форм отчетности</w:t>
      </w:r>
      <w:r w:rsidR="00CE064F">
        <w:rPr>
          <w:rFonts w:ascii="Times New Roman" w:hAnsi="Times New Roman"/>
          <w:bCs/>
          <w:sz w:val="28"/>
          <w:szCs w:val="28"/>
        </w:rPr>
        <w:t xml:space="preserve"> ГЗГУ</w:t>
      </w:r>
      <w:r>
        <w:rPr>
          <w:rFonts w:ascii="Times New Roman" w:hAnsi="Times New Roman"/>
          <w:bCs/>
          <w:sz w:val="28"/>
          <w:szCs w:val="28"/>
        </w:rPr>
        <w:t xml:space="preserve"> входят следующие:</w:t>
      </w:r>
    </w:p>
    <w:p w:rsidR="00722EDD" w:rsidRDefault="008D46F6" w:rsidP="00615887">
      <w:pPr>
        <w:pStyle w:val="a3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Обобщенная статистика по выполнению плана приема</w:t>
      </w:r>
      <w:r w:rsidR="00DE32A3">
        <w:rPr>
          <w:rFonts w:ascii="Times New Roman" w:hAnsi="Times New Roman"/>
          <w:bCs/>
          <w:sz w:val="28"/>
          <w:szCs w:val="28"/>
        </w:rPr>
        <w:t xml:space="preserve"> (3 формы)</w:t>
      </w:r>
      <w:r w:rsidR="00722EDD" w:rsidRPr="00615887">
        <w:rPr>
          <w:rFonts w:ascii="Times New Roman" w:hAnsi="Times New Roman"/>
          <w:bCs/>
          <w:sz w:val="28"/>
          <w:szCs w:val="28"/>
        </w:rPr>
        <w:t>,</w:t>
      </w:r>
    </w:p>
    <w:p w:rsidR="008D46F6" w:rsidRDefault="008D46F6" w:rsidP="00615887">
      <w:pPr>
        <w:pStyle w:val="a3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Обобщенная статистика по выполнению целевого набора</w:t>
      </w:r>
      <w:r w:rsidR="00DE32A3">
        <w:rPr>
          <w:rFonts w:ascii="Times New Roman" w:hAnsi="Times New Roman"/>
          <w:bCs/>
          <w:sz w:val="28"/>
          <w:szCs w:val="28"/>
        </w:rPr>
        <w:t xml:space="preserve"> (5 форм)</w:t>
      </w:r>
      <w:r>
        <w:rPr>
          <w:rFonts w:ascii="Times New Roman" w:hAnsi="Times New Roman"/>
          <w:bCs/>
          <w:sz w:val="28"/>
          <w:szCs w:val="28"/>
        </w:rPr>
        <w:t>,</w:t>
      </w:r>
    </w:p>
    <w:p w:rsidR="008D46F6" w:rsidRPr="00615887" w:rsidRDefault="008D46F6" w:rsidP="00615887">
      <w:pPr>
        <w:pStyle w:val="a3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Уточненная статистика по отдельным категориям и группам поступающих</w:t>
      </w:r>
      <w:r w:rsidR="00DE32A3">
        <w:rPr>
          <w:rFonts w:ascii="Times New Roman" w:hAnsi="Times New Roman"/>
          <w:bCs/>
          <w:sz w:val="28"/>
          <w:szCs w:val="28"/>
        </w:rPr>
        <w:t xml:space="preserve"> (</w:t>
      </w:r>
      <w:r w:rsidR="003D6CB1">
        <w:rPr>
          <w:rFonts w:ascii="Times New Roman" w:hAnsi="Times New Roman"/>
          <w:bCs/>
          <w:sz w:val="28"/>
          <w:szCs w:val="28"/>
        </w:rPr>
        <w:t>9</w:t>
      </w:r>
      <w:r w:rsidR="00DE32A3">
        <w:rPr>
          <w:rFonts w:ascii="Times New Roman" w:hAnsi="Times New Roman"/>
          <w:bCs/>
          <w:sz w:val="28"/>
          <w:szCs w:val="28"/>
        </w:rPr>
        <w:t xml:space="preserve"> форм)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DF5025" w:rsidRDefault="008D4ACC" w:rsidP="00DF5025">
      <w:pPr>
        <w:pStyle w:val="a3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Списочная статистика</w:t>
      </w:r>
      <w:r w:rsidR="00917C54" w:rsidRPr="00A51E51">
        <w:rPr>
          <w:rFonts w:ascii="Times New Roman" w:hAnsi="Times New Roman"/>
          <w:b/>
          <w:bCs/>
          <w:i/>
          <w:sz w:val="28"/>
          <w:szCs w:val="28"/>
        </w:rPr>
        <w:t>:</w:t>
      </w:r>
    </w:p>
    <w:p w:rsidR="0086252D" w:rsidRDefault="0086252D" w:rsidP="00B73664">
      <w:pPr>
        <w:pStyle w:val="a3"/>
        <w:spacing w:after="0" w:line="360" w:lineRule="auto"/>
        <w:ind w:right="-1" w:firstLine="696"/>
        <w:jc w:val="both"/>
        <w:rPr>
          <w:rFonts w:ascii="Times New Roman" w:hAnsi="Times New Roman"/>
          <w:bCs/>
          <w:sz w:val="28"/>
          <w:szCs w:val="28"/>
        </w:rPr>
      </w:pPr>
      <w:r w:rsidRPr="00DF5025">
        <w:rPr>
          <w:rFonts w:ascii="Times New Roman" w:hAnsi="Times New Roman"/>
          <w:bCs/>
          <w:sz w:val="28"/>
          <w:szCs w:val="28"/>
        </w:rPr>
        <w:t>Данная статистика позволяет сформировать показатели дополнительных испытаний и факторов, оказывающих влияние на ход приемной кампании</w:t>
      </w:r>
      <w:r w:rsidR="00F83445" w:rsidRPr="00DF5025">
        <w:rPr>
          <w:rFonts w:ascii="Times New Roman" w:hAnsi="Times New Roman"/>
          <w:bCs/>
          <w:sz w:val="28"/>
          <w:szCs w:val="28"/>
        </w:rPr>
        <w:t>.</w:t>
      </w:r>
      <w:r w:rsidRPr="00DF5025">
        <w:rPr>
          <w:rFonts w:ascii="Times New Roman" w:hAnsi="Times New Roman"/>
          <w:bCs/>
          <w:sz w:val="28"/>
          <w:szCs w:val="28"/>
        </w:rPr>
        <w:t xml:space="preserve"> В число таких сходят следующие критерии и показатели расчета:</w:t>
      </w:r>
    </w:p>
    <w:p w:rsidR="00B73664" w:rsidRDefault="00805008" w:rsidP="00B73664">
      <w:pPr>
        <w:pStyle w:val="a3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Списочная форма по категориям и группам поступающих,</w:t>
      </w:r>
    </w:p>
    <w:p w:rsidR="00805008" w:rsidRDefault="00805008" w:rsidP="00B73664">
      <w:pPr>
        <w:pStyle w:val="a3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Списочная форма по учету индивидуальных достижений поступающих,</w:t>
      </w:r>
    </w:p>
    <w:p w:rsidR="00805008" w:rsidRDefault="00805008" w:rsidP="00B73664">
      <w:pPr>
        <w:pStyle w:val="a3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Списочная форма по конкурсным баллам поступающих,</w:t>
      </w:r>
    </w:p>
    <w:p w:rsidR="00805008" w:rsidRPr="00B73664" w:rsidRDefault="00805008" w:rsidP="00B73664">
      <w:pPr>
        <w:pStyle w:val="a3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Списочная форма по отдельным группам поступающих и отдельным показателям конкурсной ситуации.</w:t>
      </w:r>
    </w:p>
    <w:p w:rsidR="00FA4853" w:rsidRDefault="00712682" w:rsidP="00FA4853">
      <w:pPr>
        <w:pStyle w:val="a3"/>
        <w:numPr>
          <w:ilvl w:val="0"/>
          <w:numId w:val="6"/>
        </w:numPr>
        <w:spacing w:after="0" w:line="360" w:lineRule="auto"/>
        <w:ind w:right="-1"/>
        <w:jc w:val="both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Настраиваемая статистика</w:t>
      </w:r>
      <w:r w:rsidR="009A61A2" w:rsidRPr="00A51E51">
        <w:rPr>
          <w:rFonts w:ascii="Times New Roman" w:hAnsi="Times New Roman"/>
          <w:b/>
          <w:bCs/>
          <w:i/>
          <w:sz w:val="28"/>
          <w:szCs w:val="28"/>
        </w:rPr>
        <w:t>:</w:t>
      </w:r>
    </w:p>
    <w:p w:rsidR="00077CB7" w:rsidRDefault="00FA4853" w:rsidP="00FA4853">
      <w:pPr>
        <w:pStyle w:val="a3"/>
        <w:spacing w:after="0" w:line="360" w:lineRule="auto"/>
        <w:ind w:right="-1" w:firstLine="69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</w:t>
      </w:r>
      <w:r w:rsidRPr="00FA4853">
        <w:rPr>
          <w:rFonts w:ascii="Times New Roman" w:hAnsi="Times New Roman"/>
          <w:bCs/>
          <w:sz w:val="28"/>
          <w:szCs w:val="28"/>
        </w:rPr>
        <w:t xml:space="preserve">анный модуль </w:t>
      </w:r>
      <w:r>
        <w:rPr>
          <w:rFonts w:ascii="Times New Roman" w:hAnsi="Times New Roman"/>
          <w:bCs/>
          <w:sz w:val="28"/>
          <w:szCs w:val="28"/>
        </w:rPr>
        <w:t>статистики позволяет вывести все ранее обозначенные показатели в произвольном формате и виде. В число настраиваемых параметров входят следующие:</w:t>
      </w:r>
    </w:p>
    <w:p w:rsidR="00FA4853" w:rsidRPr="00FA4853" w:rsidRDefault="00FA4853" w:rsidP="00FA4853">
      <w:pPr>
        <w:pStyle w:val="a3"/>
        <w:numPr>
          <w:ilvl w:val="0"/>
          <w:numId w:val="12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 w:rsidRPr="00FA4853">
        <w:rPr>
          <w:rFonts w:ascii="Times New Roman" w:hAnsi="Times New Roman"/>
          <w:bCs/>
          <w:sz w:val="28"/>
          <w:szCs w:val="28"/>
        </w:rPr>
        <w:t>Конкурсные группы,</w:t>
      </w:r>
    </w:p>
    <w:p w:rsidR="00FA4853" w:rsidRPr="00FA4853" w:rsidRDefault="00FA4853" w:rsidP="00FA4853">
      <w:pPr>
        <w:pStyle w:val="a3"/>
        <w:numPr>
          <w:ilvl w:val="0"/>
          <w:numId w:val="12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 w:rsidRPr="00FA4853">
        <w:rPr>
          <w:rFonts w:ascii="Times New Roman" w:hAnsi="Times New Roman"/>
          <w:bCs/>
          <w:sz w:val="28"/>
          <w:szCs w:val="28"/>
        </w:rPr>
        <w:t>Конкурсные параметры (конкурсные баллы, баллы за индивидуальные достижения, особые права и квоты поступающих, пр.),</w:t>
      </w:r>
    </w:p>
    <w:p w:rsidR="00FA4853" w:rsidRDefault="001F4660" w:rsidP="00FA4853">
      <w:pPr>
        <w:pStyle w:val="a3"/>
        <w:numPr>
          <w:ilvl w:val="0"/>
          <w:numId w:val="12"/>
        </w:num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Цветовое выделение требующихся показателей.</w:t>
      </w:r>
    </w:p>
    <w:p w:rsidR="005B37C3" w:rsidRDefault="002759FC" w:rsidP="002759FC">
      <w:pPr>
        <w:pStyle w:val="a3"/>
        <w:spacing w:after="0" w:line="360" w:lineRule="auto"/>
        <w:ind w:right="-1" w:firstLine="69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образом, данный модуль позволяет в удобной и структурированной форме получить произвольные наборы показателей поступающих и статистики Приемной комиссии в целом, тем самым оптимизируя ее работу и позволяя получить доступ к нужным статистикам без необходимости их последующей структуризации.</w:t>
      </w:r>
    </w:p>
    <w:p w:rsidR="008C5DE2" w:rsidRDefault="008C5DE2" w:rsidP="00A0533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A0051B" w:rsidRPr="00A6582D" w:rsidRDefault="00A0051B" w:rsidP="00A0533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Более подробно с результатами проекта можно ознакомиться на удаленном репозитории: </w:t>
      </w:r>
      <w:hyperlink r:id="rId10" w:history="1">
        <w:r w:rsidR="00571F29" w:rsidRPr="00571F29">
          <w:rPr>
            <w:rFonts w:ascii="Times New Roman" w:hAnsi="Times New Roman"/>
            <w:bCs/>
            <w:sz w:val="28"/>
            <w:szCs w:val="28"/>
            <w:u w:val="single"/>
          </w:rPr>
          <w:t>https://github.com/biulitin/AdmissionOfficeStatistics</w:t>
        </w:r>
      </w:hyperlink>
      <w:r w:rsidR="00A6582D" w:rsidRPr="00A42562">
        <w:rPr>
          <w:rFonts w:ascii="Times New Roman" w:hAnsi="Times New Roman"/>
          <w:bCs/>
          <w:sz w:val="28"/>
          <w:szCs w:val="28"/>
        </w:rPr>
        <w:t>.</w:t>
      </w:r>
    </w:p>
    <w:p w:rsidR="007362EC" w:rsidRPr="00A0533B" w:rsidRDefault="0057265A" w:rsidP="00A0533B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итогам проекта составлена заявка на авторское свидетельство</w:t>
      </w:r>
      <w:r w:rsidR="00A0533B">
        <w:rPr>
          <w:rFonts w:ascii="Times New Roman" w:hAnsi="Times New Roman"/>
          <w:bCs/>
          <w:sz w:val="28"/>
          <w:szCs w:val="28"/>
        </w:rPr>
        <w:t xml:space="preserve"> на программу для ЭВМ</w:t>
      </w:r>
      <w:r>
        <w:rPr>
          <w:rFonts w:ascii="Times New Roman" w:hAnsi="Times New Roman"/>
          <w:bCs/>
          <w:sz w:val="28"/>
          <w:szCs w:val="28"/>
        </w:rPr>
        <w:t xml:space="preserve">, которая направлена на рассмотрение в </w:t>
      </w:r>
      <w:r w:rsidR="00A0533B">
        <w:rPr>
          <w:rFonts w:ascii="Times New Roman" w:hAnsi="Times New Roman"/>
          <w:bCs/>
          <w:sz w:val="28"/>
          <w:szCs w:val="28"/>
        </w:rPr>
        <w:t xml:space="preserve">Федеральную службу </w:t>
      </w:r>
      <w:r w:rsidR="00A0533B" w:rsidRPr="00A0533B">
        <w:rPr>
          <w:rFonts w:ascii="Times New Roman" w:hAnsi="Times New Roman"/>
          <w:bCs/>
          <w:sz w:val="28"/>
          <w:szCs w:val="28"/>
        </w:rPr>
        <w:t xml:space="preserve">по </w:t>
      </w:r>
      <w:r w:rsidR="00A0533B">
        <w:rPr>
          <w:rFonts w:ascii="Times New Roman" w:hAnsi="Times New Roman"/>
          <w:bCs/>
          <w:sz w:val="28"/>
          <w:szCs w:val="28"/>
        </w:rPr>
        <w:t xml:space="preserve">интеллектуальной собственности </w:t>
      </w:r>
      <w:r w:rsidR="00A0533B" w:rsidRPr="00A0533B">
        <w:rPr>
          <w:rFonts w:ascii="Times New Roman" w:hAnsi="Times New Roman"/>
          <w:bCs/>
          <w:sz w:val="28"/>
          <w:szCs w:val="28"/>
        </w:rPr>
        <w:t>(Роспатент)</w:t>
      </w:r>
      <w:r>
        <w:rPr>
          <w:rFonts w:ascii="Times New Roman" w:hAnsi="Times New Roman"/>
          <w:bCs/>
          <w:sz w:val="28"/>
          <w:szCs w:val="28"/>
        </w:rPr>
        <w:t>.</w:t>
      </w:r>
      <w:r w:rsidR="007362EC" w:rsidRPr="0057265A">
        <w:rPr>
          <w:rFonts w:ascii="Times New Roman" w:hAnsi="Times New Roman"/>
          <w:bCs/>
          <w:sz w:val="28"/>
          <w:szCs w:val="28"/>
        </w:rPr>
        <w:br w:type="page"/>
      </w:r>
    </w:p>
    <w:p w:rsidR="007362EC" w:rsidRPr="00255A9B" w:rsidRDefault="003B70F2" w:rsidP="007362EC">
      <w:pPr>
        <w:pStyle w:val="1"/>
        <w:rPr>
          <w:rFonts w:ascii="Times New Roman" w:hAnsi="Times New Roman"/>
          <w:b/>
          <w:color w:val="auto"/>
          <w:szCs w:val="28"/>
        </w:rPr>
      </w:pPr>
      <w:bookmarkStart w:id="3" w:name="_Toc511751656"/>
      <w:r>
        <w:rPr>
          <w:rFonts w:ascii="Times New Roman" w:hAnsi="Times New Roman"/>
          <w:b/>
          <w:color w:val="auto"/>
          <w:szCs w:val="28"/>
        </w:rPr>
        <w:lastRenderedPageBreak/>
        <w:t>ТЕХНОЛОГИИ, ЗАДЕЙСТВОВАННЫЕ В ПРОЕКТЕ</w:t>
      </w:r>
      <w:bookmarkEnd w:id="3"/>
    </w:p>
    <w:p w:rsidR="007362EC" w:rsidRPr="005F5717" w:rsidRDefault="007362EC" w:rsidP="007362EC">
      <w:pPr>
        <w:spacing w:after="0" w:line="240" w:lineRule="auto"/>
        <w:ind w:right="-1"/>
        <w:jc w:val="both"/>
        <w:rPr>
          <w:rFonts w:ascii="Times New Roman" w:hAnsi="Times New Roman"/>
          <w:bCs/>
          <w:sz w:val="8"/>
          <w:szCs w:val="28"/>
        </w:rPr>
      </w:pPr>
    </w:p>
    <w:p w:rsidR="009439E1" w:rsidRDefault="009439E1" w:rsidP="007362EC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процессе работы над проектом были использованы и задействованы на разных этапах следующие технологии</w:t>
      </w:r>
      <w:r w:rsidR="00646594">
        <w:rPr>
          <w:rFonts w:ascii="Times New Roman" w:hAnsi="Times New Roman"/>
          <w:bCs/>
          <w:sz w:val="28"/>
          <w:szCs w:val="28"/>
        </w:rPr>
        <w:t xml:space="preserve"> и программные продукты/среды.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4FA5" w:rsidTr="00936BB8">
        <w:tc>
          <w:tcPr>
            <w:tcW w:w="4672" w:type="dxa"/>
            <w:vAlign w:val="center"/>
          </w:tcPr>
          <w:p w:rsidR="00E14FA5" w:rsidRPr="00561639" w:rsidRDefault="00E14FA5" w:rsidP="00936BB8">
            <w:pPr>
              <w:spacing w:line="360" w:lineRule="auto"/>
              <w:ind w:right="-1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61639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Технология</w:t>
            </w:r>
            <w:r w:rsidR="00D426B4" w:rsidRPr="00561639">
              <w:rPr>
                <w:rFonts w:ascii="Times New Roman" w:hAnsi="Times New Roman"/>
                <w:b/>
                <w:bCs/>
                <w:sz w:val="28"/>
                <w:szCs w:val="28"/>
              </w:rPr>
              <w:t>, продукт, среда</w:t>
            </w:r>
          </w:p>
        </w:tc>
        <w:tc>
          <w:tcPr>
            <w:tcW w:w="4673" w:type="dxa"/>
            <w:vAlign w:val="center"/>
          </w:tcPr>
          <w:p w:rsidR="00BD472C" w:rsidRDefault="00E14FA5" w:rsidP="00936BB8">
            <w:pPr>
              <w:spacing w:line="360" w:lineRule="auto"/>
              <w:ind w:right="-1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6BB8">
              <w:rPr>
                <w:rFonts w:ascii="Times New Roman" w:hAnsi="Times New Roman"/>
                <w:b/>
                <w:bCs/>
                <w:sz w:val="28"/>
                <w:szCs w:val="28"/>
              </w:rPr>
              <w:t>Предназначение</w:t>
            </w:r>
          </w:p>
          <w:p w:rsidR="00E14FA5" w:rsidRPr="00C57E2C" w:rsidRDefault="00E14FA5" w:rsidP="00936BB8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57E2C">
              <w:rPr>
                <w:rFonts w:ascii="Times New Roman" w:hAnsi="Times New Roman"/>
                <w:bCs/>
                <w:sz w:val="28"/>
                <w:szCs w:val="28"/>
              </w:rPr>
              <w:t>(для чего использовалась)</w:t>
            </w:r>
          </w:p>
        </w:tc>
      </w:tr>
      <w:tr w:rsidR="00E14FA5" w:rsidTr="00D45224">
        <w:tc>
          <w:tcPr>
            <w:tcW w:w="4672" w:type="dxa"/>
            <w:vAlign w:val="center"/>
          </w:tcPr>
          <w:p w:rsidR="00E14FA5" w:rsidRPr="005320D6" w:rsidRDefault="005320D6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Java 1.8</w:t>
            </w:r>
          </w:p>
        </w:tc>
        <w:tc>
          <w:tcPr>
            <w:tcW w:w="4673" w:type="dxa"/>
            <w:vAlign w:val="center"/>
          </w:tcPr>
          <w:p w:rsidR="00E14FA5" w:rsidRDefault="00EB760F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Использовался в каче</w:t>
            </w:r>
            <w:r w:rsidR="00D8066E">
              <w:rPr>
                <w:rFonts w:ascii="Times New Roman" w:hAnsi="Times New Roman"/>
                <w:bCs/>
                <w:sz w:val="28"/>
                <w:szCs w:val="28"/>
              </w:rPr>
              <w:t>стве основного языка разработки. Выбран в силу кросплатформенности, а также по причине легкой интеграции с сервисом взаимодействия с ФИС ЕГЭ и Прием.</w:t>
            </w:r>
          </w:p>
        </w:tc>
      </w:tr>
      <w:tr w:rsidR="00EB760F" w:rsidTr="00D45224">
        <w:tc>
          <w:tcPr>
            <w:tcW w:w="4672" w:type="dxa"/>
            <w:vAlign w:val="center"/>
          </w:tcPr>
          <w:p w:rsidR="00EB760F" w:rsidRDefault="004207DE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Intellij IDEA</w:t>
            </w:r>
          </w:p>
        </w:tc>
        <w:tc>
          <w:tcPr>
            <w:tcW w:w="4673" w:type="dxa"/>
            <w:vAlign w:val="center"/>
          </w:tcPr>
          <w:p w:rsidR="00EB760F" w:rsidRPr="00FB4CF1" w:rsidRDefault="00FB4CF1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Использовался в качестве основной среды разработки системы.</w:t>
            </w:r>
          </w:p>
        </w:tc>
      </w:tr>
      <w:tr w:rsidR="00E14FA5" w:rsidTr="00D45224">
        <w:tc>
          <w:tcPr>
            <w:tcW w:w="4672" w:type="dxa"/>
            <w:vAlign w:val="center"/>
          </w:tcPr>
          <w:p w:rsidR="00E14FA5" w:rsidRPr="0005425E" w:rsidRDefault="0005425E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MS SQL Server</w:t>
            </w:r>
            <w:r w:rsidR="00F14E2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2012+</w:t>
            </w:r>
          </w:p>
        </w:tc>
        <w:tc>
          <w:tcPr>
            <w:tcW w:w="4673" w:type="dxa"/>
            <w:vAlign w:val="center"/>
          </w:tcPr>
          <w:p w:rsidR="00E14FA5" w:rsidRPr="00D8066E" w:rsidRDefault="00D8066E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Использовался в качестве среды взаимодействия и реализации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SQL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-компонентов разрабатываемой среды. Выбран</w:t>
            </w:r>
            <w:r w:rsidR="004019F2">
              <w:rPr>
                <w:rFonts w:ascii="Times New Roman" w:hAnsi="Times New Roman"/>
                <w:bCs/>
                <w:sz w:val="28"/>
                <w:szCs w:val="28"/>
              </w:rPr>
              <w:t xml:space="preserve"> по причине наличия лицензии у заказчика (оговорено требования</w:t>
            </w:r>
            <w:r w:rsidR="005A34A4">
              <w:rPr>
                <w:rFonts w:ascii="Times New Roman" w:hAnsi="Times New Roman"/>
                <w:bCs/>
                <w:sz w:val="28"/>
                <w:szCs w:val="28"/>
              </w:rPr>
              <w:t>ми</w:t>
            </w:r>
            <w:r w:rsidR="004019F2">
              <w:rPr>
                <w:rFonts w:ascii="Times New Roman" w:hAnsi="Times New Roman"/>
                <w:bCs/>
                <w:sz w:val="28"/>
                <w:szCs w:val="28"/>
              </w:rPr>
              <w:t xml:space="preserve"> ТЗ).</w:t>
            </w:r>
          </w:p>
        </w:tc>
      </w:tr>
      <w:tr w:rsidR="00E14FA5" w:rsidTr="00D45224">
        <w:tc>
          <w:tcPr>
            <w:tcW w:w="4672" w:type="dxa"/>
            <w:vAlign w:val="center"/>
          </w:tcPr>
          <w:p w:rsidR="00E14FA5" w:rsidRPr="00D8066E" w:rsidRDefault="00F822B1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</w:t>
            </w:r>
            <w:r w:rsidR="007A7FA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dbc</w:t>
            </w:r>
            <w:r w:rsidR="00A71357" w:rsidRPr="00D8066E">
              <w:rPr>
                <w:rFonts w:ascii="Times New Roman" w:hAnsi="Times New Roman"/>
                <w:bCs/>
                <w:sz w:val="28"/>
                <w:szCs w:val="28"/>
              </w:rPr>
              <w:t xml:space="preserve"> 4.2</w:t>
            </w:r>
          </w:p>
        </w:tc>
        <w:tc>
          <w:tcPr>
            <w:tcW w:w="4673" w:type="dxa"/>
            <w:vAlign w:val="center"/>
          </w:tcPr>
          <w:p w:rsidR="00E14FA5" w:rsidRPr="00EA2CB1" w:rsidRDefault="00EA2CB1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Использовался на этапе организации взаимодействия с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MS</w:t>
            </w:r>
            <w:r w:rsidRPr="00EA2CB1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SQL</w:t>
            </w:r>
            <w:r w:rsidRPr="00EA2CB1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Server</w:t>
            </w:r>
            <w:r w:rsidRPr="00EA2CB1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БД</w:t>
            </w:r>
            <w:r w:rsidR="00B03745">
              <w:rPr>
                <w:rFonts w:ascii="Times New Roman" w:hAnsi="Times New Roman"/>
                <w:bCs/>
                <w:sz w:val="28"/>
                <w:szCs w:val="28"/>
              </w:rPr>
              <w:t xml:space="preserve"> (реализация запросов и выполнения хранимых компонентов)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E14FA5" w:rsidTr="00D45224">
        <w:tc>
          <w:tcPr>
            <w:tcW w:w="4672" w:type="dxa"/>
            <w:vAlign w:val="center"/>
          </w:tcPr>
          <w:p w:rsidR="00E14FA5" w:rsidRPr="0001056F" w:rsidRDefault="0001056F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1056F">
              <w:rPr>
                <w:rFonts w:ascii="Times New Roman" w:hAnsi="Times New Roman"/>
                <w:bCs/>
                <w:sz w:val="28"/>
                <w:szCs w:val="28"/>
              </w:rPr>
              <w:t>Apache POI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3.16</w:t>
            </w:r>
          </w:p>
        </w:tc>
        <w:tc>
          <w:tcPr>
            <w:tcW w:w="4673" w:type="dxa"/>
            <w:vAlign w:val="center"/>
          </w:tcPr>
          <w:p w:rsidR="00E14FA5" w:rsidRPr="0000161E" w:rsidRDefault="00482982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Использовался в качестве </w:t>
            </w:r>
            <w:r w:rsidR="0000161E">
              <w:rPr>
                <w:rFonts w:ascii="Times New Roman" w:hAnsi="Times New Roman"/>
                <w:bCs/>
                <w:sz w:val="28"/>
                <w:szCs w:val="28"/>
              </w:rPr>
              <w:t xml:space="preserve">библиотеки работы с шаблонами </w:t>
            </w:r>
            <w:r w:rsidR="0000161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Microsoft</w:t>
            </w:r>
            <w:r w:rsidR="0000161E" w:rsidRPr="0000161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00161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Office</w:t>
            </w:r>
            <w:r w:rsidR="0000161E" w:rsidRPr="0000161E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r w:rsidR="0000161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Word</w:t>
            </w:r>
            <w:r w:rsidR="0000161E" w:rsidRPr="0000161E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r w:rsidR="0000161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Excel</w:t>
            </w:r>
            <w:r w:rsidR="0000161E" w:rsidRPr="0000161E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  <w:r w:rsidR="000016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1056F" w:rsidTr="00D45224">
        <w:tc>
          <w:tcPr>
            <w:tcW w:w="4672" w:type="dxa"/>
            <w:vAlign w:val="center"/>
          </w:tcPr>
          <w:p w:rsidR="0001056F" w:rsidRPr="0001056F" w:rsidRDefault="00B26280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26280">
              <w:rPr>
                <w:rFonts w:ascii="Times New Roman" w:hAnsi="Times New Roman"/>
                <w:bCs/>
                <w:sz w:val="28"/>
                <w:szCs w:val="28"/>
              </w:rPr>
              <w:t>Balsamiq Mockups</w:t>
            </w:r>
          </w:p>
        </w:tc>
        <w:tc>
          <w:tcPr>
            <w:tcW w:w="4673" w:type="dxa"/>
            <w:vAlign w:val="center"/>
          </w:tcPr>
          <w:p w:rsidR="0001056F" w:rsidRDefault="00D01C3A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Использовался на этапе проектирования схемы интерфейса приложения</w:t>
            </w:r>
            <w:r w:rsidR="00E76A26">
              <w:rPr>
                <w:rFonts w:ascii="Times New Roman" w:hAnsi="Times New Roman"/>
                <w:bCs/>
                <w:sz w:val="28"/>
                <w:szCs w:val="28"/>
              </w:rPr>
              <w:t xml:space="preserve">. Выбран по причине </w:t>
            </w:r>
            <w:r w:rsidR="00E76A26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свободного распространения, а также богатого функционала внешнего отображения соответствующих компонентов графических библиотек.</w:t>
            </w:r>
          </w:p>
        </w:tc>
      </w:tr>
      <w:tr w:rsidR="00A26E43" w:rsidRPr="007C436A" w:rsidTr="00D45224">
        <w:tc>
          <w:tcPr>
            <w:tcW w:w="4672" w:type="dxa"/>
            <w:vAlign w:val="center"/>
          </w:tcPr>
          <w:p w:rsidR="00A26E43" w:rsidRPr="009C7459" w:rsidRDefault="00A26E43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lastRenderedPageBreak/>
              <w:t>Microsoft</w:t>
            </w:r>
            <w:r w:rsidRPr="0048298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Office</w:t>
            </w:r>
            <w:r w:rsidRPr="0048298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Word</w:t>
            </w:r>
            <w:r w:rsidRPr="0048298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Excel</w:t>
            </w:r>
            <w:r w:rsidRPr="0048298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  <w:vAlign w:val="center"/>
          </w:tcPr>
          <w:p w:rsidR="00A26E43" w:rsidRPr="007C436A" w:rsidRDefault="007C436A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Использовался для реализации шаблонов документов, а также их обработки</w:t>
            </w:r>
            <w:r w:rsidR="009F1860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612C14" w:rsidRPr="007C436A" w:rsidTr="00D45224">
        <w:tc>
          <w:tcPr>
            <w:tcW w:w="4672" w:type="dxa"/>
            <w:vAlign w:val="center"/>
          </w:tcPr>
          <w:p w:rsidR="00612C14" w:rsidRPr="002214F6" w:rsidRDefault="00612C14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Git</w:t>
            </w:r>
            <w:r w:rsidR="002214F6">
              <w:rPr>
                <w:rFonts w:ascii="Times New Roman" w:hAnsi="Times New Roman"/>
                <w:bCs/>
                <w:sz w:val="28"/>
                <w:szCs w:val="28"/>
              </w:rPr>
              <w:t xml:space="preserve"> (+</w:t>
            </w:r>
            <w:r w:rsidR="002214F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GitHub)</w:t>
            </w:r>
          </w:p>
        </w:tc>
        <w:tc>
          <w:tcPr>
            <w:tcW w:w="4673" w:type="dxa"/>
            <w:vAlign w:val="center"/>
          </w:tcPr>
          <w:p w:rsidR="00612C14" w:rsidRDefault="006F221C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Использовался в процессе организации распределенной работы над средой, а также для управления процессом разработки</w:t>
            </w:r>
            <w:r w:rsidR="00824E5D">
              <w:rPr>
                <w:rFonts w:ascii="Times New Roman" w:hAnsi="Times New Roman"/>
                <w:bCs/>
                <w:sz w:val="28"/>
                <w:szCs w:val="28"/>
              </w:rPr>
              <w:t xml:space="preserve"> и слияния разных этапов и компонентов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86798A" w:rsidRPr="007C436A" w:rsidTr="00D45224">
        <w:tc>
          <w:tcPr>
            <w:tcW w:w="4672" w:type="dxa"/>
            <w:vAlign w:val="center"/>
          </w:tcPr>
          <w:p w:rsidR="0086798A" w:rsidRPr="0086798A" w:rsidRDefault="0086798A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Trello</w:t>
            </w:r>
          </w:p>
        </w:tc>
        <w:tc>
          <w:tcPr>
            <w:tcW w:w="4673" w:type="dxa"/>
            <w:vAlign w:val="center"/>
          </w:tcPr>
          <w:p w:rsidR="0086798A" w:rsidRDefault="0086798A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Использовался в качестве среды для формирования этапов/графика выполнения проекта, составления задач и вех (этапов), а также распределения их между участниками</w:t>
            </w:r>
            <w:r w:rsidR="006B70CE">
              <w:rPr>
                <w:rFonts w:ascii="Times New Roman" w:hAnsi="Times New Roman"/>
                <w:bCs/>
                <w:sz w:val="28"/>
                <w:szCs w:val="28"/>
              </w:rPr>
              <w:t xml:space="preserve"> проекта.</w:t>
            </w:r>
          </w:p>
        </w:tc>
      </w:tr>
      <w:tr w:rsidR="004207DE" w:rsidRPr="007C436A" w:rsidTr="00D45224">
        <w:tc>
          <w:tcPr>
            <w:tcW w:w="4672" w:type="dxa"/>
            <w:vAlign w:val="center"/>
          </w:tcPr>
          <w:p w:rsidR="004207DE" w:rsidRPr="00550B39" w:rsidRDefault="004207DE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50B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dbForge Studio</w:t>
            </w:r>
          </w:p>
        </w:tc>
        <w:tc>
          <w:tcPr>
            <w:tcW w:w="4673" w:type="dxa"/>
            <w:vAlign w:val="center"/>
          </w:tcPr>
          <w:p w:rsidR="004207DE" w:rsidRPr="00550B39" w:rsidRDefault="004207DE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550B39">
              <w:rPr>
                <w:rFonts w:ascii="Times New Roman" w:hAnsi="Times New Roman"/>
                <w:bCs/>
                <w:sz w:val="28"/>
                <w:szCs w:val="28"/>
              </w:rPr>
              <w:t>Использовался для взаимодействия с базой данных на этапе составления запросов для статистики.</w:t>
            </w:r>
          </w:p>
        </w:tc>
      </w:tr>
      <w:tr w:rsidR="004207DE" w:rsidRPr="007C436A" w:rsidTr="00D45224">
        <w:tc>
          <w:tcPr>
            <w:tcW w:w="4672" w:type="dxa"/>
            <w:vAlign w:val="center"/>
          </w:tcPr>
          <w:p w:rsidR="004207DE" w:rsidRPr="00550B39" w:rsidRDefault="0011352A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50B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Javascript</w:t>
            </w:r>
            <w:r w:rsidR="003E4726" w:rsidRPr="00550B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/HTML/CSS</w:t>
            </w:r>
          </w:p>
        </w:tc>
        <w:tc>
          <w:tcPr>
            <w:tcW w:w="4673" w:type="dxa"/>
            <w:vAlign w:val="center"/>
          </w:tcPr>
          <w:p w:rsidR="004207DE" w:rsidRPr="00550B39" w:rsidRDefault="003E4726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550B39">
              <w:rPr>
                <w:rFonts w:ascii="Times New Roman" w:hAnsi="Times New Roman"/>
                <w:bCs/>
                <w:sz w:val="28"/>
                <w:szCs w:val="28"/>
              </w:rPr>
              <w:t>Использовался для разработки графического интерфейса ввиду гибкости и разнообразия функционала</w:t>
            </w:r>
          </w:p>
        </w:tc>
      </w:tr>
      <w:tr w:rsidR="004207DE" w:rsidRPr="007C436A" w:rsidTr="00D45224">
        <w:tc>
          <w:tcPr>
            <w:tcW w:w="4672" w:type="dxa"/>
            <w:vAlign w:val="center"/>
          </w:tcPr>
          <w:p w:rsidR="004207DE" w:rsidRPr="00550B39" w:rsidRDefault="0011352A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50B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JSON</w:t>
            </w:r>
          </w:p>
        </w:tc>
        <w:tc>
          <w:tcPr>
            <w:tcW w:w="4673" w:type="dxa"/>
            <w:vAlign w:val="center"/>
          </w:tcPr>
          <w:p w:rsidR="004207DE" w:rsidRPr="00550B39" w:rsidRDefault="003E4726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550B39">
              <w:rPr>
                <w:rFonts w:ascii="Times New Roman" w:hAnsi="Times New Roman"/>
                <w:bCs/>
                <w:sz w:val="28"/>
                <w:szCs w:val="28"/>
              </w:rPr>
              <w:t xml:space="preserve">Использовался для хранения системной информации, необходимой для работы </w:t>
            </w:r>
            <w:r w:rsidRPr="00550B39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информационной системы</w:t>
            </w:r>
          </w:p>
        </w:tc>
      </w:tr>
      <w:tr w:rsidR="003E4726" w:rsidRPr="007C436A" w:rsidTr="00D45224">
        <w:tc>
          <w:tcPr>
            <w:tcW w:w="4672" w:type="dxa"/>
            <w:vAlign w:val="center"/>
          </w:tcPr>
          <w:p w:rsidR="003E4726" w:rsidRPr="00550B39" w:rsidRDefault="003E4726" w:rsidP="00341297">
            <w:pPr>
              <w:spacing w:line="36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50B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lastRenderedPageBreak/>
              <w:t>Json-simple</w:t>
            </w:r>
          </w:p>
        </w:tc>
        <w:tc>
          <w:tcPr>
            <w:tcW w:w="4673" w:type="dxa"/>
            <w:vAlign w:val="center"/>
          </w:tcPr>
          <w:p w:rsidR="003E4726" w:rsidRPr="00550B39" w:rsidRDefault="003E4726" w:rsidP="00D45224">
            <w:pPr>
              <w:spacing w:line="360" w:lineRule="auto"/>
              <w:ind w:right="-1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550B39">
              <w:rPr>
                <w:rFonts w:ascii="Times New Roman" w:hAnsi="Times New Roman"/>
                <w:bCs/>
                <w:sz w:val="28"/>
                <w:szCs w:val="28"/>
              </w:rPr>
              <w:t>Использовался в качестве библиотеки для считывания .</w:t>
            </w:r>
            <w:r w:rsidRPr="00550B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json</w:t>
            </w:r>
            <w:r w:rsidRPr="00550B39">
              <w:rPr>
                <w:rFonts w:ascii="Times New Roman" w:hAnsi="Times New Roman"/>
                <w:bCs/>
                <w:sz w:val="28"/>
                <w:szCs w:val="28"/>
              </w:rPr>
              <w:t xml:space="preserve"> файлов</w:t>
            </w:r>
          </w:p>
        </w:tc>
      </w:tr>
    </w:tbl>
    <w:p w:rsidR="005C33AE" w:rsidRDefault="005C33AE" w:rsidP="007362EC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7362EC" w:rsidRPr="007C436A" w:rsidRDefault="007362EC" w:rsidP="007362EC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 w:rsidRPr="007C436A">
        <w:rPr>
          <w:rFonts w:ascii="Times New Roman" w:hAnsi="Times New Roman"/>
          <w:bCs/>
          <w:sz w:val="28"/>
          <w:szCs w:val="28"/>
        </w:rPr>
        <w:br w:type="page"/>
      </w:r>
    </w:p>
    <w:p w:rsidR="00145A94" w:rsidRDefault="00BA5A73" w:rsidP="00A73CE7">
      <w:pPr>
        <w:pStyle w:val="1"/>
        <w:rPr>
          <w:rFonts w:ascii="Times New Roman" w:hAnsi="Times New Roman"/>
          <w:b/>
          <w:color w:val="auto"/>
          <w:szCs w:val="28"/>
        </w:rPr>
      </w:pPr>
      <w:bookmarkStart w:id="4" w:name="_Toc511751657"/>
      <w:r>
        <w:rPr>
          <w:rFonts w:ascii="Times New Roman" w:hAnsi="Times New Roman"/>
          <w:b/>
          <w:color w:val="auto"/>
          <w:szCs w:val="28"/>
        </w:rPr>
        <w:lastRenderedPageBreak/>
        <w:t>ИНДИВИДУАЛЬНЫЙ ВКЛАД</w:t>
      </w:r>
      <w:r w:rsidR="00D03515">
        <w:rPr>
          <w:rFonts w:ascii="Times New Roman" w:hAnsi="Times New Roman"/>
          <w:b/>
          <w:color w:val="auto"/>
          <w:szCs w:val="28"/>
        </w:rPr>
        <w:t xml:space="preserve"> В ПРОЕКТ</w:t>
      </w:r>
      <w:bookmarkEnd w:id="4"/>
    </w:p>
    <w:p w:rsidR="00E972BA" w:rsidRPr="00E972BA" w:rsidRDefault="00E972BA" w:rsidP="00E972BA"/>
    <w:p w:rsidR="00E972BA" w:rsidRPr="00550B39" w:rsidRDefault="00E972BA" w:rsidP="00E972BA">
      <w:pPr>
        <w:rPr>
          <w:rFonts w:ascii="Times New Roman" w:hAnsi="Times New Roman"/>
          <w:b/>
          <w:sz w:val="28"/>
          <w:szCs w:val="28"/>
        </w:rPr>
      </w:pPr>
      <w:r w:rsidRPr="00550B39">
        <w:rPr>
          <w:rFonts w:ascii="Times New Roman" w:hAnsi="Times New Roman"/>
          <w:b/>
          <w:sz w:val="28"/>
          <w:szCs w:val="28"/>
        </w:rPr>
        <w:t>Смирнова Мария</w:t>
      </w:r>
    </w:p>
    <w:p w:rsidR="0011352A" w:rsidRPr="00550B39" w:rsidRDefault="00145A94" w:rsidP="00A73CE7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 w:rsidRPr="00550B39">
        <w:rPr>
          <w:rFonts w:ascii="Times New Roman" w:hAnsi="Times New Roman"/>
          <w:bCs/>
          <w:sz w:val="28"/>
          <w:szCs w:val="28"/>
        </w:rPr>
        <w:t>Моя часть работы состояла в составлении запросов для формирования внутренней статистики и статистики по выполнению государственного задания. Трудности вызвало понять схему базы данных абитуриентов, но после составления UML-диаграммы</w:t>
      </w:r>
      <w:r w:rsidR="001808CD" w:rsidRPr="00550B39">
        <w:rPr>
          <w:rFonts w:ascii="Times New Roman" w:hAnsi="Times New Roman"/>
          <w:bCs/>
          <w:sz w:val="28"/>
          <w:szCs w:val="28"/>
        </w:rPr>
        <w:t xml:space="preserve"> (Приложение 1)</w:t>
      </w:r>
      <w:r w:rsidRPr="00550B39">
        <w:rPr>
          <w:rFonts w:ascii="Times New Roman" w:hAnsi="Times New Roman"/>
          <w:bCs/>
          <w:sz w:val="28"/>
          <w:szCs w:val="28"/>
        </w:rPr>
        <w:t xml:space="preserve"> разобраться в составлении запросов стало значительно проще. В качестве </w:t>
      </w:r>
      <w:r w:rsidR="004207DE" w:rsidRPr="00550B39">
        <w:rPr>
          <w:rFonts w:ascii="Times New Roman" w:hAnsi="Times New Roman"/>
          <w:bCs/>
          <w:sz w:val="28"/>
          <w:szCs w:val="28"/>
        </w:rPr>
        <w:t>среды для работы с базой данных</w:t>
      </w:r>
      <w:r w:rsidR="0011352A" w:rsidRPr="00550B39">
        <w:rPr>
          <w:rFonts w:ascii="Times New Roman" w:hAnsi="Times New Roman"/>
          <w:bCs/>
          <w:sz w:val="28"/>
          <w:szCs w:val="28"/>
        </w:rPr>
        <w:t xml:space="preserve"> dbForge Studio для SQL Server.</w:t>
      </w:r>
      <w:r w:rsidRPr="00550B39">
        <w:rPr>
          <w:rFonts w:ascii="Times New Roman" w:hAnsi="Times New Roman"/>
          <w:bCs/>
          <w:sz w:val="28"/>
          <w:szCs w:val="28"/>
        </w:rPr>
        <w:br/>
        <w:t>Такж</w:t>
      </w:r>
      <w:r w:rsidR="0011352A" w:rsidRPr="00550B39">
        <w:rPr>
          <w:rFonts w:ascii="Times New Roman" w:hAnsi="Times New Roman"/>
          <w:bCs/>
          <w:sz w:val="28"/>
          <w:szCs w:val="28"/>
        </w:rPr>
        <w:t>е мною осуществлен подбор</w:t>
      </w:r>
      <w:r w:rsidRPr="00550B39">
        <w:rPr>
          <w:rFonts w:ascii="Times New Roman" w:hAnsi="Times New Roman"/>
          <w:bCs/>
          <w:sz w:val="28"/>
          <w:szCs w:val="28"/>
        </w:rPr>
        <w:t xml:space="preserve"> псевдонимов для корректного заполнения результата запросов и</w:t>
      </w:r>
      <w:r w:rsidR="0011352A" w:rsidRPr="00550B39">
        <w:rPr>
          <w:rFonts w:ascii="Times New Roman" w:hAnsi="Times New Roman"/>
          <w:bCs/>
          <w:sz w:val="28"/>
          <w:szCs w:val="28"/>
        </w:rPr>
        <w:t>з базы данных в шаблон файла отчетности.</w:t>
      </w:r>
    </w:p>
    <w:p w:rsidR="003E4726" w:rsidRPr="00550B39" w:rsidRDefault="0011352A" w:rsidP="00E972BA">
      <w:pPr>
        <w:spacing w:after="0" w:line="360" w:lineRule="auto"/>
        <w:ind w:right="-1"/>
        <w:rPr>
          <w:rFonts w:ascii="Times New Roman" w:hAnsi="Times New Roman"/>
          <w:bCs/>
          <w:sz w:val="28"/>
          <w:szCs w:val="28"/>
        </w:rPr>
      </w:pPr>
      <w:r w:rsidRPr="00550B39">
        <w:rPr>
          <w:rFonts w:ascii="Times New Roman" w:hAnsi="Times New Roman"/>
          <w:b/>
          <w:sz w:val="28"/>
          <w:szCs w:val="28"/>
        </w:rPr>
        <w:t>Попков</w:t>
      </w:r>
      <w:r w:rsidR="00A73CE7" w:rsidRPr="00550B39">
        <w:rPr>
          <w:rFonts w:ascii="Times New Roman" w:hAnsi="Times New Roman"/>
          <w:b/>
          <w:sz w:val="28"/>
          <w:szCs w:val="28"/>
        </w:rPr>
        <w:t xml:space="preserve"> Иван</w:t>
      </w:r>
      <w:r w:rsidR="00145A94" w:rsidRPr="00550B39">
        <w:rPr>
          <w:rFonts w:ascii="Times New Roman" w:hAnsi="Times New Roman"/>
          <w:bCs/>
          <w:sz w:val="28"/>
          <w:szCs w:val="28"/>
        </w:rPr>
        <w:br/>
      </w:r>
      <w:r w:rsidR="00E972BA" w:rsidRPr="00550B39">
        <w:rPr>
          <w:rFonts w:ascii="Times New Roman" w:hAnsi="Times New Roman"/>
          <w:bCs/>
          <w:sz w:val="28"/>
          <w:szCs w:val="28"/>
        </w:rPr>
        <w:t xml:space="preserve">          </w:t>
      </w:r>
      <w:r w:rsidR="00145A94" w:rsidRPr="00550B39">
        <w:rPr>
          <w:rFonts w:ascii="Times New Roman" w:hAnsi="Times New Roman"/>
          <w:bCs/>
          <w:sz w:val="28"/>
          <w:szCs w:val="28"/>
        </w:rPr>
        <w:t>Мною был разработан интерфейс приложения</w:t>
      </w:r>
      <w:r w:rsidR="001808CD" w:rsidRPr="00550B39">
        <w:rPr>
          <w:rFonts w:ascii="Times New Roman" w:hAnsi="Times New Roman"/>
          <w:bCs/>
          <w:sz w:val="28"/>
          <w:szCs w:val="28"/>
        </w:rPr>
        <w:t xml:space="preserve"> по спроектированной схеме из Приложения 2. Следующим шагом </w:t>
      </w:r>
      <w:r w:rsidR="00A73CE7" w:rsidRPr="00550B39">
        <w:rPr>
          <w:rFonts w:ascii="Times New Roman" w:hAnsi="Times New Roman"/>
          <w:bCs/>
          <w:sz w:val="28"/>
          <w:szCs w:val="28"/>
        </w:rPr>
        <w:t xml:space="preserve">было осуществление подключения к базе данных из приложения с помощью jdbc-драйвера. </w:t>
      </w:r>
      <w:r w:rsidR="003E4726" w:rsidRPr="00550B39">
        <w:rPr>
          <w:rFonts w:ascii="Times New Roman" w:hAnsi="Times New Roman"/>
          <w:bCs/>
          <w:sz w:val="28"/>
          <w:szCs w:val="28"/>
        </w:rPr>
        <w:t>Затем, были разработаны алгоритмы формирования отчетностей. А после,</w:t>
      </w:r>
    </w:p>
    <w:p w:rsidR="001808CD" w:rsidRPr="00550B39" w:rsidRDefault="00A73CE7" w:rsidP="00E972BA">
      <w:pPr>
        <w:spacing w:after="0"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550B39">
        <w:rPr>
          <w:rFonts w:ascii="Times New Roman" w:hAnsi="Times New Roman"/>
          <w:bCs/>
          <w:sz w:val="28"/>
          <w:szCs w:val="28"/>
        </w:rPr>
        <w:t>функционал вывода статистики</w:t>
      </w:r>
      <w:r w:rsidR="003E4726" w:rsidRPr="00550B39">
        <w:rPr>
          <w:rFonts w:ascii="Times New Roman" w:hAnsi="Times New Roman"/>
          <w:bCs/>
          <w:sz w:val="28"/>
          <w:szCs w:val="28"/>
        </w:rPr>
        <w:t xml:space="preserve"> </w:t>
      </w:r>
      <w:r w:rsidR="003E4726" w:rsidRPr="00550B39">
        <w:rPr>
          <w:rFonts w:ascii="Times New Roman" w:hAnsi="Times New Roman"/>
          <w:bCs/>
          <w:sz w:val="28"/>
          <w:szCs w:val="28"/>
        </w:rPr>
        <w:t>был привязан</w:t>
      </w:r>
      <w:r w:rsidRPr="00550B39">
        <w:rPr>
          <w:rFonts w:ascii="Times New Roman" w:hAnsi="Times New Roman"/>
          <w:bCs/>
          <w:sz w:val="28"/>
          <w:szCs w:val="28"/>
        </w:rPr>
        <w:t xml:space="preserve"> </w:t>
      </w:r>
      <w:r w:rsidRPr="00550B39">
        <w:rPr>
          <w:rFonts w:ascii="Times New Roman" w:hAnsi="Times New Roman"/>
          <w:bCs/>
          <w:sz w:val="28"/>
          <w:szCs w:val="28"/>
        </w:rPr>
        <w:t>к интерфейсу.</w:t>
      </w:r>
    </w:p>
    <w:p w:rsidR="00145A94" w:rsidRPr="001808CD" w:rsidRDefault="001808CD" w:rsidP="00A73CE7">
      <w:pPr>
        <w:spacing w:after="0" w:line="360" w:lineRule="auto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 w:rsidRPr="00550B39">
        <w:rPr>
          <w:rFonts w:ascii="Times New Roman" w:hAnsi="Times New Roman"/>
          <w:bCs/>
          <w:sz w:val="28"/>
          <w:szCs w:val="28"/>
        </w:rPr>
        <w:t>Программа разработана c помощью среды разработки Intellij IDEA с</w:t>
      </w:r>
      <w:r w:rsidR="003E4726" w:rsidRPr="00550B39">
        <w:rPr>
          <w:rFonts w:ascii="Times New Roman" w:hAnsi="Times New Roman"/>
          <w:bCs/>
          <w:sz w:val="28"/>
          <w:szCs w:val="28"/>
        </w:rPr>
        <w:t xml:space="preserve"> использованием библиотек JDBC,</w:t>
      </w:r>
      <w:r w:rsidRPr="00550B39">
        <w:rPr>
          <w:rFonts w:ascii="Times New Roman" w:hAnsi="Times New Roman"/>
          <w:bCs/>
          <w:sz w:val="28"/>
          <w:szCs w:val="28"/>
        </w:rPr>
        <w:t xml:space="preserve"> Apache POI</w:t>
      </w:r>
      <w:r w:rsidR="003E4726" w:rsidRPr="00550B39">
        <w:rPr>
          <w:rFonts w:ascii="Times New Roman" w:hAnsi="Times New Roman"/>
          <w:bCs/>
          <w:sz w:val="28"/>
          <w:szCs w:val="28"/>
        </w:rPr>
        <w:t xml:space="preserve"> и </w:t>
      </w:r>
      <w:r w:rsidR="003E4726" w:rsidRPr="00550B39">
        <w:rPr>
          <w:rFonts w:ascii="Times New Roman" w:hAnsi="Times New Roman"/>
          <w:bCs/>
          <w:sz w:val="28"/>
          <w:szCs w:val="28"/>
          <w:lang w:val="en-US"/>
        </w:rPr>
        <w:t>Json</w:t>
      </w:r>
      <w:r w:rsidR="003E4726" w:rsidRPr="00550B39">
        <w:rPr>
          <w:rFonts w:ascii="Times New Roman" w:hAnsi="Times New Roman"/>
          <w:bCs/>
          <w:sz w:val="28"/>
          <w:szCs w:val="28"/>
        </w:rPr>
        <w:t>-</w:t>
      </w:r>
      <w:r w:rsidR="003E4726" w:rsidRPr="00550B39">
        <w:rPr>
          <w:rFonts w:ascii="Times New Roman" w:hAnsi="Times New Roman"/>
          <w:bCs/>
          <w:sz w:val="28"/>
          <w:szCs w:val="28"/>
          <w:lang w:val="en-US"/>
        </w:rPr>
        <w:t>simple</w:t>
      </w:r>
      <w:r w:rsidRPr="00550B39">
        <w:rPr>
          <w:rFonts w:ascii="Times New Roman" w:hAnsi="Times New Roman"/>
          <w:bCs/>
          <w:sz w:val="28"/>
          <w:szCs w:val="28"/>
        </w:rPr>
        <w:t xml:space="preserve">.  </w:t>
      </w:r>
      <w:r w:rsidR="00F45E39" w:rsidRPr="00550B39">
        <w:rPr>
          <w:rFonts w:ascii="Times New Roman" w:hAnsi="Times New Roman"/>
          <w:bCs/>
          <w:sz w:val="28"/>
          <w:szCs w:val="28"/>
        </w:rPr>
        <w:t xml:space="preserve">Для реализации бизнес-логики информационной системы послужил язык программирования </w:t>
      </w:r>
      <w:r w:rsidR="00F45E39" w:rsidRPr="00550B39">
        <w:rPr>
          <w:rFonts w:ascii="Times New Roman" w:hAnsi="Times New Roman"/>
          <w:bCs/>
          <w:sz w:val="28"/>
          <w:szCs w:val="28"/>
          <w:lang w:val="en-US"/>
        </w:rPr>
        <w:t>Java</w:t>
      </w:r>
      <w:r w:rsidR="00F45E39" w:rsidRPr="00550B39">
        <w:rPr>
          <w:rFonts w:ascii="Times New Roman" w:hAnsi="Times New Roman"/>
          <w:bCs/>
          <w:sz w:val="28"/>
          <w:szCs w:val="28"/>
        </w:rPr>
        <w:t xml:space="preserve">, а для разработки интерфейса была применена связка </w:t>
      </w:r>
      <w:r w:rsidR="00F45E39" w:rsidRPr="00550B39">
        <w:rPr>
          <w:rFonts w:ascii="Times New Roman" w:hAnsi="Times New Roman"/>
          <w:bCs/>
          <w:sz w:val="28"/>
          <w:szCs w:val="28"/>
          <w:lang w:val="en-US"/>
        </w:rPr>
        <w:t>JS</w:t>
      </w:r>
      <w:r w:rsidR="00F45E39" w:rsidRPr="00550B39">
        <w:rPr>
          <w:rFonts w:ascii="Times New Roman" w:hAnsi="Times New Roman"/>
          <w:bCs/>
          <w:sz w:val="28"/>
          <w:szCs w:val="28"/>
        </w:rPr>
        <w:t>/</w:t>
      </w:r>
      <w:r w:rsidR="00F45E39" w:rsidRPr="00550B39">
        <w:rPr>
          <w:rFonts w:ascii="Times New Roman" w:hAnsi="Times New Roman"/>
          <w:bCs/>
          <w:sz w:val="28"/>
          <w:szCs w:val="28"/>
          <w:lang w:val="en-US"/>
        </w:rPr>
        <w:t>HTML</w:t>
      </w:r>
      <w:r w:rsidR="00F45E39" w:rsidRPr="00550B39">
        <w:rPr>
          <w:rFonts w:ascii="Times New Roman" w:hAnsi="Times New Roman"/>
          <w:bCs/>
          <w:sz w:val="28"/>
          <w:szCs w:val="28"/>
        </w:rPr>
        <w:t>/</w:t>
      </w:r>
      <w:r w:rsidR="00F45E39" w:rsidRPr="00550B39">
        <w:rPr>
          <w:rFonts w:ascii="Times New Roman" w:hAnsi="Times New Roman"/>
          <w:bCs/>
          <w:sz w:val="28"/>
          <w:szCs w:val="28"/>
          <w:lang w:val="en-US"/>
        </w:rPr>
        <w:t>CSS</w:t>
      </w:r>
      <w:r w:rsidR="00F45E39" w:rsidRPr="00550B39">
        <w:rPr>
          <w:rFonts w:ascii="Times New Roman" w:hAnsi="Times New Roman"/>
          <w:bCs/>
          <w:sz w:val="28"/>
          <w:szCs w:val="28"/>
        </w:rPr>
        <w:t xml:space="preserve">. </w:t>
      </w:r>
      <w:r w:rsidR="00A73CE7" w:rsidRPr="00550B39">
        <w:rPr>
          <w:rFonts w:ascii="Times New Roman" w:hAnsi="Times New Roman"/>
          <w:bCs/>
          <w:sz w:val="28"/>
          <w:szCs w:val="28"/>
        </w:rPr>
        <w:t>Основные трудности вызвал</w:t>
      </w:r>
      <w:r w:rsidR="00F45E39" w:rsidRPr="00550B39">
        <w:rPr>
          <w:rFonts w:ascii="Times New Roman" w:hAnsi="Times New Roman"/>
          <w:bCs/>
          <w:sz w:val="28"/>
          <w:szCs w:val="28"/>
        </w:rPr>
        <w:t>и</w:t>
      </w:r>
      <w:r w:rsidRPr="00550B39">
        <w:rPr>
          <w:rFonts w:ascii="Times New Roman" w:hAnsi="Times New Roman"/>
          <w:bCs/>
          <w:sz w:val="28"/>
          <w:szCs w:val="28"/>
        </w:rPr>
        <w:t xml:space="preserve"> </w:t>
      </w:r>
      <w:r w:rsidR="00F45E39" w:rsidRPr="00550B39">
        <w:rPr>
          <w:rFonts w:ascii="Times New Roman" w:hAnsi="Times New Roman"/>
          <w:bCs/>
          <w:sz w:val="28"/>
          <w:szCs w:val="28"/>
        </w:rPr>
        <w:t>осуществление</w:t>
      </w:r>
      <w:r w:rsidRPr="00550B39">
        <w:rPr>
          <w:rFonts w:ascii="Times New Roman" w:hAnsi="Times New Roman"/>
          <w:bCs/>
          <w:sz w:val="28"/>
          <w:szCs w:val="28"/>
        </w:rPr>
        <w:t xml:space="preserve"> корректного подключения</w:t>
      </w:r>
      <w:r w:rsidR="00F45E39" w:rsidRPr="00550B39">
        <w:rPr>
          <w:rFonts w:ascii="Times New Roman" w:hAnsi="Times New Roman"/>
          <w:bCs/>
          <w:sz w:val="28"/>
          <w:szCs w:val="28"/>
        </w:rPr>
        <w:t xml:space="preserve"> к базе данных и настройка необходимых</w:t>
      </w:r>
      <w:r w:rsidRPr="00550B39">
        <w:rPr>
          <w:rFonts w:ascii="Times New Roman" w:hAnsi="Times New Roman"/>
          <w:bCs/>
          <w:sz w:val="28"/>
          <w:szCs w:val="28"/>
        </w:rPr>
        <w:t xml:space="preserve"> для работы библиотек</w:t>
      </w:r>
      <w:r w:rsidR="00A73CE7" w:rsidRPr="00550B39">
        <w:rPr>
          <w:rFonts w:ascii="Times New Roman" w:hAnsi="Times New Roman"/>
          <w:bCs/>
          <w:sz w:val="28"/>
          <w:szCs w:val="28"/>
        </w:rPr>
        <w:t>, однако их удалось преодолеть.</w:t>
      </w:r>
    </w:p>
    <w:p w:rsidR="0053028A" w:rsidRDefault="0053028A">
      <w:pPr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br w:type="page"/>
      </w:r>
    </w:p>
    <w:p w:rsidR="0053028A" w:rsidRPr="00255A9B" w:rsidRDefault="0067039A" w:rsidP="0053028A">
      <w:pPr>
        <w:pStyle w:val="1"/>
        <w:rPr>
          <w:rFonts w:ascii="Times New Roman" w:hAnsi="Times New Roman"/>
          <w:b/>
          <w:color w:val="auto"/>
          <w:szCs w:val="28"/>
        </w:rPr>
      </w:pPr>
      <w:bookmarkStart w:id="5" w:name="_Toc511751658"/>
      <w:r>
        <w:rPr>
          <w:rFonts w:ascii="Times New Roman" w:hAnsi="Times New Roman"/>
          <w:b/>
          <w:color w:val="auto"/>
          <w:szCs w:val="28"/>
        </w:rPr>
        <w:lastRenderedPageBreak/>
        <w:t>ЗАКЛЮЧЕНИЕ</w:t>
      </w:r>
      <w:bookmarkEnd w:id="5"/>
    </w:p>
    <w:p w:rsidR="0053028A" w:rsidRPr="005F5717" w:rsidRDefault="0053028A" w:rsidP="0053028A">
      <w:pPr>
        <w:spacing w:after="0" w:line="240" w:lineRule="auto"/>
        <w:ind w:right="-1"/>
        <w:jc w:val="both"/>
        <w:rPr>
          <w:rFonts w:ascii="Times New Roman" w:hAnsi="Times New Roman"/>
          <w:bCs/>
          <w:sz w:val="8"/>
          <w:szCs w:val="28"/>
        </w:rPr>
      </w:pPr>
    </w:p>
    <w:p w:rsidR="00E972BA" w:rsidRPr="00550B39" w:rsidRDefault="00E972BA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550B39">
        <w:rPr>
          <w:rFonts w:ascii="Times New Roman" w:hAnsi="Times New Roman"/>
          <w:bCs/>
          <w:sz w:val="28"/>
          <w:szCs w:val="28"/>
        </w:rPr>
        <w:t>Все запланированные задачи были выполнены в срок, и в результате получилось готовое приложение, которое удовлетворяет техническому заданию проекта.</w:t>
      </w:r>
    </w:p>
    <w:p w:rsidR="009D0BEB" w:rsidRPr="00550B39" w:rsidRDefault="00E972BA">
      <w:pPr>
        <w:rPr>
          <w:rFonts w:ascii="Times New Roman" w:hAnsi="Times New Roman"/>
          <w:bCs/>
          <w:sz w:val="28"/>
          <w:szCs w:val="28"/>
        </w:rPr>
      </w:pPr>
      <w:r w:rsidRPr="00550B39">
        <w:rPr>
          <w:rFonts w:ascii="Times New Roman" w:hAnsi="Times New Roman"/>
          <w:bCs/>
          <w:sz w:val="28"/>
          <w:szCs w:val="28"/>
        </w:rPr>
        <w:t>Сми</w:t>
      </w:r>
      <w:r w:rsidR="009D0BEB" w:rsidRPr="00550B39">
        <w:rPr>
          <w:rFonts w:ascii="Times New Roman" w:hAnsi="Times New Roman"/>
          <w:bCs/>
          <w:sz w:val="28"/>
          <w:szCs w:val="28"/>
        </w:rPr>
        <w:t>рнова Мария</w:t>
      </w:r>
    </w:p>
    <w:p w:rsidR="00890857" w:rsidRPr="00550B39" w:rsidRDefault="00890857">
      <w:pPr>
        <w:rPr>
          <w:rFonts w:ascii="Times New Roman" w:hAnsi="Times New Roman"/>
          <w:bCs/>
          <w:sz w:val="28"/>
          <w:szCs w:val="28"/>
        </w:rPr>
      </w:pPr>
      <w:r w:rsidRPr="00550B39">
        <w:rPr>
          <w:rFonts w:ascii="Times New Roman" w:hAnsi="Times New Roman"/>
          <w:bCs/>
          <w:sz w:val="28"/>
          <w:szCs w:val="28"/>
        </w:rPr>
        <w:t xml:space="preserve">Результатом моей работы являются </w:t>
      </w:r>
      <w:r w:rsidRPr="00550B39"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550B39">
        <w:rPr>
          <w:rFonts w:ascii="Times New Roman" w:hAnsi="Times New Roman"/>
          <w:bCs/>
          <w:sz w:val="28"/>
          <w:szCs w:val="28"/>
        </w:rPr>
        <w:t xml:space="preserve"> скрипты для формирования внутренней статистики и статистики по выполнению государственного задания. В ходе выполнения задания повышен навык составления </w:t>
      </w:r>
      <w:r w:rsidRPr="00550B39"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550B39">
        <w:rPr>
          <w:rFonts w:ascii="Times New Roman" w:hAnsi="Times New Roman"/>
          <w:bCs/>
          <w:sz w:val="28"/>
          <w:szCs w:val="28"/>
        </w:rPr>
        <w:t xml:space="preserve"> запросов и умения разбираться в структурах БД. </w:t>
      </w:r>
    </w:p>
    <w:p w:rsidR="00890857" w:rsidRPr="00550B39" w:rsidRDefault="00890857">
      <w:pPr>
        <w:rPr>
          <w:rFonts w:ascii="Times New Roman" w:hAnsi="Times New Roman"/>
          <w:bCs/>
          <w:sz w:val="28"/>
          <w:szCs w:val="28"/>
        </w:rPr>
      </w:pPr>
      <w:r w:rsidRPr="00550B39">
        <w:rPr>
          <w:rFonts w:ascii="Times New Roman" w:hAnsi="Times New Roman"/>
          <w:bCs/>
          <w:sz w:val="28"/>
          <w:szCs w:val="28"/>
        </w:rPr>
        <w:t xml:space="preserve">Попков Иван </w:t>
      </w:r>
    </w:p>
    <w:p w:rsidR="00890857" w:rsidRPr="00890857" w:rsidRDefault="00890857">
      <w:pPr>
        <w:rPr>
          <w:rFonts w:ascii="Times New Roman" w:hAnsi="Times New Roman"/>
          <w:bCs/>
          <w:sz w:val="28"/>
          <w:szCs w:val="28"/>
        </w:rPr>
      </w:pPr>
      <w:r w:rsidRPr="00550B39">
        <w:rPr>
          <w:rFonts w:ascii="Times New Roman" w:hAnsi="Times New Roman"/>
          <w:bCs/>
          <w:sz w:val="28"/>
          <w:szCs w:val="28"/>
        </w:rPr>
        <w:t xml:space="preserve">Результатом моей работы является приложение, реализующее функционал статистической отчетности. В ходе выполнения задания повышен навык программирования на </w:t>
      </w:r>
      <w:r w:rsidRPr="00550B39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550B39">
        <w:rPr>
          <w:rFonts w:ascii="Times New Roman" w:hAnsi="Times New Roman"/>
          <w:bCs/>
          <w:sz w:val="28"/>
          <w:szCs w:val="28"/>
        </w:rPr>
        <w:t xml:space="preserve"> с использованием</w:t>
      </w:r>
      <w:r w:rsidR="00F45E39" w:rsidRPr="00550B39">
        <w:rPr>
          <w:rFonts w:ascii="Times New Roman" w:hAnsi="Times New Roman"/>
          <w:bCs/>
          <w:sz w:val="28"/>
          <w:szCs w:val="28"/>
        </w:rPr>
        <w:t xml:space="preserve"> сторонних библиотек</w:t>
      </w:r>
      <w:r w:rsidRPr="00550B39">
        <w:rPr>
          <w:rFonts w:ascii="Times New Roman" w:hAnsi="Times New Roman"/>
          <w:bCs/>
          <w:sz w:val="28"/>
          <w:szCs w:val="28"/>
        </w:rPr>
        <w:t>.</w:t>
      </w:r>
    </w:p>
    <w:p w:rsidR="00F53E69" w:rsidRDefault="00F53E69">
      <w:pPr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br w:type="page"/>
      </w:r>
    </w:p>
    <w:p w:rsidR="00835C8A" w:rsidRPr="00EA4B55" w:rsidRDefault="00835C8A" w:rsidP="00835C8A">
      <w:pPr>
        <w:pStyle w:val="1"/>
        <w:jc w:val="right"/>
        <w:rPr>
          <w:rFonts w:ascii="Times New Roman" w:hAnsi="Times New Roman"/>
          <w:b/>
          <w:color w:val="auto"/>
          <w:szCs w:val="28"/>
        </w:rPr>
      </w:pPr>
      <w:bookmarkStart w:id="6" w:name="_Toc511751659"/>
      <w:r>
        <w:rPr>
          <w:rFonts w:ascii="Times New Roman" w:hAnsi="Times New Roman"/>
          <w:b/>
          <w:color w:val="auto"/>
          <w:szCs w:val="28"/>
        </w:rPr>
        <w:lastRenderedPageBreak/>
        <w:t>ПРИЛОЖЕНИЕ 1</w:t>
      </w:r>
      <w:r w:rsidR="00EA4B55">
        <w:rPr>
          <w:rFonts w:ascii="Times New Roman" w:hAnsi="Times New Roman"/>
          <w:b/>
          <w:color w:val="auto"/>
          <w:szCs w:val="28"/>
        </w:rPr>
        <w:t xml:space="preserve">: </w:t>
      </w:r>
      <w:r w:rsidR="00EA4B55">
        <w:rPr>
          <w:rFonts w:ascii="Times New Roman" w:hAnsi="Times New Roman"/>
          <w:b/>
          <w:color w:val="auto"/>
          <w:szCs w:val="28"/>
          <w:lang w:val="en-US"/>
        </w:rPr>
        <w:t>UML</w:t>
      </w:r>
      <w:r w:rsidR="00EA4B55" w:rsidRPr="00114265">
        <w:rPr>
          <w:rFonts w:ascii="Times New Roman" w:hAnsi="Times New Roman"/>
          <w:b/>
          <w:color w:val="auto"/>
          <w:szCs w:val="28"/>
        </w:rPr>
        <w:t>-</w:t>
      </w:r>
      <w:r w:rsidR="00EA4B55">
        <w:rPr>
          <w:rFonts w:ascii="Times New Roman" w:hAnsi="Times New Roman"/>
          <w:b/>
          <w:color w:val="auto"/>
          <w:szCs w:val="28"/>
        </w:rPr>
        <w:t>диаграмма классов БД</w:t>
      </w:r>
      <w:bookmarkEnd w:id="6"/>
    </w:p>
    <w:p w:rsidR="003F4074" w:rsidRDefault="002530D8" w:rsidP="002530D8">
      <w:pPr>
        <w:jc w:val="center"/>
        <w:rPr>
          <w:rFonts w:ascii="Times New Roman" w:hAnsi="Times New Roman"/>
          <w:bCs/>
          <w:sz w:val="28"/>
          <w:szCs w:val="28"/>
        </w:rPr>
      </w:pPr>
      <w:r w:rsidRPr="002530D8">
        <w:rPr>
          <w:noProof/>
        </w:rPr>
        <w:drawing>
          <wp:inline distT="0" distB="0" distL="0" distR="0" wp14:anchorId="0824A068" wp14:editId="002A660A">
            <wp:extent cx="8817058" cy="3594328"/>
            <wp:effectExtent l="1588" t="0" r="476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7058" cy="359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074">
        <w:rPr>
          <w:rFonts w:ascii="Times New Roman" w:hAnsi="Times New Roman"/>
          <w:bCs/>
          <w:sz w:val="28"/>
          <w:szCs w:val="28"/>
        </w:rPr>
        <w:br w:type="page"/>
      </w:r>
    </w:p>
    <w:p w:rsidR="003F4074" w:rsidRDefault="003F4074" w:rsidP="003F4074">
      <w:pPr>
        <w:pStyle w:val="1"/>
        <w:jc w:val="right"/>
        <w:rPr>
          <w:rFonts w:ascii="Times New Roman" w:hAnsi="Times New Roman"/>
          <w:b/>
          <w:color w:val="auto"/>
          <w:szCs w:val="28"/>
        </w:rPr>
      </w:pPr>
      <w:bookmarkStart w:id="7" w:name="_Toc511751660"/>
      <w:r>
        <w:rPr>
          <w:rFonts w:ascii="Times New Roman" w:hAnsi="Times New Roman"/>
          <w:b/>
          <w:color w:val="auto"/>
          <w:szCs w:val="28"/>
        </w:rPr>
        <w:lastRenderedPageBreak/>
        <w:t>ПРИЛОЖЕНИЕ 2</w:t>
      </w:r>
      <w:r w:rsidR="00114265">
        <w:rPr>
          <w:rFonts w:ascii="Times New Roman" w:hAnsi="Times New Roman"/>
          <w:b/>
          <w:color w:val="auto"/>
          <w:szCs w:val="28"/>
        </w:rPr>
        <w:t>: Схема структуры интерфейса</w:t>
      </w:r>
      <w:bookmarkEnd w:id="7"/>
    </w:p>
    <w:p w:rsidR="00C01750" w:rsidRPr="00C01750" w:rsidRDefault="00C01750" w:rsidP="00C01750"/>
    <w:p w:rsidR="00FA325B" w:rsidRDefault="006B64F6" w:rsidP="00C01750">
      <w:pPr>
        <w:spacing w:after="0" w:line="360" w:lineRule="auto"/>
        <w:ind w:right="-1"/>
        <w:jc w:val="center"/>
        <w:rPr>
          <w:rFonts w:ascii="Times New Roman" w:hAnsi="Times New Roman"/>
          <w:bCs/>
          <w:sz w:val="28"/>
          <w:szCs w:val="28"/>
        </w:rPr>
      </w:pPr>
      <w:r w:rsidRPr="006B64F6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5994035" wp14:editId="13412266">
            <wp:extent cx="5940425" cy="3822690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5B" w:rsidRDefault="00FA325B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FA325B" w:rsidRDefault="00FA325B" w:rsidP="00FA325B">
      <w:pPr>
        <w:pStyle w:val="1"/>
        <w:jc w:val="right"/>
        <w:rPr>
          <w:rFonts w:ascii="Times New Roman" w:hAnsi="Times New Roman"/>
          <w:b/>
          <w:color w:val="auto"/>
          <w:szCs w:val="28"/>
        </w:rPr>
      </w:pPr>
      <w:bookmarkStart w:id="8" w:name="_Toc511751661"/>
      <w:r>
        <w:rPr>
          <w:rFonts w:ascii="Times New Roman" w:hAnsi="Times New Roman"/>
          <w:b/>
          <w:color w:val="auto"/>
          <w:szCs w:val="28"/>
        </w:rPr>
        <w:lastRenderedPageBreak/>
        <w:t xml:space="preserve">ПРИЛОЖЕНИЕ </w:t>
      </w:r>
      <w:r w:rsidR="001A3E16">
        <w:rPr>
          <w:rFonts w:ascii="Times New Roman" w:hAnsi="Times New Roman"/>
          <w:b/>
          <w:color w:val="auto"/>
          <w:szCs w:val="28"/>
        </w:rPr>
        <w:t>3</w:t>
      </w:r>
      <w:r>
        <w:rPr>
          <w:rFonts w:ascii="Times New Roman" w:hAnsi="Times New Roman"/>
          <w:b/>
          <w:color w:val="auto"/>
          <w:szCs w:val="28"/>
        </w:rPr>
        <w:t xml:space="preserve">: </w:t>
      </w:r>
      <w:r w:rsidR="009C7B5D">
        <w:rPr>
          <w:rFonts w:ascii="Times New Roman" w:hAnsi="Times New Roman"/>
          <w:b/>
          <w:color w:val="auto"/>
          <w:szCs w:val="28"/>
        </w:rPr>
        <w:t>Основные вкладки интерфейса</w:t>
      </w:r>
      <w:bookmarkEnd w:id="8"/>
    </w:p>
    <w:p w:rsidR="00831344" w:rsidRDefault="00831344" w:rsidP="00831344">
      <w:pPr>
        <w:spacing w:after="0" w:line="360" w:lineRule="auto"/>
        <w:ind w:right="-1"/>
        <w:rPr>
          <w:rFonts w:ascii="Times New Roman" w:hAnsi="Times New Roman"/>
          <w:bCs/>
          <w:sz w:val="28"/>
          <w:szCs w:val="28"/>
        </w:rPr>
      </w:pPr>
    </w:p>
    <w:p w:rsidR="00A83AFF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D16F8E" wp14:editId="31B185E2">
            <wp:extent cx="4994698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525" cy="33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FF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Рис.1 Вкладка «Внутренней статистика»</w:t>
      </w:r>
    </w:p>
    <w:p w:rsidR="00CE447C" w:rsidRDefault="00CE447C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p w:rsidR="00CE447C" w:rsidRPr="00A83AFF" w:rsidRDefault="00CE447C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p w:rsidR="006974E5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6A0D24" wp14:editId="3986CFFB">
            <wp:extent cx="5067300" cy="338639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641" cy="33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FF" w:rsidRPr="00A83AFF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Рис.2 Вкладка «Статистика ГЗГУ»</w:t>
      </w:r>
    </w:p>
    <w:p w:rsidR="00A83AFF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5A8FB" wp14:editId="1C9052AB">
            <wp:extent cx="5207369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398" cy="34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FF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Рис.3 Вкладка «Статистика по спискам»</w:t>
      </w:r>
    </w:p>
    <w:p w:rsidR="00CE447C" w:rsidRDefault="00CE447C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p w:rsidR="00A83AFF" w:rsidRPr="00A83AFF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p w:rsidR="00A83AFF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02769" wp14:editId="51B4D750">
            <wp:extent cx="5210175" cy="346681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388" cy="34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FF" w:rsidRPr="00A83AFF" w:rsidRDefault="00A83AFF" w:rsidP="00A83AFF">
      <w:pPr>
        <w:spacing w:after="0" w:line="360" w:lineRule="auto"/>
        <w:ind w:right="-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Рис.4 Вкладка «Наборная статистика»</w:t>
      </w:r>
    </w:p>
    <w:p w:rsidR="00302EEC" w:rsidRDefault="00302EEC" w:rsidP="00550B39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r w:rsidRPr="00550B39">
        <w:rPr>
          <w:rFonts w:ascii="Times New Roman" w:hAnsi="Times New Roman" w:cs="Times New Roman"/>
          <w:b/>
          <w:sz w:val="28"/>
        </w:rPr>
        <w:br w:type="page"/>
      </w:r>
      <w:bookmarkStart w:id="9" w:name="_Toc511751662"/>
      <w:r w:rsidR="00550B39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550B39">
        <w:rPr>
          <w:rFonts w:ascii="Times New Roman" w:hAnsi="Times New Roman" w:cs="Times New Roman"/>
          <w:b/>
          <w:color w:val="auto"/>
        </w:rPr>
        <w:t xml:space="preserve"> 4</w:t>
      </w:r>
      <w:r w:rsidR="00550B39">
        <w:rPr>
          <w:rFonts w:ascii="Times New Roman" w:hAnsi="Times New Roman" w:cs="Times New Roman"/>
          <w:b/>
          <w:color w:val="auto"/>
        </w:rPr>
        <w:t>: П</w:t>
      </w:r>
      <w:r w:rsidR="00550B39" w:rsidRPr="00550B39">
        <w:rPr>
          <w:rFonts w:ascii="Times New Roman" w:hAnsi="Times New Roman" w:cs="Times New Roman"/>
          <w:b/>
          <w:color w:val="auto"/>
        </w:rPr>
        <w:t>римеры сформированных отчетностей</w:t>
      </w:r>
      <w:bookmarkEnd w:id="9"/>
    </w:p>
    <w:p w:rsidR="00550B39" w:rsidRDefault="00550B39" w:rsidP="00550B39"/>
    <w:p w:rsidR="00550B39" w:rsidRDefault="00550B39" w:rsidP="00550B39">
      <w:r>
        <w:rPr>
          <w:noProof/>
        </w:rPr>
        <w:drawing>
          <wp:inline distT="0" distB="0" distL="0" distR="0">
            <wp:extent cx="5940425" cy="2003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9" w:rsidRDefault="00550B39" w:rsidP="00550B3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 Отчет «Внутренняя статистика», лист «Обобщенная по приему+Учз»</w:t>
      </w:r>
    </w:p>
    <w:p w:rsidR="00550B39" w:rsidRDefault="00550B39" w:rsidP="00550B39">
      <w:pPr>
        <w:jc w:val="both"/>
        <w:rPr>
          <w:rFonts w:ascii="Times New Roman" w:hAnsi="Times New Roman"/>
          <w:sz w:val="28"/>
        </w:rPr>
      </w:pPr>
    </w:p>
    <w:p w:rsidR="00550B39" w:rsidRDefault="00550B39" w:rsidP="00550B3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40425" cy="2353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9" w:rsidRPr="00550B39" w:rsidRDefault="00550B39" w:rsidP="00550B3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6 Отчет «ГЗГУ», лист «Раздел 1.2+» </w:t>
      </w:r>
    </w:p>
    <w:p w:rsidR="00550B39" w:rsidRDefault="00550B39" w:rsidP="00FB3F0F">
      <w:pPr>
        <w:ind w:left="720"/>
        <w:jc w:val="center"/>
      </w:pPr>
    </w:p>
    <w:p w:rsidR="00550B39" w:rsidRDefault="00550B39">
      <w:r>
        <w:br w:type="page"/>
      </w:r>
    </w:p>
    <w:p w:rsidR="00FB3F0F" w:rsidRPr="00FB3F0F" w:rsidRDefault="00FB3F0F" w:rsidP="00FB3F0F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FB3F0F">
        <w:rPr>
          <w:rFonts w:ascii="Times New Roman" w:hAnsi="Times New Roman"/>
          <w:b/>
          <w:sz w:val="28"/>
          <w:szCs w:val="28"/>
        </w:rPr>
        <w:lastRenderedPageBreak/>
        <w:t>Оценочный лист по проекту</w:t>
      </w:r>
    </w:p>
    <w:p w:rsidR="004A2686" w:rsidRPr="004A2686" w:rsidRDefault="004A2686" w:rsidP="004A2686">
      <w:pPr>
        <w:jc w:val="center"/>
        <w:rPr>
          <w:rFonts w:ascii="Times New Roman" w:hAnsi="Times New Roman"/>
          <w:b/>
          <w:sz w:val="28"/>
          <w:szCs w:val="28"/>
        </w:rPr>
      </w:pPr>
      <w:r w:rsidRPr="004A2686">
        <w:rPr>
          <w:rFonts w:ascii="Times New Roman" w:hAnsi="Times New Roman"/>
          <w:b/>
          <w:sz w:val="28"/>
          <w:szCs w:val="28"/>
        </w:rPr>
        <w:t>«Разработка информационной системы для приемной комиссии ВУЗа»</w:t>
      </w:r>
    </w:p>
    <w:p w:rsidR="004A2686" w:rsidRDefault="004A2686" w:rsidP="00FB3F0F">
      <w:pPr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проекта: прикладной</w:t>
      </w:r>
    </w:p>
    <w:p w:rsidR="00412508" w:rsidRDefault="00412508" w:rsidP="00FB3F0F">
      <w:pPr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 выполнения проекта: </w:t>
      </w:r>
      <w:r w:rsidR="00C8117E" w:rsidRPr="00C8117E">
        <w:rPr>
          <w:rFonts w:ascii="Times New Roman" w:hAnsi="Times New Roman"/>
          <w:sz w:val="28"/>
          <w:szCs w:val="28"/>
        </w:rPr>
        <w:t>1 сентября 201</w:t>
      </w:r>
      <w:r w:rsidR="00ED7423">
        <w:rPr>
          <w:rFonts w:ascii="Times New Roman" w:hAnsi="Times New Roman"/>
          <w:sz w:val="28"/>
          <w:szCs w:val="28"/>
        </w:rPr>
        <w:t>7</w:t>
      </w:r>
      <w:r w:rsidR="00C8117E" w:rsidRPr="00C8117E">
        <w:rPr>
          <w:rFonts w:ascii="Times New Roman" w:hAnsi="Times New Roman"/>
          <w:sz w:val="28"/>
          <w:szCs w:val="28"/>
        </w:rPr>
        <w:t xml:space="preserve"> – 31 мая 201</w:t>
      </w:r>
      <w:r w:rsidR="00ED7423">
        <w:rPr>
          <w:rFonts w:ascii="Times New Roman" w:hAnsi="Times New Roman"/>
          <w:sz w:val="28"/>
          <w:szCs w:val="28"/>
        </w:rPr>
        <w:t>8</w:t>
      </w:r>
      <w:r w:rsidR="00C8117E" w:rsidRPr="00C8117E">
        <w:rPr>
          <w:rFonts w:ascii="Times New Roman" w:hAnsi="Times New Roman"/>
          <w:sz w:val="28"/>
          <w:szCs w:val="28"/>
        </w:rPr>
        <w:t xml:space="preserve"> г.</w:t>
      </w:r>
    </w:p>
    <w:p w:rsidR="00FB3F0F" w:rsidRPr="00AE635F" w:rsidRDefault="00FB3F0F" w:rsidP="00AE635F">
      <w:pPr>
        <w:spacing w:line="240" w:lineRule="auto"/>
        <w:ind w:left="720"/>
        <w:jc w:val="center"/>
        <w:rPr>
          <w:rFonts w:ascii="Times New Roman" w:hAnsi="Times New Roman"/>
          <w:sz w:val="10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1984"/>
        <w:gridCol w:w="993"/>
        <w:gridCol w:w="2687"/>
        <w:gridCol w:w="6"/>
      </w:tblGrid>
      <w:tr w:rsidR="00FB3F0F" w:rsidTr="00A12A61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FB3F0F" w:rsidRPr="001D143F" w:rsidRDefault="00FB3F0F" w:rsidP="00A12A61">
            <w:pPr>
              <w:rPr>
                <w:rFonts w:ascii="Times New Roman" w:hAnsi="Times New Roman"/>
                <w:sz w:val="24"/>
                <w:szCs w:val="24"/>
              </w:rPr>
            </w:pPr>
            <w:r w:rsidRPr="001D143F">
              <w:rPr>
                <w:rFonts w:ascii="Times New Roman" w:hAnsi="Times New Roman"/>
                <w:b/>
                <w:sz w:val="24"/>
                <w:szCs w:val="24"/>
              </w:rPr>
              <w:t>Руководитель проекта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680" w:type="dxa"/>
            <w:gridSpan w:val="2"/>
          </w:tcPr>
          <w:p w:rsidR="00FB3F0F" w:rsidRPr="00BD50A3" w:rsidRDefault="00542B6D" w:rsidP="00D44992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BD50A3">
              <w:rPr>
                <w:rFonts w:ascii="Times New Roman" w:hAnsi="Times New Roman"/>
                <w:b/>
                <w:sz w:val="24"/>
                <w:szCs w:val="28"/>
              </w:rPr>
              <w:t>Улитин Борис Игоревич,</w:t>
            </w:r>
          </w:p>
          <w:p w:rsidR="00542B6D" w:rsidRPr="00BD50A3" w:rsidRDefault="00712E0F" w:rsidP="00D44992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с</w:t>
            </w:r>
            <w:r w:rsidR="00160802">
              <w:rPr>
                <w:rFonts w:ascii="Times New Roman" w:hAnsi="Times New Roman"/>
                <w:b/>
                <w:sz w:val="24"/>
                <w:szCs w:val="28"/>
              </w:rPr>
              <w:t xml:space="preserve">тарший </w:t>
            </w:r>
            <w:r w:rsidR="00542B6D" w:rsidRPr="00BD50A3">
              <w:rPr>
                <w:rFonts w:ascii="Times New Roman" w:hAnsi="Times New Roman"/>
                <w:b/>
                <w:sz w:val="24"/>
                <w:szCs w:val="28"/>
              </w:rPr>
              <w:t>преподаватель</w:t>
            </w:r>
          </w:p>
        </w:tc>
      </w:tr>
      <w:tr w:rsidR="00FB3F0F" w:rsidTr="00A12A61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FB3F0F" w:rsidRDefault="00FB3F0F" w:rsidP="00A12A6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D143F">
              <w:rPr>
                <w:rFonts w:ascii="Times New Roman" w:hAnsi="Times New Roman"/>
                <w:b/>
                <w:sz w:val="24"/>
                <w:szCs w:val="24"/>
              </w:rPr>
              <w:t>Участник проекта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680" w:type="dxa"/>
            <w:gridSpan w:val="2"/>
          </w:tcPr>
          <w:p w:rsidR="00FB3F0F" w:rsidRPr="00CE7547" w:rsidRDefault="00FB3F0F" w:rsidP="00D44992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FB3F0F" w:rsidTr="00A12A61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FB3F0F" w:rsidRDefault="00FB3F0F" w:rsidP="00A12A6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3680" w:type="dxa"/>
            <w:gridSpan w:val="2"/>
          </w:tcPr>
          <w:p w:rsidR="00FB3F0F" w:rsidRPr="00CE7547" w:rsidRDefault="00A02894" w:rsidP="00D44992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A02894">
              <w:rPr>
                <w:rFonts w:ascii="Times New Roman" w:hAnsi="Times New Roman"/>
                <w:b/>
                <w:sz w:val="24"/>
                <w:szCs w:val="28"/>
              </w:rPr>
              <w:t>Попков Иван Алексеевич</w:t>
            </w:r>
          </w:p>
        </w:tc>
      </w:tr>
      <w:tr w:rsidR="00FB3F0F" w:rsidTr="00A12A61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FB3F0F" w:rsidRPr="001D143F" w:rsidRDefault="00FB3F0F" w:rsidP="00A12A61">
            <w:pPr>
              <w:rPr>
                <w:rFonts w:ascii="Times New Roman" w:hAnsi="Times New Roman"/>
                <w:sz w:val="24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8"/>
              </w:rPr>
              <w:t>Образовательная программа</w:t>
            </w:r>
          </w:p>
        </w:tc>
        <w:tc>
          <w:tcPr>
            <w:tcW w:w="3680" w:type="dxa"/>
            <w:gridSpan w:val="2"/>
          </w:tcPr>
          <w:p w:rsidR="00FB3F0F" w:rsidRPr="00CE7547" w:rsidRDefault="00345C2C" w:rsidP="00D44992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Бизнес-информатика</w:t>
            </w:r>
          </w:p>
        </w:tc>
      </w:tr>
      <w:tr w:rsidR="00FB3F0F" w:rsidTr="00A12A61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FB3F0F" w:rsidRPr="001D143F" w:rsidRDefault="00FB3F0F" w:rsidP="00A12A61">
            <w:pPr>
              <w:rPr>
                <w:rFonts w:ascii="Times New Roman" w:hAnsi="Times New Roman"/>
                <w:sz w:val="24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8"/>
              </w:rPr>
              <w:t>Группа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№</w:t>
            </w:r>
          </w:p>
        </w:tc>
        <w:tc>
          <w:tcPr>
            <w:tcW w:w="3680" w:type="dxa"/>
            <w:gridSpan w:val="2"/>
          </w:tcPr>
          <w:p w:rsidR="00FB3F0F" w:rsidRPr="00CE7547" w:rsidRDefault="006D1EDF" w:rsidP="00D44992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1</w:t>
            </w:r>
            <w:r w:rsidR="0040394C">
              <w:rPr>
                <w:rFonts w:ascii="Times New Roman" w:hAnsi="Times New Roman"/>
                <w:b/>
                <w:sz w:val="24"/>
                <w:szCs w:val="28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БИ-</w:t>
            </w:r>
            <w:r w:rsidR="0040394C">
              <w:rPr>
                <w:rFonts w:ascii="Times New Roman" w:hAnsi="Times New Roman"/>
                <w:b/>
                <w:sz w:val="24"/>
                <w:szCs w:val="28"/>
              </w:rPr>
              <w:t>1</w:t>
            </w: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1D143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Элементы результирующей оценки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по 10-балльной шкале</w:t>
            </w: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Примечания (при необходимости)</w:t>
            </w:r>
          </w:p>
        </w:tc>
      </w:tr>
      <w:tr w:rsidR="00FB3F0F" w:rsidTr="00D44992">
        <w:tc>
          <w:tcPr>
            <w:tcW w:w="3681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пр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1D143F">
              <w:rPr>
                <w:rFonts w:ascii="Times New Roman" w:hAnsi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</w:rPr>
              <w:t>результата/продукта проекта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10" w:name="_GoBack"/>
        <w:bookmarkEnd w:id="10"/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сп </w:t>
            </w:r>
            <w:r>
              <w:rPr>
                <w:rFonts w:ascii="Times New Roman" w:hAnsi="Times New Roman"/>
                <w:sz w:val="24"/>
                <w:szCs w:val="24"/>
              </w:rPr>
              <w:t>Оценка использованных в проекте способов и технологий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р </w:t>
            </w:r>
            <w:r>
              <w:rPr>
                <w:rFonts w:ascii="Times New Roman" w:hAnsi="Times New Roman"/>
                <w:sz w:val="24"/>
                <w:szCs w:val="24"/>
              </w:rPr>
              <w:t>Оценка хода реализации проекта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C3D2E">
              <w:rPr>
                <w:rFonts w:ascii="Times New Roman" w:hAnsi="Times New Roman"/>
                <w:sz w:val="24"/>
                <w:szCs w:val="24"/>
              </w:rPr>
              <w:t>Оценка сформированности планируемых компетенций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гр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Оценка индивидуального вклада участника в групповую работу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ком </w:t>
            </w:r>
            <w:r w:rsidRPr="00E0630E">
              <w:rPr>
                <w:rFonts w:ascii="Times New Roman" w:hAnsi="Times New Roman"/>
                <w:sz w:val="24"/>
                <w:szCs w:val="24"/>
              </w:rPr>
              <w:t>Оценка командного взаимодействия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Оценка презентации/защиты проекта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вз </w:t>
            </w:r>
            <w:r>
              <w:rPr>
                <w:rFonts w:ascii="Times New Roman" w:hAnsi="Times New Roman"/>
                <w:sz w:val="24"/>
                <w:szCs w:val="24"/>
              </w:rPr>
              <w:t>Оценка от других участников группового проекта (взаимооценка)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с </w:t>
            </w:r>
            <w:r>
              <w:rPr>
                <w:rFonts w:ascii="Times New Roman" w:hAnsi="Times New Roman"/>
                <w:sz w:val="24"/>
                <w:szCs w:val="24"/>
              </w:rPr>
              <w:t>Самооценка участника проекта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Формула расчета результирующей оценки (с указанием элементов и их весов)</w:t>
            </w:r>
          </w:p>
        </w:tc>
        <w:tc>
          <w:tcPr>
            <w:tcW w:w="5670" w:type="dxa"/>
            <w:gridSpan w:val="4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Результирующая оценка за проект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 w:val="restart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</w:tr>
      <w:tr w:rsidR="00FB3F0F" w:rsidTr="00D44992">
        <w:tc>
          <w:tcPr>
            <w:tcW w:w="3681" w:type="dxa"/>
            <w:gridSpan w:val="2"/>
          </w:tcPr>
          <w:p w:rsidR="00FB3F0F" w:rsidRPr="00FC3D2E" w:rsidRDefault="00FB3F0F" w:rsidP="00D4499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Количество </w:t>
            </w:r>
            <w:r w:rsidR="00926365">
              <w:rPr>
                <w:rFonts w:ascii="Times New Roman" w:hAnsi="Times New Roman"/>
                <w:b/>
                <w:sz w:val="24"/>
                <w:szCs w:val="24"/>
              </w:rPr>
              <w:t>зачтенных ЗЕ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за проект</w:t>
            </w:r>
          </w:p>
        </w:tc>
        <w:tc>
          <w:tcPr>
            <w:tcW w:w="2977" w:type="dxa"/>
            <w:gridSpan w:val="2"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/>
          </w:tcPr>
          <w:p w:rsidR="00FB3F0F" w:rsidRDefault="00FB3F0F" w:rsidP="00D4499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47909" w:rsidRDefault="00947909" w:rsidP="00FB3F0F">
      <w:pPr>
        <w:rPr>
          <w:rFonts w:ascii="Times New Roman" w:hAnsi="Times New Roman"/>
          <w:sz w:val="24"/>
          <w:szCs w:val="24"/>
        </w:rPr>
      </w:pPr>
    </w:p>
    <w:p w:rsidR="00522B74" w:rsidRDefault="00FB3F0F" w:rsidP="00BC56AE">
      <w:pPr>
        <w:jc w:val="right"/>
        <w:rPr>
          <w:rFonts w:ascii="Times New Roman" w:hAnsi="Times New Roman"/>
          <w:sz w:val="24"/>
          <w:szCs w:val="24"/>
        </w:rPr>
      </w:pPr>
      <w:r w:rsidRPr="00FB3F0F">
        <w:rPr>
          <w:rFonts w:ascii="Times New Roman" w:hAnsi="Times New Roman"/>
          <w:sz w:val="24"/>
          <w:szCs w:val="24"/>
        </w:rPr>
        <w:t xml:space="preserve">Дата заполнения оценочного </w:t>
      </w:r>
      <w:r>
        <w:rPr>
          <w:rFonts w:ascii="Times New Roman" w:hAnsi="Times New Roman"/>
          <w:sz w:val="24"/>
          <w:szCs w:val="24"/>
        </w:rPr>
        <w:t>листа__________________</w:t>
      </w:r>
    </w:p>
    <w:p w:rsidR="00A879AE" w:rsidRDefault="00A879AE" w:rsidP="00BC56AE">
      <w:pPr>
        <w:jc w:val="right"/>
        <w:rPr>
          <w:rFonts w:ascii="Times New Roman" w:hAnsi="Times New Roman"/>
          <w:sz w:val="24"/>
          <w:szCs w:val="24"/>
        </w:rPr>
      </w:pPr>
    </w:p>
    <w:p w:rsidR="00A879AE" w:rsidRDefault="00A879AE" w:rsidP="00BC56AE">
      <w:pPr>
        <w:jc w:val="right"/>
        <w:rPr>
          <w:rFonts w:ascii="Times New Roman" w:hAnsi="Times New Roman"/>
          <w:sz w:val="24"/>
          <w:szCs w:val="24"/>
        </w:rPr>
      </w:pPr>
    </w:p>
    <w:p w:rsidR="00A879AE" w:rsidRPr="00FB3F0F" w:rsidRDefault="00A879AE" w:rsidP="00A879AE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FB3F0F">
        <w:rPr>
          <w:rFonts w:ascii="Times New Roman" w:hAnsi="Times New Roman"/>
          <w:b/>
          <w:sz w:val="28"/>
          <w:szCs w:val="28"/>
        </w:rPr>
        <w:t>Оценочный лист по проекту</w:t>
      </w:r>
    </w:p>
    <w:p w:rsidR="00A879AE" w:rsidRPr="004A2686" w:rsidRDefault="00A879AE" w:rsidP="00A879AE">
      <w:pPr>
        <w:jc w:val="center"/>
        <w:rPr>
          <w:rFonts w:ascii="Times New Roman" w:hAnsi="Times New Roman"/>
          <w:b/>
          <w:sz w:val="28"/>
          <w:szCs w:val="28"/>
        </w:rPr>
      </w:pPr>
      <w:r w:rsidRPr="004A2686">
        <w:rPr>
          <w:rFonts w:ascii="Times New Roman" w:hAnsi="Times New Roman"/>
          <w:b/>
          <w:sz w:val="28"/>
          <w:szCs w:val="28"/>
        </w:rPr>
        <w:t>«Разработка информационной системы для приемной комиссии ВУЗа»</w:t>
      </w:r>
    </w:p>
    <w:p w:rsidR="00A879AE" w:rsidRDefault="00A879AE" w:rsidP="00A879AE">
      <w:pPr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проекта: прикладной</w:t>
      </w:r>
    </w:p>
    <w:p w:rsidR="00A879AE" w:rsidRDefault="00A879AE" w:rsidP="00A879AE">
      <w:pPr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 выполнения проекта: </w:t>
      </w:r>
      <w:r w:rsidRPr="00C8117E">
        <w:rPr>
          <w:rFonts w:ascii="Times New Roman" w:hAnsi="Times New Roman"/>
          <w:sz w:val="28"/>
          <w:szCs w:val="28"/>
        </w:rPr>
        <w:t>1 сентября 201</w:t>
      </w:r>
      <w:r>
        <w:rPr>
          <w:rFonts w:ascii="Times New Roman" w:hAnsi="Times New Roman"/>
          <w:sz w:val="28"/>
          <w:szCs w:val="28"/>
        </w:rPr>
        <w:t>7</w:t>
      </w:r>
      <w:r w:rsidRPr="00C8117E">
        <w:rPr>
          <w:rFonts w:ascii="Times New Roman" w:hAnsi="Times New Roman"/>
          <w:sz w:val="28"/>
          <w:szCs w:val="28"/>
        </w:rPr>
        <w:t xml:space="preserve"> – 31 мая 201</w:t>
      </w:r>
      <w:r>
        <w:rPr>
          <w:rFonts w:ascii="Times New Roman" w:hAnsi="Times New Roman"/>
          <w:sz w:val="28"/>
          <w:szCs w:val="28"/>
        </w:rPr>
        <w:t>8</w:t>
      </w:r>
      <w:r w:rsidRPr="00C8117E">
        <w:rPr>
          <w:rFonts w:ascii="Times New Roman" w:hAnsi="Times New Roman"/>
          <w:sz w:val="28"/>
          <w:szCs w:val="28"/>
        </w:rPr>
        <w:t xml:space="preserve"> г.</w:t>
      </w:r>
    </w:p>
    <w:p w:rsidR="00A879AE" w:rsidRPr="00AE635F" w:rsidRDefault="00A879AE" w:rsidP="00A879AE">
      <w:pPr>
        <w:spacing w:line="240" w:lineRule="auto"/>
        <w:ind w:left="720"/>
        <w:jc w:val="center"/>
        <w:rPr>
          <w:rFonts w:ascii="Times New Roman" w:hAnsi="Times New Roman"/>
          <w:sz w:val="10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1984"/>
        <w:gridCol w:w="993"/>
        <w:gridCol w:w="2687"/>
        <w:gridCol w:w="6"/>
      </w:tblGrid>
      <w:tr w:rsidR="00A879AE" w:rsidTr="000B2FC0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A879AE" w:rsidRPr="001D143F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 w:rsidRPr="001D143F">
              <w:rPr>
                <w:rFonts w:ascii="Times New Roman" w:hAnsi="Times New Roman"/>
                <w:b/>
                <w:sz w:val="24"/>
                <w:szCs w:val="24"/>
              </w:rPr>
              <w:t>Руководитель проекта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680" w:type="dxa"/>
            <w:gridSpan w:val="2"/>
          </w:tcPr>
          <w:p w:rsidR="00A879AE" w:rsidRPr="00BD50A3" w:rsidRDefault="00A879AE" w:rsidP="000B2FC0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BD50A3">
              <w:rPr>
                <w:rFonts w:ascii="Times New Roman" w:hAnsi="Times New Roman"/>
                <w:b/>
                <w:sz w:val="24"/>
                <w:szCs w:val="28"/>
              </w:rPr>
              <w:t>Улитин Борис Игоревич,</w:t>
            </w:r>
          </w:p>
          <w:p w:rsidR="00A879AE" w:rsidRPr="00BD50A3" w:rsidRDefault="00A879AE" w:rsidP="000B2FC0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старший </w:t>
            </w:r>
            <w:r w:rsidRPr="00BD50A3">
              <w:rPr>
                <w:rFonts w:ascii="Times New Roman" w:hAnsi="Times New Roman"/>
                <w:b/>
                <w:sz w:val="24"/>
                <w:szCs w:val="28"/>
              </w:rPr>
              <w:t>преподаватель</w:t>
            </w:r>
          </w:p>
        </w:tc>
      </w:tr>
      <w:tr w:rsidR="00A879AE" w:rsidTr="000B2FC0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A879AE" w:rsidRDefault="00A879AE" w:rsidP="000B2FC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D143F">
              <w:rPr>
                <w:rFonts w:ascii="Times New Roman" w:hAnsi="Times New Roman"/>
                <w:b/>
                <w:sz w:val="24"/>
                <w:szCs w:val="24"/>
              </w:rPr>
              <w:t>Участник проекта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680" w:type="dxa"/>
            <w:gridSpan w:val="2"/>
          </w:tcPr>
          <w:p w:rsidR="00A879AE" w:rsidRPr="00CE7547" w:rsidRDefault="00A879AE" w:rsidP="000B2FC0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A879AE" w:rsidTr="000B2FC0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A879AE" w:rsidRDefault="00A879AE" w:rsidP="000B2FC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3680" w:type="dxa"/>
            <w:gridSpan w:val="2"/>
          </w:tcPr>
          <w:p w:rsidR="00A879AE" w:rsidRPr="00CE7547" w:rsidRDefault="00A02894" w:rsidP="000B2FC0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A02894">
              <w:rPr>
                <w:rFonts w:ascii="Times New Roman" w:hAnsi="Times New Roman"/>
                <w:b/>
                <w:sz w:val="24"/>
                <w:szCs w:val="28"/>
              </w:rPr>
              <w:t>Смирнова Мария Сергеевна</w:t>
            </w:r>
          </w:p>
        </w:tc>
      </w:tr>
      <w:tr w:rsidR="00A879AE" w:rsidTr="000B2FC0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A879AE" w:rsidRPr="001D143F" w:rsidRDefault="00A879AE" w:rsidP="000B2FC0">
            <w:pPr>
              <w:rPr>
                <w:rFonts w:ascii="Times New Roman" w:hAnsi="Times New Roman"/>
                <w:sz w:val="24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8"/>
              </w:rPr>
              <w:t>Образовательная программа</w:t>
            </w:r>
          </w:p>
        </w:tc>
        <w:tc>
          <w:tcPr>
            <w:tcW w:w="3680" w:type="dxa"/>
            <w:gridSpan w:val="2"/>
          </w:tcPr>
          <w:p w:rsidR="00A879AE" w:rsidRPr="00CE7547" w:rsidRDefault="00A879AE" w:rsidP="000B2FC0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Бизнес-информатика</w:t>
            </w:r>
          </w:p>
        </w:tc>
      </w:tr>
      <w:tr w:rsidR="00A879AE" w:rsidTr="000B2FC0">
        <w:trPr>
          <w:gridBefore w:val="1"/>
          <w:gridAfter w:val="1"/>
          <w:wBefore w:w="2689" w:type="dxa"/>
          <w:wAfter w:w="6" w:type="dxa"/>
        </w:trPr>
        <w:tc>
          <w:tcPr>
            <w:tcW w:w="2976" w:type="dxa"/>
            <w:gridSpan w:val="2"/>
            <w:vAlign w:val="center"/>
          </w:tcPr>
          <w:p w:rsidR="00A879AE" w:rsidRPr="001D143F" w:rsidRDefault="00A879AE" w:rsidP="000B2FC0">
            <w:pPr>
              <w:rPr>
                <w:rFonts w:ascii="Times New Roman" w:hAnsi="Times New Roman"/>
                <w:sz w:val="24"/>
                <w:szCs w:val="28"/>
              </w:rPr>
            </w:pPr>
            <w:r w:rsidRPr="001D143F">
              <w:rPr>
                <w:rFonts w:ascii="Times New Roman" w:hAnsi="Times New Roman"/>
                <w:sz w:val="24"/>
                <w:szCs w:val="28"/>
              </w:rPr>
              <w:t>Группа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№</w:t>
            </w:r>
          </w:p>
        </w:tc>
        <w:tc>
          <w:tcPr>
            <w:tcW w:w="3680" w:type="dxa"/>
            <w:gridSpan w:val="2"/>
          </w:tcPr>
          <w:p w:rsidR="00A879AE" w:rsidRPr="00CE7547" w:rsidRDefault="00A879AE" w:rsidP="000B2FC0">
            <w:pPr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15БИ-1</w:t>
            </w: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1D143F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Элементы результирующей оценки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по 10-балльной шкале</w:t>
            </w: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Примечания (при необходимости)</w:t>
            </w:r>
          </w:p>
        </w:tc>
      </w:tr>
      <w:tr w:rsidR="00A879AE" w:rsidTr="000B2FC0">
        <w:tc>
          <w:tcPr>
            <w:tcW w:w="3681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пр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1D143F">
              <w:rPr>
                <w:rFonts w:ascii="Times New Roman" w:hAnsi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</w:rPr>
              <w:t>результата/продукта проекта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FC3D2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сп </w:t>
            </w:r>
            <w:r>
              <w:rPr>
                <w:rFonts w:ascii="Times New Roman" w:hAnsi="Times New Roman"/>
                <w:sz w:val="24"/>
                <w:szCs w:val="24"/>
              </w:rPr>
              <w:t>Оценка использованных в проекте способов и технологий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р </w:t>
            </w:r>
            <w:r>
              <w:rPr>
                <w:rFonts w:ascii="Times New Roman" w:hAnsi="Times New Roman"/>
                <w:sz w:val="24"/>
                <w:szCs w:val="24"/>
              </w:rPr>
              <w:t>Оценка хода реализации проекта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FC3D2E" w:rsidRDefault="00A879AE" w:rsidP="000B2FC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C3D2E">
              <w:rPr>
                <w:rFonts w:ascii="Times New Roman" w:hAnsi="Times New Roman"/>
                <w:sz w:val="24"/>
                <w:szCs w:val="24"/>
              </w:rPr>
              <w:t>Оценка сформированности планируемых компетенций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FC3D2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гр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Оценка индивидуального вклада участника в групповую работу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FC3D2E" w:rsidRDefault="00A879AE" w:rsidP="000B2FC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ком </w:t>
            </w:r>
            <w:r w:rsidRPr="00E0630E">
              <w:rPr>
                <w:rFonts w:ascii="Times New Roman" w:hAnsi="Times New Roman"/>
                <w:sz w:val="24"/>
                <w:szCs w:val="24"/>
              </w:rPr>
              <w:t>Оценка командного взаимодействия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О 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Оценка презентации/защиты проекта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FC3D2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вз </w:t>
            </w:r>
            <w:r>
              <w:rPr>
                <w:rFonts w:ascii="Times New Roman" w:hAnsi="Times New Roman"/>
                <w:sz w:val="24"/>
                <w:szCs w:val="24"/>
              </w:rPr>
              <w:t>Оценка от других участников группового проекта (взаимооценка)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FC3D2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 с </w:t>
            </w:r>
            <w:r>
              <w:rPr>
                <w:rFonts w:ascii="Times New Roman" w:hAnsi="Times New Roman"/>
                <w:sz w:val="24"/>
                <w:szCs w:val="24"/>
              </w:rPr>
              <w:t>Самооценка участника проекта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Формула расчета результирующей оценки (с указанием элементов и их весов)</w:t>
            </w:r>
          </w:p>
        </w:tc>
        <w:tc>
          <w:tcPr>
            <w:tcW w:w="5670" w:type="dxa"/>
            <w:gridSpan w:val="4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FC3D2E" w:rsidRDefault="00A879AE" w:rsidP="000B2FC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3D2E">
              <w:rPr>
                <w:rFonts w:ascii="Times New Roman" w:hAnsi="Times New Roman"/>
                <w:b/>
                <w:sz w:val="24"/>
                <w:szCs w:val="24"/>
              </w:rPr>
              <w:t>Результирующая оценка за проект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 w:val="restart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</w:tr>
      <w:tr w:rsidR="00A879AE" w:rsidTr="000B2FC0">
        <w:tc>
          <w:tcPr>
            <w:tcW w:w="3681" w:type="dxa"/>
            <w:gridSpan w:val="2"/>
          </w:tcPr>
          <w:p w:rsidR="00A879AE" w:rsidRPr="00FC3D2E" w:rsidRDefault="00A879AE" w:rsidP="000B2FC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зачтенных ЗЕ за проект</w:t>
            </w:r>
          </w:p>
        </w:tc>
        <w:tc>
          <w:tcPr>
            <w:tcW w:w="2977" w:type="dxa"/>
            <w:gridSpan w:val="2"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/>
          </w:tcPr>
          <w:p w:rsidR="00A879AE" w:rsidRDefault="00A879AE" w:rsidP="000B2FC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79AE" w:rsidRDefault="00A879AE" w:rsidP="00A879AE">
      <w:pPr>
        <w:rPr>
          <w:rFonts w:ascii="Times New Roman" w:hAnsi="Times New Roman"/>
          <w:sz w:val="24"/>
          <w:szCs w:val="24"/>
        </w:rPr>
      </w:pPr>
    </w:p>
    <w:p w:rsidR="00A879AE" w:rsidRPr="00FB3F0F" w:rsidRDefault="00A879AE" w:rsidP="00A879AE">
      <w:pPr>
        <w:jc w:val="right"/>
        <w:rPr>
          <w:rFonts w:ascii="Times New Roman" w:hAnsi="Times New Roman"/>
          <w:sz w:val="24"/>
          <w:szCs w:val="24"/>
        </w:rPr>
      </w:pPr>
      <w:r w:rsidRPr="00FB3F0F">
        <w:rPr>
          <w:rFonts w:ascii="Times New Roman" w:hAnsi="Times New Roman"/>
          <w:sz w:val="24"/>
          <w:szCs w:val="24"/>
        </w:rPr>
        <w:t xml:space="preserve">Дата заполнения оценочного </w:t>
      </w:r>
      <w:r>
        <w:rPr>
          <w:rFonts w:ascii="Times New Roman" w:hAnsi="Times New Roman"/>
          <w:sz w:val="24"/>
          <w:szCs w:val="24"/>
        </w:rPr>
        <w:t>листа__________________</w:t>
      </w:r>
    </w:p>
    <w:p w:rsidR="00A879AE" w:rsidRPr="00FB3F0F" w:rsidRDefault="00A879AE" w:rsidP="00BC56AE">
      <w:pPr>
        <w:jc w:val="right"/>
        <w:rPr>
          <w:rFonts w:ascii="Times New Roman" w:hAnsi="Times New Roman"/>
          <w:sz w:val="24"/>
          <w:szCs w:val="24"/>
        </w:rPr>
      </w:pPr>
    </w:p>
    <w:sectPr w:rsidR="00A879AE" w:rsidRPr="00FB3F0F" w:rsidSect="009B658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742" w:rsidRDefault="001D0742" w:rsidP="00CE6301">
      <w:pPr>
        <w:spacing w:after="0" w:line="240" w:lineRule="auto"/>
      </w:pPr>
      <w:r>
        <w:separator/>
      </w:r>
    </w:p>
  </w:endnote>
  <w:endnote w:type="continuationSeparator" w:id="0">
    <w:p w:rsidR="001D0742" w:rsidRDefault="001D0742" w:rsidP="00CE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894692"/>
      <w:docPartObj>
        <w:docPartGallery w:val="Page Numbers (Bottom of Page)"/>
        <w:docPartUnique/>
      </w:docPartObj>
    </w:sdtPr>
    <w:sdtEndPr/>
    <w:sdtContent>
      <w:p w:rsidR="009B6587" w:rsidRDefault="009B658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B39">
          <w:rPr>
            <w:noProof/>
          </w:rPr>
          <w:t>20</w:t>
        </w:r>
        <w:r>
          <w:fldChar w:fldCharType="end"/>
        </w:r>
      </w:p>
    </w:sdtContent>
  </w:sdt>
  <w:p w:rsidR="009B6587" w:rsidRDefault="009B658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742" w:rsidRDefault="001D0742" w:rsidP="00CE6301">
      <w:pPr>
        <w:spacing w:after="0" w:line="240" w:lineRule="auto"/>
      </w:pPr>
      <w:r>
        <w:separator/>
      </w:r>
    </w:p>
  </w:footnote>
  <w:footnote w:type="continuationSeparator" w:id="0">
    <w:p w:rsidR="001D0742" w:rsidRDefault="001D0742" w:rsidP="00CE6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045"/>
    <w:multiLevelType w:val="hybridMultilevel"/>
    <w:tmpl w:val="CD30693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AE38DA"/>
    <w:multiLevelType w:val="multilevel"/>
    <w:tmpl w:val="F5B6DD18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3" w15:restartNumberingAfterBreak="0">
    <w:nsid w:val="09CF0478"/>
    <w:multiLevelType w:val="hybridMultilevel"/>
    <w:tmpl w:val="2AFEBF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25709"/>
    <w:multiLevelType w:val="hybridMultilevel"/>
    <w:tmpl w:val="7A22C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36E7D"/>
    <w:multiLevelType w:val="hybridMultilevel"/>
    <w:tmpl w:val="FDD68F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F39773A"/>
    <w:multiLevelType w:val="hybridMultilevel"/>
    <w:tmpl w:val="5FEAE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7D6B"/>
    <w:multiLevelType w:val="hybridMultilevel"/>
    <w:tmpl w:val="7A688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D40F7"/>
    <w:multiLevelType w:val="hybridMultilevel"/>
    <w:tmpl w:val="0E5C26E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D1D0E61"/>
    <w:multiLevelType w:val="hybridMultilevel"/>
    <w:tmpl w:val="A1F4B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259B0"/>
    <w:multiLevelType w:val="hybridMultilevel"/>
    <w:tmpl w:val="198219A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ABD0453"/>
    <w:multiLevelType w:val="hybridMultilevel"/>
    <w:tmpl w:val="3E30494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74"/>
    <w:rsid w:val="0000161E"/>
    <w:rsid w:val="00002419"/>
    <w:rsid w:val="0000618B"/>
    <w:rsid w:val="0001056F"/>
    <w:rsid w:val="000169CE"/>
    <w:rsid w:val="00027836"/>
    <w:rsid w:val="00031AE8"/>
    <w:rsid w:val="0005124A"/>
    <w:rsid w:val="0005425E"/>
    <w:rsid w:val="0005494A"/>
    <w:rsid w:val="00060A73"/>
    <w:rsid w:val="000702A5"/>
    <w:rsid w:val="000741C1"/>
    <w:rsid w:val="00077CB7"/>
    <w:rsid w:val="00097ACB"/>
    <w:rsid w:val="000A1418"/>
    <w:rsid w:val="000A3765"/>
    <w:rsid w:val="000B5B0B"/>
    <w:rsid w:val="000B60F1"/>
    <w:rsid w:val="000B7E0A"/>
    <w:rsid w:val="000C7111"/>
    <w:rsid w:val="000D3781"/>
    <w:rsid w:val="000D7F07"/>
    <w:rsid w:val="000F3316"/>
    <w:rsid w:val="000F49C2"/>
    <w:rsid w:val="0011352A"/>
    <w:rsid w:val="00114265"/>
    <w:rsid w:val="00114917"/>
    <w:rsid w:val="001203E8"/>
    <w:rsid w:val="001279FC"/>
    <w:rsid w:val="00130E9F"/>
    <w:rsid w:val="0013519A"/>
    <w:rsid w:val="001371CB"/>
    <w:rsid w:val="00145A94"/>
    <w:rsid w:val="001462DC"/>
    <w:rsid w:val="00146C41"/>
    <w:rsid w:val="00160802"/>
    <w:rsid w:val="00165E74"/>
    <w:rsid w:val="0017487D"/>
    <w:rsid w:val="00177091"/>
    <w:rsid w:val="001773D7"/>
    <w:rsid w:val="001808CD"/>
    <w:rsid w:val="00182009"/>
    <w:rsid w:val="00191834"/>
    <w:rsid w:val="00191CE3"/>
    <w:rsid w:val="001931C0"/>
    <w:rsid w:val="001A3633"/>
    <w:rsid w:val="001A3E16"/>
    <w:rsid w:val="001A735A"/>
    <w:rsid w:val="001D0742"/>
    <w:rsid w:val="001D1932"/>
    <w:rsid w:val="001D7C2E"/>
    <w:rsid w:val="001F08DD"/>
    <w:rsid w:val="001F2888"/>
    <w:rsid w:val="001F3570"/>
    <w:rsid w:val="001F4660"/>
    <w:rsid w:val="00200CD5"/>
    <w:rsid w:val="00204A3F"/>
    <w:rsid w:val="00220E66"/>
    <w:rsid w:val="002214F6"/>
    <w:rsid w:val="00221EA8"/>
    <w:rsid w:val="0023138D"/>
    <w:rsid w:val="00235121"/>
    <w:rsid w:val="002530D8"/>
    <w:rsid w:val="002554A2"/>
    <w:rsid w:val="00255A9B"/>
    <w:rsid w:val="00264416"/>
    <w:rsid w:val="00273DB2"/>
    <w:rsid w:val="002759FC"/>
    <w:rsid w:val="002A0D04"/>
    <w:rsid w:val="002A0D1D"/>
    <w:rsid w:val="002A3839"/>
    <w:rsid w:val="002A5BEC"/>
    <w:rsid w:val="002B0747"/>
    <w:rsid w:val="002C2E7A"/>
    <w:rsid w:val="002C5D37"/>
    <w:rsid w:val="002C6F1F"/>
    <w:rsid w:val="002D6BA3"/>
    <w:rsid w:val="002F4B09"/>
    <w:rsid w:val="00300087"/>
    <w:rsid w:val="003018C6"/>
    <w:rsid w:val="003027AB"/>
    <w:rsid w:val="00302EEC"/>
    <w:rsid w:val="0031679A"/>
    <w:rsid w:val="003230F3"/>
    <w:rsid w:val="00324F96"/>
    <w:rsid w:val="00330934"/>
    <w:rsid w:val="00330EAF"/>
    <w:rsid w:val="0033707A"/>
    <w:rsid w:val="00341297"/>
    <w:rsid w:val="00341C92"/>
    <w:rsid w:val="00342333"/>
    <w:rsid w:val="003434E7"/>
    <w:rsid w:val="00345C2C"/>
    <w:rsid w:val="00374616"/>
    <w:rsid w:val="0037634C"/>
    <w:rsid w:val="003A6816"/>
    <w:rsid w:val="003B455F"/>
    <w:rsid w:val="003B70F2"/>
    <w:rsid w:val="003C22AA"/>
    <w:rsid w:val="003C6D23"/>
    <w:rsid w:val="003D6CB1"/>
    <w:rsid w:val="003E4726"/>
    <w:rsid w:val="003E619E"/>
    <w:rsid w:val="003E6519"/>
    <w:rsid w:val="003F136F"/>
    <w:rsid w:val="003F4074"/>
    <w:rsid w:val="004019F2"/>
    <w:rsid w:val="004029DE"/>
    <w:rsid w:val="0040394C"/>
    <w:rsid w:val="0040649F"/>
    <w:rsid w:val="00412508"/>
    <w:rsid w:val="00416BA9"/>
    <w:rsid w:val="004207DE"/>
    <w:rsid w:val="0042384A"/>
    <w:rsid w:val="00430F2E"/>
    <w:rsid w:val="004330DB"/>
    <w:rsid w:val="004407B0"/>
    <w:rsid w:val="004445C7"/>
    <w:rsid w:val="00445541"/>
    <w:rsid w:val="004557FE"/>
    <w:rsid w:val="0047079C"/>
    <w:rsid w:val="00482982"/>
    <w:rsid w:val="00494FF6"/>
    <w:rsid w:val="004A2686"/>
    <w:rsid w:val="004B557E"/>
    <w:rsid w:val="004C0143"/>
    <w:rsid w:val="004D31D8"/>
    <w:rsid w:val="004D75BA"/>
    <w:rsid w:val="004D7BB7"/>
    <w:rsid w:val="004E7178"/>
    <w:rsid w:val="00500005"/>
    <w:rsid w:val="0050449B"/>
    <w:rsid w:val="0050772F"/>
    <w:rsid w:val="00516C57"/>
    <w:rsid w:val="00522B74"/>
    <w:rsid w:val="00526346"/>
    <w:rsid w:val="00526C40"/>
    <w:rsid w:val="0053028A"/>
    <w:rsid w:val="005320D6"/>
    <w:rsid w:val="005321E7"/>
    <w:rsid w:val="00535125"/>
    <w:rsid w:val="00536B2C"/>
    <w:rsid w:val="00542B6D"/>
    <w:rsid w:val="00550B39"/>
    <w:rsid w:val="0055248C"/>
    <w:rsid w:val="005542A0"/>
    <w:rsid w:val="005561B7"/>
    <w:rsid w:val="00561639"/>
    <w:rsid w:val="005672BB"/>
    <w:rsid w:val="005676B0"/>
    <w:rsid w:val="00567FAF"/>
    <w:rsid w:val="00571F29"/>
    <w:rsid w:val="0057265A"/>
    <w:rsid w:val="0058272D"/>
    <w:rsid w:val="00582A3C"/>
    <w:rsid w:val="005851A1"/>
    <w:rsid w:val="00585D6E"/>
    <w:rsid w:val="00594968"/>
    <w:rsid w:val="0059572F"/>
    <w:rsid w:val="00596E7C"/>
    <w:rsid w:val="005A34A4"/>
    <w:rsid w:val="005B1729"/>
    <w:rsid w:val="005B37C3"/>
    <w:rsid w:val="005B494E"/>
    <w:rsid w:val="005C1FF0"/>
    <w:rsid w:val="005C33AE"/>
    <w:rsid w:val="005E3601"/>
    <w:rsid w:val="005E7D1E"/>
    <w:rsid w:val="005F5051"/>
    <w:rsid w:val="005F5717"/>
    <w:rsid w:val="005F72BE"/>
    <w:rsid w:val="006031CE"/>
    <w:rsid w:val="0060564A"/>
    <w:rsid w:val="00605B6D"/>
    <w:rsid w:val="00610451"/>
    <w:rsid w:val="00612C14"/>
    <w:rsid w:val="0061562E"/>
    <w:rsid w:val="00615887"/>
    <w:rsid w:val="00621862"/>
    <w:rsid w:val="00621CEE"/>
    <w:rsid w:val="00624960"/>
    <w:rsid w:val="0062765A"/>
    <w:rsid w:val="006278AC"/>
    <w:rsid w:val="0063032A"/>
    <w:rsid w:val="00645AA9"/>
    <w:rsid w:val="00646594"/>
    <w:rsid w:val="00650D63"/>
    <w:rsid w:val="0067039A"/>
    <w:rsid w:val="006739DD"/>
    <w:rsid w:val="0068399C"/>
    <w:rsid w:val="00684E51"/>
    <w:rsid w:val="00691311"/>
    <w:rsid w:val="00695F71"/>
    <w:rsid w:val="006974E5"/>
    <w:rsid w:val="006B64F6"/>
    <w:rsid w:val="006B70CE"/>
    <w:rsid w:val="006C034D"/>
    <w:rsid w:val="006C0CFC"/>
    <w:rsid w:val="006C131E"/>
    <w:rsid w:val="006D1EDF"/>
    <w:rsid w:val="006D61B1"/>
    <w:rsid w:val="006F221C"/>
    <w:rsid w:val="006F4200"/>
    <w:rsid w:val="0070019F"/>
    <w:rsid w:val="007034A7"/>
    <w:rsid w:val="00712682"/>
    <w:rsid w:val="00712E0F"/>
    <w:rsid w:val="0072136B"/>
    <w:rsid w:val="00722EDD"/>
    <w:rsid w:val="00730BA3"/>
    <w:rsid w:val="007362EC"/>
    <w:rsid w:val="007429B9"/>
    <w:rsid w:val="0074567D"/>
    <w:rsid w:val="00750D79"/>
    <w:rsid w:val="007565EC"/>
    <w:rsid w:val="007641B4"/>
    <w:rsid w:val="00764E88"/>
    <w:rsid w:val="007661F3"/>
    <w:rsid w:val="0078283A"/>
    <w:rsid w:val="007862A0"/>
    <w:rsid w:val="007908B4"/>
    <w:rsid w:val="00795225"/>
    <w:rsid w:val="007A7FA5"/>
    <w:rsid w:val="007B7B78"/>
    <w:rsid w:val="007C436A"/>
    <w:rsid w:val="007C786C"/>
    <w:rsid w:val="007D015A"/>
    <w:rsid w:val="007D287C"/>
    <w:rsid w:val="007D462A"/>
    <w:rsid w:val="007D5205"/>
    <w:rsid w:val="007D7A8F"/>
    <w:rsid w:val="007E05B4"/>
    <w:rsid w:val="007E5B50"/>
    <w:rsid w:val="007F340B"/>
    <w:rsid w:val="007F6D4D"/>
    <w:rsid w:val="00805008"/>
    <w:rsid w:val="008101AF"/>
    <w:rsid w:val="00813F30"/>
    <w:rsid w:val="00823BE3"/>
    <w:rsid w:val="00824E5D"/>
    <w:rsid w:val="00825DF0"/>
    <w:rsid w:val="00831344"/>
    <w:rsid w:val="00835C8A"/>
    <w:rsid w:val="008407CF"/>
    <w:rsid w:val="0086252D"/>
    <w:rsid w:val="00865F6D"/>
    <w:rsid w:val="00866D9C"/>
    <w:rsid w:val="0086748F"/>
    <w:rsid w:val="0086798A"/>
    <w:rsid w:val="00867DB2"/>
    <w:rsid w:val="008710C6"/>
    <w:rsid w:val="008730D6"/>
    <w:rsid w:val="00886F61"/>
    <w:rsid w:val="008906DB"/>
    <w:rsid w:val="00890857"/>
    <w:rsid w:val="008A098E"/>
    <w:rsid w:val="008A7487"/>
    <w:rsid w:val="008C0EB5"/>
    <w:rsid w:val="008C5DE2"/>
    <w:rsid w:val="008C64DB"/>
    <w:rsid w:val="008D23D1"/>
    <w:rsid w:val="008D46F6"/>
    <w:rsid w:val="008D4ACC"/>
    <w:rsid w:val="008D6D58"/>
    <w:rsid w:val="008E28CD"/>
    <w:rsid w:val="008F08B8"/>
    <w:rsid w:val="009020A8"/>
    <w:rsid w:val="00916940"/>
    <w:rsid w:val="00917C54"/>
    <w:rsid w:val="00925D0D"/>
    <w:rsid w:val="00926365"/>
    <w:rsid w:val="00926B58"/>
    <w:rsid w:val="0093228C"/>
    <w:rsid w:val="009361E3"/>
    <w:rsid w:val="00936BB8"/>
    <w:rsid w:val="009407F6"/>
    <w:rsid w:val="00943378"/>
    <w:rsid w:val="009439E1"/>
    <w:rsid w:val="00944073"/>
    <w:rsid w:val="00947909"/>
    <w:rsid w:val="009731AA"/>
    <w:rsid w:val="00993B9E"/>
    <w:rsid w:val="009A0F5B"/>
    <w:rsid w:val="009A209C"/>
    <w:rsid w:val="009A3BBB"/>
    <w:rsid w:val="009A61A2"/>
    <w:rsid w:val="009B6587"/>
    <w:rsid w:val="009B7357"/>
    <w:rsid w:val="009C7459"/>
    <w:rsid w:val="009C7B5D"/>
    <w:rsid w:val="009D0BEB"/>
    <w:rsid w:val="009E41E2"/>
    <w:rsid w:val="009F16C0"/>
    <w:rsid w:val="009F1860"/>
    <w:rsid w:val="009F212F"/>
    <w:rsid w:val="009F5427"/>
    <w:rsid w:val="009F64B4"/>
    <w:rsid w:val="00A0051B"/>
    <w:rsid w:val="00A0171F"/>
    <w:rsid w:val="00A02894"/>
    <w:rsid w:val="00A02F4F"/>
    <w:rsid w:val="00A0533B"/>
    <w:rsid w:val="00A1267F"/>
    <w:rsid w:val="00A12A61"/>
    <w:rsid w:val="00A134FB"/>
    <w:rsid w:val="00A26E43"/>
    <w:rsid w:val="00A42562"/>
    <w:rsid w:val="00A4361B"/>
    <w:rsid w:val="00A51E51"/>
    <w:rsid w:val="00A6582D"/>
    <w:rsid w:val="00A71357"/>
    <w:rsid w:val="00A73CE7"/>
    <w:rsid w:val="00A80460"/>
    <w:rsid w:val="00A80AE5"/>
    <w:rsid w:val="00A81975"/>
    <w:rsid w:val="00A83AFF"/>
    <w:rsid w:val="00A85E78"/>
    <w:rsid w:val="00A87268"/>
    <w:rsid w:val="00A879AE"/>
    <w:rsid w:val="00A97904"/>
    <w:rsid w:val="00AA2807"/>
    <w:rsid w:val="00AA3CFB"/>
    <w:rsid w:val="00AA7545"/>
    <w:rsid w:val="00AA7BCE"/>
    <w:rsid w:val="00AB5A48"/>
    <w:rsid w:val="00AD7B40"/>
    <w:rsid w:val="00AE635F"/>
    <w:rsid w:val="00AF04E4"/>
    <w:rsid w:val="00B01E57"/>
    <w:rsid w:val="00B03745"/>
    <w:rsid w:val="00B04994"/>
    <w:rsid w:val="00B11745"/>
    <w:rsid w:val="00B23A49"/>
    <w:rsid w:val="00B26280"/>
    <w:rsid w:val="00B3046D"/>
    <w:rsid w:val="00B35069"/>
    <w:rsid w:val="00B45746"/>
    <w:rsid w:val="00B4578A"/>
    <w:rsid w:val="00B571A4"/>
    <w:rsid w:val="00B73664"/>
    <w:rsid w:val="00B82F22"/>
    <w:rsid w:val="00B85F93"/>
    <w:rsid w:val="00B9465E"/>
    <w:rsid w:val="00B94AE5"/>
    <w:rsid w:val="00BA5A73"/>
    <w:rsid w:val="00BB2568"/>
    <w:rsid w:val="00BC09E7"/>
    <w:rsid w:val="00BC2588"/>
    <w:rsid w:val="00BC56AE"/>
    <w:rsid w:val="00BC7DB2"/>
    <w:rsid w:val="00BD472C"/>
    <w:rsid w:val="00BD50A3"/>
    <w:rsid w:val="00BD5601"/>
    <w:rsid w:val="00BD5D0E"/>
    <w:rsid w:val="00BE78DE"/>
    <w:rsid w:val="00BF43E3"/>
    <w:rsid w:val="00C01750"/>
    <w:rsid w:val="00C055B7"/>
    <w:rsid w:val="00C065F4"/>
    <w:rsid w:val="00C143EB"/>
    <w:rsid w:val="00C4787B"/>
    <w:rsid w:val="00C57E2C"/>
    <w:rsid w:val="00C72927"/>
    <w:rsid w:val="00C76541"/>
    <w:rsid w:val="00C76857"/>
    <w:rsid w:val="00C8117E"/>
    <w:rsid w:val="00C84694"/>
    <w:rsid w:val="00C85909"/>
    <w:rsid w:val="00C95446"/>
    <w:rsid w:val="00CC21B8"/>
    <w:rsid w:val="00CC3FC6"/>
    <w:rsid w:val="00CC7CAA"/>
    <w:rsid w:val="00CE064F"/>
    <w:rsid w:val="00CE447C"/>
    <w:rsid w:val="00CE6301"/>
    <w:rsid w:val="00CE7547"/>
    <w:rsid w:val="00D01C3A"/>
    <w:rsid w:val="00D03515"/>
    <w:rsid w:val="00D040CA"/>
    <w:rsid w:val="00D054B7"/>
    <w:rsid w:val="00D165AC"/>
    <w:rsid w:val="00D23598"/>
    <w:rsid w:val="00D24BE7"/>
    <w:rsid w:val="00D35320"/>
    <w:rsid w:val="00D36606"/>
    <w:rsid w:val="00D426B4"/>
    <w:rsid w:val="00D45224"/>
    <w:rsid w:val="00D468F2"/>
    <w:rsid w:val="00D6082C"/>
    <w:rsid w:val="00D61FD4"/>
    <w:rsid w:val="00D62F23"/>
    <w:rsid w:val="00D64996"/>
    <w:rsid w:val="00D75356"/>
    <w:rsid w:val="00D77985"/>
    <w:rsid w:val="00D8066E"/>
    <w:rsid w:val="00D94E79"/>
    <w:rsid w:val="00D959A8"/>
    <w:rsid w:val="00DA6BAA"/>
    <w:rsid w:val="00DC5BFB"/>
    <w:rsid w:val="00DD173C"/>
    <w:rsid w:val="00DD5DD6"/>
    <w:rsid w:val="00DE32A3"/>
    <w:rsid w:val="00DE5870"/>
    <w:rsid w:val="00DE77E1"/>
    <w:rsid w:val="00DF5025"/>
    <w:rsid w:val="00DF7331"/>
    <w:rsid w:val="00E1073B"/>
    <w:rsid w:val="00E110A3"/>
    <w:rsid w:val="00E14FA5"/>
    <w:rsid w:val="00E20433"/>
    <w:rsid w:val="00E25D11"/>
    <w:rsid w:val="00E266BC"/>
    <w:rsid w:val="00E323B8"/>
    <w:rsid w:val="00E377EE"/>
    <w:rsid w:val="00E46FF7"/>
    <w:rsid w:val="00E76A26"/>
    <w:rsid w:val="00E972BA"/>
    <w:rsid w:val="00E97319"/>
    <w:rsid w:val="00EA265E"/>
    <w:rsid w:val="00EA2CB1"/>
    <w:rsid w:val="00EA4B55"/>
    <w:rsid w:val="00EB760F"/>
    <w:rsid w:val="00EC1A69"/>
    <w:rsid w:val="00EC5CDE"/>
    <w:rsid w:val="00ED35D2"/>
    <w:rsid w:val="00ED7423"/>
    <w:rsid w:val="00EE4512"/>
    <w:rsid w:val="00EE48E1"/>
    <w:rsid w:val="00EF2899"/>
    <w:rsid w:val="00EF64AB"/>
    <w:rsid w:val="00F024C8"/>
    <w:rsid w:val="00F06740"/>
    <w:rsid w:val="00F11365"/>
    <w:rsid w:val="00F124DE"/>
    <w:rsid w:val="00F13D3C"/>
    <w:rsid w:val="00F14E2B"/>
    <w:rsid w:val="00F22742"/>
    <w:rsid w:val="00F313CD"/>
    <w:rsid w:val="00F349D3"/>
    <w:rsid w:val="00F442C3"/>
    <w:rsid w:val="00F44A5E"/>
    <w:rsid w:val="00F45E39"/>
    <w:rsid w:val="00F52603"/>
    <w:rsid w:val="00F53E69"/>
    <w:rsid w:val="00F558C8"/>
    <w:rsid w:val="00F65702"/>
    <w:rsid w:val="00F67B22"/>
    <w:rsid w:val="00F71268"/>
    <w:rsid w:val="00F7504F"/>
    <w:rsid w:val="00F822B1"/>
    <w:rsid w:val="00F83445"/>
    <w:rsid w:val="00F86FBD"/>
    <w:rsid w:val="00F94238"/>
    <w:rsid w:val="00FA325B"/>
    <w:rsid w:val="00FA4853"/>
    <w:rsid w:val="00FB3F0F"/>
    <w:rsid w:val="00FB4CF1"/>
    <w:rsid w:val="00FC3EDE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C335"/>
  <w15:docId w15:val="{0E2C6A43-B882-461F-AE67-F1C8463E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B74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3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3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3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3046D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E630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E6301"/>
    <w:rPr>
      <w:rFonts w:ascii="Calibri" w:eastAsia="Times New Roman" w:hAnsi="Calibri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CE6301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2A0D0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A0D0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A0D04"/>
    <w:rPr>
      <w:rFonts w:ascii="Calibri" w:eastAsia="Times New Roman" w:hAnsi="Calibri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A0D0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A0D04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0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A0D04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FB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360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5E360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35320"/>
    <w:pPr>
      <w:spacing w:after="100"/>
    </w:pPr>
  </w:style>
  <w:style w:type="character" w:styleId="af0">
    <w:name w:val="Hyperlink"/>
    <w:basedOn w:val="a0"/>
    <w:uiPriority w:val="99"/>
    <w:unhideWhenUsed/>
    <w:rsid w:val="00D35320"/>
    <w:rPr>
      <w:color w:val="0000FF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9B6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B6587"/>
    <w:rPr>
      <w:rFonts w:ascii="Calibri" w:eastAsia="Times New Roman" w:hAnsi="Calibri" w:cs="Times New Roman"/>
      <w:lang w:eastAsia="ru-RU"/>
    </w:rPr>
  </w:style>
  <w:style w:type="paragraph" w:styleId="af3">
    <w:name w:val="footer"/>
    <w:basedOn w:val="a"/>
    <w:link w:val="af4"/>
    <w:uiPriority w:val="99"/>
    <w:unhideWhenUsed/>
    <w:rsid w:val="009B6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B6587"/>
    <w:rPr>
      <w:rFonts w:ascii="Calibri" w:eastAsia="Times New Roman" w:hAnsi="Calibri" w:cs="Times New Roman"/>
      <w:lang w:eastAsia="ru-RU"/>
    </w:rPr>
  </w:style>
  <w:style w:type="character" w:customStyle="1" w:styleId="Mention">
    <w:name w:val="Mention"/>
    <w:basedOn w:val="a0"/>
    <w:uiPriority w:val="99"/>
    <w:semiHidden/>
    <w:unhideWhenUsed/>
    <w:rsid w:val="00F349D3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6031C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A73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3CE7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0ewrW1WG/%D0%BF%D1%80%D0%BE%D0%B5%D0%BA%D1%82%D0%BD%D0%B8%D0%B6%D0%B3%D0%BC%D0%B0201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biulitin/AdmissionOfficeStatistic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rello.com/b/1q3ybXj3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EB2E2-A4AD-4995-87B4-8779C2AD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22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Сарапулова Екатерина Евгеньевна</dc:creator>
  <cp:lastModifiedBy>Ivan</cp:lastModifiedBy>
  <cp:revision>413</cp:revision>
  <dcterms:created xsi:type="dcterms:W3CDTF">2017-05-07T16:13:00Z</dcterms:created>
  <dcterms:modified xsi:type="dcterms:W3CDTF">2018-04-17T14:08:00Z</dcterms:modified>
</cp:coreProperties>
</file>