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55AB" w14:textId="6AB72C38" w:rsidR="00584E0E" w:rsidRPr="00960CF3" w:rsidRDefault="00960CF3">
      <w:pPr>
        <w:spacing w:before="40" w:after="120"/>
        <w:rPr>
          <w:lang w:val="en-US"/>
        </w:rPr>
      </w:pPr>
      <w:r w:rsidRPr="00960CF3">
        <w:rPr>
          <w:rFonts w:ascii="Montserrat SemiBold" w:hAnsi="Montserrat SemiBold"/>
          <w:color w:val="E14F4F"/>
          <w:sz w:val="48"/>
          <w:lang w:val="en-US"/>
        </w:rPr>
        <w:t xml:space="preserve">Senior </w:t>
      </w:r>
      <w:r w:rsidR="00000000" w:rsidRPr="00960CF3">
        <w:rPr>
          <w:rFonts w:ascii="Montserrat SemiBold" w:hAnsi="Montserrat SemiBold"/>
          <w:color w:val="E14F4F"/>
          <w:sz w:val="48"/>
          <w:lang w:val="en-US"/>
        </w:rPr>
        <w:t xml:space="preserve">IT </w:t>
      </w:r>
      <w:r w:rsidRPr="00960CF3">
        <w:rPr>
          <w:rFonts w:ascii="Montserrat SemiBold" w:hAnsi="Montserrat SemiBold"/>
          <w:color w:val="E14F4F"/>
          <w:sz w:val="48"/>
          <w:lang w:val="en-US"/>
        </w:rPr>
        <w:t>Project</w:t>
      </w:r>
      <w:r w:rsidR="00000000" w:rsidRPr="00960CF3">
        <w:rPr>
          <w:rFonts w:ascii="Montserrat SemiBold" w:hAnsi="Montserrat SemiBold"/>
          <w:color w:val="E14F4F"/>
          <w:sz w:val="48"/>
          <w:lang w:val="en-US"/>
        </w:rPr>
        <w:t xml:space="preserve"> Manager – Krystyna </w:t>
      </w:r>
      <w:proofErr w:type="spellStart"/>
      <w:r w:rsidR="00000000" w:rsidRPr="00960CF3">
        <w:rPr>
          <w:rFonts w:ascii="Montserrat SemiBold" w:hAnsi="Montserrat SemiBold"/>
          <w:color w:val="E14F4F"/>
          <w:sz w:val="48"/>
          <w:lang w:val="en-US"/>
        </w:rPr>
        <w:t>Świderska</w:t>
      </w:r>
      <w:proofErr w:type="spellEnd"/>
    </w:p>
    <w:p w14:paraId="53CF6BF8" w14:textId="77777777" w:rsidR="00584E0E" w:rsidRDefault="00000000">
      <w:pPr>
        <w:spacing w:before="80" w:after="120"/>
      </w:pPr>
      <w:r>
        <w:rPr>
          <w:noProof/>
        </w:rPr>
        <w:pict w14:anchorId="34137CFE">
          <v:rect id="_x0000_i1025" style="width:448.6pt;height:2pt" o:hrpct="989" o:hralign="center" o:hrstd="t" o:hrnoshade="t" o:hr="t" fillcolor="#e14f4f" stroked="f"/>
        </w:pict>
      </w:r>
    </w:p>
    <w:p w14:paraId="576DE3AE" w14:textId="77777777" w:rsidR="00584E0E" w:rsidRDefault="00000000">
      <w:pPr>
        <w:spacing w:after="60"/>
      </w:pPr>
      <w:r>
        <w:rPr>
          <w:rFonts w:ascii="Montserrat SemiBold" w:hAnsi="Montserrat SemiBold"/>
          <w:color w:val="E14F4F"/>
          <w:sz w:val="28"/>
        </w:rPr>
        <w:t>WHY KRYSTYNA</w:t>
      </w:r>
    </w:p>
    <w:p w14:paraId="056B8CEC" w14:textId="7B7B37F0" w:rsidR="00960CF3" w:rsidRPr="00960CF3" w:rsidRDefault="00960CF3" w:rsidP="00960CF3">
      <w:pPr>
        <w:numPr>
          <w:ilvl w:val="0"/>
          <w:numId w:val="1"/>
        </w:numPr>
        <w:spacing w:before="20" w:after="20" w:line="360" w:lineRule="auto"/>
        <w:rPr>
          <w:rFonts w:ascii="Montserrat" w:hAnsi="Montserrat"/>
          <w:color w:val="373535"/>
          <w:sz w:val="20"/>
          <w:lang w:val="en-US"/>
        </w:rPr>
      </w:pPr>
      <w:r w:rsidRPr="00960CF3">
        <w:rPr>
          <w:rFonts w:ascii="Montserrat" w:hAnsi="Montserrat"/>
          <w:b/>
          <w:bCs/>
          <w:color w:val="373535"/>
          <w:sz w:val="20"/>
          <w:lang w:val="en-US"/>
        </w:rPr>
        <w:t>Over 9 years of experience in IT Project Management</w:t>
      </w:r>
      <w:r w:rsidRPr="00960CF3">
        <w:rPr>
          <w:rFonts w:ascii="Montserrat" w:hAnsi="Montserrat"/>
          <w:color w:val="373535"/>
          <w:sz w:val="20"/>
          <w:lang w:val="en-US"/>
        </w:rPr>
        <w:t>, including complex, multi-stakeholder and international projects, with hands-on responsibility for delivery, prioritization, risk and budget management.</w:t>
      </w:r>
    </w:p>
    <w:p w14:paraId="0A09F289" w14:textId="14FB6B37" w:rsidR="00960CF3" w:rsidRPr="00960CF3" w:rsidRDefault="00960CF3" w:rsidP="00960CF3">
      <w:pPr>
        <w:numPr>
          <w:ilvl w:val="0"/>
          <w:numId w:val="1"/>
        </w:numPr>
        <w:spacing w:before="20" w:after="20" w:line="360" w:lineRule="auto"/>
        <w:rPr>
          <w:rFonts w:ascii="Montserrat" w:hAnsi="Montserrat"/>
          <w:color w:val="373535"/>
          <w:sz w:val="20"/>
          <w:lang w:val="en-US"/>
        </w:rPr>
      </w:pPr>
      <w:r w:rsidRPr="00960CF3">
        <w:rPr>
          <w:rFonts w:ascii="Montserrat" w:hAnsi="Montserrat"/>
          <w:b/>
          <w:bCs/>
          <w:color w:val="373535"/>
          <w:sz w:val="20"/>
          <w:lang w:val="en-US"/>
        </w:rPr>
        <w:t>Strong experience in process mapping, process improvement and SOP creation</w:t>
      </w:r>
      <w:r w:rsidRPr="00960CF3">
        <w:rPr>
          <w:rFonts w:ascii="Montserrat" w:hAnsi="Montserrat"/>
          <w:color w:val="373535"/>
          <w:sz w:val="20"/>
          <w:lang w:val="en-US"/>
        </w:rPr>
        <w:t>, gained through leading IT delivery and operational change initiatives, including documentation of delivery models, operational procedures and compliance-driven processes.</w:t>
      </w:r>
    </w:p>
    <w:p w14:paraId="3AAA191C" w14:textId="502DEF5C" w:rsidR="00960CF3" w:rsidRPr="00960CF3" w:rsidRDefault="00960CF3" w:rsidP="00960CF3">
      <w:pPr>
        <w:numPr>
          <w:ilvl w:val="0"/>
          <w:numId w:val="1"/>
        </w:numPr>
        <w:spacing w:before="20" w:after="20" w:line="360" w:lineRule="auto"/>
        <w:rPr>
          <w:rFonts w:ascii="Montserrat" w:hAnsi="Montserrat"/>
          <w:color w:val="373535"/>
          <w:sz w:val="20"/>
          <w:lang w:val="en-US"/>
        </w:rPr>
      </w:pPr>
      <w:r w:rsidRPr="00960CF3">
        <w:rPr>
          <w:rFonts w:ascii="Montserrat" w:hAnsi="Montserrat"/>
          <w:b/>
          <w:bCs/>
          <w:color w:val="373535"/>
          <w:sz w:val="20"/>
          <w:lang w:val="en-US"/>
        </w:rPr>
        <w:t>Proven experience working with Steering Committees and senior management</w:t>
      </w:r>
      <w:r w:rsidRPr="00960CF3">
        <w:rPr>
          <w:rFonts w:ascii="Montserrat" w:hAnsi="Montserrat"/>
          <w:color w:val="373535"/>
          <w:sz w:val="20"/>
          <w:lang w:val="en-US"/>
        </w:rPr>
        <w:t>, preparing decision materials, risk assessments, status reports and escalation scenarios, and actively supporting governance and decision-making processes.</w:t>
      </w:r>
    </w:p>
    <w:p w14:paraId="2A920883" w14:textId="0061EBE2" w:rsidR="00960CF3" w:rsidRPr="00960CF3" w:rsidRDefault="00960CF3" w:rsidP="00960CF3">
      <w:pPr>
        <w:numPr>
          <w:ilvl w:val="0"/>
          <w:numId w:val="1"/>
        </w:numPr>
        <w:spacing w:before="20" w:after="20" w:line="360" w:lineRule="auto"/>
        <w:rPr>
          <w:rFonts w:ascii="Montserrat" w:hAnsi="Montserrat"/>
          <w:color w:val="373535"/>
          <w:sz w:val="20"/>
          <w:lang w:val="en-US"/>
        </w:rPr>
      </w:pPr>
      <w:r w:rsidRPr="00960CF3">
        <w:rPr>
          <w:rFonts w:ascii="Montserrat" w:hAnsi="Montserrat"/>
          <w:b/>
          <w:bCs/>
          <w:color w:val="373535"/>
          <w:sz w:val="20"/>
          <w:lang w:val="en-US"/>
        </w:rPr>
        <w:t>Practical Third-Party and ICT Risk Management experience</w:t>
      </w:r>
      <w:r w:rsidRPr="00960CF3">
        <w:rPr>
          <w:rFonts w:ascii="Montserrat" w:hAnsi="Montserrat"/>
          <w:color w:val="373535"/>
          <w:sz w:val="20"/>
          <w:lang w:val="en-US"/>
        </w:rPr>
        <w:t>, including vendor management, change and risk assessment, release management, production fixes, and coordination with external providers, ITSM teams, architects and service managers.</w:t>
      </w:r>
    </w:p>
    <w:p w14:paraId="3F5D4C0D" w14:textId="6BC86842" w:rsidR="00960CF3" w:rsidRPr="00960CF3" w:rsidRDefault="00960CF3" w:rsidP="00960CF3">
      <w:pPr>
        <w:numPr>
          <w:ilvl w:val="0"/>
          <w:numId w:val="1"/>
        </w:numPr>
        <w:spacing w:before="20" w:after="20" w:line="360" w:lineRule="auto"/>
        <w:rPr>
          <w:rFonts w:ascii="Montserrat" w:hAnsi="Montserrat"/>
          <w:color w:val="373535"/>
          <w:sz w:val="20"/>
          <w:lang w:val="en-US"/>
        </w:rPr>
      </w:pPr>
      <w:r w:rsidRPr="00960CF3">
        <w:rPr>
          <w:rFonts w:ascii="Montserrat" w:hAnsi="Montserrat"/>
          <w:b/>
          <w:bCs/>
          <w:color w:val="373535"/>
          <w:sz w:val="20"/>
          <w:lang w:val="en-US"/>
        </w:rPr>
        <w:t>PRINCE2 Foundation certified</w:t>
      </w:r>
      <w:r w:rsidRPr="00960CF3">
        <w:rPr>
          <w:rFonts w:ascii="Montserrat" w:hAnsi="Montserrat"/>
          <w:color w:val="373535"/>
          <w:sz w:val="20"/>
          <w:lang w:val="en-US"/>
        </w:rPr>
        <w:t>, with solid understanding of structured project governance, risk management and delivery control in regulated and fast-changing environments.</w:t>
      </w:r>
    </w:p>
    <w:p w14:paraId="793B6CFB" w14:textId="632D4350" w:rsidR="00960CF3" w:rsidRPr="00960CF3" w:rsidRDefault="00960CF3" w:rsidP="00960CF3">
      <w:pPr>
        <w:numPr>
          <w:ilvl w:val="0"/>
          <w:numId w:val="1"/>
        </w:numPr>
        <w:spacing w:before="20" w:after="20" w:line="360" w:lineRule="auto"/>
        <w:rPr>
          <w:rFonts w:ascii="Montserrat" w:hAnsi="Montserrat"/>
          <w:color w:val="373535"/>
          <w:sz w:val="20"/>
          <w:lang w:val="en-US"/>
        </w:rPr>
      </w:pPr>
      <w:r w:rsidRPr="00960CF3">
        <w:rPr>
          <w:rFonts w:ascii="Montserrat" w:hAnsi="Montserrat"/>
          <w:b/>
          <w:bCs/>
          <w:color w:val="373535"/>
          <w:sz w:val="20"/>
          <w:lang w:val="en-US"/>
        </w:rPr>
        <w:t>Very strong English skills</w:t>
      </w:r>
      <w:r w:rsidRPr="00960CF3">
        <w:rPr>
          <w:rFonts w:ascii="Montserrat" w:hAnsi="Montserrat"/>
          <w:color w:val="373535"/>
          <w:sz w:val="20"/>
          <w:lang w:val="en-US"/>
        </w:rPr>
        <w:t>, used daily in international projects across 18 countries, with full responsibility for communication, documentation and presentations in English.</w:t>
      </w:r>
    </w:p>
    <w:p w14:paraId="422F2D55" w14:textId="43FC46FE" w:rsidR="00584E0E" w:rsidRPr="00960CF3" w:rsidRDefault="00960CF3" w:rsidP="00960CF3">
      <w:pPr>
        <w:numPr>
          <w:ilvl w:val="0"/>
          <w:numId w:val="1"/>
        </w:numPr>
        <w:spacing w:before="20" w:after="20" w:line="360" w:lineRule="auto"/>
        <w:rPr>
          <w:rFonts w:ascii="Montserrat" w:hAnsi="Montserrat"/>
          <w:color w:val="373535"/>
          <w:sz w:val="20"/>
          <w:lang w:val="en-US"/>
        </w:rPr>
      </w:pPr>
      <w:r w:rsidRPr="00960CF3">
        <w:rPr>
          <w:rFonts w:ascii="Montserrat" w:hAnsi="Montserrat"/>
          <w:color w:val="373535"/>
          <w:sz w:val="20"/>
          <w:lang w:val="en-US"/>
        </w:rPr>
        <w:t>Hands-on experience in regulatory and legal-driven IT changes (e-invoicing, financial and operational reporting, system adaptations), closely aligned with compliance and operational resilience objectives.</w:t>
      </w:r>
    </w:p>
    <w:p w14:paraId="26EAE322" w14:textId="77777777" w:rsidR="00584E0E" w:rsidRDefault="00000000">
      <w:pPr>
        <w:spacing w:before="80" w:after="120"/>
      </w:pPr>
      <w:r>
        <w:rPr>
          <w:noProof/>
        </w:rPr>
        <w:pict w14:anchorId="6AAEF4B0">
          <v:rect id="_x0000_i1026" style="width:448.6pt;height:2pt" o:hrpct="989" o:hralign="center" o:hrstd="t" o:hrnoshade="t" o:hr="t" fillcolor="#e14f4f" stroked="f"/>
        </w:pict>
      </w:r>
    </w:p>
    <w:p w14:paraId="63A65507" w14:textId="77777777" w:rsidR="00045F49" w:rsidRDefault="00045F49">
      <w:pPr>
        <w:spacing w:before="40" w:after="60"/>
        <w:rPr>
          <w:rFonts w:ascii="Montserrat SemiBold" w:hAnsi="Montserrat SemiBold"/>
          <w:color w:val="E14F4F"/>
          <w:sz w:val="28"/>
        </w:rPr>
      </w:pPr>
    </w:p>
    <w:p w14:paraId="1C184D3F" w14:textId="49447E19" w:rsidR="00584E0E" w:rsidRDefault="00000000">
      <w:pPr>
        <w:spacing w:before="40" w:after="60"/>
      </w:pPr>
      <w:r>
        <w:rPr>
          <w:rFonts w:ascii="Montserrat SemiBold" w:hAnsi="Montserrat SemiBold"/>
          <w:color w:val="E14F4F"/>
          <w:sz w:val="28"/>
        </w:rPr>
        <w:lastRenderedPageBreak/>
        <w:t>EDUCATION</w:t>
      </w:r>
    </w:p>
    <w:tbl>
      <w:tblPr>
        <w:tblStyle w:val="Tabela-Siatka"/>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584E0E" w14:paraId="2607B5ED" w14:textId="77777777">
        <w:tc>
          <w:tcPr>
            <w:tcW w:w="4536" w:type="dxa"/>
            <w:shd w:val="clear" w:color="auto" w:fill="E8E8E8"/>
            <w:vAlign w:val="center"/>
          </w:tcPr>
          <w:p w14:paraId="6B581EB5" w14:textId="77777777" w:rsidR="00584E0E" w:rsidRDefault="00000000">
            <w:pPr>
              <w:spacing w:before="80" w:after="80"/>
            </w:pPr>
            <w:proofErr w:type="spellStart"/>
            <w:r>
              <w:rPr>
                <w:rFonts w:ascii="Montserrat" w:hAnsi="Montserrat"/>
                <w:b/>
                <w:color w:val="373535"/>
                <w:sz w:val="20"/>
              </w:rPr>
              <w:t>Dates</w:t>
            </w:r>
            <w:proofErr w:type="spellEnd"/>
          </w:p>
        </w:tc>
        <w:tc>
          <w:tcPr>
            <w:tcW w:w="4536" w:type="dxa"/>
            <w:shd w:val="clear" w:color="auto" w:fill="E8E8E8"/>
            <w:vAlign w:val="center"/>
          </w:tcPr>
          <w:p w14:paraId="2E9F0821" w14:textId="77777777" w:rsidR="00584E0E" w:rsidRDefault="00000000">
            <w:pPr>
              <w:spacing w:before="80" w:after="80"/>
            </w:pPr>
            <w:proofErr w:type="spellStart"/>
            <w:r>
              <w:rPr>
                <w:rFonts w:ascii="Montserrat" w:hAnsi="Montserrat"/>
                <w:b/>
                <w:color w:val="373535"/>
                <w:sz w:val="20"/>
              </w:rPr>
              <w:t>Names</w:t>
            </w:r>
            <w:proofErr w:type="spellEnd"/>
            <w:r>
              <w:rPr>
                <w:rFonts w:ascii="Montserrat" w:hAnsi="Montserrat"/>
                <w:b/>
                <w:color w:val="373535"/>
                <w:sz w:val="20"/>
              </w:rPr>
              <w:t xml:space="preserve"> of University/</w:t>
            </w:r>
            <w:proofErr w:type="spellStart"/>
            <w:r>
              <w:rPr>
                <w:rFonts w:ascii="Montserrat" w:hAnsi="Montserrat"/>
                <w:b/>
                <w:color w:val="373535"/>
                <w:sz w:val="20"/>
              </w:rPr>
              <w:t>degrees</w:t>
            </w:r>
            <w:proofErr w:type="spellEnd"/>
          </w:p>
        </w:tc>
      </w:tr>
      <w:tr w:rsidR="00584E0E" w:rsidRPr="00960CF3" w14:paraId="1CE6246C" w14:textId="77777777">
        <w:tc>
          <w:tcPr>
            <w:tcW w:w="4536" w:type="dxa"/>
            <w:vAlign w:val="center"/>
          </w:tcPr>
          <w:p w14:paraId="10DB1A12" w14:textId="77777777" w:rsidR="00584E0E" w:rsidRDefault="00000000">
            <w:pPr>
              <w:spacing w:before="120" w:after="120" w:line="360" w:lineRule="auto"/>
            </w:pPr>
            <w:r>
              <w:rPr>
                <w:rFonts w:ascii="Montserrat" w:hAnsi="Montserrat"/>
                <w:color w:val="373535"/>
                <w:sz w:val="18"/>
              </w:rPr>
              <w:t>2018</w:t>
            </w:r>
          </w:p>
        </w:tc>
        <w:tc>
          <w:tcPr>
            <w:tcW w:w="4536" w:type="dxa"/>
            <w:vAlign w:val="center"/>
          </w:tcPr>
          <w:p w14:paraId="4083D744" w14:textId="77777777" w:rsidR="00584E0E" w:rsidRPr="00960CF3" w:rsidRDefault="00000000">
            <w:pPr>
              <w:spacing w:before="120" w:after="120" w:line="360" w:lineRule="auto"/>
              <w:rPr>
                <w:lang w:val="en-US"/>
              </w:rPr>
            </w:pPr>
            <w:r w:rsidRPr="00960CF3">
              <w:rPr>
                <w:rFonts w:ascii="Montserrat" w:hAnsi="Montserrat"/>
                <w:b/>
                <w:color w:val="373535"/>
                <w:sz w:val="18"/>
                <w:lang w:val="en-US"/>
              </w:rPr>
              <w:t>University of Warsaw</w:t>
            </w:r>
            <w:r w:rsidRPr="00960CF3">
              <w:rPr>
                <w:rFonts w:ascii="Montserrat" w:hAnsi="Montserrat"/>
                <w:color w:val="373535"/>
                <w:sz w:val="18"/>
                <w:lang w:val="en-US"/>
              </w:rPr>
              <w:br/>
              <w:t>Postgraduate Study in International Law and Foreign Service</w:t>
            </w:r>
          </w:p>
        </w:tc>
      </w:tr>
      <w:tr w:rsidR="00584E0E" w:rsidRPr="00960CF3" w14:paraId="7818DC45" w14:textId="77777777">
        <w:tc>
          <w:tcPr>
            <w:tcW w:w="4536" w:type="dxa"/>
            <w:shd w:val="clear" w:color="auto" w:fill="F8F8F8"/>
            <w:vAlign w:val="center"/>
          </w:tcPr>
          <w:p w14:paraId="440FF91C" w14:textId="77777777" w:rsidR="00584E0E" w:rsidRDefault="00000000">
            <w:pPr>
              <w:spacing w:before="120" w:after="120" w:line="360" w:lineRule="auto"/>
            </w:pPr>
            <w:r>
              <w:rPr>
                <w:rFonts w:ascii="Montserrat" w:hAnsi="Montserrat"/>
                <w:color w:val="373535"/>
                <w:sz w:val="18"/>
              </w:rPr>
              <w:t>2009</w:t>
            </w:r>
          </w:p>
        </w:tc>
        <w:tc>
          <w:tcPr>
            <w:tcW w:w="4536" w:type="dxa"/>
            <w:shd w:val="clear" w:color="auto" w:fill="F8F8F8"/>
            <w:vAlign w:val="center"/>
          </w:tcPr>
          <w:p w14:paraId="33D471A7" w14:textId="77777777" w:rsidR="00584E0E" w:rsidRPr="00960CF3" w:rsidRDefault="00000000">
            <w:pPr>
              <w:spacing w:before="120" w:after="120" w:line="360" w:lineRule="auto"/>
              <w:rPr>
                <w:lang w:val="en-US"/>
              </w:rPr>
            </w:pPr>
            <w:r w:rsidRPr="00960CF3">
              <w:rPr>
                <w:rFonts w:ascii="Montserrat" w:hAnsi="Montserrat"/>
                <w:b/>
                <w:color w:val="373535"/>
                <w:sz w:val="18"/>
                <w:lang w:val="en-US"/>
              </w:rPr>
              <w:t>National Academy of Fine Arts and Architecture</w:t>
            </w:r>
            <w:r w:rsidRPr="00960CF3">
              <w:rPr>
                <w:rFonts w:ascii="Montserrat" w:hAnsi="Montserrat"/>
                <w:color w:val="373535"/>
                <w:sz w:val="18"/>
                <w:lang w:val="en-US"/>
              </w:rPr>
              <w:br/>
              <w:t>Master of Arts in Art History</w:t>
            </w:r>
          </w:p>
        </w:tc>
      </w:tr>
    </w:tbl>
    <w:p w14:paraId="6CC743A4" w14:textId="77777777" w:rsidR="00584E0E" w:rsidRPr="00960CF3" w:rsidRDefault="00584E0E">
      <w:pPr>
        <w:rPr>
          <w:lang w:val="en-US"/>
        </w:rPr>
      </w:pPr>
    </w:p>
    <w:p w14:paraId="337ADF18" w14:textId="77777777" w:rsidR="00584E0E" w:rsidRDefault="00000000">
      <w:pPr>
        <w:spacing w:before="80" w:after="120"/>
      </w:pPr>
      <w:r>
        <w:rPr>
          <w:noProof/>
        </w:rPr>
        <w:pict w14:anchorId="54EDEAAA">
          <v:rect id="_x0000_i1027" style="width:448.6pt;height:2pt" o:hrpct="989" o:hralign="center" o:hrstd="t" o:hrnoshade="t" o:hr="t" fillcolor="#e14f4f" stroked="f"/>
        </w:pict>
      </w:r>
    </w:p>
    <w:p w14:paraId="0BCD6095" w14:textId="77777777" w:rsidR="00584E0E" w:rsidRDefault="00000000">
      <w:pPr>
        <w:spacing w:before="40" w:after="60"/>
      </w:pPr>
      <w:r>
        <w:rPr>
          <w:rFonts w:ascii="Montserrat SemiBold" w:hAnsi="Montserrat SemiBold"/>
          <w:color w:val="E14F4F"/>
          <w:sz w:val="28"/>
        </w:rPr>
        <w:t>SKILLS</w:t>
      </w:r>
    </w:p>
    <w:p w14:paraId="0170E520" w14:textId="13CEB8D6" w:rsidR="00960CF3" w:rsidRPr="00960CF3" w:rsidRDefault="00960CF3" w:rsidP="00960CF3">
      <w:pPr>
        <w:numPr>
          <w:ilvl w:val="0"/>
          <w:numId w:val="1"/>
        </w:numPr>
        <w:spacing w:before="20" w:after="20"/>
        <w:rPr>
          <w:rFonts w:ascii="Montserrat" w:hAnsi="Montserrat"/>
          <w:color w:val="373535"/>
          <w:sz w:val="20"/>
          <w:lang w:val="en-US"/>
        </w:rPr>
      </w:pPr>
      <w:r w:rsidRPr="00960CF3">
        <w:rPr>
          <w:rFonts w:ascii="Montserrat" w:hAnsi="Montserrat"/>
          <w:b/>
          <w:bCs/>
          <w:color w:val="373535"/>
          <w:sz w:val="20"/>
          <w:lang w:val="en-US"/>
        </w:rPr>
        <w:t>Leadership &amp; Governance:</w:t>
      </w:r>
      <w:r w:rsidRPr="00960CF3">
        <w:rPr>
          <w:rFonts w:ascii="Montserrat" w:hAnsi="Montserrat"/>
          <w:color w:val="373535"/>
          <w:sz w:val="20"/>
          <w:lang w:val="en-US"/>
        </w:rPr>
        <w:t xml:space="preserve"> Team leadership, Vendor &amp; Third-Party management, Change and risk management, Conflict management, Strategic thinking, Decision-making support for senior management</w:t>
      </w:r>
    </w:p>
    <w:p w14:paraId="6312A5C2" w14:textId="5F1AC8DA" w:rsidR="00960CF3" w:rsidRPr="00960CF3" w:rsidRDefault="00960CF3" w:rsidP="00960CF3">
      <w:pPr>
        <w:numPr>
          <w:ilvl w:val="0"/>
          <w:numId w:val="1"/>
        </w:numPr>
        <w:spacing w:before="20" w:after="20"/>
        <w:rPr>
          <w:rFonts w:ascii="Montserrat" w:hAnsi="Montserrat"/>
          <w:color w:val="373535"/>
          <w:sz w:val="20"/>
          <w:lang w:val="en-US"/>
        </w:rPr>
      </w:pPr>
      <w:r w:rsidRPr="00960CF3">
        <w:rPr>
          <w:rFonts w:ascii="Montserrat" w:hAnsi="Montserrat"/>
          <w:b/>
          <w:bCs/>
          <w:color w:val="373535"/>
          <w:sz w:val="20"/>
          <w:lang w:val="en-US"/>
        </w:rPr>
        <w:t>Project &amp; Delivery Management:</w:t>
      </w:r>
      <w:r w:rsidRPr="00960CF3">
        <w:rPr>
          <w:rFonts w:ascii="Montserrat" w:hAnsi="Montserrat"/>
          <w:color w:val="373535"/>
          <w:sz w:val="20"/>
          <w:lang w:val="en-US"/>
        </w:rPr>
        <w:t xml:space="preserve"> IT Project Management (8+ years), PMO and </w:t>
      </w:r>
      <w:proofErr w:type="spellStart"/>
      <w:r w:rsidRPr="00960CF3">
        <w:rPr>
          <w:rFonts w:ascii="Montserrat" w:hAnsi="Montserrat"/>
          <w:color w:val="373535"/>
          <w:sz w:val="20"/>
          <w:lang w:val="en-US"/>
        </w:rPr>
        <w:t>Programme</w:t>
      </w:r>
      <w:proofErr w:type="spellEnd"/>
      <w:r w:rsidRPr="00960CF3">
        <w:rPr>
          <w:rFonts w:ascii="Montserrat" w:hAnsi="Montserrat"/>
          <w:color w:val="373535"/>
          <w:sz w:val="20"/>
          <w:lang w:val="en-US"/>
        </w:rPr>
        <w:t xml:space="preserve"> Management, Release management, Software Development Life Cycle (SDLC), Agile, Scrum, Waterfall</w:t>
      </w:r>
    </w:p>
    <w:p w14:paraId="5D6DF8F7" w14:textId="0498FD7A" w:rsidR="00960CF3" w:rsidRPr="00960CF3" w:rsidRDefault="00960CF3" w:rsidP="00960CF3">
      <w:pPr>
        <w:numPr>
          <w:ilvl w:val="0"/>
          <w:numId w:val="1"/>
        </w:numPr>
        <w:spacing w:before="20" w:after="20"/>
        <w:rPr>
          <w:rFonts w:ascii="Montserrat" w:hAnsi="Montserrat"/>
          <w:color w:val="373535"/>
          <w:sz w:val="20"/>
          <w:lang w:val="en-US"/>
        </w:rPr>
      </w:pPr>
      <w:r w:rsidRPr="00960CF3">
        <w:rPr>
          <w:rFonts w:ascii="Montserrat" w:hAnsi="Montserrat"/>
          <w:b/>
          <w:bCs/>
          <w:color w:val="373535"/>
          <w:sz w:val="20"/>
          <w:lang w:val="en-US"/>
        </w:rPr>
        <w:t>Process &amp; Business Analysis:</w:t>
      </w:r>
      <w:r w:rsidRPr="00960CF3">
        <w:rPr>
          <w:rFonts w:ascii="Montserrat" w:hAnsi="Montserrat"/>
          <w:color w:val="373535"/>
          <w:sz w:val="20"/>
          <w:lang w:val="en-US"/>
        </w:rPr>
        <w:t xml:space="preserve"> Business process mapping, Process improvement and optimization, SOP and delivery model documentation, Solution-focused approach, Analytical and strategic planning skills</w:t>
      </w:r>
    </w:p>
    <w:p w14:paraId="5EF4F9D7" w14:textId="0E81C01B" w:rsidR="00960CF3" w:rsidRPr="00960CF3" w:rsidRDefault="00960CF3" w:rsidP="00960CF3">
      <w:pPr>
        <w:numPr>
          <w:ilvl w:val="0"/>
          <w:numId w:val="1"/>
        </w:numPr>
        <w:spacing w:before="20" w:after="20"/>
        <w:rPr>
          <w:rFonts w:ascii="Montserrat" w:hAnsi="Montserrat"/>
          <w:color w:val="373535"/>
          <w:sz w:val="20"/>
          <w:lang w:val="en-US"/>
        </w:rPr>
      </w:pPr>
      <w:r w:rsidRPr="00960CF3">
        <w:rPr>
          <w:rFonts w:ascii="Montserrat" w:hAnsi="Montserrat"/>
          <w:b/>
          <w:bCs/>
          <w:color w:val="373535"/>
          <w:sz w:val="20"/>
          <w:lang w:val="en-US"/>
        </w:rPr>
        <w:t>Stakeholder &amp; Communication:</w:t>
      </w:r>
      <w:r w:rsidRPr="00960CF3">
        <w:rPr>
          <w:rFonts w:ascii="Montserrat" w:hAnsi="Montserrat"/>
          <w:color w:val="373535"/>
          <w:sz w:val="20"/>
          <w:lang w:val="en-US"/>
        </w:rPr>
        <w:t xml:space="preserve"> Steering Committee and senior stakeholder management, Cross-functional collaboration, Multiple international team coordination, Clear communication in English-speaking environments</w:t>
      </w:r>
    </w:p>
    <w:p w14:paraId="333FA097" w14:textId="4BC19297" w:rsidR="00584E0E" w:rsidRPr="00960CF3" w:rsidRDefault="00960CF3" w:rsidP="00960CF3">
      <w:pPr>
        <w:numPr>
          <w:ilvl w:val="0"/>
          <w:numId w:val="1"/>
        </w:numPr>
        <w:spacing w:before="20" w:after="20"/>
        <w:rPr>
          <w:rFonts w:ascii="Montserrat" w:hAnsi="Montserrat"/>
          <w:color w:val="373535"/>
          <w:sz w:val="20"/>
          <w:lang w:val="en-US"/>
        </w:rPr>
      </w:pPr>
      <w:r w:rsidRPr="00960CF3">
        <w:rPr>
          <w:rFonts w:ascii="Montserrat" w:hAnsi="Montserrat"/>
          <w:b/>
          <w:bCs/>
          <w:color w:val="373535"/>
          <w:sz w:val="20"/>
          <w:lang w:val="en-US"/>
        </w:rPr>
        <w:t>Regulatory &amp; Operational Context:</w:t>
      </w:r>
      <w:r w:rsidRPr="00960CF3">
        <w:rPr>
          <w:rFonts w:ascii="Montserrat" w:hAnsi="Montserrat"/>
          <w:color w:val="373535"/>
          <w:sz w:val="20"/>
          <w:lang w:val="en-US"/>
        </w:rPr>
        <w:t xml:space="preserve"> Regulatory-driven IT changes, Third-Party and ICT delivery environments, Retail and large-scale operational systems, Digital transformation initiatives</w:t>
      </w:r>
    </w:p>
    <w:p w14:paraId="2B0087F7" w14:textId="77777777" w:rsidR="00584E0E" w:rsidRDefault="00000000">
      <w:pPr>
        <w:spacing w:before="80" w:after="120"/>
      </w:pPr>
      <w:r>
        <w:rPr>
          <w:noProof/>
        </w:rPr>
        <w:pict w14:anchorId="465056B8">
          <v:rect id="_x0000_i1028" style="width:448.6pt;height:2pt" o:hrpct="989" o:hralign="center" o:hrstd="t" o:hrnoshade="t" o:hr="t" fillcolor="#e14f4f" stroked="f"/>
        </w:pict>
      </w:r>
    </w:p>
    <w:p w14:paraId="4E6CD0AB" w14:textId="77777777" w:rsidR="00584E0E" w:rsidRDefault="00000000">
      <w:pPr>
        <w:spacing w:before="40" w:after="60"/>
      </w:pPr>
      <w:r>
        <w:rPr>
          <w:rFonts w:ascii="Montserrat SemiBold" w:hAnsi="Montserrat SemiBold"/>
          <w:color w:val="E14F4F"/>
          <w:sz w:val="28"/>
        </w:rPr>
        <w:t>CERTIFICATIONS</w:t>
      </w:r>
    </w:p>
    <w:p w14:paraId="3F8E03F7" w14:textId="77777777" w:rsidR="00584E0E" w:rsidRPr="00960CF3" w:rsidRDefault="00000000">
      <w:pPr>
        <w:numPr>
          <w:ilvl w:val="0"/>
          <w:numId w:val="1"/>
        </w:numPr>
        <w:spacing w:before="20" w:after="20" w:line="360" w:lineRule="auto"/>
        <w:rPr>
          <w:lang w:val="en-US"/>
        </w:rPr>
      </w:pPr>
      <w:r w:rsidRPr="00960CF3">
        <w:rPr>
          <w:rFonts w:ascii="Montserrat" w:hAnsi="Montserrat"/>
          <w:color w:val="373535"/>
          <w:sz w:val="20"/>
          <w:lang w:val="en-US"/>
        </w:rPr>
        <w:t>ITIL 4 Foundation Certificate in IT Service Management (2024),</w:t>
      </w:r>
    </w:p>
    <w:p w14:paraId="463AFE63" w14:textId="77777777" w:rsidR="00584E0E" w:rsidRPr="00960CF3" w:rsidRDefault="00000000">
      <w:pPr>
        <w:numPr>
          <w:ilvl w:val="0"/>
          <w:numId w:val="1"/>
        </w:numPr>
        <w:spacing w:before="20" w:after="20" w:line="360" w:lineRule="auto"/>
        <w:rPr>
          <w:lang w:val="en-US"/>
        </w:rPr>
      </w:pPr>
      <w:r w:rsidRPr="00960CF3">
        <w:rPr>
          <w:rFonts w:ascii="Montserrat" w:hAnsi="Montserrat"/>
          <w:color w:val="373535"/>
          <w:sz w:val="20"/>
          <w:lang w:val="en-US"/>
        </w:rPr>
        <w:t>PRINCE2 Foundation Certificate in Project Management – AXELOS (2021),</w:t>
      </w:r>
    </w:p>
    <w:p w14:paraId="603DE5C4" w14:textId="77777777" w:rsidR="00584E0E" w:rsidRPr="00960CF3" w:rsidRDefault="00000000">
      <w:pPr>
        <w:numPr>
          <w:ilvl w:val="0"/>
          <w:numId w:val="1"/>
        </w:numPr>
        <w:spacing w:before="20" w:after="20" w:line="360" w:lineRule="auto"/>
        <w:rPr>
          <w:lang w:val="en-US"/>
        </w:rPr>
      </w:pPr>
      <w:r w:rsidRPr="00960CF3">
        <w:rPr>
          <w:rFonts w:ascii="Montserrat" w:hAnsi="Montserrat"/>
          <w:color w:val="373535"/>
          <w:sz w:val="20"/>
          <w:lang w:val="en-US"/>
        </w:rPr>
        <w:t>CILS Certificate C1 – Università per Stranieri di Siena (2016),</w:t>
      </w:r>
    </w:p>
    <w:p w14:paraId="41A48D2F" w14:textId="77777777" w:rsidR="00584E0E" w:rsidRPr="00960CF3" w:rsidRDefault="00000000">
      <w:pPr>
        <w:numPr>
          <w:ilvl w:val="0"/>
          <w:numId w:val="1"/>
        </w:numPr>
        <w:spacing w:before="20" w:after="20" w:line="360" w:lineRule="auto"/>
        <w:rPr>
          <w:lang w:val="en-US"/>
        </w:rPr>
      </w:pPr>
      <w:r w:rsidRPr="00960CF3">
        <w:rPr>
          <w:rFonts w:ascii="Montserrat" w:hAnsi="Montserrat"/>
          <w:color w:val="373535"/>
          <w:sz w:val="20"/>
          <w:lang w:val="en-US"/>
        </w:rPr>
        <w:t>Lean Leadership Training – DSV ISS (2022),</w:t>
      </w:r>
    </w:p>
    <w:p w14:paraId="60C91D03" w14:textId="77777777" w:rsidR="00584E0E" w:rsidRDefault="00000000">
      <w:pPr>
        <w:numPr>
          <w:ilvl w:val="0"/>
          <w:numId w:val="1"/>
        </w:numPr>
        <w:spacing w:before="20" w:after="20" w:line="360" w:lineRule="auto"/>
      </w:pPr>
      <w:proofErr w:type="spellStart"/>
      <w:r>
        <w:rPr>
          <w:rFonts w:ascii="Montserrat" w:hAnsi="Montserrat"/>
          <w:color w:val="373535"/>
          <w:sz w:val="20"/>
        </w:rPr>
        <w:lastRenderedPageBreak/>
        <w:t>Trainer</w:t>
      </w:r>
      <w:proofErr w:type="spellEnd"/>
      <w:r>
        <w:rPr>
          <w:rFonts w:ascii="Montserrat" w:hAnsi="Montserrat"/>
          <w:color w:val="373535"/>
          <w:sz w:val="20"/>
        </w:rPr>
        <w:t xml:space="preserve"> Course – Collegium </w:t>
      </w:r>
      <w:proofErr w:type="spellStart"/>
      <w:r>
        <w:rPr>
          <w:rFonts w:ascii="Montserrat" w:hAnsi="Montserrat"/>
          <w:color w:val="373535"/>
          <w:sz w:val="20"/>
        </w:rPr>
        <w:t>Bobolanum</w:t>
      </w:r>
      <w:proofErr w:type="spellEnd"/>
      <w:r>
        <w:rPr>
          <w:rFonts w:ascii="Montserrat" w:hAnsi="Montserrat"/>
          <w:color w:val="373535"/>
          <w:sz w:val="20"/>
        </w:rPr>
        <w:t xml:space="preserve"> (2023-2024).</w:t>
      </w:r>
    </w:p>
    <w:p w14:paraId="1E6AED3C" w14:textId="77777777" w:rsidR="00584E0E" w:rsidRDefault="00000000">
      <w:pPr>
        <w:spacing w:before="80" w:after="120"/>
      </w:pPr>
      <w:r>
        <w:rPr>
          <w:noProof/>
        </w:rPr>
        <w:pict w14:anchorId="131BBE51">
          <v:rect id="_x0000_i1029" style="width:448.6pt;height:2pt" o:hrpct="989" o:hralign="center" o:hrstd="t" o:hrnoshade="t" o:hr="t" fillcolor="#e14f4f" stroked="f"/>
        </w:pict>
      </w:r>
    </w:p>
    <w:p w14:paraId="071BD4EB" w14:textId="77777777" w:rsidR="00584E0E" w:rsidRDefault="00000000">
      <w:pPr>
        <w:spacing w:before="40" w:after="60"/>
      </w:pPr>
      <w:r>
        <w:rPr>
          <w:rFonts w:ascii="Montserrat SemiBold" w:hAnsi="Montserrat SemiBold"/>
          <w:color w:val="E14F4F"/>
          <w:sz w:val="28"/>
        </w:rPr>
        <w:t>LANGUAGES</w:t>
      </w:r>
    </w:p>
    <w:p w14:paraId="51C3DEBD" w14:textId="77777777" w:rsidR="00584E0E" w:rsidRDefault="00000000">
      <w:pPr>
        <w:numPr>
          <w:ilvl w:val="0"/>
          <w:numId w:val="1"/>
        </w:numPr>
        <w:spacing w:before="20" w:after="20" w:line="360" w:lineRule="auto"/>
      </w:pPr>
      <w:proofErr w:type="spellStart"/>
      <w:r>
        <w:rPr>
          <w:rFonts w:ascii="Montserrat" w:hAnsi="Montserrat"/>
          <w:color w:val="373535"/>
          <w:sz w:val="20"/>
        </w:rPr>
        <w:t>Polish</w:t>
      </w:r>
      <w:proofErr w:type="spellEnd"/>
      <w:r>
        <w:rPr>
          <w:rFonts w:ascii="Montserrat" w:hAnsi="Montserrat"/>
          <w:color w:val="373535"/>
          <w:sz w:val="20"/>
        </w:rPr>
        <w:t xml:space="preserve"> – native,</w:t>
      </w:r>
    </w:p>
    <w:p w14:paraId="6244C84F" w14:textId="77777777" w:rsidR="00584E0E" w:rsidRDefault="00000000">
      <w:pPr>
        <w:numPr>
          <w:ilvl w:val="0"/>
          <w:numId w:val="1"/>
        </w:numPr>
        <w:spacing w:before="20" w:after="20" w:line="360" w:lineRule="auto"/>
      </w:pPr>
      <w:r>
        <w:rPr>
          <w:rFonts w:ascii="Montserrat" w:hAnsi="Montserrat"/>
          <w:color w:val="373535"/>
          <w:sz w:val="20"/>
        </w:rPr>
        <w:t>Russian – native,</w:t>
      </w:r>
    </w:p>
    <w:p w14:paraId="03C55BC4" w14:textId="77777777" w:rsidR="00584E0E" w:rsidRDefault="00000000">
      <w:pPr>
        <w:numPr>
          <w:ilvl w:val="0"/>
          <w:numId w:val="1"/>
        </w:numPr>
        <w:spacing w:before="20" w:after="20" w:line="360" w:lineRule="auto"/>
      </w:pPr>
      <w:proofErr w:type="spellStart"/>
      <w:r>
        <w:rPr>
          <w:rFonts w:ascii="Montserrat" w:hAnsi="Montserrat"/>
          <w:color w:val="373535"/>
          <w:sz w:val="20"/>
        </w:rPr>
        <w:t>Ukrainian</w:t>
      </w:r>
      <w:proofErr w:type="spellEnd"/>
      <w:r>
        <w:rPr>
          <w:rFonts w:ascii="Montserrat" w:hAnsi="Montserrat"/>
          <w:color w:val="373535"/>
          <w:sz w:val="20"/>
        </w:rPr>
        <w:t xml:space="preserve"> – native,</w:t>
      </w:r>
    </w:p>
    <w:p w14:paraId="455E123E" w14:textId="77777777" w:rsidR="00584E0E" w:rsidRDefault="00000000">
      <w:pPr>
        <w:numPr>
          <w:ilvl w:val="0"/>
          <w:numId w:val="1"/>
        </w:numPr>
        <w:spacing w:before="20" w:after="20" w:line="360" w:lineRule="auto"/>
      </w:pPr>
      <w:r>
        <w:rPr>
          <w:rFonts w:ascii="Montserrat" w:hAnsi="Montserrat"/>
          <w:color w:val="373535"/>
          <w:sz w:val="20"/>
        </w:rPr>
        <w:t xml:space="preserve">English – </w:t>
      </w:r>
      <w:proofErr w:type="spellStart"/>
      <w:r>
        <w:rPr>
          <w:rFonts w:ascii="Montserrat" w:hAnsi="Montserrat"/>
          <w:color w:val="373535"/>
          <w:sz w:val="20"/>
        </w:rPr>
        <w:t>full</w:t>
      </w:r>
      <w:proofErr w:type="spellEnd"/>
      <w:r>
        <w:rPr>
          <w:rFonts w:ascii="Montserrat" w:hAnsi="Montserrat"/>
          <w:color w:val="373535"/>
          <w:sz w:val="20"/>
        </w:rPr>
        <w:t xml:space="preserve"> </w:t>
      </w:r>
      <w:proofErr w:type="spellStart"/>
      <w:r>
        <w:rPr>
          <w:rFonts w:ascii="Montserrat" w:hAnsi="Montserrat"/>
          <w:color w:val="373535"/>
          <w:sz w:val="20"/>
        </w:rPr>
        <w:t>professional</w:t>
      </w:r>
      <w:proofErr w:type="spellEnd"/>
      <w:r>
        <w:rPr>
          <w:rFonts w:ascii="Montserrat" w:hAnsi="Montserrat"/>
          <w:color w:val="373535"/>
          <w:sz w:val="20"/>
        </w:rPr>
        <w:t xml:space="preserve"> </w:t>
      </w:r>
      <w:proofErr w:type="spellStart"/>
      <w:r>
        <w:rPr>
          <w:rFonts w:ascii="Montserrat" w:hAnsi="Montserrat"/>
          <w:color w:val="373535"/>
          <w:sz w:val="20"/>
        </w:rPr>
        <w:t>proficiency</w:t>
      </w:r>
      <w:proofErr w:type="spellEnd"/>
      <w:r>
        <w:rPr>
          <w:rFonts w:ascii="Montserrat" w:hAnsi="Montserrat"/>
          <w:color w:val="373535"/>
          <w:sz w:val="20"/>
        </w:rPr>
        <w:t>,</w:t>
      </w:r>
    </w:p>
    <w:p w14:paraId="44EEBC86" w14:textId="77777777" w:rsidR="00584E0E" w:rsidRDefault="00000000">
      <w:pPr>
        <w:numPr>
          <w:ilvl w:val="0"/>
          <w:numId w:val="1"/>
        </w:numPr>
        <w:spacing w:before="20" w:after="20" w:line="360" w:lineRule="auto"/>
      </w:pPr>
      <w:proofErr w:type="spellStart"/>
      <w:r>
        <w:rPr>
          <w:rFonts w:ascii="Montserrat" w:hAnsi="Montserrat"/>
          <w:color w:val="373535"/>
          <w:sz w:val="20"/>
        </w:rPr>
        <w:t>Italian</w:t>
      </w:r>
      <w:proofErr w:type="spellEnd"/>
      <w:r>
        <w:rPr>
          <w:rFonts w:ascii="Montserrat" w:hAnsi="Montserrat"/>
          <w:color w:val="373535"/>
          <w:sz w:val="20"/>
        </w:rPr>
        <w:t xml:space="preserve"> – </w:t>
      </w:r>
      <w:proofErr w:type="spellStart"/>
      <w:r>
        <w:rPr>
          <w:rFonts w:ascii="Montserrat" w:hAnsi="Montserrat"/>
          <w:color w:val="373535"/>
          <w:sz w:val="20"/>
        </w:rPr>
        <w:t>full</w:t>
      </w:r>
      <w:proofErr w:type="spellEnd"/>
      <w:r>
        <w:rPr>
          <w:rFonts w:ascii="Montserrat" w:hAnsi="Montserrat"/>
          <w:color w:val="373535"/>
          <w:sz w:val="20"/>
        </w:rPr>
        <w:t xml:space="preserve"> </w:t>
      </w:r>
      <w:proofErr w:type="spellStart"/>
      <w:r>
        <w:rPr>
          <w:rFonts w:ascii="Montserrat" w:hAnsi="Montserrat"/>
          <w:color w:val="373535"/>
          <w:sz w:val="20"/>
        </w:rPr>
        <w:t>professional</w:t>
      </w:r>
      <w:proofErr w:type="spellEnd"/>
      <w:r>
        <w:rPr>
          <w:rFonts w:ascii="Montserrat" w:hAnsi="Montserrat"/>
          <w:color w:val="373535"/>
          <w:sz w:val="20"/>
        </w:rPr>
        <w:t xml:space="preserve"> </w:t>
      </w:r>
      <w:proofErr w:type="spellStart"/>
      <w:r>
        <w:rPr>
          <w:rFonts w:ascii="Montserrat" w:hAnsi="Montserrat"/>
          <w:color w:val="373535"/>
          <w:sz w:val="20"/>
        </w:rPr>
        <w:t>proficiency</w:t>
      </w:r>
      <w:proofErr w:type="spellEnd"/>
      <w:r>
        <w:rPr>
          <w:rFonts w:ascii="Montserrat" w:hAnsi="Montserrat"/>
          <w:color w:val="373535"/>
          <w:sz w:val="20"/>
        </w:rPr>
        <w:t>.</w:t>
      </w:r>
    </w:p>
    <w:p w14:paraId="15C33F04" w14:textId="77777777" w:rsidR="00584E0E" w:rsidRDefault="00000000">
      <w:pPr>
        <w:spacing w:before="80" w:after="120"/>
      </w:pPr>
      <w:r>
        <w:rPr>
          <w:noProof/>
        </w:rPr>
        <w:pict w14:anchorId="2A60EB5D">
          <v:rect id="_x0000_i1030" style="width:448.6pt;height:2pt" o:hrpct="989" o:hralign="center" o:hrstd="t" o:hrnoshade="t" o:hr="t" fillcolor="#e14f4f" stroked="f"/>
        </w:pict>
      </w:r>
    </w:p>
    <w:p w14:paraId="7E554A3A" w14:textId="77777777" w:rsidR="00584E0E" w:rsidRPr="00960CF3" w:rsidRDefault="00000000">
      <w:pPr>
        <w:spacing w:before="40" w:after="60"/>
        <w:rPr>
          <w:lang w:val="en-US"/>
        </w:rPr>
      </w:pPr>
      <w:r w:rsidRPr="00960CF3">
        <w:rPr>
          <w:rFonts w:ascii="Montserrat SemiBold" w:hAnsi="Montserrat SemiBold"/>
          <w:color w:val="E14F4F"/>
          <w:sz w:val="28"/>
          <w:lang w:val="en-US"/>
        </w:rPr>
        <w:t>EXPERIENCE</w:t>
      </w:r>
    </w:p>
    <w:p w14:paraId="290D81BE" w14:textId="77777777" w:rsidR="00584E0E" w:rsidRPr="00960CF3" w:rsidRDefault="00000000">
      <w:pPr>
        <w:spacing w:before="20" w:after="0"/>
        <w:rPr>
          <w:lang w:val="en-US"/>
        </w:rPr>
      </w:pPr>
      <w:r w:rsidRPr="00960CF3">
        <w:rPr>
          <w:rFonts w:ascii="Montserrat" w:hAnsi="Montserrat"/>
          <w:b/>
          <w:color w:val="373535"/>
          <w:sz w:val="20"/>
          <w:lang w:val="en-US"/>
        </w:rPr>
        <w:t>12.2023 – 11.2025</w:t>
      </w:r>
    </w:p>
    <w:p w14:paraId="06371471" w14:textId="77777777" w:rsidR="00584E0E" w:rsidRPr="00960CF3" w:rsidRDefault="00000000">
      <w:pPr>
        <w:spacing w:after="0"/>
        <w:rPr>
          <w:lang w:val="en-US"/>
        </w:rPr>
      </w:pPr>
      <w:r w:rsidRPr="00960CF3">
        <w:rPr>
          <w:rFonts w:ascii="Montserrat" w:hAnsi="Montserrat"/>
          <w:color w:val="373535"/>
          <w:sz w:val="20"/>
          <w:lang w:val="en-US"/>
        </w:rPr>
        <w:t xml:space="preserve">Company: </w:t>
      </w:r>
      <w:r w:rsidRPr="00960CF3">
        <w:rPr>
          <w:rFonts w:ascii="Montserrat" w:hAnsi="Montserrat"/>
          <w:b/>
          <w:color w:val="373535"/>
          <w:sz w:val="20"/>
          <w:lang w:val="en-US"/>
        </w:rPr>
        <w:t xml:space="preserve">Pepco Poland Sp. z </w:t>
      </w:r>
      <w:proofErr w:type="spellStart"/>
      <w:r w:rsidRPr="00960CF3">
        <w:rPr>
          <w:rFonts w:ascii="Montserrat" w:hAnsi="Montserrat"/>
          <w:b/>
          <w:color w:val="373535"/>
          <w:sz w:val="20"/>
          <w:lang w:val="en-US"/>
        </w:rPr>
        <w:t>o.o.</w:t>
      </w:r>
      <w:proofErr w:type="spellEnd"/>
    </w:p>
    <w:p w14:paraId="0A17F24B" w14:textId="77777777" w:rsidR="00584E0E" w:rsidRPr="00960CF3" w:rsidRDefault="00000000">
      <w:pPr>
        <w:spacing w:after="0"/>
        <w:rPr>
          <w:lang w:val="en-US"/>
        </w:rPr>
      </w:pPr>
      <w:r w:rsidRPr="00960CF3">
        <w:rPr>
          <w:rFonts w:ascii="Montserrat" w:hAnsi="Montserrat"/>
          <w:color w:val="373535"/>
          <w:sz w:val="20"/>
          <w:lang w:val="en-US"/>
        </w:rPr>
        <w:t xml:space="preserve">Position: </w:t>
      </w:r>
      <w:r w:rsidRPr="00960CF3">
        <w:rPr>
          <w:rFonts w:ascii="Montserrat" w:hAnsi="Montserrat"/>
          <w:b/>
          <w:color w:val="373535"/>
          <w:sz w:val="20"/>
          <w:lang w:val="en-US"/>
        </w:rPr>
        <w:t>IT Delivery Manager, IT Operations, Engineering Department</w:t>
      </w:r>
    </w:p>
    <w:p w14:paraId="53B6E669" w14:textId="77777777" w:rsidR="00584E0E"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10FA1CF3"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Managing end-to-end IT delivery for retail solutions across 18 countries</w:t>
      </w:r>
      <w:r w:rsidRPr="00960CF3">
        <w:rPr>
          <w:rFonts w:ascii="Montserrat" w:hAnsi="Montserrat"/>
          <w:color w:val="373535"/>
          <w:sz w:val="20"/>
          <w:lang w:val="en-US"/>
        </w:rPr>
        <w:t>, supporting over 4000 stores and 2500+ users in a highly regulated and operationally critical environment,</w:t>
      </w:r>
    </w:p>
    <w:p w14:paraId="4704B25F"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Leading IT Operations software development changes and release management</w:t>
      </w:r>
      <w:r w:rsidRPr="00960CF3">
        <w:rPr>
          <w:rFonts w:ascii="Montserrat" w:hAnsi="Montserrat"/>
          <w:color w:val="373535"/>
          <w:sz w:val="20"/>
          <w:lang w:val="en-US"/>
        </w:rPr>
        <w:t>, including prioritization, risk assessment and production readiness decisions,</w:t>
      </w:r>
    </w:p>
    <w:p w14:paraId="1A8C60CF"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Planning and implementing business and legal-driven changes</w:t>
      </w:r>
      <w:r w:rsidRPr="00960CF3">
        <w:rPr>
          <w:rFonts w:ascii="Montserrat" w:hAnsi="Montserrat"/>
          <w:color w:val="373535"/>
          <w:sz w:val="20"/>
          <w:lang w:val="en-US"/>
        </w:rPr>
        <w:t>, including regulatory, financial and operational requirements impacting retail systems,</w:t>
      </w:r>
    </w:p>
    <w:p w14:paraId="51438AB3"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Managing delivery across four critical systems (POS, PLM, Planning and Stock Management)</w:t>
      </w:r>
      <w:r w:rsidRPr="00960CF3">
        <w:rPr>
          <w:rFonts w:ascii="Montserrat" w:hAnsi="Montserrat"/>
          <w:color w:val="373535"/>
          <w:sz w:val="20"/>
          <w:lang w:val="en-US"/>
        </w:rPr>
        <w:t xml:space="preserve"> with strong focus on operational continuity and stability,</w:t>
      </w:r>
    </w:p>
    <w:p w14:paraId="5DDD2B78"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Hands-on Third-Party and Vendor Management</w:t>
      </w:r>
      <w:r w:rsidRPr="00960CF3">
        <w:rPr>
          <w:rFonts w:ascii="Montserrat" w:hAnsi="Montserrat"/>
          <w:color w:val="373535"/>
          <w:sz w:val="20"/>
          <w:lang w:val="en-US"/>
        </w:rPr>
        <w:t>, coordinating external providers, development teams, testers, service managers and ITSM functions,</w:t>
      </w:r>
    </w:p>
    <w:p w14:paraId="7925B9C8"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Owning technical backlog management and prioritization in Azure DevOps</w:t>
      </w:r>
      <w:r w:rsidRPr="00960CF3">
        <w:rPr>
          <w:rFonts w:ascii="Montserrat" w:hAnsi="Montserrat"/>
          <w:color w:val="373535"/>
          <w:sz w:val="20"/>
          <w:lang w:val="en-US"/>
        </w:rPr>
        <w:t>, ensuring alignment between business requirements, delivery capacity and timelines,</w:t>
      </w:r>
    </w:p>
    <w:p w14:paraId="46B9190D"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Cooperating closely with IT Architects and Integration teams</w:t>
      </w:r>
      <w:r w:rsidRPr="00960CF3">
        <w:rPr>
          <w:rFonts w:ascii="Montserrat" w:hAnsi="Montserrat"/>
          <w:color w:val="373535"/>
          <w:sz w:val="20"/>
          <w:lang w:val="en-US"/>
        </w:rPr>
        <w:t>, supporting system integrations via APIs and ESB between Financial, HR, ERP and retail solutions,</w:t>
      </w:r>
    </w:p>
    <w:p w14:paraId="299AA6D8"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lastRenderedPageBreak/>
        <w:t>Supporting Steering Committees and senior management</w:t>
      </w:r>
      <w:r w:rsidRPr="00960CF3">
        <w:rPr>
          <w:rFonts w:ascii="Montserrat" w:hAnsi="Montserrat"/>
          <w:color w:val="373535"/>
          <w:sz w:val="20"/>
          <w:lang w:val="en-US"/>
        </w:rPr>
        <w:t xml:space="preserve"> by preparing delivery status, risk, escalation and decision materials,</w:t>
      </w:r>
    </w:p>
    <w:p w14:paraId="1BE8932D" w14:textId="3C732D39" w:rsidR="00584E0E"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Managing multi-million EUR budgets</w:t>
      </w:r>
      <w:r w:rsidRPr="00960CF3">
        <w:rPr>
          <w:rFonts w:ascii="Montserrat" w:hAnsi="Montserrat"/>
          <w:color w:val="373535"/>
          <w:sz w:val="20"/>
          <w:lang w:val="en-US"/>
        </w:rPr>
        <w:t xml:space="preserve"> and performing regular reporting to CIO and senior stakeholders.</w:t>
      </w:r>
    </w:p>
    <w:p w14:paraId="4462D8AC" w14:textId="7E6AD48F" w:rsidR="00584E0E" w:rsidRPr="00960CF3" w:rsidRDefault="00000000">
      <w:pPr>
        <w:spacing w:before="80" w:after="40"/>
        <w:rPr>
          <w:lang w:val="en-US"/>
        </w:rPr>
      </w:pPr>
      <w:r w:rsidRPr="00960CF3">
        <w:rPr>
          <w:rFonts w:ascii="Montserrat" w:hAnsi="Montserrat"/>
          <w:b/>
          <w:color w:val="373535"/>
          <w:sz w:val="20"/>
          <w:lang w:val="en-US"/>
        </w:rPr>
        <w:t xml:space="preserve">Technologies: </w:t>
      </w:r>
      <w:r w:rsidR="00960CF3" w:rsidRPr="00960CF3">
        <w:rPr>
          <w:rFonts w:ascii="Montserrat" w:hAnsi="Montserrat"/>
          <w:color w:val="373535"/>
          <w:sz w:val="20"/>
          <w:lang w:val="en-US"/>
        </w:rPr>
        <w:t>Oracle, TP.net, CBX, M-</w:t>
      </w:r>
      <w:proofErr w:type="spellStart"/>
      <w:r w:rsidR="00960CF3" w:rsidRPr="00960CF3">
        <w:rPr>
          <w:rFonts w:ascii="Montserrat" w:hAnsi="Montserrat"/>
          <w:color w:val="373535"/>
          <w:sz w:val="20"/>
          <w:lang w:val="en-US"/>
        </w:rPr>
        <w:t>Netics</w:t>
      </w:r>
      <w:proofErr w:type="spellEnd"/>
      <w:r w:rsidR="00960CF3" w:rsidRPr="00960CF3">
        <w:rPr>
          <w:rFonts w:ascii="Montserrat" w:hAnsi="Montserrat"/>
          <w:color w:val="373535"/>
          <w:sz w:val="20"/>
          <w:lang w:val="en-US"/>
        </w:rPr>
        <w:t xml:space="preserve">, Azure DevOps, PPM, JIRA, Confluence, Salesforce, </w:t>
      </w:r>
      <w:proofErr w:type="spellStart"/>
      <w:r w:rsidR="00960CF3" w:rsidRPr="00960CF3">
        <w:rPr>
          <w:rFonts w:ascii="Montserrat" w:hAnsi="Montserrat"/>
          <w:color w:val="373535"/>
          <w:sz w:val="20"/>
          <w:lang w:val="en-US"/>
        </w:rPr>
        <w:t>WebMethods</w:t>
      </w:r>
      <w:proofErr w:type="spellEnd"/>
      <w:r w:rsidR="00960CF3" w:rsidRPr="00960CF3">
        <w:rPr>
          <w:rFonts w:ascii="Montserrat" w:hAnsi="Montserrat"/>
          <w:color w:val="373535"/>
          <w:sz w:val="20"/>
          <w:lang w:val="en-US"/>
        </w:rPr>
        <w:t>, API Gateway, ESB, SAP, AWS, OCI</w:t>
      </w:r>
    </w:p>
    <w:p w14:paraId="1F1F2896" w14:textId="77777777" w:rsidR="00584E0E" w:rsidRDefault="00000000">
      <w:pPr>
        <w:spacing w:before="80" w:after="120"/>
      </w:pPr>
      <w:r>
        <w:rPr>
          <w:noProof/>
        </w:rPr>
        <w:pict w14:anchorId="633222A1">
          <v:rect id="_x0000_i1031" style="width:448.6pt;height:2pt" o:hrpct="989" o:hralign="center" o:hrstd="t" o:hrnoshade="t" o:hr="t" fillcolor="#e14f4f" stroked="f"/>
        </w:pict>
      </w:r>
    </w:p>
    <w:p w14:paraId="0964BDC4" w14:textId="77777777" w:rsidR="00584E0E" w:rsidRPr="00960CF3" w:rsidRDefault="00000000">
      <w:pPr>
        <w:spacing w:before="20" w:after="0"/>
        <w:rPr>
          <w:lang w:val="en-US"/>
        </w:rPr>
      </w:pPr>
      <w:r w:rsidRPr="00960CF3">
        <w:rPr>
          <w:rFonts w:ascii="Montserrat" w:hAnsi="Montserrat"/>
          <w:b/>
          <w:color w:val="373535"/>
          <w:sz w:val="20"/>
          <w:lang w:val="en-US"/>
        </w:rPr>
        <w:t>06.2022 – 09.2023</w:t>
      </w:r>
    </w:p>
    <w:p w14:paraId="78D0AF50" w14:textId="77777777" w:rsidR="00584E0E" w:rsidRPr="00960CF3" w:rsidRDefault="00000000">
      <w:pPr>
        <w:spacing w:after="0"/>
        <w:rPr>
          <w:lang w:val="en-US"/>
        </w:rPr>
      </w:pPr>
      <w:r w:rsidRPr="00960CF3">
        <w:rPr>
          <w:rFonts w:ascii="Montserrat" w:hAnsi="Montserrat"/>
          <w:color w:val="373535"/>
          <w:sz w:val="20"/>
          <w:lang w:val="en-US"/>
        </w:rPr>
        <w:t xml:space="preserve">Company: </w:t>
      </w:r>
      <w:r w:rsidRPr="00960CF3">
        <w:rPr>
          <w:rFonts w:ascii="Montserrat" w:hAnsi="Montserrat"/>
          <w:b/>
          <w:color w:val="373535"/>
          <w:sz w:val="20"/>
          <w:lang w:val="en-US"/>
        </w:rPr>
        <w:t xml:space="preserve">DSV ISS Sp. z </w:t>
      </w:r>
      <w:proofErr w:type="spellStart"/>
      <w:r w:rsidRPr="00960CF3">
        <w:rPr>
          <w:rFonts w:ascii="Montserrat" w:hAnsi="Montserrat"/>
          <w:b/>
          <w:color w:val="373535"/>
          <w:sz w:val="20"/>
          <w:lang w:val="en-US"/>
        </w:rPr>
        <w:t>o.o.</w:t>
      </w:r>
      <w:proofErr w:type="spellEnd"/>
    </w:p>
    <w:p w14:paraId="78E28938" w14:textId="77777777" w:rsidR="00584E0E" w:rsidRPr="00960CF3" w:rsidRDefault="00000000">
      <w:pPr>
        <w:spacing w:after="0"/>
        <w:rPr>
          <w:lang w:val="en-US"/>
        </w:rPr>
      </w:pPr>
      <w:r w:rsidRPr="00960CF3">
        <w:rPr>
          <w:rFonts w:ascii="Montserrat" w:hAnsi="Montserrat"/>
          <w:color w:val="373535"/>
          <w:sz w:val="20"/>
          <w:lang w:val="en-US"/>
        </w:rPr>
        <w:t xml:space="preserve">Position: </w:t>
      </w:r>
      <w:r w:rsidRPr="00960CF3">
        <w:rPr>
          <w:rFonts w:ascii="Montserrat" w:hAnsi="Montserrat"/>
          <w:b/>
          <w:color w:val="373535"/>
          <w:sz w:val="20"/>
          <w:lang w:val="en-US"/>
        </w:rPr>
        <w:t>Senior Team Lead, IT Project Team, Business Support Division</w:t>
      </w:r>
    </w:p>
    <w:p w14:paraId="25B71E9C" w14:textId="77777777" w:rsidR="00584E0E"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3F99B086"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Leading an IT Project Team of 15 employees</w:t>
      </w:r>
      <w:r w:rsidRPr="00960CF3">
        <w:rPr>
          <w:rFonts w:ascii="Montserrat" w:hAnsi="Montserrat"/>
          <w:color w:val="373535"/>
          <w:sz w:val="20"/>
          <w:lang w:val="en-US"/>
        </w:rPr>
        <w:t>, delivering reporting and data-driven solutions for global customers,</w:t>
      </w:r>
    </w:p>
    <w:p w14:paraId="5004A9A4"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Executing end-to-end project delivery</w:t>
      </w:r>
      <w:r w:rsidRPr="00960CF3">
        <w:rPr>
          <w:rFonts w:ascii="Montserrat" w:hAnsi="Montserrat"/>
          <w:color w:val="373535"/>
          <w:sz w:val="20"/>
          <w:lang w:val="en-US"/>
        </w:rPr>
        <w:t>, including planning, prioritization, risk management and stakeholder coordination,</w:t>
      </w:r>
    </w:p>
    <w:p w14:paraId="5F7BEFF6"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Implementing business process mapping and operational improvements</w:t>
      </w:r>
      <w:r w:rsidRPr="00960CF3">
        <w:rPr>
          <w:rFonts w:ascii="Montserrat" w:hAnsi="Montserrat"/>
          <w:color w:val="373535"/>
          <w:sz w:val="20"/>
          <w:lang w:val="en-US"/>
        </w:rPr>
        <w:t xml:space="preserve"> using Lean Six Sigma methodology,</w:t>
      </w:r>
    </w:p>
    <w:p w14:paraId="4F274A98"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Creating SOPs, internal knowledge repositories and backup processes</w:t>
      </w:r>
      <w:r w:rsidRPr="00960CF3">
        <w:rPr>
          <w:rFonts w:ascii="Montserrat" w:hAnsi="Montserrat"/>
          <w:color w:val="373535"/>
          <w:sz w:val="20"/>
          <w:lang w:val="en-US"/>
        </w:rPr>
        <w:t xml:space="preserve"> to ensure process continuity and resilience,</w:t>
      </w:r>
    </w:p>
    <w:p w14:paraId="716A42C0"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Managing departmental planning and budget review</w:t>
      </w:r>
      <w:r w:rsidRPr="00960CF3">
        <w:rPr>
          <w:rFonts w:ascii="Montserrat" w:hAnsi="Montserrat"/>
          <w:color w:val="373535"/>
          <w:sz w:val="20"/>
          <w:lang w:val="en-US"/>
        </w:rPr>
        <w:t>, including financial control and reporting,</w:t>
      </w:r>
    </w:p>
    <w:p w14:paraId="58776A9E"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Running Scrum ceremonies</w:t>
      </w:r>
      <w:r w:rsidRPr="00960CF3">
        <w:rPr>
          <w:rFonts w:ascii="Montserrat" w:hAnsi="Montserrat"/>
          <w:color w:val="373535"/>
          <w:sz w:val="20"/>
          <w:lang w:val="en-US"/>
        </w:rPr>
        <w:t>, sprint planning and priority management in an agile delivery model,</w:t>
      </w:r>
    </w:p>
    <w:p w14:paraId="6B510DCD" w14:textId="6ED7662B" w:rsidR="00584E0E" w:rsidRPr="00960CF3" w:rsidRDefault="00960CF3">
      <w:pPr>
        <w:numPr>
          <w:ilvl w:val="0"/>
          <w:numId w:val="1"/>
        </w:numPr>
        <w:spacing w:before="20" w:after="20" w:line="360" w:lineRule="auto"/>
        <w:rPr>
          <w:lang w:val="en-US"/>
        </w:rPr>
      </w:pPr>
      <w:r w:rsidRPr="00960CF3">
        <w:rPr>
          <w:rFonts w:ascii="Montserrat" w:hAnsi="Montserrat"/>
          <w:color w:val="373535"/>
          <w:sz w:val="20"/>
          <w:lang w:val="en-US"/>
        </w:rPr>
        <w:t>Preparing and delivering training sessions and supporting organizational change initiatives.</w:t>
      </w:r>
    </w:p>
    <w:p w14:paraId="1F8B56A1" w14:textId="77777777" w:rsidR="00584E0E" w:rsidRPr="00960CF3" w:rsidRDefault="00000000">
      <w:pPr>
        <w:spacing w:before="80" w:after="40"/>
        <w:rPr>
          <w:lang w:val="en-US"/>
        </w:rPr>
      </w:pPr>
      <w:r w:rsidRPr="00960CF3">
        <w:rPr>
          <w:rFonts w:ascii="Montserrat" w:hAnsi="Montserrat"/>
          <w:b/>
          <w:color w:val="373535"/>
          <w:sz w:val="20"/>
          <w:lang w:val="en-US"/>
        </w:rPr>
        <w:t xml:space="preserve">Technologies: </w:t>
      </w:r>
      <w:r w:rsidRPr="00960CF3">
        <w:rPr>
          <w:rFonts w:ascii="Montserrat" w:hAnsi="Montserrat"/>
          <w:color w:val="373535"/>
          <w:sz w:val="20"/>
          <w:lang w:val="en-US"/>
        </w:rPr>
        <w:t xml:space="preserve">Python, VBA, Excel, </w:t>
      </w:r>
      <w:proofErr w:type="spellStart"/>
      <w:r w:rsidRPr="00960CF3">
        <w:rPr>
          <w:rFonts w:ascii="Montserrat" w:hAnsi="Montserrat"/>
          <w:color w:val="373535"/>
          <w:sz w:val="20"/>
          <w:lang w:val="en-US"/>
        </w:rPr>
        <w:t>PowerBI</w:t>
      </w:r>
      <w:proofErr w:type="spellEnd"/>
      <w:r w:rsidRPr="00960CF3">
        <w:rPr>
          <w:rFonts w:ascii="Montserrat" w:hAnsi="Montserrat"/>
          <w:color w:val="373535"/>
          <w:sz w:val="20"/>
          <w:lang w:val="en-US"/>
        </w:rPr>
        <w:t>, Scrum, Lean Six Sigma</w:t>
      </w:r>
    </w:p>
    <w:p w14:paraId="3F871A5B" w14:textId="77777777" w:rsidR="00584E0E" w:rsidRDefault="00000000">
      <w:pPr>
        <w:spacing w:before="80" w:after="120"/>
      </w:pPr>
      <w:r>
        <w:rPr>
          <w:noProof/>
        </w:rPr>
        <w:pict w14:anchorId="15675E25">
          <v:rect id="_x0000_i1032" style="width:448.6pt;height:2pt" o:hrpct="989" o:hralign="center" o:hrstd="t" o:hrnoshade="t" o:hr="t" fillcolor="#e14f4f" stroked="f"/>
        </w:pict>
      </w:r>
    </w:p>
    <w:p w14:paraId="3D0AF3EB" w14:textId="77777777" w:rsidR="00584E0E" w:rsidRPr="00960CF3" w:rsidRDefault="00000000">
      <w:pPr>
        <w:spacing w:before="20" w:after="0"/>
        <w:rPr>
          <w:lang w:val="en-US"/>
        </w:rPr>
      </w:pPr>
      <w:r w:rsidRPr="00960CF3">
        <w:rPr>
          <w:rFonts w:ascii="Montserrat" w:hAnsi="Montserrat"/>
          <w:b/>
          <w:color w:val="373535"/>
          <w:sz w:val="20"/>
          <w:lang w:val="en-US"/>
        </w:rPr>
        <w:t>03.2018 – 05.2022</w:t>
      </w:r>
    </w:p>
    <w:p w14:paraId="683C568F" w14:textId="77777777" w:rsidR="00584E0E" w:rsidRPr="00960CF3" w:rsidRDefault="00000000">
      <w:pPr>
        <w:spacing w:after="0"/>
        <w:rPr>
          <w:lang w:val="en-US"/>
        </w:rPr>
      </w:pPr>
      <w:r w:rsidRPr="00960CF3">
        <w:rPr>
          <w:rFonts w:ascii="Montserrat" w:hAnsi="Montserrat"/>
          <w:color w:val="373535"/>
          <w:sz w:val="20"/>
          <w:lang w:val="en-US"/>
        </w:rPr>
        <w:t xml:space="preserve">Company: </w:t>
      </w:r>
      <w:r w:rsidRPr="00960CF3">
        <w:rPr>
          <w:rFonts w:ascii="Montserrat" w:hAnsi="Montserrat"/>
          <w:b/>
          <w:color w:val="373535"/>
          <w:sz w:val="20"/>
          <w:lang w:val="en-US"/>
        </w:rPr>
        <w:t>Stora Enso</w:t>
      </w:r>
    </w:p>
    <w:p w14:paraId="6DD1A422" w14:textId="77777777" w:rsidR="00584E0E" w:rsidRPr="00960CF3" w:rsidRDefault="00000000">
      <w:pPr>
        <w:spacing w:after="0"/>
        <w:rPr>
          <w:lang w:val="en-US"/>
        </w:rPr>
      </w:pPr>
      <w:r w:rsidRPr="00960CF3">
        <w:rPr>
          <w:rFonts w:ascii="Montserrat" w:hAnsi="Montserrat"/>
          <w:color w:val="373535"/>
          <w:sz w:val="20"/>
          <w:lang w:val="en-US"/>
        </w:rPr>
        <w:t xml:space="preserve">Position: </w:t>
      </w:r>
      <w:r w:rsidRPr="00960CF3">
        <w:rPr>
          <w:rFonts w:ascii="Montserrat" w:hAnsi="Montserrat"/>
          <w:b/>
          <w:color w:val="373535"/>
          <w:sz w:val="20"/>
          <w:lang w:val="en-US"/>
        </w:rPr>
        <w:t>Customer Service Coordinator, Packaging Material Division</w:t>
      </w:r>
    </w:p>
    <w:p w14:paraId="1E9293AE" w14:textId="77777777" w:rsidR="00584E0E"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03D73DAD"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Coordinating end-to-end supply chain and operational processes</w:t>
      </w:r>
      <w:r w:rsidRPr="00960CF3">
        <w:rPr>
          <w:rFonts w:ascii="Montserrat" w:hAnsi="Montserrat"/>
          <w:color w:val="373535"/>
          <w:sz w:val="20"/>
          <w:lang w:val="en-US"/>
        </w:rPr>
        <w:t xml:space="preserve"> in an international manufacturing environment,</w:t>
      </w:r>
    </w:p>
    <w:p w14:paraId="41511898"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lastRenderedPageBreak/>
        <w:t>Participating in process transition and transformation projects</w:t>
      </w:r>
      <w:r w:rsidRPr="00960CF3">
        <w:rPr>
          <w:rFonts w:ascii="Montserrat" w:hAnsi="Montserrat"/>
          <w:color w:val="373535"/>
          <w:sz w:val="20"/>
          <w:lang w:val="en-US"/>
        </w:rPr>
        <w:t xml:space="preserve"> for Italian and Central European markets,</w:t>
      </w:r>
    </w:p>
    <w:p w14:paraId="2DCDBAF1"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Supporting large-scale production and system launch initiatives</w:t>
      </w:r>
      <w:r w:rsidRPr="00960CF3">
        <w:rPr>
          <w:rFonts w:ascii="Montserrat" w:hAnsi="Montserrat"/>
          <w:color w:val="373535"/>
          <w:sz w:val="20"/>
          <w:lang w:val="en-US"/>
        </w:rPr>
        <w:t>, including Paper Machine launches for Scandinavian and Italian markets,</w:t>
      </w:r>
    </w:p>
    <w:p w14:paraId="76865C18"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Reporting operational performance to global stakeholders</w:t>
      </w:r>
      <w:r w:rsidRPr="00960CF3">
        <w:rPr>
          <w:rFonts w:ascii="Montserrat" w:hAnsi="Montserrat"/>
          <w:color w:val="373535"/>
          <w:sz w:val="20"/>
          <w:lang w:val="en-US"/>
        </w:rPr>
        <w:t xml:space="preserve"> and senior management,</w:t>
      </w:r>
    </w:p>
    <w:p w14:paraId="1A165DEE" w14:textId="77777777" w:rsidR="00960CF3"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Managing invoicing, rebates and financial process coordination</w:t>
      </w:r>
      <w:r w:rsidRPr="00960CF3">
        <w:rPr>
          <w:rFonts w:ascii="Montserrat" w:hAnsi="Montserrat"/>
          <w:color w:val="373535"/>
          <w:sz w:val="20"/>
          <w:lang w:val="en-US"/>
        </w:rPr>
        <w:t>,</w:t>
      </w:r>
    </w:p>
    <w:p w14:paraId="543A537A" w14:textId="234B4803" w:rsidR="00584E0E" w:rsidRPr="00960CF3" w:rsidRDefault="00960CF3">
      <w:pPr>
        <w:numPr>
          <w:ilvl w:val="0"/>
          <w:numId w:val="1"/>
        </w:numPr>
        <w:spacing w:before="20" w:after="20" w:line="360" w:lineRule="auto"/>
        <w:rPr>
          <w:lang w:val="en-US"/>
        </w:rPr>
      </w:pPr>
      <w:r w:rsidRPr="00960CF3">
        <w:rPr>
          <w:rFonts w:ascii="Montserrat" w:hAnsi="Montserrat"/>
          <w:b/>
          <w:bCs/>
          <w:color w:val="373535"/>
          <w:sz w:val="20"/>
          <w:lang w:val="en-US"/>
        </w:rPr>
        <w:t>Preparing internal process documentation and user guidelines</w:t>
      </w:r>
      <w:r w:rsidRPr="00960CF3">
        <w:rPr>
          <w:rFonts w:ascii="Montserrat" w:hAnsi="Montserrat"/>
          <w:color w:val="373535"/>
          <w:sz w:val="20"/>
          <w:lang w:val="en-US"/>
        </w:rPr>
        <w:t xml:space="preserve"> to ensure business continuity.</w:t>
      </w:r>
    </w:p>
    <w:p w14:paraId="5CA14796" w14:textId="77777777" w:rsidR="00584E0E" w:rsidRPr="00960CF3" w:rsidRDefault="00000000">
      <w:pPr>
        <w:spacing w:before="80" w:after="40"/>
        <w:rPr>
          <w:lang w:val="en-US"/>
        </w:rPr>
      </w:pPr>
      <w:r w:rsidRPr="00960CF3">
        <w:rPr>
          <w:rFonts w:ascii="Montserrat" w:hAnsi="Montserrat"/>
          <w:b/>
          <w:color w:val="373535"/>
          <w:sz w:val="20"/>
          <w:lang w:val="en-US"/>
        </w:rPr>
        <w:t xml:space="preserve">Technologies: </w:t>
      </w:r>
      <w:r w:rsidRPr="00960CF3">
        <w:rPr>
          <w:rFonts w:ascii="Montserrat" w:hAnsi="Montserrat"/>
          <w:color w:val="373535"/>
          <w:sz w:val="20"/>
          <w:lang w:val="en-US"/>
        </w:rPr>
        <w:t>Supply Chain Management Systems, ERP, Excel, Business Intelligence Tools</w:t>
      </w:r>
    </w:p>
    <w:p w14:paraId="32441E49" w14:textId="77777777" w:rsidR="00584E0E" w:rsidRDefault="00000000">
      <w:pPr>
        <w:spacing w:before="80" w:after="120"/>
      </w:pPr>
      <w:r>
        <w:rPr>
          <w:noProof/>
        </w:rPr>
        <w:pict w14:anchorId="39937B3F">
          <v:rect id="_x0000_i1033" style="width:448.6pt;height:2pt" o:hrpct="989" o:hralign="center" o:hrstd="t" o:hrnoshade="t" o:hr="t" fillcolor="#e14f4f" stroked="f"/>
        </w:pict>
      </w:r>
    </w:p>
    <w:p w14:paraId="7A4A935C" w14:textId="77777777" w:rsidR="00584E0E" w:rsidRPr="00960CF3" w:rsidRDefault="00000000">
      <w:pPr>
        <w:spacing w:before="20" w:after="0"/>
        <w:rPr>
          <w:lang w:val="en-US"/>
        </w:rPr>
      </w:pPr>
      <w:r w:rsidRPr="00960CF3">
        <w:rPr>
          <w:rFonts w:ascii="Montserrat" w:hAnsi="Montserrat"/>
          <w:b/>
          <w:color w:val="373535"/>
          <w:sz w:val="20"/>
          <w:lang w:val="en-US"/>
        </w:rPr>
        <w:t>03.2016 – 02.2018</w:t>
      </w:r>
    </w:p>
    <w:p w14:paraId="1A041D25" w14:textId="77777777" w:rsidR="00584E0E" w:rsidRPr="00960CF3" w:rsidRDefault="00000000">
      <w:pPr>
        <w:spacing w:after="0"/>
        <w:rPr>
          <w:lang w:val="en-US"/>
        </w:rPr>
      </w:pPr>
      <w:r w:rsidRPr="00960CF3">
        <w:rPr>
          <w:rFonts w:ascii="Montserrat" w:hAnsi="Montserrat"/>
          <w:color w:val="373535"/>
          <w:sz w:val="20"/>
          <w:lang w:val="en-US"/>
        </w:rPr>
        <w:t xml:space="preserve">Company: </w:t>
      </w:r>
      <w:proofErr w:type="spellStart"/>
      <w:r w:rsidRPr="00960CF3">
        <w:rPr>
          <w:rFonts w:ascii="Montserrat" w:hAnsi="Montserrat"/>
          <w:b/>
          <w:color w:val="373535"/>
          <w:sz w:val="20"/>
          <w:lang w:val="en-US"/>
        </w:rPr>
        <w:t>Webinterpret</w:t>
      </w:r>
      <w:proofErr w:type="spellEnd"/>
    </w:p>
    <w:p w14:paraId="2ADEDD80" w14:textId="77777777" w:rsidR="00584E0E" w:rsidRPr="00960CF3" w:rsidRDefault="00000000">
      <w:pPr>
        <w:spacing w:after="0"/>
        <w:rPr>
          <w:lang w:val="en-US"/>
        </w:rPr>
      </w:pPr>
      <w:r w:rsidRPr="00960CF3">
        <w:rPr>
          <w:rFonts w:ascii="Montserrat" w:hAnsi="Montserrat"/>
          <w:color w:val="373535"/>
          <w:sz w:val="20"/>
          <w:lang w:val="en-US"/>
        </w:rPr>
        <w:t xml:space="preserve">Position: </w:t>
      </w:r>
      <w:r w:rsidRPr="00960CF3">
        <w:rPr>
          <w:rFonts w:ascii="Montserrat" w:hAnsi="Montserrat"/>
          <w:b/>
          <w:color w:val="373535"/>
          <w:sz w:val="20"/>
          <w:lang w:val="en-US"/>
        </w:rPr>
        <w:t>Senior Customer Advocate, Tech Support Team</w:t>
      </w:r>
    </w:p>
    <w:p w14:paraId="42E42ECC" w14:textId="77777777" w:rsidR="00584E0E" w:rsidRDefault="00000000">
      <w:pPr>
        <w:spacing w:after="20"/>
      </w:pPr>
      <w:proofErr w:type="spellStart"/>
      <w:r>
        <w:rPr>
          <w:rFonts w:ascii="Montserrat" w:hAnsi="Montserrat"/>
          <w:b/>
          <w:color w:val="373535"/>
          <w:sz w:val="20"/>
        </w:rPr>
        <w:t>Responsibilities</w:t>
      </w:r>
      <w:proofErr w:type="spellEnd"/>
      <w:r>
        <w:rPr>
          <w:rFonts w:ascii="Montserrat" w:hAnsi="Montserrat"/>
          <w:b/>
          <w:color w:val="373535"/>
          <w:sz w:val="20"/>
        </w:rPr>
        <w:t>:</w:t>
      </w:r>
    </w:p>
    <w:p w14:paraId="4958E045" w14:textId="77777777" w:rsidR="00960CF3" w:rsidRPr="00960CF3" w:rsidRDefault="00960CF3">
      <w:pPr>
        <w:numPr>
          <w:ilvl w:val="0"/>
          <w:numId w:val="1"/>
        </w:numPr>
        <w:spacing w:before="20" w:after="20" w:line="360" w:lineRule="auto"/>
        <w:rPr>
          <w:lang w:val="en-US"/>
        </w:rPr>
      </w:pPr>
      <w:r w:rsidRPr="00960CF3">
        <w:rPr>
          <w:rFonts w:ascii="Montserrat" w:hAnsi="Montserrat"/>
          <w:color w:val="373535"/>
          <w:sz w:val="20"/>
          <w:lang w:val="en-US"/>
        </w:rPr>
        <w:t>Supporting technical and operational processes for international e-commerce platforms,</w:t>
      </w:r>
    </w:p>
    <w:p w14:paraId="50D84F7E" w14:textId="77777777" w:rsidR="00960CF3" w:rsidRPr="00960CF3" w:rsidRDefault="00960CF3">
      <w:pPr>
        <w:numPr>
          <w:ilvl w:val="0"/>
          <w:numId w:val="1"/>
        </w:numPr>
        <w:spacing w:before="20" w:after="20" w:line="360" w:lineRule="auto"/>
        <w:rPr>
          <w:lang w:val="en-US"/>
        </w:rPr>
      </w:pPr>
      <w:r w:rsidRPr="00960CF3">
        <w:rPr>
          <w:rFonts w:ascii="Montserrat" w:hAnsi="Montserrat"/>
          <w:color w:val="373535"/>
          <w:sz w:val="20"/>
          <w:lang w:val="en-US"/>
        </w:rPr>
        <w:t>Managing customer incidents, system issues and operational escalations,</w:t>
      </w:r>
    </w:p>
    <w:p w14:paraId="2830E29F" w14:textId="36D2D23D" w:rsidR="00584E0E" w:rsidRPr="00960CF3" w:rsidRDefault="00960CF3">
      <w:pPr>
        <w:numPr>
          <w:ilvl w:val="0"/>
          <w:numId w:val="1"/>
        </w:numPr>
        <w:spacing w:before="20" w:after="20" w:line="360" w:lineRule="auto"/>
        <w:rPr>
          <w:lang w:val="en-US"/>
        </w:rPr>
      </w:pPr>
      <w:r w:rsidRPr="00960CF3">
        <w:rPr>
          <w:rFonts w:ascii="Montserrat" w:hAnsi="Montserrat"/>
          <w:color w:val="373535"/>
          <w:sz w:val="20"/>
          <w:lang w:val="en-US"/>
        </w:rPr>
        <w:t>Cooperating with internal technical teams to resolve production and integration issues.</w:t>
      </w:r>
    </w:p>
    <w:p w14:paraId="7672AAAD" w14:textId="77777777" w:rsidR="00584E0E" w:rsidRPr="00960CF3" w:rsidRDefault="00000000">
      <w:pPr>
        <w:spacing w:before="80" w:after="40"/>
        <w:rPr>
          <w:lang w:val="en-US"/>
        </w:rPr>
      </w:pPr>
      <w:r w:rsidRPr="00960CF3">
        <w:rPr>
          <w:rFonts w:ascii="Montserrat" w:hAnsi="Montserrat"/>
          <w:b/>
          <w:color w:val="373535"/>
          <w:sz w:val="20"/>
          <w:lang w:val="en-US"/>
        </w:rPr>
        <w:t xml:space="preserve">Technologies: </w:t>
      </w:r>
      <w:r w:rsidRPr="00960CF3">
        <w:rPr>
          <w:rFonts w:ascii="Montserrat" w:hAnsi="Montserrat"/>
          <w:color w:val="373535"/>
          <w:sz w:val="20"/>
          <w:lang w:val="en-US"/>
        </w:rPr>
        <w:t>SQL, Zendesk, Salesforce, Zuora, JIRA, Kanban</w:t>
      </w:r>
    </w:p>
    <w:p w14:paraId="280AA28A" w14:textId="77777777" w:rsidR="00584E0E" w:rsidRPr="00960CF3" w:rsidRDefault="00584E0E">
      <w:pPr>
        <w:rPr>
          <w:lang w:val="en-US"/>
        </w:rPr>
      </w:pPr>
    </w:p>
    <w:p w14:paraId="3B0A4CFE" w14:textId="77777777" w:rsidR="00584E0E" w:rsidRDefault="00584E0E">
      <w:pPr>
        <w:rPr>
          <w:lang w:val="en-US"/>
        </w:rPr>
      </w:pPr>
    </w:p>
    <w:p w14:paraId="794EB69A" w14:textId="77777777" w:rsidR="00045F49" w:rsidRDefault="00045F49">
      <w:pPr>
        <w:rPr>
          <w:lang w:val="en-US"/>
        </w:rPr>
      </w:pPr>
    </w:p>
    <w:p w14:paraId="73EC949B" w14:textId="77777777" w:rsidR="00045F49" w:rsidRDefault="00045F49">
      <w:pPr>
        <w:rPr>
          <w:lang w:val="en-US"/>
        </w:rPr>
      </w:pPr>
    </w:p>
    <w:p w14:paraId="4CF033F5" w14:textId="77777777" w:rsidR="00045F49" w:rsidRPr="00960CF3" w:rsidRDefault="00045F49">
      <w:pPr>
        <w:rPr>
          <w:lang w:val="en-US"/>
        </w:rPr>
      </w:pPr>
    </w:p>
    <w:p w14:paraId="15388358" w14:textId="77777777" w:rsidR="00584E0E" w:rsidRPr="00960CF3" w:rsidRDefault="00000000">
      <w:pPr>
        <w:rPr>
          <w:lang w:val="en-US"/>
        </w:rPr>
      </w:pPr>
      <w:r w:rsidRPr="00960CF3">
        <w:rPr>
          <w:rFonts w:ascii="Montserrat" w:hAnsi="Montserrat"/>
          <w:color w:val="373535"/>
          <w:sz w:val="10"/>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proofErr w:type="spellStart"/>
      <w:r w:rsidRPr="00960CF3">
        <w:rPr>
          <w:rFonts w:ascii="Montserrat" w:hAnsi="Montserrat"/>
          <w:color w:val="373535"/>
          <w:sz w:val="10"/>
          <w:lang w:val="en-US"/>
        </w:rPr>
        <w:t>Jerozolimskie</w:t>
      </w:r>
      <w:proofErr w:type="spellEnd"/>
      <w:r w:rsidRPr="00960CF3">
        <w:rPr>
          <w:rFonts w:ascii="Montserrat" w:hAnsi="Montserrat"/>
          <w:color w:val="373535"/>
          <w:sz w:val="10"/>
          <w:lang w:val="en-US"/>
        </w:rPr>
        <w:t xml:space="preserve"> 180, 02-486 Warsaw. 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584E0E" w:rsidRPr="00960CF3"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A2E9A" w14:textId="77777777" w:rsidR="00D834FF" w:rsidRDefault="00D834FF" w:rsidP="0032543A">
      <w:pPr>
        <w:spacing w:after="0" w:line="240" w:lineRule="auto"/>
      </w:pPr>
      <w:r>
        <w:separator/>
      </w:r>
    </w:p>
  </w:endnote>
  <w:endnote w:type="continuationSeparator" w:id="0">
    <w:p w14:paraId="166C703B" w14:textId="77777777" w:rsidR="00D834FF" w:rsidRDefault="00D834FF"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F394" w14:textId="77777777" w:rsidR="00B30E08" w:rsidRPr="00875F08" w:rsidRDefault="00B30E08" w:rsidP="0032543A">
    <w:pPr>
      <w:pStyle w:val="Stopka"/>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C446" w14:textId="77777777" w:rsidR="00B30E08" w:rsidRPr="00990294" w:rsidRDefault="00253B83" w:rsidP="00990294">
    <w:pPr>
      <w:pStyle w:val="Stopka"/>
    </w:pPr>
    <w:r>
      <w:rPr>
        <w:noProof/>
      </w:rPr>
      <w:drawing>
        <wp:anchor distT="0" distB="0" distL="114300" distR="114300" simplePos="0" relativeHeight="251665408" behindDoc="1" locked="0" layoutInCell="1" allowOverlap="1" wp14:anchorId="111A4622" wp14:editId="3E41A2B9">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369C0B19" wp14:editId="3A4AB0DE">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5E68C113"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73C3DCA0" w14:textId="77777777" w:rsidR="00237A99" w:rsidRPr="00506F32" w:rsidRDefault="00237A99" w:rsidP="00237A99">
                          <w:pPr>
                            <w:rPr>
                              <w:rFonts w:ascii="Montserrat" w:hAnsi="Montserrat"/>
                              <w:color w:val="FFFFFF" w:themeColor="background1"/>
                              <w:sz w:val="16"/>
                              <w:szCs w:val="16"/>
                              <w:lang w:val="en-US"/>
                            </w:rPr>
                          </w:pPr>
                        </w:p>
                        <w:p w14:paraId="3BF3E774"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9C0B19"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5E68C113"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73C3DCA0" w14:textId="77777777" w:rsidR="00237A99" w:rsidRPr="00506F32" w:rsidRDefault="00237A99" w:rsidP="00237A99">
                    <w:pPr>
                      <w:rPr>
                        <w:rFonts w:ascii="Montserrat" w:hAnsi="Montserrat"/>
                        <w:color w:val="FFFFFF" w:themeColor="background1"/>
                        <w:sz w:val="16"/>
                        <w:szCs w:val="16"/>
                        <w:lang w:val="en-US"/>
                      </w:rPr>
                    </w:pPr>
                  </w:p>
                  <w:p w14:paraId="3BF3E774"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21CA9" w14:textId="77777777" w:rsidR="00D834FF" w:rsidRDefault="00D834FF" w:rsidP="0032543A">
      <w:pPr>
        <w:spacing w:after="0" w:line="240" w:lineRule="auto"/>
      </w:pPr>
      <w:r>
        <w:separator/>
      </w:r>
    </w:p>
  </w:footnote>
  <w:footnote w:type="continuationSeparator" w:id="0">
    <w:p w14:paraId="05C11706" w14:textId="77777777" w:rsidR="00D834FF" w:rsidRDefault="00D834FF"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AC41" w14:textId="77777777" w:rsidR="00B30E08" w:rsidRPr="004439A6" w:rsidRDefault="00E61545" w:rsidP="0032543A">
    <w:pPr>
      <w:pStyle w:val="Nagwek"/>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7933FBF5" wp14:editId="3E1953B1">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45F49"/>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B0ABF"/>
    <w:rsid w:val="003C656F"/>
    <w:rsid w:val="003D4549"/>
    <w:rsid w:val="003D6E32"/>
    <w:rsid w:val="003F73F8"/>
    <w:rsid w:val="00401140"/>
    <w:rsid w:val="004050C4"/>
    <w:rsid w:val="0042291B"/>
    <w:rsid w:val="00431351"/>
    <w:rsid w:val="004439A6"/>
    <w:rsid w:val="00444BBC"/>
    <w:rsid w:val="0045154F"/>
    <w:rsid w:val="004650B0"/>
    <w:rsid w:val="004868B7"/>
    <w:rsid w:val="00487D02"/>
    <w:rsid w:val="004B0DDF"/>
    <w:rsid w:val="004C2749"/>
    <w:rsid w:val="004E2E8B"/>
    <w:rsid w:val="004E3A12"/>
    <w:rsid w:val="004E40C3"/>
    <w:rsid w:val="004F3F45"/>
    <w:rsid w:val="004F5C81"/>
    <w:rsid w:val="00512A03"/>
    <w:rsid w:val="00515A33"/>
    <w:rsid w:val="00562F1D"/>
    <w:rsid w:val="005639B2"/>
    <w:rsid w:val="00565655"/>
    <w:rsid w:val="005846B4"/>
    <w:rsid w:val="00584E0E"/>
    <w:rsid w:val="00591678"/>
    <w:rsid w:val="005964AC"/>
    <w:rsid w:val="005A1CC0"/>
    <w:rsid w:val="005B0006"/>
    <w:rsid w:val="005C018B"/>
    <w:rsid w:val="005E58F5"/>
    <w:rsid w:val="005E5DC4"/>
    <w:rsid w:val="005F12DC"/>
    <w:rsid w:val="005F75F4"/>
    <w:rsid w:val="0063193D"/>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60CF3"/>
    <w:rsid w:val="00973580"/>
    <w:rsid w:val="00990294"/>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850A7"/>
    <w:rsid w:val="00AA75BB"/>
    <w:rsid w:val="00AB7549"/>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834FF"/>
    <w:rsid w:val="00D9188E"/>
    <w:rsid w:val="00D92C16"/>
    <w:rsid w:val="00D93F8D"/>
    <w:rsid w:val="00D943A1"/>
    <w:rsid w:val="00D9591D"/>
    <w:rsid w:val="00DB6B0B"/>
    <w:rsid w:val="00DC2E94"/>
    <w:rsid w:val="00DD1388"/>
    <w:rsid w:val="00DD3F3B"/>
    <w:rsid w:val="00DD4518"/>
    <w:rsid w:val="00DE37FE"/>
    <w:rsid w:val="00DE5559"/>
    <w:rsid w:val="00E44DD0"/>
    <w:rsid w:val="00E60AF8"/>
    <w:rsid w:val="00E60C9A"/>
    <w:rsid w:val="00E61545"/>
    <w:rsid w:val="00E61A74"/>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4644A"/>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A51CD"/>
  </w:style>
  <w:style w:type="paragraph" w:styleId="Nagwek1">
    <w:name w:val="heading 1"/>
    <w:basedOn w:val="Normalny"/>
    <w:next w:val="Normalny"/>
    <w:link w:val="Nagwek1Znak"/>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Nagwek2">
    <w:name w:val="heading 2"/>
    <w:basedOn w:val="Normalny"/>
    <w:next w:val="Normalny"/>
    <w:link w:val="Nagwek2Znak"/>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Nagwek3">
    <w:name w:val="heading 3"/>
    <w:basedOn w:val="Normalny"/>
    <w:next w:val="Normalny"/>
    <w:link w:val="Nagwek3Znak"/>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Nagwek4">
    <w:name w:val="heading 4"/>
    <w:basedOn w:val="Normalny"/>
    <w:next w:val="Normalny"/>
    <w:link w:val="Nagwek4Znak"/>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Nagwek5">
    <w:name w:val="heading 5"/>
    <w:basedOn w:val="Normalny"/>
    <w:next w:val="Normalny"/>
    <w:link w:val="Nagwek5Znak"/>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Nagwek6">
    <w:name w:val="heading 6"/>
    <w:basedOn w:val="Normalny"/>
    <w:next w:val="Normalny"/>
    <w:link w:val="Nagwek6Znak"/>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Nagwek7">
    <w:name w:val="heading 7"/>
    <w:basedOn w:val="Normalny"/>
    <w:next w:val="Normalny"/>
    <w:link w:val="Nagwek7Znak"/>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Nagwek8">
    <w:name w:val="heading 8"/>
    <w:basedOn w:val="Normalny"/>
    <w:next w:val="Normalny"/>
    <w:link w:val="Nagwek8Znak"/>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Nagwek9">
    <w:name w:val="heading 9"/>
    <w:basedOn w:val="Normalny"/>
    <w:next w:val="Normalny"/>
    <w:link w:val="Nagwek9Znak"/>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2543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2543A"/>
  </w:style>
  <w:style w:type="paragraph" w:styleId="Stopka">
    <w:name w:val="footer"/>
    <w:basedOn w:val="Normalny"/>
    <w:link w:val="StopkaZnak"/>
    <w:uiPriority w:val="99"/>
    <w:unhideWhenUsed/>
    <w:rsid w:val="0032543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2543A"/>
  </w:style>
  <w:style w:type="character" w:customStyle="1" w:styleId="Nagwek3Znak">
    <w:name w:val="Nagłówek 3 Znak"/>
    <w:basedOn w:val="Domylnaczcionkaakapitu"/>
    <w:link w:val="Nagwek3"/>
    <w:uiPriority w:val="9"/>
    <w:rsid w:val="00BA51CD"/>
    <w:rPr>
      <w:rFonts w:asciiTheme="majorHAnsi" w:eastAsiaTheme="majorEastAsia" w:hAnsiTheme="majorHAnsi" w:cstheme="majorBidi"/>
      <w:caps/>
      <w:sz w:val="28"/>
      <w:szCs w:val="28"/>
    </w:rPr>
  </w:style>
  <w:style w:type="paragraph" w:styleId="NormalnyWeb">
    <w:name w:val="Normal (Web)"/>
    <w:basedOn w:val="Normalny"/>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Akapitzlist">
    <w:name w:val="List Paragraph"/>
    <w:basedOn w:val="Normalny"/>
    <w:uiPriority w:val="34"/>
    <w:qFormat/>
    <w:rsid w:val="000840CE"/>
    <w:pPr>
      <w:ind w:left="720"/>
      <w:contextualSpacing/>
    </w:pPr>
  </w:style>
  <w:style w:type="table" w:styleId="Tabela-Siatka">
    <w:name w:val="Table Grid"/>
    <w:basedOn w:val="Standardowy"/>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2">
    <w:name w:val="Plain Table 2"/>
    <w:basedOn w:val="Standardowy"/>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1F684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F6849"/>
    <w:rPr>
      <w:sz w:val="20"/>
      <w:szCs w:val="20"/>
    </w:rPr>
  </w:style>
  <w:style w:type="character" w:styleId="Odwoanieprzypisukocowego">
    <w:name w:val="endnote reference"/>
    <w:basedOn w:val="Domylnaczcionkaakapitu"/>
    <w:uiPriority w:val="99"/>
    <w:semiHidden/>
    <w:unhideWhenUsed/>
    <w:rsid w:val="001F6849"/>
    <w:rPr>
      <w:vertAlign w:val="superscript"/>
    </w:rPr>
  </w:style>
  <w:style w:type="character" w:styleId="Tekstzastpczy">
    <w:name w:val="Placeholder Text"/>
    <w:basedOn w:val="Domylnaczcionkaakapitu"/>
    <w:uiPriority w:val="99"/>
    <w:semiHidden/>
    <w:rsid w:val="00CD6326"/>
    <w:rPr>
      <w:color w:val="808080"/>
    </w:rPr>
  </w:style>
  <w:style w:type="character" w:customStyle="1" w:styleId="Nagwek1Znak">
    <w:name w:val="Nagłówek 1 Znak"/>
    <w:basedOn w:val="Domylnaczcionkaakapitu"/>
    <w:link w:val="Nagwek1"/>
    <w:uiPriority w:val="9"/>
    <w:rsid w:val="00BA51CD"/>
    <w:rPr>
      <w:rFonts w:asciiTheme="majorHAnsi" w:eastAsiaTheme="majorEastAsia" w:hAnsiTheme="majorHAnsi" w:cstheme="majorBidi"/>
      <w:caps/>
      <w:spacing w:val="10"/>
      <w:sz w:val="36"/>
      <w:szCs w:val="36"/>
    </w:rPr>
  </w:style>
  <w:style w:type="character" w:customStyle="1" w:styleId="Nagwek2Znak">
    <w:name w:val="Nagłówek 2 Znak"/>
    <w:basedOn w:val="Domylnaczcionkaakapitu"/>
    <w:link w:val="Nagwek2"/>
    <w:uiPriority w:val="9"/>
    <w:semiHidden/>
    <w:rsid w:val="00BA51CD"/>
    <w:rPr>
      <w:rFonts w:asciiTheme="majorHAnsi" w:eastAsiaTheme="majorEastAsia" w:hAnsiTheme="majorHAnsi" w:cstheme="majorBidi"/>
      <w:sz w:val="36"/>
      <w:szCs w:val="36"/>
    </w:rPr>
  </w:style>
  <w:style w:type="character" w:customStyle="1" w:styleId="Nagwek4Znak">
    <w:name w:val="Nagłówek 4 Znak"/>
    <w:basedOn w:val="Domylnaczcionkaakapitu"/>
    <w:link w:val="Nagwek4"/>
    <w:uiPriority w:val="9"/>
    <w:semiHidden/>
    <w:rsid w:val="00BA51CD"/>
    <w:rPr>
      <w:rFonts w:asciiTheme="majorHAnsi" w:eastAsiaTheme="majorEastAsia" w:hAnsiTheme="majorHAnsi" w:cstheme="majorBidi"/>
      <w:i/>
      <w:iCs/>
      <w:sz w:val="28"/>
      <w:szCs w:val="28"/>
    </w:rPr>
  </w:style>
  <w:style w:type="character" w:customStyle="1" w:styleId="Nagwek5Znak">
    <w:name w:val="Nagłówek 5 Znak"/>
    <w:basedOn w:val="Domylnaczcionkaakapitu"/>
    <w:link w:val="Nagwek5"/>
    <w:uiPriority w:val="9"/>
    <w:semiHidden/>
    <w:rsid w:val="00BA51CD"/>
    <w:rPr>
      <w:rFonts w:asciiTheme="majorHAnsi" w:eastAsiaTheme="majorEastAsia" w:hAnsiTheme="majorHAnsi" w:cstheme="majorBidi"/>
      <w:sz w:val="24"/>
      <w:szCs w:val="24"/>
    </w:rPr>
  </w:style>
  <w:style w:type="character" w:customStyle="1" w:styleId="Nagwek6Znak">
    <w:name w:val="Nagłówek 6 Znak"/>
    <w:basedOn w:val="Domylnaczcionkaakapitu"/>
    <w:link w:val="Nagwek6"/>
    <w:uiPriority w:val="9"/>
    <w:semiHidden/>
    <w:rsid w:val="00BA51CD"/>
    <w:rPr>
      <w:rFonts w:asciiTheme="majorHAnsi" w:eastAsiaTheme="majorEastAsia" w:hAnsiTheme="majorHAnsi" w:cstheme="majorBidi"/>
      <w:i/>
      <w:iCs/>
      <w:sz w:val="24"/>
      <w:szCs w:val="24"/>
    </w:rPr>
  </w:style>
  <w:style w:type="character" w:customStyle="1" w:styleId="Nagwek7Znak">
    <w:name w:val="Nagłówek 7 Znak"/>
    <w:basedOn w:val="Domylnaczcionkaakapitu"/>
    <w:link w:val="Nagwek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Nagwek8Znak">
    <w:name w:val="Nagłówek 8 Znak"/>
    <w:basedOn w:val="Domylnaczcionkaakapitu"/>
    <w:link w:val="Nagwek8"/>
    <w:uiPriority w:val="9"/>
    <w:semiHidden/>
    <w:rsid w:val="00BA51CD"/>
    <w:rPr>
      <w:rFonts w:asciiTheme="majorHAnsi" w:eastAsiaTheme="majorEastAsia" w:hAnsiTheme="majorHAnsi" w:cstheme="majorBidi"/>
      <w:caps/>
    </w:rPr>
  </w:style>
  <w:style w:type="character" w:customStyle="1" w:styleId="Nagwek9Znak">
    <w:name w:val="Nagłówek 9 Znak"/>
    <w:basedOn w:val="Domylnaczcionkaakapitu"/>
    <w:link w:val="Nagwek9"/>
    <w:uiPriority w:val="9"/>
    <w:semiHidden/>
    <w:rsid w:val="00BA51CD"/>
    <w:rPr>
      <w:rFonts w:asciiTheme="majorHAnsi" w:eastAsiaTheme="majorEastAsia" w:hAnsiTheme="majorHAnsi" w:cstheme="majorBidi"/>
      <w:i/>
      <w:iCs/>
      <w:caps/>
    </w:rPr>
  </w:style>
  <w:style w:type="paragraph" w:styleId="Legenda">
    <w:name w:val="caption"/>
    <w:basedOn w:val="Normalny"/>
    <w:next w:val="Normalny"/>
    <w:uiPriority w:val="35"/>
    <w:semiHidden/>
    <w:unhideWhenUsed/>
    <w:qFormat/>
    <w:rsid w:val="00BA51CD"/>
    <w:pPr>
      <w:spacing w:line="240" w:lineRule="auto"/>
    </w:pPr>
    <w:rPr>
      <w:b/>
      <w:bCs/>
      <w:color w:val="ED7D31" w:themeColor="accent2"/>
      <w:spacing w:val="10"/>
      <w:sz w:val="16"/>
      <w:szCs w:val="16"/>
    </w:rPr>
  </w:style>
  <w:style w:type="paragraph" w:styleId="Tytu">
    <w:name w:val="Title"/>
    <w:basedOn w:val="Normalny"/>
    <w:next w:val="Normalny"/>
    <w:link w:val="TytuZnak"/>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ytuZnak">
    <w:name w:val="Tytuł Znak"/>
    <w:basedOn w:val="Domylnaczcionkaakapitu"/>
    <w:link w:val="Tytu"/>
    <w:uiPriority w:val="10"/>
    <w:rsid w:val="00BA51CD"/>
    <w:rPr>
      <w:rFonts w:asciiTheme="majorHAnsi" w:eastAsiaTheme="majorEastAsia" w:hAnsiTheme="majorHAnsi" w:cstheme="majorBidi"/>
      <w:caps/>
      <w:spacing w:val="40"/>
      <w:sz w:val="76"/>
      <w:szCs w:val="76"/>
    </w:rPr>
  </w:style>
  <w:style w:type="paragraph" w:styleId="Podtytu">
    <w:name w:val="Subtitle"/>
    <w:basedOn w:val="Normalny"/>
    <w:next w:val="Normalny"/>
    <w:link w:val="PodtytuZnak"/>
    <w:uiPriority w:val="11"/>
    <w:qFormat/>
    <w:rsid w:val="00BA51CD"/>
    <w:pPr>
      <w:numPr>
        <w:ilvl w:val="1"/>
      </w:numPr>
      <w:spacing w:after="240"/>
    </w:pPr>
    <w:rPr>
      <w:color w:val="000000" w:themeColor="text1"/>
      <w:sz w:val="24"/>
      <w:szCs w:val="24"/>
    </w:rPr>
  </w:style>
  <w:style w:type="character" w:customStyle="1" w:styleId="PodtytuZnak">
    <w:name w:val="Podtytuł Znak"/>
    <w:basedOn w:val="Domylnaczcionkaakapitu"/>
    <w:link w:val="Podtytu"/>
    <w:uiPriority w:val="11"/>
    <w:rsid w:val="00BA51CD"/>
    <w:rPr>
      <w:color w:val="000000" w:themeColor="text1"/>
      <w:sz w:val="24"/>
      <w:szCs w:val="24"/>
    </w:rPr>
  </w:style>
  <w:style w:type="character" w:styleId="Uwydatnienie">
    <w:name w:val="Emphasis"/>
    <w:basedOn w:val="Domylnaczcionkaakapitu"/>
    <w:uiPriority w:val="20"/>
    <w:qFormat/>
    <w:rsid w:val="00BA51CD"/>
    <w:rPr>
      <w:rFonts w:asciiTheme="minorHAnsi" w:eastAsiaTheme="minorEastAsia" w:hAnsiTheme="minorHAnsi" w:cstheme="minorBidi"/>
      <w:i/>
      <w:iCs/>
      <w:color w:val="C45911" w:themeColor="accent2" w:themeShade="BF"/>
      <w:sz w:val="20"/>
      <w:szCs w:val="20"/>
    </w:rPr>
  </w:style>
  <w:style w:type="paragraph" w:styleId="Bezodstpw">
    <w:name w:val="No Spacing"/>
    <w:uiPriority w:val="1"/>
    <w:qFormat/>
    <w:rsid w:val="00BA51CD"/>
    <w:pPr>
      <w:spacing w:after="0" w:line="240" w:lineRule="auto"/>
    </w:pPr>
  </w:style>
  <w:style w:type="paragraph" w:styleId="Cytat">
    <w:name w:val="Quote"/>
    <w:basedOn w:val="Normalny"/>
    <w:next w:val="Normalny"/>
    <w:link w:val="CytatZnak"/>
    <w:uiPriority w:val="29"/>
    <w:qFormat/>
    <w:rsid w:val="00BA51CD"/>
    <w:pPr>
      <w:spacing w:before="160"/>
      <w:ind w:left="720"/>
    </w:pPr>
    <w:rPr>
      <w:rFonts w:asciiTheme="majorHAnsi" w:eastAsiaTheme="majorEastAsia" w:hAnsiTheme="majorHAnsi" w:cstheme="majorBidi"/>
      <w:sz w:val="24"/>
      <w:szCs w:val="24"/>
    </w:rPr>
  </w:style>
  <w:style w:type="character" w:customStyle="1" w:styleId="CytatZnak">
    <w:name w:val="Cytat Znak"/>
    <w:basedOn w:val="Domylnaczcionkaakapitu"/>
    <w:link w:val="Cytat"/>
    <w:uiPriority w:val="29"/>
    <w:rsid w:val="00BA51CD"/>
    <w:rPr>
      <w:rFonts w:asciiTheme="majorHAnsi" w:eastAsiaTheme="majorEastAsia" w:hAnsiTheme="majorHAnsi" w:cstheme="majorBidi"/>
      <w:sz w:val="24"/>
      <w:szCs w:val="24"/>
    </w:rPr>
  </w:style>
  <w:style w:type="paragraph" w:styleId="Cytatintensywny">
    <w:name w:val="Intense Quote"/>
    <w:basedOn w:val="Normalny"/>
    <w:next w:val="Normalny"/>
    <w:link w:val="CytatintensywnyZnak"/>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ytatintensywnyZnak">
    <w:name w:val="Cytat intensywny Znak"/>
    <w:basedOn w:val="Domylnaczcionkaakapitu"/>
    <w:link w:val="Cytatintensywny"/>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Wyrnieniedelikatne">
    <w:name w:val="Subtle Emphasis"/>
    <w:basedOn w:val="Domylnaczcionkaakapitu"/>
    <w:uiPriority w:val="19"/>
    <w:qFormat/>
    <w:rsid w:val="00BA51CD"/>
    <w:rPr>
      <w:i/>
      <w:iCs/>
      <w:color w:val="auto"/>
    </w:rPr>
  </w:style>
  <w:style w:type="character" w:styleId="Wyrnienieintensywne">
    <w:name w:val="Intense Emphasis"/>
    <w:basedOn w:val="Domylnaczcionkaakapitu"/>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Odwoaniedelikatne">
    <w:name w:val="Subtle Reference"/>
    <w:basedOn w:val="Domylnaczcionkaakapitu"/>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Odwoanieintensywne">
    <w:name w:val="Intense Reference"/>
    <w:basedOn w:val="Domylnaczcionkaakapitu"/>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ytuksiki">
    <w:name w:val="Book Title"/>
    <w:basedOn w:val="Domylnaczcionkaakapitu"/>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Nagwekspisutreci">
    <w:name w:val="TOC Heading"/>
    <w:basedOn w:val="Nagwek1"/>
    <w:next w:val="Normalny"/>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3.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A67CD6-2464-4283-AE2B-581D8DD40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1185</Words>
  <Characters>7114</Characters>
  <Application>Microsoft Office Word</Application>
  <DocSecurity>0</DocSecurity>
  <Lines>59</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Elza Grabińska</cp:lastModifiedBy>
  <cp:revision>8</cp:revision>
  <cp:lastPrinted>2018-05-11T10:27:00Z</cp:lastPrinted>
  <dcterms:created xsi:type="dcterms:W3CDTF">2025-08-29T14:00:00Z</dcterms:created>
  <dcterms:modified xsi:type="dcterms:W3CDTF">2026-02-06T11:55:00Z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