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FD7A" w14:textId="77777777" w:rsidR="00464C1C" w:rsidRDefault="00464C1C">
      <w:pPr>
        <w:spacing w:before="40" w:after="120"/>
        <w:rPr>
          <w:rFonts w:ascii="Montserrat SemiBold" w:hAnsi="Montserrat SemiBold"/>
          <w:color w:val="E14F4F"/>
          <w:sz w:val="48"/>
        </w:rPr>
      </w:pPr>
    </w:p>
    <w:p w14:paraId="722BFBA3" w14:textId="4EDFDBD9" w:rsidR="00431DAE" w:rsidRDefault="00000000">
      <w:pPr>
        <w:spacing w:before="40" w:after="120"/>
      </w:pPr>
      <w:r>
        <w:rPr>
          <w:rFonts w:ascii="Montserrat SemiBold" w:hAnsi="Montserrat SemiBold"/>
          <w:color w:val="E14F4F"/>
          <w:sz w:val="48"/>
        </w:rPr>
        <w:t xml:space="preserve">Senior </w:t>
      </w:r>
      <w:r w:rsidR="00C52656">
        <w:rPr>
          <w:rFonts w:ascii="Montserrat SemiBold" w:hAnsi="Montserrat SemiBold"/>
          <w:color w:val="E14F4F"/>
          <w:sz w:val="48"/>
        </w:rPr>
        <w:t>Project</w:t>
      </w:r>
      <w:r>
        <w:rPr>
          <w:rFonts w:ascii="Montserrat SemiBold" w:hAnsi="Montserrat SemiBold"/>
          <w:color w:val="E14F4F"/>
          <w:sz w:val="48"/>
        </w:rPr>
        <w:t xml:space="preserve"> Manager – Błażej Stachowiak</w:t>
      </w:r>
    </w:p>
    <w:p w14:paraId="1C6186B1" w14:textId="15C41EBC" w:rsidR="00431DAE" w:rsidRDefault="00000000">
      <w:pPr>
        <w:spacing w:before="80" w:after="120"/>
      </w:pPr>
      <w:r>
        <w:rPr>
          <w:noProof/>
        </w:rPr>
        <w:pict w14:anchorId="4DB4770D">
          <v:rect id="_x0000_i1025" style="width:448.6pt;height:2pt" o:hrpct="989" o:hralign="center" o:hrstd="t" o:hrnoshade="t" o:hr="t" fillcolor="#e14f4f" stroked="f"/>
        </w:pict>
      </w:r>
    </w:p>
    <w:p w14:paraId="6478EC1F" w14:textId="77777777" w:rsidR="00431DAE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BŁAŻEJ</w:t>
      </w:r>
    </w:p>
    <w:p w14:paraId="7E943062" w14:textId="31FC3F44" w:rsidR="00C52656" w:rsidRPr="00C52656" w:rsidRDefault="00C5265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Błażej is a senior, hands-on delivery leader with </w:t>
      </w:r>
      <w:r w:rsidRPr="00C52656">
        <w:rPr>
          <w:rFonts w:ascii="Montserrat" w:hAnsi="Montserrat"/>
          <w:b/>
          <w:bCs/>
          <w:color w:val="373535"/>
          <w:sz w:val="20"/>
          <w:lang w:val="en-US"/>
        </w:rPr>
        <w:t>20+ years of experience</w:t>
      </w:r>
      <w:r w:rsidRPr="00C52656">
        <w:rPr>
          <w:rFonts w:ascii="Montserrat" w:hAnsi="Montserrat"/>
          <w:color w:val="373535"/>
          <w:sz w:val="20"/>
          <w:lang w:val="en-US"/>
        </w:rPr>
        <w:t xml:space="preserve"> across product, project, and IT management, used to running complex initiatives in corporate environments and aligning technology delivery with business outcomes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5EA28488" w14:textId="14B4723C" w:rsidR="00C52656" w:rsidRPr="00C52656" w:rsidRDefault="00C52656" w:rsidP="00C52656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Proven cloud migration leadership (GCP</w:t>
      </w:r>
      <w:r w:rsidRPr="00C52656">
        <w:rPr>
          <w:rFonts w:ascii="Montserrat" w:hAnsi="Montserrat"/>
          <w:b/>
          <w:bCs/>
          <w:color w:val="373535"/>
          <w:sz w:val="20"/>
          <w:lang w:val="en-US"/>
        </w:rPr>
        <w:t xml:space="preserve">): Led an </w:t>
      </w:r>
      <w:proofErr w:type="gramStart"/>
      <w:r w:rsidRPr="00C52656">
        <w:rPr>
          <w:rFonts w:ascii="Montserrat" w:hAnsi="Montserrat"/>
          <w:b/>
          <w:bCs/>
          <w:color w:val="373535"/>
          <w:sz w:val="20"/>
          <w:lang w:val="en-US"/>
        </w:rPr>
        <w:t>on-premise</w:t>
      </w:r>
      <w:proofErr w:type="gramEnd"/>
      <w:r w:rsidRPr="00C52656">
        <w:rPr>
          <w:rFonts w:ascii="Montserrat" w:hAnsi="Montserrat"/>
          <w:b/>
          <w:bCs/>
          <w:color w:val="373535"/>
          <w:sz w:val="20"/>
          <w:lang w:val="en-US"/>
        </w:rPr>
        <w:t xml:space="preserve"> to Google Cloud Platform migration</w:t>
      </w:r>
      <w:r w:rsidRPr="00C52656">
        <w:rPr>
          <w:rFonts w:ascii="Montserrat" w:hAnsi="Montserrat"/>
          <w:color w:val="373535"/>
          <w:sz w:val="20"/>
          <w:lang w:val="en-US"/>
        </w:rPr>
        <w:t xml:space="preserve"> at 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iTaxi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>, including a successful pilot/demo migration that enabled the decision to proceed with production migration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7B2B66C2" w14:textId="0513D85B" w:rsidR="00C52656" w:rsidRPr="00C52656" w:rsidRDefault="00C5265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b/>
          <w:bCs/>
          <w:color w:val="373535"/>
          <w:sz w:val="20"/>
          <w:lang w:val="en-US"/>
        </w:rPr>
        <w:t>Large-scale, high-stakes delivery track record:</w:t>
      </w:r>
      <w:r w:rsidRPr="00C52656">
        <w:rPr>
          <w:rFonts w:ascii="Montserrat" w:hAnsi="Montserrat"/>
          <w:color w:val="373535"/>
          <w:sz w:val="20"/>
          <w:lang w:val="en-US"/>
        </w:rPr>
        <w:t xml:space="preserve"> Delivered enterprise programs involving </w:t>
      </w:r>
      <w:r w:rsidRPr="00C52656">
        <w:rPr>
          <w:rFonts w:ascii="Montserrat" w:hAnsi="Montserrat"/>
          <w:b/>
          <w:bCs/>
          <w:color w:val="373535"/>
          <w:sz w:val="20"/>
          <w:lang w:val="en-US"/>
        </w:rPr>
        <w:t>system integrations and customer data migrations</w:t>
      </w:r>
      <w:r w:rsidRPr="00C52656">
        <w:rPr>
          <w:rFonts w:ascii="Montserrat" w:hAnsi="Montserrat"/>
          <w:color w:val="373535"/>
          <w:sz w:val="20"/>
          <w:lang w:val="en-US"/>
        </w:rPr>
        <w:t xml:space="preserve"> (CRM/Billing/ERP) for </w:t>
      </w:r>
      <w:r w:rsidRPr="00C52656">
        <w:rPr>
          <w:rFonts w:ascii="Montserrat" w:hAnsi="Montserrat"/>
          <w:b/>
          <w:bCs/>
          <w:color w:val="373535"/>
          <w:sz w:val="20"/>
          <w:lang w:val="en-US"/>
        </w:rPr>
        <w:t>~1M customers</w:t>
      </w:r>
      <w:r w:rsidRPr="00C52656">
        <w:rPr>
          <w:rFonts w:ascii="Montserrat" w:hAnsi="Montserrat"/>
          <w:color w:val="373535"/>
          <w:sz w:val="20"/>
          <w:lang w:val="en-US"/>
        </w:rPr>
        <w:t xml:space="preserve">, including projects with </w:t>
      </w:r>
      <w:r w:rsidRPr="00C52656">
        <w:rPr>
          <w:rFonts w:ascii="Montserrat" w:hAnsi="Montserrat"/>
          <w:b/>
          <w:bCs/>
          <w:color w:val="373535"/>
          <w:sz w:val="20"/>
          <w:lang w:val="en-US"/>
        </w:rPr>
        <w:t>40M PLN budget</w:t>
      </w:r>
      <w:r w:rsidRPr="00C52656">
        <w:rPr>
          <w:rFonts w:ascii="Montserrat" w:hAnsi="Montserrat"/>
          <w:color w:val="373535"/>
          <w:sz w:val="20"/>
          <w:lang w:val="en-US"/>
        </w:rPr>
        <w:t xml:space="preserve"> scale</w:t>
      </w:r>
      <w:r>
        <w:rPr>
          <w:rFonts w:ascii="Montserrat" w:hAnsi="Montserrat"/>
          <w:color w:val="373535"/>
          <w:sz w:val="20"/>
          <w:lang w:val="en-US"/>
        </w:rPr>
        <w:t xml:space="preserve"> - </w:t>
      </w:r>
      <w:r w:rsidRPr="00C52656">
        <w:rPr>
          <w:rFonts w:ascii="Montserrat" w:hAnsi="Montserrat"/>
          <w:color w:val="373535"/>
          <w:sz w:val="20"/>
          <w:lang w:val="en-US"/>
        </w:rPr>
        <w:t>demonstrating governance discipline, risk awareness, and executive-level accountability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01B717D4" w14:textId="3FFBEFA8" w:rsidR="00C52656" w:rsidRPr="00C52656" w:rsidRDefault="00C5265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464C1C">
        <w:rPr>
          <w:rFonts w:ascii="Montserrat" w:hAnsi="Montserrat"/>
          <w:b/>
          <w:bCs/>
          <w:color w:val="373535"/>
          <w:sz w:val="20"/>
          <w:lang w:val="en-US"/>
        </w:rPr>
        <w:t>Governance, stakeholder management, and reporting</w:t>
      </w:r>
      <w:r w:rsidRPr="00C52656">
        <w:rPr>
          <w:rFonts w:ascii="Montserrat" w:hAnsi="Montserrat"/>
          <w:color w:val="373535"/>
          <w:sz w:val="20"/>
          <w:lang w:val="en-US"/>
        </w:rPr>
        <w:t>: Background in portfolio management, working with boards/executives, and coordinating multiple stakeholders (Dev/QA/DevOps + business functions), which matches the role’s emphasis on governance, steering communication, and multi-project orchestration</w:t>
      </w:r>
      <w:r>
        <w:rPr>
          <w:rFonts w:ascii="Montserrat" w:hAnsi="Montserrat"/>
          <w:color w:val="373535"/>
          <w:sz w:val="20"/>
          <w:lang w:val="en-US"/>
        </w:rPr>
        <w:t>,</w:t>
      </w:r>
    </w:p>
    <w:p w14:paraId="22EDD4D0" w14:textId="0CFF3435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Certified in 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 xml:space="preserve"> Agilist, 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AgilePgM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 xml:space="preserve"> Foundation, ITIL v3, and Prince2 Foundation.</w:t>
      </w:r>
      <w:r w:rsidR="00464C1C">
        <w:rPr>
          <w:rFonts w:ascii="Montserrat" w:hAnsi="Montserrat"/>
          <w:color w:val="373535"/>
          <w:sz w:val="20"/>
          <w:lang w:val="en-US"/>
        </w:rPr>
        <w:t xml:space="preserve"> </w:t>
      </w:r>
    </w:p>
    <w:p w14:paraId="75923A9C" w14:textId="3288E40D" w:rsidR="00464C1C" w:rsidRDefault="00464C1C">
      <w:pPr>
        <w:spacing w:before="80" w:after="120"/>
        <w:rPr>
          <w:noProof/>
        </w:rPr>
      </w:pPr>
    </w:p>
    <w:p w14:paraId="692CC2C6" w14:textId="77777777" w:rsidR="00464C1C" w:rsidRDefault="00464C1C">
      <w:pPr>
        <w:spacing w:before="80" w:after="120"/>
        <w:rPr>
          <w:noProof/>
        </w:rPr>
      </w:pPr>
    </w:p>
    <w:p w14:paraId="2A08F417" w14:textId="77777777" w:rsidR="00464C1C" w:rsidRDefault="00464C1C">
      <w:pPr>
        <w:spacing w:before="80" w:after="120"/>
        <w:rPr>
          <w:noProof/>
        </w:rPr>
      </w:pPr>
    </w:p>
    <w:p w14:paraId="006E6E24" w14:textId="77777777" w:rsidR="00464C1C" w:rsidRDefault="00464C1C">
      <w:pPr>
        <w:spacing w:before="80" w:after="120"/>
        <w:rPr>
          <w:noProof/>
        </w:rPr>
      </w:pPr>
    </w:p>
    <w:p w14:paraId="0CFED3FE" w14:textId="77777777" w:rsidR="00464C1C" w:rsidRDefault="00464C1C">
      <w:pPr>
        <w:spacing w:before="80" w:after="120"/>
        <w:rPr>
          <w:noProof/>
        </w:rPr>
      </w:pPr>
    </w:p>
    <w:p w14:paraId="473AB6F0" w14:textId="77777777" w:rsidR="00464C1C" w:rsidRDefault="00464C1C">
      <w:pPr>
        <w:spacing w:before="80" w:after="120"/>
        <w:rPr>
          <w:noProof/>
        </w:rPr>
      </w:pPr>
    </w:p>
    <w:p w14:paraId="1909E3A4" w14:textId="271762EC" w:rsidR="00431DAE" w:rsidRDefault="00000000">
      <w:pPr>
        <w:spacing w:before="80" w:after="120"/>
      </w:pPr>
      <w:r>
        <w:rPr>
          <w:noProof/>
        </w:rPr>
        <w:lastRenderedPageBreak/>
        <w:pict w14:anchorId="1F481F3E">
          <v:rect id="_x0000_i1026" style="width:448.6pt;height:2pt" o:hrpct="989" o:hralign="center" o:hrstd="t" o:hrnoshade="t" o:hr="t" fillcolor="#e14f4f" stroked="f"/>
        </w:pict>
      </w:r>
    </w:p>
    <w:p w14:paraId="2B6EC746" w14:textId="77777777" w:rsidR="00431DAE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431DAE" w14:paraId="17066AD1" w14:textId="77777777">
        <w:tc>
          <w:tcPr>
            <w:tcW w:w="4536" w:type="dxa"/>
            <w:shd w:val="clear" w:color="auto" w:fill="E8E8E8"/>
            <w:vAlign w:val="center"/>
          </w:tcPr>
          <w:p w14:paraId="53DF80DA" w14:textId="77777777" w:rsidR="00431DAE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</w:p>
        </w:tc>
        <w:tc>
          <w:tcPr>
            <w:tcW w:w="4536" w:type="dxa"/>
            <w:shd w:val="clear" w:color="auto" w:fill="E8E8E8"/>
            <w:vAlign w:val="center"/>
          </w:tcPr>
          <w:p w14:paraId="405EFC6B" w14:textId="77777777" w:rsidR="00431DAE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Names of University/degrees</w:t>
            </w:r>
          </w:p>
        </w:tc>
      </w:tr>
      <w:tr w:rsidR="00431DAE" w:rsidRPr="00C52656" w14:paraId="6C4D4AAF" w14:textId="77777777">
        <w:tc>
          <w:tcPr>
            <w:tcW w:w="4536" w:type="dxa"/>
            <w:vAlign w:val="center"/>
          </w:tcPr>
          <w:p w14:paraId="6C3C9483" w14:textId="77777777" w:rsidR="00431DAE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10.2010 – 06.2011</w:t>
            </w:r>
          </w:p>
        </w:tc>
        <w:tc>
          <w:tcPr>
            <w:tcW w:w="4536" w:type="dxa"/>
            <w:vAlign w:val="center"/>
          </w:tcPr>
          <w:p w14:paraId="6B1A5575" w14:textId="77777777" w:rsidR="00431DAE" w:rsidRPr="00C52656" w:rsidRDefault="00000000">
            <w:pPr>
              <w:spacing w:before="120" w:after="120" w:line="360" w:lineRule="auto"/>
              <w:rPr>
                <w:lang w:val="en-US"/>
              </w:rPr>
            </w:pPr>
            <w:r w:rsidRPr="00C52656">
              <w:rPr>
                <w:rFonts w:ascii="Montserrat" w:hAnsi="Montserrat"/>
                <w:b/>
                <w:color w:val="373535"/>
                <w:sz w:val="18"/>
                <w:lang w:val="en-US"/>
              </w:rPr>
              <w:t>Warsaw University of Technology Business School</w:t>
            </w:r>
            <w:r w:rsidRPr="00C52656">
              <w:rPr>
                <w:rFonts w:ascii="Montserrat" w:hAnsi="Montserrat"/>
                <w:color w:val="373535"/>
                <w:sz w:val="18"/>
                <w:lang w:val="en-US"/>
              </w:rPr>
              <w:br/>
              <w:t>Postgraduate Studies, Leadership Psychology Academy</w:t>
            </w:r>
          </w:p>
        </w:tc>
      </w:tr>
      <w:tr w:rsidR="00431DAE" w:rsidRPr="00C52656" w14:paraId="23544A07" w14:textId="77777777">
        <w:tc>
          <w:tcPr>
            <w:tcW w:w="4536" w:type="dxa"/>
            <w:shd w:val="clear" w:color="auto" w:fill="F8F8F8"/>
            <w:vAlign w:val="center"/>
          </w:tcPr>
          <w:p w14:paraId="6C370C0A" w14:textId="77777777" w:rsidR="00431DAE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09.2006 – 06.2008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16D5CE33" w14:textId="77777777" w:rsidR="00431DAE" w:rsidRPr="00C52656" w:rsidRDefault="00000000">
            <w:pPr>
              <w:spacing w:before="120" w:after="120" w:line="360" w:lineRule="auto"/>
              <w:rPr>
                <w:lang w:val="en-US"/>
              </w:rPr>
            </w:pPr>
            <w:r w:rsidRPr="00C52656">
              <w:rPr>
                <w:rFonts w:ascii="Montserrat" w:hAnsi="Montserrat"/>
                <w:b/>
                <w:color w:val="373535"/>
                <w:sz w:val="18"/>
                <w:lang w:val="en-US"/>
              </w:rPr>
              <w:t>Warsaw University of Technology Business School</w:t>
            </w:r>
            <w:r w:rsidRPr="00C52656">
              <w:rPr>
                <w:rFonts w:ascii="Montserrat" w:hAnsi="Montserrat"/>
                <w:color w:val="373535"/>
                <w:sz w:val="18"/>
                <w:lang w:val="en-US"/>
              </w:rPr>
              <w:br/>
              <w:t>Executive MBA (graduated with distinction)</w:t>
            </w:r>
          </w:p>
        </w:tc>
      </w:tr>
      <w:tr w:rsidR="00431DAE" w:rsidRPr="00C52656" w14:paraId="13131588" w14:textId="77777777">
        <w:tc>
          <w:tcPr>
            <w:tcW w:w="4536" w:type="dxa"/>
            <w:vAlign w:val="center"/>
          </w:tcPr>
          <w:p w14:paraId="73A8BDAA" w14:textId="77777777" w:rsidR="00431DAE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10.1995 – 10.2000</w:t>
            </w:r>
          </w:p>
        </w:tc>
        <w:tc>
          <w:tcPr>
            <w:tcW w:w="4536" w:type="dxa"/>
            <w:vAlign w:val="center"/>
          </w:tcPr>
          <w:p w14:paraId="2B811BC5" w14:textId="77777777" w:rsidR="00431DAE" w:rsidRPr="00C52656" w:rsidRDefault="00000000">
            <w:pPr>
              <w:spacing w:before="120" w:after="120" w:line="360" w:lineRule="auto"/>
              <w:rPr>
                <w:lang w:val="en-US"/>
              </w:rPr>
            </w:pPr>
            <w:r w:rsidRPr="00C52656">
              <w:rPr>
                <w:rFonts w:ascii="Montserrat" w:hAnsi="Montserrat"/>
                <w:b/>
                <w:color w:val="373535"/>
                <w:sz w:val="18"/>
                <w:lang w:val="en-US"/>
              </w:rPr>
              <w:t>Warsaw University of Technology</w:t>
            </w:r>
            <w:r w:rsidRPr="00C52656">
              <w:rPr>
                <w:rFonts w:ascii="Montserrat" w:hAnsi="Montserrat"/>
                <w:color w:val="373535"/>
                <w:sz w:val="18"/>
                <w:lang w:val="en-US"/>
              </w:rPr>
              <w:br/>
              <w:t>Computer Science, Applied Informatics specialization</w:t>
            </w:r>
          </w:p>
        </w:tc>
      </w:tr>
    </w:tbl>
    <w:p w14:paraId="5E2DC863" w14:textId="77777777" w:rsidR="00431DAE" w:rsidRPr="00C52656" w:rsidRDefault="00431DAE">
      <w:pPr>
        <w:rPr>
          <w:lang w:val="en-US"/>
        </w:rPr>
      </w:pPr>
    </w:p>
    <w:p w14:paraId="1D6D70D5" w14:textId="77777777" w:rsidR="00431DAE" w:rsidRDefault="00000000">
      <w:pPr>
        <w:spacing w:before="80" w:after="120"/>
      </w:pPr>
      <w:r>
        <w:rPr>
          <w:noProof/>
        </w:rPr>
        <w:pict w14:anchorId="2CE3481E">
          <v:rect id="_x0000_i1027" style="width:448.6pt;height:2pt" o:hrpct="989" o:hralign="center" o:hrstd="t" o:hrnoshade="t" o:hr="t" fillcolor="#e14f4f" stroked="f"/>
        </w:pict>
      </w:r>
    </w:p>
    <w:p w14:paraId="0A8E6051" w14:textId="77777777" w:rsidR="00431DAE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1311BB1A" w14:textId="77777777" w:rsidR="00431DAE" w:rsidRPr="00C5265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Project &amp; Product Management: </w:t>
      </w:r>
      <w:r w:rsidRPr="00C52656">
        <w:rPr>
          <w:rFonts w:ascii="Montserrat" w:hAnsi="Montserrat"/>
          <w:color w:val="373535"/>
          <w:sz w:val="20"/>
          <w:lang w:val="en-US"/>
        </w:rPr>
        <w:t xml:space="preserve">Jira, Confluence, 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ClickUp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>, Redmine, MS Project</w:t>
      </w:r>
    </w:p>
    <w:p w14:paraId="2A438659" w14:textId="77777777" w:rsidR="00431DAE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b/>
          <w:color w:val="373535"/>
          <w:sz w:val="20"/>
        </w:rPr>
        <w:t xml:space="preserve">Collaboration &amp; Design: </w:t>
      </w:r>
      <w:r>
        <w:rPr>
          <w:rFonts w:ascii="Montserrat" w:hAnsi="Montserrat"/>
          <w:color w:val="373535"/>
          <w:sz w:val="20"/>
        </w:rPr>
        <w:t>Miro, Figma</w:t>
      </w:r>
    </w:p>
    <w:p w14:paraId="7B85DD1E" w14:textId="77777777" w:rsidR="00431DAE" w:rsidRPr="00C5265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Cloud &amp; Analytics: </w:t>
      </w:r>
      <w:r w:rsidRPr="00C52656">
        <w:rPr>
          <w:rFonts w:ascii="Montserrat" w:hAnsi="Montserrat"/>
          <w:color w:val="373535"/>
          <w:sz w:val="20"/>
          <w:lang w:val="en-US"/>
        </w:rPr>
        <w:t>Google Cloud Platform (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BigQuery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>, Firebase), AWS (EC2, S3), Microsoft Power BI</w:t>
      </w:r>
    </w:p>
    <w:p w14:paraId="5980D177" w14:textId="77777777" w:rsidR="00431DAE" w:rsidRPr="00C5265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Programming Languages &amp; Databases: </w:t>
      </w:r>
      <w:r w:rsidRPr="00C52656">
        <w:rPr>
          <w:rFonts w:ascii="Montserrat" w:hAnsi="Montserrat"/>
          <w:color w:val="373535"/>
          <w:sz w:val="20"/>
          <w:lang w:val="en-US"/>
        </w:rPr>
        <w:t>SQL, PL/SQL, PHP, Python, Java, C/C++, MySQL, PostgreSQL, Oracle</w:t>
      </w:r>
    </w:p>
    <w:p w14:paraId="3DF0AEF4" w14:textId="77777777" w:rsidR="00431DAE" w:rsidRPr="00C52656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Office &amp; Documentation: </w:t>
      </w:r>
      <w:r w:rsidRPr="00C52656">
        <w:rPr>
          <w:rFonts w:ascii="Montserrat" w:hAnsi="Montserrat"/>
          <w:color w:val="373535"/>
          <w:sz w:val="20"/>
          <w:lang w:val="en-US"/>
        </w:rPr>
        <w:t>MS Office 365, Google Docs</w:t>
      </w:r>
    </w:p>
    <w:p w14:paraId="55748F9F" w14:textId="77777777" w:rsidR="00431DAE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b/>
          <w:color w:val="373535"/>
          <w:sz w:val="20"/>
        </w:rPr>
        <w:t xml:space="preserve">Content Management: </w:t>
      </w:r>
      <w:r>
        <w:rPr>
          <w:rFonts w:ascii="Montserrat" w:hAnsi="Montserrat"/>
          <w:color w:val="373535"/>
          <w:sz w:val="20"/>
        </w:rPr>
        <w:t>WordPress</w:t>
      </w:r>
    </w:p>
    <w:p w14:paraId="73B69D73" w14:textId="77777777" w:rsidR="00431DAE" w:rsidRDefault="00000000">
      <w:pPr>
        <w:spacing w:before="80" w:after="120"/>
      </w:pPr>
      <w:r>
        <w:rPr>
          <w:noProof/>
        </w:rPr>
        <w:pict w14:anchorId="26528263">
          <v:rect id="_x0000_i1028" style="width:448.6pt;height:2pt" o:hrpct="989" o:hralign="center" o:hrstd="t" o:hrnoshade="t" o:hr="t" fillcolor="#e14f4f" stroked="f"/>
        </w:pict>
      </w:r>
    </w:p>
    <w:p w14:paraId="3FC34B0D" w14:textId="77777777" w:rsidR="00431DAE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4222F861" w14:textId="77777777" w:rsidR="00431DA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AgilePgM Foundation – APMG International (2018),</w:t>
      </w:r>
    </w:p>
    <w:p w14:paraId="529F8617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 xml:space="preserve"> Agilist – Scaled Agile Inc (2014),</w:t>
      </w:r>
    </w:p>
    <w:p w14:paraId="4CE80CED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Leadership Competence Development – John C. Maxwell (2013),</w:t>
      </w:r>
    </w:p>
    <w:p w14:paraId="7D44C180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Project Portfolio Management – The George Washington University (2012),</w:t>
      </w:r>
    </w:p>
    <w:p w14:paraId="51C050CC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lastRenderedPageBreak/>
        <w:t>ITIL v3 Foundation – CT Partners (2012),</w:t>
      </w:r>
    </w:p>
    <w:p w14:paraId="59E88158" w14:textId="77777777" w:rsidR="00431DA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Prince2 Foundation – Infovide Matrix (2009).</w:t>
      </w:r>
    </w:p>
    <w:p w14:paraId="47B6E1A3" w14:textId="77777777" w:rsidR="00431DAE" w:rsidRDefault="00000000">
      <w:pPr>
        <w:spacing w:before="80" w:after="120"/>
      </w:pPr>
      <w:r>
        <w:rPr>
          <w:noProof/>
        </w:rPr>
        <w:pict w14:anchorId="4660E17D">
          <v:rect id="_x0000_i1029" style="width:448.6pt;height:2pt" o:hrpct="989" o:hralign="center" o:hrstd="t" o:hrnoshade="t" o:hr="t" fillcolor="#e14f4f" stroked="f"/>
        </w:pict>
      </w:r>
    </w:p>
    <w:p w14:paraId="4DFB0DCB" w14:textId="77777777" w:rsidR="00431DAE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334D0DF2" w14:textId="77777777" w:rsidR="00431DA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Polish – native,</w:t>
      </w:r>
    </w:p>
    <w:p w14:paraId="2E1CD7A7" w14:textId="77777777" w:rsidR="00431DA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English – fluent,</w:t>
      </w:r>
    </w:p>
    <w:p w14:paraId="2389FA3C" w14:textId="77777777" w:rsidR="00431DA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German – basic,</w:t>
      </w:r>
    </w:p>
    <w:p w14:paraId="7F519E18" w14:textId="77777777" w:rsidR="00431DA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Russian – basic.</w:t>
      </w:r>
    </w:p>
    <w:p w14:paraId="79BF3B52" w14:textId="77777777" w:rsidR="00464C1C" w:rsidRDefault="00464C1C">
      <w:pPr>
        <w:spacing w:before="80" w:after="120"/>
        <w:rPr>
          <w:noProof/>
        </w:rPr>
      </w:pPr>
    </w:p>
    <w:p w14:paraId="792AF7CD" w14:textId="48A19433" w:rsidR="00431DAE" w:rsidRDefault="00000000">
      <w:pPr>
        <w:spacing w:before="80" w:after="120"/>
      </w:pPr>
      <w:r>
        <w:rPr>
          <w:noProof/>
        </w:rPr>
        <w:pict w14:anchorId="0DB743DE">
          <v:rect id="_x0000_i1030" style="width:448.6pt;height:2pt" o:hrpct="989" o:hralign="center" o:hrstd="t" o:hrnoshade="t" o:hr="t" fillcolor="#e14f4f" stroked="f"/>
        </w:pict>
      </w:r>
    </w:p>
    <w:p w14:paraId="007161B2" w14:textId="77777777" w:rsidR="00431DAE" w:rsidRPr="00C52656" w:rsidRDefault="00000000">
      <w:pPr>
        <w:spacing w:before="40" w:after="60"/>
        <w:rPr>
          <w:lang w:val="en-US"/>
        </w:rPr>
      </w:pPr>
      <w:r w:rsidRPr="00C52656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18BDA4A3" w14:textId="77777777" w:rsidR="00431DAE" w:rsidRPr="00C52656" w:rsidRDefault="00000000">
      <w:pPr>
        <w:spacing w:before="20" w:after="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>11.2021 – currently</w:t>
      </w:r>
    </w:p>
    <w:p w14:paraId="3E61B2D2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>iTaxi.pl SA</w:t>
      </w:r>
    </w:p>
    <w:p w14:paraId="4515EAB5" w14:textId="4FD18CED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>Senior Product Manager</w:t>
      </w:r>
      <w:r w:rsidR="00C52656">
        <w:rPr>
          <w:rFonts w:ascii="Montserrat" w:hAnsi="Montserrat"/>
          <w:b/>
          <w:color w:val="373535"/>
          <w:sz w:val="20"/>
          <w:lang w:val="en-US"/>
        </w:rPr>
        <w:t>, Project Manager</w:t>
      </w:r>
    </w:p>
    <w:p w14:paraId="74D9FDC3" w14:textId="77777777" w:rsidR="00431DAE" w:rsidRPr="00C52656" w:rsidRDefault="00000000">
      <w:pPr>
        <w:spacing w:after="2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69E92423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Managing digital product development using Agile methodology (Driver and Passenger apps, admin panels, data warehouse),</w:t>
      </w:r>
    </w:p>
    <w:p w14:paraId="301C4E1F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Prioritizing backlog and coordinating deployments,</w:t>
      </w:r>
    </w:p>
    <w:p w14:paraId="48EDDB52" w14:textId="77777777" w:rsidR="00431DAE" w:rsidRPr="00464C1C" w:rsidRDefault="00000000">
      <w:pPr>
        <w:numPr>
          <w:ilvl w:val="0"/>
          <w:numId w:val="1"/>
        </w:numPr>
        <w:spacing w:before="20" w:after="20" w:line="360" w:lineRule="auto"/>
        <w:rPr>
          <w:b/>
          <w:bCs/>
          <w:lang w:val="en-US"/>
        </w:rPr>
      </w:pPr>
      <w:r w:rsidRPr="00464C1C">
        <w:rPr>
          <w:rFonts w:ascii="Montserrat" w:hAnsi="Montserrat"/>
          <w:b/>
          <w:bCs/>
          <w:color w:val="373535"/>
          <w:sz w:val="20"/>
          <w:lang w:val="en-US"/>
        </w:rPr>
        <w:t>Collaborating with Dev, QA, DevOps, Sales, Marketing, Finance, Legal, HR teams,</w:t>
      </w:r>
    </w:p>
    <w:p w14:paraId="6803AD62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Implementing data-driven approach and migrating to Microsoft Power BI,</w:t>
      </w:r>
    </w:p>
    <w:p w14:paraId="701F6536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464C1C">
        <w:rPr>
          <w:rFonts w:ascii="Montserrat" w:hAnsi="Montserrat"/>
          <w:b/>
          <w:bCs/>
          <w:color w:val="373535"/>
          <w:sz w:val="20"/>
          <w:lang w:val="en-US"/>
        </w:rPr>
        <w:t xml:space="preserve">Leading </w:t>
      </w:r>
      <w:proofErr w:type="gramStart"/>
      <w:r w:rsidRPr="00464C1C">
        <w:rPr>
          <w:rFonts w:ascii="Montserrat" w:hAnsi="Montserrat"/>
          <w:b/>
          <w:bCs/>
          <w:color w:val="373535"/>
          <w:sz w:val="20"/>
          <w:lang w:val="en-US"/>
        </w:rPr>
        <w:t>on-premise</w:t>
      </w:r>
      <w:proofErr w:type="gramEnd"/>
      <w:r w:rsidRPr="00464C1C">
        <w:rPr>
          <w:rFonts w:ascii="Montserrat" w:hAnsi="Montserrat"/>
          <w:b/>
          <w:bCs/>
          <w:color w:val="373535"/>
          <w:sz w:val="20"/>
          <w:lang w:val="en-US"/>
        </w:rPr>
        <w:t xml:space="preserve"> to GCP cloud migration project</w:t>
      </w:r>
      <w:r w:rsidRPr="00C52656">
        <w:rPr>
          <w:rFonts w:ascii="Montserrat" w:hAnsi="Montserrat"/>
          <w:color w:val="373535"/>
          <w:sz w:val="20"/>
          <w:lang w:val="en-US"/>
        </w:rPr>
        <w:t>,</w:t>
      </w:r>
    </w:p>
    <w:p w14:paraId="7F7AB5EF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Managing Call Center administration system (PHP/SQL),</w:t>
      </w:r>
    </w:p>
    <w:p w14:paraId="21A292A1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Implementing instant payment integration between Driver app and banking system.</w:t>
      </w:r>
    </w:p>
    <w:p w14:paraId="74DFE741" w14:textId="77777777" w:rsidR="00431DAE" w:rsidRPr="00C52656" w:rsidRDefault="00000000">
      <w:pPr>
        <w:spacing w:before="80" w:after="4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52656">
        <w:rPr>
          <w:rFonts w:ascii="Montserrat" w:hAnsi="Montserrat"/>
          <w:color w:val="373535"/>
          <w:sz w:val="20"/>
          <w:lang w:val="en-US"/>
        </w:rPr>
        <w:t xml:space="preserve">PHP, SQL, Apache 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Nifi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 xml:space="preserve">, Apache Airflow, Apache Druid, Superset, 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Turnilo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 xml:space="preserve">, Microsoft Power BI, GCP, 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BigQuery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>, Google Analytics, Firebase</w:t>
      </w:r>
    </w:p>
    <w:p w14:paraId="7D462CF4" w14:textId="77777777" w:rsidR="00464C1C" w:rsidRDefault="00464C1C">
      <w:pPr>
        <w:spacing w:before="80" w:after="120"/>
        <w:rPr>
          <w:noProof/>
        </w:rPr>
      </w:pPr>
    </w:p>
    <w:p w14:paraId="54DE3AE7" w14:textId="77777777" w:rsidR="00464C1C" w:rsidRDefault="00464C1C">
      <w:pPr>
        <w:spacing w:before="80" w:after="120"/>
        <w:rPr>
          <w:noProof/>
        </w:rPr>
      </w:pPr>
    </w:p>
    <w:p w14:paraId="033128B1" w14:textId="77777777" w:rsidR="00464C1C" w:rsidRDefault="00464C1C">
      <w:pPr>
        <w:spacing w:before="80" w:after="120"/>
        <w:rPr>
          <w:noProof/>
        </w:rPr>
      </w:pPr>
    </w:p>
    <w:p w14:paraId="6F28FF27" w14:textId="77777777" w:rsidR="00464C1C" w:rsidRDefault="00464C1C">
      <w:pPr>
        <w:spacing w:before="80" w:after="120"/>
        <w:rPr>
          <w:noProof/>
        </w:rPr>
      </w:pPr>
    </w:p>
    <w:p w14:paraId="4CB78E5E" w14:textId="12D17E98" w:rsidR="00431DAE" w:rsidRDefault="00000000">
      <w:pPr>
        <w:spacing w:before="80" w:after="120"/>
      </w:pPr>
      <w:r>
        <w:rPr>
          <w:noProof/>
        </w:rPr>
        <w:lastRenderedPageBreak/>
        <w:pict w14:anchorId="4AB34BC1">
          <v:rect id="_x0000_i1031" style="width:448.6pt;height:2pt" o:hrpct="989" o:hralign="center" o:hrstd="t" o:hrnoshade="t" o:hr="t" fillcolor="#e14f4f" stroked="f"/>
        </w:pict>
      </w:r>
    </w:p>
    <w:p w14:paraId="38DD7966" w14:textId="77777777" w:rsidR="00431DAE" w:rsidRPr="00C52656" w:rsidRDefault="00000000">
      <w:pPr>
        <w:spacing w:before="20" w:after="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>02.2020 – 10.2021</w:t>
      </w:r>
    </w:p>
    <w:p w14:paraId="23872250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C52656">
        <w:rPr>
          <w:rFonts w:ascii="Montserrat" w:hAnsi="Montserrat"/>
          <w:b/>
          <w:color w:val="373535"/>
          <w:sz w:val="20"/>
          <w:lang w:val="en-US"/>
        </w:rPr>
        <w:t>QuarticON</w:t>
      </w:r>
      <w:proofErr w:type="spellEnd"/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 SA</w:t>
      </w:r>
    </w:p>
    <w:p w14:paraId="123C0BE4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>Technology Consultant</w:t>
      </w:r>
    </w:p>
    <w:p w14:paraId="24A0DF7B" w14:textId="77777777" w:rsidR="00431DAE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AAA2742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Operational management of E-commerce product development (Recommendation Engine, Marketing Automation System, Product Search),</w:t>
      </w:r>
    </w:p>
    <w:p w14:paraId="7CB0E3F1" w14:textId="77777777" w:rsidR="00431DAE" w:rsidRPr="00464C1C" w:rsidRDefault="00000000">
      <w:pPr>
        <w:numPr>
          <w:ilvl w:val="0"/>
          <w:numId w:val="1"/>
        </w:numPr>
        <w:spacing w:before="20" w:after="20" w:line="360" w:lineRule="auto"/>
        <w:rPr>
          <w:b/>
          <w:bCs/>
          <w:lang w:val="en-US"/>
        </w:rPr>
      </w:pPr>
      <w:r w:rsidRPr="00464C1C">
        <w:rPr>
          <w:rFonts w:ascii="Montserrat" w:hAnsi="Montserrat"/>
          <w:b/>
          <w:bCs/>
          <w:color w:val="373535"/>
          <w:sz w:val="20"/>
          <w:lang w:val="en-US"/>
        </w:rPr>
        <w:t>Managing DevOps teams in AWS cloud environment,</w:t>
      </w:r>
    </w:p>
    <w:p w14:paraId="29259401" w14:textId="77777777" w:rsidR="00431DAE" w:rsidRPr="00464C1C" w:rsidRDefault="00000000">
      <w:pPr>
        <w:numPr>
          <w:ilvl w:val="0"/>
          <w:numId w:val="1"/>
        </w:numPr>
        <w:spacing w:before="20" w:after="20" w:line="360" w:lineRule="auto"/>
        <w:rPr>
          <w:b/>
          <w:bCs/>
          <w:lang w:val="en-US"/>
        </w:rPr>
      </w:pPr>
      <w:r w:rsidRPr="00464C1C">
        <w:rPr>
          <w:rFonts w:ascii="Montserrat" w:hAnsi="Montserrat"/>
          <w:b/>
          <w:bCs/>
          <w:color w:val="373535"/>
          <w:sz w:val="20"/>
          <w:lang w:val="en-US"/>
        </w:rPr>
        <w:t>Optimizing IT budget and increasing cost efficiency,</w:t>
      </w:r>
    </w:p>
    <w:p w14:paraId="21ABC328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Implementing Kanban methodology alongside Scrum framework,</w:t>
      </w:r>
    </w:p>
    <w:p w14:paraId="556A925F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Integrating sales and finance teams with development process.</w:t>
      </w:r>
    </w:p>
    <w:p w14:paraId="747E333B" w14:textId="77777777" w:rsidR="00431DAE" w:rsidRPr="00C52656" w:rsidRDefault="00000000">
      <w:pPr>
        <w:spacing w:before="80" w:after="4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52656">
        <w:rPr>
          <w:rFonts w:ascii="Montserrat" w:hAnsi="Montserrat"/>
          <w:color w:val="373535"/>
          <w:sz w:val="20"/>
          <w:lang w:val="en-US"/>
        </w:rPr>
        <w:t xml:space="preserve">AWS, EC2, S3, 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Sendgrid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>, Scrum, Kanban</w:t>
      </w:r>
    </w:p>
    <w:p w14:paraId="28804DC7" w14:textId="311E1681" w:rsidR="00431DAE" w:rsidRDefault="00000000">
      <w:pPr>
        <w:spacing w:before="80" w:after="120"/>
      </w:pPr>
      <w:r>
        <w:rPr>
          <w:noProof/>
        </w:rPr>
        <w:pict w14:anchorId="5B6DF61D">
          <v:rect id="_x0000_i1032" style="width:448.6pt;height:2pt" o:hrpct="989" o:hralign="center" o:hrstd="t" o:hrnoshade="t" o:hr="t" fillcolor="#e14f4f" stroked="f"/>
        </w:pict>
      </w:r>
    </w:p>
    <w:p w14:paraId="5D34A222" w14:textId="77777777" w:rsidR="00431DAE" w:rsidRPr="00C52656" w:rsidRDefault="00000000">
      <w:pPr>
        <w:spacing w:before="20" w:after="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>05.2015 – 01.2020</w:t>
      </w:r>
    </w:p>
    <w:p w14:paraId="473CE032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LUX MED Sp. z </w:t>
      </w:r>
      <w:proofErr w:type="spellStart"/>
      <w:r w:rsidRPr="00C52656">
        <w:rPr>
          <w:rFonts w:ascii="Montserrat" w:hAnsi="Montserrat"/>
          <w:b/>
          <w:color w:val="373535"/>
          <w:sz w:val="20"/>
          <w:lang w:val="en-US"/>
        </w:rPr>
        <w:t>o.o.</w:t>
      </w:r>
      <w:proofErr w:type="spellEnd"/>
    </w:p>
    <w:p w14:paraId="0571C2F2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>IT Portfolio Manager / Project Manager</w:t>
      </w:r>
    </w:p>
    <w:p w14:paraId="78507D27" w14:textId="77777777" w:rsidR="00431DAE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2DE26B2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Supervising IT project portfolio and initiatives,</w:t>
      </w:r>
    </w:p>
    <w:p w14:paraId="5F7F594C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Developing cyclical IT reporting for Management Board,</w:t>
      </w:r>
    </w:p>
    <w:p w14:paraId="3391A242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Supporting project managers in IT department, especially Cybersecurity projects,</w:t>
      </w:r>
    </w:p>
    <w:p w14:paraId="750A9C29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Implementing NIST framework for maturity improvement,</w:t>
      </w:r>
    </w:p>
    <w:p w14:paraId="3315B719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Leading Master Data Management project implementation.</w:t>
      </w:r>
    </w:p>
    <w:p w14:paraId="631E0AA1" w14:textId="77777777" w:rsidR="00431DAE" w:rsidRPr="00C52656" w:rsidRDefault="00000000">
      <w:pPr>
        <w:spacing w:before="80" w:after="4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52656">
        <w:rPr>
          <w:rFonts w:ascii="Montserrat" w:hAnsi="Montserrat"/>
          <w:color w:val="373535"/>
          <w:sz w:val="20"/>
          <w:lang w:val="en-US"/>
        </w:rPr>
        <w:t>NIST Framework, Master Data Management, Cybersecurity tools</w:t>
      </w:r>
    </w:p>
    <w:p w14:paraId="128AA672" w14:textId="6CFA0D87" w:rsidR="00431DAE" w:rsidRDefault="00000000">
      <w:pPr>
        <w:spacing w:before="80" w:after="120"/>
      </w:pPr>
      <w:r>
        <w:rPr>
          <w:noProof/>
        </w:rPr>
        <w:pict w14:anchorId="2487AFEC">
          <v:rect id="_x0000_i1033" style="width:448.6pt;height:2pt" o:hrpct="989" o:hralign="center" o:hrstd="t" o:hrnoshade="t" o:hr="t" fillcolor="#e14f4f" stroked="f"/>
        </w:pict>
      </w:r>
    </w:p>
    <w:p w14:paraId="6C2022BA" w14:textId="77777777" w:rsidR="00431DAE" w:rsidRPr="00C52656" w:rsidRDefault="00000000">
      <w:pPr>
        <w:spacing w:before="20" w:after="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>01.2015 – 04.2015</w:t>
      </w:r>
    </w:p>
    <w:p w14:paraId="27E12611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C52656">
        <w:rPr>
          <w:rFonts w:ascii="Montserrat" w:hAnsi="Montserrat"/>
          <w:b/>
          <w:color w:val="373535"/>
          <w:sz w:val="20"/>
          <w:lang w:val="en-US"/>
        </w:rPr>
        <w:t>eTravel</w:t>
      </w:r>
      <w:proofErr w:type="spellEnd"/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 SA (</w:t>
      </w:r>
      <w:proofErr w:type="spellStart"/>
      <w:r w:rsidRPr="00C52656">
        <w:rPr>
          <w:rFonts w:ascii="Montserrat" w:hAnsi="Montserrat"/>
          <w:b/>
          <w:color w:val="373535"/>
          <w:sz w:val="20"/>
          <w:lang w:val="en-US"/>
        </w:rPr>
        <w:t>Netmedia</w:t>
      </w:r>
      <w:proofErr w:type="spellEnd"/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 Group)</w:t>
      </w:r>
    </w:p>
    <w:p w14:paraId="037E349E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>IT Technology Director</w:t>
      </w:r>
    </w:p>
    <w:p w14:paraId="1BB54E18" w14:textId="77777777" w:rsidR="00431DAE" w:rsidRPr="00C52656" w:rsidRDefault="00000000">
      <w:pPr>
        <w:spacing w:after="2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1581A725" w14:textId="77777777" w:rsidR="00431DAE" w:rsidRPr="00464C1C" w:rsidRDefault="00000000">
      <w:pPr>
        <w:numPr>
          <w:ilvl w:val="0"/>
          <w:numId w:val="1"/>
        </w:numPr>
        <w:spacing w:before="20" w:after="20" w:line="360" w:lineRule="auto"/>
        <w:rPr>
          <w:b/>
          <w:bCs/>
          <w:lang w:val="en-US"/>
        </w:rPr>
      </w:pPr>
      <w:r w:rsidRPr="00464C1C">
        <w:rPr>
          <w:rFonts w:ascii="Montserrat" w:hAnsi="Montserrat"/>
          <w:b/>
          <w:bCs/>
          <w:color w:val="373535"/>
          <w:sz w:val="20"/>
          <w:lang w:val="en-US"/>
        </w:rPr>
        <w:t>Supervising teams responsible for development, maintenance and IT infrastructure (12 people),</w:t>
      </w:r>
    </w:p>
    <w:p w14:paraId="29F5E14D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Reducing costs for external service providers (colocation, hosting),</w:t>
      </w:r>
    </w:p>
    <w:p w14:paraId="58D11CEA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Improving software development processes through standardization,</w:t>
      </w:r>
    </w:p>
    <w:p w14:paraId="694F23F5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Managing external suppliers for IT solutions.</w:t>
      </w:r>
    </w:p>
    <w:p w14:paraId="1C235DE0" w14:textId="77777777" w:rsidR="00431DAE" w:rsidRPr="00C52656" w:rsidRDefault="00000000">
      <w:pPr>
        <w:spacing w:before="80" w:after="4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52656">
        <w:rPr>
          <w:rFonts w:ascii="Montserrat" w:hAnsi="Montserrat"/>
          <w:color w:val="373535"/>
          <w:sz w:val="20"/>
          <w:lang w:val="en-US"/>
        </w:rPr>
        <w:t>Hosting solutions, Colocation services, Software development tools</w:t>
      </w:r>
    </w:p>
    <w:p w14:paraId="13D5151F" w14:textId="77777777" w:rsidR="00431DAE" w:rsidRDefault="00000000">
      <w:pPr>
        <w:spacing w:before="80" w:after="120"/>
      </w:pPr>
      <w:r>
        <w:rPr>
          <w:noProof/>
        </w:rPr>
        <w:lastRenderedPageBreak/>
        <w:pict w14:anchorId="0474AE1B">
          <v:rect id="_x0000_i1034" style="width:448.6pt;height:2pt" o:hrpct="989" o:hralign="center" o:hrstd="t" o:hrnoshade="t" o:hr="t" fillcolor="#e14f4f" stroked="f"/>
        </w:pict>
      </w:r>
    </w:p>
    <w:p w14:paraId="70980952" w14:textId="77777777" w:rsidR="00431DAE" w:rsidRPr="00C52656" w:rsidRDefault="00000000">
      <w:pPr>
        <w:spacing w:before="20" w:after="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>07.2009 – 08.2014</w:t>
      </w:r>
    </w:p>
    <w:p w14:paraId="13AA7E6F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ITI </w:t>
      </w:r>
      <w:proofErr w:type="spellStart"/>
      <w:r w:rsidRPr="00C52656">
        <w:rPr>
          <w:rFonts w:ascii="Montserrat" w:hAnsi="Montserrat"/>
          <w:b/>
          <w:color w:val="373535"/>
          <w:sz w:val="20"/>
          <w:lang w:val="en-US"/>
        </w:rPr>
        <w:t>Neovision</w:t>
      </w:r>
      <w:proofErr w:type="spellEnd"/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 SA (Canal+ </w:t>
      </w:r>
      <w:proofErr w:type="spellStart"/>
      <w:r w:rsidRPr="00C52656">
        <w:rPr>
          <w:rFonts w:ascii="Montserrat" w:hAnsi="Montserrat"/>
          <w:b/>
          <w:color w:val="373535"/>
          <w:sz w:val="20"/>
          <w:lang w:val="en-US"/>
        </w:rPr>
        <w:t>Cyfrowy</w:t>
      </w:r>
      <w:proofErr w:type="spellEnd"/>
      <w:r w:rsidRPr="00C52656">
        <w:rPr>
          <w:rFonts w:ascii="Montserrat" w:hAnsi="Montserrat"/>
          <w:b/>
          <w:color w:val="373535"/>
          <w:sz w:val="20"/>
          <w:lang w:val="en-US"/>
        </w:rPr>
        <w:t>)</w:t>
      </w:r>
    </w:p>
    <w:p w14:paraId="0EC134AE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>IT Development Director / Implementation Director / Project Office Manager / Project Manager</w:t>
      </w:r>
    </w:p>
    <w:p w14:paraId="250EAE36" w14:textId="77777777" w:rsidR="00431DAE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3F3E0D88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Managing project portfolio according to business objectives,</w:t>
      </w:r>
    </w:p>
    <w:p w14:paraId="4A99F1EC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Supervising IT systems unification (CRM, Billing, ERP, HR) and customer data migration,</w:t>
      </w:r>
    </w:p>
    <w:p w14:paraId="0EE2CA92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Leading Siebel CRM implementation in SOA architecture for 1M customers (40M PLN budget),</w:t>
      </w:r>
    </w:p>
    <w:p w14:paraId="2D8202BB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Implementing OTT services (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nGo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 xml:space="preserve">, WIMP, </w:t>
      </w:r>
      <w:proofErr w:type="spellStart"/>
      <w:r w:rsidRPr="00C52656">
        <w:rPr>
          <w:rFonts w:ascii="Montserrat" w:hAnsi="Montserrat"/>
          <w:color w:val="373535"/>
          <w:sz w:val="20"/>
          <w:lang w:val="en-US"/>
        </w:rPr>
        <w:t>netVOD</w:t>
      </w:r>
      <w:proofErr w:type="spellEnd"/>
      <w:r w:rsidRPr="00C52656">
        <w:rPr>
          <w:rFonts w:ascii="Montserrat" w:hAnsi="Montserrat"/>
          <w:color w:val="373535"/>
          <w:sz w:val="20"/>
          <w:lang w:val="en-US"/>
        </w:rPr>
        <w:t>) expanding TV offer,</w:t>
      </w:r>
    </w:p>
    <w:p w14:paraId="6FAF828B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Building Project Office and introducing project culture,</w:t>
      </w:r>
    </w:p>
    <w:p w14:paraId="3B2FFAB1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Achieving 50% cost reduction with external suppliers.</w:t>
      </w:r>
    </w:p>
    <w:p w14:paraId="3AB13D3B" w14:textId="77777777" w:rsidR="00431DAE" w:rsidRPr="00C52656" w:rsidRDefault="00000000">
      <w:pPr>
        <w:spacing w:before="80" w:after="4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52656">
        <w:rPr>
          <w:rFonts w:ascii="Montserrat" w:hAnsi="Montserrat"/>
          <w:color w:val="373535"/>
          <w:sz w:val="20"/>
          <w:lang w:val="en-US"/>
        </w:rPr>
        <w:t>Siebel CRM, SOA, Oracle, CRM, Billing systems, ERP, OTT platforms</w:t>
      </w:r>
    </w:p>
    <w:p w14:paraId="3C86CD9C" w14:textId="77777777" w:rsidR="00431DAE" w:rsidRDefault="00000000">
      <w:pPr>
        <w:spacing w:before="80" w:after="120"/>
      </w:pPr>
      <w:r>
        <w:rPr>
          <w:noProof/>
        </w:rPr>
        <w:pict w14:anchorId="0B47EC39">
          <v:rect id="_x0000_i1035" style="width:448.6pt;height:2pt" o:hrpct="989" o:hralign="center" o:hrstd="t" o:hrnoshade="t" o:hr="t" fillcolor="#e14f4f" stroked="f"/>
        </w:pict>
      </w:r>
    </w:p>
    <w:p w14:paraId="1A8AB6F6" w14:textId="77777777" w:rsidR="00431DAE" w:rsidRPr="00C52656" w:rsidRDefault="00000000">
      <w:pPr>
        <w:spacing w:before="20" w:after="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>04.1999 – 04.2009</w:t>
      </w:r>
    </w:p>
    <w:p w14:paraId="5699B450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>Merlin.pl</w:t>
      </w:r>
    </w:p>
    <w:p w14:paraId="61A73CB3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>IT Implementation Director / Project Manager / Webmaster</w:t>
      </w:r>
    </w:p>
    <w:p w14:paraId="67D07E7C" w14:textId="77777777" w:rsidR="00431DAE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491449F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Building scalable e-commerce platform with 99.8% availability,</w:t>
      </w:r>
    </w:p>
    <w:p w14:paraId="14025EFB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Implementing Oracle RAC technology for database distribution,</w:t>
      </w:r>
    </w:p>
    <w:p w14:paraId="3A028725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Leading SEM/SEO marketing activities doubling search revenue,</w:t>
      </w:r>
    </w:p>
    <w:p w14:paraId="0E07669E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Integrating first e-Card payment system in Poland,</w:t>
      </w:r>
    </w:p>
    <w:p w14:paraId="4CF87C83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Developing custom CMS system improving work efficiency 3x,</w:t>
      </w:r>
    </w:p>
    <w:p w14:paraId="73CD8182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Achieving 25% e-commerce </w:t>
      </w:r>
      <w:proofErr w:type="gramStart"/>
      <w:r w:rsidRPr="00C52656">
        <w:rPr>
          <w:rFonts w:ascii="Montserrat" w:hAnsi="Montserrat"/>
          <w:color w:val="373535"/>
          <w:sz w:val="20"/>
          <w:lang w:val="en-US"/>
        </w:rPr>
        <w:t>conversion increase</w:t>
      </w:r>
      <w:proofErr w:type="gramEnd"/>
      <w:r w:rsidRPr="00C52656">
        <w:rPr>
          <w:rFonts w:ascii="Montserrat" w:hAnsi="Montserrat"/>
          <w:color w:val="373535"/>
          <w:sz w:val="20"/>
          <w:lang w:val="en-US"/>
        </w:rPr>
        <w:t xml:space="preserve"> and 50% system load reduction.</w:t>
      </w:r>
    </w:p>
    <w:p w14:paraId="2DEE42DA" w14:textId="77777777" w:rsidR="00431DAE" w:rsidRPr="00C52656" w:rsidRDefault="00000000">
      <w:pPr>
        <w:spacing w:before="80" w:after="4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52656">
        <w:rPr>
          <w:rFonts w:ascii="Montserrat" w:hAnsi="Montserrat"/>
          <w:color w:val="373535"/>
          <w:sz w:val="20"/>
          <w:lang w:val="en-US"/>
        </w:rPr>
        <w:t>Oracle, Oracle RAC, Apache, SQL, PHP, e-Card payment system, CMS</w:t>
      </w:r>
    </w:p>
    <w:p w14:paraId="28876AF5" w14:textId="77777777" w:rsidR="00431DAE" w:rsidRDefault="00000000">
      <w:pPr>
        <w:spacing w:before="80" w:after="120"/>
      </w:pPr>
      <w:r>
        <w:rPr>
          <w:noProof/>
        </w:rPr>
        <w:pict w14:anchorId="613DF2D7">
          <v:rect id="_x0000_i1036" style="width:448.6pt;height:2pt" o:hrpct="989" o:hralign="center" o:hrstd="t" o:hrnoshade="t" o:hr="t" fillcolor="#e14f4f" stroked="f"/>
        </w:pict>
      </w:r>
    </w:p>
    <w:p w14:paraId="6E1EF099" w14:textId="77777777" w:rsidR="00431DAE" w:rsidRPr="00C52656" w:rsidRDefault="00000000">
      <w:pPr>
        <w:spacing w:before="20" w:after="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>03.2009 – 02.2011</w:t>
      </w:r>
    </w:p>
    <w:p w14:paraId="3401153E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Butik </w:t>
      </w:r>
      <w:proofErr w:type="spellStart"/>
      <w:r w:rsidRPr="00C52656">
        <w:rPr>
          <w:rFonts w:ascii="Montserrat" w:hAnsi="Montserrat"/>
          <w:b/>
          <w:color w:val="373535"/>
          <w:sz w:val="20"/>
          <w:lang w:val="en-US"/>
        </w:rPr>
        <w:t>Webowy</w:t>
      </w:r>
      <w:proofErr w:type="spellEnd"/>
    </w:p>
    <w:p w14:paraId="2898C883" w14:textId="77777777" w:rsidR="00431DAE" w:rsidRPr="00C52656" w:rsidRDefault="00000000">
      <w:pPr>
        <w:spacing w:after="0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52656">
        <w:rPr>
          <w:rFonts w:ascii="Montserrat" w:hAnsi="Montserrat"/>
          <w:b/>
          <w:color w:val="373535"/>
          <w:sz w:val="20"/>
          <w:lang w:val="en-US"/>
        </w:rPr>
        <w:t>Owner</w:t>
      </w:r>
    </w:p>
    <w:p w14:paraId="08510D07" w14:textId="77777777" w:rsidR="00431DAE" w:rsidRPr="00C52656" w:rsidRDefault="00000000">
      <w:pPr>
        <w:spacing w:after="2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286D8B4E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t>Providing e-commerce consulting for electronic sales channel development strategy,</w:t>
      </w:r>
    </w:p>
    <w:p w14:paraId="0D85E6F0" w14:textId="77777777" w:rsidR="00431DAE" w:rsidRPr="00C52656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52656">
        <w:rPr>
          <w:rFonts w:ascii="Montserrat" w:hAnsi="Montserrat"/>
          <w:color w:val="373535"/>
          <w:sz w:val="20"/>
          <w:lang w:val="en-US"/>
        </w:rPr>
        <w:lastRenderedPageBreak/>
        <w:t>Conceptual work on website architecture and functionalities,</w:t>
      </w:r>
    </w:p>
    <w:p w14:paraId="64F9301F" w14:textId="77777777" w:rsidR="00431DA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Improving website conversion rates.</w:t>
      </w:r>
    </w:p>
    <w:p w14:paraId="46B7F22C" w14:textId="77777777" w:rsidR="00431DAE" w:rsidRPr="00C52656" w:rsidRDefault="00000000">
      <w:pPr>
        <w:spacing w:before="80" w:after="40"/>
        <w:rPr>
          <w:lang w:val="en-US"/>
        </w:rPr>
      </w:pPr>
      <w:r w:rsidRPr="00C52656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52656">
        <w:rPr>
          <w:rFonts w:ascii="Montserrat" w:hAnsi="Montserrat"/>
          <w:color w:val="373535"/>
          <w:sz w:val="20"/>
          <w:lang w:val="en-US"/>
        </w:rPr>
        <w:t>E-commerce platforms, Web development tools, Analytics tools</w:t>
      </w:r>
    </w:p>
    <w:p w14:paraId="19D264D1" w14:textId="77777777" w:rsidR="00431DAE" w:rsidRPr="00C52656" w:rsidRDefault="00431DAE">
      <w:pPr>
        <w:rPr>
          <w:lang w:val="en-US"/>
        </w:rPr>
      </w:pPr>
    </w:p>
    <w:p w14:paraId="37726FCE" w14:textId="77777777" w:rsidR="00431DAE" w:rsidRPr="00C52656" w:rsidRDefault="00431DAE">
      <w:pPr>
        <w:rPr>
          <w:lang w:val="en-US"/>
        </w:rPr>
      </w:pPr>
    </w:p>
    <w:p w14:paraId="02800913" w14:textId="77777777" w:rsidR="00464C1C" w:rsidRDefault="00464C1C">
      <w:pPr>
        <w:rPr>
          <w:rFonts w:ascii="Montserrat" w:hAnsi="Montserrat"/>
          <w:color w:val="373535"/>
          <w:sz w:val="10"/>
          <w:lang w:val="en-US"/>
        </w:rPr>
      </w:pPr>
    </w:p>
    <w:p w14:paraId="74EE6E4E" w14:textId="77777777" w:rsidR="00464C1C" w:rsidRDefault="00464C1C">
      <w:pPr>
        <w:rPr>
          <w:rFonts w:ascii="Montserrat" w:hAnsi="Montserrat"/>
          <w:color w:val="373535"/>
          <w:sz w:val="10"/>
          <w:lang w:val="en-US"/>
        </w:rPr>
      </w:pPr>
    </w:p>
    <w:p w14:paraId="01B83F15" w14:textId="77777777" w:rsidR="00464C1C" w:rsidRDefault="00464C1C">
      <w:pPr>
        <w:rPr>
          <w:rFonts w:ascii="Montserrat" w:hAnsi="Montserrat"/>
          <w:color w:val="373535"/>
          <w:sz w:val="10"/>
          <w:lang w:val="en-US"/>
        </w:rPr>
      </w:pPr>
    </w:p>
    <w:p w14:paraId="3C380F6C" w14:textId="7A0A8C60" w:rsidR="00431DAE" w:rsidRPr="00C52656" w:rsidRDefault="00000000">
      <w:pPr>
        <w:rPr>
          <w:lang w:val="en-US"/>
        </w:rPr>
      </w:pPr>
      <w:r w:rsidRPr="00C52656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C52656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C52656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Warsaw. </w:t>
      </w:r>
      <w:r w:rsidRPr="00C52656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C52656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C52656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C52656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C52656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431DAE" w:rsidRPr="00C52656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22DE8" w14:textId="77777777" w:rsidR="00015501" w:rsidRDefault="00015501" w:rsidP="0032543A">
      <w:pPr>
        <w:spacing w:after="0" w:line="240" w:lineRule="auto"/>
      </w:pPr>
      <w:r>
        <w:separator/>
      </w:r>
    </w:p>
  </w:endnote>
  <w:endnote w:type="continuationSeparator" w:id="0">
    <w:p w14:paraId="564BFC22" w14:textId="77777777" w:rsidR="00015501" w:rsidRDefault="00015501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51A1C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A9DD9" w14:textId="7777777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79B499B" wp14:editId="5B637FE5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32E6410" wp14:editId="75C1748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A15503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5D471D71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0C417197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2E6410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19A15503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5D471D71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0C417197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A1F85" w14:textId="77777777" w:rsidR="00015501" w:rsidRDefault="00015501" w:rsidP="0032543A">
      <w:pPr>
        <w:spacing w:after="0" w:line="240" w:lineRule="auto"/>
      </w:pPr>
      <w:r>
        <w:separator/>
      </w:r>
    </w:p>
  </w:footnote>
  <w:footnote w:type="continuationSeparator" w:id="0">
    <w:p w14:paraId="7909942C" w14:textId="77777777" w:rsidR="00015501" w:rsidRDefault="00015501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97283" w14:textId="77777777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AF91564" wp14:editId="40B695BD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15501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31DAE"/>
    <w:rsid w:val="004439A6"/>
    <w:rsid w:val="00444BBC"/>
    <w:rsid w:val="0045154F"/>
    <w:rsid w:val="00464C1C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2247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2656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EC2FF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  <w:style w:type="character" w:customStyle="1" w:styleId="relative">
    <w:name w:val="relative"/>
    <w:basedOn w:val="DefaultParagraphFont"/>
    <w:rsid w:val="00C52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1081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Mikołaj Gibaszek</cp:lastModifiedBy>
  <cp:revision>7</cp:revision>
  <cp:lastPrinted>2018-05-11T10:27:00Z</cp:lastPrinted>
  <dcterms:created xsi:type="dcterms:W3CDTF">2025-08-29T14:00:00Z</dcterms:created>
  <dcterms:modified xsi:type="dcterms:W3CDTF">2026-01-23T14:58:00Z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