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8A76" w14:textId="3F36112C" w:rsidR="00582FE7" w:rsidRDefault="00D46134">
      <w:pPr>
        <w:spacing w:before="40" w:after="120"/>
      </w:pPr>
      <w:proofErr w:type="spellStart"/>
      <w:r w:rsidRPr="00D46134">
        <w:rPr>
          <w:rFonts w:ascii="Montserrat SemiBold" w:hAnsi="Montserrat SemiBold"/>
          <w:color w:val="E14F4F"/>
          <w:sz w:val="48"/>
        </w:rPr>
        <w:t>Communication</w:t>
      </w:r>
      <w:proofErr w:type="spellEnd"/>
      <w:r w:rsidRPr="00D46134">
        <w:rPr>
          <w:rFonts w:ascii="Montserrat SemiBold" w:hAnsi="Montserrat SemiBold"/>
          <w:color w:val="E14F4F"/>
          <w:sz w:val="48"/>
        </w:rPr>
        <w:t xml:space="preserve"> manager</w:t>
      </w:r>
      <w:r>
        <w:rPr>
          <w:rFonts w:ascii="Montserrat SemiBold" w:hAnsi="Montserrat SemiBold"/>
          <w:color w:val="E14F4F"/>
          <w:sz w:val="48"/>
        </w:rPr>
        <w:t xml:space="preserve"> </w:t>
      </w:r>
      <w:r w:rsidR="00000000">
        <w:rPr>
          <w:rFonts w:ascii="Montserrat SemiBold" w:hAnsi="Montserrat SemiBold"/>
          <w:color w:val="E14F4F"/>
          <w:sz w:val="48"/>
        </w:rPr>
        <w:t xml:space="preserve">– Katarzyna </w:t>
      </w:r>
      <w:proofErr w:type="spellStart"/>
      <w:r w:rsidR="00000000">
        <w:rPr>
          <w:rFonts w:ascii="Montserrat SemiBold" w:hAnsi="Montserrat SemiBold"/>
          <w:color w:val="E14F4F"/>
          <w:sz w:val="48"/>
        </w:rPr>
        <w:t>Mitrowska</w:t>
      </w:r>
      <w:proofErr w:type="spellEnd"/>
    </w:p>
    <w:p w14:paraId="73CC9EB7" w14:textId="77777777" w:rsidR="00582FE7" w:rsidRDefault="00000000">
      <w:pPr>
        <w:spacing w:before="80" w:after="120"/>
      </w:pPr>
      <w:r>
        <w:rPr>
          <w:noProof/>
        </w:rPr>
        <w:pict w14:anchorId="3058A4E8">
          <v:rect id="_x0000_i1025" style="width:448.6pt;height:2pt" o:hrpct="989" o:hralign="center" o:hrstd="t" o:hrnoshade="t" o:hr="t" fillcolor="#e14f4f" stroked="f"/>
        </w:pict>
      </w:r>
    </w:p>
    <w:p w14:paraId="0BF1C81F" w14:textId="77777777" w:rsidR="00582FE7" w:rsidRDefault="00582FE7"/>
    <w:p w14:paraId="559707A1" w14:textId="77777777" w:rsidR="00582FE7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KATARZYNA</w:t>
      </w:r>
    </w:p>
    <w:p w14:paraId="33856582" w14:textId="5F4FB470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 xml:space="preserve">20 years of experience in internal and external communication, marketing and Public Relations, including long-term roles in large, multi-branch and international </w:t>
      </w:r>
      <w:proofErr w:type="spellStart"/>
      <w:r w:rsidRPr="00D46134">
        <w:rPr>
          <w:rFonts w:ascii="Montserrat" w:hAnsi="Montserrat"/>
          <w:color w:val="373535"/>
          <w:sz w:val="20"/>
          <w:lang w:val="en-US"/>
        </w:rPr>
        <w:t>organisations</w:t>
      </w:r>
      <w:proofErr w:type="spellEnd"/>
      <w:r w:rsidRPr="00D46134">
        <w:rPr>
          <w:rFonts w:ascii="Montserrat" w:hAnsi="Montserrat"/>
          <w:color w:val="373535"/>
          <w:sz w:val="20"/>
          <w:lang w:val="en-US"/>
        </w:rPr>
        <w:t>.</w:t>
      </w:r>
    </w:p>
    <w:p w14:paraId="1F9405FE" w14:textId="2EB27870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>Proven expertise in designing and implementing communication strategies end-to-end, including rebranding initiatives, internal communication rollouts and building communication frameworks from scratch.</w:t>
      </w:r>
    </w:p>
    <w:p w14:paraId="0CB6ABFB" w14:textId="4A1AE99F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>Strong hands-on experience in internal communication, including creation and implementation of intranets, newsletters and employee-facing communication campaigns, delivered in close cooperation with IT and business teams.</w:t>
      </w:r>
    </w:p>
    <w:p w14:paraId="56F07354" w14:textId="6836D194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>Extensive background in content creation and educational communication, including webinars, online events and communication materials prepared for large audiences.</w:t>
      </w:r>
    </w:p>
    <w:p w14:paraId="00E87B60" w14:textId="6A93EE01" w:rsidR="00582FE7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 xml:space="preserve">Solid change and crisis communication mindset, supported by experience in corporate PR, stakeholder communication and close cooperation with management boards in periods of </w:t>
      </w:r>
      <w:proofErr w:type="spellStart"/>
      <w:r w:rsidRPr="00D46134">
        <w:rPr>
          <w:rFonts w:ascii="Montserrat" w:hAnsi="Montserrat"/>
          <w:color w:val="373535"/>
          <w:sz w:val="20"/>
          <w:lang w:val="en-US"/>
        </w:rPr>
        <w:t>organisational</w:t>
      </w:r>
      <w:proofErr w:type="spellEnd"/>
      <w:r w:rsidRPr="00D46134">
        <w:rPr>
          <w:rFonts w:ascii="Montserrat" w:hAnsi="Montserrat"/>
          <w:color w:val="373535"/>
          <w:sz w:val="20"/>
          <w:lang w:val="en-US"/>
        </w:rPr>
        <w:t xml:space="preserve"> change.</w:t>
      </w:r>
    </w:p>
    <w:p w14:paraId="71D1B8E9" w14:textId="77777777" w:rsidR="00582FE7" w:rsidRDefault="00000000">
      <w:pPr>
        <w:spacing w:before="80" w:after="120"/>
      </w:pPr>
      <w:r>
        <w:rPr>
          <w:noProof/>
        </w:rPr>
        <w:pict w14:anchorId="53BB37E4">
          <v:rect id="_x0000_i1026" style="width:448.6pt;height:2pt" o:hrpct="989" o:hralign="center" o:hrstd="t" o:hrnoshade="t" o:hr="t" fillcolor="#e14f4f" stroked="f"/>
        </w:pict>
      </w:r>
    </w:p>
    <w:p w14:paraId="15AFB4D7" w14:textId="77777777" w:rsidR="00582FE7" w:rsidRDefault="00582FE7">
      <w:pPr>
        <w:spacing w:before="40" w:after="0"/>
      </w:pPr>
    </w:p>
    <w:p w14:paraId="10B9543B" w14:textId="77777777" w:rsidR="00582FE7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EDUCATION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0"/>
        <w:gridCol w:w="4532"/>
      </w:tblGrid>
      <w:tr w:rsidR="00582FE7" w14:paraId="50429E15" w14:textId="77777777">
        <w:tc>
          <w:tcPr>
            <w:tcW w:w="4536" w:type="dxa"/>
            <w:shd w:val="clear" w:color="auto" w:fill="D9D9D9"/>
            <w:vAlign w:val="center"/>
          </w:tcPr>
          <w:p w14:paraId="30E110C9" w14:textId="77777777" w:rsidR="00582FE7" w:rsidRPr="00D46134" w:rsidRDefault="00000000">
            <w:pPr>
              <w:rPr>
                <w:sz w:val="20"/>
                <w:szCs w:val="20"/>
              </w:rPr>
            </w:pPr>
            <w:proofErr w:type="spellStart"/>
            <w:r w:rsidRPr="00D46134">
              <w:rPr>
                <w:rFonts w:ascii="Montserrat" w:hAnsi="Montserrat"/>
                <w:b/>
                <w:color w:val="373535"/>
                <w:sz w:val="20"/>
                <w:szCs w:val="20"/>
              </w:rPr>
              <w:t>Dates</w:t>
            </w:r>
            <w:proofErr w:type="spellEnd"/>
          </w:p>
        </w:tc>
        <w:tc>
          <w:tcPr>
            <w:tcW w:w="4536" w:type="dxa"/>
            <w:shd w:val="clear" w:color="auto" w:fill="D9D9D9"/>
            <w:vAlign w:val="center"/>
          </w:tcPr>
          <w:p w14:paraId="454DAF15" w14:textId="77777777" w:rsidR="00582FE7" w:rsidRPr="00D46134" w:rsidRDefault="00000000">
            <w:pPr>
              <w:rPr>
                <w:sz w:val="20"/>
                <w:szCs w:val="20"/>
              </w:rPr>
            </w:pPr>
            <w:proofErr w:type="spellStart"/>
            <w:r w:rsidRPr="00D46134">
              <w:rPr>
                <w:rFonts w:ascii="Montserrat" w:hAnsi="Montserrat"/>
                <w:b/>
                <w:color w:val="373535"/>
                <w:sz w:val="20"/>
                <w:szCs w:val="20"/>
              </w:rPr>
              <w:t>Education</w:t>
            </w:r>
            <w:proofErr w:type="spellEnd"/>
          </w:p>
        </w:tc>
      </w:tr>
      <w:tr w:rsidR="00582FE7" w:rsidRPr="00D46134" w14:paraId="4204675F" w14:textId="77777777">
        <w:tc>
          <w:tcPr>
            <w:tcW w:w="4536" w:type="dxa"/>
            <w:vAlign w:val="center"/>
          </w:tcPr>
          <w:p w14:paraId="26B76339" w14:textId="77777777" w:rsidR="00582FE7" w:rsidRPr="00D46134" w:rsidRDefault="00000000">
            <w:pPr>
              <w:rPr>
                <w:sz w:val="20"/>
                <w:szCs w:val="20"/>
              </w:rPr>
            </w:pPr>
            <w:r w:rsidRPr="00D46134">
              <w:rPr>
                <w:rFonts w:ascii="Montserrat" w:hAnsi="Montserrat"/>
                <w:color w:val="373535"/>
                <w:sz w:val="20"/>
                <w:szCs w:val="20"/>
              </w:rPr>
              <w:t>2012</w:t>
            </w:r>
          </w:p>
        </w:tc>
        <w:tc>
          <w:tcPr>
            <w:tcW w:w="4536" w:type="dxa"/>
            <w:vAlign w:val="center"/>
          </w:tcPr>
          <w:p w14:paraId="64664225" w14:textId="77777777" w:rsidR="00582FE7" w:rsidRPr="00D46134" w:rsidRDefault="00000000">
            <w:pPr>
              <w:rPr>
                <w:sz w:val="20"/>
                <w:szCs w:val="20"/>
                <w:lang w:val="en-US"/>
              </w:rPr>
            </w:pPr>
            <w:r w:rsidRPr="00D46134">
              <w:rPr>
                <w:rFonts w:ascii="Montserrat" w:hAnsi="Montserrat"/>
                <w:b/>
                <w:bCs/>
                <w:color w:val="373535"/>
                <w:sz w:val="20"/>
                <w:szCs w:val="20"/>
                <w:lang w:val="en-US"/>
              </w:rPr>
              <w:t>Warsaw School of Economics</w:t>
            </w:r>
            <w:r w:rsidRPr="00D46134">
              <w:rPr>
                <w:rFonts w:ascii="Montserrat" w:hAnsi="Montserrat"/>
                <w:color w:val="373535"/>
                <w:sz w:val="20"/>
                <w:szCs w:val="20"/>
                <w:lang w:val="en-US"/>
              </w:rPr>
              <w:br/>
            </w:r>
            <w:proofErr w:type="gramStart"/>
            <w:r w:rsidRPr="00D46134">
              <w:rPr>
                <w:rFonts w:ascii="Montserrat" w:hAnsi="Montserrat"/>
                <w:color w:val="373535"/>
                <w:sz w:val="20"/>
                <w:szCs w:val="20"/>
                <w:lang w:val="en-US"/>
              </w:rPr>
              <w:t>Master's in Management and Marketing</w:t>
            </w:r>
            <w:proofErr w:type="gramEnd"/>
            <w:r w:rsidRPr="00D46134">
              <w:rPr>
                <w:rFonts w:ascii="Montserrat" w:hAnsi="Montserrat"/>
                <w:color w:val="373535"/>
                <w:sz w:val="20"/>
                <w:szCs w:val="20"/>
                <w:lang w:val="en-US"/>
              </w:rPr>
              <w:br/>
              <w:t>Warsaw, Poland</w:t>
            </w:r>
          </w:p>
        </w:tc>
      </w:tr>
      <w:tr w:rsidR="00582FE7" w:rsidRPr="00D46134" w14:paraId="573D2DE7" w14:textId="77777777">
        <w:tc>
          <w:tcPr>
            <w:tcW w:w="4536" w:type="dxa"/>
            <w:vAlign w:val="center"/>
          </w:tcPr>
          <w:p w14:paraId="3DFE90DD" w14:textId="77777777" w:rsidR="00582FE7" w:rsidRPr="00D46134" w:rsidRDefault="00000000">
            <w:pPr>
              <w:rPr>
                <w:sz w:val="20"/>
                <w:szCs w:val="20"/>
              </w:rPr>
            </w:pPr>
            <w:r w:rsidRPr="00D46134">
              <w:rPr>
                <w:rFonts w:ascii="Montserrat" w:hAnsi="Montserrat"/>
                <w:color w:val="373535"/>
                <w:sz w:val="20"/>
                <w:szCs w:val="20"/>
              </w:rPr>
              <w:t>2013</w:t>
            </w:r>
          </w:p>
        </w:tc>
        <w:tc>
          <w:tcPr>
            <w:tcW w:w="4536" w:type="dxa"/>
            <w:vAlign w:val="center"/>
          </w:tcPr>
          <w:p w14:paraId="6A083098" w14:textId="77777777" w:rsidR="00582FE7" w:rsidRPr="00D46134" w:rsidRDefault="00000000">
            <w:pPr>
              <w:rPr>
                <w:sz w:val="20"/>
                <w:szCs w:val="20"/>
                <w:lang w:val="en-US"/>
              </w:rPr>
            </w:pPr>
            <w:r w:rsidRPr="00D46134">
              <w:rPr>
                <w:rFonts w:ascii="Montserrat" w:hAnsi="Montserrat"/>
                <w:b/>
                <w:bCs/>
                <w:color w:val="373535"/>
                <w:sz w:val="20"/>
                <w:szCs w:val="20"/>
                <w:lang w:val="en-US"/>
              </w:rPr>
              <w:t>Cardinal Stefan Wyszyński University</w:t>
            </w:r>
            <w:r w:rsidRPr="00D46134">
              <w:rPr>
                <w:rFonts w:ascii="Montserrat" w:hAnsi="Montserrat"/>
                <w:color w:val="373535"/>
                <w:sz w:val="20"/>
                <w:szCs w:val="20"/>
                <w:lang w:val="en-US"/>
              </w:rPr>
              <w:br/>
              <w:t>Postgraduate studies in Contemporary Editing</w:t>
            </w:r>
            <w:r w:rsidRPr="00D46134">
              <w:rPr>
                <w:rFonts w:ascii="Montserrat" w:hAnsi="Montserrat"/>
                <w:color w:val="373535"/>
                <w:sz w:val="20"/>
                <w:szCs w:val="20"/>
                <w:lang w:val="en-US"/>
              </w:rPr>
              <w:br/>
              <w:t>Warsaw, Poland</w:t>
            </w:r>
          </w:p>
        </w:tc>
      </w:tr>
    </w:tbl>
    <w:p w14:paraId="6116EC54" w14:textId="77777777" w:rsidR="00582FE7" w:rsidRPr="00D46134" w:rsidRDefault="00582FE7">
      <w:pPr>
        <w:rPr>
          <w:lang w:val="en-US"/>
        </w:rPr>
      </w:pPr>
    </w:p>
    <w:p w14:paraId="4775448E" w14:textId="77777777" w:rsidR="00582FE7" w:rsidRDefault="00000000">
      <w:pPr>
        <w:spacing w:before="80" w:after="120"/>
      </w:pPr>
      <w:r>
        <w:rPr>
          <w:noProof/>
        </w:rPr>
        <w:pict w14:anchorId="505BF6FA">
          <v:rect id="_x0000_i1027" style="width:448.6pt;height:2pt" o:hrpct="989" o:hralign="center" o:hrstd="t" o:hrnoshade="t" o:hr="t" fillcolor="#e14f4f" stroked="f"/>
        </w:pict>
      </w:r>
    </w:p>
    <w:p w14:paraId="78D3E6F4" w14:textId="77777777" w:rsidR="00582FE7" w:rsidRDefault="00582FE7">
      <w:pPr>
        <w:spacing w:before="40" w:after="0"/>
      </w:pPr>
    </w:p>
    <w:p w14:paraId="74502A01" w14:textId="77777777" w:rsidR="00582FE7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lastRenderedPageBreak/>
        <w:t>SKILLS</w:t>
      </w:r>
    </w:p>
    <w:p w14:paraId="65FDC3A1" w14:textId="1A513A1B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b/>
          <w:bCs/>
          <w:color w:val="373535"/>
          <w:sz w:val="20"/>
          <w:lang w:val="en-US"/>
        </w:rPr>
        <w:t>Communication &amp; Change Management:</w:t>
      </w:r>
      <w:r w:rsidRPr="00D46134">
        <w:rPr>
          <w:rFonts w:ascii="Montserrat" w:hAnsi="Montserrat"/>
          <w:color w:val="373535"/>
          <w:sz w:val="20"/>
          <w:lang w:val="en-US"/>
        </w:rPr>
        <w:t xml:space="preserve"> Internal and external communication, corporate communication, change communication, crisis communication, stakeholder communication</w:t>
      </w:r>
    </w:p>
    <w:p w14:paraId="5346E8B4" w14:textId="32C75913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b/>
          <w:bCs/>
          <w:color w:val="373535"/>
          <w:sz w:val="20"/>
          <w:lang w:val="en-US"/>
        </w:rPr>
        <w:t>Communication Strategy &amp; Planning:</w:t>
      </w:r>
      <w:r w:rsidRPr="00D46134">
        <w:rPr>
          <w:rFonts w:ascii="Montserrat" w:hAnsi="Montserrat"/>
          <w:color w:val="373535"/>
          <w:sz w:val="20"/>
          <w:lang w:val="en-US"/>
        </w:rPr>
        <w:t xml:space="preserve"> Communication strategy design and implementation, messaging frameworks, budget planning and control, cooperation with management boards</w:t>
      </w:r>
    </w:p>
    <w:p w14:paraId="625A2CD6" w14:textId="1B142263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b/>
          <w:bCs/>
          <w:color w:val="373535"/>
          <w:sz w:val="20"/>
          <w:lang w:val="en-US"/>
        </w:rPr>
        <w:t>Internal Communication &amp; Engagement:</w:t>
      </w:r>
      <w:r w:rsidRPr="00D46134">
        <w:rPr>
          <w:rFonts w:ascii="Montserrat" w:hAnsi="Montserrat"/>
          <w:color w:val="373535"/>
          <w:sz w:val="20"/>
          <w:lang w:val="en-US"/>
        </w:rPr>
        <w:t xml:space="preserve"> Intranet creation and management, employee communication campaigns, newsletters, internal initiatives and engagement activities</w:t>
      </w:r>
    </w:p>
    <w:p w14:paraId="3876F9B7" w14:textId="18719933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b/>
          <w:bCs/>
          <w:color w:val="373535"/>
          <w:sz w:val="20"/>
          <w:lang w:val="en-US"/>
        </w:rPr>
        <w:t>Content &amp; Educational Materials:</w:t>
      </w:r>
      <w:r w:rsidRPr="00D46134">
        <w:rPr>
          <w:rFonts w:ascii="Montserrat" w:hAnsi="Montserrat"/>
          <w:color w:val="373535"/>
          <w:sz w:val="20"/>
          <w:lang w:val="en-US"/>
        </w:rPr>
        <w:t xml:space="preserve"> Content creation, copywriting, webinar preparation and delivery, online communication for large audiences</w:t>
      </w:r>
    </w:p>
    <w:p w14:paraId="4756B181" w14:textId="6119B495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b/>
          <w:bCs/>
          <w:color w:val="373535"/>
          <w:sz w:val="20"/>
          <w:lang w:val="en-US"/>
        </w:rPr>
        <w:t>Digital Communication Channels:</w:t>
      </w:r>
      <w:r w:rsidRPr="00D46134">
        <w:rPr>
          <w:rFonts w:ascii="Montserrat" w:hAnsi="Montserrat"/>
          <w:color w:val="373535"/>
          <w:sz w:val="20"/>
          <w:lang w:val="en-US"/>
        </w:rPr>
        <w:t xml:space="preserve"> Social media communication, website and intranet management, Google Analytics, e-marketing communication</w:t>
      </w:r>
    </w:p>
    <w:p w14:paraId="63E47B67" w14:textId="170FCC2B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b/>
          <w:bCs/>
          <w:color w:val="373535"/>
          <w:sz w:val="20"/>
          <w:lang w:val="en-US"/>
        </w:rPr>
        <w:t>Events &amp; Communication Initiatives:</w:t>
      </w:r>
      <w:r w:rsidRPr="00D46134">
        <w:rPr>
          <w:rFonts w:ascii="Montserrat" w:hAnsi="Montserrat"/>
          <w:color w:val="373535"/>
          <w:sz w:val="20"/>
          <w:lang w:val="en-US"/>
        </w:rPr>
        <w:t xml:space="preserve"> Conferences and events </w:t>
      </w:r>
      <w:proofErr w:type="spellStart"/>
      <w:r w:rsidRPr="00D46134">
        <w:rPr>
          <w:rFonts w:ascii="Montserrat" w:hAnsi="Montserrat"/>
          <w:color w:val="373535"/>
          <w:sz w:val="20"/>
          <w:lang w:val="en-US"/>
        </w:rPr>
        <w:t>organisation</w:t>
      </w:r>
      <w:proofErr w:type="spellEnd"/>
      <w:r w:rsidRPr="00D46134">
        <w:rPr>
          <w:rFonts w:ascii="Montserrat" w:hAnsi="Montserrat"/>
          <w:color w:val="373535"/>
          <w:sz w:val="20"/>
          <w:lang w:val="en-US"/>
        </w:rPr>
        <w:t>, internal and external communication events, training and workshop coordination</w:t>
      </w:r>
    </w:p>
    <w:p w14:paraId="4F5EFA94" w14:textId="72DE2B45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b/>
          <w:bCs/>
          <w:color w:val="373535"/>
          <w:sz w:val="20"/>
          <w:lang w:val="en-US"/>
        </w:rPr>
        <w:t>Creative &amp; Communication Tools:</w:t>
      </w:r>
      <w:r w:rsidRPr="00D46134">
        <w:rPr>
          <w:rFonts w:ascii="Montserrat" w:hAnsi="Montserrat"/>
          <w:color w:val="373535"/>
          <w:sz w:val="20"/>
          <w:lang w:val="en-US"/>
        </w:rPr>
        <w:t xml:space="preserve"> Canva, Photoshop, basic graphic design, visual communication support</w:t>
      </w:r>
    </w:p>
    <w:p w14:paraId="70A239B8" w14:textId="1EBA3CEF" w:rsidR="00582FE7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b/>
          <w:bCs/>
          <w:color w:val="373535"/>
          <w:sz w:val="20"/>
          <w:lang w:val="en-US"/>
        </w:rPr>
        <w:t>Cross-functional Collaboration:</w:t>
      </w:r>
      <w:r w:rsidRPr="00D46134">
        <w:rPr>
          <w:rFonts w:ascii="Montserrat" w:hAnsi="Montserrat"/>
          <w:color w:val="373535"/>
          <w:sz w:val="20"/>
          <w:lang w:val="en-US"/>
        </w:rPr>
        <w:t xml:space="preserve"> Cooperation with IT, HR and business teams, project coordination, CSR communication initiatives</w:t>
      </w:r>
    </w:p>
    <w:p w14:paraId="1A8D4593" w14:textId="77777777" w:rsidR="00582FE7" w:rsidRDefault="00000000">
      <w:pPr>
        <w:spacing w:before="80" w:after="120"/>
      </w:pPr>
      <w:r>
        <w:rPr>
          <w:noProof/>
        </w:rPr>
        <w:pict w14:anchorId="731EA3CB">
          <v:rect id="_x0000_i1028" style="width:448.6pt;height:2pt" o:hrpct="989" o:hralign="center" o:hrstd="t" o:hrnoshade="t" o:hr="t" fillcolor="#e14f4f" stroked="f"/>
        </w:pict>
      </w:r>
    </w:p>
    <w:p w14:paraId="38B2EA73" w14:textId="77777777" w:rsidR="00582FE7" w:rsidRDefault="00582FE7">
      <w:pPr>
        <w:spacing w:before="40" w:after="0"/>
      </w:pPr>
    </w:p>
    <w:p w14:paraId="42D913A5" w14:textId="77777777" w:rsidR="00582FE7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1CD380ED" w14:textId="77777777" w:rsidR="00582FE7" w:rsidRPr="00D46134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proofErr w:type="spellStart"/>
      <w:r w:rsidRPr="00D46134">
        <w:rPr>
          <w:rFonts w:ascii="Montserrat" w:hAnsi="Montserrat"/>
          <w:color w:val="373535"/>
          <w:sz w:val="20"/>
          <w:lang w:val="en-US"/>
        </w:rPr>
        <w:t>Srebrny</w:t>
      </w:r>
      <w:proofErr w:type="spellEnd"/>
      <w:r w:rsidRPr="00D46134">
        <w:rPr>
          <w:rFonts w:ascii="Montserrat" w:hAnsi="Montserrat"/>
          <w:color w:val="373535"/>
          <w:sz w:val="20"/>
          <w:lang w:val="en-US"/>
        </w:rPr>
        <w:t xml:space="preserve"> </w:t>
      </w:r>
      <w:proofErr w:type="spellStart"/>
      <w:r w:rsidRPr="00D46134">
        <w:rPr>
          <w:rFonts w:ascii="Montserrat" w:hAnsi="Montserrat"/>
          <w:color w:val="373535"/>
          <w:sz w:val="20"/>
          <w:lang w:val="en-US"/>
        </w:rPr>
        <w:t>Spinacz</w:t>
      </w:r>
      <w:proofErr w:type="spellEnd"/>
      <w:r w:rsidRPr="00D46134">
        <w:rPr>
          <w:rFonts w:ascii="Montserrat" w:hAnsi="Montserrat"/>
          <w:color w:val="373535"/>
          <w:sz w:val="20"/>
          <w:lang w:val="en-US"/>
        </w:rPr>
        <w:t xml:space="preserve"> Award for Essilor Group campaign – Industry Recognition (2020)</w:t>
      </w:r>
    </w:p>
    <w:p w14:paraId="7905D1B8" w14:textId="77777777" w:rsidR="00582FE7" w:rsidRPr="00D46134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proofErr w:type="spellStart"/>
      <w:r w:rsidRPr="00D46134">
        <w:rPr>
          <w:rFonts w:ascii="Montserrat" w:hAnsi="Montserrat"/>
          <w:color w:val="373535"/>
          <w:sz w:val="20"/>
          <w:lang w:val="en-US"/>
        </w:rPr>
        <w:t>Kreatura</w:t>
      </w:r>
      <w:proofErr w:type="spellEnd"/>
      <w:r w:rsidRPr="00D46134">
        <w:rPr>
          <w:rFonts w:ascii="Montserrat" w:hAnsi="Montserrat"/>
          <w:color w:val="373535"/>
          <w:sz w:val="20"/>
          <w:lang w:val="en-US"/>
        </w:rPr>
        <w:t xml:space="preserve"> Award for PKN Orlen campaign – Industry Recognition (2015)</w:t>
      </w:r>
    </w:p>
    <w:p w14:paraId="6F4B86F0" w14:textId="77777777" w:rsidR="00582FE7" w:rsidRPr="00D46134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proofErr w:type="spellStart"/>
      <w:r w:rsidRPr="00D46134">
        <w:rPr>
          <w:rFonts w:ascii="Montserrat" w:hAnsi="Montserrat"/>
          <w:color w:val="373535"/>
          <w:sz w:val="20"/>
          <w:lang w:val="en-US"/>
        </w:rPr>
        <w:t>PRotony</w:t>
      </w:r>
      <w:proofErr w:type="spellEnd"/>
      <w:r w:rsidRPr="00D46134">
        <w:rPr>
          <w:rFonts w:ascii="Montserrat" w:hAnsi="Montserrat"/>
          <w:color w:val="373535"/>
          <w:sz w:val="20"/>
          <w:lang w:val="en-US"/>
        </w:rPr>
        <w:t xml:space="preserve"> 2nd place in corporate communication category – Industry Recognition (2007)</w:t>
      </w:r>
    </w:p>
    <w:p w14:paraId="3F849235" w14:textId="77777777" w:rsidR="00582FE7" w:rsidRDefault="00000000">
      <w:pPr>
        <w:spacing w:before="80" w:after="120"/>
      </w:pPr>
      <w:r>
        <w:rPr>
          <w:noProof/>
        </w:rPr>
        <w:pict w14:anchorId="797E8DD1">
          <v:rect id="_x0000_i1029" style="width:448.6pt;height:2pt" o:hrpct="989" o:hralign="center" o:hrstd="t" o:hrnoshade="t" o:hr="t" fillcolor="#e14f4f" stroked="f"/>
        </w:pict>
      </w:r>
    </w:p>
    <w:p w14:paraId="5BE9E02E" w14:textId="77777777" w:rsidR="00582FE7" w:rsidRDefault="00582FE7">
      <w:pPr>
        <w:spacing w:before="40" w:after="0"/>
      </w:pPr>
    </w:p>
    <w:p w14:paraId="364A3840" w14:textId="77777777" w:rsidR="00582FE7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585CCC89" w14:textId="77777777" w:rsidR="00582FE7" w:rsidRDefault="00000000">
      <w:pPr>
        <w:numPr>
          <w:ilvl w:val="0"/>
          <w:numId w:val="1"/>
        </w:numPr>
        <w:spacing w:before="20" w:after="20"/>
      </w:pPr>
      <w:proofErr w:type="spellStart"/>
      <w:r>
        <w:rPr>
          <w:rFonts w:ascii="Montserrat" w:hAnsi="Montserrat"/>
          <w:color w:val="373535"/>
          <w:sz w:val="20"/>
        </w:rPr>
        <w:t>Polish</w:t>
      </w:r>
      <w:proofErr w:type="spellEnd"/>
      <w:r>
        <w:rPr>
          <w:rFonts w:ascii="Montserrat" w:hAnsi="Montserrat"/>
          <w:color w:val="373535"/>
          <w:sz w:val="20"/>
        </w:rPr>
        <w:t xml:space="preserve"> – native</w:t>
      </w:r>
    </w:p>
    <w:p w14:paraId="7B1F8313" w14:textId="77777777" w:rsidR="00582FE7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English – </w:t>
      </w:r>
      <w:proofErr w:type="spellStart"/>
      <w:r>
        <w:rPr>
          <w:rFonts w:ascii="Montserrat" w:hAnsi="Montserrat"/>
          <w:color w:val="373535"/>
          <w:sz w:val="20"/>
        </w:rPr>
        <w:t>advanced</w:t>
      </w:r>
      <w:proofErr w:type="spellEnd"/>
      <w:r>
        <w:rPr>
          <w:rFonts w:ascii="Montserrat" w:hAnsi="Montserrat"/>
          <w:color w:val="373535"/>
          <w:sz w:val="20"/>
        </w:rPr>
        <w:t xml:space="preserve"> (C1)</w:t>
      </w:r>
    </w:p>
    <w:p w14:paraId="02F471E8" w14:textId="77777777" w:rsidR="00582FE7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French – </w:t>
      </w:r>
      <w:proofErr w:type="spellStart"/>
      <w:r>
        <w:rPr>
          <w:rFonts w:ascii="Montserrat" w:hAnsi="Montserrat"/>
          <w:color w:val="373535"/>
          <w:sz w:val="20"/>
        </w:rPr>
        <w:t>intermediate</w:t>
      </w:r>
      <w:proofErr w:type="spellEnd"/>
      <w:r>
        <w:rPr>
          <w:rFonts w:ascii="Montserrat" w:hAnsi="Montserrat"/>
          <w:color w:val="373535"/>
          <w:sz w:val="20"/>
        </w:rPr>
        <w:t xml:space="preserve"> (B2)</w:t>
      </w:r>
    </w:p>
    <w:p w14:paraId="76C28A73" w14:textId="77777777" w:rsidR="00582FE7" w:rsidRDefault="00000000">
      <w:pPr>
        <w:spacing w:before="80" w:after="120"/>
      </w:pPr>
      <w:r>
        <w:rPr>
          <w:noProof/>
        </w:rPr>
        <w:pict w14:anchorId="07137A7F">
          <v:rect id="_x0000_i1030" style="width:448.6pt;height:2pt" o:hrpct="989" o:hralign="center" o:hrstd="t" o:hrnoshade="t" o:hr="t" fillcolor="#e14f4f" stroked="f"/>
        </w:pict>
      </w:r>
    </w:p>
    <w:p w14:paraId="20464E53" w14:textId="77777777" w:rsidR="00582FE7" w:rsidRDefault="00582FE7">
      <w:pPr>
        <w:spacing w:before="40" w:after="0"/>
      </w:pPr>
    </w:p>
    <w:p w14:paraId="443789F6" w14:textId="77777777" w:rsidR="00582FE7" w:rsidRPr="00D46134" w:rsidRDefault="00000000">
      <w:pPr>
        <w:spacing w:after="60"/>
        <w:rPr>
          <w:lang w:val="en-US"/>
        </w:rPr>
      </w:pPr>
      <w:r w:rsidRPr="00D46134">
        <w:rPr>
          <w:rFonts w:ascii="Montserrat SemiBold" w:hAnsi="Montserrat SemiBold"/>
          <w:color w:val="E14F4F"/>
          <w:sz w:val="28"/>
          <w:lang w:val="en-US"/>
        </w:rPr>
        <w:lastRenderedPageBreak/>
        <w:t>EXPERIENCE</w:t>
      </w:r>
    </w:p>
    <w:p w14:paraId="21B48AF8" w14:textId="77777777" w:rsidR="00582FE7" w:rsidRPr="00D46134" w:rsidRDefault="00000000">
      <w:pPr>
        <w:spacing w:before="20"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>04/2025 – 10/2025</w:t>
      </w:r>
    </w:p>
    <w:p w14:paraId="26441573" w14:textId="77777777" w:rsidR="00582FE7" w:rsidRPr="00D46134" w:rsidRDefault="00000000">
      <w:pPr>
        <w:spacing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 xml:space="preserve">Company name: </w:t>
      </w:r>
      <w:r w:rsidRPr="00D46134">
        <w:rPr>
          <w:rFonts w:ascii="Montserrat" w:hAnsi="Montserrat"/>
          <w:color w:val="373535"/>
          <w:sz w:val="20"/>
          <w:lang w:val="en-US"/>
        </w:rPr>
        <w:t xml:space="preserve">GPM </w:t>
      </w:r>
      <w:proofErr w:type="spellStart"/>
      <w:r w:rsidRPr="00D46134">
        <w:rPr>
          <w:rFonts w:ascii="Montserrat" w:hAnsi="Montserrat"/>
          <w:color w:val="373535"/>
          <w:sz w:val="20"/>
          <w:lang w:val="en-US"/>
        </w:rPr>
        <w:t>Vindexus</w:t>
      </w:r>
      <w:proofErr w:type="spellEnd"/>
      <w:r w:rsidRPr="00D46134">
        <w:rPr>
          <w:rFonts w:ascii="Montserrat" w:hAnsi="Montserrat"/>
          <w:color w:val="373535"/>
          <w:sz w:val="20"/>
          <w:lang w:val="en-US"/>
        </w:rPr>
        <w:t xml:space="preserve"> S.A.</w:t>
      </w:r>
    </w:p>
    <w:p w14:paraId="1CF7AFF3" w14:textId="77777777" w:rsidR="00582FE7" w:rsidRPr="00D46134" w:rsidRDefault="00000000">
      <w:pPr>
        <w:spacing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 xml:space="preserve">Position: </w:t>
      </w:r>
      <w:r w:rsidRPr="00D46134">
        <w:rPr>
          <w:rFonts w:ascii="Montserrat" w:hAnsi="Montserrat"/>
          <w:color w:val="373535"/>
          <w:sz w:val="20"/>
          <w:lang w:val="en-US"/>
        </w:rPr>
        <w:t>Marketing and PR Director</w:t>
      </w:r>
    </w:p>
    <w:p w14:paraId="6525C894" w14:textId="77777777" w:rsidR="00582FE7" w:rsidRPr="00D46134" w:rsidRDefault="00000000">
      <w:pPr>
        <w:spacing w:after="2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3919F3D6" w14:textId="3FC89E55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>Designing and implementing end-to-end communication strategy for the Capital Group, covering internal communication, corporate communication, PR and employer communication.</w:t>
      </w:r>
    </w:p>
    <w:p w14:paraId="33AC2E77" w14:textId="3697AE62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 xml:space="preserve">Leading and executing change communication initiatives, including complete rebranding (new logo and visual identity) and employee-facing communication supporting </w:t>
      </w:r>
      <w:proofErr w:type="spellStart"/>
      <w:r w:rsidRPr="00D46134">
        <w:rPr>
          <w:rFonts w:ascii="Montserrat" w:hAnsi="Montserrat"/>
          <w:color w:val="373535"/>
          <w:sz w:val="20"/>
          <w:lang w:val="en-US"/>
        </w:rPr>
        <w:t>organisational</w:t>
      </w:r>
      <w:proofErr w:type="spellEnd"/>
      <w:r w:rsidRPr="00D46134">
        <w:rPr>
          <w:rFonts w:ascii="Montserrat" w:hAnsi="Montserrat"/>
          <w:color w:val="373535"/>
          <w:sz w:val="20"/>
          <w:lang w:val="en-US"/>
        </w:rPr>
        <w:t xml:space="preserve"> change.</w:t>
      </w:r>
    </w:p>
    <w:p w14:paraId="6F7F4DEA" w14:textId="1CA5EDC7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>Implementing and managing internal communication channels, including intranet and newsletters, ensuring consistent and transparent information flow to employees.</w:t>
      </w:r>
    </w:p>
    <w:p w14:paraId="01DCFD2D" w14:textId="4A8BC5E4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>Managing crisis communication, preparing procedures and strategic recommendations in close cooperation with senior management.</w:t>
      </w:r>
    </w:p>
    <w:p w14:paraId="15E961DF" w14:textId="134176BA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>Coordinating stakeholder communication, including investor communication and collaboration with the Finance Department on corporate and financial reporting.</w:t>
      </w:r>
    </w:p>
    <w:p w14:paraId="552CE127" w14:textId="11D9B95E" w:rsidR="00582FE7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 xml:space="preserve">Leading internal teams and coordinating external partners to ensure alignment of communication activities across the </w:t>
      </w:r>
      <w:proofErr w:type="spellStart"/>
      <w:r w:rsidRPr="00D46134">
        <w:rPr>
          <w:rFonts w:ascii="Montserrat" w:hAnsi="Montserrat"/>
          <w:color w:val="373535"/>
          <w:sz w:val="20"/>
          <w:lang w:val="en-US"/>
        </w:rPr>
        <w:t>organisation</w:t>
      </w:r>
      <w:proofErr w:type="spellEnd"/>
      <w:r w:rsidRPr="00D46134">
        <w:rPr>
          <w:rFonts w:ascii="Montserrat" w:hAnsi="Montserrat"/>
          <w:color w:val="373535"/>
          <w:sz w:val="20"/>
          <w:lang w:val="en-US"/>
        </w:rPr>
        <w:t>.</w:t>
      </w:r>
    </w:p>
    <w:p w14:paraId="35C67C6C" w14:textId="77777777" w:rsidR="00582FE7" w:rsidRDefault="00000000">
      <w:pPr>
        <w:spacing w:before="80" w:after="120"/>
      </w:pPr>
      <w:r>
        <w:rPr>
          <w:noProof/>
        </w:rPr>
        <w:pict w14:anchorId="114F1F73">
          <v:rect id="_x0000_i1031" style="width:448.6pt;height:2pt" o:hrpct="989" o:hralign="center" o:hrstd="t" o:hrnoshade="t" o:hr="t" fillcolor="#e14f4f" stroked="f"/>
        </w:pict>
      </w:r>
    </w:p>
    <w:p w14:paraId="1A9FFA40" w14:textId="77777777" w:rsidR="00582FE7" w:rsidRPr="00D46134" w:rsidRDefault="00000000">
      <w:pPr>
        <w:spacing w:before="20"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>02/2024 – 03/2025</w:t>
      </w:r>
    </w:p>
    <w:p w14:paraId="065039E0" w14:textId="77777777" w:rsidR="00582FE7" w:rsidRPr="00D46134" w:rsidRDefault="00000000">
      <w:pPr>
        <w:spacing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 xml:space="preserve">Company name: </w:t>
      </w:r>
      <w:proofErr w:type="spellStart"/>
      <w:r w:rsidRPr="00D46134">
        <w:rPr>
          <w:rFonts w:ascii="Montserrat" w:hAnsi="Montserrat"/>
          <w:color w:val="373535"/>
          <w:sz w:val="20"/>
          <w:lang w:val="en-US"/>
        </w:rPr>
        <w:t>CreativeHarder</w:t>
      </w:r>
      <w:proofErr w:type="spellEnd"/>
      <w:r w:rsidRPr="00D46134">
        <w:rPr>
          <w:rFonts w:ascii="Montserrat" w:hAnsi="Montserrat"/>
          <w:color w:val="373535"/>
          <w:sz w:val="20"/>
          <w:lang w:val="en-US"/>
        </w:rPr>
        <w:t xml:space="preserve"> Group</w:t>
      </w:r>
    </w:p>
    <w:p w14:paraId="4EC90AEF" w14:textId="77777777" w:rsidR="00582FE7" w:rsidRPr="00D46134" w:rsidRDefault="00000000">
      <w:pPr>
        <w:spacing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 xml:space="preserve">Position: </w:t>
      </w:r>
      <w:r w:rsidRPr="00D46134">
        <w:rPr>
          <w:rFonts w:ascii="Montserrat" w:hAnsi="Montserrat"/>
          <w:color w:val="373535"/>
          <w:sz w:val="20"/>
          <w:lang w:val="en-US"/>
        </w:rPr>
        <w:t>PR Manager / Project Manager</w:t>
      </w:r>
    </w:p>
    <w:p w14:paraId="11B55462" w14:textId="77777777" w:rsidR="00582FE7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29FE9067" w14:textId="452A892A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 xml:space="preserve">Designing and delivering communication strategies for multiple clients, including public institutions and business </w:t>
      </w:r>
      <w:proofErr w:type="spellStart"/>
      <w:r w:rsidRPr="00D46134">
        <w:rPr>
          <w:rFonts w:ascii="Montserrat" w:hAnsi="Montserrat"/>
          <w:color w:val="373535"/>
          <w:sz w:val="20"/>
          <w:lang w:val="en-US"/>
        </w:rPr>
        <w:t>organisations</w:t>
      </w:r>
      <w:proofErr w:type="spellEnd"/>
      <w:r w:rsidRPr="00D46134">
        <w:rPr>
          <w:rFonts w:ascii="Montserrat" w:hAnsi="Montserrat"/>
          <w:color w:val="373535"/>
          <w:sz w:val="20"/>
          <w:lang w:val="en-US"/>
        </w:rPr>
        <w:t>.</w:t>
      </w:r>
    </w:p>
    <w:p w14:paraId="25F6773E" w14:textId="001EF70B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>Leading PR and communication activities for large-scale events such as TOGETAIR Climate Summit and Business Congress.</w:t>
      </w:r>
    </w:p>
    <w:p w14:paraId="7B49455C" w14:textId="4852E3DF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>Managing content and social media communication, ensuring message consistency across channels.</w:t>
      </w:r>
    </w:p>
    <w:p w14:paraId="44F6D155" w14:textId="05CA9209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>Coordinating cross-functional project delivery, working with clients, partners and internal teams.</w:t>
      </w:r>
    </w:p>
    <w:p w14:paraId="4D34919F" w14:textId="3530B212" w:rsidR="00582FE7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>Supporting clients in strategic communication planning and execution.</w:t>
      </w:r>
    </w:p>
    <w:p w14:paraId="74C35EA5" w14:textId="77777777" w:rsidR="00582FE7" w:rsidRDefault="00000000">
      <w:pPr>
        <w:spacing w:before="80" w:after="120"/>
      </w:pPr>
      <w:r>
        <w:rPr>
          <w:noProof/>
        </w:rPr>
        <w:pict w14:anchorId="237632EE">
          <v:rect id="_x0000_i1032" style="width:448.6pt;height:2pt" o:hrpct="989" o:hralign="center" o:hrstd="t" o:hrnoshade="t" o:hr="t" fillcolor="#e14f4f" stroked="f"/>
        </w:pict>
      </w:r>
    </w:p>
    <w:p w14:paraId="799C6F65" w14:textId="77777777" w:rsidR="009F7760" w:rsidRDefault="009F7760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6D283947" w14:textId="77777777" w:rsidR="009F7760" w:rsidRDefault="009F7760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0612D0A3" w14:textId="016A7C1E" w:rsidR="00582FE7" w:rsidRPr="00D46134" w:rsidRDefault="00000000">
      <w:pPr>
        <w:spacing w:before="20"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lastRenderedPageBreak/>
        <w:t>08/2022 – 12/2023</w:t>
      </w:r>
    </w:p>
    <w:p w14:paraId="1ADAB7E3" w14:textId="77777777" w:rsidR="00582FE7" w:rsidRPr="00D46134" w:rsidRDefault="00000000">
      <w:pPr>
        <w:spacing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 xml:space="preserve">Company name: </w:t>
      </w:r>
      <w:r w:rsidRPr="00D46134">
        <w:rPr>
          <w:rFonts w:ascii="Montserrat" w:hAnsi="Montserrat"/>
          <w:color w:val="373535"/>
          <w:sz w:val="20"/>
          <w:lang w:val="en-US"/>
        </w:rPr>
        <w:t>Welcome Airport Services</w:t>
      </w:r>
    </w:p>
    <w:p w14:paraId="53CD3B8E" w14:textId="77777777" w:rsidR="00582FE7" w:rsidRPr="00D46134" w:rsidRDefault="00000000">
      <w:pPr>
        <w:spacing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 xml:space="preserve">Position: </w:t>
      </w:r>
      <w:r w:rsidRPr="00D46134">
        <w:rPr>
          <w:rFonts w:ascii="Montserrat" w:hAnsi="Montserrat"/>
          <w:color w:val="373535"/>
          <w:sz w:val="20"/>
          <w:lang w:val="en-US"/>
        </w:rPr>
        <w:t>Marketing Manager</w:t>
      </w:r>
    </w:p>
    <w:p w14:paraId="0372AA5B" w14:textId="77777777" w:rsidR="00582FE7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7C489CEF" w14:textId="6E30CD1D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 xml:space="preserve">Designing and implementing a long-term communication and marketing strategy for a multi-branch, distributed </w:t>
      </w:r>
      <w:proofErr w:type="spellStart"/>
      <w:r w:rsidRPr="00D46134">
        <w:rPr>
          <w:rFonts w:ascii="Montserrat" w:hAnsi="Montserrat"/>
          <w:color w:val="373535"/>
          <w:sz w:val="20"/>
          <w:lang w:val="en-US"/>
        </w:rPr>
        <w:t>organisation</w:t>
      </w:r>
      <w:proofErr w:type="spellEnd"/>
      <w:r w:rsidRPr="00D46134">
        <w:rPr>
          <w:rFonts w:ascii="Montserrat" w:hAnsi="Montserrat"/>
          <w:color w:val="373535"/>
          <w:sz w:val="20"/>
          <w:lang w:val="en-US"/>
        </w:rPr>
        <w:t>.</w:t>
      </w:r>
    </w:p>
    <w:p w14:paraId="08B9868C" w14:textId="4495A331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>Leading internal and external communication initiatives, including employer communication and employee engagement activities.</w:t>
      </w:r>
    </w:p>
    <w:p w14:paraId="506B56F1" w14:textId="0CAC18B7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 xml:space="preserve">Managing change communication related to </w:t>
      </w:r>
      <w:proofErr w:type="spellStart"/>
      <w:r w:rsidRPr="00D46134">
        <w:rPr>
          <w:rFonts w:ascii="Montserrat" w:hAnsi="Montserrat"/>
          <w:color w:val="373535"/>
          <w:sz w:val="20"/>
          <w:lang w:val="en-US"/>
        </w:rPr>
        <w:t>organisational</w:t>
      </w:r>
      <w:proofErr w:type="spellEnd"/>
      <w:r w:rsidRPr="00D46134">
        <w:rPr>
          <w:rFonts w:ascii="Montserrat" w:hAnsi="Montserrat"/>
          <w:color w:val="373535"/>
          <w:sz w:val="20"/>
          <w:lang w:val="en-US"/>
        </w:rPr>
        <w:t xml:space="preserve"> development and rebranding initiatives.</w:t>
      </w:r>
    </w:p>
    <w:p w14:paraId="40F32A3A" w14:textId="161ADB81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>Creating and maintaining digital communication channels, including corporate websites and social media.</w:t>
      </w:r>
    </w:p>
    <w:p w14:paraId="56087F69" w14:textId="049CBF9A" w:rsidR="00582FE7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proofErr w:type="spellStart"/>
      <w:r w:rsidRPr="00D46134">
        <w:rPr>
          <w:rFonts w:ascii="Montserrat" w:hAnsi="Montserrat"/>
          <w:color w:val="373535"/>
          <w:sz w:val="20"/>
          <w:lang w:val="en-US"/>
        </w:rPr>
        <w:t>Organising</w:t>
      </w:r>
      <w:proofErr w:type="spellEnd"/>
      <w:r w:rsidRPr="00D46134">
        <w:rPr>
          <w:rFonts w:ascii="Montserrat" w:hAnsi="Montserrat"/>
          <w:color w:val="373535"/>
          <w:sz w:val="20"/>
          <w:lang w:val="en-US"/>
        </w:rPr>
        <w:t xml:space="preserve"> B2B communication events, including cyclical industry meetings and conferences (Take Off business breakfasts).</w:t>
      </w:r>
    </w:p>
    <w:p w14:paraId="1F0CB8E9" w14:textId="77777777" w:rsidR="00582FE7" w:rsidRDefault="00000000">
      <w:pPr>
        <w:spacing w:before="80" w:after="120"/>
      </w:pPr>
      <w:r>
        <w:rPr>
          <w:noProof/>
        </w:rPr>
        <w:pict w14:anchorId="088C9820">
          <v:rect id="_x0000_i1033" style="width:448.6pt;height:2pt" o:hrpct="989" o:hralign="center" o:hrstd="t" o:hrnoshade="t" o:hr="t" fillcolor="#e14f4f" stroked="f"/>
        </w:pict>
      </w:r>
    </w:p>
    <w:p w14:paraId="461E8D59" w14:textId="77777777" w:rsidR="00582FE7" w:rsidRPr="00D46134" w:rsidRDefault="00000000">
      <w:pPr>
        <w:spacing w:before="20"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>07/2012 – 08/2020</w:t>
      </w:r>
    </w:p>
    <w:p w14:paraId="1D216CD8" w14:textId="77777777" w:rsidR="00582FE7" w:rsidRPr="00D46134" w:rsidRDefault="00000000">
      <w:pPr>
        <w:spacing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 xml:space="preserve">Company name: </w:t>
      </w:r>
      <w:r w:rsidRPr="00D46134">
        <w:rPr>
          <w:rFonts w:ascii="Montserrat" w:hAnsi="Montserrat"/>
          <w:color w:val="373535"/>
          <w:sz w:val="20"/>
          <w:lang w:val="en-US"/>
        </w:rPr>
        <w:t>Semper Media</w:t>
      </w:r>
    </w:p>
    <w:p w14:paraId="26596852" w14:textId="77777777" w:rsidR="00582FE7" w:rsidRPr="00D46134" w:rsidRDefault="00000000">
      <w:pPr>
        <w:spacing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 xml:space="preserve">Position: </w:t>
      </w:r>
      <w:r w:rsidRPr="00D46134">
        <w:rPr>
          <w:rFonts w:ascii="Montserrat" w:hAnsi="Montserrat"/>
          <w:color w:val="373535"/>
          <w:sz w:val="20"/>
          <w:lang w:val="en-US"/>
        </w:rPr>
        <w:t>Marketing &amp; Communication Manager</w:t>
      </w:r>
    </w:p>
    <w:p w14:paraId="4F03E110" w14:textId="77777777" w:rsidR="00582FE7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3D00F956" w14:textId="1829212C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>Creating and executing strategic communication plans for agency clients across multiple industries.</w:t>
      </w:r>
    </w:p>
    <w:p w14:paraId="696A3B72" w14:textId="7B9C6DC0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>Managing corporate, brand and internal communication, including employer branding initiatives.</w:t>
      </w:r>
    </w:p>
    <w:p w14:paraId="2B777123" w14:textId="312C8FAD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>Leading crisis communication and brand PR activities for clients in complex and sensitive situations.</w:t>
      </w:r>
    </w:p>
    <w:p w14:paraId="203C14B3" w14:textId="57664A75" w:rsidR="00D46134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>Maintaining media relations and coordinating communication with journalists and opinion leaders.</w:t>
      </w:r>
    </w:p>
    <w:p w14:paraId="50290266" w14:textId="103C8980" w:rsidR="00582FE7" w:rsidRPr="00D46134" w:rsidRDefault="00D46134" w:rsidP="00D46134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D46134">
        <w:rPr>
          <w:rFonts w:ascii="Montserrat" w:hAnsi="Montserrat"/>
          <w:color w:val="373535"/>
          <w:sz w:val="20"/>
          <w:lang w:val="en-US"/>
        </w:rPr>
        <w:t>Supporting clients with integrated communication campaigns, including content creation and messaging alignment.</w:t>
      </w:r>
    </w:p>
    <w:p w14:paraId="504DE67C" w14:textId="77777777" w:rsidR="00582FE7" w:rsidRDefault="00000000">
      <w:pPr>
        <w:spacing w:before="80" w:after="120"/>
      </w:pPr>
      <w:r>
        <w:rPr>
          <w:noProof/>
        </w:rPr>
        <w:pict w14:anchorId="14B4B7EE">
          <v:rect id="_x0000_i1034" style="width:448.6pt;height:2pt" o:hrpct="989" o:hralign="center" o:hrstd="t" o:hrnoshade="t" o:hr="t" fillcolor="#e14f4f" stroked="f"/>
        </w:pict>
      </w:r>
    </w:p>
    <w:p w14:paraId="578FFE4F" w14:textId="77777777" w:rsidR="00582FE7" w:rsidRPr="00D46134" w:rsidRDefault="00000000">
      <w:pPr>
        <w:spacing w:before="20"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>07/2014 – 05/2015</w:t>
      </w:r>
    </w:p>
    <w:p w14:paraId="4A1BFFAE" w14:textId="77777777" w:rsidR="00582FE7" w:rsidRPr="00D46134" w:rsidRDefault="00000000">
      <w:pPr>
        <w:spacing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 xml:space="preserve">Company name: </w:t>
      </w:r>
      <w:r w:rsidRPr="00D46134">
        <w:rPr>
          <w:rFonts w:ascii="Montserrat" w:hAnsi="Montserrat"/>
          <w:color w:val="373535"/>
          <w:sz w:val="20"/>
          <w:lang w:val="en-US"/>
        </w:rPr>
        <w:t>Alpen Pharma AG</w:t>
      </w:r>
    </w:p>
    <w:p w14:paraId="2F2C8E07" w14:textId="77777777" w:rsidR="00582FE7" w:rsidRPr="00D46134" w:rsidRDefault="00000000">
      <w:pPr>
        <w:spacing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 xml:space="preserve">Position: </w:t>
      </w:r>
      <w:r w:rsidRPr="00D46134">
        <w:rPr>
          <w:rFonts w:ascii="Montserrat" w:hAnsi="Montserrat"/>
          <w:color w:val="373535"/>
          <w:sz w:val="20"/>
          <w:lang w:val="en-US"/>
        </w:rPr>
        <w:t>Marketing &amp; PR Manager</w:t>
      </w:r>
    </w:p>
    <w:p w14:paraId="5B5177E3" w14:textId="77777777" w:rsidR="00582FE7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67CE569E" w14:textId="105904E9" w:rsidR="009F7760" w:rsidRPr="009F7760" w:rsidRDefault="009F7760" w:rsidP="009F7760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9F7760">
        <w:rPr>
          <w:rFonts w:ascii="Montserrat" w:hAnsi="Montserrat"/>
          <w:color w:val="373535"/>
          <w:sz w:val="20"/>
          <w:lang w:val="en-US"/>
        </w:rPr>
        <w:t>Designing and implementing marketing communication strategies for company products and corporate initiatives.</w:t>
      </w:r>
    </w:p>
    <w:p w14:paraId="71DDE049" w14:textId="5D87ADAC" w:rsidR="009F7760" w:rsidRPr="009F7760" w:rsidRDefault="009F7760" w:rsidP="009F7760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9F7760">
        <w:rPr>
          <w:rFonts w:ascii="Montserrat" w:hAnsi="Montserrat"/>
          <w:color w:val="373535"/>
          <w:sz w:val="20"/>
          <w:lang w:val="en-US"/>
        </w:rPr>
        <w:t>Managing digital communication channels, including website and social media presence.</w:t>
      </w:r>
    </w:p>
    <w:p w14:paraId="67F23825" w14:textId="75B44242" w:rsidR="009F7760" w:rsidRPr="009F7760" w:rsidRDefault="009F7760" w:rsidP="009F7760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9F7760">
        <w:rPr>
          <w:rFonts w:ascii="Montserrat" w:hAnsi="Montserrat"/>
          <w:color w:val="373535"/>
          <w:sz w:val="20"/>
          <w:lang w:val="en-US"/>
        </w:rPr>
        <w:lastRenderedPageBreak/>
        <w:t>Coordinating internal communication, including newsletters and employee events.</w:t>
      </w:r>
    </w:p>
    <w:p w14:paraId="5673CE91" w14:textId="33247A7E" w:rsidR="00582FE7" w:rsidRPr="009F7760" w:rsidRDefault="009F7760" w:rsidP="009F7760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9F7760">
        <w:rPr>
          <w:rFonts w:ascii="Montserrat" w:hAnsi="Montserrat"/>
          <w:color w:val="373535"/>
          <w:sz w:val="20"/>
          <w:lang w:val="en-US"/>
        </w:rPr>
        <w:t>Preparing market and competitive analysis to support strategic communication decisions.</w:t>
      </w:r>
    </w:p>
    <w:p w14:paraId="33C86559" w14:textId="77777777" w:rsidR="00582FE7" w:rsidRDefault="00000000">
      <w:pPr>
        <w:spacing w:before="80" w:after="120"/>
      </w:pPr>
      <w:r>
        <w:rPr>
          <w:noProof/>
        </w:rPr>
        <w:pict w14:anchorId="7400D0B1">
          <v:rect id="_x0000_i1035" style="width:448.6pt;height:2pt" o:hrpct="989" o:hralign="center" o:hrstd="t" o:hrnoshade="t" o:hr="t" fillcolor="#e14f4f" stroked="f"/>
        </w:pict>
      </w:r>
    </w:p>
    <w:p w14:paraId="29E4C48D" w14:textId="77777777" w:rsidR="00582FE7" w:rsidRPr="00D46134" w:rsidRDefault="00000000">
      <w:pPr>
        <w:spacing w:before="20"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>01/2012 – 07/2013</w:t>
      </w:r>
    </w:p>
    <w:p w14:paraId="4855180F" w14:textId="77777777" w:rsidR="00582FE7" w:rsidRPr="00D46134" w:rsidRDefault="00000000">
      <w:pPr>
        <w:spacing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 xml:space="preserve">Company name: </w:t>
      </w:r>
      <w:r w:rsidRPr="00D46134">
        <w:rPr>
          <w:rFonts w:ascii="Montserrat" w:hAnsi="Montserrat"/>
          <w:color w:val="373535"/>
          <w:sz w:val="20"/>
          <w:lang w:val="en-US"/>
        </w:rPr>
        <w:t>Aroma Trend</w:t>
      </w:r>
    </w:p>
    <w:p w14:paraId="0388D231" w14:textId="77777777" w:rsidR="00582FE7" w:rsidRPr="00D46134" w:rsidRDefault="00000000">
      <w:pPr>
        <w:spacing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 xml:space="preserve">Position: </w:t>
      </w:r>
      <w:r w:rsidRPr="00D46134">
        <w:rPr>
          <w:rFonts w:ascii="Montserrat" w:hAnsi="Montserrat"/>
          <w:color w:val="373535"/>
          <w:sz w:val="20"/>
          <w:lang w:val="en-US"/>
        </w:rPr>
        <w:t>PR &amp; New Media Manager</w:t>
      </w:r>
    </w:p>
    <w:p w14:paraId="32F45401" w14:textId="77777777" w:rsidR="00582FE7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5953BD0D" w14:textId="71A80474" w:rsidR="009F7760" w:rsidRPr="009F7760" w:rsidRDefault="009F7760" w:rsidP="009F7760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9F7760">
        <w:rPr>
          <w:rFonts w:ascii="Montserrat" w:hAnsi="Montserrat"/>
          <w:color w:val="373535"/>
          <w:sz w:val="20"/>
          <w:lang w:val="en-US"/>
        </w:rPr>
        <w:t>Managing internal and external communication, ensuring consistent company image and messaging.</w:t>
      </w:r>
    </w:p>
    <w:p w14:paraId="7C888E6F" w14:textId="77777777" w:rsidR="009F7760" w:rsidRPr="009F7760" w:rsidRDefault="009F7760" w:rsidP="009F7760">
      <w:pPr>
        <w:numPr>
          <w:ilvl w:val="0"/>
          <w:numId w:val="1"/>
        </w:numPr>
        <w:tabs>
          <w:tab w:val="num" w:pos="720"/>
        </w:tabs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9F7760">
        <w:rPr>
          <w:rFonts w:ascii="Montserrat" w:hAnsi="Montserrat"/>
          <w:color w:val="373535"/>
          <w:sz w:val="20"/>
          <w:lang w:val="en-US"/>
        </w:rPr>
        <w:t>Coordinating media relations and B2B communication activities.</w:t>
      </w:r>
    </w:p>
    <w:p w14:paraId="1D060A8B" w14:textId="0CFC7DB0" w:rsidR="00582FE7" w:rsidRPr="009F7760" w:rsidRDefault="009F7760" w:rsidP="009F7760">
      <w:pPr>
        <w:numPr>
          <w:ilvl w:val="0"/>
          <w:numId w:val="1"/>
        </w:numPr>
        <w:tabs>
          <w:tab w:val="num" w:pos="720"/>
        </w:tabs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9F7760">
        <w:rPr>
          <w:rFonts w:ascii="Montserrat" w:hAnsi="Montserrat"/>
          <w:color w:val="373535"/>
          <w:sz w:val="20"/>
          <w:lang w:val="en-US"/>
        </w:rPr>
        <w:t>Developing and executing digital communication strategies and online presence initiatives.</w:t>
      </w:r>
    </w:p>
    <w:p w14:paraId="0BCF3178" w14:textId="77777777" w:rsidR="00582FE7" w:rsidRDefault="00000000">
      <w:pPr>
        <w:spacing w:before="80" w:after="120"/>
      </w:pPr>
      <w:r>
        <w:rPr>
          <w:noProof/>
        </w:rPr>
        <w:pict w14:anchorId="5E530F15">
          <v:rect id="_x0000_i1036" style="width:448.6pt;height:2pt" o:hrpct="989" o:hralign="center" o:hrstd="t" o:hrnoshade="t" o:hr="t" fillcolor="#e14f4f" stroked="f"/>
        </w:pict>
      </w:r>
    </w:p>
    <w:p w14:paraId="26A97A33" w14:textId="77777777" w:rsidR="00582FE7" w:rsidRPr="00D46134" w:rsidRDefault="00000000">
      <w:pPr>
        <w:spacing w:before="20"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>07/2008 – 10/2011</w:t>
      </w:r>
    </w:p>
    <w:p w14:paraId="4EC1B372" w14:textId="77777777" w:rsidR="00582FE7" w:rsidRPr="00D46134" w:rsidRDefault="00000000">
      <w:pPr>
        <w:spacing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 xml:space="preserve">Company name: </w:t>
      </w:r>
      <w:r w:rsidRPr="00D46134">
        <w:rPr>
          <w:rFonts w:ascii="Montserrat" w:hAnsi="Montserrat"/>
          <w:color w:val="373535"/>
          <w:sz w:val="20"/>
          <w:lang w:val="en-US"/>
        </w:rPr>
        <w:t>Heel Polska</w:t>
      </w:r>
    </w:p>
    <w:p w14:paraId="780DE9BD" w14:textId="77777777" w:rsidR="00582FE7" w:rsidRPr="00D46134" w:rsidRDefault="00000000">
      <w:pPr>
        <w:spacing w:after="0"/>
        <w:rPr>
          <w:lang w:val="en-US"/>
        </w:rPr>
      </w:pPr>
      <w:r w:rsidRPr="00D46134">
        <w:rPr>
          <w:rFonts w:ascii="Montserrat" w:hAnsi="Montserrat"/>
          <w:b/>
          <w:color w:val="373535"/>
          <w:sz w:val="20"/>
          <w:lang w:val="en-US"/>
        </w:rPr>
        <w:t xml:space="preserve">Position: </w:t>
      </w:r>
      <w:r w:rsidRPr="00D46134">
        <w:rPr>
          <w:rFonts w:ascii="Montserrat" w:hAnsi="Montserrat"/>
          <w:color w:val="373535"/>
          <w:sz w:val="20"/>
          <w:lang w:val="en-US"/>
        </w:rPr>
        <w:t>PR &amp; Consumer Communications Specialist</w:t>
      </w:r>
    </w:p>
    <w:p w14:paraId="48CCE2E2" w14:textId="77777777" w:rsidR="00582FE7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4B1B5427" w14:textId="0098046A" w:rsidR="009F7760" w:rsidRPr="009F7760" w:rsidRDefault="009F7760" w:rsidP="009F7760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9F7760">
        <w:rPr>
          <w:rFonts w:ascii="Montserrat" w:hAnsi="Montserrat"/>
          <w:color w:val="373535"/>
          <w:sz w:val="20"/>
          <w:lang w:val="en-US"/>
        </w:rPr>
        <w:t xml:space="preserve">Managing crisis communication procedures and protocols for the </w:t>
      </w:r>
      <w:proofErr w:type="spellStart"/>
      <w:r w:rsidRPr="009F7760">
        <w:rPr>
          <w:rFonts w:ascii="Montserrat" w:hAnsi="Montserrat"/>
          <w:color w:val="373535"/>
          <w:sz w:val="20"/>
          <w:lang w:val="en-US"/>
        </w:rPr>
        <w:t>organisation</w:t>
      </w:r>
      <w:proofErr w:type="spellEnd"/>
      <w:r w:rsidRPr="009F7760">
        <w:rPr>
          <w:rFonts w:ascii="Montserrat" w:hAnsi="Montserrat"/>
          <w:color w:val="373535"/>
          <w:sz w:val="20"/>
          <w:lang w:val="en-US"/>
        </w:rPr>
        <w:t>.</w:t>
      </w:r>
    </w:p>
    <w:p w14:paraId="72783F38" w14:textId="77777777" w:rsidR="009F7760" w:rsidRPr="009F7760" w:rsidRDefault="009F7760" w:rsidP="009F7760">
      <w:pPr>
        <w:numPr>
          <w:ilvl w:val="0"/>
          <w:numId w:val="1"/>
        </w:numPr>
        <w:tabs>
          <w:tab w:val="num" w:pos="720"/>
        </w:tabs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9F7760">
        <w:rPr>
          <w:rFonts w:ascii="Montserrat" w:hAnsi="Montserrat"/>
          <w:color w:val="373535"/>
          <w:sz w:val="20"/>
          <w:lang w:val="en-US"/>
        </w:rPr>
        <w:t>Designing and implementing PR and corporate communication strategies, including press conferences and media briefings.</w:t>
      </w:r>
    </w:p>
    <w:p w14:paraId="0A1E4C7F" w14:textId="77777777" w:rsidR="009F7760" w:rsidRPr="009F7760" w:rsidRDefault="009F7760" w:rsidP="009F7760">
      <w:pPr>
        <w:numPr>
          <w:ilvl w:val="0"/>
          <w:numId w:val="1"/>
        </w:numPr>
        <w:tabs>
          <w:tab w:val="num" w:pos="720"/>
        </w:tabs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9F7760">
        <w:rPr>
          <w:rFonts w:ascii="Montserrat" w:hAnsi="Montserrat"/>
          <w:color w:val="373535"/>
          <w:sz w:val="20"/>
          <w:lang w:val="en-US"/>
        </w:rPr>
        <w:t>Managing corporate digital channels, including websites and online communication platforms.</w:t>
      </w:r>
    </w:p>
    <w:p w14:paraId="6CEB15D2" w14:textId="16F283FA" w:rsidR="00582FE7" w:rsidRPr="009F7760" w:rsidRDefault="009F7760" w:rsidP="009F7760">
      <w:pPr>
        <w:numPr>
          <w:ilvl w:val="0"/>
          <w:numId w:val="1"/>
        </w:numPr>
        <w:tabs>
          <w:tab w:val="num" w:pos="720"/>
        </w:tabs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9F7760">
        <w:rPr>
          <w:rFonts w:ascii="Montserrat" w:hAnsi="Montserrat"/>
          <w:color w:val="373535"/>
          <w:sz w:val="20"/>
          <w:lang w:val="en-US"/>
        </w:rPr>
        <w:t>Coordinating internal communication activities, company events and training initiatives.</w:t>
      </w:r>
    </w:p>
    <w:p w14:paraId="11B115D3" w14:textId="77777777" w:rsidR="00582FE7" w:rsidRPr="00D46134" w:rsidRDefault="00582FE7">
      <w:pPr>
        <w:rPr>
          <w:lang w:val="en-US"/>
        </w:rPr>
      </w:pPr>
    </w:p>
    <w:p w14:paraId="519EEEEE" w14:textId="77777777" w:rsidR="00582FE7" w:rsidRDefault="00582FE7">
      <w:pPr>
        <w:rPr>
          <w:lang w:val="en-US"/>
        </w:rPr>
      </w:pPr>
    </w:p>
    <w:p w14:paraId="5F665139" w14:textId="77777777" w:rsidR="009F7760" w:rsidRDefault="009F7760">
      <w:pPr>
        <w:rPr>
          <w:lang w:val="en-US"/>
        </w:rPr>
      </w:pPr>
    </w:p>
    <w:p w14:paraId="7EEA5924" w14:textId="77777777" w:rsidR="009F7760" w:rsidRDefault="009F7760">
      <w:pPr>
        <w:rPr>
          <w:lang w:val="en-US"/>
        </w:rPr>
      </w:pPr>
    </w:p>
    <w:p w14:paraId="3A9083E4" w14:textId="77777777" w:rsidR="009F7760" w:rsidRPr="00D46134" w:rsidRDefault="009F7760">
      <w:pPr>
        <w:rPr>
          <w:lang w:val="en-US"/>
        </w:rPr>
      </w:pPr>
    </w:p>
    <w:p w14:paraId="594111E7" w14:textId="77777777" w:rsidR="00582FE7" w:rsidRPr="00D46134" w:rsidRDefault="00000000">
      <w:pPr>
        <w:rPr>
          <w:lang w:val="en-US"/>
        </w:rPr>
      </w:pPr>
      <w:r w:rsidRPr="00D46134">
        <w:rPr>
          <w:rFonts w:ascii="Montserrat" w:hAnsi="Montserrat"/>
          <w:color w:val="373535"/>
          <w:sz w:val="10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D46134">
        <w:rPr>
          <w:rFonts w:ascii="Montserrat" w:hAnsi="Montserrat"/>
          <w:color w:val="373535"/>
          <w:sz w:val="10"/>
          <w:lang w:val="en-US"/>
        </w:rPr>
        <w:t>on the basis of</w:t>
      </w:r>
      <w:proofErr w:type="gramEnd"/>
      <w:r w:rsidRPr="00D46134">
        <w:rPr>
          <w:rFonts w:ascii="Montserrat" w:hAnsi="Montserrat"/>
          <w:color w:val="373535"/>
          <w:sz w:val="10"/>
          <w:lang w:val="en-US"/>
        </w:rPr>
        <w:t xml:space="preserve"> this consent is B2B.net S.A. with its registered office in Warsaw, Al. </w:t>
      </w:r>
      <w:proofErr w:type="spellStart"/>
      <w:r w:rsidRPr="00D46134">
        <w:rPr>
          <w:rFonts w:ascii="Montserrat" w:hAnsi="Montserrat"/>
          <w:color w:val="373535"/>
          <w:sz w:val="10"/>
          <w:lang w:val="en-US"/>
        </w:rPr>
        <w:t>Jerozolimskie</w:t>
      </w:r>
      <w:proofErr w:type="spellEnd"/>
      <w:r w:rsidRPr="00D46134">
        <w:rPr>
          <w:rFonts w:ascii="Montserrat" w:hAnsi="Montserrat"/>
          <w:color w:val="373535"/>
          <w:sz w:val="10"/>
          <w:lang w:val="en-US"/>
        </w:rPr>
        <w:t xml:space="preserve"> 180, 02-486 Warsaw. The data will be processed in accordance with the provisions of Regulation (EU) 2016/679 of the European Parliament and of the Council of 27 April 2016 on the protection of natural persons </w:t>
      </w:r>
      <w:proofErr w:type="gramStart"/>
      <w:r w:rsidRPr="00D46134">
        <w:rPr>
          <w:rFonts w:ascii="Montserrat" w:hAnsi="Montserrat"/>
          <w:color w:val="373535"/>
          <w:sz w:val="10"/>
          <w:lang w:val="en-US"/>
        </w:rPr>
        <w:t>with regard to</w:t>
      </w:r>
      <w:proofErr w:type="gramEnd"/>
      <w:r w:rsidRPr="00D46134">
        <w:rPr>
          <w:rFonts w:ascii="Montserrat" w:hAnsi="Montserrat"/>
          <w:color w:val="373535"/>
          <w:sz w:val="10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D46134">
        <w:rPr>
          <w:rFonts w:ascii="Montserrat" w:hAnsi="Montserrat"/>
          <w:color w:val="373535"/>
          <w:sz w:val="10"/>
          <w:lang w:val="en-US"/>
        </w:rPr>
        <w:t>in particular with</w:t>
      </w:r>
      <w:proofErr w:type="gramEnd"/>
      <w:r w:rsidRPr="00D46134">
        <w:rPr>
          <w:rFonts w:ascii="Montserrat" w:hAnsi="Montserrat"/>
          <w:color w:val="373535"/>
          <w:sz w:val="10"/>
          <w:lang w:val="en-US"/>
        </w:rPr>
        <w:t xml:space="preserve"> customers.</w:t>
      </w:r>
    </w:p>
    <w:sectPr w:rsidR="00582FE7" w:rsidRPr="00D46134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55FDD" w14:textId="77777777" w:rsidR="005B28DF" w:rsidRDefault="005B28DF" w:rsidP="0032543A">
      <w:pPr>
        <w:spacing w:after="0" w:line="240" w:lineRule="auto"/>
      </w:pPr>
      <w:r>
        <w:separator/>
      </w:r>
    </w:p>
  </w:endnote>
  <w:endnote w:type="continuationSeparator" w:id="0">
    <w:p w14:paraId="1AA8411B" w14:textId="77777777" w:rsidR="005B28DF" w:rsidRDefault="005B28DF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6A569" w14:textId="77777777" w:rsidR="00B30E08" w:rsidRPr="00875F08" w:rsidRDefault="00B30E08" w:rsidP="0032543A">
    <w:pPr>
      <w:pStyle w:val="Stopka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656E0" w14:textId="77777777" w:rsidR="00B30E08" w:rsidRPr="00990294" w:rsidRDefault="00253B83" w:rsidP="00990294">
    <w:pPr>
      <w:pStyle w:val="Stopk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2A3ADF87" wp14:editId="2F9E1782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5EF8AB6B" wp14:editId="04D515DF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B4B1FF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181D875D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3FDEBAD9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F8AB6B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7DB4B1FF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181D875D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3FDEBAD9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48983" w14:textId="77777777" w:rsidR="005B28DF" w:rsidRDefault="005B28DF" w:rsidP="0032543A">
      <w:pPr>
        <w:spacing w:after="0" w:line="240" w:lineRule="auto"/>
      </w:pPr>
      <w:r>
        <w:separator/>
      </w:r>
    </w:p>
  </w:footnote>
  <w:footnote w:type="continuationSeparator" w:id="0">
    <w:p w14:paraId="2DADA983" w14:textId="77777777" w:rsidR="005B28DF" w:rsidRDefault="005B28DF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08D23" w14:textId="77777777" w:rsidR="00B30E08" w:rsidRPr="004439A6" w:rsidRDefault="00E61545" w:rsidP="0032543A">
    <w:pPr>
      <w:pStyle w:val="Nagwek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2860658" wp14:editId="1AAE4286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2B4E"/>
    <w:multiLevelType w:val="multilevel"/>
    <w:tmpl w:val="F35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E3D55"/>
    <w:multiLevelType w:val="multilevel"/>
    <w:tmpl w:val="493A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8"/>
  </w:num>
  <w:num w:numId="2" w16cid:durableId="466513104">
    <w:abstractNumId w:val="7"/>
  </w:num>
  <w:num w:numId="3" w16cid:durableId="1217937498">
    <w:abstractNumId w:val="4"/>
  </w:num>
  <w:num w:numId="4" w16cid:durableId="439879723">
    <w:abstractNumId w:val="11"/>
  </w:num>
  <w:num w:numId="5" w16cid:durableId="531505329">
    <w:abstractNumId w:val="9"/>
  </w:num>
  <w:num w:numId="6" w16cid:durableId="119886469">
    <w:abstractNumId w:val="0"/>
  </w:num>
  <w:num w:numId="7" w16cid:durableId="1216045914">
    <w:abstractNumId w:val="6"/>
  </w:num>
  <w:num w:numId="8" w16cid:durableId="468791672">
    <w:abstractNumId w:val="5"/>
  </w:num>
  <w:num w:numId="9" w16cid:durableId="44060838">
    <w:abstractNumId w:val="10"/>
  </w:num>
  <w:num w:numId="10" w16cid:durableId="2092652113">
    <w:abstractNumId w:val="3"/>
  </w:num>
  <w:num w:numId="11" w16cid:durableId="738215955">
    <w:abstractNumId w:val="2"/>
  </w:num>
  <w:num w:numId="12" w16cid:durableId="43786931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62F1D"/>
    <w:rsid w:val="005639B2"/>
    <w:rsid w:val="00565655"/>
    <w:rsid w:val="00582FE7"/>
    <w:rsid w:val="005846B4"/>
    <w:rsid w:val="00591678"/>
    <w:rsid w:val="005964AC"/>
    <w:rsid w:val="005A1CC0"/>
    <w:rsid w:val="005B0006"/>
    <w:rsid w:val="005B28DF"/>
    <w:rsid w:val="005C018B"/>
    <w:rsid w:val="005E58F5"/>
    <w:rsid w:val="005E5DC4"/>
    <w:rsid w:val="005F12DC"/>
    <w:rsid w:val="005F75F4"/>
    <w:rsid w:val="00622107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9F7760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46134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ADE63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51CD"/>
  </w:style>
  <w:style w:type="paragraph" w:styleId="Nagwek1">
    <w:name w:val="heading 1"/>
    <w:basedOn w:val="Normalny"/>
    <w:next w:val="Normalny"/>
    <w:link w:val="Nagwek1Znak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543A"/>
  </w:style>
  <w:style w:type="paragraph" w:styleId="Stopka">
    <w:name w:val="footer"/>
    <w:basedOn w:val="Normalny"/>
    <w:link w:val="Stopka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543A"/>
  </w:style>
  <w:style w:type="character" w:customStyle="1" w:styleId="Nagwek3Znak">
    <w:name w:val="Nagłówek 3 Znak"/>
    <w:basedOn w:val="Domylnaczcionkaakapitu"/>
    <w:link w:val="Nagwek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nyWeb">
    <w:name w:val="Normal (Web)"/>
    <w:basedOn w:val="Normalny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0840CE"/>
    <w:pPr>
      <w:ind w:left="720"/>
      <w:contextualSpacing/>
    </w:pPr>
  </w:style>
  <w:style w:type="table" w:styleId="Tabela-Siatka">
    <w:name w:val="Table Grid"/>
    <w:basedOn w:val="Standardowy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2">
    <w:name w:val="Plain Table 2"/>
    <w:basedOn w:val="Standardowy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F68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F6849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CD6326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ytuZnak">
    <w:name w:val="Tytuł Znak"/>
    <w:basedOn w:val="Domylnaczcionkaakapitu"/>
    <w:link w:val="Tytu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BA51CD"/>
    <w:rPr>
      <w:color w:val="000000" w:themeColor="text1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Bezodstpw">
    <w:name w:val="No Spacing"/>
    <w:uiPriority w:val="1"/>
    <w:qFormat/>
    <w:rsid w:val="00BA51CD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BA51CD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ytuksiki">
    <w:name w:val="Book Title"/>
    <w:basedOn w:val="Domylnaczcionkaakapitu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1197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Elza Grabińska</cp:lastModifiedBy>
  <cp:revision>7</cp:revision>
  <cp:lastPrinted>2018-05-11T10:27:00Z</cp:lastPrinted>
  <dcterms:created xsi:type="dcterms:W3CDTF">2025-08-29T14:00:00Z</dcterms:created>
  <dcterms:modified xsi:type="dcterms:W3CDTF">2025-12-15T14:48:00Z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