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8CBF" w14:textId="728ECC35" w:rsidR="00833BE9" w:rsidRDefault="0039411C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>Management</w:t>
      </w:r>
      <w:r w:rsidR="00000000">
        <w:rPr>
          <w:rFonts w:ascii="Montserrat SemiBold" w:hAnsi="Montserrat SemiBold"/>
          <w:color w:val="E14F4F"/>
          <w:sz w:val="48"/>
        </w:rPr>
        <w:t xml:space="preserve"> </w:t>
      </w:r>
      <w:proofErr w:type="spellStart"/>
      <w:r>
        <w:rPr>
          <w:rFonts w:ascii="Montserrat SemiBold" w:hAnsi="Montserrat SemiBold"/>
          <w:color w:val="E14F4F"/>
          <w:sz w:val="48"/>
        </w:rPr>
        <w:t>Support</w:t>
      </w:r>
      <w:proofErr w:type="spellEnd"/>
      <w:r w:rsidR="00000000">
        <w:rPr>
          <w:rFonts w:ascii="Montserrat SemiBold" w:hAnsi="Montserrat SemiBold"/>
          <w:color w:val="E14F4F"/>
          <w:sz w:val="48"/>
        </w:rPr>
        <w:t xml:space="preserve"> – Sonia Sokołowska</w:t>
      </w:r>
    </w:p>
    <w:p w14:paraId="7C3C348E" w14:textId="77777777" w:rsidR="00833BE9" w:rsidRDefault="00000000">
      <w:pPr>
        <w:spacing w:before="80" w:after="120"/>
      </w:pPr>
      <w:r>
        <w:rPr>
          <w:noProof/>
        </w:rPr>
        <w:pict w14:anchorId="325A2D3E">
          <v:rect id="_x0000_i1025" style="width:448.6pt;height:2pt" o:hrpct="989" o:hralign="center" o:hrstd="t" o:hrnoshade="t" o:hr="t" fillcolor="#e14f4f" stroked="f"/>
        </w:pict>
      </w:r>
    </w:p>
    <w:p w14:paraId="5478F13C" w14:textId="68D98749" w:rsidR="0039411C" w:rsidRPr="0039411C" w:rsidRDefault="00000000" w:rsidP="0039411C">
      <w:pPr>
        <w:spacing w:after="60"/>
      </w:pPr>
      <w:r>
        <w:rPr>
          <w:rFonts w:ascii="Montserrat SemiBold" w:hAnsi="Montserrat SemiBold"/>
          <w:color w:val="E14F4F"/>
          <w:sz w:val="28"/>
        </w:rPr>
        <w:t>WHY SONIA</w:t>
      </w:r>
    </w:p>
    <w:p w14:paraId="77E57678" w14:textId="5A34EB08" w:rsidR="0039411C" w:rsidRPr="0039411C" w:rsidRDefault="0039411C" w:rsidP="0039411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Over 6 years of experience in operational and management support roles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, including </w:t>
      </w: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direct, day-to-day support for the CEO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and close cooperation with senior leadership teams.</w:t>
      </w:r>
    </w:p>
    <w:p w14:paraId="38FED6A6" w14:textId="1E2FE548" w:rsidR="0039411C" w:rsidRPr="0039411C" w:rsidRDefault="0039411C" w:rsidP="0039411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Hands-on experience in executive calendar and workflow management</w:t>
      </w:r>
      <w:r w:rsidRPr="0039411C">
        <w:rPr>
          <w:rFonts w:ascii="Montserrat" w:hAnsi="Montserrat"/>
          <w:color w:val="373535"/>
          <w:sz w:val="20"/>
          <w:lang w:val="en-US"/>
        </w:rPr>
        <w:t>, coordinating priorities, meetings and cooperation between the CEO, five internal leaders and multiple external stakeholders.</w:t>
      </w:r>
    </w:p>
    <w:p w14:paraId="237D7E4A" w14:textId="4AE84EBE" w:rsidR="0039411C" w:rsidRPr="0039411C" w:rsidRDefault="0039411C" w:rsidP="0039411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Strong stakeholder management and networking skills</w:t>
      </w:r>
      <w:r w:rsidRPr="0039411C">
        <w:rPr>
          <w:rFonts w:ascii="Montserrat" w:hAnsi="Montserrat"/>
          <w:color w:val="373535"/>
          <w:sz w:val="20"/>
          <w:lang w:val="en-US"/>
        </w:rPr>
        <w:t>, built through daily collaboration with internal leadership, external vendors and service providers, with a high level of professionalism and discretion.</w:t>
      </w:r>
    </w:p>
    <w:p w14:paraId="2062AA83" w14:textId="43D405F2" w:rsidR="0039411C" w:rsidRPr="0039411C" w:rsidRDefault="0039411C" w:rsidP="0039411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Proven ability to run and coordinate leadership meetings</w:t>
      </w:r>
      <w:r w:rsidRPr="0039411C">
        <w:rPr>
          <w:rFonts w:ascii="Montserrat" w:hAnsi="Montserrat"/>
          <w:color w:val="373535"/>
          <w:sz w:val="20"/>
          <w:lang w:val="en-US"/>
        </w:rPr>
        <w:t>, including agenda preparation, time management, minutes of meeting and structured follow-up of action items.</w:t>
      </w:r>
    </w:p>
    <w:p w14:paraId="4002E64E" w14:textId="46A2051C" w:rsidR="00833BE9" w:rsidRPr="0039411C" w:rsidRDefault="0039411C" w:rsidP="0039411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Operational excellence and orchestration mindset</w:t>
      </w:r>
      <w:r w:rsidRPr="0039411C">
        <w:rPr>
          <w:rFonts w:ascii="Montserrat" w:hAnsi="Montserrat"/>
          <w:color w:val="373535"/>
          <w:sz w:val="20"/>
          <w:lang w:val="en-US"/>
        </w:rPr>
        <w:t>, combining process coordination, reporting for management, vendor coordination and administrative oversight to ensure smooth execution of leadership priorities.</w:t>
      </w:r>
    </w:p>
    <w:p w14:paraId="4A4A1481" w14:textId="77777777" w:rsidR="00833BE9" w:rsidRDefault="00000000">
      <w:pPr>
        <w:spacing w:before="80" w:after="120"/>
      </w:pPr>
      <w:r>
        <w:rPr>
          <w:noProof/>
        </w:rPr>
        <w:pict w14:anchorId="48866888">
          <v:rect id="_x0000_i1026" style="width:448.6pt;height:2pt" o:hrpct="989" o:hralign="center" o:hrstd="t" o:hrnoshade="t" o:hr="t" fillcolor="#e14f4f" stroked="f"/>
        </w:pict>
      </w:r>
    </w:p>
    <w:p w14:paraId="17016E5C" w14:textId="77777777" w:rsidR="00833BE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833BE9" w14:paraId="25E2ED5B" w14:textId="77777777">
        <w:tc>
          <w:tcPr>
            <w:tcW w:w="4536" w:type="dxa"/>
            <w:shd w:val="clear" w:color="auto" w:fill="E8E8E8"/>
            <w:vAlign w:val="center"/>
          </w:tcPr>
          <w:p w14:paraId="2CF37C91" w14:textId="77777777" w:rsidR="00833BE9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13FE828C" w14:textId="77777777" w:rsidR="00833BE9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833BE9" w:rsidRPr="0039411C" w14:paraId="3CF9F2DE" w14:textId="77777777">
        <w:tc>
          <w:tcPr>
            <w:tcW w:w="4536" w:type="dxa"/>
            <w:vAlign w:val="center"/>
          </w:tcPr>
          <w:p w14:paraId="0DB89441" w14:textId="77777777" w:rsidR="00833BE9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10.2016 – 09.2022</w:t>
            </w:r>
          </w:p>
        </w:tc>
        <w:tc>
          <w:tcPr>
            <w:tcW w:w="4536" w:type="dxa"/>
            <w:vAlign w:val="center"/>
          </w:tcPr>
          <w:p w14:paraId="7D1C2D11" w14:textId="77777777" w:rsidR="00833BE9" w:rsidRPr="0039411C" w:rsidRDefault="00000000">
            <w:pPr>
              <w:spacing w:before="120" w:after="120" w:line="360" w:lineRule="auto"/>
              <w:rPr>
                <w:lang w:val="en-US"/>
              </w:rPr>
            </w:pPr>
            <w:r w:rsidRPr="0039411C">
              <w:rPr>
                <w:rFonts w:ascii="Montserrat" w:hAnsi="Montserrat"/>
                <w:b/>
                <w:color w:val="373535"/>
                <w:sz w:val="18"/>
                <w:lang w:val="en-US"/>
              </w:rPr>
              <w:t>SWPS University</w:t>
            </w:r>
            <w:r w:rsidRPr="0039411C">
              <w:rPr>
                <w:rFonts w:ascii="Montserrat" w:hAnsi="Montserrat"/>
                <w:color w:val="373535"/>
                <w:sz w:val="18"/>
                <w:lang w:val="en-US"/>
              </w:rPr>
              <w:br/>
            </w:r>
            <w:proofErr w:type="gramStart"/>
            <w:r w:rsidRPr="0039411C">
              <w:rPr>
                <w:rFonts w:ascii="Montserrat" w:hAnsi="Montserrat"/>
                <w:color w:val="373535"/>
                <w:sz w:val="18"/>
                <w:lang w:val="en-US"/>
              </w:rPr>
              <w:t>Master's in Psychology</w:t>
            </w:r>
            <w:proofErr w:type="gramEnd"/>
            <w:r w:rsidRPr="0039411C">
              <w:rPr>
                <w:rFonts w:ascii="Montserrat" w:hAnsi="Montserrat"/>
                <w:color w:val="373535"/>
                <w:sz w:val="18"/>
                <w:lang w:val="en-US"/>
              </w:rPr>
              <w:t>, specialization: Business Psychology</w:t>
            </w:r>
          </w:p>
        </w:tc>
      </w:tr>
    </w:tbl>
    <w:p w14:paraId="5BE6F4B4" w14:textId="77777777" w:rsidR="00833BE9" w:rsidRPr="0039411C" w:rsidRDefault="00833BE9">
      <w:pPr>
        <w:rPr>
          <w:lang w:val="en-US"/>
        </w:rPr>
      </w:pPr>
    </w:p>
    <w:p w14:paraId="46469739" w14:textId="77777777" w:rsidR="00833BE9" w:rsidRDefault="00000000">
      <w:pPr>
        <w:spacing w:before="80" w:after="120"/>
      </w:pPr>
      <w:r>
        <w:rPr>
          <w:noProof/>
        </w:rPr>
        <w:pict w14:anchorId="67650E68">
          <v:rect id="_x0000_i1027" style="width:448.6pt;height:2pt" o:hrpct="989" o:hralign="center" o:hrstd="t" o:hrnoshade="t" o:hr="t" fillcolor="#e14f4f" stroked="f"/>
        </w:pict>
      </w:r>
    </w:p>
    <w:p w14:paraId="3F98AA3D" w14:textId="77777777" w:rsidR="0039411C" w:rsidRDefault="0039411C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1D244CE3" w14:textId="3B296F1E" w:rsidR="00833BE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SKILLS</w:t>
      </w:r>
    </w:p>
    <w:p w14:paraId="3E529B8A" w14:textId="64335464" w:rsidR="0039411C" w:rsidRPr="0039411C" w:rsidRDefault="0039411C" w:rsidP="0039411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Management &amp; Leadership Support: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Executive and leadership support, Team management, Operations management, Change management, Project and initiative coordination, HR management</w:t>
      </w:r>
    </w:p>
    <w:p w14:paraId="0225C837" w14:textId="5605359B" w:rsidR="0039411C" w:rsidRPr="0039411C" w:rsidRDefault="0039411C" w:rsidP="0039411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Calendar, Meetings &amp; Orchestration: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Executive calendar coordination, Meeting scheduling and prioritization, Agenda preparation, Minutes of Meeting (MoM), Follow-up of action items, Cross-team orchestration</w:t>
      </w:r>
    </w:p>
    <w:p w14:paraId="7E7E999A" w14:textId="4337581E" w:rsidR="0039411C" w:rsidRPr="0039411C" w:rsidRDefault="0039411C" w:rsidP="0039411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Business Operations &amp; Administration: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Process optimization, Budget planning and reporting, Vendor and third-party coordination, </w:t>
      </w:r>
      <w:proofErr w:type="gramStart"/>
      <w:r w:rsidRPr="0039411C">
        <w:rPr>
          <w:rFonts w:ascii="Montserrat" w:hAnsi="Montserrat"/>
          <w:color w:val="373535"/>
          <w:sz w:val="20"/>
          <w:lang w:val="en-US"/>
        </w:rPr>
        <w:t>Administrative</w:t>
      </w:r>
      <w:proofErr w:type="gramEnd"/>
      <w:r w:rsidRPr="0039411C">
        <w:rPr>
          <w:rFonts w:ascii="Montserrat" w:hAnsi="Montserrat"/>
          <w:color w:val="373535"/>
          <w:sz w:val="20"/>
          <w:lang w:val="en-US"/>
        </w:rPr>
        <w:t xml:space="preserve"> review and approval support, Compliance oversight</w:t>
      </w:r>
    </w:p>
    <w:p w14:paraId="59D7AEEB" w14:textId="4EC40AE4" w:rsidR="0039411C" w:rsidRPr="0039411C" w:rsidRDefault="0039411C" w:rsidP="0039411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Stakeholder &amp; Communication: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Stakeholder management across senior leadership and external partners, Professional communication, Networking and relationship building, Representation of leadership in operational matters</w:t>
      </w:r>
    </w:p>
    <w:p w14:paraId="0AD81F0A" w14:textId="0215EA87" w:rsidR="00833BE9" w:rsidRPr="0039411C" w:rsidRDefault="0039411C" w:rsidP="0039411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Tools &amp; Reporting: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MS Office, MS Outlook, Microsoft Teams, Google Workspace, CRM HubSpot, Trello,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Autenti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Calendesk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>, Slack, Miro, KPI and performance reporting</w:t>
      </w:r>
    </w:p>
    <w:p w14:paraId="202B785C" w14:textId="77777777" w:rsidR="00833BE9" w:rsidRDefault="00000000">
      <w:pPr>
        <w:spacing w:before="80" w:after="120"/>
      </w:pPr>
      <w:r>
        <w:rPr>
          <w:noProof/>
        </w:rPr>
        <w:pict w14:anchorId="2AE6A64A">
          <v:rect id="_x0000_i1028" style="width:448.6pt;height:2pt" o:hrpct="989" o:hralign="center" o:hrstd="t" o:hrnoshade="t" o:hr="t" fillcolor="#e14f4f" stroked="f"/>
        </w:pict>
      </w:r>
    </w:p>
    <w:p w14:paraId="3EB51DF7" w14:textId="77777777" w:rsidR="00833BE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454B5D94" w14:textId="77777777" w:rsidR="00833BE9" w:rsidRPr="0039411C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Change Management – EY Academy of Business (2024).</w:t>
      </w:r>
    </w:p>
    <w:p w14:paraId="7751D03A" w14:textId="77777777" w:rsidR="00833BE9" w:rsidRDefault="00000000">
      <w:pPr>
        <w:spacing w:before="80" w:after="120"/>
      </w:pPr>
      <w:r>
        <w:rPr>
          <w:noProof/>
        </w:rPr>
        <w:pict w14:anchorId="6D863E0C">
          <v:rect id="_x0000_i1029" style="width:448.6pt;height:2pt" o:hrpct="989" o:hralign="center" o:hrstd="t" o:hrnoshade="t" o:hr="t" fillcolor="#e14f4f" stroked="f"/>
        </w:pict>
      </w:r>
    </w:p>
    <w:p w14:paraId="18AE3CA1" w14:textId="77777777" w:rsidR="00833BE9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6F58B431" w14:textId="77777777" w:rsidR="00833BE9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native,</w:t>
      </w:r>
    </w:p>
    <w:p w14:paraId="3905B57C" w14:textId="77777777" w:rsidR="00833BE9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B2 </w:t>
      </w:r>
      <w:proofErr w:type="spellStart"/>
      <w:r>
        <w:rPr>
          <w:rFonts w:ascii="Montserrat" w:hAnsi="Montserrat"/>
          <w:color w:val="373535"/>
          <w:sz w:val="20"/>
        </w:rPr>
        <w:t>level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2B102F4A" w14:textId="77777777" w:rsidR="00833BE9" w:rsidRDefault="00000000">
      <w:pPr>
        <w:spacing w:before="80" w:after="120"/>
      </w:pPr>
      <w:r>
        <w:rPr>
          <w:noProof/>
        </w:rPr>
        <w:pict w14:anchorId="5207320B">
          <v:rect id="_x0000_i1030" style="width:448.6pt;height:2pt" o:hrpct="989" o:hralign="center" o:hrstd="t" o:hrnoshade="t" o:hr="t" fillcolor="#e14f4f" stroked="f"/>
        </w:pict>
      </w:r>
    </w:p>
    <w:p w14:paraId="26F2EA2C" w14:textId="77777777" w:rsidR="00833BE9" w:rsidRPr="0039411C" w:rsidRDefault="00000000">
      <w:pPr>
        <w:spacing w:before="40" w:after="60"/>
        <w:rPr>
          <w:lang w:val="en-US"/>
        </w:rPr>
      </w:pPr>
      <w:r w:rsidRPr="0039411C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500E6DFA" w14:textId="77777777" w:rsidR="00833BE9" w:rsidRPr="0039411C" w:rsidRDefault="00000000">
      <w:pPr>
        <w:spacing w:before="20" w:after="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>04.2022 – currently</w:t>
      </w:r>
    </w:p>
    <w:p w14:paraId="549E0169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Talkersi.pl</w:t>
      </w:r>
    </w:p>
    <w:p w14:paraId="4CA90112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Operations Director</w:t>
      </w:r>
    </w:p>
    <w:p w14:paraId="0A9AE6E9" w14:textId="77777777" w:rsidR="00833BE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146939B6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Direct executive support for the CEO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, including </w:t>
      </w: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coordination of CEO’s daily workflow</w:t>
      </w:r>
      <w:r w:rsidRPr="0039411C">
        <w:rPr>
          <w:rFonts w:ascii="Montserrat" w:hAnsi="Montserrat"/>
          <w:color w:val="373535"/>
          <w:sz w:val="20"/>
          <w:lang w:val="en-US"/>
        </w:rPr>
        <w:t>, priorities and cooperation with internal leadership and external partners,</w:t>
      </w:r>
    </w:p>
    <w:p w14:paraId="7765B345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Managing and coordinating a 5-person leadership team</w:t>
      </w:r>
      <w:r w:rsidRPr="0039411C">
        <w:rPr>
          <w:rFonts w:ascii="Montserrat" w:hAnsi="Montserrat"/>
          <w:color w:val="373535"/>
          <w:sz w:val="20"/>
          <w:lang w:val="en-US"/>
        </w:rPr>
        <w:t>, ensuring alignment between CEO and leaders across operational and strategic initiatives,</w:t>
      </w:r>
    </w:p>
    <w:p w14:paraId="5A898F44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lastRenderedPageBreak/>
        <w:t>Advanced stakeholder management</w:t>
      </w:r>
      <w:r w:rsidRPr="0039411C">
        <w:rPr>
          <w:rFonts w:ascii="Montserrat" w:hAnsi="Montserrat"/>
          <w:color w:val="373535"/>
          <w:sz w:val="20"/>
          <w:lang w:val="en-US"/>
        </w:rPr>
        <w:t>, maintaining professional relationships with key contractors and external service providers (finance, HR, IT, legal, marketing),</w:t>
      </w:r>
    </w:p>
    <w:p w14:paraId="27D19468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Preparation and coordination of leadership meetings</w:t>
      </w:r>
      <w:r w:rsidRPr="0039411C">
        <w:rPr>
          <w:rFonts w:ascii="Montserrat" w:hAnsi="Montserrat"/>
          <w:color w:val="373535"/>
          <w:sz w:val="20"/>
          <w:lang w:val="en-US"/>
        </w:rPr>
        <w:t>, including agenda alignment, time coordination and follow-up of agreed actions,</w:t>
      </w:r>
    </w:p>
    <w:p w14:paraId="3BA8D5B4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Process optimization and orchestration across teams</w:t>
      </w:r>
      <w:r w:rsidRPr="0039411C">
        <w:rPr>
          <w:rFonts w:ascii="Montserrat" w:hAnsi="Montserrat"/>
          <w:color w:val="373535"/>
          <w:sz w:val="20"/>
          <w:lang w:val="en-US"/>
        </w:rPr>
        <w:t>, designing and implementing end-to-end operational and administrative improvements,</w:t>
      </w:r>
    </w:p>
    <w:p w14:paraId="1C354A3E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Preparation of management reports and summaries for leadership</w:t>
      </w:r>
      <w:r w:rsidRPr="0039411C">
        <w:rPr>
          <w:rFonts w:ascii="Montserrat" w:hAnsi="Montserrat"/>
          <w:color w:val="373535"/>
          <w:sz w:val="20"/>
          <w:lang w:val="en-US"/>
        </w:rPr>
        <w:t>, supporting decision-making and operational oversight,</w:t>
      </w:r>
    </w:p>
    <w:p w14:paraId="23B2F6AE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Budget planning and coordination</w:t>
      </w:r>
      <w:r w:rsidRPr="0039411C">
        <w:rPr>
          <w:rFonts w:ascii="Montserrat" w:hAnsi="Montserrat"/>
          <w:color w:val="373535"/>
          <w:sz w:val="20"/>
          <w:lang w:val="en-US"/>
        </w:rPr>
        <w:t>, including monitoring operational and investment expenditures and recommending actions to management,</w:t>
      </w:r>
    </w:p>
    <w:p w14:paraId="2F761C18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Oversight of internal compliance, administrative processes and health &amp; safety regulations,</w:t>
      </w:r>
    </w:p>
    <w:p w14:paraId="3A81A234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Leadership of HR initiatives, including role design, recruitment processes and organizational changes,</w:t>
      </w:r>
    </w:p>
    <w:p w14:paraId="1CAD9D6C" w14:textId="38F217A3" w:rsidR="00833BE9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Delivery of strategic initiatives such as launching a self-service online platform, leading full remote-work transformation and creating a financial performance dashboard.</w:t>
      </w:r>
    </w:p>
    <w:p w14:paraId="4B7CF5E6" w14:textId="704416D7" w:rsidR="00833BE9" w:rsidRPr="0039411C" w:rsidRDefault="00000000">
      <w:pPr>
        <w:spacing w:before="80" w:after="4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CRM HubSpot, Google Workspace, MS Office,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LangLion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 xml:space="preserve">, Trello,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Autenti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Calendesk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InEwi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 xml:space="preserve">, Slack, Miro, Stripe, PayU,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Taxxo</w:t>
      </w:r>
      <w:proofErr w:type="spellEnd"/>
      <w:r w:rsidR="0039411C" w:rsidRPr="0039411C">
        <w:rPr>
          <w:rFonts w:ascii="Montserrat" w:hAnsi="Montserrat"/>
          <w:color w:val="373535"/>
          <w:sz w:val="20"/>
          <w:lang w:val="en-US"/>
        </w:rPr>
        <w:t>, MS Outlook, Microsoft Teams</w:t>
      </w:r>
    </w:p>
    <w:p w14:paraId="13F26534" w14:textId="77777777" w:rsidR="00833BE9" w:rsidRDefault="00000000">
      <w:pPr>
        <w:spacing w:before="80" w:after="120"/>
      </w:pPr>
      <w:r>
        <w:rPr>
          <w:noProof/>
        </w:rPr>
        <w:pict w14:anchorId="7917A82F">
          <v:rect id="_x0000_i1031" style="width:448.6pt;height:2pt" o:hrpct="989" o:hralign="center" o:hrstd="t" o:hrnoshade="t" o:hr="t" fillcolor="#e14f4f" stroked="f"/>
        </w:pict>
      </w:r>
    </w:p>
    <w:p w14:paraId="55213DE7" w14:textId="77777777" w:rsidR="00833BE9" w:rsidRPr="0039411C" w:rsidRDefault="00000000">
      <w:pPr>
        <w:spacing w:before="20" w:after="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>06.2020 – 03.2022</w:t>
      </w:r>
    </w:p>
    <w:p w14:paraId="7750A1BA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Talkersi.pl</w:t>
      </w:r>
    </w:p>
    <w:p w14:paraId="6B596277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Sales Team Leader</w:t>
      </w:r>
    </w:p>
    <w:p w14:paraId="5F235FD9" w14:textId="77777777" w:rsidR="00833BE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18DAA834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Managing schedules, availability and workload planning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for sales and support teams, including vacation planning and resource optimization,</w:t>
      </w:r>
    </w:p>
    <w:p w14:paraId="3BEABB03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Coordinating team activities and priorities</w:t>
      </w:r>
      <w:r w:rsidRPr="0039411C">
        <w:rPr>
          <w:rFonts w:ascii="Montserrat" w:hAnsi="Montserrat"/>
          <w:color w:val="373535"/>
          <w:sz w:val="20"/>
          <w:lang w:val="en-US"/>
        </w:rPr>
        <w:t>, ensuring alignment with operational and sales objectives,</w:t>
      </w:r>
    </w:p>
    <w:p w14:paraId="058B2AE0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Preparing performance reports and KPI summaries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covering monthly and annual sales targets,</w:t>
      </w:r>
    </w:p>
    <w:p w14:paraId="38B74055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Recruitment, onboarding and ongoing support of sales and support employees,</w:t>
      </w:r>
    </w:p>
    <w:p w14:paraId="177EB5E1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Close cooperation with Customer Service to coordinate customer-related workflows,</w:t>
      </w:r>
    </w:p>
    <w:p w14:paraId="0D8A1756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Supervision of sales funnel, upselling processes and operational performance,</w:t>
      </w:r>
    </w:p>
    <w:p w14:paraId="21558167" w14:textId="77DA5209" w:rsidR="00833BE9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lastRenderedPageBreak/>
        <w:t>Building a 7-person department from scratch, implementing tools, standards and processes.</w:t>
      </w:r>
    </w:p>
    <w:p w14:paraId="6851FE05" w14:textId="72670E1F" w:rsidR="00833BE9" w:rsidRPr="0039411C" w:rsidRDefault="00000000">
      <w:pPr>
        <w:spacing w:before="80" w:after="4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CRM HubSpot, </w:t>
      </w:r>
      <w:proofErr w:type="spellStart"/>
      <w:r w:rsidRPr="0039411C">
        <w:rPr>
          <w:rFonts w:ascii="Montserrat" w:hAnsi="Montserrat"/>
          <w:color w:val="373535"/>
          <w:sz w:val="20"/>
          <w:lang w:val="en-US"/>
        </w:rPr>
        <w:t>Autenti</w:t>
      </w:r>
      <w:proofErr w:type="spellEnd"/>
      <w:r w:rsidRPr="0039411C">
        <w:rPr>
          <w:rFonts w:ascii="Montserrat" w:hAnsi="Montserrat"/>
          <w:color w:val="373535"/>
          <w:sz w:val="20"/>
          <w:lang w:val="en-US"/>
        </w:rPr>
        <w:t>, MS Office, Google Workspace, Sales analytics tools</w:t>
      </w:r>
      <w:r w:rsidR="0039411C">
        <w:rPr>
          <w:rFonts w:ascii="Montserrat" w:hAnsi="Montserrat"/>
          <w:color w:val="373535"/>
          <w:sz w:val="20"/>
          <w:lang w:val="en-US"/>
        </w:rPr>
        <w:t xml:space="preserve">, </w:t>
      </w:r>
      <w:r w:rsidR="0039411C" w:rsidRPr="0039411C">
        <w:rPr>
          <w:rFonts w:ascii="Montserrat" w:hAnsi="Montserrat"/>
          <w:color w:val="373535"/>
          <w:sz w:val="20"/>
          <w:lang w:val="en-US"/>
        </w:rPr>
        <w:t>MS Outlook, Microsoft Teams</w:t>
      </w:r>
    </w:p>
    <w:p w14:paraId="2C8AE919" w14:textId="77777777" w:rsidR="00833BE9" w:rsidRDefault="00000000">
      <w:pPr>
        <w:spacing w:before="80" w:after="120"/>
      </w:pPr>
      <w:r>
        <w:rPr>
          <w:noProof/>
        </w:rPr>
        <w:pict w14:anchorId="1B9C0B43">
          <v:rect id="_x0000_i1032" style="width:448.6pt;height:2pt" o:hrpct="989" o:hralign="center" o:hrstd="t" o:hrnoshade="t" o:hr="t" fillcolor="#e14f4f" stroked="f"/>
        </w:pict>
      </w:r>
    </w:p>
    <w:p w14:paraId="681D3168" w14:textId="77777777" w:rsidR="00833BE9" w:rsidRPr="0039411C" w:rsidRDefault="00000000">
      <w:pPr>
        <w:spacing w:before="20" w:after="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>09.2018 – 05.2020</w:t>
      </w:r>
    </w:p>
    <w:p w14:paraId="42FD4E01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Talkersi.pl</w:t>
      </w:r>
    </w:p>
    <w:p w14:paraId="0AA6536F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Course Consultant</w:t>
      </w:r>
    </w:p>
    <w:p w14:paraId="29DB7F59" w14:textId="77777777" w:rsidR="00833BE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38D3F006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Managing B2C and B2B sales processes via phone, email and on-site meetings,</w:t>
      </w:r>
    </w:p>
    <w:p w14:paraId="3BD65102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Administrative coordination of contracts, </w:t>
      </w:r>
      <w:proofErr w:type="gramStart"/>
      <w:r w:rsidRPr="0039411C">
        <w:rPr>
          <w:rFonts w:ascii="Montserrat" w:hAnsi="Montserrat"/>
          <w:color w:val="373535"/>
          <w:sz w:val="20"/>
          <w:lang w:val="en-US"/>
        </w:rPr>
        <w:t>invoicing</w:t>
      </w:r>
      <w:proofErr w:type="gramEnd"/>
      <w:r w:rsidRPr="0039411C">
        <w:rPr>
          <w:rFonts w:ascii="Montserrat" w:hAnsi="Montserrat"/>
          <w:color w:val="373535"/>
          <w:sz w:val="20"/>
          <w:lang w:val="en-US"/>
        </w:rPr>
        <w:t xml:space="preserve"> and payments,</w:t>
      </w:r>
    </w:p>
    <w:p w14:paraId="7556023D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Handling sensitive situations and mediations</w:t>
      </w:r>
      <w:r w:rsidRPr="0039411C">
        <w:rPr>
          <w:rFonts w:ascii="Montserrat" w:hAnsi="Montserrat"/>
          <w:color w:val="373535"/>
          <w:sz w:val="20"/>
          <w:lang w:val="en-US"/>
        </w:rPr>
        <w:t xml:space="preserve"> between clients and tutors with a high level of professionalism,</w:t>
      </w:r>
    </w:p>
    <w:p w14:paraId="3538479C" w14:textId="65291D4D" w:rsidR="00833BE9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Consistently achieving top sales results within the department.</w:t>
      </w:r>
    </w:p>
    <w:p w14:paraId="4B1FF91C" w14:textId="1C7973AE" w:rsidR="00833BE9" w:rsidRPr="0039411C" w:rsidRDefault="00000000">
      <w:pPr>
        <w:spacing w:before="80" w:after="4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9411C">
        <w:rPr>
          <w:rFonts w:ascii="Montserrat" w:hAnsi="Montserrat"/>
          <w:color w:val="373535"/>
          <w:sz w:val="20"/>
          <w:lang w:val="en-US"/>
        </w:rPr>
        <w:t>CRM systems, MS Office, Email platforms, Payment processing tools</w:t>
      </w:r>
      <w:r w:rsidR="0039411C">
        <w:rPr>
          <w:rFonts w:ascii="Montserrat" w:hAnsi="Montserrat"/>
          <w:color w:val="373535"/>
          <w:sz w:val="20"/>
          <w:lang w:val="en-US"/>
        </w:rPr>
        <w:t xml:space="preserve">, </w:t>
      </w:r>
      <w:r w:rsidR="0039411C" w:rsidRPr="0039411C">
        <w:rPr>
          <w:rFonts w:ascii="Montserrat" w:hAnsi="Montserrat"/>
          <w:color w:val="373535"/>
          <w:sz w:val="20"/>
          <w:lang w:val="en-US"/>
        </w:rPr>
        <w:t>MS Outlook, Microsoft Teams</w:t>
      </w:r>
    </w:p>
    <w:p w14:paraId="24A489AB" w14:textId="77777777" w:rsidR="00833BE9" w:rsidRDefault="00000000">
      <w:pPr>
        <w:spacing w:before="80" w:after="120"/>
      </w:pPr>
      <w:r>
        <w:rPr>
          <w:noProof/>
        </w:rPr>
        <w:pict w14:anchorId="4C68CA4D">
          <v:rect id="_x0000_i1033" style="width:448.6pt;height:2pt" o:hrpct="989" o:hralign="center" o:hrstd="t" o:hrnoshade="t" o:hr="t" fillcolor="#e14f4f" stroked="f"/>
        </w:pict>
      </w:r>
    </w:p>
    <w:p w14:paraId="574222DC" w14:textId="77777777" w:rsidR="00833BE9" w:rsidRPr="0039411C" w:rsidRDefault="00000000">
      <w:pPr>
        <w:spacing w:before="20" w:after="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>07.2016 – 02.2018</w:t>
      </w:r>
    </w:p>
    <w:p w14:paraId="1F40458A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Feed My Soul</w:t>
      </w:r>
    </w:p>
    <w:p w14:paraId="7FB87D05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Restaurant Manager</w:t>
      </w:r>
    </w:p>
    <w:p w14:paraId="63A12A5E" w14:textId="77777777" w:rsidR="00833BE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2047D950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b/>
          <w:bCs/>
          <w:color w:val="373535"/>
          <w:sz w:val="20"/>
          <w:lang w:val="en-US"/>
        </w:rPr>
        <w:t>Coordinating daily operations and team schedules</w:t>
      </w:r>
      <w:r w:rsidRPr="0039411C">
        <w:rPr>
          <w:rFonts w:ascii="Montserrat" w:hAnsi="Montserrat"/>
          <w:color w:val="373535"/>
          <w:sz w:val="20"/>
          <w:lang w:val="en-US"/>
        </w:rPr>
        <w:t>,</w:t>
      </w:r>
    </w:p>
    <w:p w14:paraId="79C181AB" w14:textId="77777777" w:rsidR="0039411C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Managing suppliers and operational stakeholders,</w:t>
      </w:r>
    </w:p>
    <w:p w14:paraId="6521FE3C" w14:textId="4645AB18" w:rsidR="00833BE9" w:rsidRPr="0039411C" w:rsidRDefault="0039411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Ensuring service quality and customer satisfaction standards.</w:t>
      </w:r>
    </w:p>
    <w:p w14:paraId="642343B3" w14:textId="77777777" w:rsidR="00833BE9" w:rsidRPr="0039411C" w:rsidRDefault="00000000">
      <w:pPr>
        <w:spacing w:before="80" w:after="4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9411C">
        <w:rPr>
          <w:rFonts w:ascii="Montserrat" w:hAnsi="Montserrat"/>
          <w:color w:val="373535"/>
          <w:sz w:val="20"/>
          <w:lang w:val="en-US"/>
        </w:rPr>
        <w:t>POS systems, Inventory management software, MS Office</w:t>
      </w:r>
    </w:p>
    <w:p w14:paraId="37E90631" w14:textId="77777777" w:rsidR="00833BE9" w:rsidRDefault="00000000">
      <w:pPr>
        <w:spacing w:before="80" w:after="120"/>
      </w:pPr>
      <w:r>
        <w:rPr>
          <w:noProof/>
        </w:rPr>
        <w:pict w14:anchorId="6B25D851">
          <v:rect id="_x0000_i1034" style="width:448.6pt;height:2pt" o:hrpct="989" o:hralign="center" o:hrstd="t" o:hrnoshade="t" o:hr="t" fillcolor="#e14f4f" stroked="f"/>
        </w:pict>
      </w:r>
    </w:p>
    <w:p w14:paraId="019F4951" w14:textId="77777777" w:rsidR="00833BE9" w:rsidRPr="0039411C" w:rsidRDefault="00000000">
      <w:pPr>
        <w:spacing w:before="20" w:after="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>09.2015 – 06.2016</w:t>
      </w:r>
    </w:p>
    <w:p w14:paraId="56CC4ECA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Feed My Soul</w:t>
      </w:r>
    </w:p>
    <w:p w14:paraId="76F77538" w14:textId="77777777" w:rsidR="00833BE9" w:rsidRPr="0039411C" w:rsidRDefault="00000000">
      <w:pPr>
        <w:spacing w:after="0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9411C">
        <w:rPr>
          <w:rFonts w:ascii="Montserrat" w:hAnsi="Montserrat"/>
          <w:b/>
          <w:color w:val="373535"/>
          <w:sz w:val="20"/>
          <w:lang w:val="en-US"/>
        </w:rPr>
        <w:t>Customer Service</w:t>
      </w:r>
    </w:p>
    <w:p w14:paraId="0E58E8D9" w14:textId="77777777" w:rsidR="00833BE9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03E977EB" w14:textId="77777777" w:rsidR="00833BE9" w:rsidRPr="0039411C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Provided excellent customer service in restaurant environment,</w:t>
      </w:r>
    </w:p>
    <w:p w14:paraId="2EAA36DB" w14:textId="77777777" w:rsidR="00833BE9" w:rsidRPr="0039411C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Handled customer inquiries and resolved service issues,</w:t>
      </w:r>
    </w:p>
    <w:p w14:paraId="53074A25" w14:textId="77777777" w:rsidR="00833BE9" w:rsidRPr="0039411C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9411C">
        <w:rPr>
          <w:rFonts w:ascii="Montserrat" w:hAnsi="Montserrat"/>
          <w:color w:val="373535"/>
          <w:sz w:val="20"/>
          <w:lang w:val="en-US"/>
        </w:rPr>
        <w:t>Supported daily operations and team coordination.</w:t>
      </w:r>
    </w:p>
    <w:p w14:paraId="59B45E6F" w14:textId="77777777" w:rsidR="00833BE9" w:rsidRPr="0039411C" w:rsidRDefault="00000000">
      <w:pPr>
        <w:spacing w:before="80" w:after="40"/>
        <w:rPr>
          <w:lang w:val="en-US"/>
        </w:rPr>
      </w:pPr>
      <w:r w:rsidRPr="0039411C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9411C">
        <w:rPr>
          <w:rFonts w:ascii="Montserrat" w:hAnsi="Montserrat"/>
          <w:color w:val="373535"/>
          <w:sz w:val="20"/>
          <w:lang w:val="en-US"/>
        </w:rPr>
        <w:t>POS systems, Customer service tools</w:t>
      </w:r>
    </w:p>
    <w:p w14:paraId="77979EDD" w14:textId="77777777" w:rsidR="00833BE9" w:rsidRPr="0039411C" w:rsidRDefault="00833BE9">
      <w:pPr>
        <w:rPr>
          <w:lang w:val="en-US"/>
        </w:rPr>
      </w:pPr>
    </w:p>
    <w:p w14:paraId="0EB67CA0" w14:textId="77777777" w:rsidR="00833BE9" w:rsidRPr="0039411C" w:rsidRDefault="00833BE9">
      <w:pPr>
        <w:rPr>
          <w:lang w:val="en-US"/>
        </w:rPr>
      </w:pPr>
    </w:p>
    <w:p w14:paraId="09D7AED1" w14:textId="77777777" w:rsidR="00833BE9" w:rsidRPr="0039411C" w:rsidRDefault="00000000">
      <w:pPr>
        <w:rPr>
          <w:lang w:val="en-US"/>
        </w:rPr>
      </w:pPr>
      <w:r w:rsidRPr="0039411C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39411C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39411C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</w:t>
      </w:r>
      <w:proofErr w:type="spellStart"/>
      <w:r>
        <w:rPr>
          <w:rFonts w:ascii="Montserrat" w:hAnsi="Montserrat"/>
          <w:color w:val="373535"/>
          <w:sz w:val="10"/>
        </w:rPr>
        <w:t>Warsaw</w:t>
      </w:r>
      <w:proofErr w:type="spellEnd"/>
      <w:r>
        <w:rPr>
          <w:rFonts w:ascii="Montserrat" w:hAnsi="Montserrat"/>
          <w:color w:val="373535"/>
          <w:sz w:val="10"/>
        </w:rPr>
        <w:t xml:space="preserve">. </w:t>
      </w:r>
      <w:r w:rsidRPr="0039411C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39411C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39411C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39411C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39411C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833BE9" w:rsidRPr="0039411C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C204" w14:textId="77777777" w:rsidR="00073499" w:rsidRDefault="00073499" w:rsidP="0032543A">
      <w:pPr>
        <w:spacing w:after="0" w:line="240" w:lineRule="auto"/>
      </w:pPr>
      <w:r>
        <w:separator/>
      </w:r>
    </w:p>
  </w:endnote>
  <w:endnote w:type="continuationSeparator" w:id="0">
    <w:p w14:paraId="2CF5F94E" w14:textId="77777777" w:rsidR="00073499" w:rsidRDefault="00073499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85CC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0CCB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0F54A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1C6EE0A4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4ACB55D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4520F54A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1C6EE0A4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64ACB55D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93242" w14:textId="77777777" w:rsidR="00073499" w:rsidRDefault="00073499" w:rsidP="0032543A">
      <w:pPr>
        <w:spacing w:after="0" w:line="240" w:lineRule="auto"/>
      </w:pPr>
      <w:r>
        <w:separator/>
      </w:r>
    </w:p>
  </w:footnote>
  <w:footnote w:type="continuationSeparator" w:id="0">
    <w:p w14:paraId="47A87735" w14:textId="77777777" w:rsidR="00073499" w:rsidRDefault="00073499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F3AB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73499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926C2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9411C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3BE9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0029A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1029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Elza Grabińska</cp:lastModifiedBy>
  <cp:revision>7</cp:revision>
  <cp:lastPrinted>2018-05-11T10:27:00Z</cp:lastPrinted>
  <dcterms:created xsi:type="dcterms:W3CDTF">2025-08-29T14:00:00Z</dcterms:created>
  <dcterms:modified xsi:type="dcterms:W3CDTF">2026-02-06T12:10:00Z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