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CF36DB"/>
    <w:multiLevelType w:val="hybridMultilevel"/>
    <w:tmpl w:val="65CE0A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389"/>
    <w:rsid w:val="001611F1"/>
    <w:rsid w:val="00715389"/>
    <w:rsid w:val="008E0CEE"/>
    <w:rsid w:val="00987C5C"/>
    <w:rsid w:val="00D02879"/>
    <w:rsid w:val="00E6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7B04F"/>
  <w15:chartTrackingRefBased/>
  <w15:docId w15:val="{62B26B7A-166B-49B3-88B5-CED66BE0F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153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53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153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153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E661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539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Jean-François Vincent</dc:creator>
  <cp:keywords/>
  <dc:description/>
  <cp:lastModifiedBy>Jean-François Vincent</cp:lastModifiedBy>
  <cp:revision>2</cp:revision>
  <dcterms:created xsi:type="dcterms:W3CDTF">2022-06-08T15:52:00Z</dcterms:created>
  <dcterms:modified xsi:type="dcterms:W3CDTF">2022-06-08T16:33:00Z</dcterms:modified>
</cp:coreProperties>
</file>