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72" w:rsidRDefault="005E7050">
      <w:r>
        <w:t xml:space="preserve">what is the function, procedure and package in </w:t>
      </w:r>
      <w:proofErr w:type="spellStart"/>
      <w:r>
        <w:t>pgress</w:t>
      </w:r>
      <w:proofErr w:type="spellEnd"/>
      <w:r>
        <w:t xml:space="preserve"> </w:t>
      </w:r>
      <w:proofErr w:type="gramStart"/>
      <w:r>
        <w:t>database.</w:t>
      </w:r>
      <w:proofErr w:type="gramEnd"/>
    </w:p>
    <w:p w:rsidR="005E7050" w:rsidRDefault="005E7050"/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In PostgreSQL, 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functions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, 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procedures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, and 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packages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serve different purposes in database management. Here's how they differ: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1. Function (</w:t>
      </w:r>
      <w:r w:rsidRPr="005E7050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FUNCTION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)</w:t>
      </w:r>
    </w:p>
    <w:p w:rsidR="005E7050" w:rsidRPr="005E7050" w:rsidRDefault="005E7050" w:rsidP="005E7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A function in PostgreSQL is used to perform calculations and return a value.</w:t>
      </w:r>
    </w:p>
    <w:p w:rsidR="005E7050" w:rsidRPr="005E7050" w:rsidRDefault="005E7050" w:rsidP="005E7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It is commonly used for reusable logic within queries.</w:t>
      </w:r>
    </w:p>
    <w:p w:rsidR="005E7050" w:rsidRPr="005E7050" w:rsidRDefault="005E7050" w:rsidP="005E7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Functions can return single values (</w:t>
      </w:r>
      <w:r w:rsidRPr="005E7050">
        <w:rPr>
          <w:rFonts w:ascii="Courier New" w:eastAsia="Times New Roman" w:hAnsi="Courier New" w:cs="Courier New"/>
          <w:sz w:val="20"/>
          <w:szCs w:val="20"/>
          <w:lang w:eastAsia="en-IN" w:bidi="bn-IN"/>
        </w:rPr>
        <w:t>RETURNS INT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), tables (</w:t>
      </w:r>
      <w:r w:rsidRPr="005E7050">
        <w:rPr>
          <w:rFonts w:ascii="Courier New" w:eastAsia="Times New Roman" w:hAnsi="Courier New" w:cs="Courier New"/>
          <w:sz w:val="20"/>
          <w:szCs w:val="20"/>
          <w:lang w:eastAsia="en-IN" w:bidi="bn-IN"/>
        </w:rPr>
        <w:t>RETURNS TABLE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), or even complex types.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Example: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CREATE FUNCTION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add_</w:t>
      </w:r>
      <w:proofErr w:type="gram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numbers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(</w:t>
      </w:r>
      <w:proofErr w:type="gram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a INT, b INT) RETURNS INT AS $$ BEGIN RETURN a + b; END; $$ LANGUAGE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plpgsql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; 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Call the function: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SELECT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add_</w:t>
      </w:r>
      <w:proofErr w:type="gram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numbers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(</w:t>
      </w:r>
      <w:proofErr w:type="gram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5, 10); 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2. Procedure (</w:t>
      </w:r>
      <w:r w:rsidRPr="005E7050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PROCEDURE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)</w:t>
      </w:r>
    </w:p>
    <w:p w:rsidR="005E7050" w:rsidRPr="005E7050" w:rsidRDefault="005E7050" w:rsidP="005E7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A procedure is similar to a function but does 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not return a value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5E7050" w:rsidRPr="005E7050" w:rsidRDefault="005E7050" w:rsidP="005E7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Used for operations that modify data (</w:t>
      </w:r>
      <w:r w:rsidRPr="005E7050">
        <w:rPr>
          <w:rFonts w:ascii="Courier New" w:eastAsia="Times New Roman" w:hAnsi="Courier New" w:cs="Courier New"/>
          <w:sz w:val="20"/>
          <w:szCs w:val="20"/>
          <w:lang w:eastAsia="en-IN" w:bidi="bn-IN"/>
        </w:rPr>
        <w:t>INSERT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, </w:t>
      </w:r>
      <w:r w:rsidRPr="005E7050">
        <w:rPr>
          <w:rFonts w:ascii="Courier New" w:eastAsia="Times New Roman" w:hAnsi="Courier New" w:cs="Courier New"/>
          <w:sz w:val="20"/>
          <w:szCs w:val="20"/>
          <w:lang w:eastAsia="en-IN" w:bidi="bn-IN"/>
        </w:rPr>
        <w:t>UPDATE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, etc.).</w:t>
      </w:r>
    </w:p>
    <w:p w:rsidR="005E7050" w:rsidRPr="005E7050" w:rsidRDefault="005E7050" w:rsidP="005E7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Introduced in PostgreSQL 11.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Example: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CREATE PROCEDURE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insert_</w:t>
      </w:r>
      <w:proofErr w:type="gram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user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(</w:t>
      </w:r>
      <w:proofErr w:type="gram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IN username TEXT) LANGUAGE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plpgsql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AS $$ BEGIN INSERT INTO users (name) VALUES (username); END; $$; 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Call the procedure: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CALL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insert_user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('Alice'); 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3. Package (</w:t>
      </w:r>
      <w:r w:rsidRPr="005E7050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SCHEMA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)</w:t>
      </w:r>
    </w:p>
    <w:p w:rsidR="005E7050" w:rsidRPr="005E7050" w:rsidRDefault="005E7050" w:rsidP="005E7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PostgreSQL does 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not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have an explicit "package" concept like Oracle.</w:t>
      </w:r>
    </w:p>
    <w:p w:rsidR="005E7050" w:rsidRPr="005E7050" w:rsidRDefault="005E7050" w:rsidP="005E7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However, 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schemas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act as logical containers for functions, procedures, and tables.</w:t>
      </w:r>
    </w:p>
    <w:p w:rsidR="005E7050" w:rsidRPr="005E7050" w:rsidRDefault="005E7050" w:rsidP="005E7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You can group database objects inside a schema to organize them efficiently.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Example: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CREATE SCHEMA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fastapi_db_package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; CREATE FUNCTION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fastapi_db_package.get_user_</w:t>
      </w:r>
      <w:proofErr w:type="gram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count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(</w:t>
      </w:r>
      <w:proofErr w:type="gram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) RETURNS INT AS $$ BEGIN RETURN (SELECT COUNT(*) FROM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fastapi_db_package.users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); END; $$ LANGUAGE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plpgsql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; 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lastRenderedPageBreak/>
        <w:t>Call the function inside the schema: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SELECT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fastapi_db_package.get_user_</w:t>
      </w:r>
      <w:proofErr w:type="gram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count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(</w:t>
      </w:r>
      <w:proofErr w:type="gram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); 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1487"/>
        <w:gridCol w:w="1472"/>
        <w:gridCol w:w="3612"/>
      </w:tblGrid>
      <w:tr w:rsidR="005E7050" w:rsidRPr="005E7050" w:rsidTr="005E70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  <w:t>Returns Value?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  <w:t>Modifies Data?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  <w:t>Purpose</w:t>
            </w:r>
          </w:p>
        </w:tc>
      </w:tr>
      <w:tr w:rsidR="005E7050" w:rsidRPr="005E7050" w:rsidTr="005E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Function (</w:t>
            </w:r>
            <w:r w:rsidRPr="005E7050">
              <w:rPr>
                <w:rFonts w:ascii="Courier New" w:eastAsia="Times New Roman" w:hAnsi="Courier New" w:cs="Courier New"/>
                <w:sz w:val="20"/>
                <w:szCs w:val="20"/>
                <w:lang w:eastAsia="en-IN" w:bidi="bn-IN"/>
              </w:rPr>
              <w:t>FUNCTION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bn-IN"/>
              </w:rPr>
              <w:t>✅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bn-IN"/>
              </w:rPr>
              <w:t>❌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Returns computed values</w:t>
            </w:r>
          </w:p>
        </w:tc>
      </w:tr>
      <w:tr w:rsidR="005E7050" w:rsidRPr="005E7050" w:rsidTr="005E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Procedure (</w:t>
            </w:r>
            <w:r w:rsidRPr="005E7050">
              <w:rPr>
                <w:rFonts w:ascii="Courier New" w:eastAsia="Times New Roman" w:hAnsi="Courier New" w:cs="Courier New"/>
                <w:sz w:val="20"/>
                <w:szCs w:val="20"/>
                <w:lang w:eastAsia="en-IN" w:bidi="bn-IN"/>
              </w:rPr>
              <w:t>PROCEDURE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bn-IN"/>
              </w:rPr>
              <w:t>❌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bn-IN"/>
              </w:rPr>
              <w:t>✅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 xml:space="preserve">Performs operations like </w:t>
            </w:r>
            <w:r w:rsidRPr="005E7050">
              <w:rPr>
                <w:rFonts w:ascii="Courier New" w:eastAsia="Times New Roman" w:hAnsi="Courier New" w:cs="Courier New"/>
                <w:sz w:val="20"/>
                <w:szCs w:val="20"/>
                <w:lang w:eastAsia="en-IN" w:bidi="bn-IN"/>
              </w:rPr>
              <w:t>INSERT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 xml:space="preserve">, </w:t>
            </w:r>
            <w:r w:rsidRPr="005E7050">
              <w:rPr>
                <w:rFonts w:ascii="Courier New" w:eastAsia="Times New Roman" w:hAnsi="Courier New" w:cs="Courier New"/>
                <w:sz w:val="20"/>
                <w:szCs w:val="20"/>
                <w:lang w:eastAsia="en-IN" w:bidi="bn-IN"/>
              </w:rPr>
              <w:t>UPDATE</w:t>
            </w:r>
          </w:p>
        </w:tc>
      </w:tr>
      <w:tr w:rsidR="005E7050" w:rsidRPr="005E7050" w:rsidTr="005E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Package (Schema) (</w:t>
            </w:r>
            <w:r w:rsidRPr="005E7050">
              <w:rPr>
                <w:rFonts w:ascii="Courier New" w:eastAsia="Times New Roman" w:hAnsi="Courier New" w:cs="Courier New"/>
                <w:sz w:val="20"/>
                <w:szCs w:val="20"/>
                <w:lang w:eastAsia="en-IN" w:bidi="bn-IN"/>
              </w:rPr>
              <w:t>SCHEMA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bn-IN"/>
              </w:rPr>
              <w:t>✅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bn-IN"/>
              </w:rPr>
              <w:t>✅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Logical grouping of functions/procedures</w:t>
            </w:r>
          </w:p>
        </w:tc>
      </w:tr>
    </w:tbl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While PostgreSQL lacks a native package system like Oracle, 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schemas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can be effectively used to organize database objects.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Let me know if you need more details! </w:t>
      </w:r>
      <w:r w:rsidRPr="005E7050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🚀</w:t>
      </w:r>
    </w:p>
    <w:p w:rsidR="005E7050" w:rsidRDefault="005E7050">
      <w:bookmarkStart w:id="0" w:name="_GoBack"/>
      <w:bookmarkEnd w:id="0"/>
    </w:p>
    <w:sectPr w:rsidR="005E7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F0650"/>
    <w:multiLevelType w:val="multilevel"/>
    <w:tmpl w:val="AF0C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E7598"/>
    <w:multiLevelType w:val="multilevel"/>
    <w:tmpl w:val="1330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76697"/>
    <w:multiLevelType w:val="multilevel"/>
    <w:tmpl w:val="E338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F9"/>
    <w:rsid w:val="005E7050"/>
    <w:rsid w:val="008E3472"/>
    <w:rsid w:val="00CF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36A2"/>
  <w15:chartTrackingRefBased/>
  <w15:docId w15:val="{225006DE-9C5F-4825-82AD-BA1E4C3C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7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styleId="Strong">
    <w:name w:val="Strong"/>
    <w:basedOn w:val="DefaultParagraphFont"/>
    <w:uiPriority w:val="22"/>
    <w:qFormat/>
    <w:rsid w:val="005E70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70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2025-05-13T05:49:00Z</dcterms:created>
  <dcterms:modified xsi:type="dcterms:W3CDTF">2025-05-13T05:50:00Z</dcterms:modified>
</cp:coreProperties>
</file>