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2026-08-16 아침 경제 브리핑</w:t>
      </w:r>
    </w:p>
    <w:p>
      <w:r>
        <w:rPr>
          <w:color w:val="888888"/>
        </w:rPr>
        <w:t>오늘의 주제: 주간 복습</w:t>
      </w:r>
    </w:p>
    <w:p>
      <w:pPr>
        <w:spacing w:before="360"/>
      </w:pPr>
      <w:r>
        <w:rPr>
          <w:b/>
          <w:color w:val="2F6F5E"/>
          <w:sz w:val="26"/>
        </w:rPr>
        <w:t>① 오늘의 경제 뉴스</w:t>
      </w:r>
    </w:p>
    <w:p>
      <w:r>
        <w:rPr>
          <w:b/>
          <w:sz w:val="24"/>
        </w:rPr>
        <w:t>1. 줄어든 청년 취업자 절반 'AI 고노출 업종'…고용충격 중심 이동</w:t>
      </w:r>
      <w:r>
        <w:rPr>
          <w:color w:val="888888"/>
        </w:rPr>
        <w:t xml:space="preserve">  (연합뉴스)</w:t>
      </w:r>
    </w:p>
    <w:p>
      <w:r>
        <w:t>인공지능(AI) 기술의 빠른 도입으로 청년층 취업자 감소 폭의 상당 부분이 AI에 노출된 업종에서 발생하고 있다는 분석이 나왔습니다. 이는 단순 반복 업무뿐만 아니라 지식 기반 직군에서도 AI가 인간의 일자리를 대체하거나 채용 규모를 줄이고 있음을 시사합니다. 기술 발전이 경제 생산성을 높이지만, 초기 단계에서는 노동 시장 구조와 고용 지표에 적지 않은 충격을 줄 수 있습니다.</w:t>
      </w:r>
    </w:p>
    <w:p>
      <w:r>
        <w:rPr>
          <w:b/>
        </w:rPr>
        <w:t xml:space="preserve">왜 중요한가요?  </w:t>
      </w:r>
      <w:r>
        <w:t>고용 지표는 국가의 총생산(GDP)과 가계 소득, 그리고 장기적인 소비 여력에 직결되는 핵심 경제 펀더멘털입니다. 청년층의 고용 부진은 경제 전체의 실질 소득 성장을 제약하고 소비 둔화로 이어질 수 있습니다.</w:t>
      </w:r>
    </w:p>
    <w:p>
      <w:r>
        <w:rPr>
          <w:b/>
        </w:rPr>
        <w:t xml:space="preserve">오늘 배움과의 연결  </w:t>
      </w:r>
      <w:r>
        <w:t>고용 위축은 개인의 소득 감소로 이어져 이번 주 복습한 '실질 소득'과 경제 전체의 'GDP 성장'에 부정적 영향을 줍니다.</w:t>
      </w:r>
    </w:p>
    <w:p>
      <w:r>
        <w:rPr>
          <w:b/>
          <w:sz w:val="24"/>
        </w:rPr>
        <w:t>2. 근로자 임금 상승률, 다시 인플레이션에 못 미쳐</w:t>
      </w:r>
      <w:r>
        <w:rPr>
          <w:color w:val="888888"/>
        </w:rPr>
        <w:t xml:space="preserve">  (The New York Times)</w:t>
      </w:r>
    </w:p>
    <w:p>
      <w:r>
        <w:t>미국 근로자들의 명목 임금 상승률이 물가 상승률(인플레이션)을 따라잡지 못해 실질적인 구매력이 다시 하락하고 있다는 분석이 보도되었습니다. 통장에 찍히는 월급 액수(명목임금)는 늘었지만, 마트 물가와 생활비가 더 가파르게 오른 탓입니다. 이로 인해 미국 소비자들의 체감 경기 악화와 실질 소비 위축에 대한 우려가 커지고 있습니다.</w:t>
      </w:r>
    </w:p>
    <w:p>
      <w:r>
        <w:rPr>
          <w:b/>
        </w:rPr>
        <w:t xml:space="preserve">왜 중요한가요?  </w:t>
      </w:r>
      <w:r>
        <w:t>물가가 임금보다 빠르게 오르면 가계의 실질 구매력이 감소하여 경기 침체의 원인이 됩니다. 중앙은행이 금리 정책을 결정할 때 물가 지표와 함께 실질 임금 추이를 매우 중요하게 살펴보는 이유입니다.</w:t>
      </w:r>
    </w:p>
    <w:p>
      <w:r>
        <w:rPr>
          <w:b/>
        </w:rPr>
        <w:t xml:space="preserve">오늘 배움과의 연결  </w:t>
      </w:r>
      <w:r>
        <w:t>이번 주 배운 '명목과 실질의 차이' 및 '소비자물가지수(CPI)'가 실물 경제에서 어떻게 체감되는지 잘 보여주는 사례입니다.</w:t>
      </w:r>
    </w:p>
    <w:p>
      <w:pPr>
        <w:spacing w:before="360"/>
      </w:pPr>
      <w:r>
        <w:rPr>
          <w:b/>
          <w:color w:val="2F6F5E"/>
          <w:sz w:val="26"/>
        </w:rPr>
        <w:t>② 오늘의 경제 지식 — [주간 복습] 주간 복습</w:t>
      </w:r>
    </w:p>
    <w:p>
      <w:r>
        <w:t>이번 주 우리는 거시경제의 큰 뼈대를 이루는 물가와 성장의 핵심 원리를 배웠습니다. 실험실에서 전압을 올리면 전류가 흐르듯, 경제에서는 통화량과 금리가 물가와 성장을 조절합니다. 먼저 '소비자물가지수(CPI)'는 대표 소비 품목들의 가격 변동을 측정하는 온도계입니다. 물가가 지속해서 하락하는 '디플레이션'은 언뜻 좋아 보이지만, 소비와 투자를 미루게 만들어 경제 활동을 멈추게 하는 위험한 상태임을 배웠습니다. 또한 통장에 찍힌 숫자 그대로인 '명목'과 물가 변동을 차감해 실제 구매력을 측정한 '실질'의 차이를 이해했습니다. 중앙은행은 물가가 과열되면 '금리'를 올려 시중의 돈을 흡수하고, 물가가 가라앉으면 금리를 내려 경기를 부양합니다. 마지막으로 이 모든 경제 주체들의 총생산 합계가 바로 'GDP'입니다. 결국 물가 안정과 실질 GDP 성장이 조화를 이루는 것이 경제의 가장 이상적인 균형 상태입니다.</w:t>
      </w:r>
    </w:p>
    <w:p>
      <w:r>
        <w:rPr>
          <w:b/>
        </w:rPr>
        <w:t xml:space="preserve">오늘 뉴스와의 연결  </w:t>
      </w:r>
      <w:r>
        <w:t>오늘 글로벌 뉴스에서 다룬 근로자 임금 문제는 물가(CPI)와 실질 임금의 관계를 보여주는 대표적 사례입니다.</w:t>
      </w:r>
    </w:p>
    <w:p>
      <w:pPr>
        <w:spacing w:before="360"/>
      </w:pPr>
      <w:r>
        <w:rPr>
          <w:b/>
          <w:color w:val="2F6F5E"/>
          <w:sz w:val="26"/>
        </w:rPr>
        <w:t>③ 오늘의 용어 — 기준금리 (Base Rate)</w:t>
      </w:r>
    </w:p>
    <w:p>
      <w:r>
        <w:rPr>
          <w:b/>
        </w:rPr>
        <w:t xml:space="preserve">정의  </w:t>
      </w:r>
      <w:r>
        <w:t>한 나라의 중앙은행이 통화 가치를 안정시키고 경기를 조절하기 위해 설정하는 대표적인 정책 금리입니다.</w:t>
      </w:r>
    </w:p>
    <w:p>
      <w:r>
        <w:rPr>
          <w:b/>
        </w:rPr>
        <w:t xml:space="preserve">비유  </w:t>
      </w:r>
      <w:r>
        <w:t>실험실 수조에 유입되는 유량을 조절하는 '메인 밸브'와 같습니다. 밸브를 조이면(금리 인상) 물(돈)이 덜 흘러 과열이 식고, 열면(금리 인하) 물이 풍부해져 반응이 활성화됩니다.</w:t>
      </w:r>
    </w:p>
    <w:p>
      <w:r>
        <w:rPr>
          <w:b/>
        </w:rPr>
        <w:t xml:space="preserve">사용 예  </w:t>
      </w:r>
      <w:r>
        <w:t>중앙은행이 치솟는 물가를 잡기 위해 기준금리를 0.25%포인트 인상하기로 결정했습니다.</w:t>
      </w:r>
    </w:p>
    <w:p>
      <w:pPr>
        <w:spacing w:before="360"/>
      </w:pPr>
      <w:r>
        <w:rPr>
          <w:b/>
          <w:color w:val="2F6F5E"/>
          <w:sz w:val="26"/>
        </w:rPr>
        <w:t>④ 복습 코너</w:t>
      </w:r>
    </w:p>
    <w:p>
      <w:r>
        <w:rPr>
          <w:b/>
        </w:rPr>
        <w:t xml:space="preserve">환율 (Exchange Rate) (배운 날: 2026-08-09)  </w:t>
      </w:r>
      <w:r>
        <w:t>지난주에 배운 '환율', 기억나시나요? 서로 다른 두 나라 돈의 교환 비율로, 통화 간의 상대적 가치를 뜻합니다. 환율이 오르면(원화 가치 하락) 수입하는 원자재와 소비재 가격이 비싸져 이번 주에 배운 국내 소비자물가(CPI)를 밀어 올리는 요인이 되기도 합니다.</w:t>
      </w:r>
    </w:p>
    <w:p>
      <w:pPr>
        <w:spacing w:before="360"/>
      </w:pPr>
      <w:r>
        <w:rPr>
          <w:b/>
          <w:color w:val="2F6F5E"/>
          <w:sz w:val="26"/>
        </w:rPr>
        <w:t>⑤ 확인 퀴즈</w:t>
      </w:r>
    </w:p>
    <w:p>
      <w:r>
        <w:rPr>
          <w:b/>
        </w:rPr>
        <w:t xml:space="preserve">Q1. </w:t>
      </w:r>
      <w:r>
        <w:t>이번 주 학습한 개념 중, 물가 변동의 영향을 제거하여 실제 구매력이나 생산량을 파악할 때 사용하는 개념은 무엇일까요?</w:t>
      </w:r>
    </w:p>
    <w:p>
      <w:r>
        <w:t xml:space="preserve">    1) 명목(Nominal) 지표</w:t>
      </w:r>
    </w:p>
    <w:p>
      <w:r>
        <w:t xml:space="preserve">    2) 실질(Real) 지표</w:t>
      </w:r>
    </w:p>
    <w:p>
      <w:r>
        <w:t xml:space="preserve">    3) 디플레이션(Deflation)</w:t>
      </w:r>
    </w:p>
    <w:p>
      <w:r>
        <w:t xml:space="preserve">    4) 기준금리(Base Rate)</w:t>
      </w:r>
    </w:p>
    <w:p>
      <w:r>
        <w:rPr>
          <w:b/>
        </w:rPr>
        <w:t xml:space="preserve">Q2. </w:t>
      </w:r>
      <w:r>
        <w:t>오늘 미국 뉴스에서 근로자들의 실질 구매력이 떨어진 원인으로 지목된 현상은 무엇인가요?</w:t>
      </w:r>
    </w:p>
    <w:p>
      <w:r>
        <w:t xml:space="preserve">    1) 명목 임금 상승률이 물가 상승률(인플레이션)보다 낮았기 때문</w:t>
      </w:r>
    </w:p>
    <w:p>
      <w:r>
        <w:t xml:space="preserve">    2) 소비자물가지수(CPI)가 급격하게 하락하는 디플레이션이 발생했기 때문</w:t>
      </w:r>
    </w:p>
    <w:p>
      <w:r>
        <w:t xml:space="preserve">    3) 중앙은행이 기준금리를 0%로 전격 인하했기 때문</w:t>
      </w:r>
    </w:p>
    <w:p>
      <w:r>
        <w:t xml:space="preserve">    4) 국내총생산(GDP)이 지나치게 빠르게 증가했기 때문</w:t>
      </w:r>
    </w:p>
    <w:p>
      <w:r>
        <w:br w:type="page"/>
      </w:r>
    </w:p>
    <w:p>
      <w:pPr>
        <w:spacing w:before="360"/>
      </w:pPr>
      <w:r>
        <w:rPr>
          <w:b/>
          <w:color w:val="2F6F5E"/>
          <w:sz w:val="26"/>
        </w:rPr>
        <w:t>퀴즈 정답 및 해설</w:t>
      </w:r>
    </w:p>
    <w:p>
      <w:r>
        <w:rPr>
          <w:b/>
        </w:rPr>
        <w:t xml:space="preserve">Q1 정답  </w:t>
      </w:r>
      <w:r>
        <w:t>2) 실질(Real) 지표</w:t>
      </w:r>
    </w:p>
    <w:p>
      <w:r>
        <w:rPr>
          <w:b/>
        </w:rPr>
        <w:t xml:space="preserve">해설  </w:t>
      </w:r>
      <w:r>
        <w:t>'명목'은 물가 변동을 고려하지 않고 현재 화폐 단위로 표기한 수치이며, 물가 변동 효과를 제거하여 실제 구매력을 반영한 수치는 '실질' 지표입니다.</w:t>
      </w:r>
    </w:p>
    <w:p>
      <w:r>
        <w:rPr>
          <w:b/>
        </w:rPr>
        <w:t xml:space="preserve">Q2 정답  </w:t>
      </w:r>
      <w:r>
        <w:t>1) 명목 임금 상승률이 물가 상승률(인플레이션)보다 낮았기 때문</w:t>
      </w:r>
    </w:p>
    <w:p>
      <w:r>
        <w:rPr>
          <w:b/>
        </w:rPr>
        <w:t xml:space="preserve">해설  </w:t>
      </w:r>
      <w:r>
        <w:t>통장에 찍히는 명목 임금이 올랐더라도 물가(인플레이션)가 그보다 더 가파르게 오르면 실제 물건을 살 수 있는 실질 임금과 구매력은 하락합니다.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