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2026-08-31 아침 경제 브리핑</w:t>
      </w:r>
    </w:p>
    <w:p>
      <w:r>
        <w:rPr>
          <w:color w:val="888888"/>
        </w:rPr>
        <w:t>오늘의 주제: 채권이란 무엇인가</w:t>
      </w:r>
    </w:p>
    <w:p>
      <w:pPr>
        <w:spacing w:before="360"/>
      </w:pPr>
      <w:r>
        <w:rPr>
          <w:b/>
          <w:color w:val="2F6F5E"/>
          <w:sz w:val="26"/>
        </w:rPr>
        <w:t>① 오늘의 경제 뉴스</w:t>
      </w:r>
    </w:p>
    <w:p>
      <w:r>
        <w:rPr>
          <w:b/>
          <w:sz w:val="24"/>
        </w:rPr>
        <w:t>1. 기준금리 인상에 2000조 가계빚·자영업자 부채 '경고등'</w:t>
      </w:r>
      <w:r>
        <w:rPr>
          <w:color w:val="888888"/>
        </w:rPr>
        <w:t xml:space="preserve">  (뉴스1)</w:t>
      </w:r>
    </w:p>
    <w:p>
      <w:r>
        <w:t>한국은행의 기준금리 인상 기조가 이어지면서 가계와 자영업자의 빚 부담이 역대 최대 수준으로 커지고 있습니다. 대출 금리가 함께 오르다 보니 매달 갚아야 하는 이자 비용이 크게 늘어나 한계 상황에 부닥친 차주들이 증가하는 추세입니다. 소비 위축과 연체율 상승 등 경제 전반에 부담을 줄 수 있다는 우려가 나오고 있습니다.</w:t>
      </w:r>
    </w:p>
    <w:p>
      <w:r>
        <w:rPr>
          <w:b/>
        </w:rPr>
        <w:t xml:space="preserve">왜 중요한가요?  </w:t>
      </w:r>
      <w:r>
        <w:t>금리가 오르면 빚을 낸 개인과 자영업자의 가처분소득이 줄어들어 실물 경제 소비가 둔화될 수 있습니다. 대출 부실화가 심해질 경우 금융 시스템 전반의 건전성에 악영향을 미치게 됩니다.</w:t>
      </w:r>
    </w:p>
    <w:p>
      <w:r>
        <w:rPr>
          <w:b/>
        </w:rPr>
        <w:t xml:space="preserve">오늘 배움과의 연결  </w:t>
      </w:r>
      <w:r>
        <w:t>금리가 오르면 돈을 빌리는 비용이 비싸지듯이 채권 시장의 수익률과 가격 형성에도 직접적인 영향을 줍니다.</w:t>
      </w:r>
    </w:p>
    <w:p>
      <w:r>
        <w:rPr>
          <w:b/>
          <w:sz w:val="24"/>
        </w:rPr>
        <w:t>2. 미국 연준 의장의 매파적 발언 이후 금리 인상 기대 커지며 글로벌 증시 하락</w:t>
      </w:r>
      <w:r>
        <w:rPr>
          <w:color w:val="888888"/>
        </w:rPr>
        <w:t xml:space="preserve">  (Reuters)</w:t>
      </w:r>
    </w:p>
    <w:p>
      <w:r>
        <w:t>미국 연방준비제도 의장이 추가 금리 인상 가능성을 시사하는 발언을 내놓으면서 글로벌 금융시장이 긴장하고 있습니다. 고금리 환경이 예상보다 오래 지속되거나 금리가 더 오를 수 있다는 불안감에 걸프만 등 글로벌 증시가 일제히 하락세를 보였습니다. 투자자들은 통화 긴축이 장기화되어 경제 성장을 둔화시키지 않을까 촉각을 곤두세우고 있습니다.</w:t>
      </w:r>
    </w:p>
    <w:p>
      <w:r>
        <w:rPr>
          <w:b/>
        </w:rPr>
        <w:t xml:space="preserve">왜 중요한가요?  </w:t>
      </w:r>
      <w:r>
        <w:t>미국 연준의 통화 정책은 전 세계 자금 흐름과 각국의 환율 및 금리 수준을 결정짓는 핵심 변수입니다. 미국의 금리 인상 기조는 글로벌 기업들의 자금 조달 비용을 높여 투자 활동을 위축시킬 수 있습니다.</w:t>
      </w:r>
    </w:p>
    <w:p>
      <w:r>
        <w:rPr>
          <w:b/>
        </w:rPr>
        <w:t xml:space="preserve">오늘 배움과의 연결  </w:t>
      </w:r>
      <w:r>
        <w:t>중앙은행의 금리 결정은 새로 발행되는 채권의 이자율과 기존 채권의 가격을 흔드는 가장 결정적인 요인입니다.</w:t>
      </w:r>
    </w:p>
    <w:p>
      <w:pPr>
        <w:spacing w:before="360"/>
      </w:pPr>
      <w:r>
        <w:rPr>
          <w:b/>
          <w:color w:val="2F6F5E"/>
          <w:sz w:val="26"/>
        </w:rPr>
        <w:t>② 오늘의 경제 지식 — [Unit 7] 채권이란 무엇인가</w:t>
      </w:r>
    </w:p>
    <w:p>
      <w:r>
        <w:t>연구실에서 고가의 분석 장비를 사야 하는데 당장 연구비가 부족하다고 상상해 보세요. 이때 다른 연구실에 '1년 뒤에 빌린 돈에 5% 이자를 얹어서 갚겠다'는 정식 차용증을 써주고 돈을 빌려올 수 있습니다. 경제에서 정부나 기업이 대규모 자금을 빌리기 위해 발행하는 표준화된 차용증이 바로 '채권(Bond)'입니다.</w:t>
        <w:br/>
        <w:br/>
        <w:t>주식이 회사의 지분을 나눠 가져 수익과 손실을 함께 책임지는 동업 계약이라면, 채권은 원금과 정해진 이자를 약속된 날짜에 돌려받는 대출 계약입니다. 발행하는 주체에 따라 국가가 발행하면 국채, 기업이 발행하면 회사채라고 부릅니다. 채권에는 빌린 돈(액면가), 돌려주는 날짜(만기), 정기적으로 줄 이자(표면이율)가 명시되어 있습니다.</w:t>
        <w:br/>
        <w:br/>
        <w:t>채권의 가장 큰 특징은 만기 전이라도 금융시장에서 다른 사람에게 자유롭게 사고팔 수 있다는 점입니다. 이때 시장 상황이나 금리에 따라 채권의 거래 가격이 오르내리며, 안정적인 이자 수익을 원하는 기관과 투자자들에게 핵심적인 자산으로 활용됩니다.</w:t>
      </w:r>
    </w:p>
    <w:p>
      <w:r>
        <w:rPr>
          <w:b/>
        </w:rPr>
        <w:t xml:space="preserve">오늘 뉴스와의 연결  </w:t>
      </w:r>
      <w:r>
        <w:t>최근 미국 연준의 금리 인상 시사로 인해 새로 발행되는 채권의 금리 조건과 기존 채권 가격이 크게 출렁이고 있습니다.</w:t>
      </w:r>
    </w:p>
    <w:p>
      <w:pPr>
        <w:spacing w:before="360"/>
      </w:pPr>
      <w:r>
        <w:rPr>
          <w:b/>
          <w:color w:val="2F6F5E"/>
          <w:sz w:val="26"/>
        </w:rPr>
        <w:t>③ 오늘의 용어 — 만기 (Maturity)</w:t>
      </w:r>
    </w:p>
    <w:p>
      <w:r>
        <w:rPr>
          <w:b/>
        </w:rPr>
        <w:t xml:space="preserve">정의  </w:t>
      </w:r>
      <w:r>
        <w:t>채권 등 금융 계약에서 빌린 원금을 최종적으로 모두 갚아야 하는 약속된 기한이나 시점을 의미합니다.</w:t>
      </w:r>
    </w:p>
    <w:p>
      <w:r>
        <w:rPr>
          <w:b/>
        </w:rPr>
        <w:t xml:space="preserve">비유  </w:t>
      </w:r>
      <w:r>
        <w:t>연구 과제 협약서에 적힌 '최종 결과 보고서 제출 및 연구비 정산 마감일'과 같습니다. 그날이 되면 모든 계약 의무를 최종 마무리해야 합니다.</w:t>
      </w:r>
    </w:p>
    <w:p>
      <w:r>
        <w:rPr>
          <w:b/>
        </w:rPr>
        <w:t xml:space="preserve">사용 예  </w:t>
      </w:r>
      <w:r>
        <w:t>이번에 정부가 발행한 10년 만기 국채는 2036년에 원금을 투자자들에게 전액 상환하게 됩니다.</w:t>
      </w:r>
    </w:p>
    <w:p>
      <w:pPr>
        <w:spacing w:before="360"/>
      </w:pPr>
      <w:r>
        <w:rPr>
          <w:b/>
          <w:color w:val="2F6F5E"/>
          <w:sz w:val="26"/>
        </w:rPr>
        <w:t>④ 복습 코너</w:t>
      </w:r>
    </w:p>
    <w:p>
      <w:r>
        <w:rPr>
          <w:b/>
        </w:rPr>
        <w:t xml:space="preserve">경상수지 (Current Account Balance) (배운 날: 2026-08-24)  </w:t>
      </w:r>
      <w:r>
        <w:t>경상수지 기억나시나요? 국가 간에 상품과 서비스를 사고팔거나 배당과 이자를 주고받으면서 발생한 총체적인 수입과 지출의 차이를 뜻했죠. 최근 반도체 수출 호조나 원화 변동성 속에서도 국가 경제의 기초 체력을 판단할 때 가장 먼저 확인하는 성적표 역할을 합니다.</w:t>
      </w:r>
    </w:p>
    <w:p>
      <w:pPr>
        <w:spacing w:before="360"/>
      </w:pPr>
      <w:r>
        <w:rPr>
          <w:b/>
          <w:color w:val="2F6F5E"/>
          <w:sz w:val="26"/>
        </w:rPr>
        <w:t>⑤ 확인 퀴즈</w:t>
      </w:r>
    </w:p>
    <w:p>
      <w:r>
        <w:rPr>
          <w:b/>
        </w:rPr>
        <w:t xml:space="preserve">Q1. </w:t>
      </w:r>
      <w:r>
        <w:t>오늘 배운 '채권(Bond)'에 대한 설명 중 가장 올바르지 않은 것은 무엇일까요?</w:t>
      </w:r>
    </w:p>
    <w:p>
      <w:r>
        <w:t xml:space="preserve">    1) 정부나 기업이 자금을 조달하기 위해 발행하는 일종의 차용증이다.</w:t>
      </w:r>
    </w:p>
    <w:p>
      <w:r>
        <w:t xml:space="preserve">    2) 주식과 달리 만기가 정해져 있으며 약속된 이자를 정기적으로 지급받는다.</w:t>
      </w:r>
    </w:p>
    <w:p>
      <w:r>
        <w:t xml:space="preserve">    3) 한번 발행된 채권은 만기일까지 다른 사람에게 매매할 수 없다.</w:t>
      </w:r>
    </w:p>
    <w:p>
      <w:r>
        <w:t xml:space="preserve">    4) 국가가 발행하는 채권을 국채, 기업이 발행하는 채권을 회사채라고 부른다.</w:t>
      </w:r>
    </w:p>
    <w:p>
      <w:r>
        <w:rPr>
          <w:b/>
        </w:rPr>
        <w:t xml:space="preserve">Q2. </w:t>
      </w:r>
      <w:r>
        <w:t>오늘 뉴스에서 미국 연준(Fed)의 금리 인상 시사 발언이 전 세계 금융시장에 미친 영향으로 알맞은 것은 무엇일까요?</w:t>
      </w:r>
    </w:p>
    <w:p>
      <w:r>
        <w:t xml:space="preserve">    1) 전 세계 주식 시장이 폭발적인 급등세를 보였다.</w:t>
      </w:r>
    </w:p>
    <w:p>
      <w:r>
        <w:t xml:space="preserve">    2) 긴축 장기화와 자금 조달 비용 상승 우려로 글로벌 증시가 하락세를 나타냈다.</w:t>
      </w:r>
    </w:p>
    <w:p>
      <w:r>
        <w:t xml:space="preserve">    3) 가계와 자영업자의 대출 이자 부담이 즉각적으로 감소했다.</w:t>
      </w:r>
    </w:p>
    <w:p>
      <w:r>
        <w:t xml:space="preserve">    4) 각국 중앙은행들이 일제히 기준금리를 0%로 낮추기 시작했다.</w:t>
      </w:r>
    </w:p>
    <w:p>
      <w:r>
        <w:br w:type="page"/>
      </w:r>
    </w:p>
    <w:p>
      <w:pPr>
        <w:spacing w:before="360"/>
      </w:pPr>
      <w:r>
        <w:rPr>
          <w:b/>
          <w:color w:val="2F6F5E"/>
          <w:sz w:val="26"/>
        </w:rPr>
        <w:t>퀴즈 정답 및 해설</w:t>
      </w:r>
    </w:p>
    <w:p>
      <w:r>
        <w:rPr>
          <w:b/>
        </w:rPr>
        <w:t xml:space="preserve">Q1 정답  </w:t>
      </w:r>
      <w:r>
        <w:t>3) 한번 발행된 채권은 만기일까지 다른 사람에게 매매할 수 없다.</w:t>
      </w:r>
    </w:p>
    <w:p>
      <w:r>
        <w:rPr>
          <w:b/>
        </w:rPr>
        <w:t xml:space="preserve">해설  </w:t>
      </w:r>
      <w:r>
        <w:t>채권은 만기 이전이라도 금융시장에서 주식처럼 다른 투자자에게 자유롭게 사고팔 수 있습니다.</w:t>
      </w:r>
    </w:p>
    <w:p>
      <w:r>
        <w:rPr>
          <w:b/>
        </w:rPr>
        <w:t xml:space="preserve">Q2 정답  </w:t>
      </w:r>
      <w:r>
        <w:t>2) 긴축 장기화와 자금 조달 비용 상승 우려로 글로벌 증시가 하락세를 나타냈다.</w:t>
      </w:r>
    </w:p>
    <w:p>
      <w:r>
        <w:rPr>
          <w:b/>
        </w:rPr>
        <w:t xml:space="preserve">해설  </w:t>
      </w:r>
      <w:r>
        <w:t>연준의 금리 인상 시사는 고금리 장기화와 이자 부담 증가를 뜻하므로 기업 투자 위축 및 글로벌 증시 하락으로 이어졌습니다.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