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2026-10-22 아침 경제 브리핑</w:t>
      </w:r>
    </w:p>
    <w:p>
      <w:r>
        <w:rPr>
          <w:color w:val="888888"/>
        </w:rPr>
        <w:t>오늘의 주제: 부동산과 금리의 관계</w:t>
      </w:r>
    </w:p>
    <w:p>
      <w:pPr>
        <w:spacing w:before="360"/>
      </w:pPr>
      <w:r>
        <w:rPr>
          <w:b/>
          <w:color w:val="2F6F5E"/>
          <w:sz w:val="26"/>
        </w:rPr>
        <w:t>① 오늘의 경제 뉴스</w:t>
      </w:r>
    </w:p>
    <w:p>
      <w:r>
        <w:rPr>
          <w:b/>
          <w:sz w:val="24"/>
        </w:rPr>
        <w:t>1. 오늘 한은 금통위 기준금리 결정…‘동결’ 전망 우세</w:t>
      </w:r>
      <w:r>
        <w:rPr>
          <w:color w:val="888888"/>
        </w:rPr>
        <w:t xml:space="preserve">  (KBS 뉴스)</w:t>
      </w:r>
    </w:p>
    <w:p>
      <w:r>
        <w:t>한국은행 금융통화위원회가 기준금리를 결정하는 날을 맞아, 시장에서는 현재의 금리 수준을 유지하는 '동결' 전망이 우세하게 나오고 있습니다. 최근 국내외 경제 상황의 불확실성이 크고 물가나 가계부채 등의 지표를 조금 더 지켜봐야 한다는 판단 때문입니다. 금리가 동결되면 시중에 추가적인 충격을 주지 않고 숨 고르기를 하는 효과가 있습니다.</w:t>
      </w:r>
    </w:p>
    <w:p>
      <w:r>
        <w:rPr>
          <w:b/>
        </w:rPr>
        <w:t xml:space="preserve">왜 중요한가요?  </w:t>
      </w:r>
      <w:r>
        <w:t>기준금리는 모든 대출과 예금 금리의 기준이 되는 나침반 같은 존재입니다. 금리가 동결되면 당장 내 대출 이자가 오르거나 내려갈 걱정을 잠시 덜 수 있지만, 향후 경제 방향에 대한 중앙은행의 신중한 태도를 엿볼 수 있습니다.</w:t>
      </w:r>
    </w:p>
    <w:p>
      <w:r>
        <w:rPr>
          <w:b/>
        </w:rPr>
        <w:t xml:space="preserve">오늘 배움과의 연결  </w:t>
      </w:r>
      <w:r>
        <w:t>오늘 배울 부동산과 금리의 관계를 이해하는 데 있어서 기준금리의 방향성은 가장 핵심적인 기초 지식입니다.</w:t>
      </w:r>
    </w:p>
    <w:p>
      <w:r>
        <w:rPr>
          <w:b/>
          <w:sz w:val="24"/>
        </w:rPr>
        <w:t>2. 나스닥, 스페이스X와 슈퍼마이크로의 AI 투자 심리 호조로 상승 주도</w:t>
      </w:r>
      <w:r>
        <w:rPr>
          <w:color w:val="888888"/>
        </w:rPr>
        <w:t xml:space="preserve">  (Reuters)</w:t>
      </w:r>
    </w:p>
    <w:p>
      <w:r>
        <w:t>미국 뉴욕증시에서 기술주 중심의 나스닥 지수가 인공지능(AI) 관련 기업들의 호조에 힘입어 상승세를 이끌었습니다. 스페이스X와 테슬라의 합병 가능성 및 AI 관련 반도체 주식들의 강세가 투자자들의 기대감을 높였기 때문입니다. 이로 인해 위험 자산 선호 심리가 다시 고개를 들며 시장 전체에 훈풍이 불었습니다.</w:t>
      </w:r>
    </w:p>
    <w:p>
      <w:r>
        <w:rPr>
          <w:b/>
        </w:rPr>
        <w:t xml:space="preserve">왜 중요한가요?  </w:t>
      </w:r>
      <w:r>
        <w:t>글로벌 기술주의 움직임은 국내 증시와 전 세계 투자자들의 심리에 즉각적인 파급 효과를 미칩니다. AI 산업을 둘러싼 거대한 자금 흐름과 기업들의 합종연횡은 앞으로의 경제 지형을 바꿀 수 있는 중요한 시그널입니다.</w:t>
      </w:r>
    </w:p>
    <w:p>
      <w:r>
        <w:rPr>
          <w:b/>
        </w:rPr>
        <w:t xml:space="preserve">오늘 배움과의 연결  </w:t>
      </w:r>
      <w:r>
        <w:t>금리와 유동성 환경이 기술주와 대체자산 투자에 어떤 영향을 미치는지 이해하는 데 좋은 실마리를 줍니다.</w:t>
      </w:r>
    </w:p>
    <w:p>
      <w:pPr>
        <w:spacing w:before="360"/>
      </w:pPr>
      <w:r>
        <w:rPr>
          <w:b/>
          <w:color w:val="2F6F5E"/>
          <w:sz w:val="26"/>
        </w:rPr>
        <w:t>② 오늘의 경제 지식 — [Unit 11] 부동산과 금리의 관계</w:t>
      </w:r>
    </w:p>
    <w:p>
      <w:r>
        <w:t>실험실에서 온도를 높이면 시약의 반응 속도가 빨라지듯, 경제에서는 '금리'라는 온도가 올라가면 자산 시장의 활기가 뚝 떨어집니다. 부동산은 대표적으로 거대한 자금이 묶이는 실물 자산인데, 이를 살 때 보통 은행에서 대출(빚)을 끌어다 씁니다. 금리가 낮을 때는 대출 이자 부담이 적기 때문에 사람들이 헐값의 이자로 돈을 빌려 집을 사고, 이는 부동산 가격 상승으로 이어집니다. 반대로 중앙은행이 금리를 올리면 은행에서 빌린 돈에 붙는 이자(실험실로 치면 불순물이나 저항)가 무거워집니다. 매수자 입장에서는 매달 나가는 이자 비용이 감당하기 버거워지므로 집을 사려는 수요가 줄어듭니다. 수요가 줄어드니 자연스럽게 부동산 시장은 얼어붙고 가격이 내려가거나 정체되죠. 즉, 금리와 부동산 가격은 시소처럼 반대 방향으로 움직인다고 이해하시면 쉽습니다.</w:t>
      </w:r>
    </w:p>
    <w:p>
      <w:r>
        <w:rPr>
          <w:b/>
        </w:rPr>
        <w:t xml:space="preserve">오늘 뉴스와의 연결  </w:t>
      </w:r>
      <w:r>
        <w:t>오늘 한국은행의 기준금리 동결 전망 뉴스와 같이, 금리가 더 오르지 않고 멈춰 서거나 향후 내릴 기미가 보일 때 부동산 시장 참여자들이 다시 움직일 준비를 하는 이유가 바로 여기에 있습니다.</w:t>
      </w:r>
    </w:p>
    <w:p>
      <w:pPr>
        <w:spacing w:before="360"/>
      </w:pPr>
      <w:r>
        <w:rPr>
          <w:b/>
          <w:color w:val="2F6F5E"/>
          <w:sz w:val="26"/>
        </w:rPr>
        <w:t>③ 오늘의 용어 — 기준금리 (Base Rate)</w:t>
      </w:r>
    </w:p>
    <w:p>
      <w:r>
        <w:rPr>
          <w:b/>
        </w:rPr>
        <w:t xml:space="preserve">정의  </w:t>
      </w:r>
      <w:r>
        <w:t>한 나라의 중앙은행이 시중 은행들에 돈을 빌려줄 때 적용하는 금리로, 모든 금리의 기준이 되는 꼭짓점입니다.</w:t>
      </w:r>
    </w:p>
    <w:p>
      <w:r>
        <w:rPr>
          <w:b/>
        </w:rPr>
        <w:t xml:space="preserve">비유  </w:t>
      </w:r>
      <w:r>
        <w:t>마치 실험실에서 장비의 기본 온도를 세팅하는 온도조절기와 같습니다. 이 온도가 올라가면 전체 시스템의 열기가 식고, 내려가면 뜨거워집니다.</w:t>
      </w:r>
    </w:p>
    <w:p>
      <w:r>
        <w:rPr>
          <w:b/>
        </w:rPr>
        <w:t xml:space="preserve">사용 예  </w:t>
      </w:r>
      <w:r>
        <w:t>중앙은행이 인플레이션을 잡기 위해 기준금리를 인상하자, 시중 은행의 주택담보대출 금리도 함께 뛰어올랐습니다.</w:t>
      </w:r>
    </w:p>
    <w:p>
      <w:pPr>
        <w:spacing w:before="360"/>
      </w:pPr>
      <w:r>
        <w:rPr>
          <w:b/>
          <w:color w:val="2F6F5E"/>
          <w:sz w:val="26"/>
        </w:rPr>
        <w:t>④ 복습 코너</w:t>
      </w:r>
    </w:p>
    <w:p>
      <w:r>
        <w:rPr>
          <w:b/>
        </w:rPr>
        <w:t xml:space="preserve">안전자산 (Safe Haven Asset) (배운 날: 2026-10-19)  </w:t>
      </w:r>
      <w:r>
        <w:t>기억나시나요? 경제 위기나 변동성이 클 때 원금을 지키기 좋은 자산입니다. 오늘처럼 기술주 중심의 위험 자산 시장이 활황일 때는 인기가 주춤하지만, 지정학적 리스크나 불확실성이 커질 때 언제나 연구실의 비상 구급상자처럼 투자자들의 피난처가 됩니다.</w:t>
      </w:r>
    </w:p>
    <w:p>
      <w:r>
        <w:rPr>
          <w:b/>
        </w:rPr>
        <w:t xml:space="preserve">신용스프레드 (Credit Spread) (배운 날: 2026-10-15)  </w:t>
      </w:r>
      <w:r>
        <w:t>기억나시나요? 위험이 없는 국채 금리와 일반 기업이 발행한 회사채 금리의 차이입니다. 기준금리가 동결되거나 경제 상황이 바뀔 때, 기업들의 자금 사정이 나빠지면 이 스프레드가 벌어지며 '돈맥경화' 위험을 알려주는 경보기 역할을 합니다.</w:t>
      </w:r>
    </w:p>
    <w:p>
      <w:pPr>
        <w:spacing w:before="360"/>
      </w:pPr>
      <w:r>
        <w:rPr>
          <w:b/>
          <w:color w:val="2F6F5E"/>
          <w:sz w:val="26"/>
        </w:rPr>
        <w:t>⑤ 확인 퀴즈</w:t>
      </w:r>
    </w:p>
    <w:p>
      <w:r>
        <w:rPr>
          <w:b/>
        </w:rPr>
        <w:t xml:space="preserve">Q1. </w:t>
      </w:r>
      <w:r>
        <w:t>금리가 상승할 때 일반적으로 부동산 시장에 나타나는 현상으로 가장 적절한 것은?</w:t>
      </w:r>
    </w:p>
    <w:p>
      <w:r>
        <w:t xml:space="preserve">    1) 대출 이자 부담이 커져 부동산 매수 수요가 줄어든다.</w:t>
      </w:r>
    </w:p>
    <w:p>
      <w:r>
        <w:t xml:space="preserve">    2) 집을 사려는 사람이 폭발적으로 늘어 가격이 급등한다.</w:t>
      </w:r>
    </w:p>
    <w:p>
      <w:r>
        <w:t xml:space="preserve">    3) 금리와 부동산 가격은 아무런 관련이 없다.</w:t>
      </w:r>
    </w:p>
    <w:p>
      <w:r>
        <w:t xml:space="preserve">    4) 건설사들이 대출 없이 현금으로만 건물을 짓는다.</w:t>
      </w:r>
    </w:p>
    <w:p>
      <w:r>
        <w:rPr>
          <w:b/>
        </w:rPr>
        <w:t xml:space="preserve">Q2. </w:t>
      </w:r>
      <w:r>
        <w:t>오늘 뉴스에서 다룬 한국은행의 금리 관련 전망으로 가장 우세한 것은 무엇인가요?</w:t>
      </w:r>
    </w:p>
    <w:p>
      <w:r>
        <w:t xml:space="preserve">    1) 기준금리 대폭 인하</w:t>
      </w:r>
    </w:p>
    <w:p>
      <w:r>
        <w:t xml:space="preserve">    2) 기준금리 동결</w:t>
      </w:r>
    </w:p>
    <w:p>
      <w:r>
        <w:t xml:space="preserve">    3) 기준금리 폐지</w:t>
      </w:r>
    </w:p>
    <w:p>
      <w:r>
        <w:t xml:space="preserve">    4) 마이너스 금리 도입</w:t>
      </w:r>
    </w:p>
    <w:p>
      <w:r>
        <w:br w:type="page"/>
      </w:r>
    </w:p>
    <w:p>
      <w:pPr>
        <w:spacing w:before="360"/>
      </w:pPr>
      <w:r>
        <w:rPr>
          <w:b/>
          <w:color w:val="2F6F5E"/>
          <w:sz w:val="26"/>
        </w:rPr>
        <w:t>퀴즈 정답 및 해설</w:t>
      </w:r>
    </w:p>
    <w:p>
      <w:r>
        <w:rPr>
          <w:b/>
        </w:rPr>
        <w:t xml:space="preserve">Q1 정답  </w:t>
      </w:r>
      <w:r>
        <w:t>1) 대출 이자 부담이 커져 부동산 매수 수요가 줄어든다.</w:t>
      </w:r>
    </w:p>
    <w:p>
      <w:r>
        <w:rPr>
          <w:b/>
        </w:rPr>
        <w:t xml:space="preserve">해설  </w:t>
      </w:r>
      <w:r>
        <w:t>금리가 오르면 은행에서 돈을 빌려 집을 살 때 내야 하는 이자 부담이 커지므로, 수요가 줄어들어 부동산 시장이 냉각되는 경향이 있습니다.</w:t>
      </w:r>
    </w:p>
    <w:p>
      <w:r>
        <w:rPr>
          <w:b/>
        </w:rPr>
        <w:t xml:space="preserve">Q2 정답  </w:t>
      </w:r>
      <w:r>
        <w:t>2) 기준금리 동결</w:t>
      </w:r>
    </w:p>
    <w:p>
      <w:r>
        <w:rPr>
          <w:b/>
        </w:rPr>
        <w:t xml:space="preserve">해설  </w:t>
      </w:r>
      <w:r>
        <w:t>오늘 뉴스에 따르면, 한국은행 금융통화위원회를 앞두고 현재의 금리 수준을 유지하는 '동결' 전망이 우세한 것으로 나타났습니다.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