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2026-09-01 아침 경제 브리핑</w:t>
      </w:r>
    </w:p>
    <w:p>
      <w:r>
        <w:rPr>
          <w:color w:val="888888"/>
        </w:rPr>
        <w:t>오늘의 주제: 금리가 오르면 채권가격이 떨어지는 이유</w:t>
      </w:r>
    </w:p>
    <w:p>
      <w:pPr>
        <w:spacing w:before="360"/>
      </w:pPr>
      <w:r>
        <w:rPr>
          <w:b/>
          <w:color w:val="2F6F5E"/>
          <w:sz w:val="26"/>
        </w:rPr>
        <w:t>① 오늘의 경제 뉴스</w:t>
      </w:r>
    </w:p>
    <w:p>
      <w:r>
        <w:rPr>
          <w:b/>
          <w:sz w:val="24"/>
        </w:rPr>
        <w:t>1. 코스피 2% 밀려 6,600선…美 금리인상 우려 재부각</w:t>
      </w:r>
      <w:r>
        <w:rPr>
          <w:color w:val="888888"/>
        </w:rPr>
        <w:t xml:space="preserve">  (infomax)</w:t>
      </w:r>
    </w:p>
    <w:p>
      <w:r>
        <w:t>미국 중앙은행의 추가 금리 인상 가능성이 시사되면서 국내 주식 시장도 큰 타격을 입었습니다. 주가가 하락세를 보이며 코스피 지수가 6,600선으로 내려앉았는데요. 글로벌 금융 시장의 거대한 맏형 격인 미국의 금리 움직임이 국내 투자 심리에도 직격탄을 날린 모습입니다.</w:t>
      </w:r>
    </w:p>
    <w:p>
      <w:r>
        <w:rPr>
          <w:b/>
        </w:rPr>
        <w:t xml:space="preserve">왜 중요한가요?  </w:t>
      </w:r>
      <w:r>
        <w:t>미국이 금리를 올리면 전 세계의 투자 자금이 더 높은 이자를 찾아 미국으로 이동하기 때문에, 한국 같은 신흥국 시장에서는 주가와 화폐 가치가 흔들리기 쉽습니다. 따라서 우리 연구실 앞 커피 가격처럼 내 자산 가치에도 직접적인 연쇄 반응을 일으키게 됩니다.</w:t>
      </w:r>
    </w:p>
    <w:p>
      <w:r>
        <w:rPr>
          <w:b/>
        </w:rPr>
        <w:t xml:space="preserve">오늘 배움과의 연결  </w:t>
      </w:r>
      <w:r>
        <w:t>오늘 우리가 배울 금리와 채권 가격의 역학 관계를 이해하면, 왜 금리 인상 소식에 주식과 채권 시장이 동시에 민감하게 반응하는지 명확히 알 수 있습니다.</w:t>
      </w:r>
    </w:p>
    <w:p>
      <w:r>
        <w:rPr>
          <w:b/>
          <w:sz w:val="24"/>
        </w:rPr>
        <w:t>2. 미국 10년물 국채 금리, 4.75% 돌파… 2025년 1월 이후 최고치</w:t>
      </w:r>
      <w:r>
        <w:rPr>
          <w:color w:val="888888"/>
        </w:rPr>
        <w:t xml:space="preserve">  (Bloomberg.com)</w:t>
      </w:r>
    </w:p>
    <w:p>
      <w:r>
        <w:t>미국의 10년짜리 국채 금리가 4.75%를 넘어치며 작년 초 이후 가장 높은 수준을 기록했습니다. 국채 금리가 치솟았다는 것은 채권 시장에서 돈을 빌리려는 수요가 많거나 채권 가격이 떨어졌음을 의미합니다. 글로벌 자금 시장의 기준이 되는 미국 국채 금리가 오르면서 전 세계 경제에 긴장감이 감돌고 있습니다.</w:t>
      </w:r>
    </w:p>
    <w:p>
      <w:r>
        <w:rPr>
          <w:b/>
        </w:rPr>
        <w:t xml:space="preserve">왜 중요한가요?  </w:t>
      </w:r>
      <w:r>
        <w:t>미국 10년물 국채 금리는 주택담보대출이나 기업 대출 금리의 기준이 되기 때문에, 이 수치가 오르면 일반 대출자들의 이자 부담이 눈덩이처럼 불어나게 됩니다. 연구실에서 실험 장비를 사기 위해 대출을 받아야 한다면 이자 비용을 훨씬 더 많이 걱정해야 하는 상황이 됩니다.</w:t>
      </w:r>
    </w:p>
    <w:p>
      <w:r>
        <w:rPr>
          <w:b/>
        </w:rPr>
        <w:t xml:space="preserve">오늘 배움과의 연결  </w:t>
      </w:r>
      <w:r>
        <w:t>채권 금리가 오른다는 것은 채권 가격이 내려간다는 뜻인데, 오늘의 커리큘럼인 '금리와 채권 가격의 시소 게임'을 통해 이 원리를 완벽하게 이해할 수 있습니다.</w:t>
      </w:r>
    </w:p>
    <w:p>
      <w:pPr>
        <w:spacing w:before="360"/>
      </w:pPr>
      <w:r>
        <w:rPr>
          <w:b/>
          <w:color w:val="2F6F5E"/>
          <w:sz w:val="26"/>
        </w:rPr>
        <w:t>② 오늘의 경제 지식 — [Unit 7] 금리가 오르면 채권가격이 떨어지는 이유</w:t>
      </w:r>
    </w:p>
    <w:p>
      <w:r>
        <w:t>연구실에서 선배가 1년 뒤에 100만 원을 확실히 돌려받는 '채권(차용증)'을 가지고 있다고 해봅시다. 그런데 갑자기 은행 예금 금리가 5%에서 10%로 껑충 뛰었습니다. 그렇다면 여러분은 은행에 맡기면 1년 뒤 100만 원에 10만 원의 이자를 받을 수 있는데, 굳이 옛날에 발행되어 이자가 적게 붙어 있는 선배의 채권을 정가 그대로 살까요? 당연히 안 살 겁니다. 선배가 채권을 팔려면 가격을 깎아주어야만 사람들이 관심을 가질 것입니다. 즉, 금리가 오르면 새로 나오는 채권들은 이자를 많이 주므로, 과거에 발행된 헐한 이자의 옛날 채권은 인기가 떨어져 가격이 내려가게 됩니다. 이것이 바로 금리와 채권 가격이 시소처럼 반대로 움직이는 이유입니다.</w:t>
      </w:r>
    </w:p>
    <w:p>
      <w:r>
        <w:rPr>
          <w:b/>
        </w:rPr>
        <w:t xml:space="preserve">오늘 뉴스와의 연결  </w:t>
      </w:r>
      <w:r>
        <w:t>최근 미국 국채 금리가 급등(가격 하락)하고 주식 시장이 충격을 받은 것도 바로 이 금리와 채권의 반비례 공식 때문입니다.</w:t>
      </w:r>
    </w:p>
    <w:p>
      <w:pPr>
        <w:spacing w:before="360"/>
      </w:pPr>
      <w:r>
        <w:rPr>
          <w:b/>
          <w:color w:val="2F6F5E"/>
          <w:sz w:val="26"/>
        </w:rPr>
        <w:t>③ 오늘의 용어 — 채권 (Bond)</w:t>
      </w:r>
    </w:p>
    <w:p>
      <w:r>
        <w:rPr>
          <w:b/>
        </w:rPr>
        <w:t xml:space="preserve">정의  </w:t>
      </w:r>
      <w:r>
        <w:t>정부나 기업이 대규모로 돈을 빌리기 위해 발행하는 일종의 차용증으로, 만기까지 돈을 빌려준 대가로 정해진 이자를 지급하는 유가증권입니다.</w:t>
      </w:r>
    </w:p>
    <w:p>
      <w:r>
        <w:rPr>
          <w:b/>
        </w:rPr>
        <w:t xml:space="preserve">비유  </w:t>
      </w:r>
      <w:r>
        <w:t>마치 대학원생이 지도교수님께 '제가 이 연구를 끝내면 3년 뒤에 원금과 이자를 쳐서 갚겠습니다'라고 써드리는 공식 차용증서와 같습니다.</w:t>
      </w:r>
    </w:p>
    <w:p>
      <w:r>
        <w:rPr>
          <w:b/>
        </w:rPr>
        <w:t xml:space="preserve">사용 예  </w:t>
      </w:r>
      <w:r>
        <w:t>금리가 오를 것으로 예상되면 기존에 가지고 있던 채권 가격이 떨어지므로, 투자자들은 채권 비중을 조절해야 합니다.</w:t>
      </w:r>
    </w:p>
    <w:p>
      <w:pPr>
        <w:spacing w:before="360"/>
      </w:pPr>
      <w:r>
        <w:rPr>
          <w:b/>
          <w:color w:val="2F6F5E"/>
          <w:sz w:val="26"/>
        </w:rPr>
        <w:t>④ 복습 코너</w:t>
      </w:r>
    </w:p>
    <w:p>
      <w:r>
        <w:rPr>
          <w:b/>
        </w:rPr>
        <w:t xml:space="preserve">포워드 가이던스 (Forward Guidance) (배운 날: 2026-08-29)  </w:t>
      </w:r>
      <w:r>
        <w:t>중앙은행 수장이 '앞으로 금리를 더 올릴 수도 있다'고 미리 경고장을 날린 것이 바로 포워드 가이던스입니다. 시장이 미리 마음의 준비를 하도록 예방주사를 놓는 셈이지요.</w:t>
      </w:r>
    </w:p>
    <w:p>
      <w:r>
        <w:rPr>
          <w:b/>
        </w:rPr>
        <w:t xml:space="preserve">주주환원 (Shareholder Return) (배운 날: 2026-08-25)  </w:t>
      </w:r>
      <w:r>
        <w:t>기업이 장사를 해가며 벌어들인 이익을 주식을 가진 이들에게 배당이나 자사주 매입 형태로 돌려주는 것입니다. 최근 국내 대기업들이 자사주를 사들이며 주주환원에 힘쓰고 있는 것과 일맥상통합니다.</w:t>
      </w:r>
    </w:p>
    <w:p>
      <w:pPr>
        <w:spacing w:before="360"/>
      </w:pPr>
      <w:r>
        <w:rPr>
          <w:b/>
          <w:color w:val="2F6F5E"/>
          <w:sz w:val="26"/>
        </w:rPr>
        <w:t>⑤ 확인 퀴즈</w:t>
      </w:r>
    </w:p>
    <w:p>
      <w:r>
        <w:rPr>
          <w:b/>
        </w:rPr>
        <w:t xml:space="preserve">Q1. </w:t>
      </w:r>
      <w:r>
        <w:t>금리가 오를 때 기존에 발행된 채권의 가격은 어떻게 움직이나요?</w:t>
      </w:r>
    </w:p>
    <w:p>
      <w:r>
        <w:t xml:space="preserve">    1) 가격이 오른다</w:t>
      </w:r>
    </w:p>
    <w:p>
      <w:r>
        <w:t xml:space="preserve">    2) 가격이 떨어진다</w:t>
      </w:r>
    </w:p>
    <w:p>
      <w:r>
        <w:t xml:space="preserve">    3) 가격에 변화가 없다</w:t>
      </w:r>
    </w:p>
    <w:p>
      <w:r>
        <w:t xml:space="preserve">    4) 발행 주체와 상관없이 무조건 상폐된다</w:t>
      </w:r>
    </w:p>
    <w:p>
      <w:r>
        <w:rPr>
          <w:b/>
        </w:rPr>
        <w:t xml:space="preserve">Q2. </w:t>
      </w:r>
      <w:r>
        <w:t>글로벌 금융 시장에서 기준점 역할을 하며, 최근 최고치를 기록해 대출 금리 상승을 유발한 대표적인 자산은 무엇인가요?</w:t>
      </w:r>
    </w:p>
    <w:p>
      <w:r>
        <w:t xml:space="preserve">    1) 미국 10년물 국채</w:t>
      </w:r>
    </w:p>
    <w:p>
      <w:r>
        <w:t xml:space="preserve">    2) 비트코인 선물</w:t>
      </w:r>
    </w:p>
    <w:p>
      <w:r>
        <w:t xml:space="preserve">    3) 미술품 조각투자 증권</w:t>
      </w:r>
    </w:p>
    <w:p>
      <w:r>
        <w:t xml:space="preserve">    4) 원유 파생 계약</w:t>
      </w:r>
    </w:p>
    <w:p>
      <w:r>
        <w:br w:type="page"/>
      </w:r>
    </w:p>
    <w:p>
      <w:pPr>
        <w:spacing w:before="360"/>
      </w:pPr>
      <w:r>
        <w:rPr>
          <w:b/>
          <w:color w:val="2F6F5E"/>
          <w:sz w:val="26"/>
        </w:rPr>
        <w:t>퀴즈 정답 및 해설</w:t>
      </w:r>
    </w:p>
    <w:p>
      <w:r>
        <w:rPr>
          <w:b/>
        </w:rPr>
        <w:t xml:space="preserve">Q1 정답  </w:t>
      </w:r>
      <w:r>
        <w:t>2) 가격이 떨어진다</w:t>
      </w:r>
    </w:p>
    <w:p>
      <w:r>
        <w:rPr>
          <w:b/>
        </w:rPr>
        <w:t xml:space="preserve">해설  </w:t>
      </w:r>
      <w:r>
        <w:t>금리가 오르면 새로 나오는 채권이 더 높은 이자를 주므로, 기존 채권의 인기가 떨어져 가격이 하락(시소 관계)하게 됩니다.</w:t>
      </w:r>
    </w:p>
    <w:p>
      <w:r>
        <w:rPr>
          <w:b/>
        </w:rPr>
        <w:t xml:space="preserve">Q2 정답  </w:t>
      </w:r>
      <w:r>
        <w:t>1) 미국 10년물 국채</w:t>
      </w:r>
    </w:p>
    <w:p>
      <w:r>
        <w:rPr>
          <w:b/>
        </w:rPr>
        <w:t xml:space="preserve">해설  </w:t>
      </w:r>
      <w:r>
        <w:t>미국 10년물 국채 금리는 전 세계 장기 금리의 벤치마크 역할을 하며, 이 금리의 변동은 글로벌 경제와 대출 금리에 직접적인 영향을 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