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2026-08-26 아침 경제 브리핑</w:t>
      </w:r>
    </w:p>
    <w:p>
      <w:r>
        <w:rPr>
          <w:color w:val="888888"/>
        </w:rPr>
        <w:t>오늘의 주제: 자본의 국경 이동</w:t>
      </w:r>
    </w:p>
    <w:p>
      <w:pPr>
        <w:spacing w:before="360"/>
      </w:pPr>
      <w:r>
        <w:rPr>
          <w:b/>
          <w:color w:val="2F6F5E"/>
          <w:sz w:val="26"/>
        </w:rPr>
        <w:t>① 오늘의 경제 뉴스</w:t>
      </w:r>
    </w:p>
    <w:p>
      <w:r>
        <w:rPr>
          <w:b/>
          <w:sz w:val="24"/>
        </w:rPr>
        <w:t>1. '전약후강' 코스피, 상승전환해 0.68%↑…코스닥도 1%대 상승(종합)</w:t>
      </w:r>
      <w:r>
        <w:rPr>
          <w:color w:val="888888"/>
        </w:rPr>
        <w:t xml:space="preserve">  (연합뉴스)</w:t>
      </w:r>
    </w:p>
    <w:p>
      <w:r>
        <w:t>장 초반 하락세로 시작했던 국내 증시가 외국인과 기관의 매수세에 힘입어 반등에 성공했습니다. 반도체 등 주요 대형주를 중심으로 저가 매수 유입과 글로벌 증시 안정이 긍정적인 영향을 미쳤습니다. 변동성이 큰 장세 속에서도 투자 심리가 점차 회복되는 모습을 보였습니다.</w:t>
      </w:r>
    </w:p>
    <w:p>
      <w:r>
        <w:rPr>
          <w:b/>
        </w:rPr>
        <w:t xml:space="preserve">왜 중요한가요?  </w:t>
      </w:r>
      <w:r>
        <w:t>국내 주식시장은 글로벌 경제의 체온을 실시간으로 보여주는 바로ometer입니다. 증시의 등락은 개인 투자자들의 자산뿐만 아니라 기업의 자금 조달 환경에도 직접적인 영향을 미칩니다.</w:t>
      </w:r>
    </w:p>
    <w:p>
      <w:r>
        <w:rPr>
          <w:b/>
        </w:rPr>
        <w:t xml:space="preserve">오늘 배움과의 연결  </w:t>
      </w:r>
      <w:r>
        <w:t>국경을 넘나드는 글로벌 자본의 이동이 국내 증시의 흐름에 어떤 변화를 주는지 이해하는 데 좋은 사례입니다.</w:t>
      </w:r>
    </w:p>
    <w:p>
      <w:r>
        <w:rPr>
          <w:b/>
          <w:sz w:val="24"/>
        </w:rPr>
        <w:t>2. JP모건, 베선트의 40억 달러 채권 바이백을 '신용카드로 주택담보대출 갚는 것'에 비유…미국 부채 40조 달러 돌파</w:t>
      </w:r>
      <w:r>
        <w:rPr>
          <w:color w:val="888888"/>
        </w:rPr>
        <w:t xml:space="preserve">  (Yahoo Finance)</w:t>
      </w:r>
    </w:p>
    <w:p>
      <w:r>
        <w:t>미국 정부가 대규모 국채 바이백(조기 매입)을 추진하는 가운데, 월가의 대형 은행인 JP모건이 이를 강하게 비판했습니다. 빚을 갚기 위해 또 다른 빚을 내는 구조와 다름없다는 지적인데요, 미국 국가 부채가 40조 달러를 넘어서며 재정 건전성에 대한 우려가 커지고 있습니다.</w:t>
      </w:r>
    </w:p>
    <w:p>
      <w:r>
        <w:rPr>
          <w:b/>
        </w:rPr>
        <w:t xml:space="preserve">왜 중요한가요?  </w:t>
      </w:r>
      <w:r>
        <w:t>세계 경제의 기축통화국인 미국의 부채 문제는 글로벌 금융시장 전체의 신뢰와 금리에 막대한 파장을 일으킵니다. 정부의 자금 운용 방식은 결국 전 세계 투자자들이 보유한 자산 가치에 직결됩니다.</w:t>
      </w:r>
    </w:p>
    <w:p>
      <w:r>
        <w:rPr>
          <w:b/>
        </w:rPr>
        <w:t xml:space="preserve">오늘 배움과의 연결  </w:t>
      </w:r>
      <w:r>
        <w:t>국가 간 자본이 이동하고 부채가 순환하는 과정은 국제 금융시장의 거대한 메커니즘을 보여줍니다.</w:t>
      </w:r>
    </w:p>
    <w:p>
      <w:pPr>
        <w:spacing w:before="360"/>
      </w:pPr>
      <w:r>
        <w:rPr>
          <w:b/>
          <w:color w:val="2F6F5E"/>
          <w:sz w:val="26"/>
        </w:rPr>
        <w:t>② 오늘의 경제 지식 — [Unit 6] 자본의 국경 이동</w:t>
      </w:r>
    </w:p>
    <w:p>
      <w:r>
        <w:t>마치 실험실에서 물질이 농도가 높은 곳에서 낮은 곳으로 이동하듯, 돈(자본) 역시 수익률이 더 높고 안전하다고 느껴지는 곳으로 국경을 넘어 자유롭게 이동합니다. 연구실에서 시약을 더 효율적인 반응 장치로 옮기듯, 전 세계 큰손 투자자들도 금리가 오르는 국가나 성장성이 높은 신흥국으로 자금을 이동시키곤 합니다. 예를 들어 미국 연방준비제도가 금리를 인상하면, 전 세계의 투자 자금은 안전하게 높은 이자를 받을 수 있는 미국 국채나 달러로 riptide처럼 쏠리게 됩니다. 반대로 신흥국 시장에서 자본이 대거 빠져나가면 해당 국가의 환율이 오르고 주식시장이 흔들리는 등 충격을 받게 됩니다. 이처럼 자본의 국경 이동은 각국의 환율, 주가, 금리를 결정하는 핵심 보이지 않는 손으로 작용합니다.</w:t>
      </w:r>
    </w:p>
    <w:p>
      <w:r>
        <w:rPr>
          <w:b/>
        </w:rPr>
        <w:t xml:space="preserve">오늘 뉴스와의 연결  </w:t>
      </w:r>
      <w:r>
        <w:t>글로벌 자본이 미국 국채 시장과 신흥국 증시 사이를 어떻게 오가는지 이해하는 기본 틀이 됩니다.</w:t>
      </w:r>
    </w:p>
    <w:p>
      <w:pPr>
        <w:spacing w:before="360"/>
      </w:pPr>
      <w:r>
        <w:rPr>
          <w:b/>
          <w:color w:val="2F6F5E"/>
          <w:sz w:val="26"/>
        </w:rPr>
        <w:t>③ 오늘의 용어 — 국채 바이백 (Bond Buyback)</w:t>
      </w:r>
    </w:p>
    <w:p>
      <w:r>
        <w:rPr>
          <w:b/>
        </w:rPr>
        <w:t xml:space="preserve">정의  </w:t>
      </w:r>
      <w:r>
        <w:t>정부가 만기가 아직 돌아오지 않은 국채를 시장에서 미리 사들여 빚을 갚거나 시중의 채권 물량을 조절하는 금융 정책을 말합니다.</w:t>
      </w:r>
    </w:p>
    <w:p>
      <w:r>
        <w:rPr>
          <w:b/>
        </w:rPr>
        <w:t xml:space="preserve">비유  </w:t>
      </w:r>
      <w:r>
        <w:t>연구실에서 아직 반납 기간이 남은 비싼 장비를 연구비가 생겼다고 미리 사들여서 보관하는 것과 비슷합니다.</w:t>
      </w:r>
    </w:p>
    <w:p>
      <w:r>
        <w:rPr>
          <w:b/>
        </w:rPr>
        <w:t xml:space="preserve">사용 예  </w:t>
      </w:r>
      <w:r>
        <w:t>미국 정부가 국채 바이백을 확대하자, 시장에서는 유동성 공급 효과와 재정 부담 사이를 두고 엇갈린 평가가 나왔습니다.</w:t>
      </w:r>
    </w:p>
    <w:p>
      <w:pPr>
        <w:spacing w:before="360"/>
      </w:pPr>
      <w:r>
        <w:rPr>
          <w:b/>
          <w:color w:val="2F6F5E"/>
          <w:sz w:val="26"/>
        </w:rPr>
        <w:t>④ 복습 코너</w:t>
      </w:r>
    </w:p>
    <w:p>
      <w:r>
        <w:rPr>
          <w:b/>
        </w:rPr>
        <w:t xml:space="preserve">경기 후퇴 (Recession) (배운 날: 2026-08-19)  </w:t>
      </w:r>
      <w:r>
        <w:t>기억나시나요? 경기 후퇴는 마치 세포가 에너지를 잃고 대사가 급격히 떨어지는 저체온증 상태처럼, 경제 전체가 활력을 잃고 생산과 고용이 쪼그라드는 시기를 뜻합니다. 글로벌 자본이 불안해지면 안전자산으로 돈이 쏠리면서 취약한 국가가 경기 후퇴에 빠질 위험도 커집니다.</w:t>
      </w:r>
    </w:p>
    <w:p>
      <w:pPr>
        <w:spacing w:before="360"/>
      </w:pPr>
      <w:r>
        <w:rPr>
          <w:b/>
          <w:color w:val="2F6F5E"/>
          <w:sz w:val="26"/>
        </w:rPr>
        <w:t>⑤ 확인 퀴즈</w:t>
      </w:r>
    </w:p>
    <w:p>
      <w:r>
        <w:rPr>
          <w:b/>
        </w:rPr>
        <w:t xml:space="preserve">Q1. </w:t>
      </w:r>
      <w:r>
        <w:t>다음 중 자본의 국경 이동에 대한 설명으로 가장 적절한 것은?</w:t>
      </w:r>
    </w:p>
    <w:p>
      <w:r>
        <w:t xml:space="preserve">    1) 돈은 한 번 국경을 넘으면 절대 원래 국가로 돌아오지 않는다.</w:t>
      </w:r>
    </w:p>
    <w:p>
      <w:r>
        <w:t xml:space="preserve">    2) 자본은 수익률이 높거나 더 안전하다고 판단되는 국가로 자유롭게 이동한다.</w:t>
      </w:r>
    </w:p>
    <w:p>
      <w:r>
        <w:t xml:space="preserve">    3) 정부가 통제하면 자본의 국경 이동은 완전히 차단된다.</w:t>
      </w:r>
    </w:p>
    <w:p>
      <w:r>
        <w:t xml:space="preserve">    4) 자본의 이동은 환율이나 주가에 아무런 영향을 주지 않는다.</w:t>
      </w:r>
    </w:p>
    <w:p>
      <w:r>
        <w:rPr>
          <w:b/>
        </w:rPr>
        <w:t xml:space="preserve">Q2. </w:t>
      </w:r>
      <w:r>
        <w:t>뉴스에서 다룬 JP모건의 비유처럼, 미 정부가 채권을 미리 사들이는 '국채 바이백'을 비판적으로 보는 핵심 이유는 무엇인가요?</w:t>
      </w:r>
    </w:p>
    <w:p>
      <w:r>
        <w:t xml:space="preserve">    1) 정부가 너무 많은 이익을 남기기 때문에</w:t>
      </w:r>
    </w:p>
    <w:p>
      <w:r>
        <w:t xml:space="preserve">    2) 부채를 줄이는 효과 없이 빚을 갚기 위해 새로운 부담을 늘리는 구조가 될 수 있기 때문에</w:t>
      </w:r>
    </w:p>
    <w:p>
      <w:r>
        <w:t xml:space="preserve">    3) 미국 주식이 전부 폭락하기 때문에</w:t>
      </w:r>
    </w:p>
    <w:p>
      <w:r>
        <w:t xml:space="preserve">    4) 달러가 아예 사라지기 때문에</w:t>
      </w:r>
    </w:p>
    <w:p>
      <w:r>
        <w:br w:type="page"/>
      </w:r>
    </w:p>
    <w:p>
      <w:pPr>
        <w:spacing w:before="360"/>
      </w:pPr>
      <w:r>
        <w:rPr>
          <w:b/>
          <w:color w:val="2F6F5E"/>
          <w:sz w:val="26"/>
        </w:rPr>
        <w:t>퀴즈 정답 및 해설</w:t>
      </w:r>
    </w:p>
    <w:p>
      <w:r>
        <w:rPr>
          <w:b/>
        </w:rPr>
        <w:t xml:space="preserve">Q1 정답  </w:t>
      </w:r>
      <w:r>
        <w:t>2) 자본은 수익률이 높거나 더 안전하다고 판단되는 국가로 자유롭게 이동한다.</w:t>
      </w:r>
    </w:p>
    <w:p>
      <w:r>
        <w:rPr>
          <w:b/>
        </w:rPr>
        <w:t xml:space="preserve">해설  </w:t>
      </w:r>
      <w:r>
        <w:t>자본은 물이 고지대에서 저지대나 더 필요한 곳으로 흐르듯, 투자 수익률과 안정성을 쫓아 국경을 넘나들며 움직입니다.</w:t>
      </w:r>
    </w:p>
    <w:p>
      <w:r>
        <w:rPr>
          <w:b/>
        </w:rPr>
        <w:t xml:space="preserve">Q2 정답  </w:t>
      </w:r>
      <w:r>
        <w:t>2) 부채를 줄이는 효과 없이 빚을 갚기 위해 새로운 부담을 늘리는 구조가 될 수 있기 때문에</w:t>
      </w:r>
    </w:p>
    <w:p>
      <w:r>
        <w:rPr>
          <w:b/>
        </w:rPr>
        <w:t xml:space="preserve">해설  </w:t>
      </w:r>
      <w:r>
        <w:t>재정 건전성이 악화된 상태에서 국채 바이백을 무리하게 진행하면, 마치 신용카드로 다른 빚을 막는 것처럼 재정 부담에 대한 우려를 낳을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