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2026-07-25 아침 경제 브리핑</w:t>
      </w:r>
    </w:p>
    <w:p>
      <w:r>
        <w:rPr>
          <w:color w:val="888888"/>
        </w:rPr>
        <w:t>오늘의 주제: 주간 복습</w:t>
      </w:r>
    </w:p>
    <w:p>
      <w:pPr>
        <w:spacing w:before="360"/>
      </w:pPr>
      <w:r>
        <w:rPr>
          <w:b/>
          <w:color w:val="2F6F5E"/>
          <w:sz w:val="26"/>
        </w:rPr>
        <w:t>① 오늘의 경제 뉴스</w:t>
      </w:r>
    </w:p>
    <w:p>
      <w:r>
        <w:rPr>
          <w:b/>
          <w:sz w:val="24"/>
        </w:rPr>
        <w:t>1. 밥·빵·라면·음료 다 오른다…식품업계 줄인상 현실로</w:t>
      </w:r>
      <w:r>
        <w:rPr>
          <w:color w:val="888888"/>
        </w:rPr>
        <w:t xml:space="preserve">  (지디넷코리아)</w:t>
      </w:r>
    </w:p>
    <w:p>
      <w:r>
        <w:t>원자재 가격과 물류비 상승 압박을 견디지 못한 식품 업체들이 잇따라 제품 가격을 인상하고 있습니다. 장바구니 물가에 직접적인 영향을 미치는 생필품 가격이 대폭 오르면서 소비자들의 부담이 커지고 있습니다. 기업들은 원가 상승분을 제품 가격에 반영할 수밖에 없다는 입장입니다.</w:t>
      </w:r>
    </w:p>
    <w:p>
      <w:r>
        <w:rPr>
          <w:b/>
        </w:rPr>
        <w:t xml:space="preserve">왜 중요한가요?  </w:t>
      </w:r>
      <w:r>
        <w:t>일상 식품은 필수재에 가까워 가격이 올라도 소비를 갑자기 줄이기 어렵기 때문에 서민 실질 소득 감소로 직결됩니다. 물가 상승세가 계속되면 전반적인 소비 위축으로 이어질 수 있습니다.</w:t>
      </w:r>
    </w:p>
    <w:p>
      <w:r>
        <w:rPr>
          <w:b/>
        </w:rPr>
        <w:t xml:space="preserve">오늘 배움과의 연결  </w:t>
      </w:r>
      <w:r>
        <w:t>이번 주에 배운 '가격 결정력'과 필수재의 '낮은 가격 탄력성'이 실제 생활에서 어떻게 나타나는지 보여주는 사례입니다.</w:t>
      </w:r>
    </w:p>
    <w:p>
      <w:r>
        <w:rPr>
          <w:b/>
          <w:sz w:val="24"/>
        </w:rPr>
        <w:t>2. 무디스 "빅테크의 전례 없는 AI 투자 지출, 신용 등급 위협할 수 있어"</w:t>
      </w:r>
      <w:r>
        <w:rPr>
          <w:color w:val="888888"/>
        </w:rPr>
        <w:t xml:space="preserve">  (CNBC)</w:t>
      </w:r>
    </w:p>
    <w:p>
      <w:r>
        <w:t>글로벌 신용평가사 무디스가 아마존, 메타, 구글 등 빅테크 기업들의 천문학적인 AI 설비 투자 비용에 대해 경고했습니다. AI 주도권을 잡기 위해 막대한 자금을 쏟아붓는 과정에서 현금 흐름이 악화되고 채무 부담이 커질 수 있다는 분석입니다. 미래 성장을 위한 투자가 단기적으로는 재무 건전성을 흔들 수 있다는 지적입니다.</w:t>
      </w:r>
    </w:p>
    <w:p>
      <w:r>
        <w:rPr>
          <w:b/>
        </w:rPr>
        <w:t xml:space="preserve">왜 중요한가요?  </w:t>
      </w:r>
      <w:r>
        <w:t>아무리 돈을 잘 버는 거대 기업이라도 과도한 지출이 지속되면 금융 시장에서의 신뢰도가 하락할 수 있습니다. 기업의 신용 등급이 내려가면 향후 자금을 빌릴 때 더 높은 이자를 내야 하므로 경영 부담이 커집니다.</w:t>
      </w:r>
    </w:p>
    <w:p>
      <w:r>
        <w:rPr>
          <w:b/>
        </w:rPr>
        <w:t xml:space="preserve">오늘 배움과의 연결  </w:t>
      </w:r>
      <w:r>
        <w:t>미래의 AI 주도권을 얻기 위해 현재의 재무 안정성을 포기하는 일종의 '기회비용' 선택 상황으로 해석할 수 있습니다.</w:t>
      </w:r>
    </w:p>
    <w:p>
      <w:pPr>
        <w:spacing w:before="360"/>
      </w:pPr>
      <w:r>
        <w:rPr>
          <w:b/>
          <w:color w:val="2F6F5E"/>
          <w:sz w:val="26"/>
        </w:rPr>
        <w:t>② 오늘의 경제 지식 — [주간 복습] 주간 복습</w:t>
      </w:r>
    </w:p>
    <w:p>
      <w:r>
        <w:t>이번 주 우리는 시장 경제의 가장 기초적인 원리들을 함께 둘러보았습니다. 먼저 '기회비용'은 무언가를 선택할 때 포기해야 하는 가장 큰 가치로, 제한된 연구 예산이나 시간 중 하나를 골라야 하는 연구실 상황과 같습니다. 시장에서는 구매자와 판매자의 욕구가 만나는 '수요와 공급의 법칙'에 따라 가격이 결정됩니다. 마치 시약의 공급이 부족해지면 가격이 치솟는 것과 같죠. 또한 가격 변동에 수량이 얼마나 민감하게 반응하는지를 나타내는 '탄력성'도 배웠습니다. 대체재가 없는 필수품은 비탄력적이라 가격이 올라도 사야만 합니다. 마지막으로 독점, 과점, 완전경쟁 등 '시장의 종류'에 따라 기업이 지닌 '가격 결정력'이 달라진다는 점도 확인했습니다. 시장은 결국 이 개념들이 톱니바퀴처럼 어우러져 작동합니다.</w:t>
      </w:r>
    </w:p>
    <w:p>
      <w:r>
        <w:rPr>
          <w:b/>
        </w:rPr>
        <w:t xml:space="preserve">오늘 뉴스와의 연결  </w:t>
      </w:r>
      <w:r>
        <w:t>오늘 접한 식품가 인상과 빅테크의 AI 투자 소식 모두 이번 주에 배운 탄력성, 가격 결정력, 기회비용의 실제 작동 예시입니다.</w:t>
      </w:r>
    </w:p>
    <w:p>
      <w:pPr>
        <w:spacing w:before="360"/>
      </w:pPr>
      <w:r>
        <w:rPr>
          <w:b/>
          <w:color w:val="2F6F5E"/>
          <w:sz w:val="26"/>
        </w:rPr>
        <w:t>③ 오늘의 용어 — 신용등급 (Credit Rating)</w:t>
      </w:r>
    </w:p>
    <w:p>
      <w:r>
        <w:rPr>
          <w:b/>
        </w:rPr>
        <w:t xml:space="preserve">정의  </w:t>
      </w:r>
      <w:r>
        <w:t>기업이나 국가가 빚을 제때 잘 갚을 수 있는지 재무적 능력을 평가하여 나타낸 등급입니다.</w:t>
      </w:r>
    </w:p>
    <w:p>
      <w:r>
        <w:rPr>
          <w:b/>
        </w:rPr>
        <w:t xml:space="preserve">비유  </w:t>
      </w:r>
      <w:r>
        <w:t>연구실에서 연구 실적과 연구비 집행 정확도에 따라 다음 과제 수주 가능성을 평가하는 신뢰도 점수와 비슷합니다.</w:t>
      </w:r>
    </w:p>
    <w:p>
      <w:r>
        <w:rPr>
          <w:b/>
        </w:rPr>
        <w:t xml:space="preserve">사용 예  </w:t>
      </w:r>
      <w:r>
        <w:t>무디스는 빅테크 기업들의 대규모 AI 투자 지출로 인해 신용등급이 하향 조정될 수 있다고 경고했습니다.</w:t>
      </w:r>
    </w:p>
    <w:p>
      <w:pPr>
        <w:spacing w:before="360"/>
      </w:pPr>
      <w:r>
        <w:rPr>
          <w:b/>
          <w:color w:val="2F6F5E"/>
          <w:sz w:val="26"/>
        </w:rPr>
        <w:t>④ 복습 코너</w:t>
      </w:r>
    </w:p>
    <w:p>
      <w:r>
        <w:rPr>
          <w:b/>
        </w:rPr>
        <w:t xml:space="preserve">가격 결정력 (Pricing Power) (배운 날: 2026-07-22)  </w:t>
      </w:r>
      <w:r>
        <w:t>기억나시나요? 가격 결정력이란 기업이 제품 가격을 올려도 고객이 이탈하지 않고 계속 구매하게 만드는 능력입니다. 오늘 식품업체들이 가격을 일제히 올릴 수 있는 것도 대체하기 힘든 생필품 특성상 어느 정도 가격 결정력이 작용하기 때문입니다.</w:t>
      </w:r>
    </w:p>
    <w:p>
      <w:r>
        <w:rPr>
          <w:b/>
        </w:rPr>
        <w:t xml:space="preserve">기회비용 (Opportunity Cost) (배운 날: 2026-07-18)  </w:t>
      </w:r>
      <w:r>
        <w:t>기억나시나요? 어떤 선택을 함으로써 포기하게 되는 여러 대안 중 가장 가치가 높은 것의 가치입니다. 빅테크 기업들이 AI에 수십조 원을 투자하는 것은 안전한 채권을 사거나 주주에게 배당할 수 있는 기회비용을 치르는 셈입니다.</w:t>
      </w:r>
    </w:p>
    <w:p>
      <w:pPr>
        <w:spacing w:before="360"/>
      </w:pPr>
      <w:r>
        <w:rPr>
          <w:b/>
          <w:color w:val="2F6F5E"/>
          <w:sz w:val="26"/>
        </w:rPr>
        <w:t>⑤ 확인 퀴즈</w:t>
      </w:r>
    </w:p>
    <w:p>
      <w:r>
        <w:rPr>
          <w:b/>
        </w:rPr>
        <w:t xml:space="preserve">Q1. </w:t>
      </w:r>
      <w:r>
        <w:t>이번 주 복습 내용 중 '가격이 변할 때 수요량이나 공급량이 얼마나 민감하게 반응하는가'를 나타내는 경제학 개념은 무엇일까요?</w:t>
      </w:r>
    </w:p>
    <w:p>
      <w:r>
        <w:t xml:space="preserve">    1) 기회비용</w:t>
      </w:r>
    </w:p>
    <w:p>
      <w:r>
        <w:t xml:space="preserve">    2) 가격 탄력성</w:t>
      </w:r>
    </w:p>
    <w:p>
      <w:r>
        <w:t xml:space="preserve">    3) 순환매</w:t>
      </w:r>
    </w:p>
    <w:p>
      <w:r>
        <w:t xml:space="preserve">    4) 네덜란드병</w:t>
      </w:r>
    </w:p>
    <w:p>
      <w:r>
        <w:rPr>
          <w:b/>
        </w:rPr>
        <w:t xml:space="preserve">Q2. </w:t>
      </w:r>
      <w:r>
        <w:t>신용평가사 무디스가 글로벌 빅테크 기업들의 신용등급 악화를 경고한 주요 원인은 무엇일까요?</w:t>
      </w:r>
    </w:p>
    <w:p>
      <w:r>
        <w:t xml:space="preserve">    1) 유가 폭락으로 인한 매출 감소</w:t>
      </w:r>
    </w:p>
    <w:p>
      <w:r>
        <w:t xml:space="preserve">    2) 전례 없는 대규모 AI 설비 투자 지출</w:t>
      </w:r>
    </w:p>
    <w:p>
      <w:r>
        <w:t xml:space="preserve">    3) 유통 시장의 완전 경쟁 체제 전환</w:t>
      </w:r>
    </w:p>
    <w:p>
      <w:r>
        <w:t xml:space="preserve">    4) 소비자들의 생필품 소비 급증</w:t>
      </w:r>
    </w:p>
    <w:p>
      <w:r>
        <w:br w:type="page"/>
      </w:r>
    </w:p>
    <w:p>
      <w:pPr>
        <w:spacing w:before="360"/>
      </w:pPr>
      <w:r>
        <w:rPr>
          <w:b/>
          <w:color w:val="2F6F5E"/>
          <w:sz w:val="26"/>
        </w:rPr>
        <w:t>퀴즈 정답 및 해설</w:t>
      </w:r>
    </w:p>
    <w:p>
      <w:r>
        <w:rPr>
          <w:b/>
        </w:rPr>
        <w:t xml:space="preserve">Q1 정답  </w:t>
      </w:r>
      <w:r>
        <w:t>2) 가격 탄력성</w:t>
      </w:r>
    </w:p>
    <w:p>
      <w:r>
        <w:rPr>
          <w:b/>
        </w:rPr>
        <w:t xml:space="preserve">해설  </w:t>
      </w:r>
      <w:r>
        <w:t>탄력성(Elasticity)은 가격 변화라는 자극에 대해 수요나 공급이 얼마나 민감하게 반응하는지 측정하는 개념입니다.</w:t>
      </w:r>
    </w:p>
    <w:p>
      <w:r>
        <w:rPr>
          <w:b/>
        </w:rPr>
        <w:t xml:space="preserve">Q2 정답  </w:t>
      </w:r>
      <w:r>
        <w:t>2) 전례 없는 대규모 AI 설비 투자 지출</w:t>
      </w:r>
    </w:p>
    <w:p>
      <w:r>
        <w:rPr>
          <w:b/>
        </w:rPr>
        <w:t xml:space="preserve">해설  </w:t>
      </w:r>
      <w:r>
        <w:t>무디스는 아마존, 메타, 구글 등 빅테크 기업들이 AI 경쟁력 확보를 위해 천문학적인 자금을 쏟아붓는 투자가 재무 건전성에 부담을 줄 수 있다고 경고했습니다.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