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2026-07-24 아침 경제 브리핑</w:t>
      </w:r>
    </w:p>
    <w:p>
      <w:r>
        <w:rPr>
          <w:color w:val="888888"/>
        </w:rPr>
        <w:t>오늘의 주제: 시장의 종류와 경쟁</w:t>
      </w:r>
    </w:p>
    <w:p>
      <w:pPr>
        <w:spacing w:before="360"/>
      </w:pPr>
      <w:r>
        <w:rPr>
          <w:b/>
          <w:color w:val="2F6F5E"/>
          <w:sz w:val="26"/>
        </w:rPr>
        <w:t>① 오늘의 경제 뉴스</w:t>
      </w:r>
    </w:p>
    <w:p>
      <w:r>
        <w:rPr>
          <w:b/>
          <w:sz w:val="24"/>
        </w:rPr>
        <w:t>1. 정부, 유류세 인하 2개월 연장…휘발유 15%·경유 25% 유지</w:t>
      </w:r>
      <w:r>
        <w:rPr>
          <w:color w:val="888888"/>
        </w:rPr>
        <w:t xml:space="preserve">  (경향신문)</w:t>
      </w:r>
    </w:p>
    <w:p>
      <w:r>
        <w:t>최근 중동 정세 불안 등으로 국제 유가가 다시 불안정해지자 정부가 기름에 붙는 세금을 깎아주는 유류세 인하 조치를 2개월 더 연장하기로 했습니다. 이에 따라 휘발유는 15%, 경유는 25% 인하된 세율이 당분간 그대로 유지됩니다. 국제 유가 상승이 국내 전체 물가 폭등으로 이어지는 것을 막기 위한 정부의 긴급 방어책입니다.</w:t>
      </w:r>
    </w:p>
    <w:p>
      <w:r>
        <w:rPr>
          <w:b/>
        </w:rPr>
        <w:t xml:space="preserve">왜 중요한가요?  </w:t>
      </w:r>
      <w:r>
        <w:t>기름값은 모든 물류와 제품 생산 비용에 직접적인 영향을 미치므로 유가가 올라가면 전반적인 생활 물가가 다 함께 뛰게 됩니다. 정부가 세수 감소를 감수하면서도 인하 조치를 연장하는 것은 민생 물가 안정이 시급하기 때문입니다.</w:t>
      </w:r>
    </w:p>
    <w:p>
      <w:r>
        <w:rPr>
          <w:b/>
        </w:rPr>
        <w:t xml:space="preserve">오늘 배움과의 연결  </w:t>
      </w:r>
      <w:r>
        <w:t>정부가 시장 가격에 직접 개입하여 물가 폭등을 막으려는 대표적인 정책적 개입 사례입니다.</w:t>
      </w:r>
    </w:p>
    <w:p>
      <w:r>
        <w:rPr>
          <w:b/>
          <w:sz w:val="24"/>
        </w:rPr>
        <w:t>2. 빅테크 AI 투자 급증 속에 알파벳의 자금 소모에 경고등</w:t>
      </w:r>
      <w:r>
        <w:rPr>
          <w:color w:val="888888"/>
        </w:rPr>
        <w:t xml:space="preserve">  (Reuters)</w:t>
      </w:r>
    </w:p>
    <w:p>
      <w:r>
        <w:t>구글의 부모 회사인 알파벳이 인공지능 주도권을 잡기 위해 천문학적인 자금을 쏟아붓고 있어 투자자들의 우려가 커지고 있습니다. AI 기술 경쟁이 치열해지면서 데이터센터와 전용 반도체 등 설비 투자 비용이 급격히 늘어난 탓입니다. 막대한 투자금 대비 확실한 수익 모델을 조기에 보여주지 못하면 수익성이 악화될 수 있다는 지적이 나옵니다.</w:t>
      </w:r>
    </w:p>
    <w:p>
      <w:r>
        <w:rPr>
          <w:b/>
        </w:rPr>
        <w:t xml:space="preserve">왜 중요한가요?  </w:t>
      </w:r>
      <w:r>
        <w:t>거대 기술 기업들의 AI 설비 투자는 반도체 및 전력 산업 전체의 실적을 좌우할 만큼 파급력이 큽니다. 하지만 과도한 자금 소모가 지속될 경우 기술주 전반의 투자 심리가 위축될 위험이 있습니다.</w:t>
      </w:r>
    </w:p>
    <w:p>
      <w:r>
        <w:rPr>
          <w:b/>
        </w:rPr>
        <w:t xml:space="preserve">오늘 배움과의 연결  </w:t>
      </w:r>
      <w:r>
        <w:t>소수의 거대 기업이 시장 주도권을 놓치지 않기 위해 천문학적인 비용을 치르며 경쟁하는 과점 시장의 생존 전략을 잘 보여줍니다.</w:t>
      </w:r>
    </w:p>
    <w:p>
      <w:pPr>
        <w:spacing w:before="360"/>
      </w:pPr>
      <w:r>
        <w:rPr>
          <w:b/>
          <w:color w:val="2F6F5E"/>
          <w:sz w:val="26"/>
        </w:rPr>
        <w:t>② 오늘의 경제 지식 — [Unit 2] 시장의 종류와 경쟁</w:t>
      </w:r>
    </w:p>
    <w:p>
      <w:r>
        <w:t>실험실에서 연구를 할 때, 어디서나 구할 수 있는 흔한 시약을 살 때는 여러 시약상의 가격을 비교해 가장 저렴한 곳에서 구매합니다. 반면 특정 회사만 특허를 가진 전용 장비는 아무리 비싸도 그 회사 제품을 살 수밖에 없죠. 시장도 이와 비슷하게 판매자의 수와 제품의 차별성에 따라 '완전경쟁', '독점', '과점', '독점적 경쟁' 시장으로 나뉩니다. 완전경쟁시장은 똑같은 상품을 파는 판매자가 무수히 많아 누구도 혼자 가격을 올릴 수 없습니다. 반대로 독점시장은 판매자가 단 하나뿐이라 가격 결정권을 독점합니다. 그리고 현실에서 가장 흔히 볼 수 있는 과점시장은 몇 개의 거대 기업(예: 이동통신사, 승용차 제조사)이 시장을 나누어 차지하고 치열한 눈치싸움을 벌이는 형태입니다. 시장의 구조에 따라 기업의 행동 전략과 소비자가 지불하는 가격이 결정됩니다.</w:t>
      </w:r>
    </w:p>
    <w:p>
      <w:r>
        <w:rPr>
          <w:b/>
        </w:rPr>
        <w:t xml:space="preserve">오늘 뉴스와의 연결  </w:t>
      </w:r>
      <w:r>
        <w:t>빅테크 기업들이 AI 주도권을 잡기 위해 대규모 설비 투자를 집행하는 모습은 전형적인 과점시장 내의 주도권 경쟁입니다.</w:t>
      </w:r>
    </w:p>
    <w:p>
      <w:pPr>
        <w:spacing w:before="360"/>
      </w:pPr>
      <w:r>
        <w:rPr>
          <w:b/>
          <w:color w:val="2F6F5E"/>
          <w:sz w:val="26"/>
        </w:rPr>
        <w:t>③ 오늘의 용어 — 과점 (Oligopoly)</w:t>
      </w:r>
    </w:p>
    <w:p>
      <w:r>
        <w:rPr>
          <w:b/>
        </w:rPr>
        <w:t xml:space="preserve">정의  </w:t>
      </w:r>
      <w:r>
        <w:t>소수의 거대 기업이 특정 시장의 대부분을 점유하고 있는 시장 형태입니다.</w:t>
      </w:r>
    </w:p>
    <w:p>
      <w:r>
        <w:rPr>
          <w:b/>
        </w:rPr>
        <w:t xml:space="preserve">비유  </w:t>
      </w:r>
      <w:r>
        <w:t>캠퍼스 안에 대형 커피 프랜차이즈 딱 3곳만 들어서 있어서, 한 곳이 가격을 올리면 다른 곳들도 슬그머니 가격을 따라 올리는 상황과 같습니다.</w:t>
      </w:r>
    </w:p>
    <w:p>
      <w:r>
        <w:rPr>
          <w:b/>
        </w:rPr>
        <w:t xml:space="preserve">사용 예  </w:t>
      </w:r>
      <w:r>
        <w:t>국내 이동통신 시장은 3개 대기업이 전체 점유율을 나누어 갖고 있는 전형적인 과점 구조입니다.</w:t>
      </w:r>
    </w:p>
    <w:p>
      <w:pPr>
        <w:spacing w:before="360"/>
      </w:pPr>
      <w:r>
        <w:rPr>
          <w:b/>
          <w:color w:val="2F6F5E"/>
          <w:sz w:val="26"/>
        </w:rPr>
        <w:t>④ 복습 코너</w:t>
      </w:r>
    </w:p>
    <w:p>
      <w:r>
        <w:rPr>
          <w:b/>
        </w:rPr>
        <w:t xml:space="preserve">공급 쇼크 (Supply Shock) (배운 날: 2026-07-21)  </w:t>
      </w:r>
      <w:r>
        <w:t>기억나시나요? 중동 지역의 군사적 긴장감 때문에 원유 공급이 줄어들며 국제 유가가 급등한 것처럼, 예기치 못한 악재로 공급량이 갑자기 줄어 가격이 폭등하는 현상을 말합니다.</w:t>
      </w:r>
    </w:p>
    <w:p>
      <w:r>
        <w:rPr>
          <w:b/>
        </w:rPr>
        <w:t xml:space="preserve">기준금리 (Base Interest Rate) (배운 날: 2026-07-17)  </w:t>
      </w:r>
      <w:r>
        <w:t>기억나시나요? 중앙은행이 경제 상황을 보고 결정하는 가장 기본이 되는 지표 금리로, 시중 은행의 대출 및 예금 금리를 조절하는 출발점이 됩니다.</w:t>
      </w:r>
    </w:p>
    <w:p>
      <w:pPr>
        <w:spacing w:before="360"/>
      </w:pPr>
      <w:r>
        <w:rPr>
          <w:b/>
          <w:color w:val="2F6F5E"/>
          <w:sz w:val="26"/>
        </w:rPr>
        <w:t>⑤ 확인 퀴즈</w:t>
      </w:r>
    </w:p>
    <w:p>
      <w:r>
        <w:rPr>
          <w:b/>
        </w:rPr>
        <w:t xml:space="preserve">Q1. </w:t>
      </w:r>
      <w:r>
        <w:t>소수의 거대 기업이 시장의 대부분을 점유하고 있어, 한 기업의 가격 변동이나 투자 전략이 다른 경쟁사에 큰 영향을 미치는 시장 형태를 무엇이라고 할까요?</w:t>
      </w:r>
    </w:p>
    <w:p>
      <w:r>
        <w:t xml:space="preserve">    1) 완전경쟁시장</w:t>
      </w:r>
    </w:p>
    <w:p>
      <w:r>
        <w:t xml:space="preserve">    2) 독점시장</w:t>
      </w:r>
    </w:p>
    <w:p>
      <w:r>
        <w:t xml:space="preserve">    3) 과점시장</w:t>
      </w:r>
    </w:p>
    <w:p>
      <w:r>
        <w:t xml:space="preserve">    4) 독점적 경쟁시장</w:t>
      </w:r>
    </w:p>
    <w:p>
      <w:r>
        <w:rPr>
          <w:b/>
        </w:rPr>
        <w:t xml:space="preserve">Q2. </w:t>
      </w:r>
      <w:r>
        <w:t>정부가 최근 국제 유가 불안에 대응하여 유류세 인하 조치를 연장하기로 결정한 가장 주된 목적은 무엇일까요?</w:t>
      </w:r>
    </w:p>
    <w:p>
      <w:r>
        <w:t xml:space="preserve">    1) 국내 기업들의 해외 수출 대폭 증가</w:t>
      </w:r>
    </w:p>
    <w:p>
      <w:r>
        <w:t xml:space="preserve">    2) 기름값 상승에 따른 민생 물가 부담 완화</w:t>
      </w:r>
    </w:p>
    <w:p>
      <w:r>
        <w:t xml:space="preserve">    3) 외국인 투자자의 국내 주식 매수 유도</w:t>
      </w:r>
    </w:p>
    <w:p>
      <w:r>
        <w:t xml:space="preserve">    4) 정부의 세금 수입 극대화</w:t>
      </w:r>
    </w:p>
    <w:p>
      <w:r>
        <w:br w:type="page"/>
      </w:r>
    </w:p>
    <w:p>
      <w:pPr>
        <w:spacing w:before="360"/>
      </w:pPr>
      <w:r>
        <w:rPr>
          <w:b/>
          <w:color w:val="2F6F5E"/>
          <w:sz w:val="26"/>
        </w:rPr>
        <w:t>퀴즈 정답 및 해설</w:t>
      </w:r>
    </w:p>
    <w:p>
      <w:r>
        <w:rPr>
          <w:b/>
        </w:rPr>
        <w:t xml:space="preserve">Q1 정답  </w:t>
      </w:r>
      <w:r>
        <w:t>3) 과점시장</w:t>
      </w:r>
    </w:p>
    <w:p>
      <w:r>
        <w:rPr>
          <w:b/>
        </w:rPr>
        <w:t xml:space="preserve">해설  </w:t>
      </w:r>
      <w:r>
        <w:t>과점시장은 통신사나 자동차 회사처럼 소수의 대기업이 시장을 나누어 차지하고 있는 구조를 뜻합니다.</w:t>
      </w:r>
    </w:p>
    <w:p>
      <w:r>
        <w:rPr>
          <w:b/>
        </w:rPr>
        <w:t xml:space="preserve">Q2 정답  </w:t>
      </w:r>
      <w:r>
        <w:t>2) 기름값 상승에 따른 민생 물가 부담 완화</w:t>
      </w:r>
    </w:p>
    <w:p>
      <w:r>
        <w:rPr>
          <w:b/>
        </w:rPr>
        <w:t xml:space="preserve">해설  </w:t>
      </w:r>
      <w:r>
        <w:t>유류세를 인하하면 소비자가 지불하는 기름값이 낮아져, 전반적인 물가 상승 압력을 줄이고 국민들의 생계 부담을 덜어주는 효과가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