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2026-08-19 아침 경제 브리핑</w:t>
      </w:r>
    </w:p>
    <w:p>
      <w:r>
        <w:rPr>
          <w:color w:val="888888"/>
        </w:rPr>
        <w:t>오늘의 주제: 경기순환 (호황과 불황)</w:t>
      </w:r>
    </w:p>
    <w:p>
      <w:pPr>
        <w:spacing w:before="360"/>
      </w:pPr>
      <w:r>
        <w:rPr>
          <w:b/>
          <w:color w:val="2F6F5E"/>
          <w:sz w:val="26"/>
        </w:rPr>
        <w:t>① 오늘의 경제 뉴스</w:t>
      </w:r>
    </w:p>
    <w:p>
      <w:r>
        <w:rPr>
          <w:b/>
          <w:sz w:val="24"/>
        </w:rPr>
        <w:t>1. 서울 재건축 조합설립 1년→4개월로…구역지정 전부터 절차 밟는다</w:t>
      </w:r>
      <w:r>
        <w:rPr>
          <w:color w:val="888888"/>
        </w:rPr>
        <w:t xml:space="preserve">  (뉴스1)</w:t>
      </w:r>
    </w:p>
    <w:p>
      <w:r>
        <w:t>서울시가 노후 아파트를 새로 짓는 재건축 사업의 속도를 높이기 위해 행정 절차를 대폭 줄이기로 했습니다. 원래는 구역 지정이 끝난 뒤에야 시작할 수 있었던 조합 설립 단계를 앞당겨서 진행할 수 있게 하여, 전체 기간을 약 8개월가량 단축한다는 계획입니다.</w:t>
      </w:r>
    </w:p>
    <w:p>
      <w:r>
        <w:rPr>
          <w:b/>
        </w:rPr>
        <w:t xml:space="preserve">왜 중요한가요?  </w:t>
      </w:r>
      <w:r>
        <w:t>복잡한 규제로 묶여있던 주택 공급의 병목 현상을 해소하여 부동산 시장의 흐름을 원활하게 만들려는 조치입니다. 건설 경기가 살아나면 연관된 일자리와 산업 전반에 활기가 돌 수 있습니다.</w:t>
      </w:r>
    </w:p>
    <w:p>
      <w:r>
        <w:rPr>
          <w:b/>
        </w:rPr>
        <w:t xml:space="preserve">오늘 배움과의 연결  </w:t>
      </w:r>
      <w:r>
        <w:t>경기가 가라앉는 것을 막기 위해 정부가 제도적으로 시장에 활력을 불어넣으려는 시도로 볼 수 있습니다.</w:t>
      </w:r>
    </w:p>
    <w:p>
      <w:r>
        <w:rPr>
          <w:b/>
          <w:sz w:val="24"/>
        </w:rPr>
        <w:t>2. 미국 채권 매도세에 대출 비용 2007년 이후 최고치 기록</w:t>
      </w:r>
      <w:r>
        <w:rPr>
          <w:color w:val="888888"/>
        </w:rPr>
        <w:t xml:space="preserve">  (The New York Times)</w:t>
      </w:r>
    </w:p>
    <w:p>
      <w:r>
        <w:t>미국 국채 시장에서 채권을 팔려는 사람이 많아지면서 채권 금리가 2007년 금융위기 이전 수준으로 치솟았습니다. 국채 금리는 시장 금리의 기준이 되기 때문에, 일반 시민들이 집을 사기 위해 대출을 받거나 기업이 사업 자금을 빌릴 때 내야 하는 이자도 급격히 올랐습니다.</w:t>
      </w:r>
    </w:p>
    <w:p>
      <w:r>
        <w:rPr>
          <w:b/>
        </w:rPr>
        <w:t xml:space="preserve">왜 중요한가요?  </w:t>
      </w:r>
      <w:r>
        <w:t>돈을 빌리는 비용이 비싸지면 사람들은 소비를 줄이고 기업은 설비 투자를 망설이게 되어 경제 성장 속도가 느려질 수 있습니다. 이는 전 세계 자산 가격에도 큰 영향을 미칩니다.</w:t>
      </w:r>
    </w:p>
    <w:p>
      <w:r>
        <w:rPr>
          <w:b/>
        </w:rPr>
        <w:t xml:space="preserve">오늘 배움과의 연결  </w:t>
      </w:r>
      <w:r>
        <w:t>높은 금리는 경기의 과열을 식히기도 하지만, 너무 높으면 경기를 수축 국면으로 밀어넣는 트리거가 됩니다.</w:t>
      </w:r>
    </w:p>
    <w:p>
      <w:pPr>
        <w:spacing w:before="360"/>
      </w:pPr>
      <w:r>
        <w:rPr>
          <w:b/>
          <w:color w:val="2F6F5E"/>
          <w:sz w:val="26"/>
        </w:rPr>
        <w:t>② 오늘의 경제 지식 — [Unit 5] 경기순환 (호황과 불황)</w:t>
      </w:r>
    </w:p>
    <w:p>
      <w:r>
        <w:t>실험실에서 세포를 배양하거나 화학 반응을 관찰할 때, 반응 속도가 빨라졌다가 느려졌다가를 반복하는 현상을 본 적 있으신가요? 국가 경제도 이와 비슷하게 움직입니다. 경제가 활발하게 돌아가고 돈이 잘 도는 시기를 '호황', 반대로 소비가 줄고 공장이 덜 돌아가는 시기를 '불황'이라고 부릅니다. 이 과정은 '확장(회복) - 정점 - 수축(후퇴) - 저점'이라는 네 가지 단계를 마치 파도처럼 반복하는데, 이를 '경기순환'이라고 합니다. 호황기에는 연구비도 잘 나오고 실험 기구도 마음껏 살 수 있지만, 물가가 너무 오르면 정부가 금리를 올려 경제의 열기를 식힙니다. 반대로 불황기에는 금리를 낮추거나 오늘 뉴스처럼 재건축 규제를 풀어 억지로라도 온기를 불어넣으려 하죠. 마치 항온조가 온도를 일정하게 유지하려고 히터와 냉각기를 번갈아 가동하는 것과 같습니다.</w:t>
      </w:r>
    </w:p>
    <w:p>
      <w:r>
        <w:rPr>
          <w:b/>
        </w:rPr>
        <w:t xml:space="preserve">오늘 뉴스와의 연결  </w:t>
      </w:r>
      <w:r>
        <w:t>미국의 고금리 상황은 경기를 식히는 '냉각기' 역할을, 서울시의 재건축 규제 완화는 경기를 띄우는 '히터' 역할을 하고 있습니다.</w:t>
      </w:r>
    </w:p>
    <w:p>
      <w:pPr>
        <w:spacing w:before="360"/>
      </w:pPr>
      <w:r>
        <w:rPr>
          <w:b/>
          <w:color w:val="2F6F5E"/>
          <w:sz w:val="26"/>
        </w:rPr>
        <w:t>③ 오늘의 용어 — 경기 후퇴 (Recession)</w:t>
      </w:r>
    </w:p>
    <w:p>
      <w:r>
        <w:rPr>
          <w:b/>
        </w:rPr>
        <w:t xml:space="preserve">정의  </w:t>
      </w:r>
      <w:r>
        <w:t>경제 활동이 활력을 잃고 실질적인 생산량이 줄어들며 실업률이 높아지는 등 경제가 눈에 띄게 위축되는 시기를 말합니다.</w:t>
      </w:r>
    </w:p>
    <w:p>
      <w:r>
        <w:rPr>
          <w:b/>
        </w:rPr>
        <w:t xml:space="preserve">비유  </w:t>
      </w:r>
      <w:r>
        <w:t>실험 장비가 고장 나서 며칠 동안 연구가 중단되고 데이터 생산량이 급감한 상황과 비슷합니다.</w:t>
      </w:r>
    </w:p>
    <w:p>
      <w:r>
        <w:rPr>
          <w:b/>
        </w:rPr>
        <w:t xml:space="preserve">사용 예  </w:t>
      </w:r>
      <w:r>
        <w:t>전문가들은 미국 채권 금리 상승이 경기 후퇴를 불러올 가능성이 있는지 예의주시하고 있습니다.</w:t>
      </w:r>
    </w:p>
    <w:p>
      <w:pPr>
        <w:spacing w:before="360"/>
      </w:pPr>
      <w:r>
        <w:rPr>
          <w:b/>
          <w:color w:val="2F6F5E"/>
          <w:sz w:val="26"/>
        </w:rPr>
        <w:t>④ 복습 코너</w:t>
      </w:r>
    </w:p>
    <w:p>
      <w:r>
        <w:rPr>
          <w:b/>
        </w:rPr>
        <w:t xml:space="preserve">실질임금 (Real Wage) (배운 날: 2026-08-12)  </w:t>
      </w:r>
      <w:r>
        <w:t>기억나시나요? 월급 봉투에 찍힌 금액(명목임금)보다 중요한 건, 그 돈으로 실제 라면을 몇 봉지 살 수 있느냐 하는 것입니다. 물가가 너무 오르면 실질임금이 줄어들어 우리의 지갑은 가벼워집니다.</w:t>
      </w:r>
    </w:p>
    <w:p>
      <w:pPr>
        <w:spacing w:before="360"/>
      </w:pPr>
      <w:r>
        <w:rPr>
          <w:b/>
          <w:color w:val="2F6F5E"/>
          <w:sz w:val="26"/>
        </w:rPr>
        <w:t>⑤ 확인 퀴즈</w:t>
      </w:r>
    </w:p>
    <w:p>
      <w:r>
        <w:rPr>
          <w:b/>
        </w:rPr>
        <w:t xml:space="preserve">Q1. </w:t>
      </w:r>
      <w:r>
        <w:t>경기순환의 네 가지 단계 중, 경제 활동이 가장 활발했다가 꺾이기 시작하는 꼭대기 지점을 무엇이라 부를까요?</w:t>
      </w:r>
    </w:p>
    <w:p>
      <w:r>
        <w:t xml:space="preserve">    1) 저점</w:t>
      </w:r>
    </w:p>
    <w:p>
      <w:r>
        <w:t xml:space="preserve">    2) 확장</w:t>
      </w:r>
    </w:p>
    <w:p>
      <w:r>
        <w:t xml:space="preserve">    3) 정점</w:t>
      </w:r>
    </w:p>
    <w:p>
      <w:r>
        <w:t xml:space="preserve">    4) 수축</w:t>
      </w:r>
    </w:p>
    <w:p>
      <w:r>
        <w:rPr>
          <w:b/>
        </w:rPr>
        <w:t xml:space="preserve">Q2. </w:t>
      </w:r>
      <w:r>
        <w:t>오늘 뉴스에서 미국 채권 금리가 2007년 이후 최고치를 기록했다고 했습니다. 이 현상이 경제에 미치는 영향으로 적절한 것은?</w:t>
      </w:r>
    </w:p>
    <w:p>
      <w:r>
        <w:t xml:space="preserve">    1) 대출 이자가 낮아져 사람들이 집을 더 많이 산다.</w:t>
      </w:r>
    </w:p>
    <w:p>
      <w:r>
        <w:t xml:space="preserve">    2) 기업이 돈을 빌려 투자하기가 훨씬 쉬워진다.</w:t>
      </w:r>
    </w:p>
    <w:p>
      <w:r>
        <w:t xml:space="preserve">    3) 시중 금리가 올라가면서 가계와 기업의 이자 부담이 커진다.</w:t>
      </w:r>
    </w:p>
    <w:p>
      <w:r>
        <w:t xml:space="preserve">    4) 물가가 즉각적으로 하락하여 경기가 갑자기 좋아진다.</w:t>
      </w:r>
    </w:p>
    <w:p>
      <w:r>
        <w:br w:type="page"/>
      </w:r>
    </w:p>
    <w:p>
      <w:pPr>
        <w:spacing w:before="360"/>
      </w:pPr>
      <w:r>
        <w:rPr>
          <w:b/>
          <w:color w:val="2F6F5E"/>
          <w:sz w:val="26"/>
        </w:rPr>
        <w:t>퀴즈 정답 및 해설</w:t>
      </w:r>
    </w:p>
    <w:p>
      <w:r>
        <w:rPr>
          <w:b/>
        </w:rPr>
        <w:t xml:space="preserve">Q1 정답  </w:t>
      </w:r>
      <w:r>
        <w:t>3) 정점</w:t>
      </w:r>
    </w:p>
    <w:p>
      <w:r>
        <w:rPr>
          <w:b/>
        </w:rPr>
        <w:t xml:space="preserve">해설  </w:t>
      </w:r>
      <w:r>
        <w:t>경제가 가장 호황일 때의 지점을 '정점(Peak)'이라고 하며, 이후부터는 경기가 하강하는 수축 국면이 시작됩니다.</w:t>
      </w:r>
    </w:p>
    <w:p>
      <w:r>
        <w:rPr>
          <w:b/>
        </w:rPr>
        <w:t xml:space="preserve">Q2 정답  </w:t>
      </w:r>
      <w:r>
        <w:t>3) 시중 금리가 올라가면서 가계와 기업의 이자 부담이 커진다.</w:t>
      </w:r>
    </w:p>
    <w:p>
      <w:r>
        <w:rPr>
          <w:b/>
        </w:rPr>
        <w:t xml:space="preserve">해설  </w:t>
      </w:r>
      <w:r>
        <w:t>국채 금리가 오르면 시중 은행의 대출 금리도 따라 오르기 때문에 돈을 빌린 사람이나 기업의 이자 부담이 증가합니다.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