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A1" w:rsidRDefault="005F224E" w:rsidP="00D64045">
      <w:pPr>
        <w:tabs>
          <w:tab w:val="left" w:pos="360"/>
          <w:tab w:val="left" w:pos="720"/>
          <w:tab w:val="left" w:pos="3060"/>
        </w:tabs>
        <w:ind w:left="360" w:hanging="360"/>
      </w:pPr>
      <w:bookmarkStart w:id="0" w:name="_GoBack"/>
      <w:bookmarkEnd w:id="0"/>
      <w:r>
        <w:t>Optional: viewing mapped reads</w:t>
      </w:r>
    </w:p>
    <w:p w:rsidR="005F224E" w:rsidRDefault="005F224E" w:rsidP="00D64045">
      <w:pPr>
        <w:tabs>
          <w:tab w:val="left" w:pos="360"/>
          <w:tab w:val="left" w:pos="720"/>
          <w:tab w:val="left" w:pos="3060"/>
        </w:tabs>
        <w:ind w:left="360" w:hanging="360"/>
      </w:pPr>
    </w:p>
    <w:p w:rsidR="005F224E" w:rsidRDefault="005F224E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Bam files are binary and cannot be read with less, head, etc. Use samtools view to investigate a bam file:</w:t>
      </w:r>
    </w:p>
    <w:p w:rsidR="005F224E" w:rsidRDefault="005F224E" w:rsidP="00D64045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3060"/>
          <w:tab w:val="left" w:pos="3600"/>
        </w:tabs>
        <w:ind w:left="720" w:hanging="360"/>
      </w:pPr>
      <w:r>
        <w:t>What are options?</w:t>
      </w:r>
      <w:r>
        <w:tab/>
        <w:t>samtools view --help</w:t>
      </w:r>
    </w:p>
    <w:p w:rsidR="005F224E" w:rsidRDefault="005F224E" w:rsidP="00D64045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3060"/>
          <w:tab w:val="left" w:pos="3600"/>
        </w:tabs>
        <w:ind w:left="720" w:hanging="360"/>
      </w:pPr>
      <w:r>
        <w:t>Header only</w:t>
      </w:r>
      <w:r>
        <w:tab/>
        <w:t>samtools view -H &lt;sample.bam&gt;</w:t>
      </w:r>
    </w:p>
    <w:p w:rsidR="005F224E" w:rsidRDefault="005F224E" w:rsidP="00D64045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3060"/>
          <w:tab w:val="left" w:pos="3600"/>
        </w:tabs>
        <w:ind w:left="720" w:hanging="360"/>
      </w:pPr>
      <w:r>
        <w:t>First few rows</w:t>
      </w:r>
      <w:r>
        <w:tab/>
        <w:t>samtools view &lt;</w:t>
      </w:r>
      <w:r w:rsidRPr="005F224E">
        <w:t xml:space="preserve"> </w:t>
      </w:r>
      <w:r>
        <w:t>sample.bam&gt; | head    #note this does not show the header!</w:t>
      </w:r>
    </w:p>
    <w:p w:rsidR="005F224E" w:rsidRDefault="005F224E" w:rsidP="00D64045">
      <w:pPr>
        <w:pStyle w:val="ListParagraph"/>
        <w:numPr>
          <w:ilvl w:val="2"/>
          <w:numId w:val="3"/>
        </w:numPr>
        <w:tabs>
          <w:tab w:val="left" w:pos="360"/>
          <w:tab w:val="left" w:pos="720"/>
          <w:tab w:val="left" w:pos="3060"/>
          <w:tab w:val="left" w:pos="3600"/>
        </w:tabs>
        <w:ind w:left="720" w:hanging="360"/>
      </w:pPr>
      <w:r>
        <w:t>Scroll, incl header</w:t>
      </w:r>
      <w:r w:rsidRPr="005F224E">
        <w:t xml:space="preserve"> </w:t>
      </w:r>
      <w:r>
        <w:tab/>
        <w:t>samtools view -h &lt;</w:t>
      </w:r>
      <w:r w:rsidRPr="005F224E">
        <w:t xml:space="preserve"> </w:t>
      </w:r>
      <w:r>
        <w:t>sample.bam&gt; | less</w:t>
      </w:r>
      <w:r>
        <w:tab/>
      </w:r>
    </w:p>
    <w:p w:rsidR="00B11807" w:rsidRDefault="00B11807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5F224E" w:rsidRDefault="005F224E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Bam files are very large, so we will subset the bam file to a part of one chromosome for visualization with IGV and/or as a custom track on the UCSC genome browser.</w:t>
      </w:r>
    </w:p>
    <w:p w:rsidR="00B11807" w:rsidRDefault="00B11807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B7571D" w:rsidRDefault="005F224E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 xml:space="preserve">First, a bam file needs to be indexed – run this program in the same folder that contains the bam file of interest: </w:t>
      </w:r>
    </w:p>
    <w:p w:rsidR="00B7571D" w:rsidRDefault="00B7571D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>
        <w:tab/>
        <w:t>samtools index &lt;sample.bam&gt;</w:t>
      </w:r>
    </w:p>
    <w:p w:rsidR="005F224E" w:rsidRDefault="00B7571D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5F224E">
        <w:t xml:space="preserve">When it completes, there should be a new file called </w:t>
      </w:r>
      <w:r>
        <w:t>sample</w:t>
      </w:r>
      <w:r w:rsidR="005F224E">
        <w:t>.bam.bai.</w:t>
      </w:r>
    </w:p>
    <w:p w:rsidR="00B11807" w:rsidRDefault="00B11807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1A1700" w:rsidRDefault="001A1700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You may want to create a new directory for the for the gene- or region-specific bam files, such as</w:t>
      </w:r>
    </w:p>
    <w:p w:rsidR="001A1700" w:rsidRDefault="001A1700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D64045">
        <w:tab/>
      </w:r>
      <w:r>
        <w:t>mkdir /workdir/netid/bam_GOI</w:t>
      </w:r>
    </w:p>
    <w:p w:rsidR="001A1700" w:rsidRDefault="00D64045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1A1700">
        <w:t>and cd to this directory.</w:t>
      </w:r>
    </w:p>
    <w:p w:rsidR="001A1700" w:rsidRDefault="001A1700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5F224E" w:rsidRDefault="005F224E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Subset bam file</w:t>
      </w:r>
      <w:r w:rsidR="00630371">
        <w:t>s</w:t>
      </w:r>
      <w:r>
        <w:t xml:space="preserve"> (for ease</w:t>
      </w:r>
      <w:r w:rsidR="001A1700">
        <w:t xml:space="preserve"> of handling in the workshop). To compare multiple samples, run samtools view for each sample of interest. To include any sample in the workshop, use bam files in /workdir/shared_data/STAR.</w:t>
      </w:r>
    </w:p>
    <w:p w:rsidR="005F224E" w:rsidRDefault="005F224E" w:rsidP="00D64045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720"/>
      </w:pPr>
      <w:r>
        <w:t>Option 1: HRAS</w:t>
      </w:r>
      <w:r>
        <w:tab/>
        <w:t>samtools view -b &lt;</w:t>
      </w:r>
      <w:r w:rsidR="001A1700">
        <w:t>/path-to/</w:t>
      </w:r>
      <w:r>
        <w:t>sample.bam&gt; 11:530000-537000 &gt; sample_HRAS.bam</w:t>
      </w:r>
      <w:r w:rsidR="006E4F26">
        <w:t xml:space="preserve"> &amp;</w:t>
      </w:r>
    </w:p>
    <w:p w:rsidR="005F224E" w:rsidRDefault="005F224E" w:rsidP="00D64045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720"/>
      </w:pPr>
      <w:r>
        <w:t>Option 2: ACTB</w:t>
      </w:r>
      <w:r w:rsidR="00B11807">
        <w:tab/>
      </w:r>
      <w:r w:rsidR="00B7571D">
        <w:t>samtools view -b &lt;</w:t>
      </w:r>
      <w:r w:rsidR="001A1700">
        <w:t>/path-to/</w:t>
      </w:r>
      <w:r w:rsidR="00B7571D">
        <w:t>sample.bam&gt; 7:5526000-5532000 &gt; sample_ACTB.bam</w:t>
      </w:r>
      <w:r w:rsidR="006E4F26">
        <w:t xml:space="preserve"> &amp;</w:t>
      </w:r>
    </w:p>
    <w:p w:rsidR="005F224E" w:rsidRDefault="00B11807" w:rsidP="00D64045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720"/>
      </w:pPr>
      <w:r>
        <w:t>Option 3: MFG</w:t>
      </w:r>
      <w:r>
        <w:tab/>
        <w:t xml:space="preserve">find the genomic interval for MyFavoriteGene, modify </w:t>
      </w:r>
      <w:r w:rsidR="00B7571D">
        <w:t>examples above</w:t>
      </w:r>
    </w:p>
    <w:p w:rsidR="00D64045" w:rsidRDefault="00D6404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2F1115">
        <w:t xml:space="preserve">You can count the number of lines in the file (number of mapped reads – note may not be unique read count!) directly with samtools: </w:t>
      </w:r>
    </w:p>
    <w:p w:rsidR="00D64045" w:rsidRDefault="00D6404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>
        <w:tab/>
      </w:r>
      <w:r w:rsidR="002F1115">
        <w:t xml:space="preserve">samtools view -c &lt;sample_GOI.bam&gt; </w:t>
      </w:r>
    </w:p>
    <w:p w:rsidR="00D64045" w:rsidRDefault="00D6404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2F1115">
        <w:t xml:space="preserve">or with wc -l: </w:t>
      </w:r>
    </w:p>
    <w:p w:rsidR="00B7571D" w:rsidRDefault="00D6404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>
        <w:tab/>
      </w:r>
      <w:r w:rsidR="002F1115">
        <w:t>samtools view &lt;sample_GOI.bam&gt; | wc -l.</w:t>
      </w:r>
    </w:p>
    <w:p w:rsidR="002F1115" w:rsidRDefault="00D6404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2F1115">
        <w:t>You can also generate a .sam file without ‘-b’, which does not require samtools view to read.</w:t>
      </w:r>
    </w:p>
    <w:p w:rsidR="002F1115" w:rsidRDefault="002F111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B7571D" w:rsidRDefault="002F1115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Index each GOI bam file, as in step 3.</w:t>
      </w:r>
    </w:p>
    <w:p w:rsidR="002F1115" w:rsidRDefault="002F1115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2F1115" w:rsidRDefault="002F1115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To view in the UCSC genome browser, first create a bedgraph file using bedtools genomecov:</w:t>
      </w:r>
    </w:p>
    <w:p w:rsidR="002F1115" w:rsidRDefault="002F111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D64045">
        <w:tab/>
      </w:r>
      <w:r w:rsidRPr="002F1115">
        <w:t>bedtools genomecov -bg -trackopts 'name="</w:t>
      </w:r>
      <w:r>
        <w:t>&lt;sample&gt;</w:t>
      </w:r>
      <w:r w:rsidRPr="002F1115">
        <w:t xml:space="preserve">"' </w:t>
      </w:r>
      <w:r w:rsidR="00EF07CF">
        <w:t xml:space="preserve">-split </w:t>
      </w:r>
      <w:r w:rsidRPr="002F1115">
        <w:t xml:space="preserve">-ibam </w:t>
      </w:r>
      <w:r>
        <w:t xml:space="preserve">&lt;sample_GOI.bam&gt; </w:t>
      </w:r>
      <w:r w:rsidR="00E97DDB">
        <w:t xml:space="preserve">&gt; </w:t>
      </w:r>
      <w:r>
        <w:t>sample_GOI</w:t>
      </w:r>
      <w:r w:rsidR="00E97DDB">
        <w:t>.bg &amp;</w:t>
      </w:r>
    </w:p>
    <w:p w:rsidR="00E97DDB" w:rsidRDefault="00E97DDB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  <w:t>You will need to edit the chromosome name for the UCSC brows</w:t>
      </w:r>
      <w:r w:rsidR="00D64045">
        <w:t>er to recognize the coordinates, and it can help to compress the file with gzip:</w:t>
      </w:r>
    </w:p>
    <w:p w:rsidR="00E97DDB" w:rsidRDefault="00E97DDB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  <w:r w:rsidR="00D64045">
        <w:tab/>
      </w:r>
      <w:r>
        <w:t xml:space="preserve">awk </w:t>
      </w:r>
      <w:r w:rsidR="00D64045" w:rsidRPr="002F1115">
        <w:t>'</w:t>
      </w:r>
      <w:r>
        <w:t xml:space="preserve">{if(NR&gt;1) print </w:t>
      </w:r>
      <w:r w:rsidR="00D64045" w:rsidRPr="002F1115">
        <w:t>"</w:t>
      </w:r>
      <w:r>
        <w:t>chr</w:t>
      </w:r>
      <w:r w:rsidR="00D64045" w:rsidRPr="002F1115">
        <w:t>"</w:t>
      </w:r>
      <w:r>
        <w:t>$0; else print $0}</w:t>
      </w:r>
      <w:r w:rsidR="00D64045" w:rsidRPr="002F1115">
        <w:t>'</w:t>
      </w:r>
      <w:r>
        <w:t xml:space="preserve">  &lt;sample_GOI.bg&gt; | gzip &gt; sample_GOI_chrName.bg.gz</w:t>
      </w:r>
    </w:p>
    <w:p w:rsidR="002F1115" w:rsidRDefault="002F1115" w:rsidP="00D64045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</w:p>
    <w:p w:rsidR="002F1115" w:rsidRDefault="002F1115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>To view</w:t>
      </w:r>
      <w:r w:rsidR="00F816B2">
        <w:t xml:space="preserve"> reads</w:t>
      </w:r>
      <w:r>
        <w:t xml:space="preserve"> in IGV, you will need to transfer the sample_GOI.bam and sample_GOI.bam.bai (index) files to your laptop with Filezilla.</w:t>
      </w:r>
    </w:p>
    <w:p w:rsidR="00F816B2" w:rsidRDefault="00F816B2" w:rsidP="00F816B2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/>
      </w:pPr>
      <w:r w:rsidRPr="00F816B2">
        <w:rPr>
          <w:i/>
        </w:rPr>
        <w:t>For the workshop, we will use the IGV web app, but you can also download/install IGV to your computer from https://software.broadinstitute.org/software/igv/download.</w:t>
      </w:r>
      <w:r w:rsidRPr="00F816B2">
        <w:t xml:space="preserve"> </w:t>
      </w:r>
    </w:p>
    <w:p w:rsidR="00F816B2" w:rsidRPr="00F816B2" w:rsidRDefault="00F816B2" w:rsidP="00F816B2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 xml:space="preserve">View in IGV (web app): </w:t>
      </w:r>
    </w:p>
    <w:p w:rsidR="00F816B2" w:rsidRDefault="00F816B2" w:rsidP="00F816B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 xml:space="preserve">Open the app in a browser on your laptop: </w:t>
      </w:r>
      <w:hyperlink r:id="rId5" w:history="1">
        <w:r w:rsidRPr="00577674">
          <w:rPr>
            <w:rStyle w:val="Hyperlink"/>
          </w:rPr>
          <w:t>https://igv.org/app/</w:t>
        </w:r>
      </w:hyperlink>
    </w:p>
    <w:p w:rsidR="00F816B2" w:rsidRDefault="00F816B2" w:rsidP="00F816B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In the top drop-down menu, change Genome to Human (GRCh38/hg38)</w:t>
      </w:r>
    </w:p>
    <w:p w:rsidR="00F816B2" w:rsidRDefault="00F816B2" w:rsidP="00F816B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 xml:space="preserve">In the top drop-down menu, select Tracks: Local File and point to your sample_GOI.bam </w:t>
      </w:r>
      <w:r w:rsidR="00FB2B3E">
        <w:t xml:space="preserve">and sample_GOI.bam.bai (index) </w:t>
      </w:r>
      <w:r>
        <w:t>file</w:t>
      </w:r>
      <w:r w:rsidR="00FB2B3E">
        <w:t>s</w:t>
      </w:r>
      <w:r>
        <w:t>.</w:t>
      </w:r>
    </w:p>
    <w:p w:rsidR="00FB2B3E" w:rsidRDefault="00FB2B3E" w:rsidP="00F816B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Jump to the gene of interest using the gene symbol or genomic coordinates.</w:t>
      </w:r>
    </w:p>
    <w:p w:rsidR="00FB2B3E" w:rsidRDefault="00FB2B3E" w:rsidP="00F816B2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Right-click for lots of options! Change visualization: color, sort, etc</w:t>
      </w:r>
    </w:p>
    <w:p w:rsidR="00F816B2" w:rsidRDefault="00F816B2" w:rsidP="00F816B2">
      <w:pPr>
        <w:tabs>
          <w:tab w:val="left" w:pos="360"/>
          <w:tab w:val="left" w:pos="720"/>
          <w:tab w:val="left" w:pos="3060"/>
          <w:tab w:val="left" w:pos="3600"/>
        </w:tabs>
        <w:ind w:left="1080"/>
      </w:pPr>
    </w:p>
    <w:p w:rsidR="00F816B2" w:rsidRDefault="00F816B2" w:rsidP="00F816B2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tab/>
      </w:r>
    </w:p>
    <w:p w:rsidR="00F816B2" w:rsidRDefault="00F816B2" w:rsidP="00F816B2">
      <w:pPr>
        <w:pStyle w:val="ListParagraph"/>
        <w:tabs>
          <w:tab w:val="left" w:pos="360"/>
          <w:tab w:val="left" w:pos="720"/>
          <w:tab w:val="left" w:pos="3060"/>
          <w:tab w:val="left" w:pos="3600"/>
        </w:tabs>
        <w:ind w:left="360"/>
      </w:pPr>
    </w:p>
    <w:p w:rsidR="00F816B2" w:rsidRDefault="00F816B2" w:rsidP="00D6404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3060"/>
          <w:tab w:val="left" w:pos="3600"/>
        </w:tabs>
        <w:ind w:left="360"/>
      </w:pPr>
      <w:r>
        <w:lastRenderedPageBreak/>
        <w:t>To view coverage in the UCSC genome browser, you will need to transfer the sample_GOI_chrName.bg.gz (gzipped begraph) files to your laptop with Filezilla.</w:t>
      </w:r>
    </w:p>
    <w:p w:rsidR="00F816B2" w:rsidRDefault="00F816B2" w:rsidP="00F816B2">
      <w:pPr>
        <w:tabs>
          <w:tab w:val="left" w:pos="360"/>
          <w:tab w:val="left" w:pos="720"/>
          <w:tab w:val="left" w:pos="3060"/>
          <w:tab w:val="left" w:pos="3600"/>
        </w:tabs>
      </w:pPr>
      <w:r>
        <w:tab/>
        <w:t>View in UCSC genome browser:</w:t>
      </w:r>
    </w:p>
    <w:p w:rsidR="008633D6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 xml:space="preserve">Open the genome browser web site: </w:t>
      </w:r>
      <w:hyperlink r:id="rId6" w:history="1">
        <w:r w:rsidRPr="00E03DD9">
          <w:rPr>
            <w:rStyle w:val="Hyperlink"/>
          </w:rPr>
          <w:t>https://genome.ucsc.edu/cgi-bin/hgGateway</w:t>
        </w:r>
      </w:hyperlink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Select the Human genome (wg38) and click GO</w:t>
      </w:r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Below the browser view, click the middle button ‘Add custom tracks’</w:t>
      </w:r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Above the top entry window, click Browse: and find the bedgraph file sample_GOI_chrName.bg.gz, and Upload</w:t>
      </w:r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Add more tracks (if desired) – must upload one bedgraph file at a time.</w:t>
      </w:r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When uploaded, click Go (after Add to genome browser…GO)</w:t>
      </w:r>
    </w:p>
    <w:p w:rsidR="00EF07CF" w:rsidRDefault="00EF07C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Search for gene symbol or enter genome coordinates for GOI</w:t>
      </w:r>
      <w:r w:rsidR="0044664F">
        <w:t>.</w:t>
      </w:r>
    </w:p>
    <w:p w:rsidR="00EF07CF" w:rsidRDefault="0044664F" w:rsidP="00EF07CF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3060"/>
          <w:tab w:val="left" w:pos="3600"/>
        </w:tabs>
      </w:pPr>
      <w:r>
        <w:t>Modify tracks, visualization with right-click menu to the left of each track or in the table below.</w:t>
      </w:r>
    </w:p>
    <w:p w:rsidR="00F816B2" w:rsidRDefault="00F816B2" w:rsidP="00F816B2">
      <w:pPr>
        <w:tabs>
          <w:tab w:val="left" w:pos="360"/>
          <w:tab w:val="left" w:pos="720"/>
          <w:tab w:val="left" w:pos="3060"/>
          <w:tab w:val="left" w:pos="3600"/>
        </w:tabs>
      </w:pPr>
      <w:r>
        <w:tab/>
      </w:r>
    </w:p>
    <w:p w:rsidR="002F1115" w:rsidRDefault="002F1115" w:rsidP="00D64045">
      <w:pPr>
        <w:tabs>
          <w:tab w:val="left" w:pos="360"/>
          <w:tab w:val="left" w:pos="720"/>
          <w:tab w:val="left" w:pos="3060"/>
          <w:tab w:val="left" w:pos="3600"/>
        </w:tabs>
        <w:ind w:left="360" w:hanging="360"/>
      </w:pPr>
      <w:r>
        <w:tab/>
      </w:r>
    </w:p>
    <w:sectPr w:rsidR="002F1115" w:rsidSect="005F2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5055"/>
    <w:multiLevelType w:val="hybridMultilevel"/>
    <w:tmpl w:val="4B348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2E9C"/>
    <w:multiLevelType w:val="hybridMultilevel"/>
    <w:tmpl w:val="06F67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0F5"/>
    <w:multiLevelType w:val="hybridMultilevel"/>
    <w:tmpl w:val="8F4E1F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4E"/>
    <w:rsid w:val="001A1700"/>
    <w:rsid w:val="001F6AA1"/>
    <w:rsid w:val="002F1115"/>
    <w:rsid w:val="0031563A"/>
    <w:rsid w:val="0044664F"/>
    <w:rsid w:val="005F224E"/>
    <w:rsid w:val="00630371"/>
    <w:rsid w:val="006E4F26"/>
    <w:rsid w:val="008633D6"/>
    <w:rsid w:val="00B11807"/>
    <w:rsid w:val="00B7571D"/>
    <w:rsid w:val="00D64045"/>
    <w:rsid w:val="00E97DDB"/>
    <w:rsid w:val="00EF07CF"/>
    <w:rsid w:val="00F816B2"/>
    <w:rsid w:val="00F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F670E0-657E-42F7-9D43-EEEF98B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ome.ucsc.edu/cgi-bin/hgGateway" TargetMode="External"/><Relationship Id="rId5" Type="http://schemas.openxmlformats.org/officeDocument/2006/relationships/hyperlink" Target="https://igv.org/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Faraz Ahmed</cp:lastModifiedBy>
  <cp:revision>2</cp:revision>
  <dcterms:created xsi:type="dcterms:W3CDTF">2019-11-19T21:42:00Z</dcterms:created>
  <dcterms:modified xsi:type="dcterms:W3CDTF">2019-11-19T21:42:00Z</dcterms:modified>
</cp:coreProperties>
</file>