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2277" w14:textId="77777777" w:rsidR="0052231C" w:rsidRDefault="006D55CB">
      <w:pPr>
        <w:spacing w:line="360" w:lineRule="auto"/>
      </w:pPr>
      <w:r>
        <w:rPr>
          <w:noProof/>
        </w:rPr>
        <w:drawing>
          <wp:anchor distT="0" distB="0" distL="114300" distR="114300" simplePos="0" relativeHeight="251659776" behindDoc="1" locked="0" layoutInCell="1" allowOverlap="1" wp14:anchorId="69E02008" wp14:editId="5639BB5B">
            <wp:simplePos x="0" y="0"/>
            <wp:positionH relativeFrom="column">
              <wp:posOffset>29210</wp:posOffset>
            </wp:positionH>
            <wp:positionV relativeFrom="paragraph">
              <wp:posOffset>429895</wp:posOffset>
            </wp:positionV>
            <wp:extent cx="1854835" cy="950595"/>
            <wp:effectExtent l="0" t="0" r="0" b="0"/>
            <wp:wrapNone/>
            <wp:docPr id="18"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4835" cy="950595"/>
                    </a:xfrm>
                    <a:prstGeom prst="rect">
                      <a:avLst/>
                    </a:prstGeom>
                    <a:noFill/>
                  </pic:spPr>
                </pic:pic>
              </a:graphicData>
            </a:graphic>
            <wp14:sizeRelH relativeFrom="page">
              <wp14:pctWidth>0</wp14:pctWidth>
            </wp14:sizeRelH>
            <wp14:sizeRelV relativeFrom="page">
              <wp14:pctHeight>0</wp14:pctHeight>
            </wp14:sizeRelV>
          </wp:anchor>
        </w:drawing>
      </w:r>
    </w:p>
    <w:p w14:paraId="000E0E78" w14:textId="77777777" w:rsidR="0052231C" w:rsidRDefault="0052231C">
      <w:pPr>
        <w:spacing w:line="360" w:lineRule="auto"/>
      </w:pPr>
    </w:p>
    <w:p w14:paraId="364DBFE6" w14:textId="77777777" w:rsidR="0052231C" w:rsidRDefault="006D55CB">
      <w:pPr>
        <w:spacing w:line="360" w:lineRule="auto"/>
      </w:pPr>
      <w:r>
        <w:rPr>
          <w:noProof/>
        </w:rPr>
        <w:drawing>
          <wp:anchor distT="0" distB="0" distL="114300" distR="114300" simplePos="0" relativeHeight="251655680" behindDoc="0" locked="0" layoutInCell="1" allowOverlap="1" wp14:anchorId="7FD573D6" wp14:editId="3AC9DA85">
            <wp:simplePos x="0" y="0"/>
            <wp:positionH relativeFrom="column">
              <wp:posOffset>3146425</wp:posOffset>
            </wp:positionH>
            <wp:positionV relativeFrom="paragraph">
              <wp:posOffset>-62230</wp:posOffset>
            </wp:positionV>
            <wp:extent cx="2045335" cy="664845"/>
            <wp:effectExtent l="0" t="0" r="0" b="0"/>
            <wp:wrapNone/>
            <wp:docPr id="17"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5335" cy="664845"/>
                    </a:xfrm>
                    <a:prstGeom prst="rect">
                      <a:avLst/>
                    </a:prstGeom>
                    <a:noFill/>
                  </pic:spPr>
                </pic:pic>
              </a:graphicData>
            </a:graphic>
            <wp14:sizeRelH relativeFrom="page">
              <wp14:pctWidth>0</wp14:pctWidth>
            </wp14:sizeRelH>
            <wp14:sizeRelV relativeFrom="page">
              <wp14:pctHeight>0</wp14:pctHeight>
            </wp14:sizeRelV>
          </wp:anchor>
        </w:drawing>
      </w:r>
    </w:p>
    <w:p w14:paraId="5FC7BE22" w14:textId="77777777" w:rsidR="0052231C" w:rsidRDefault="0052231C">
      <w:pPr>
        <w:spacing w:line="360" w:lineRule="auto"/>
      </w:pPr>
    </w:p>
    <w:p w14:paraId="0CD61531" w14:textId="77777777" w:rsidR="0052231C" w:rsidRDefault="0052231C">
      <w:pPr>
        <w:spacing w:line="360" w:lineRule="auto"/>
      </w:pPr>
    </w:p>
    <w:p w14:paraId="0BF7AF6D" w14:textId="77777777" w:rsidR="0052231C" w:rsidRDefault="0052231C">
      <w:pPr>
        <w:spacing w:line="360" w:lineRule="auto"/>
      </w:pPr>
    </w:p>
    <w:p w14:paraId="3811AC09" w14:textId="77777777" w:rsidR="0052231C" w:rsidRDefault="0052231C">
      <w:pPr>
        <w:spacing w:line="360" w:lineRule="auto"/>
      </w:pPr>
    </w:p>
    <w:p w14:paraId="19019B08" w14:textId="77777777" w:rsidR="0052231C" w:rsidRDefault="00C92207">
      <w:pPr>
        <w:spacing w:line="360" w:lineRule="auto"/>
      </w:pPr>
      <w:r>
        <w:rPr>
          <w:noProof/>
        </w:rPr>
        <mc:AlternateContent>
          <mc:Choice Requires="wpg">
            <w:drawing>
              <wp:anchor distT="0" distB="0" distL="114300" distR="114300" simplePos="0" relativeHeight="251656704" behindDoc="0" locked="0" layoutInCell="1" allowOverlap="1" wp14:anchorId="6CD0EADE" wp14:editId="25CF3C96">
                <wp:simplePos x="0" y="0"/>
                <wp:positionH relativeFrom="column">
                  <wp:posOffset>46990</wp:posOffset>
                </wp:positionH>
                <wp:positionV relativeFrom="paragraph">
                  <wp:posOffset>149860</wp:posOffset>
                </wp:positionV>
                <wp:extent cx="5191760" cy="98425"/>
                <wp:effectExtent l="0" t="12700" r="15240" b="28575"/>
                <wp:wrapNone/>
                <wp:docPr id="6"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1760" cy="98425"/>
                          <a:chOff x="0" y="0"/>
                          <a:chExt cx="20000" cy="19950"/>
                        </a:xfrm>
                      </wpg:grpSpPr>
                      <wps:wsp>
                        <wps:cNvPr id="9" name="Line 3"/>
                        <wps:cNvCnPr>
                          <a:cxnSpLocks/>
                        </wps:cNvCnPr>
                        <wps:spPr bwMode="auto">
                          <a:xfrm>
                            <a:off x="0" y="0"/>
                            <a:ext cx="20000" cy="190"/>
                          </a:xfrm>
                          <a:prstGeom prst="line">
                            <a:avLst/>
                          </a:prstGeom>
                          <a:noFill/>
                          <a:ln w="25400">
                            <a:solidFill>
                              <a:srgbClr val="000000"/>
                            </a:solidFill>
                            <a:round/>
                            <a:headEnd type="none" w="sm" len="lg"/>
                            <a:tailEnd type="none" w="sm" len="lg"/>
                          </a:ln>
                          <a:extLst>
                            <a:ext uri="{909E8E84-426E-40DD-AFC4-6F175D3DCCD1}">
                              <a14:hiddenFill xmlns:a14="http://schemas.microsoft.com/office/drawing/2010/main">
                                <a:noFill/>
                              </a14:hiddenFill>
                            </a:ext>
                          </a:extLst>
                        </wps:spPr>
                        <wps:bodyPr/>
                      </wps:wsp>
                      <wps:wsp>
                        <wps:cNvPr id="10" name="Line 4"/>
                        <wps:cNvCnPr>
                          <a:cxnSpLocks/>
                        </wps:cNvCnPr>
                        <wps:spPr bwMode="auto">
                          <a:xfrm>
                            <a:off x="0" y="19760"/>
                            <a:ext cx="20000" cy="190"/>
                          </a:xfrm>
                          <a:prstGeom prst="line">
                            <a:avLst/>
                          </a:prstGeom>
                          <a:noFill/>
                          <a:ln w="9525">
                            <a:solidFill>
                              <a:srgbClr val="000000"/>
                            </a:solidFill>
                            <a:round/>
                            <a:headEnd type="none" w="sm" len="lg"/>
                            <a:tailEnd type="none" w="sm" len="lg"/>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091399B" id="组合 6" o:spid="_x0000_s1026" style="position:absolute;margin-left:3.7pt;margin-top:11.8pt;width:408.8pt;height:7.75pt;z-index:251656704" coordsize="20000,1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D5PAIAAMEGAAAOAAAAZHJzL2Uyb0RvYy54bWzUlUuP2jAQx++V+h0s30sIhe0mIuxhH1xo&#10;i7TtBzC2k1j1S7Yh8O07drI8dg+VqLZSOURxZjye+f1nzPxuryTaceeF0RXOR2OMuKaGCd1U+OeP&#10;p0+3GPlANCPSaF7hA/f4bvHxw7yzJZ+Y1kjGHYIg2pedrXAbgi2zzNOWK+JHxnINxto4RQIsXZMx&#10;RzqIrmQ2GY9vss44Zp2h3Hv4+tAb8SLFr2tOw/e69jwgWWHILaSnS89NfGaLOSkbR2wr6JAGuSIL&#10;RYSGQ4+hHkggaOvEm1BKUGe8qcOIGpWZuhaUpxqgmnz8qpqlM1ubamnKrrFHTID2Faerw9Jvu6Wz&#10;z3bt+uzhdWXoLw9css425bk9rpveGW26r4aBnmQbTCp8XzsVQ0BJaJ/4Ho58+T4gCh9neZF/uQEZ&#10;KNiK2+lk1vOnLYj0ZhdtH4d9IPR42JUXxSyplpGyPzKlOaQVZYc+8idU/u9QPbfE8qSAjyjWDgkG&#10;qWOkiYLqV0Jz9DkWEc8Fh3vdg6R7fQHyzBg9PfC+DuEFiksQpLTOhyU3CsWXCkvILmlDdisfoqIn&#10;lyiVNk9CyjQBUqOuwpPZFDhHkzdSsGhNC9ds7qVDOxKHKP1iyRDtwg2aVbMUreWEPWqGwsECJA2D&#10;j2N4rzCSHK4J2fS6ByLkn/3gHKlTO/bgetgbww5rF9MYJP9H2ufQiGfiT99V/LyI45KYvszQuzZA&#10;MYOR/G/1TzcB3JOpNYc7PV7E5+vUL6d/nsVvAAAA//8DAFBLAwQUAAYACAAAACEAr1fcxuQAAAAM&#10;AQAADwAAAGRycy9kb3ducmV2LnhtbEyPzWvCQBDF74X+D8sUequbj2ptzETEfpykUBWktzUZk2B2&#10;N2TXJP73HU/tZWB4b968X7ocdSN66lxtDUI4CUCQyW1RmxJhv/t4moNwXplCNdYQwpUcLLP7u1Ql&#10;hR3MN/VbXwoOMS5RCJX3bSKlyyvSyk1sS4a1k+208rx2pSw6NXC4bmQUBDOpVW34Q6VaWleUn7cX&#10;jfA5qGEVh+/95nxaX39206/DJiTEx4fxbcFjtQDhafR/F3Bj4P6QcbGjvZjCiQbh5ZmNCFE8A8Hy&#10;PJoy3xEhfg1BZqn8D5H9AgAA//8DAFBLAQItABQABgAIAAAAIQC2gziS/gAAAOEBAAATAAAAAAAA&#10;AAAAAAAAAAAAAABbQ29udGVudF9UeXBlc10ueG1sUEsBAi0AFAAGAAgAAAAhADj9If/WAAAAlAEA&#10;AAsAAAAAAAAAAAAAAAAALwEAAF9yZWxzLy5yZWxzUEsBAi0AFAAGAAgAAAAhANb7QPk8AgAAwQYA&#10;AA4AAAAAAAAAAAAAAAAALgIAAGRycy9lMm9Eb2MueG1sUEsBAi0AFAAGAAgAAAAhAK9X3MbkAAAA&#10;DAEAAA8AAAAAAAAAAAAAAAAAlgQAAGRycy9kb3ducmV2LnhtbFBLBQYAAAAABAAEAPMAAACnBQAA&#10;AAA=&#10;">
                <v:line id="Line 3" o:spid="_x0000_s1027" style="position:absolute;visibility:visible;mso-wrap-style:square" from="0,0" to="20000,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I6eyAAAAN8AAAAPAAAAZHJzL2Rvd25yZXYueG1sRI9RS8Mw&#10;FIXfBf9DuMLetnTChnbLxlBGh4LDbrA9XpprU2xuYhPX+u+NMPDlwOFwvsNZrgfbigt1oXGsYDrJ&#10;QBBXTjdcKzgetuMHECEia2wdk4IfCrBe3d4sMdeu53e6lLEWCcIhRwUmRp9LGSpDFsPEeeKUfbjO&#10;Yky2q6XusE9w28r7LJtLiw2nBYOengxVn+W3VTDbf81N0b9tX3fFUGb+xRX+dFZqdDc8L5JsFiAi&#10;DfG/cUXstIJH+PuTvoBc/QIAAP//AwBQSwECLQAUAAYACAAAACEA2+H2y+4AAACFAQAAEwAAAAAA&#10;AAAAAAAAAAAAAAAAW0NvbnRlbnRfVHlwZXNdLnhtbFBLAQItABQABgAIAAAAIQBa9CxbvwAAABUB&#10;AAALAAAAAAAAAAAAAAAAAB8BAABfcmVscy8ucmVsc1BLAQItABQABgAIAAAAIQCUcI6eyAAAAN8A&#10;AAAPAAAAAAAAAAAAAAAAAAcCAABkcnMvZG93bnJldi54bWxQSwUGAAAAAAMAAwC3AAAA/AIAAAAA&#10;" strokeweight="2pt">
                  <v:stroke startarrowwidth="narrow" startarrowlength="long" endarrowwidth="narrow" endarrowlength="long"/>
                  <o:lock v:ext="edit" shapetype="f"/>
                </v:line>
                <v:line id="Line 4" o:spid="_x0000_s1028" style="position:absolute;visibility:visible;mso-wrap-style:square" from="0,19760" to="20000,19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HkzxwAAAOAAAAAPAAAAZHJzL2Rvd25yZXYueG1sRI9NSwMx&#10;EIbvQv9DmIIXsVk9iGybltoiiNBDPy69DZtxE9xMliTurv565yB4Gd5hmOflWW2m0KmBUvaRDTws&#10;KlDETbSeWwOX8+v9M6hckC12kcnAN2XYrGc3K6xtHPlIw6m0SiCcazTgSulrrXPjKGBexJ5Ybh8x&#10;BSyyplbbhKPAQ6cfq+pJB/QsDQ572jlqPk9fwYA+vryP7eWaHPrh5+DO48HfbY25nU/7pYztElSh&#10;qfx//CHerDiIgghJAL3+BQAA//8DAFBLAQItABQABgAIAAAAIQDb4fbL7gAAAIUBAAATAAAAAAAA&#10;AAAAAAAAAAAAAABbQ29udGVudF9UeXBlc10ueG1sUEsBAi0AFAAGAAgAAAAhAFr0LFu/AAAAFQEA&#10;AAsAAAAAAAAAAAAAAAAAHwEAAF9yZWxzLy5yZWxzUEsBAi0AFAAGAAgAAAAhAND0eTPHAAAA4AAA&#10;AA8AAAAAAAAAAAAAAAAABwIAAGRycy9kb3ducmV2LnhtbFBLBQYAAAAAAwADALcAAAD7AgAAAAA=&#10;">
                  <v:stroke startarrowwidth="narrow" startarrowlength="long" endarrowwidth="narrow" endarrowlength="long"/>
                  <o:lock v:ext="edit" shapetype="f"/>
                </v:line>
              </v:group>
            </w:pict>
          </mc:Fallback>
        </mc:AlternateContent>
      </w:r>
      <w:r w:rsidR="006D55CB">
        <w:rPr>
          <w:noProof/>
        </w:rPr>
        <mc:AlternateContent>
          <mc:Choice Requires="wps">
            <w:drawing>
              <wp:anchor distT="0" distB="0" distL="114300" distR="114300" simplePos="0" relativeHeight="251657728" behindDoc="0" locked="1" layoutInCell="1" allowOverlap="1" wp14:anchorId="1A541C96" wp14:editId="27D97505">
                <wp:simplePos x="0" y="0"/>
                <wp:positionH relativeFrom="column">
                  <wp:posOffset>0</wp:posOffset>
                </wp:positionH>
                <wp:positionV relativeFrom="paragraph">
                  <wp:posOffset>0</wp:posOffset>
                </wp:positionV>
                <wp:extent cx="635" cy="635"/>
                <wp:effectExtent l="0" t="0" r="0" b="0"/>
                <wp:wrapNone/>
                <wp:docPr id="656602964" name="任意多边形: 形状 7" descr="22174224BG02532C8335EBE4@061D7DD098FBb98FELKXR,20141221BIHO@]y58486!!!!!!!!!!111005252EC025/IRQ@骤贴颜泡炽苏哥斗/enb!!!!!!!!!!!!!!!!!!!!!!!!!!!!!!!!!!!!!!!!!!!!!!!!!!!!!!!!!!!!!!!!!!!!!!!!!!!!!!!!!!!!!!!!!!!!!!!!!!!!!!!!!!!!!!!!!!!!!!!!!!!!!!!!!!!!!!!!!!!!!!!!!!!!!!!!!!!!!!!!!!!!!!!!!!!!!!!!!!!!!!!!!!!!!!!!!!!!!!!!!!!!!!!!!!!!!!!!!!!!!!!!!!!!!!!!!!!!!!!!!!!!!!!!!!!!!!!!!!!!!!!!!!!!!!!!!!!!!!!!!!!!!!!!!!!!!!!!!!!!!!!!!!!!!!!!!!!!!!!!!!!!!!!!!!!!!!!!!!!!!!!!!!!!!!!!!!!!!!!!!!!!!!!!!!!!!!!!!!!!!!!!!!!!!!!!!!!!!!!!!!!!!!!!!!!!!!!!!!!!!!!!!!!!!!!!!!!!!!!!!!!!!!!!!!!!!!!!!!!!!!!!!!!!!!!!!!!!!!!!!!!!!!!!!!!!!!!!!!!!!!!!!!!!!!!!!!!!!!!!!!!!!!!!!!!!!!!!!!!!!!!!!!!!!!!!!!!!!!!!!!!!!!!!!!!!!!!!!!!!!!!!!!!!!!!!!!!!!!!!!!!!!!!!!!!!!!!!!!!!!!!!!!!!!!!!!!!!!!!!!!!!!!!!!!!!!!!!!!!!!!!!!!!!!!!!!!!!!!!!!!!!!!!!!!!!!!!!!!!!!!!!!!!!!!!!!!!!!!!!!!!!!!!!!!!!!!!!!!!!!!!!!!!!!!!!!!!!!!!!!!!!!!!!!!!!!!!!!!!!!!!!!!!!!!!!!!!!!!!!!!!!!!!!!!!!!!!!!!!!!!!!!!!!!!!!!!!!!!!!!!!!!!!!!!!!!!!!!!!!!!!!!!!!!!!!!!!!!!!!!!!!!!!!!!!!!!!!!!!!!!!!!!!!!!!!!!!!!!!!!!!!!!!!!!!!!!!!!!!!!!!!!!!!!!!!!!!!!!!!!!!!!!!!!!!!!!!!!!!!!!!!!!!!!!!!!!!!!!!!!!!!!!!!!!!!!!!!!!!!!!!!!!!!!!!!!!!!!!!!!!!!!!!!!!!!!!!!!!!!!!!!!!!!!!!!!!!!!!!!!!!!!!!!!!!!!!!!!!!!!!!!!!!!!!!!!!!!!!!!!!!!!!!!!!!!!!!!!!!!!!!!!!!!!!!!!!!!!!!!!!!!!!!!!!!!!!!!!!!!!!!!!!!!!!!!!!!!!!!!!!!!!!!!!!!!!!!!!!!!!!!!!!!!!!!!!!!!!!!!!!!!!!!!!!!!!!!!!!!!!!!!!!!!!!!!!!!!!!!!!!!!!!!!!!!!!!!!!!!!!!!!!!!!!!!!!!!!!!!!!!!!!!!!!!!!!!!!!!!!!!!!!!!!!!!!!!!!!!!!!!!!!!!!!!!!!!!!!!!!!!!!!!!!!!!!!!!!!!!!!!!!!!!!!!!!!!!!!!!!!!!!!!!!!!!!!!!!!!!!!!!!!!!!!!!!!!!!!!!!!!!!!!!!!!!!!!!!!!!!!!!!!!!!!!!!!!!!!!!!!!!!!!!!!!!!!!!!!!!!!!!!!!!!!!!!!!!!!!!!!!!!!!!!!!!!!!!!!!!!!!!!!!!!!!!!!!!!!!!!!!!!!!!!!!!!!!!!!!!!!!!!!!!!!!!!!!!!!!!!!!!!!!!!!!!!!!!!!!!!!!!!!!!!!!!!!!!!!!!!!!!!!!!!!!!!!!!!!!!!!!!!!!!!!!!!!!!!!!!!!!!!!!!!!!!!!!!!!!!!!!!!!!!!!!!!!!!!!!!!!!!!!!!!!!!!!!!!!!!!!!!!!!!!!!!!!!!!!!!!!!!!!!!!!!!!!!!!!!!!!!!!!!!!!!!!!!!!!!!!!!!!!!!!!!!!!!!!!!!!!!!!!!!!!!!!!!!!!!!!!!!!!!!!!!!!!!!!!!!!!!!!!!!!!!!!!!!!!!!!!!!!!!!!!!!!!!!!!!!!!!!!!!!!!!!!!!!!!!!!!!!!!!!!!!!!!!!!!!!!!!!!!!!!!!!!!!!!!!!!!!!!!!!!!!!!!!!!!!!!!!!!!!!!!!!!!!!!!!!!!!!!!!!!!!!!!!!!!!!!!!!!!!!!!!!!!!!!!!!!!!!!!!!!!!!!!!!!!!!!!!!!!!!!!!!!!!!!!!!!!!!!!!!!!!!!!!!!!!!!!!!!!!!!!!!!!!!!!!!!!!!!!!!!!!!!!!!!!!!!!!!!!!!!!!!!!!!!!!!!!!!!!!!!!!!!!!!!!!!!!!!!!!!!!!!!!!!!!!!!!!!!!!!!!!!!!!!!!!!!!!!!!!!!!!!!!!!!!!!!!!!!!!!!!!!!!!!!!!!!!!!!!!!!!!!!!!!!!!!!!!!!!!!!!!!!!!!!!!!!!!!!!!!!!!!!!!!!!1!8"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635"/>
                        </a:xfrm>
                        <a:custGeom>
                          <a:avLst/>
                          <a:gdLst>
                            <a:gd name="T0" fmla="*/ 319 w 21600"/>
                            <a:gd name="T1" fmla="*/ 64 h 21600"/>
                            <a:gd name="T2" fmla="*/ 86 w 21600"/>
                            <a:gd name="T3" fmla="*/ 318 h 21600"/>
                            <a:gd name="T4" fmla="*/ 319 w 21600"/>
                            <a:gd name="T5" fmla="*/ 635 h 21600"/>
                            <a:gd name="T6" fmla="*/ 549 w 21600"/>
                            <a:gd name="T7" fmla="*/ 318 h 21600"/>
                            <a:gd name="T8" fmla="*/ 17694720 60000 65536"/>
                            <a:gd name="T9" fmla="*/ 11796480 60000 65536"/>
                            <a:gd name="T10" fmla="*/ 5898240 60000 65536"/>
                            <a:gd name="T11" fmla="*/ 0 60000 65536"/>
                            <a:gd name="T12" fmla="*/ 5034 w 21600"/>
                            <a:gd name="T13" fmla="*/ 2279 h 21600"/>
                            <a:gd name="T14" fmla="*/ 16566 w 21600"/>
                            <a:gd name="T15" fmla="*/ 13674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D574C" id="任意多边形: 形状 7" o:spid="_x0000_s1026" alt="22174224BG02532C8335EBE4@061D7DD098FBb98FELKXR,20141221BIHO@]y58486!!!!!!!!!!111005252EC025/IRQ@骤贴颜泡炽苏哥斗/enb!!!!!!!!!!!!!!!!!!!!!!!!!!!!!!!!!!!!!!!!!!!!!!!!!!!!!!!!!!!!!!!!!!!!!!!!!!!!!!!!!!!!!!!!!!!!!!!!!!!!!!!!!!!!!!!!!!!!!!!!!!!!!!!!!!!!!!!!!!!!!!!!!!!!!!!!!!!!!!!!!!!!!!!!!!!!!!!!!!!!!!!!!!!!!!!!!!!!!!!!!!!!!!!!!!!!!!!!!!!!!!!!!!!!!!!!!!!!!!!!!!!!!!!!!!!!!!!!!!!!!!!!!!!!!!!!!!!!!!!!!!!!!!!!!!!!!!!!!!!!!!!!!!!!!!!!!!!!!!!!!!!!!!!!!!!!!!!!!!!!!!!!!!!!!!!!!!!!!!!!!!!!!!!!!!!!!!!!!!!!!!!!!!!!!!!!!!!!!!!!!!!!!!!!!!!!!!!!!!!!!!!!!!!!!!!!!!!!!!!!!!!!!!!!!!!!!!!!!!!!!!!!!!!!!!!!!!!!!!!!!!!!!!!!!!!!!!!!!!!!!!!!!!!!!!!!!!!!!!!!!!!!!!!!!!!!!!!!!!!!!!!!!!!!!!!!!!!!!!!!!!!!!!!!!!!!!!!!!!!!!!!!!!!!!!!!!!!!!!!!!!!!!!!!!!!!!!!!!!!!!!!!!!!!!!!!!!!!!!!!!!!!!!!!!!!!!!!!!!!!!!!!!!!!!!!!!!!!!!!!!!!!!!!!!!!!!!!!!!!!!!!!!!!!!!!!!!!!!!!!!!!!!!!!!!!!!!!!!!!!!!!!!!!!!!!!!!!!!!!!!!!!!!!!!!!!!!!!!!!!!!!!!!!!!!!!!!!!!!!!!!!!!!!!!!!!!!!!!!!!!!!!!!!!!!!!!!!!!!!!!!!!!!!!!!!!!!!!!!!!!!!!!!!!!!!!!!!!!!!!!!!!!!!!!!!!!!!!!!!!!!!!!!!!!!!!!!!!!!!!!!!!!!!!!!!!!!!!!!!!!!!!!!!!!!!!!!!!!!!!!!!!!!!!!!!!!!!!!!!!!!!!!!!!!!!!!!!!!!!!!!!!!!!!!!!!!!!!!!!!!!!!!!!!!!!!!!!!!!!!!!!!!!!!!!!!!!!!!!!!!!!!!!!!!!!!!!!!!!!!!!!!!!!!!!!!!!!!!!!!!!!!!!!!!!!!!!!!!!!!!!!!!!!!!!!!!!!!!!!!!!!!!!!!!!!!!!!!!!!!!!!!!!!!!!!!!!!!!!!!!!!!!!!!!!!!!!!!!!!!!!!!!!!!!!!!!!!!!!!!!!!!!!!!!!!!!!!!!!!!!!!!!!!!!!!!!!!!!!!!!!!!!!!!!!!!!!!!!!!!!!!!!!!!!!!!!!!!!!!!!!!!!!!!!!!!!!!!!!!!!!!!!!!!!!!!!!!!!!!!!!!!!!!!!!!!!!!!!!!!!!!!!!!!!!!!!!!!!!!!!!!!!!!!!!!!!!!!!!!!!!!!!!!!!!!!!!!!!!!!!!!!!!!!!!!!!!!!!!!!!!!!!!!!!!!!!!!!!!!!!!!!!!!!!!!!!!!!!!!!!!!!!!!!!!!!!!!!!!!!!!!!!!!!!!!!!!!!!!!!!!!!!!!!!!!!!!!!!!!!!!!!!!!!!!!!!!!!!!!!!!!!!!!!!!!!!!!!!!!!!!!!!!!!!!!!!!!!!!!!!!!!!!!!!!!!!!!!!!!!!!!!!!!!!!!!!!!!!!!!!!!!!!!!!!!!!!!!!!!!!!!!!!!!!!!!!!!!!!!!!!!!!!!!!!!!!!!!!!!!!!!!!!!!!!!!!!!!!!!!!!!!!!!!!!!!!!!!!!!!!!!!!!!!!!!!!!!!!!!!!!!!!!!!!!!!!!!!!!!!!!!!!!!!!!!!!!!!!!!!!!!!!!!!!!!!!!!!!!!!!!!!!!!!!!!!!!!!!!!!!!!!!!!!!!!!!!!!!!!!!!!!!!!!!!!!!!!!!!!!!!!!!!!!!!!!!!!!!!!!!!!!!!!!!!!!!!!!!!!!!!!!!!!!!!!!!!!!!!!!!!!!!!!!!!!!!!!!!!!!!!!!!!!!!!!!!!!!!!!!!!!!!!!!!!!!!!!!!!!!!!!!!!!!!!!!!!!!!!!!!!!!!!!!!!!!!!!!!!!!!!!!!!!!!!!!!!!!!!!!!!!!!!!!!!!!!!!!!!!!!!!!!!!!!!!!!!!!!!!!!!!!!!!!!!!!!!!!!!!!!!!!!!!!!!!!!!!!!!!!!!!!!!!!!!!!!!!!!!!!!!!!!!!!!!!!!!!!!!!!!!!!!!!!!!!!!!!!!!!!!!!!!!!!!!!!!!!!!!!!!!!!!!!!!!!!!!!!!!!!!!!!!!!!!!!!!!!!!!!!!!!!!!!!!!!!!!!!!!!!!!!!!!!!!!!!!!!!!!!!!!!!!!!!!!!!!!!!!!!!!!!!!!!!!!!!!!!!!1!8" style="position:absolute;margin-left:0;margin-top:0;width:.05pt;height:.05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40BTQQAAGgMAAAOAAAAZHJzL2Uyb0RvYy54bWysV9lu4zYUfS/QfyD0WKCxSO1GnEE70xQF&#10;pgsw7gfQWiyhkqiKtJ3M1/eQlGTJsdOk6Dx4KPHw8N5zF93cf3hqanLMe1mJduPQO9cheZuKrGr3&#10;G+fP7eP3sUOk4m3Ga9HmG+c5l86Hh2+/uT9165yJUtRZ3hOQtHJ96jZOqVS3Xq1kWuYNl3eiy1ts&#10;FqJvuMJjv19lPT+BvalXzHXD1Un0WdeLNJcSbz/ZTefB8BdFnqrfi0LmitQbB7Yp89ub353+XT3c&#10;8/W+511ZpYMZ/D9Y0fCqxaUT1SeuODn01Quqpkp7IUWh7lLRrERRVGlufIA31L3w5kvJu9z4AnFk&#10;N8kk/z/a9Lfjl+6PXpsuu88i/UtCkdWpk+tpRz9IYMju9KvIEEN+UMI4+1T0jT4JN8iT0fR50jR/&#10;UiTFy9ALHJLivV5obr4ej6UHqX7OhaHgx89S2WBkWBkpM9LyBvdtEbiiqRGX71bEowk5EUZDdwze&#10;BKMzWOiT8jqKzVBxeIvLm6E8Gt8i8xewm5ZBgskB6HCLLZzBAv8mWzSDvWIbKm+6lEZh4kfMJZDN&#10;xW8QeOGQ+5N8yRxPoyT041fxdB6WIE5i5r+On8fndeQ8RoHr+beiROdhYixKbilL54GiYRDeDDyd&#10;x4p6YbRIJGTvfsxPXo4pmz61Q85iRbhufdvYVEgnpK4MncEogS0dKgAwneFndLJAw32N9m6hobw+&#10;PpLDNw0fy+sFOaULOLJMw6M5O/zCscGJHl1T98sthSHomFstM3rmVquIrrmFRqZUO660BsYWLMlp&#10;49jCJOW40nuNOOZbYVBKq0HdOLSCMBqPZpxB6WFXpT/mX5dH/ADpA7tp5A+Z2xmyJGBIXL3h0ngw&#10;y264OpTYiDzTKbSLC+blk2WL4tAeogGbk4VhbN8PTceiA3+44u0X+DS6egFLEvs+wL4V12qVhCh3&#10;7Z7nTgH+VzcoDZYCI1kMnWbXbB5jC/+Yb3POZ+ztvtgrIMJClJEKRbZ4P14dBckY82UE6nYZ8XOS&#10;DL0eERwx4//WK+aO6s3IR8jykuEARW8zQlxaOeQvJHrh13TmXSIximBc19z1IbaOxlgGY5RoEno2&#10;Hu+LejxqfJlEkc+uZh0N2ZAQb486UguZqM1ehJd6kf7S4/VF6VAWDfj3FCJl+GRZuou6ppQFtuNd&#10;toKrfWUZ/rQWMkd5IZV085oWpouZDnEeSaSoq+yxqmvduWS/332se3LkaIyP5p8uUxxZwOpWN0H0&#10;pMC03MXegkJ/hu0Ec0nRVAoTcV01GyeeQHxd5jz7qc1Ma1C8qu0ah2t8SszApmc0PffK9U5kz5jX&#10;emHHXYznWJSi/+qQE0bdjSP/PvA+d0j9S4tZMqG+j0RU5sEPMCag3c93dvMd3qag2jjKwZdOLz8q&#10;POHIoeurfYmb7OemFT9gTiwqPdUZ+6xVwwPGWaPeMHrreXn+bFDnPxAe/gEAAP//AwBQSwMEFAAG&#10;AAgAAAAhAKy4a+LVAAAABAEAAA8AAABkcnMvZG93bnJldi54bWxMj81uwjAQhO+V+g7WInErDkgg&#10;FOKgqlV7J1Q9m3jzA/E68jokvD2GS3sZaTW7s99k+8l24oqeW0cKlosEBFLpTEu1gp/j19sWBAdN&#10;RneOUMENGfb560umU+NGOuC1CLWIIcSpVtCE0KdSctmg1bxwPVL0KuetDnH0tTRejzHcdnKVJBtp&#10;dUvxQ6N7/GiwvBSDVbA9fN+ONoxVuf5dccXnYvDnQqn5bPrcRXnfgQg4hb8LeHSI/JBHsJMbyLDo&#10;FMQ24alPT5weGzLP5H/4/A4AAP//AwBQSwECLQAUAAYACAAAACEAtoM4kv4AAADhAQAAEwAAAAAA&#10;AAAAAAAAAAAAAAAAW0NvbnRlbnRfVHlwZXNdLnhtbFBLAQItABQABgAIAAAAIQA4/SH/1gAAAJQB&#10;AAALAAAAAAAAAAAAAAAAAC8BAABfcmVscy8ucmVsc1BLAQItABQABgAIAAAAIQAkN40BTQQAAGgM&#10;AAAOAAAAAAAAAAAAAAAAAC4CAABkcnMvZTJvRG9jLnhtbFBLAQItABQABgAIAAAAIQCsuGvi1QAA&#10;AAQBAAAPAAAAAAAAAAAAAAAAAKcGAABkcnMvZG93bnJldi54bWxQSwUGAAAAAAQABADzAAAAqQcA&#10;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arrowok="t" o:connecttype="custom" o:connectlocs="9,2;3,9;9,19;16,9" o:connectangles="270,180,90,0" textboxrect="5034,2279,16566,13674"/>
                <w10:anchorlock/>
              </v:shape>
            </w:pict>
          </mc:Fallback>
        </mc:AlternateContent>
      </w:r>
    </w:p>
    <w:p w14:paraId="6DA53980" w14:textId="7598204D" w:rsidR="0052231C" w:rsidRDefault="00A61F34">
      <w:pPr>
        <w:pStyle w:val="afffa"/>
        <w:topLinePunct/>
        <w:rPr>
          <w:szCs w:val="44"/>
        </w:rPr>
      </w:pPr>
      <w:r w:rsidRPr="002840CE">
        <w:rPr>
          <w:rFonts w:hAnsi="黑体" w:cs="Arial"/>
          <w:szCs w:val="44"/>
        </w:rPr>
        <w:t>5G</w:t>
      </w:r>
      <w:r w:rsidRPr="00A61F34">
        <w:rPr>
          <w:rFonts w:cs="宋体" w:hint="eastAsia"/>
          <w:szCs w:val="44"/>
        </w:rPr>
        <w:t>共建共享低成本基站设备技术规范书</w:t>
      </w:r>
      <w:r>
        <w:rPr>
          <w:rFonts w:cs="宋体" w:hint="eastAsia"/>
          <w:szCs w:val="44"/>
        </w:rPr>
        <w:t xml:space="preserve"> </w:t>
      </w:r>
      <w:r w:rsidR="00757FF8">
        <w:rPr>
          <w:rFonts w:cs="宋体" w:hint="eastAsia"/>
          <w:szCs w:val="44"/>
        </w:rPr>
        <w:t>-</w:t>
      </w:r>
      <w:r w:rsidR="00B736AD">
        <w:rPr>
          <w:rFonts w:cs="宋体" w:hint="eastAsia"/>
          <w:szCs w:val="44"/>
        </w:rPr>
        <w:t xml:space="preserve"> </w:t>
      </w:r>
      <w:r w:rsidR="002E6190" w:rsidRPr="002E6190">
        <w:rPr>
          <w:rFonts w:hAnsi="黑体" w:cs="Arial" w:hint="eastAsia"/>
          <w:szCs w:val="44"/>
        </w:rPr>
        <w:t>无线边缘设备统一网管南向</w:t>
      </w:r>
      <w:r w:rsidR="00815E37">
        <w:rPr>
          <w:rFonts w:hAnsi="黑体" w:cs="Arial" w:hint="eastAsia"/>
          <w:szCs w:val="44"/>
        </w:rPr>
        <w:t>TR069</w:t>
      </w:r>
      <w:r w:rsidR="002E6190" w:rsidRPr="002E6190">
        <w:rPr>
          <w:rFonts w:hAnsi="黑体" w:cs="Arial" w:hint="eastAsia"/>
          <w:szCs w:val="44"/>
        </w:rPr>
        <w:t>接口分册</w:t>
      </w:r>
    </w:p>
    <w:p w14:paraId="769BDB28" w14:textId="77777777" w:rsidR="0052231C" w:rsidRDefault="00C92207" w:rsidP="003602C8">
      <w:pPr>
        <w:topLinePunct/>
        <w:spacing w:line="360" w:lineRule="auto"/>
        <w:jc w:val="left"/>
        <w:rPr>
          <w:rFonts w:cs="宋体"/>
          <w:szCs w:val="44"/>
        </w:rPr>
      </w:pPr>
      <w:r>
        <w:rPr>
          <w:noProof/>
        </w:rPr>
        <mc:AlternateContent>
          <mc:Choice Requires="wpg">
            <w:drawing>
              <wp:anchor distT="0" distB="0" distL="114300" distR="114300" simplePos="0" relativeHeight="251658752" behindDoc="0" locked="0" layoutInCell="1" allowOverlap="1" wp14:anchorId="5C6B0214" wp14:editId="103B9B20">
                <wp:simplePos x="0" y="0"/>
                <wp:positionH relativeFrom="column">
                  <wp:posOffset>46990</wp:posOffset>
                </wp:positionH>
                <wp:positionV relativeFrom="paragraph">
                  <wp:posOffset>46990</wp:posOffset>
                </wp:positionV>
                <wp:extent cx="5191760" cy="98425"/>
                <wp:effectExtent l="0" t="0" r="15240" b="28575"/>
                <wp:wrapNone/>
                <wp:docPr id="11" name="组合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1760" cy="98425"/>
                          <a:chOff x="0" y="32"/>
                          <a:chExt cx="20000" cy="19968"/>
                        </a:xfrm>
                      </wpg:grpSpPr>
                      <wps:wsp>
                        <wps:cNvPr id="12" name="Line 6"/>
                        <wps:cNvCnPr>
                          <a:cxnSpLocks/>
                        </wps:cNvCnPr>
                        <wps:spPr bwMode="auto">
                          <a:xfrm>
                            <a:off x="0" y="19808"/>
                            <a:ext cx="20000" cy="192"/>
                          </a:xfrm>
                          <a:prstGeom prst="line">
                            <a:avLst/>
                          </a:prstGeom>
                          <a:noFill/>
                          <a:ln w="25400">
                            <a:solidFill>
                              <a:srgbClr val="000000"/>
                            </a:solidFill>
                            <a:round/>
                            <a:headEnd type="none" w="sm" len="lg"/>
                            <a:tailEnd type="none" w="sm" len="lg"/>
                          </a:ln>
                          <a:extLst>
                            <a:ext uri="{909E8E84-426E-40DD-AFC4-6F175D3DCCD1}">
                              <a14:hiddenFill xmlns:a14="http://schemas.microsoft.com/office/drawing/2010/main">
                                <a:noFill/>
                              </a14:hiddenFill>
                            </a:ext>
                          </a:extLst>
                        </wps:spPr>
                        <wps:bodyPr/>
                      </wps:wsp>
                      <wps:wsp>
                        <wps:cNvPr id="13" name="Line 7"/>
                        <wps:cNvCnPr>
                          <a:cxnSpLocks/>
                        </wps:cNvCnPr>
                        <wps:spPr bwMode="auto">
                          <a:xfrm>
                            <a:off x="0" y="32"/>
                            <a:ext cx="20000" cy="192"/>
                          </a:xfrm>
                          <a:prstGeom prst="line">
                            <a:avLst/>
                          </a:prstGeom>
                          <a:noFill/>
                          <a:ln w="9525">
                            <a:solidFill>
                              <a:srgbClr val="000000"/>
                            </a:solidFill>
                            <a:round/>
                            <a:headEnd type="none" w="sm" len="lg"/>
                            <a:tailEnd type="none" w="sm" len="lg"/>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972AF98" id="组合 3" o:spid="_x0000_s1026" style="position:absolute;margin-left:3.7pt;margin-top:3.7pt;width:408.8pt;height:7.75pt;z-index:251658752" coordorigin=",32" coordsize="20000,19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2ZMQgIAAMQGAAAOAAAAZHJzL2Uyb0RvYy54bWzUlc2O2yAQx++V+g6Ie+PYu8nGVpw97Ecu&#10;aRtp2wcggG1UDAhInLx9B+x8bQ+ttupKzQEZZhhmfv+BzO/3rUQ7bp3QqsTpaIwRV1QzoeoSf//2&#10;/GmGkfNEMSK14iU+cIfvFx8/zDtT8Ew3WjJuEQRRruhMiRvvTZEkjja8JW6kDVdgrLRtiYeprRNm&#10;SQfRW5lk4/E06bRlxmrKnYPVx96IFzF+VXHqv1aV4x7JEkNuPo42jpswJos5KWpLTCPokAZ5QxYt&#10;EQoOPYV6JJ6grRW/hGoFtdrpyo+obhNdVYLyWANUk45fVbO0emtiLXXR1eaECdC+4vTmsPTLbmnN&#10;i1nbPnv4XGn6wwGXpDN1cWkP87p3Rpvus2agJ9l6HQvfV7YNIaAktI98Dye+fO8RhcVJmqd3U5CB&#10;gi2f3WaTnj9tQKTzrpvsuPw0bASlx8O2NM+ns2BPSNGfGfMc8gq6QyO5Myv3d6xeGmJ4lMAFFmuL&#10;BIM+zzBSpIX6V0JxNA35hIPB40H1KOleXaG8MAZPB8T/EGKaz8axYlIcQV7xiLRONEhhrPNLrlsU&#10;PkosIcOoENmtnO/BHV2CYEo/CylhnRRSoa7E2eQWYIe501KwYI0TW28epEU7Eq5S/A0yXLlByyoW&#10;ozWcsCfFkD8YAKXg+uMQ3rUYSQ6Phax7mT0R8vd+UKBUsSl7eD3wjWaHtQ1FDbq/VwPcXDXA3T9t&#10;gON9eBf18wncyv9W/PgWwFMZn4fhWQ9v8eU8Nsv5z2fxEwAA//8DAFBLAwQUAAYACAAAACEAlUpv&#10;u+IAAAALAQAADwAAAGRycy9kb3ducmV2LnhtbEyPT0/DMAzF70h8h8hI3FjawmB0Tadp/DlNSGyT&#10;Jm5e47XVmqRqsrb79hhxgIst69nP75ctRtOInjpfO6sgnkQgyBZO17ZUsNu+3c1A+IBWY+MsKbiQ&#10;h0V+fZVhqt1gP6nfhFKwifUpKqhCaFMpfVGRQT9xLVnWjq4zGHjsSqk7HNjcNDKJokdpsLb8ocKW&#10;VhUVp83ZKHgfcFjex6/9+nRcXb6204/9Oialbm/GlzmX5RxEoDH8XcAPA+eHnIMd3NlqLxoFTw+8&#10;+NtYnSVTxjsoSJJnkHkm/zPk3wAAAP//AwBQSwECLQAUAAYACAAAACEAtoM4kv4AAADhAQAAEwAA&#10;AAAAAAAAAAAAAAAAAAAAW0NvbnRlbnRfVHlwZXNdLnhtbFBLAQItABQABgAIAAAAIQA4/SH/1gAA&#10;AJQBAAALAAAAAAAAAAAAAAAAAC8BAABfcmVscy8ucmVsc1BLAQItABQABgAIAAAAIQBk72ZMQgIA&#10;AMQGAAAOAAAAAAAAAAAAAAAAAC4CAABkcnMvZTJvRG9jLnhtbFBLAQItABQABgAIAAAAIQCVSm+7&#10;4gAAAAsBAAAPAAAAAAAAAAAAAAAAAJwEAABkcnMvZG93bnJldi54bWxQSwUGAAAAAAQABADzAAAA&#10;qwUAAAAA&#10;">
                <v:line id="Line 6" o:spid="_x0000_s1027" style="position:absolute;visibility:visible;mso-wrap-style:square" from="0,19808"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P/DyAAAAOAAAAAPAAAAZHJzL2Rvd25yZXYueG1sRI9ha8Iw&#10;EIa/D/wP4YR9m+mEyahGkYlUNthYJ+jHozmbYnOJTWa7f78MBn457nh5n+NZrAbbiit1oXGs4HGS&#10;gSCunG64VrD/2j48gwgRWWPrmBT8UIDVcnS3wFy7nj/pWsZaJAiHHBWYGH0uZagMWQwT54lTdnKd&#10;xZjOrpa6wz7BbSunWTaTFhtOHwx6ejFUnctvq+Dp4zIzRf++fdsVQ5n5V1f4w1Gp+/GwmaexnoOI&#10;NMRb4x+x08lhCn9CaQG5/AUAAP//AwBQSwECLQAUAAYACAAAACEA2+H2y+4AAACFAQAAEwAAAAAA&#10;AAAAAAAAAAAAAAAAW0NvbnRlbnRfVHlwZXNdLnhtbFBLAQItABQABgAIAAAAIQBa9CxbvwAAABUB&#10;AAALAAAAAAAAAAAAAAAAAB8BAABfcmVscy8ucmVsc1BLAQItABQABgAIAAAAIQBsDP/DyAAAAOAA&#10;AAAPAAAAAAAAAAAAAAAAAAcCAABkcnMvZG93bnJldi54bWxQSwUGAAAAAAMAAwC3AAAA/AIAAAAA&#10;" strokeweight="2pt">
                  <v:stroke startarrowwidth="narrow" startarrowlength="long" endarrowwidth="narrow" endarrowlength="long"/>
                  <o:lock v:ext="edit" shapetype="f"/>
                </v:line>
                <v:line id="Line 7" o:spid="_x0000_s1028" style="position:absolute;visibility:visible;mso-wrap-style:square" from="0,32" to="2000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udEyAAAAOAAAAAPAAAAZHJzL2Rvd25yZXYueG1sRI9NawIx&#10;EIbvQv9DmEIvUrNtQWQ1im0pSMGDH5fehs24CW4mS5Lurv56Uyh4GWZ4eZ/hWawG14iOQrSeFbxM&#10;ChDEldeWawXHw9fzDERMyBobz6TgQhFWy4fRAkvte95Rt0+1yBCOJSowKbWllLEy5DBOfEucs5MP&#10;DlM+Qy11wD7DXSNfi2IqHVrOHwy29GGoOu9/nQK5e//u6+NPMGi769Yc+q0dr5V6ehw+53ms5yAS&#10;Dene+EdsdHZ4gz+hvIBc3gAAAP//AwBQSwECLQAUAAYACAAAACEA2+H2y+4AAACFAQAAEwAAAAAA&#10;AAAAAAAAAAAAAAAAW0NvbnRlbnRfVHlwZXNdLnhtbFBLAQItABQABgAIAAAAIQBa9CxbvwAAABUB&#10;AAALAAAAAAAAAAAAAAAAAB8BAABfcmVscy8ucmVsc1BLAQItABQABgAIAAAAIQAgJudEyAAAAOAA&#10;AAAPAAAAAAAAAAAAAAAAAAcCAABkcnMvZG93bnJldi54bWxQSwUGAAAAAAMAAwC3AAAA/AIAAAAA&#10;">
                  <v:stroke startarrowwidth="narrow" startarrowlength="long" endarrowwidth="narrow" endarrowlength="long"/>
                  <o:lock v:ext="edit" shapetype="f"/>
                </v:line>
              </v:group>
            </w:pict>
          </mc:Fallback>
        </mc:AlternateContent>
      </w:r>
    </w:p>
    <w:p w14:paraId="543390E1" w14:textId="77777777" w:rsidR="0052231C" w:rsidRDefault="0052231C" w:rsidP="003602C8">
      <w:pPr>
        <w:topLinePunct/>
        <w:spacing w:line="360" w:lineRule="auto"/>
        <w:jc w:val="left"/>
        <w:rPr>
          <w:rFonts w:ascii="宋体" w:hAnsi="宋体"/>
          <w:sz w:val="24"/>
        </w:rPr>
      </w:pPr>
    </w:p>
    <w:p w14:paraId="5949F19C" w14:textId="77777777" w:rsidR="0052231C" w:rsidRDefault="0052231C" w:rsidP="003602C8">
      <w:pPr>
        <w:topLinePunct/>
        <w:spacing w:line="360" w:lineRule="auto"/>
        <w:jc w:val="left"/>
        <w:rPr>
          <w:rFonts w:ascii="宋体" w:hAnsi="宋体"/>
          <w:sz w:val="24"/>
        </w:rPr>
      </w:pPr>
    </w:p>
    <w:p w14:paraId="04C6E0C4" w14:textId="77777777" w:rsidR="0052231C" w:rsidRDefault="0052231C" w:rsidP="003602C8">
      <w:pPr>
        <w:topLinePunct/>
        <w:spacing w:line="360" w:lineRule="auto"/>
        <w:jc w:val="left"/>
        <w:rPr>
          <w:rFonts w:ascii="宋体" w:hAnsi="宋体"/>
          <w:sz w:val="24"/>
        </w:rPr>
      </w:pPr>
    </w:p>
    <w:p w14:paraId="5CA972AD" w14:textId="77777777" w:rsidR="0052231C" w:rsidRDefault="0052231C" w:rsidP="003602C8">
      <w:pPr>
        <w:topLinePunct/>
        <w:spacing w:line="360" w:lineRule="auto"/>
        <w:jc w:val="left"/>
        <w:rPr>
          <w:rFonts w:ascii="宋体" w:hAnsi="宋体"/>
          <w:sz w:val="24"/>
        </w:rPr>
      </w:pPr>
    </w:p>
    <w:p w14:paraId="6BA14EE1" w14:textId="77777777" w:rsidR="0052231C" w:rsidRDefault="0052231C" w:rsidP="003602C8">
      <w:pPr>
        <w:topLinePunct/>
        <w:spacing w:line="360" w:lineRule="auto"/>
        <w:jc w:val="left"/>
        <w:rPr>
          <w:rFonts w:ascii="宋体" w:hAnsi="宋体"/>
          <w:sz w:val="24"/>
        </w:rPr>
      </w:pPr>
    </w:p>
    <w:p w14:paraId="265C0D7E" w14:textId="77777777" w:rsidR="0052231C" w:rsidRDefault="0052231C" w:rsidP="003602C8">
      <w:pPr>
        <w:topLinePunct/>
        <w:spacing w:line="360" w:lineRule="auto"/>
        <w:jc w:val="left"/>
        <w:rPr>
          <w:rFonts w:ascii="宋体" w:hAnsi="宋体"/>
          <w:sz w:val="24"/>
        </w:rPr>
      </w:pPr>
    </w:p>
    <w:p w14:paraId="347E6913" w14:textId="77777777" w:rsidR="0052231C" w:rsidRDefault="0052231C" w:rsidP="003602C8">
      <w:pPr>
        <w:topLinePunct/>
        <w:spacing w:line="360" w:lineRule="auto"/>
        <w:jc w:val="left"/>
        <w:rPr>
          <w:rFonts w:ascii="宋体" w:hAnsi="宋体"/>
          <w:sz w:val="24"/>
        </w:rPr>
      </w:pPr>
    </w:p>
    <w:p w14:paraId="7091D09F" w14:textId="77777777" w:rsidR="0052231C" w:rsidRDefault="0052231C" w:rsidP="003602C8">
      <w:pPr>
        <w:topLinePunct/>
        <w:spacing w:line="360" w:lineRule="auto"/>
        <w:jc w:val="left"/>
        <w:rPr>
          <w:rFonts w:ascii="宋体" w:hAnsi="宋体"/>
          <w:sz w:val="24"/>
        </w:rPr>
      </w:pPr>
    </w:p>
    <w:p w14:paraId="24FD51FC" w14:textId="77777777" w:rsidR="0052231C" w:rsidRDefault="0052231C" w:rsidP="003602C8">
      <w:pPr>
        <w:topLinePunct/>
        <w:spacing w:line="360" w:lineRule="auto"/>
        <w:jc w:val="left"/>
        <w:rPr>
          <w:rFonts w:ascii="宋体" w:hAnsi="宋体"/>
          <w:sz w:val="24"/>
        </w:rPr>
      </w:pPr>
    </w:p>
    <w:p w14:paraId="253EEB84" w14:textId="77777777" w:rsidR="0052231C" w:rsidRDefault="0052231C" w:rsidP="003602C8">
      <w:pPr>
        <w:topLinePunct/>
        <w:spacing w:line="360" w:lineRule="auto"/>
        <w:jc w:val="left"/>
        <w:rPr>
          <w:rFonts w:ascii="宋体" w:hAnsi="宋体"/>
          <w:sz w:val="24"/>
        </w:rPr>
      </w:pPr>
    </w:p>
    <w:p w14:paraId="79DDFEEA" w14:textId="77777777" w:rsidR="0052231C" w:rsidRDefault="00757FF8">
      <w:pPr>
        <w:topLinePunct/>
        <w:spacing w:line="360" w:lineRule="auto"/>
        <w:jc w:val="center"/>
        <w:rPr>
          <w:rFonts w:ascii="宋体" w:hAnsi="宋体"/>
          <w:b/>
          <w:sz w:val="28"/>
          <w:szCs w:val="28"/>
        </w:rPr>
      </w:pPr>
      <w:r>
        <w:rPr>
          <w:rFonts w:ascii="宋体" w:hAnsi="宋体" w:hint="eastAsia"/>
          <w:b/>
          <w:sz w:val="28"/>
          <w:szCs w:val="28"/>
        </w:rPr>
        <w:t>5G共建共享工作组</w:t>
      </w:r>
    </w:p>
    <w:p w14:paraId="548960A6" w14:textId="2D7BD450" w:rsidR="0052231C" w:rsidRDefault="00757FF8">
      <w:pPr>
        <w:pStyle w:val="aff8"/>
        <w:rPr>
          <w:rFonts w:ascii="宋体" w:hAnsi="宋体" w:hint="default"/>
          <w:b/>
          <w:sz w:val="28"/>
          <w:szCs w:val="28"/>
        </w:rPr>
      </w:pPr>
      <w:r>
        <w:rPr>
          <w:rFonts w:ascii="宋体" w:hAnsi="宋体"/>
          <w:b/>
          <w:sz w:val="28"/>
          <w:szCs w:val="28"/>
        </w:rPr>
        <w:t>20</w:t>
      </w:r>
      <w:r>
        <w:rPr>
          <w:rFonts w:ascii="宋体" w:hAnsi="宋体" w:hint="default"/>
          <w:b/>
          <w:sz w:val="28"/>
          <w:szCs w:val="28"/>
        </w:rPr>
        <w:t>2</w:t>
      </w:r>
      <w:r w:rsidR="002E6190">
        <w:rPr>
          <w:rFonts w:ascii="宋体" w:hAnsi="宋体"/>
          <w:b/>
          <w:sz w:val="28"/>
          <w:szCs w:val="28"/>
        </w:rPr>
        <w:t>5</w:t>
      </w:r>
      <w:r>
        <w:rPr>
          <w:rFonts w:ascii="宋体" w:hAnsi="宋体"/>
          <w:b/>
          <w:sz w:val="28"/>
          <w:szCs w:val="28"/>
        </w:rPr>
        <w:t>年</w:t>
      </w:r>
      <w:r w:rsidR="002E6190">
        <w:rPr>
          <w:rFonts w:ascii="宋体" w:hAnsi="宋体"/>
          <w:b/>
          <w:sz w:val="28"/>
          <w:szCs w:val="28"/>
        </w:rPr>
        <w:t>3</w:t>
      </w:r>
      <w:r>
        <w:rPr>
          <w:rFonts w:ascii="宋体" w:hAnsi="宋体"/>
          <w:b/>
          <w:sz w:val="28"/>
          <w:szCs w:val="28"/>
        </w:rPr>
        <w:t>月</w:t>
      </w:r>
    </w:p>
    <w:p w14:paraId="354DB412" w14:textId="77777777" w:rsidR="0052231C" w:rsidRPr="00CF2EA2" w:rsidRDefault="00757FF8" w:rsidP="00CF2EA2">
      <w:pPr>
        <w:pStyle w:val="affb"/>
      </w:pPr>
      <w:r w:rsidRPr="00CF2EA2">
        <w:rPr>
          <w:rFonts w:hint="eastAsia"/>
        </w:rPr>
        <w:lastRenderedPageBreak/>
        <w:t>前</w:t>
      </w:r>
      <w:r w:rsidRPr="00CF2EA2">
        <w:rPr>
          <w:rFonts w:hint="eastAsia"/>
        </w:rPr>
        <w:t xml:space="preserve"> </w:t>
      </w:r>
      <w:r w:rsidRPr="00CF2EA2">
        <w:rPr>
          <w:rFonts w:hint="eastAsia"/>
        </w:rPr>
        <w:t>言</w:t>
      </w:r>
    </w:p>
    <w:p w14:paraId="0101E25F" w14:textId="77777777" w:rsidR="0052231C" w:rsidRPr="002840CE" w:rsidRDefault="00757FF8" w:rsidP="002840CE">
      <w:pPr>
        <w:pStyle w:val="afff8"/>
        <w:ind w:firstLine="480"/>
      </w:pPr>
      <w:r w:rsidRPr="002840CE">
        <w:t>本文件是</w:t>
      </w:r>
      <w:r w:rsidRPr="002840CE">
        <w:rPr>
          <w:rFonts w:hint="eastAsia"/>
        </w:rPr>
        <w:t>共建共享工作组</w:t>
      </w:r>
      <w:r w:rsidR="002840CE">
        <w:rPr>
          <w:rFonts w:hint="eastAsia"/>
        </w:rPr>
        <w:t>（</w:t>
      </w:r>
      <w:r w:rsidRPr="002840CE">
        <w:t>以下简称买方</w:t>
      </w:r>
      <w:r w:rsidR="002840CE">
        <w:rPr>
          <w:rFonts w:hint="eastAsia"/>
        </w:rPr>
        <w:t>）</w:t>
      </w:r>
      <w:r w:rsidRPr="002840CE">
        <w:t>为拟建的各省级分公司</w:t>
      </w:r>
      <w:r w:rsidRPr="002840CE">
        <w:t>202</w:t>
      </w:r>
      <w:r w:rsidR="00D24754" w:rsidRPr="002840CE">
        <w:rPr>
          <w:rFonts w:hint="eastAsia"/>
        </w:rPr>
        <w:t>5</w:t>
      </w:r>
      <w:r w:rsidRPr="002840CE">
        <w:t>年</w:t>
      </w:r>
      <w:r w:rsidRPr="002840CE">
        <w:t>5G</w:t>
      </w:r>
      <w:r w:rsidRPr="002840CE">
        <w:t>无线网建设工程向提供设备及技术服务的厂商</w:t>
      </w:r>
      <w:r w:rsidR="00504895">
        <w:rPr>
          <w:rFonts w:hint="eastAsia"/>
        </w:rPr>
        <w:t>（</w:t>
      </w:r>
      <w:r w:rsidRPr="002840CE">
        <w:t>以下简称卖方</w:t>
      </w:r>
      <w:r w:rsidR="00504895">
        <w:rPr>
          <w:rFonts w:hint="eastAsia"/>
        </w:rPr>
        <w:t>）</w:t>
      </w:r>
      <w:r w:rsidRPr="002840CE">
        <w:t>发出的《</w:t>
      </w:r>
      <w:r w:rsidRPr="002840CE">
        <w:t>5G</w:t>
      </w:r>
      <w:r w:rsidRPr="002840CE">
        <w:t>共建共享</w:t>
      </w:r>
      <w:r w:rsidR="00B95C1D">
        <w:rPr>
          <w:rFonts w:hint="eastAsia"/>
        </w:rPr>
        <w:t>低成本基站</w:t>
      </w:r>
      <w:r w:rsidRPr="002840CE">
        <w:t>设备技术规范书》</w:t>
      </w:r>
      <w:r w:rsidRPr="002840CE">
        <w:rPr>
          <w:rFonts w:hint="eastAsia"/>
        </w:rPr>
        <w:t>的分册之一</w:t>
      </w:r>
      <w:r w:rsidRPr="002840CE">
        <w:t>。《</w:t>
      </w:r>
      <w:r w:rsidRPr="002840CE">
        <w:t>5G</w:t>
      </w:r>
      <w:r w:rsidRPr="002840CE">
        <w:t>共建共享</w:t>
      </w:r>
      <w:r w:rsidR="00D44DBC">
        <w:rPr>
          <w:rFonts w:hint="eastAsia"/>
        </w:rPr>
        <w:t>低成本基站</w:t>
      </w:r>
      <w:r w:rsidRPr="002840CE">
        <w:t>设备技术规范书》</w:t>
      </w:r>
      <w:r w:rsidRPr="002840CE">
        <w:rPr>
          <w:rFonts w:hint="eastAsia"/>
        </w:rPr>
        <w:t>系列技术规范书名称如下：</w:t>
      </w:r>
    </w:p>
    <w:p w14:paraId="40560318"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总册</w:t>
      </w:r>
    </w:p>
    <w:p w14:paraId="3EC18C7B"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扩展型小基站及室分信源站单模软件功能分册</w:t>
      </w:r>
    </w:p>
    <w:p w14:paraId="22372B0B"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扩展型小基站及室分信源站双模软件功能分册</w:t>
      </w:r>
    </w:p>
    <w:p w14:paraId="397B0F1A"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扩展型小基站及室分信源站基带单元性能分册</w:t>
      </w:r>
    </w:p>
    <w:p w14:paraId="40FF2493"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扩展型小基站扩展单元分册</w:t>
      </w:r>
    </w:p>
    <w:p w14:paraId="172AE3DC"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扩展型小基站</w:t>
      </w:r>
      <w:r w:rsidRPr="00443FCC">
        <w:rPr>
          <w:rFonts w:hint="eastAsia"/>
        </w:rPr>
        <w:t>1.8G+3.5G</w:t>
      </w:r>
      <w:r w:rsidRPr="00443FCC">
        <w:rPr>
          <w:rFonts w:hint="eastAsia"/>
        </w:rPr>
        <w:t>射频单元分册</w:t>
      </w:r>
    </w:p>
    <w:p w14:paraId="63743B32"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扩展型小基站</w:t>
      </w:r>
      <w:r w:rsidRPr="00443FCC">
        <w:rPr>
          <w:rFonts w:hint="eastAsia"/>
        </w:rPr>
        <w:t>3.5G</w:t>
      </w:r>
      <w:r w:rsidRPr="00443FCC">
        <w:rPr>
          <w:rFonts w:hint="eastAsia"/>
        </w:rPr>
        <w:t>射频单元分册</w:t>
      </w:r>
    </w:p>
    <w:p w14:paraId="7D0FE9EB"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室分信源站</w:t>
      </w:r>
      <w:r w:rsidRPr="00443FCC">
        <w:rPr>
          <w:rFonts w:hint="eastAsia"/>
        </w:rPr>
        <w:t>1.8G+3.5G</w:t>
      </w:r>
      <w:r w:rsidRPr="00443FCC">
        <w:rPr>
          <w:rFonts w:hint="eastAsia"/>
        </w:rPr>
        <w:t>射频单元分册</w:t>
      </w:r>
    </w:p>
    <w:p w14:paraId="668DC6C4"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室分信源站</w:t>
      </w:r>
      <w:r w:rsidRPr="00443FCC">
        <w:rPr>
          <w:rFonts w:hint="eastAsia"/>
        </w:rPr>
        <w:t>1.8G+2.1G</w:t>
      </w:r>
      <w:r w:rsidRPr="00443FCC">
        <w:rPr>
          <w:rFonts w:hint="eastAsia"/>
        </w:rPr>
        <w:t>射频单元分册</w:t>
      </w:r>
    </w:p>
    <w:p w14:paraId="680F4AB5"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室分信源站</w:t>
      </w:r>
      <w:r w:rsidRPr="00443FCC">
        <w:rPr>
          <w:rFonts w:hint="eastAsia"/>
        </w:rPr>
        <w:t>3.5G</w:t>
      </w:r>
      <w:r w:rsidRPr="00443FCC">
        <w:rPr>
          <w:rFonts w:hint="eastAsia"/>
        </w:rPr>
        <w:t>射频单元分册</w:t>
      </w:r>
    </w:p>
    <w:p w14:paraId="2DB1E51C"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室分信源站</w:t>
      </w:r>
      <w:r w:rsidRPr="00443FCC">
        <w:rPr>
          <w:rFonts w:hint="eastAsia"/>
        </w:rPr>
        <w:t>2.1G</w:t>
      </w:r>
      <w:r w:rsidRPr="00443FCC">
        <w:rPr>
          <w:rFonts w:hint="eastAsia"/>
        </w:rPr>
        <w:t>射频单元分册</w:t>
      </w:r>
    </w:p>
    <w:p w14:paraId="1CAF3778"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室分信源站</w:t>
      </w:r>
      <w:r w:rsidRPr="00443FCC">
        <w:rPr>
          <w:rFonts w:hint="eastAsia"/>
        </w:rPr>
        <w:t>1.8G+3.5G</w:t>
      </w:r>
      <w:r w:rsidRPr="00443FCC">
        <w:rPr>
          <w:rFonts w:hint="eastAsia"/>
        </w:rPr>
        <w:t>一体机单元分册</w:t>
      </w:r>
    </w:p>
    <w:p w14:paraId="08EFB756" w14:textId="77777777" w:rsidR="00443FCC" w:rsidRPr="00443FCC" w:rsidRDefault="00443FCC" w:rsidP="000E1C74">
      <w:pPr>
        <w:pStyle w:val="afff8"/>
        <w:numPr>
          <w:ilvl w:val="0"/>
          <w:numId w:val="13"/>
        </w:numPr>
        <w:ind w:left="1276" w:firstLineChars="0" w:hanging="108"/>
      </w:pPr>
      <w:r w:rsidRPr="00443FCC">
        <w:rPr>
          <w:rFonts w:hint="eastAsia"/>
        </w:rPr>
        <w:lastRenderedPageBreak/>
        <w:t>5G</w:t>
      </w:r>
      <w:r w:rsidRPr="00443FCC">
        <w:rPr>
          <w:rFonts w:hint="eastAsia"/>
        </w:rPr>
        <w:t>共建共享低成本基站设备技术规范书</w:t>
      </w:r>
      <w:r w:rsidRPr="00443FCC">
        <w:rPr>
          <w:rFonts w:hint="eastAsia"/>
        </w:rPr>
        <w:t xml:space="preserve"> - </w:t>
      </w:r>
      <w:r w:rsidRPr="00443FCC">
        <w:rPr>
          <w:rFonts w:hint="eastAsia"/>
        </w:rPr>
        <w:t>室分信源站</w:t>
      </w:r>
      <w:r w:rsidRPr="00443FCC">
        <w:rPr>
          <w:rFonts w:hint="eastAsia"/>
        </w:rPr>
        <w:t>1.8G+2.1G</w:t>
      </w:r>
      <w:r w:rsidRPr="00443FCC">
        <w:rPr>
          <w:rFonts w:hint="eastAsia"/>
        </w:rPr>
        <w:t>一体机单元分册</w:t>
      </w:r>
    </w:p>
    <w:p w14:paraId="6F590F51"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室分信源站</w:t>
      </w:r>
      <w:r w:rsidRPr="00443FCC">
        <w:rPr>
          <w:rFonts w:hint="eastAsia"/>
        </w:rPr>
        <w:t>3.5G</w:t>
      </w:r>
      <w:r w:rsidRPr="00443FCC">
        <w:rPr>
          <w:rFonts w:hint="eastAsia"/>
        </w:rPr>
        <w:t>一体机单元分册</w:t>
      </w:r>
    </w:p>
    <w:p w14:paraId="46AD95A7"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室分信源站</w:t>
      </w:r>
      <w:r w:rsidRPr="00443FCC">
        <w:rPr>
          <w:rFonts w:hint="eastAsia"/>
        </w:rPr>
        <w:t>2.1G</w:t>
      </w:r>
      <w:r w:rsidRPr="00443FCC">
        <w:rPr>
          <w:rFonts w:hint="eastAsia"/>
        </w:rPr>
        <w:t>一体机单元分册</w:t>
      </w:r>
    </w:p>
    <w:p w14:paraId="0C5311D8"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一体化小基站单模分册</w:t>
      </w:r>
    </w:p>
    <w:p w14:paraId="69E04DB4"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一体化小基站双模分册</w:t>
      </w:r>
    </w:p>
    <w:p w14:paraId="5D11E21B"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无线边缘设备统一网管分册</w:t>
      </w:r>
    </w:p>
    <w:p w14:paraId="121C1F58" w14:textId="24D20DEC"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无线边缘设备统一网管南向</w:t>
      </w:r>
      <w:r w:rsidR="00815E37">
        <w:rPr>
          <w:rFonts w:hint="eastAsia"/>
        </w:rPr>
        <w:t>TR069</w:t>
      </w:r>
      <w:r w:rsidRPr="00443FCC">
        <w:rPr>
          <w:rFonts w:hint="eastAsia"/>
        </w:rPr>
        <w:t>接口分册</w:t>
      </w:r>
    </w:p>
    <w:p w14:paraId="5BEB3E45"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无线边缘设备网关网管分册</w:t>
      </w:r>
    </w:p>
    <w:p w14:paraId="015D6F9E" w14:textId="77777777"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Pr="00443FCC">
        <w:rPr>
          <w:rFonts w:hint="eastAsia"/>
        </w:rPr>
        <w:t>无线边缘设备初始化服务分册</w:t>
      </w:r>
    </w:p>
    <w:p w14:paraId="3AD2171C" w14:textId="7773279A" w:rsidR="00443FCC" w:rsidRPr="00443FCC" w:rsidRDefault="00443FCC" w:rsidP="000E1C74">
      <w:pPr>
        <w:pStyle w:val="afff8"/>
        <w:numPr>
          <w:ilvl w:val="0"/>
          <w:numId w:val="13"/>
        </w:numPr>
        <w:ind w:left="1276" w:firstLineChars="0" w:hanging="108"/>
      </w:pPr>
      <w:r w:rsidRPr="00443FCC">
        <w:rPr>
          <w:rFonts w:hint="eastAsia"/>
        </w:rPr>
        <w:t>5G</w:t>
      </w:r>
      <w:r w:rsidRPr="00443FCC">
        <w:rPr>
          <w:rFonts w:hint="eastAsia"/>
        </w:rPr>
        <w:t>共建共享低成本基站设备技术规范书</w:t>
      </w:r>
      <w:r w:rsidRPr="00443FCC">
        <w:rPr>
          <w:rFonts w:hint="eastAsia"/>
        </w:rPr>
        <w:t xml:space="preserve"> - </w:t>
      </w:r>
      <w:r w:rsidR="00296859">
        <w:rPr>
          <w:rFonts w:hint="eastAsia"/>
        </w:rPr>
        <w:t>皮基站网关</w:t>
      </w:r>
      <w:r w:rsidRPr="00443FCC">
        <w:rPr>
          <w:rFonts w:hint="eastAsia"/>
        </w:rPr>
        <w:t>分册</w:t>
      </w:r>
    </w:p>
    <w:p w14:paraId="28CD6C42" w14:textId="77777777" w:rsidR="0052231C" w:rsidRPr="00443FCC" w:rsidRDefault="0052231C" w:rsidP="00443FCC">
      <w:pPr>
        <w:pStyle w:val="afff8"/>
        <w:ind w:firstLine="480"/>
      </w:pPr>
    </w:p>
    <w:p w14:paraId="6BBEE6B5" w14:textId="4C0D5FD8" w:rsidR="0052231C" w:rsidRDefault="00757FF8" w:rsidP="008B6384">
      <w:pPr>
        <w:pStyle w:val="afff8"/>
        <w:ind w:firstLine="480"/>
      </w:pPr>
      <w:r>
        <w:t>本</w:t>
      </w:r>
      <w:r>
        <w:rPr>
          <w:rFonts w:hint="eastAsia"/>
        </w:rPr>
        <w:t>分</w:t>
      </w:r>
      <w:r>
        <w:t>册为《</w:t>
      </w:r>
      <w:r w:rsidR="008336AC" w:rsidRPr="00443FCC">
        <w:rPr>
          <w:rFonts w:hint="eastAsia"/>
        </w:rPr>
        <w:t>5G</w:t>
      </w:r>
      <w:r w:rsidR="008336AC" w:rsidRPr="00443FCC">
        <w:rPr>
          <w:rFonts w:hint="eastAsia"/>
        </w:rPr>
        <w:t>共建共享低成本基站设备技术规范书</w:t>
      </w:r>
      <w:r>
        <w:rPr>
          <w:rFonts w:hint="eastAsia"/>
        </w:rPr>
        <w:t xml:space="preserve"> -</w:t>
      </w:r>
      <w:r w:rsidR="008336AC">
        <w:rPr>
          <w:rFonts w:hint="eastAsia"/>
        </w:rPr>
        <w:t xml:space="preserve"> </w:t>
      </w:r>
      <w:r w:rsidR="006C3995" w:rsidRPr="00443FCC">
        <w:rPr>
          <w:rFonts w:hint="eastAsia"/>
        </w:rPr>
        <w:t>无线边缘设备统一网管南向</w:t>
      </w:r>
      <w:r w:rsidR="0068449F">
        <w:rPr>
          <w:rFonts w:hint="eastAsia"/>
        </w:rPr>
        <w:t>TR069</w:t>
      </w:r>
      <w:r w:rsidR="006C3995" w:rsidRPr="00443FCC">
        <w:rPr>
          <w:rFonts w:hint="eastAsia"/>
        </w:rPr>
        <w:t>接口</w:t>
      </w:r>
      <w:r>
        <w:rPr>
          <w:rFonts w:hint="eastAsia"/>
        </w:rPr>
        <w:t>分册》，规定</w:t>
      </w:r>
      <w:r w:rsidR="004D42E5">
        <w:rPr>
          <w:rFonts w:hint="eastAsia"/>
        </w:rPr>
        <w:t>了</w:t>
      </w:r>
      <w:r w:rsidR="006C3995" w:rsidRPr="00443FCC">
        <w:rPr>
          <w:rFonts w:hint="eastAsia"/>
        </w:rPr>
        <w:t>无线边缘设备统一网管南向</w:t>
      </w:r>
      <w:r w:rsidR="005543CF">
        <w:rPr>
          <w:rFonts w:hint="eastAsia"/>
        </w:rPr>
        <w:t>TR069</w:t>
      </w:r>
      <w:r w:rsidR="006C3995" w:rsidRPr="00443FCC">
        <w:rPr>
          <w:rFonts w:hint="eastAsia"/>
        </w:rPr>
        <w:t>接口</w:t>
      </w:r>
      <w:r>
        <w:rPr>
          <w:rFonts w:hint="eastAsia"/>
        </w:rPr>
        <w:t>的技术要求。</w:t>
      </w:r>
    </w:p>
    <w:p w14:paraId="6DF94B68" w14:textId="77777777" w:rsidR="00995CAF" w:rsidRDefault="00757FF8" w:rsidP="00995CAF">
      <w:pPr>
        <w:pStyle w:val="1"/>
      </w:pPr>
      <w:r w:rsidRPr="00217AEE">
        <w:br w:type="page"/>
      </w:r>
      <w:bookmarkStart w:id="0" w:name="_Toc82703881"/>
      <w:bookmarkStart w:id="1" w:name="_Toc83289198"/>
      <w:bookmarkStart w:id="2" w:name="_Toc136527322"/>
      <w:r w:rsidR="00995CAF">
        <w:rPr>
          <w:rFonts w:hint="eastAsia"/>
        </w:rPr>
        <w:lastRenderedPageBreak/>
        <w:t>数据</w:t>
      </w:r>
      <w:bookmarkEnd w:id="0"/>
      <w:bookmarkEnd w:id="1"/>
      <w:r w:rsidR="00995CAF">
        <w:rPr>
          <w:rFonts w:hint="eastAsia"/>
        </w:rPr>
        <w:t>定义</w:t>
      </w:r>
      <w:bookmarkEnd w:id="2"/>
    </w:p>
    <w:p w14:paraId="0FCEBECF" w14:textId="77777777" w:rsidR="00995CAF" w:rsidRDefault="00995CAF" w:rsidP="00995CAF">
      <w:pPr>
        <w:pStyle w:val="2"/>
      </w:pPr>
      <w:bookmarkStart w:id="3" w:name="_Toc136527323"/>
      <w:r>
        <w:rPr>
          <w:rFonts w:hint="eastAsia"/>
        </w:rPr>
        <w:t>数据类型定义</w:t>
      </w:r>
      <w:bookmarkEnd w:id="3"/>
    </w:p>
    <w:p w14:paraId="097ABF94" w14:textId="0EBBC90F" w:rsidR="00995CAF" w:rsidRDefault="00995CAF" w:rsidP="00995CAF">
      <w:pPr>
        <w:rPr>
          <w:szCs w:val="21"/>
        </w:rPr>
      </w:pPr>
      <w:r>
        <w:rPr>
          <w:rFonts w:hint="eastAsia"/>
          <w:szCs w:val="21"/>
        </w:rPr>
        <w:t>本规范所使用的数据类型如下表</w:t>
      </w:r>
      <w:r>
        <w:rPr>
          <w:rFonts w:hint="eastAsia"/>
          <w:szCs w:val="21"/>
        </w:rPr>
        <w:t>1</w:t>
      </w:r>
      <w:r w:rsidR="00115899">
        <w:rPr>
          <w:rFonts w:hint="eastAsia"/>
          <w:szCs w:val="21"/>
        </w:rPr>
        <w:t>-1</w:t>
      </w:r>
      <w:r>
        <w:rPr>
          <w:rFonts w:hint="eastAsia"/>
          <w:szCs w:val="21"/>
        </w:rPr>
        <w:t>所示：</w:t>
      </w:r>
    </w:p>
    <w:p w14:paraId="451442F8" w14:textId="6757C401" w:rsidR="00995CAF" w:rsidRDefault="00995CAF" w:rsidP="00995CAF">
      <w:pPr>
        <w:pStyle w:val="a8"/>
        <w:keepNext/>
        <w:spacing w:before="0" w:after="0"/>
        <w:rPr>
          <w:rFonts w:ascii="Times New Roman"/>
          <w:szCs w:val="18"/>
        </w:rPr>
      </w:pPr>
      <w:bookmarkStart w:id="4" w:name="_Ref417933687"/>
      <w:bookmarkStart w:id="5" w:name="_Toc532459365"/>
      <w:bookmarkStart w:id="6" w:name="_Ref417933684"/>
      <w:bookmarkStart w:id="7" w:name="_Toc532472885"/>
      <w:r>
        <w:rPr>
          <w:rFonts w:ascii="Times New Roman" w:hint="eastAsia"/>
          <w:szCs w:val="18"/>
        </w:rPr>
        <w:t>表</w:t>
      </w:r>
      <w:r>
        <w:rPr>
          <w:rFonts w:ascii="Times New Roman" w:hint="eastAsia"/>
          <w:szCs w:val="18"/>
        </w:rPr>
        <w:fldChar w:fldCharType="begin"/>
      </w:r>
      <w:r>
        <w:rPr>
          <w:rFonts w:ascii="Times New Roman" w:hint="eastAsia"/>
          <w:szCs w:val="18"/>
        </w:rPr>
        <w:instrText xml:space="preserve"> SEQ </w:instrText>
      </w:r>
      <w:r>
        <w:rPr>
          <w:rFonts w:ascii="Times New Roman" w:hint="eastAsia"/>
          <w:szCs w:val="18"/>
        </w:rPr>
        <w:instrText>表</w:instrText>
      </w:r>
      <w:r>
        <w:rPr>
          <w:rFonts w:ascii="Times New Roman" w:hint="eastAsia"/>
          <w:szCs w:val="18"/>
        </w:rPr>
        <w:instrText xml:space="preserve"> \* ARABIC </w:instrText>
      </w:r>
      <w:r>
        <w:rPr>
          <w:rFonts w:ascii="Times New Roman" w:hint="eastAsia"/>
          <w:szCs w:val="18"/>
        </w:rPr>
        <w:fldChar w:fldCharType="separate"/>
      </w:r>
      <w:r>
        <w:rPr>
          <w:rFonts w:ascii="Times New Roman"/>
          <w:szCs w:val="18"/>
        </w:rPr>
        <w:t>1</w:t>
      </w:r>
      <w:r>
        <w:rPr>
          <w:rFonts w:ascii="Times New Roman" w:hint="eastAsia"/>
          <w:szCs w:val="18"/>
        </w:rPr>
        <w:fldChar w:fldCharType="end"/>
      </w:r>
      <w:bookmarkEnd w:id="4"/>
      <w:r w:rsidR="000F69CB">
        <w:rPr>
          <w:rFonts w:ascii="Times New Roman" w:hint="eastAsia"/>
          <w:szCs w:val="18"/>
        </w:rPr>
        <w:t>-1</w:t>
      </w:r>
      <w:r>
        <w:rPr>
          <w:rFonts w:ascii="Times New Roman" w:hint="eastAsia"/>
          <w:szCs w:val="18"/>
        </w:rPr>
        <w:t>数据类型定义</w:t>
      </w:r>
      <w:bookmarkEnd w:id="5"/>
      <w:bookmarkEnd w:id="6"/>
      <w:bookmarkEnd w:id="7"/>
    </w:p>
    <w:tbl>
      <w:tblPr>
        <w:tblW w:w="8500" w:type="dxa"/>
        <w:tblLook w:val="04A0" w:firstRow="1" w:lastRow="0" w:firstColumn="1" w:lastColumn="0" w:noHBand="0" w:noVBand="1"/>
      </w:tblPr>
      <w:tblGrid>
        <w:gridCol w:w="1296"/>
        <w:gridCol w:w="1473"/>
        <w:gridCol w:w="5731"/>
      </w:tblGrid>
      <w:tr w:rsidR="00995CAF" w14:paraId="3366AA0B" w14:textId="77777777" w:rsidTr="00D93CC9">
        <w:trPr>
          <w:trHeight w:val="285"/>
        </w:trPr>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559F265" w14:textId="77777777" w:rsidR="00995CAF" w:rsidRDefault="00995CAF" w:rsidP="00D93CC9">
            <w:pPr>
              <w:widowControl/>
              <w:rPr>
                <w:rFonts w:ascii="DengXian" w:eastAsia="DengXian" w:hAnsi="DengXian" w:cs="宋体"/>
                <w:b/>
                <w:bCs/>
                <w:color w:val="000000"/>
                <w:kern w:val="0"/>
                <w:sz w:val="22"/>
                <w:szCs w:val="22"/>
              </w:rPr>
            </w:pPr>
            <w:r>
              <w:rPr>
                <w:rFonts w:ascii="DengXian" w:eastAsia="DengXian" w:hAnsi="DengXian" w:cs="宋体" w:hint="eastAsia"/>
                <w:b/>
                <w:bCs/>
                <w:color w:val="000000"/>
                <w:kern w:val="0"/>
                <w:sz w:val="22"/>
                <w:szCs w:val="22"/>
              </w:rPr>
              <w:t>类型名称</w:t>
            </w:r>
          </w:p>
        </w:tc>
        <w:tc>
          <w:tcPr>
            <w:tcW w:w="1476"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56B4DF69" w14:textId="77777777" w:rsidR="00995CAF" w:rsidRDefault="00995CAF" w:rsidP="00D93CC9">
            <w:pPr>
              <w:widowControl/>
              <w:rPr>
                <w:rFonts w:ascii="DengXian" w:eastAsia="DengXian" w:hAnsi="DengXian" w:cs="宋体"/>
                <w:b/>
                <w:bCs/>
                <w:color w:val="000000"/>
                <w:kern w:val="0"/>
                <w:sz w:val="22"/>
                <w:szCs w:val="22"/>
              </w:rPr>
            </w:pPr>
            <w:r>
              <w:rPr>
                <w:rFonts w:ascii="DengXian" w:eastAsia="DengXian" w:hAnsi="DengXian" w:cs="宋体" w:hint="eastAsia"/>
                <w:b/>
                <w:bCs/>
                <w:color w:val="000000"/>
                <w:kern w:val="0"/>
                <w:sz w:val="22"/>
                <w:szCs w:val="22"/>
              </w:rPr>
              <w:t>中文名称</w:t>
            </w:r>
          </w:p>
        </w:tc>
        <w:tc>
          <w:tcPr>
            <w:tcW w:w="5748"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73EBAD5C" w14:textId="77777777" w:rsidR="00995CAF" w:rsidRDefault="00995CAF" w:rsidP="00D93CC9">
            <w:pPr>
              <w:widowControl/>
              <w:rPr>
                <w:rFonts w:ascii="DengXian" w:eastAsia="DengXian" w:hAnsi="DengXian" w:cs="宋体"/>
                <w:b/>
                <w:bCs/>
                <w:color w:val="000000"/>
                <w:kern w:val="0"/>
                <w:sz w:val="22"/>
                <w:szCs w:val="22"/>
              </w:rPr>
            </w:pPr>
            <w:r>
              <w:rPr>
                <w:rFonts w:ascii="DengXian" w:eastAsia="DengXian" w:hAnsi="DengXian" w:cs="宋体" w:hint="eastAsia"/>
                <w:b/>
                <w:bCs/>
                <w:color w:val="000000"/>
                <w:kern w:val="0"/>
                <w:sz w:val="22"/>
                <w:szCs w:val="22"/>
              </w:rPr>
              <w:t>描述</w:t>
            </w:r>
          </w:p>
        </w:tc>
      </w:tr>
      <w:tr w:rsidR="00995CAF" w14:paraId="1D595D43" w14:textId="77777777" w:rsidTr="00D93CC9">
        <w:trPr>
          <w:trHeight w:val="1966"/>
        </w:trPr>
        <w:tc>
          <w:tcPr>
            <w:tcW w:w="1276" w:type="dxa"/>
            <w:tcBorders>
              <w:top w:val="nil"/>
              <w:left w:val="single" w:sz="4" w:space="0" w:color="auto"/>
              <w:bottom w:val="single" w:sz="4" w:space="0" w:color="auto"/>
              <w:right w:val="single" w:sz="4" w:space="0" w:color="auto"/>
            </w:tcBorders>
            <w:shd w:val="clear" w:color="auto" w:fill="auto"/>
            <w:vAlign w:val="center"/>
          </w:tcPr>
          <w:p w14:paraId="04963926"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string</w:t>
            </w:r>
          </w:p>
        </w:tc>
        <w:tc>
          <w:tcPr>
            <w:tcW w:w="1476" w:type="dxa"/>
            <w:tcBorders>
              <w:top w:val="nil"/>
              <w:left w:val="nil"/>
              <w:bottom w:val="single" w:sz="4" w:space="0" w:color="auto"/>
              <w:right w:val="single" w:sz="4" w:space="0" w:color="auto"/>
            </w:tcBorders>
            <w:shd w:val="clear" w:color="auto" w:fill="auto"/>
            <w:vAlign w:val="center"/>
          </w:tcPr>
          <w:p w14:paraId="121B0F6B"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字符串型</w:t>
            </w:r>
          </w:p>
        </w:tc>
        <w:tc>
          <w:tcPr>
            <w:tcW w:w="5748" w:type="dxa"/>
            <w:tcBorders>
              <w:top w:val="nil"/>
              <w:left w:val="nil"/>
              <w:bottom w:val="single" w:sz="4" w:space="0" w:color="auto"/>
              <w:right w:val="single" w:sz="4" w:space="0" w:color="auto"/>
            </w:tcBorders>
            <w:shd w:val="clear" w:color="auto" w:fill="auto"/>
            <w:vAlign w:val="center"/>
          </w:tcPr>
          <w:p w14:paraId="332B4095"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本规范列示的字符串，最大允许长度可以用格式字符串（</w:t>
            </w:r>
            <w:r>
              <w:rPr>
                <w:color w:val="000000"/>
                <w:kern w:val="0"/>
                <w:sz w:val="18"/>
                <w:szCs w:val="18"/>
              </w:rPr>
              <w:t>N</w:t>
            </w:r>
            <w:r>
              <w:rPr>
                <w:rFonts w:ascii="宋体" w:hAnsi="宋体" w:cs="宋体" w:hint="eastAsia"/>
                <w:color w:val="000000"/>
                <w:kern w:val="0"/>
                <w:sz w:val="18"/>
                <w:szCs w:val="18"/>
              </w:rPr>
              <w:t>）表示，</w:t>
            </w:r>
            <w:r>
              <w:rPr>
                <w:color w:val="000000"/>
                <w:kern w:val="0"/>
                <w:sz w:val="18"/>
                <w:szCs w:val="18"/>
              </w:rPr>
              <w:t xml:space="preserve">N </w:t>
            </w:r>
            <w:r>
              <w:rPr>
                <w:rFonts w:ascii="宋体" w:hAnsi="宋体" w:cs="宋体" w:hint="eastAsia"/>
                <w:color w:val="000000"/>
                <w:kern w:val="0"/>
                <w:sz w:val="18"/>
                <w:szCs w:val="18"/>
              </w:rPr>
              <w:t>是以字符计的最大长度。对所有字符串，其最大长度要么明确表明，要么隐含在构成该字符串的元素大小中。对内容是枚举类型的字符串，枚举的最大值决定了字符串的最大长度。如果没有明确指明最大长度或者不是枚举类型的字符串，默认最大长度为</w:t>
            </w:r>
            <w:r>
              <w:rPr>
                <w:color w:val="000000"/>
                <w:kern w:val="0"/>
                <w:sz w:val="18"/>
                <w:szCs w:val="18"/>
              </w:rPr>
              <w:t>16</w:t>
            </w:r>
            <w:r>
              <w:rPr>
                <w:rFonts w:ascii="宋体" w:hAnsi="宋体" w:cs="宋体" w:hint="eastAsia"/>
                <w:color w:val="000000"/>
                <w:kern w:val="0"/>
                <w:sz w:val="18"/>
                <w:szCs w:val="18"/>
              </w:rPr>
              <w:t>个字符。如果字符串型动作参数超过了指定的最大值，会产生一个</w:t>
            </w:r>
            <w:r>
              <w:rPr>
                <w:color w:val="000000"/>
                <w:kern w:val="0"/>
                <w:sz w:val="18"/>
                <w:szCs w:val="18"/>
              </w:rPr>
              <w:t>“</w:t>
            </w:r>
            <w:r>
              <w:rPr>
                <w:rFonts w:ascii="宋体" w:hAnsi="宋体" w:cs="宋体" w:hint="eastAsia"/>
                <w:color w:val="000000"/>
                <w:kern w:val="0"/>
                <w:sz w:val="18"/>
                <w:szCs w:val="18"/>
              </w:rPr>
              <w:t>无效参数（</w:t>
            </w:r>
            <w:r>
              <w:rPr>
                <w:color w:val="000000"/>
                <w:kern w:val="0"/>
                <w:sz w:val="18"/>
                <w:szCs w:val="18"/>
              </w:rPr>
              <w:t>Invalid arguments</w:t>
            </w:r>
            <w:r>
              <w:rPr>
                <w:rFonts w:ascii="宋体" w:hAnsi="宋体" w:cs="宋体" w:hint="eastAsia"/>
                <w:color w:val="000000"/>
                <w:kern w:val="0"/>
                <w:sz w:val="18"/>
                <w:szCs w:val="18"/>
              </w:rPr>
              <w:t>）</w:t>
            </w:r>
            <w:r>
              <w:rPr>
                <w:color w:val="000000"/>
                <w:kern w:val="0"/>
                <w:sz w:val="18"/>
                <w:szCs w:val="18"/>
              </w:rPr>
              <w:t>”</w:t>
            </w:r>
            <w:r>
              <w:rPr>
                <w:rFonts w:ascii="宋体" w:hAnsi="宋体" w:cs="宋体" w:hint="eastAsia"/>
                <w:color w:val="000000"/>
                <w:kern w:val="0"/>
                <w:sz w:val="18"/>
                <w:szCs w:val="18"/>
              </w:rPr>
              <w:t>的错误应答</w:t>
            </w:r>
          </w:p>
        </w:tc>
      </w:tr>
      <w:tr w:rsidR="00995CAF" w14:paraId="467A42E1" w14:textId="77777777" w:rsidTr="00D93CC9">
        <w:trPr>
          <w:trHeight w:val="962"/>
        </w:trPr>
        <w:tc>
          <w:tcPr>
            <w:tcW w:w="1276" w:type="dxa"/>
            <w:tcBorders>
              <w:top w:val="nil"/>
              <w:left w:val="single" w:sz="4" w:space="0" w:color="auto"/>
              <w:bottom w:val="single" w:sz="4" w:space="0" w:color="auto"/>
              <w:right w:val="single" w:sz="4" w:space="0" w:color="auto"/>
            </w:tcBorders>
            <w:shd w:val="clear" w:color="auto" w:fill="auto"/>
            <w:vAlign w:val="center"/>
          </w:tcPr>
          <w:p w14:paraId="085B919C"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int</w:t>
            </w:r>
          </w:p>
        </w:tc>
        <w:tc>
          <w:tcPr>
            <w:tcW w:w="1476" w:type="dxa"/>
            <w:tcBorders>
              <w:top w:val="nil"/>
              <w:left w:val="nil"/>
              <w:bottom w:val="single" w:sz="4" w:space="0" w:color="auto"/>
              <w:right w:val="single" w:sz="4" w:space="0" w:color="auto"/>
            </w:tcBorders>
            <w:shd w:val="clear" w:color="auto" w:fill="auto"/>
            <w:vAlign w:val="center"/>
          </w:tcPr>
          <w:p w14:paraId="3BEDBEFA"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整数型</w:t>
            </w:r>
          </w:p>
        </w:tc>
        <w:tc>
          <w:tcPr>
            <w:tcW w:w="5748" w:type="dxa"/>
            <w:tcBorders>
              <w:top w:val="nil"/>
              <w:left w:val="nil"/>
              <w:bottom w:val="single" w:sz="4" w:space="0" w:color="auto"/>
              <w:right w:val="single" w:sz="4" w:space="0" w:color="auto"/>
            </w:tcBorders>
            <w:shd w:val="clear" w:color="auto" w:fill="auto"/>
            <w:vAlign w:val="center"/>
          </w:tcPr>
          <w:p w14:paraId="2AC4443B"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从</w:t>
            </w:r>
            <w:r>
              <w:rPr>
                <w:color w:val="000000"/>
                <w:kern w:val="0"/>
                <w:sz w:val="18"/>
                <w:szCs w:val="18"/>
              </w:rPr>
              <w:t>–2147483648</w:t>
            </w:r>
            <w:r>
              <w:rPr>
                <w:rFonts w:ascii="宋体" w:hAnsi="宋体" w:cs="宋体" w:hint="eastAsia"/>
                <w:color w:val="000000"/>
                <w:kern w:val="0"/>
                <w:sz w:val="18"/>
                <w:szCs w:val="18"/>
              </w:rPr>
              <w:t>（含）到</w:t>
            </w:r>
            <w:r>
              <w:rPr>
                <w:color w:val="000000"/>
                <w:kern w:val="0"/>
                <w:sz w:val="18"/>
                <w:szCs w:val="18"/>
              </w:rPr>
              <w:t>+2147483647</w:t>
            </w:r>
            <w:r>
              <w:rPr>
                <w:rFonts w:ascii="宋体" w:hAnsi="宋体" w:cs="宋体" w:hint="eastAsia"/>
                <w:color w:val="000000"/>
                <w:kern w:val="0"/>
                <w:sz w:val="18"/>
                <w:szCs w:val="18"/>
              </w:rPr>
              <w:t>（含）范围内的整数。对列示的一些整数型，格式</w:t>
            </w:r>
            <w:r>
              <w:rPr>
                <w:color w:val="000000"/>
                <w:kern w:val="0"/>
                <w:sz w:val="18"/>
                <w:szCs w:val="18"/>
              </w:rPr>
              <w:t xml:space="preserve"> int[Min:Max]</w:t>
            </w:r>
            <w:r>
              <w:rPr>
                <w:rFonts w:ascii="宋体" w:hAnsi="宋体" w:cs="宋体" w:hint="eastAsia"/>
                <w:color w:val="000000"/>
                <w:kern w:val="0"/>
                <w:sz w:val="18"/>
                <w:szCs w:val="18"/>
              </w:rPr>
              <w:t>表明取值范围，</w:t>
            </w:r>
            <w:r>
              <w:rPr>
                <w:color w:val="000000"/>
                <w:kern w:val="0"/>
                <w:sz w:val="18"/>
                <w:szCs w:val="18"/>
              </w:rPr>
              <w:t xml:space="preserve">Min </w:t>
            </w:r>
            <w:r>
              <w:rPr>
                <w:rFonts w:ascii="宋体" w:hAnsi="宋体" w:cs="宋体" w:hint="eastAsia"/>
                <w:color w:val="000000"/>
                <w:kern w:val="0"/>
                <w:sz w:val="18"/>
                <w:szCs w:val="18"/>
              </w:rPr>
              <w:t>和</w:t>
            </w:r>
            <w:r>
              <w:rPr>
                <w:color w:val="000000"/>
                <w:kern w:val="0"/>
                <w:sz w:val="18"/>
                <w:szCs w:val="18"/>
              </w:rPr>
              <w:t xml:space="preserve">Max </w:t>
            </w:r>
            <w:r>
              <w:rPr>
                <w:rFonts w:ascii="宋体" w:hAnsi="宋体" w:cs="宋体" w:hint="eastAsia"/>
                <w:color w:val="000000"/>
                <w:kern w:val="0"/>
                <w:sz w:val="18"/>
                <w:szCs w:val="18"/>
              </w:rPr>
              <w:t>值包含在内。如果没有任一</w:t>
            </w:r>
            <w:r>
              <w:rPr>
                <w:color w:val="000000"/>
                <w:kern w:val="0"/>
                <w:sz w:val="18"/>
                <w:szCs w:val="18"/>
              </w:rPr>
              <w:t xml:space="preserve">Min </w:t>
            </w:r>
            <w:r>
              <w:rPr>
                <w:rFonts w:ascii="宋体" w:hAnsi="宋体" w:cs="宋体" w:hint="eastAsia"/>
                <w:color w:val="000000"/>
                <w:kern w:val="0"/>
                <w:sz w:val="18"/>
                <w:szCs w:val="18"/>
              </w:rPr>
              <w:t>或</w:t>
            </w:r>
            <w:r>
              <w:rPr>
                <w:color w:val="000000"/>
                <w:kern w:val="0"/>
                <w:sz w:val="18"/>
                <w:szCs w:val="18"/>
              </w:rPr>
              <w:t>Max</w:t>
            </w:r>
            <w:r>
              <w:rPr>
                <w:rFonts w:ascii="宋体" w:hAnsi="宋体" w:cs="宋体" w:hint="eastAsia"/>
                <w:color w:val="000000"/>
                <w:kern w:val="0"/>
                <w:sz w:val="18"/>
                <w:szCs w:val="18"/>
              </w:rPr>
              <w:t>，表明没有限值</w:t>
            </w:r>
          </w:p>
        </w:tc>
      </w:tr>
      <w:tr w:rsidR="00995CAF" w14:paraId="625E007A" w14:textId="77777777" w:rsidTr="00D93CC9">
        <w:trPr>
          <w:trHeight w:val="992"/>
        </w:trPr>
        <w:tc>
          <w:tcPr>
            <w:tcW w:w="1276" w:type="dxa"/>
            <w:tcBorders>
              <w:top w:val="nil"/>
              <w:left w:val="single" w:sz="4" w:space="0" w:color="auto"/>
              <w:bottom w:val="single" w:sz="4" w:space="0" w:color="auto"/>
              <w:right w:val="single" w:sz="4" w:space="0" w:color="auto"/>
            </w:tcBorders>
            <w:shd w:val="clear" w:color="auto" w:fill="auto"/>
            <w:vAlign w:val="center"/>
          </w:tcPr>
          <w:p w14:paraId="5B649B76"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unsignedInt</w:t>
            </w:r>
          </w:p>
        </w:tc>
        <w:tc>
          <w:tcPr>
            <w:tcW w:w="1476" w:type="dxa"/>
            <w:tcBorders>
              <w:top w:val="nil"/>
              <w:left w:val="nil"/>
              <w:bottom w:val="single" w:sz="4" w:space="0" w:color="auto"/>
              <w:right w:val="single" w:sz="4" w:space="0" w:color="auto"/>
            </w:tcBorders>
            <w:shd w:val="clear" w:color="auto" w:fill="auto"/>
            <w:vAlign w:val="center"/>
          </w:tcPr>
          <w:p w14:paraId="3DACE305"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无符号整数型</w:t>
            </w:r>
          </w:p>
        </w:tc>
        <w:tc>
          <w:tcPr>
            <w:tcW w:w="5748" w:type="dxa"/>
            <w:tcBorders>
              <w:top w:val="nil"/>
              <w:left w:val="nil"/>
              <w:bottom w:val="single" w:sz="4" w:space="0" w:color="auto"/>
              <w:right w:val="single" w:sz="4" w:space="0" w:color="auto"/>
            </w:tcBorders>
            <w:shd w:val="clear" w:color="auto" w:fill="auto"/>
            <w:vAlign w:val="center"/>
          </w:tcPr>
          <w:p w14:paraId="2C8E18E6"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无符号整数，取值范围为</w:t>
            </w:r>
            <w:r>
              <w:rPr>
                <w:color w:val="000000"/>
                <w:kern w:val="0"/>
                <w:sz w:val="18"/>
                <w:szCs w:val="18"/>
              </w:rPr>
              <w:t xml:space="preserve"> 0</w:t>
            </w:r>
            <w:r>
              <w:rPr>
                <w:rFonts w:ascii="宋体" w:hAnsi="宋体" w:cs="宋体" w:hint="eastAsia"/>
                <w:color w:val="000000"/>
                <w:kern w:val="0"/>
                <w:sz w:val="18"/>
                <w:szCs w:val="18"/>
              </w:rPr>
              <w:t>（含）到</w:t>
            </w:r>
            <w:r>
              <w:rPr>
                <w:color w:val="000000"/>
                <w:kern w:val="0"/>
                <w:sz w:val="18"/>
                <w:szCs w:val="18"/>
              </w:rPr>
              <w:t>4294967295</w:t>
            </w:r>
            <w:r>
              <w:rPr>
                <w:rFonts w:ascii="宋体" w:hAnsi="宋体" w:cs="宋体" w:hint="eastAsia"/>
                <w:color w:val="000000"/>
                <w:kern w:val="0"/>
                <w:sz w:val="18"/>
                <w:szCs w:val="18"/>
              </w:rPr>
              <w:t>（含）。对列示的一些无符号整数型，格式</w:t>
            </w:r>
            <w:r>
              <w:rPr>
                <w:color w:val="000000"/>
                <w:kern w:val="0"/>
                <w:sz w:val="18"/>
                <w:szCs w:val="18"/>
              </w:rPr>
              <w:t xml:space="preserve"> unsignedInt[Min:Max]</w:t>
            </w:r>
            <w:r>
              <w:rPr>
                <w:rFonts w:ascii="宋体" w:hAnsi="宋体" w:cs="宋体" w:hint="eastAsia"/>
                <w:color w:val="000000"/>
                <w:kern w:val="0"/>
                <w:sz w:val="18"/>
                <w:szCs w:val="18"/>
              </w:rPr>
              <w:t>表明取值范围，</w:t>
            </w:r>
            <w:r>
              <w:rPr>
                <w:color w:val="000000"/>
                <w:kern w:val="0"/>
                <w:sz w:val="18"/>
                <w:szCs w:val="18"/>
              </w:rPr>
              <w:t xml:space="preserve">Min </w:t>
            </w:r>
            <w:r>
              <w:rPr>
                <w:rFonts w:ascii="宋体" w:hAnsi="宋体" w:cs="宋体" w:hint="eastAsia"/>
                <w:color w:val="000000"/>
                <w:kern w:val="0"/>
                <w:sz w:val="18"/>
                <w:szCs w:val="18"/>
              </w:rPr>
              <w:t>和</w:t>
            </w:r>
            <w:r>
              <w:rPr>
                <w:color w:val="000000"/>
                <w:kern w:val="0"/>
                <w:sz w:val="18"/>
                <w:szCs w:val="18"/>
              </w:rPr>
              <w:t xml:space="preserve">Max </w:t>
            </w:r>
            <w:r>
              <w:rPr>
                <w:rFonts w:ascii="宋体" w:hAnsi="宋体" w:cs="宋体" w:hint="eastAsia"/>
                <w:color w:val="000000"/>
                <w:kern w:val="0"/>
                <w:sz w:val="18"/>
                <w:szCs w:val="18"/>
              </w:rPr>
              <w:t>值包含在内。如果没有任一</w:t>
            </w:r>
            <w:r>
              <w:rPr>
                <w:color w:val="000000"/>
                <w:kern w:val="0"/>
                <w:sz w:val="18"/>
                <w:szCs w:val="18"/>
              </w:rPr>
              <w:t xml:space="preserve">Min </w:t>
            </w:r>
            <w:r>
              <w:rPr>
                <w:rFonts w:ascii="宋体" w:hAnsi="宋体" w:cs="宋体" w:hint="eastAsia"/>
                <w:color w:val="000000"/>
                <w:kern w:val="0"/>
                <w:sz w:val="18"/>
                <w:szCs w:val="18"/>
              </w:rPr>
              <w:t>或</w:t>
            </w:r>
            <w:r>
              <w:rPr>
                <w:color w:val="000000"/>
                <w:kern w:val="0"/>
                <w:sz w:val="18"/>
                <w:szCs w:val="18"/>
              </w:rPr>
              <w:t>Max</w:t>
            </w:r>
            <w:r>
              <w:rPr>
                <w:rFonts w:ascii="宋体" w:hAnsi="宋体" w:cs="宋体" w:hint="eastAsia"/>
                <w:color w:val="000000"/>
                <w:kern w:val="0"/>
                <w:sz w:val="18"/>
                <w:szCs w:val="18"/>
              </w:rPr>
              <w:t>，表明没有限值。</w:t>
            </w:r>
          </w:p>
        </w:tc>
      </w:tr>
      <w:tr w:rsidR="00995CAF" w14:paraId="073D8040" w14:textId="77777777" w:rsidTr="00D93CC9">
        <w:trPr>
          <w:trHeight w:val="992"/>
        </w:trPr>
        <w:tc>
          <w:tcPr>
            <w:tcW w:w="1276" w:type="dxa"/>
            <w:tcBorders>
              <w:top w:val="nil"/>
              <w:left w:val="single" w:sz="4" w:space="0" w:color="auto"/>
              <w:bottom w:val="single" w:sz="4" w:space="0" w:color="auto"/>
              <w:right w:val="single" w:sz="4" w:space="0" w:color="auto"/>
            </w:tcBorders>
            <w:shd w:val="clear" w:color="auto" w:fill="auto"/>
          </w:tcPr>
          <w:p w14:paraId="4B4528C1" w14:textId="77777777" w:rsidR="00995CAF" w:rsidRDefault="00995CAF" w:rsidP="00D93CC9">
            <w:pPr>
              <w:widowControl/>
              <w:rPr>
                <w:rFonts w:eastAsia="DengXian"/>
                <w:color w:val="000000"/>
                <w:kern w:val="0"/>
                <w:sz w:val="18"/>
                <w:szCs w:val="18"/>
              </w:rPr>
            </w:pPr>
            <w:r>
              <w:rPr>
                <w:rFonts w:eastAsiaTheme="minorEastAsia" w:hint="eastAsia"/>
                <w:kern w:val="0"/>
                <w:sz w:val="18"/>
                <w:szCs w:val="18"/>
              </w:rPr>
              <w:t>lo</w:t>
            </w:r>
            <w:r>
              <w:rPr>
                <w:rFonts w:eastAsiaTheme="minorEastAsia"/>
                <w:kern w:val="0"/>
                <w:sz w:val="18"/>
                <w:szCs w:val="18"/>
              </w:rPr>
              <w:t>ng</w:t>
            </w:r>
          </w:p>
        </w:tc>
        <w:tc>
          <w:tcPr>
            <w:tcW w:w="1476" w:type="dxa"/>
            <w:tcBorders>
              <w:top w:val="nil"/>
              <w:left w:val="nil"/>
              <w:bottom w:val="single" w:sz="4" w:space="0" w:color="auto"/>
              <w:right w:val="single" w:sz="4" w:space="0" w:color="auto"/>
            </w:tcBorders>
            <w:shd w:val="clear" w:color="auto" w:fill="auto"/>
          </w:tcPr>
          <w:p w14:paraId="37394530" w14:textId="77777777" w:rsidR="00995CAF" w:rsidRDefault="00995CAF" w:rsidP="00D93CC9">
            <w:pPr>
              <w:widowControl/>
              <w:rPr>
                <w:rFonts w:ascii="宋体" w:hAnsi="宋体" w:cs="宋体"/>
                <w:color w:val="000000"/>
                <w:kern w:val="0"/>
                <w:sz w:val="18"/>
                <w:szCs w:val="18"/>
              </w:rPr>
            </w:pPr>
            <w:r>
              <w:rPr>
                <w:rFonts w:eastAsiaTheme="minorEastAsia" w:hAnsiTheme="minorEastAsia" w:hint="eastAsia"/>
                <w:kern w:val="0"/>
                <w:sz w:val="18"/>
                <w:szCs w:val="18"/>
              </w:rPr>
              <w:t>长整型</w:t>
            </w:r>
          </w:p>
        </w:tc>
        <w:tc>
          <w:tcPr>
            <w:tcW w:w="5748" w:type="dxa"/>
            <w:tcBorders>
              <w:top w:val="nil"/>
              <w:left w:val="nil"/>
              <w:bottom w:val="single" w:sz="4" w:space="0" w:color="auto"/>
              <w:right w:val="single" w:sz="4" w:space="0" w:color="auto"/>
            </w:tcBorders>
            <w:shd w:val="clear" w:color="auto" w:fill="auto"/>
          </w:tcPr>
          <w:p w14:paraId="2B200A72" w14:textId="77777777" w:rsidR="00995CAF" w:rsidRDefault="00995CAF" w:rsidP="00D93CC9">
            <w:pPr>
              <w:widowControl/>
              <w:rPr>
                <w:rFonts w:ascii="宋体" w:hAnsi="宋体" w:cs="宋体"/>
                <w:color w:val="000000"/>
                <w:kern w:val="0"/>
                <w:sz w:val="18"/>
                <w:szCs w:val="18"/>
              </w:rPr>
            </w:pPr>
            <w:r>
              <w:rPr>
                <w:rFonts w:ascii="宋体" w:hAnsi="宋体" w:hint="eastAsia"/>
                <w:kern w:val="0"/>
                <w:sz w:val="18"/>
                <w:szCs w:val="18"/>
              </w:rPr>
              <w:t>从</w:t>
            </w:r>
            <w:r>
              <w:rPr>
                <w:rFonts w:ascii="宋体" w:hAnsi="宋体"/>
                <w:sz w:val="18"/>
                <w:szCs w:val="18"/>
              </w:rPr>
              <w:t>–9223372036854775808</w:t>
            </w:r>
            <w:r>
              <w:rPr>
                <w:rFonts w:ascii="宋体" w:hAnsi="宋体" w:hint="eastAsia"/>
                <w:kern w:val="0"/>
                <w:sz w:val="18"/>
                <w:szCs w:val="18"/>
              </w:rPr>
              <w:t>（含）</w:t>
            </w:r>
            <w:r>
              <w:rPr>
                <w:rFonts w:ascii="宋体" w:hAnsi="宋体"/>
                <w:sz w:val="18"/>
                <w:szCs w:val="18"/>
              </w:rPr>
              <w:t xml:space="preserve"> </w:t>
            </w:r>
            <w:r>
              <w:rPr>
                <w:rFonts w:ascii="宋体" w:hAnsi="宋体" w:hint="eastAsia"/>
                <w:sz w:val="18"/>
                <w:szCs w:val="18"/>
              </w:rPr>
              <w:t>到</w:t>
            </w:r>
            <w:r>
              <w:rPr>
                <w:rFonts w:ascii="宋体" w:hAnsi="宋体"/>
                <w:sz w:val="18"/>
                <w:szCs w:val="18"/>
              </w:rPr>
              <w:t xml:space="preserve"> 9223372036854775807 </w:t>
            </w:r>
            <w:r>
              <w:rPr>
                <w:rFonts w:ascii="宋体" w:hAnsi="宋体" w:hint="eastAsia"/>
                <w:kern w:val="0"/>
                <w:sz w:val="18"/>
                <w:szCs w:val="18"/>
              </w:rPr>
              <w:t>（含）范围内的整数。对列示的一些长整型，格式</w:t>
            </w:r>
            <w:r>
              <w:rPr>
                <w:rFonts w:ascii="宋体" w:hAnsi="宋体"/>
                <w:kern w:val="0"/>
                <w:sz w:val="18"/>
                <w:szCs w:val="18"/>
              </w:rPr>
              <w:t xml:space="preserve"> </w:t>
            </w:r>
            <w:r>
              <w:rPr>
                <w:rFonts w:ascii="宋体" w:hAnsi="宋体" w:hint="eastAsia"/>
                <w:kern w:val="0"/>
                <w:sz w:val="18"/>
                <w:szCs w:val="18"/>
              </w:rPr>
              <w:t>long</w:t>
            </w:r>
            <w:r>
              <w:rPr>
                <w:rFonts w:ascii="宋体" w:hAnsi="宋体"/>
                <w:kern w:val="0"/>
                <w:sz w:val="18"/>
                <w:szCs w:val="18"/>
              </w:rPr>
              <w:t>[Min:Max]</w:t>
            </w:r>
            <w:r>
              <w:rPr>
                <w:rFonts w:ascii="宋体" w:hAnsi="宋体" w:hint="eastAsia"/>
                <w:kern w:val="0"/>
                <w:sz w:val="18"/>
                <w:szCs w:val="18"/>
              </w:rPr>
              <w:t>表明取值范围，</w:t>
            </w:r>
            <w:r>
              <w:rPr>
                <w:rFonts w:ascii="宋体" w:hAnsi="宋体"/>
                <w:kern w:val="0"/>
                <w:sz w:val="18"/>
                <w:szCs w:val="18"/>
              </w:rPr>
              <w:t xml:space="preserve">Min </w:t>
            </w:r>
            <w:r>
              <w:rPr>
                <w:rFonts w:ascii="宋体" w:hAnsi="宋体" w:hint="eastAsia"/>
                <w:kern w:val="0"/>
                <w:sz w:val="18"/>
                <w:szCs w:val="18"/>
              </w:rPr>
              <w:t>和</w:t>
            </w:r>
            <w:r>
              <w:rPr>
                <w:rFonts w:ascii="宋体" w:hAnsi="宋体"/>
                <w:kern w:val="0"/>
                <w:sz w:val="18"/>
                <w:szCs w:val="18"/>
              </w:rPr>
              <w:t xml:space="preserve">Max </w:t>
            </w:r>
            <w:r>
              <w:rPr>
                <w:rFonts w:ascii="宋体" w:hAnsi="宋体" w:hint="eastAsia"/>
                <w:kern w:val="0"/>
                <w:sz w:val="18"/>
                <w:szCs w:val="18"/>
              </w:rPr>
              <w:t>值包含在内。如果没有任一</w:t>
            </w:r>
            <w:r>
              <w:rPr>
                <w:rFonts w:ascii="宋体" w:hAnsi="宋体"/>
                <w:kern w:val="0"/>
                <w:sz w:val="18"/>
                <w:szCs w:val="18"/>
              </w:rPr>
              <w:t xml:space="preserve">Min </w:t>
            </w:r>
            <w:r>
              <w:rPr>
                <w:rFonts w:ascii="宋体" w:hAnsi="宋体" w:hint="eastAsia"/>
                <w:kern w:val="0"/>
                <w:sz w:val="18"/>
                <w:szCs w:val="18"/>
              </w:rPr>
              <w:t>或</w:t>
            </w:r>
            <w:r>
              <w:rPr>
                <w:rFonts w:ascii="宋体" w:hAnsi="宋体"/>
                <w:kern w:val="0"/>
                <w:sz w:val="18"/>
                <w:szCs w:val="18"/>
              </w:rPr>
              <w:t>Max</w:t>
            </w:r>
            <w:r>
              <w:rPr>
                <w:rFonts w:ascii="宋体" w:hAnsi="宋体" w:hint="eastAsia"/>
                <w:kern w:val="0"/>
                <w:sz w:val="18"/>
                <w:szCs w:val="18"/>
              </w:rPr>
              <w:t>，表明没有限值</w:t>
            </w:r>
          </w:p>
        </w:tc>
      </w:tr>
      <w:tr w:rsidR="00995CAF" w14:paraId="4F0A1300" w14:textId="77777777" w:rsidTr="00D93CC9">
        <w:trPr>
          <w:trHeight w:val="557"/>
        </w:trPr>
        <w:tc>
          <w:tcPr>
            <w:tcW w:w="1276" w:type="dxa"/>
            <w:tcBorders>
              <w:top w:val="nil"/>
              <w:left w:val="single" w:sz="4" w:space="0" w:color="auto"/>
              <w:bottom w:val="single" w:sz="4" w:space="0" w:color="auto"/>
              <w:right w:val="single" w:sz="4" w:space="0" w:color="auto"/>
            </w:tcBorders>
            <w:shd w:val="clear" w:color="auto" w:fill="auto"/>
          </w:tcPr>
          <w:p w14:paraId="5D6DB9A4" w14:textId="77777777" w:rsidR="00995CAF" w:rsidRDefault="00995CAF" w:rsidP="00D93CC9">
            <w:pPr>
              <w:widowControl/>
              <w:rPr>
                <w:rFonts w:ascii="宋体" w:hAnsi="宋体"/>
                <w:color w:val="000000"/>
                <w:kern w:val="0"/>
                <w:sz w:val="18"/>
                <w:szCs w:val="18"/>
              </w:rPr>
            </w:pPr>
            <w:r>
              <w:rPr>
                <w:rFonts w:ascii="宋体" w:hAnsi="宋体" w:hint="eastAsia"/>
                <w:sz w:val="18"/>
                <w:szCs w:val="18"/>
              </w:rPr>
              <w:t>unsignedLong</w:t>
            </w:r>
          </w:p>
        </w:tc>
        <w:tc>
          <w:tcPr>
            <w:tcW w:w="1476" w:type="dxa"/>
            <w:tcBorders>
              <w:top w:val="nil"/>
              <w:left w:val="nil"/>
              <w:bottom w:val="single" w:sz="4" w:space="0" w:color="auto"/>
              <w:right w:val="single" w:sz="4" w:space="0" w:color="auto"/>
            </w:tcBorders>
            <w:shd w:val="clear" w:color="auto" w:fill="auto"/>
          </w:tcPr>
          <w:p w14:paraId="5577B0BA" w14:textId="77777777" w:rsidR="00995CAF" w:rsidRDefault="00995CAF" w:rsidP="00D93CC9">
            <w:pPr>
              <w:widowControl/>
              <w:rPr>
                <w:rFonts w:ascii="宋体" w:hAnsi="宋体" w:cs="宋体"/>
                <w:color w:val="000000"/>
                <w:kern w:val="0"/>
                <w:sz w:val="18"/>
                <w:szCs w:val="18"/>
              </w:rPr>
            </w:pPr>
            <w:r>
              <w:rPr>
                <w:rFonts w:ascii="宋体" w:hAnsi="宋体" w:hint="eastAsia"/>
                <w:sz w:val="18"/>
                <w:szCs w:val="18"/>
              </w:rPr>
              <w:t>无符号长整型</w:t>
            </w:r>
          </w:p>
        </w:tc>
        <w:tc>
          <w:tcPr>
            <w:tcW w:w="5748" w:type="dxa"/>
            <w:tcBorders>
              <w:top w:val="nil"/>
              <w:left w:val="nil"/>
              <w:bottom w:val="single" w:sz="4" w:space="0" w:color="auto"/>
              <w:right w:val="single" w:sz="4" w:space="0" w:color="auto"/>
            </w:tcBorders>
            <w:shd w:val="clear" w:color="auto" w:fill="auto"/>
          </w:tcPr>
          <w:p w14:paraId="6BC3BBD7" w14:textId="77777777" w:rsidR="00995CAF" w:rsidRDefault="00995CAF" w:rsidP="00D93CC9">
            <w:pPr>
              <w:widowControl/>
              <w:rPr>
                <w:rFonts w:ascii="宋体" w:hAnsi="宋体" w:cs="宋体"/>
                <w:color w:val="000000"/>
                <w:kern w:val="0"/>
                <w:sz w:val="18"/>
                <w:szCs w:val="18"/>
              </w:rPr>
            </w:pPr>
            <w:r>
              <w:rPr>
                <w:rFonts w:ascii="宋体" w:hAnsi="宋体" w:hint="eastAsia"/>
                <w:sz w:val="18"/>
                <w:szCs w:val="18"/>
              </w:rPr>
              <w:t>无符号长整数，取值范围为 0（含）到18446744073709551615（含）。对列示的一些无符号长整型，格式 unsignedLong[Min:Max]表明取值范围，Min 和Max 值包含在内。如果没有任一Min 或Max，表明没有限值。</w:t>
            </w:r>
          </w:p>
        </w:tc>
      </w:tr>
      <w:tr w:rsidR="00995CAF" w14:paraId="328B3232" w14:textId="77777777" w:rsidTr="00D93CC9">
        <w:trPr>
          <w:trHeight w:val="465"/>
        </w:trPr>
        <w:tc>
          <w:tcPr>
            <w:tcW w:w="1276" w:type="dxa"/>
            <w:tcBorders>
              <w:top w:val="nil"/>
              <w:left w:val="single" w:sz="4" w:space="0" w:color="auto"/>
              <w:bottom w:val="single" w:sz="4" w:space="0" w:color="auto"/>
              <w:right w:val="single" w:sz="4" w:space="0" w:color="auto"/>
            </w:tcBorders>
            <w:shd w:val="clear" w:color="auto" w:fill="auto"/>
            <w:vAlign w:val="center"/>
          </w:tcPr>
          <w:p w14:paraId="5087D66B"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short</w:t>
            </w:r>
          </w:p>
        </w:tc>
        <w:tc>
          <w:tcPr>
            <w:tcW w:w="1476" w:type="dxa"/>
            <w:tcBorders>
              <w:top w:val="nil"/>
              <w:left w:val="nil"/>
              <w:bottom w:val="single" w:sz="4" w:space="0" w:color="auto"/>
              <w:right w:val="single" w:sz="4" w:space="0" w:color="auto"/>
            </w:tcBorders>
            <w:shd w:val="clear" w:color="auto" w:fill="auto"/>
            <w:vAlign w:val="center"/>
          </w:tcPr>
          <w:p w14:paraId="0639A489"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短整型</w:t>
            </w:r>
          </w:p>
        </w:tc>
        <w:tc>
          <w:tcPr>
            <w:tcW w:w="5748" w:type="dxa"/>
            <w:tcBorders>
              <w:top w:val="nil"/>
              <w:left w:val="nil"/>
              <w:bottom w:val="single" w:sz="4" w:space="0" w:color="auto"/>
              <w:right w:val="single" w:sz="4" w:space="0" w:color="auto"/>
            </w:tcBorders>
            <w:shd w:val="clear" w:color="auto" w:fill="auto"/>
            <w:vAlign w:val="center"/>
          </w:tcPr>
          <w:p w14:paraId="6C69D131"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从</w:t>
            </w:r>
            <w:r>
              <w:rPr>
                <w:rFonts w:ascii="宋体" w:hAnsi="宋体" w:cs="宋体"/>
                <w:color w:val="000000"/>
                <w:kern w:val="0"/>
                <w:sz w:val="18"/>
                <w:szCs w:val="18"/>
              </w:rPr>
              <w:t>-32768</w:t>
            </w:r>
            <w:r>
              <w:rPr>
                <w:rFonts w:ascii="宋体" w:hAnsi="宋体" w:cs="宋体" w:hint="eastAsia"/>
                <w:color w:val="000000"/>
                <w:kern w:val="0"/>
                <w:sz w:val="18"/>
                <w:szCs w:val="18"/>
              </w:rPr>
              <w:t>（含）到3</w:t>
            </w:r>
            <w:r>
              <w:rPr>
                <w:rFonts w:ascii="宋体" w:hAnsi="宋体" w:cs="宋体"/>
                <w:color w:val="000000"/>
                <w:kern w:val="0"/>
                <w:sz w:val="18"/>
                <w:szCs w:val="18"/>
              </w:rPr>
              <w:t>2767</w:t>
            </w:r>
            <w:r>
              <w:rPr>
                <w:rFonts w:ascii="宋体" w:hAnsi="宋体" w:cs="宋体" w:hint="eastAsia"/>
                <w:color w:val="000000"/>
                <w:kern w:val="0"/>
                <w:sz w:val="18"/>
                <w:szCs w:val="18"/>
              </w:rPr>
              <w:t>（含）范围内的整数。对列示的一些短整型，格式short</w:t>
            </w:r>
            <w:r>
              <w:rPr>
                <w:rFonts w:ascii="宋体" w:hAnsi="宋体" w:cs="宋体"/>
                <w:color w:val="000000"/>
                <w:kern w:val="0"/>
                <w:sz w:val="18"/>
                <w:szCs w:val="18"/>
              </w:rPr>
              <w:t>[Min:Max]</w:t>
            </w:r>
            <w:r>
              <w:rPr>
                <w:rFonts w:ascii="宋体" w:hAnsi="宋体" w:cs="宋体" w:hint="eastAsia"/>
                <w:color w:val="000000"/>
                <w:kern w:val="0"/>
                <w:sz w:val="18"/>
                <w:szCs w:val="18"/>
              </w:rPr>
              <w:t>表明取值范围，Min和Max值包含在内。如果没有任一Min或Max，表示没有限值。</w:t>
            </w:r>
          </w:p>
        </w:tc>
      </w:tr>
      <w:tr w:rsidR="00995CAF" w14:paraId="25B7E1E6" w14:textId="77777777" w:rsidTr="00D93CC9">
        <w:trPr>
          <w:trHeight w:val="465"/>
        </w:trPr>
        <w:tc>
          <w:tcPr>
            <w:tcW w:w="1276" w:type="dxa"/>
            <w:tcBorders>
              <w:top w:val="nil"/>
              <w:left w:val="single" w:sz="4" w:space="0" w:color="auto"/>
              <w:bottom w:val="single" w:sz="4" w:space="0" w:color="auto"/>
              <w:right w:val="single" w:sz="4" w:space="0" w:color="auto"/>
            </w:tcBorders>
            <w:shd w:val="clear" w:color="auto" w:fill="auto"/>
            <w:vAlign w:val="center"/>
          </w:tcPr>
          <w:p w14:paraId="21118980"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unsignedShort</w:t>
            </w:r>
          </w:p>
        </w:tc>
        <w:tc>
          <w:tcPr>
            <w:tcW w:w="1476" w:type="dxa"/>
            <w:tcBorders>
              <w:top w:val="nil"/>
              <w:left w:val="nil"/>
              <w:bottom w:val="single" w:sz="4" w:space="0" w:color="auto"/>
              <w:right w:val="single" w:sz="4" w:space="0" w:color="auto"/>
            </w:tcBorders>
            <w:shd w:val="clear" w:color="auto" w:fill="auto"/>
            <w:vAlign w:val="center"/>
          </w:tcPr>
          <w:p w14:paraId="38D4A51A"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无符号短整型</w:t>
            </w:r>
          </w:p>
        </w:tc>
        <w:tc>
          <w:tcPr>
            <w:tcW w:w="5748" w:type="dxa"/>
            <w:tcBorders>
              <w:top w:val="nil"/>
              <w:left w:val="nil"/>
              <w:bottom w:val="single" w:sz="4" w:space="0" w:color="auto"/>
              <w:right w:val="single" w:sz="4" w:space="0" w:color="auto"/>
            </w:tcBorders>
            <w:shd w:val="clear" w:color="auto" w:fill="auto"/>
            <w:vAlign w:val="center"/>
          </w:tcPr>
          <w:p w14:paraId="50CEB9B9"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无符号短整型，取值范围为0（含）到6</w:t>
            </w:r>
            <w:r>
              <w:rPr>
                <w:rFonts w:ascii="宋体" w:hAnsi="宋体" w:cs="宋体"/>
                <w:color w:val="000000"/>
                <w:kern w:val="0"/>
                <w:sz w:val="18"/>
                <w:szCs w:val="18"/>
              </w:rPr>
              <w:t>5535</w:t>
            </w:r>
            <w:r>
              <w:rPr>
                <w:rFonts w:ascii="宋体" w:hAnsi="宋体" w:cs="宋体" w:hint="eastAsia"/>
                <w:color w:val="000000"/>
                <w:kern w:val="0"/>
                <w:sz w:val="18"/>
                <w:szCs w:val="18"/>
              </w:rPr>
              <w:t>（含）。对列示的一些无符号短整型，格式</w:t>
            </w:r>
            <w:r>
              <w:rPr>
                <w:rFonts w:ascii="宋体" w:hAnsi="宋体"/>
                <w:color w:val="000000"/>
                <w:kern w:val="0"/>
                <w:sz w:val="18"/>
                <w:szCs w:val="18"/>
              </w:rPr>
              <w:t>unsignedShort[Min:Max]</w:t>
            </w:r>
            <w:r>
              <w:rPr>
                <w:rFonts w:ascii="宋体" w:hAnsi="宋体" w:hint="eastAsia"/>
                <w:color w:val="000000"/>
                <w:kern w:val="0"/>
                <w:sz w:val="18"/>
                <w:szCs w:val="18"/>
              </w:rPr>
              <w:t>表明取值范围，Min和Max值包含在内。如果没有任一Min或Max，表明没有限值。</w:t>
            </w:r>
          </w:p>
        </w:tc>
      </w:tr>
      <w:tr w:rsidR="00995CAF" w14:paraId="731DB2CC" w14:textId="77777777" w:rsidTr="00D93CC9">
        <w:trPr>
          <w:trHeight w:val="465"/>
        </w:trPr>
        <w:tc>
          <w:tcPr>
            <w:tcW w:w="1276" w:type="dxa"/>
            <w:tcBorders>
              <w:top w:val="nil"/>
              <w:left w:val="single" w:sz="4" w:space="0" w:color="auto"/>
              <w:bottom w:val="single" w:sz="4" w:space="0" w:color="auto"/>
              <w:right w:val="single" w:sz="4" w:space="0" w:color="auto"/>
            </w:tcBorders>
            <w:shd w:val="clear" w:color="auto" w:fill="auto"/>
            <w:vAlign w:val="center"/>
          </w:tcPr>
          <w:p w14:paraId="1A61F96B"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boolean</w:t>
            </w:r>
          </w:p>
        </w:tc>
        <w:tc>
          <w:tcPr>
            <w:tcW w:w="1476" w:type="dxa"/>
            <w:tcBorders>
              <w:top w:val="nil"/>
              <w:left w:val="nil"/>
              <w:bottom w:val="single" w:sz="4" w:space="0" w:color="auto"/>
              <w:right w:val="single" w:sz="4" w:space="0" w:color="auto"/>
            </w:tcBorders>
            <w:shd w:val="clear" w:color="auto" w:fill="auto"/>
            <w:vAlign w:val="center"/>
          </w:tcPr>
          <w:p w14:paraId="3BAA2E93"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布尔型</w:t>
            </w:r>
          </w:p>
        </w:tc>
        <w:tc>
          <w:tcPr>
            <w:tcW w:w="5748" w:type="dxa"/>
            <w:tcBorders>
              <w:top w:val="nil"/>
              <w:left w:val="nil"/>
              <w:bottom w:val="single" w:sz="4" w:space="0" w:color="auto"/>
              <w:right w:val="single" w:sz="4" w:space="0" w:color="auto"/>
            </w:tcBorders>
            <w:shd w:val="clear" w:color="auto" w:fill="auto"/>
            <w:vAlign w:val="center"/>
          </w:tcPr>
          <w:p w14:paraId="0AC999CB"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布尔型，</w:t>
            </w:r>
            <w:r>
              <w:rPr>
                <w:color w:val="000000"/>
                <w:kern w:val="0"/>
                <w:sz w:val="18"/>
                <w:szCs w:val="18"/>
              </w:rPr>
              <w:t>1 = true</w:t>
            </w:r>
            <w:r>
              <w:rPr>
                <w:rFonts w:ascii="宋体" w:hAnsi="宋体" w:cs="宋体" w:hint="eastAsia"/>
                <w:color w:val="000000"/>
                <w:kern w:val="0"/>
                <w:sz w:val="18"/>
                <w:szCs w:val="18"/>
              </w:rPr>
              <w:t>（真），</w:t>
            </w:r>
            <w:r>
              <w:rPr>
                <w:color w:val="000000"/>
                <w:kern w:val="0"/>
                <w:sz w:val="18"/>
                <w:szCs w:val="18"/>
              </w:rPr>
              <w:t>0 = false</w:t>
            </w:r>
            <w:r>
              <w:rPr>
                <w:rFonts w:ascii="宋体" w:hAnsi="宋体" w:cs="宋体" w:hint="eastAsia"/>
                <w:color w:val="000000"/>
                <w:kern w:val="0"/>
                <w:sz w:val="18"/>
                <w:szCs w:val="18"/>
              </w:rPr>
              <w:t>（假），或是“true”和“false”</w:t>
            </w:r>
          </w:p>
        </w:tc>
      </w:tr>
      <w:tr w:rsidR="00995CAF" w14:paraId="7B0DCE1C" w14:textId="77777777" w:rsidTr="00D93CC9">
        <w:trPr>
          <w:trHeight w:val="1066"/>
        </w:trPr>
        <w:tc>
          <w:tcPr>
            <w:tcW w:w="1276" w:type="dxa"/>
            <w:tcBorders>
              <w:top w:val="nil"/>
              <w:left w:val="single" w:sz="4" w:space="0" w:color="auto"/>
              <w:bottom w:val="single" w:sz="4" w:space="0" w:color="auto"/>
              <w:right w:val="single" w:sz="4" w:space="0" w:color="auto"/>
            </w:tcBorders>
            <w:shd w:val="clear" w:color="auto" w:fill="auto"/>
            <w:vAlign w:val="center"/>
          </w:tcPr>
          <w:p w14:paraId="556122D6"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dataTime</w:t>
            </w:r>
          </w:p>
        </w:tc>
        <w:tc>
          <w:tcPr>
            <w:tcW w:w="1476" w:type="dxa"/>
            <w:tcBorders>
              <w:top w:val="nil"/>
              <w:left w:val="nil"/>
              <w:bottom w:val="single" w:sz="4" w:space="0" w:color="auto"/>
              <w:right w:val="single" w:sz="4" w:space="0" w:color="auto"/>
            </w:tcBorders>
            <w:shd w:val="clear" w:color="auto" w:fill="auto"/>
            <w:vAlign w:val="center"/>
          </w:tcPr>
          <w:p w14:paraId="0A8246C9"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日期时间型</w:t>
            </w:r>
          </w:p>
        </w:tc>
        <w:tc>
          <w:tcPr>
            <w:tcW w:w="5748" w:type="dxa"/>
            <w:tcBorders>
              <w:top w:val="nil"/>
              <w:left w:val="nil"/>
              <w:bottom w:val="single" w:sz="4" w:space="0" w:color="auto"/>
              <w:right w:val="single" w:sz="4" w:space="0" w:color="auto"/>
            </w:tcBorders>
            <w:shd w:val="clear" w:color="auto" w:fill="auto"/>
            <w:vAlign w:val="center"/>
          </w:tcPr>
          <w:p w14:paraId="42E234BB"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 xml:space="preserve">ISO 8601 data-time </w:t>
            </w:r>
            <w:r>
              <w:rPr>
                <w:rFonts w:ascii="宋体" w:hAnsi="宋体" w:hint="eastAsia"/>
                <w:color w:val="000000"/>
                <w:kern w:val="0"/>
                <w:sz w:val="18"/>
                <w:szCs w:val="18"/>
              </w:rPr>
              <w:t>类型的子集，由</w:t>
            </w:r>
            <w:r>
              <w:rPr>
                <w:rFonts w:eastAsia="DengXian"/>
                <w:color w:val="000000"/>
                <w:kern w:val="0"/>
                <w:sz w:val="18"/>
                <w:szCs w:val="18"/>
              </w:rPr>
              <w:t xml:space="preserve">SOAP </w:t>
            </w:r>
            <w:r>
              <w:rPr>
                <w:rFonts w:ascii="宋体" w:hAnsi="宋体" w:hint="eastAsia"/>
                <w:color w:val="000000"/>
                <w:kern w:val="0"/>
                <w:sz w:val="18"/>
                <w:szCs w:val="18"/>
              </w:rPr>
              <w:t>的</w:t>
            </w:r>
            <w:r>
              <w:rPr>
                <w:rFonts w:eastAsia="DengXian"/>
                <w:color w:val="000000"/>
                <w:kern w:val="0"/>
                <w:sz w:val="18"/>
                <w:szCs w:val="18"/>
              </w:rPr>
              <w:t xml:space="preserve">dateTime </w:t>
            </w:r>
            <w:r>
              <w:rPr>
                <w:rFonts w:ascii="宋体" w:hAnsi="宋体" w:hint="eastAsia"/>
                <w:color w:val="000000"/>
                <w:kern w:val="0"/>
                <w:sz w:val="18"/>
                <w:szCs w:val="18"/>
              </w:rPr>
              <w:t>型定义。除非明确指明，所有的时间表示为</w:t>
            </w:r>
            <w:r>
              <w:rPr>
                <w:rFonts w:eastAsia="DengXian"/>
                <w:color w:val="000000"/>
                <w:kern w:val="0"/>
                <w:sz w:val="18"/>
                <w:szCs w:val="18"/>
              </w:rPr>
              <w:t xml:space="preserve"> UTC</w:t>
            </w:r>
            <w:r>
              <w:rPr>
                <w:rFonts w:ascii="宋体" w:hAnsi="宋体" w:hint="eastAsia"/>
                <w:color w:val="000000"/>
                <w:kern w:val="0"/>
                <w:sz w:val="18"/>
                <w:szCs w:val="18"/>
              </w:rPr>
              <w:t>（全球统一时间）。如果</w:t>
            </w:r>
            <w:r>
              <w:rPr>
                <w:rFonts w:eastAsia="DengXian"/>
                <w:color w:val="000000"/>
                <w:kern w:val="0"/>
                <w:sz w:val="18"/>
                <w:szCs w:val="18"/>
              </w:rPr>
              <w:t xml:space="preserve"> </w:t>
            </w:r>
            <w:r>
              <w:rPr>
                <w:rFonts w:eastAsia="DengXian" w:hint="eastAsia"/>
                <w:color w:val="000000"/>
                <w:kern w:val="0"/>
                <w:sz w:val="18"/>
                <w:szCs w:val="18"/>
              </w:rPr>
              <w:t>5G</w:t>
            </w:r>
            <w:r>
              <w:rPr>
                <w:rFonts w:eastAsia="DengXian" w:hint="eastAsia"/>
                <w:color w:val="000000"/>
                <w:kern w:val="0"/>
                <w:sz w:val="18"/>
                <w:szCs w:val="18"/>
              </w:rPr>
              <w:t>基站</w:t>
            </w:r>
            <w:r>
              <w:rPr>
                <w:rFonts w:eastAsia="DengXian"/>
                <w:color w:val="000000"/>
                <w:kern w:val="0"/>
                <w:sz w:val="18"/>
                <w:szCs w:val="18"/>
              </w:rPr>
              <w:t xml:space="preserve"> </w:t>
            </w:r>
            <w:r>
              <w:rPr>
                <w:rFonts w:ascii="宋体" w:hAnsi="宋体" w:hint="eastAsia"/>
                <w:color w:val="000000"/>
                <w:kern w:val="0"/>
                <w:sz w:val="18"/>
                <w:szCs w:val="18"/>
              </w:rPr>
              <w:t>不知道绝对时间，它应当使用从启动后消逝的时间。比如，启动后的</w:t>
            </w:r>
            <w:r>
              <w:rPr>
                <w:rFonts w:eastAsia="DengXian"/>
                <w:color w:val="000000"/>
                <w:kern w:val="0"/>
                <w:sz w:val="18"/>
                <w:szCs w:val="18"/>
              </w:rPr>
              <w:t xml:space="preserve">2 </w:t>
            </w:r>
            <w:r>
              <w:rPr>
                <w:rFonts w:ascii="宋体" w:hAnsi="宋体" w:hint="eastAsia"/>
                <w:color w:val="000000"/>
                <w:kern w:val="0"/>
                <w:sz w:val="18"/>
                <w:szCs w:val="18"/>
              </w:rPr>
              <w:t>天</w:t>
            </w:r>
            <w:r>
              <w:rPr>
                <w:rFonts w:eastAsia="DengXian"/>
                <w:color w:val="000000"/>
                <w:kern w:val="0"/>
                <w:sz w:val="18"/>
                <w:szCs w:val="18"/>
              </w:rPr>
              <w:t xml:space="preserve">3 </w:t>
            </w:r>
            <w:r>
              <w:rPr>
                <w:rFonts w:ascii="宋体" w:hAnsi="宋体" w:hint="eastAsia"/>
                <w:color w:val="000000"/>
                <w:kern w:val="0"/>
                <w:sz w:val="18"/>
                <w:szCs w:val="18"/>
              </w:rPr>
              <w:t>小时</w:t>
            </w:r>
            <w:r>
              <w:rPr>
                <w:rFonts w:eastAsia="DengXian"/>
                <w:color w:val="000000"/>
                <w:kern w:val="0"/>
                <w:sz w:val="18"/>
                <w:szCs w:val="18"/>
              </w:rPr>
              <w:t xml:space="preserve">4 </w:t>
            </w:r>
            <w:r>
              <w:rPr>
                <w:rFonts w:ascii="宋体" w:hAnsi="宋体" w:hint="eastAsia"/>
                <w:color w:val="000000"/>
                <w:kern w:val="0"/>
                <w:sz w:val="18"/>
                <w:szCs w:val="18"/>
              </w:rPr>
              <w:t>分</w:t>
            </w:r>
            <w:r>
              <w:rPr>
                <w:rFonts w:eastAsia="DengXian"/>
                <w:color w:val="000000"/>
                <w:kern w:val="0"/>
                <w:sz w:val="18"/>
                <w:szCs w:val="18"/>
              </w:rPr>
              <w:t xml:space="preserve">5 </w:t>
            </w:r>
            <w:r>
              <w:rPr>
                <w:rFonts w:ascii="宋体" w:hAnsi="宋体" w:hint="eastAsia"/>
                <w:color w:val="000000"/>
                <w:kern w:val="0"/>
                <w:sz w:val="18"/>
                <w:szCs w:val="18"/>
              </w:rPr>
              <w:t>秒将表示为</w:t>
            </w:r>
            <w:r>
              <w:rPr>
                <w:rFonts w:eastAsia="DengXian"/>
                <w:color w:val="000000"/>
                <w:kern w:val="0"/>
                <w:sz w:val="18"/>
                <w:szCs w:val="18"/>
              </w:rPr>
              <w:t>0000-00-02T03:04:05Z</w:t>
            </w:r>
          </w:p>
        </w:tc>
      </w:tr>
      <w:tr w:rsidR="00995CAF" w14:paraId="1EC9E66B" w14:textId="77777777" w:rsidTr="00D93CC9">
        <w:trPr>
          <w:trHeight w:val="319"/>
        </w:trPr>
        <w:tc>
          <w:tcPr>
            <w:tcW w:w="1276" w:type="dxa"/>
            <w:tcBorders>
              <w:top w:val="nil"/>
              <w:left w:val="single" w:sz="4" w:space="0" w:color="auto"/>
              <w:bottom w:val="single" w:sz="4" w:space="0" w:color="auto"/>
              <w:right w:val="single" w:sz="4" w:space="0" w:color="auto"/>
            </w:tcBorders>
            <w:shd w:val="clear" w:color="auto" w:fill="auto"/>
            <w:vAlign w:val="center"/>
          </w:tcPr>
          <w:p w14:paraId="5BA902C1"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base64</w:t>
            </w:r>
          </w:p>
        </w:tc>
        <w:tc>
          <w:tcPr>
            <w:tcW w:w="1476" w:type="dxa"/>
            <w:tcBorders>
              <w:top w:val="nil"/>
              <w:left w:val="nil"/>
              <w:bottom w:val="single" w:sz="4" w:space="0" w:color="auto"/>
              <w:right w:val="single" w:sz="4" w:space="0" w:color="auto"/>
            </w:tcBorders>
            <w:shd w:val="clear" w:color="auto" w:fill="auto"/>
            <w:vAlign w:val="center"/>
          </w:tcPr>
          <w:p w14:paraId="7DDB863E"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 xml:space="preserve">Base64 </w:t>
            </w:r>
            <w:r>
              <w:rPr>
                <w:rFonts w:ascii="宋体" w:hAnsi="宋体" w:hint="eastAsia"/>
                <w:color w:val="000000"/>
                <w:kern w:val="0"/>
                <w:sz w:val="18"/>
                <w:szCs w:val="18"/>
              </w:rPr>
              <w:t>编码</w:t>
            </w:r>
          </w:p>
        </w:tc>
        <w:tc>
          <w:tcPr>
            <w:tcW w:w="5748" w:type="dxa"/>
            <w:tcBorders>
              <w:top w:val="nil"/>
              <w:left w:val="nil"/>
              <w:bottom w:val="single" w:sz="4" w:space="0" w:color="auto"/>
              <w:right w:val="single" w:sz="4" w:space="0" w:color="auto"/>
            </w:tcBorders>
            <w:shd w:val="clear" w:color="auto" w:fill="auto"/>
            <w:vAlign w:val="center"/>
          </w:tcPr>
          <w:p w14:paraId="69B9FA72"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 xml:space="preserve">Base64 </w:t>
            </w:r>
            <w:r>
              <w:rPr>
                <w:rFonts w:ascii="宋体" w:hAnsi="宋体" w:hint="eastAsia"/>
                <w:color w:val="000000"/>
                <w:kern w:val="0"/>
                <w:sz w:val="18"/>
                <w:szCs w:val="18"/>
              </w:rPr>
              <w:t>编码的二进制。最大允许长度可以用格式</w:t>
            </w:r>
            <w:r>
              <w:rPr>
                <w:rFonts w:eastAsia="DengXian"/>
                <w:color w:val="000000"/>
                <w:kern w:val="0"/>
                <w:sz w:val="18"/>
                <w:szCs w:val="18"/>
              </w:rPr>
              <w:t xml:space="preserve"> base64(N)</w:t>
            </w:r>
            <w:r>
              <w:rPr>
                <w:rFonts w:ascii="宋体" w:hAnsi="宋体" w:hint="eastAsia"/>
                <w:color w:val="000000"/>
                <w:kern w:val="0"/>
                <w:sz w:val="18"/>
                <w:szCs w:val="18"/>
              </w:rPr>
              <w:t>来表示，</w:t>
            </w:r>
            <w:r>
              <w:rPr>
                <w:rFonts w:eastAsia="DengXian"/>
                <w:color w:val="000000"/>
                <w:kern w:val="0"/>
                <w:sz w:val="18"/>
                <w:szCs w:val="18"/>
              </w:rPr>
              <w:t xml:space="preserve">N </w:t>
            </w:r>
            <w:r>
              <w:rPr>
                <w:rFonts w:ascii="宋体" w:hAnsi="宋体" w:hint="eastAsia"/>
                <w:color w:val="000000"/>
                <w:kern w:val="0"/>
                <w:sz w:val="18"/>
                <w:szCs w:val="18"/>
              </w:rPr>
              <w:t>是指在</w:t>
            </w:r>
            <w:r>
              <w:rPr>
                <w:rFonts w:eastAsia="DengXian"/>
                <w:color w:val="000000"/>
                <w:kern w:val="0"/>
                <w:sz w:val="18"/>
                <w:szCs w:val="18"/>
              </w:rPr>
              <w:t xml:space="preserve">Base64 </w:t>
            </w:r>
            <w:r>
              <w:rPr>
                <w:rFonts w:ascii="宋体" w:hAnsi="宋体" w:hint="eastAsia"/>
                <w:color w:val="000000"/>
                <w:kern w:val="0"/>
                <w:sz w:val="18"/>
                <w:szCs w:val="18"/>
              </w:rPr>
              <w:t>编码后字符的最大长度</w:t>
            </w:r>
          </w:p>
        </w:tc>
      </w:tr>
      <w:tr w:rsidR="00995CAF" w14:paraId="280D82CA" w14:textId="77777777" w:rsidTr="00D93CC9">
        <w:trPr>
          <w:trHeight w:val="450"/>
        </w:trPr>
        <w:tc>
          <w:tcPr>
            <w:tcW w:w="1276" w:type="dxa"/>
            <w:tcBorders>
              <w:top w:val="nil"/>
              <w:left w:val="single" w:sz="4" w:space="0" w:color="auto"/>
              <w:bottom w:val="single" w:sz="4" w:space="0" w:color="auto"/>
              <w:right w:val="single" w:sz="4" w:space="0" w:color="auto"/>
            </w:tcBorders>
            <w:shd w:val="clear" w:color="auto" w:fill="auto"/>
            <w:vAlign w:val="center"/>
          </w:tcPr>
          <w:p w14:paraId="42996C24" w14:textId="77777777" w:rsidR="00995CAF" w:rsidRDefault="00995CAF" w:rsidP="00D93CC9">
            <w:pPr>
              <w:widowControl/>
              <w:rPr>
                <w:rFonts w:eastAsia="DengXian"/>
                <w:color w:val="000000"/>
                <w:kern w:val="0"/>
                <w:sz w:val="18"/>
                <w:szCs w:val="18"/>
              </w:rPr>
            </w:pPr>
            <w:r>
              <w:rPr>
                <w:rFonts w:eastAsia="DengXian"/>
                <w:color w:val="000000"/>
                <w:kern w:val="0"/>
                <w:sz w:val="18"/>
                <w:szCs w:val="18"/>
              </w:rPr>
              <w:t>any</w:t>
            </w:r>
          </w:p>
        </w:tc>
        <w:tc>
          <w:tcPr>
            <w:tcW w:w="1476" w:type="dxa"/>
            <w:tcBorders>
              <w:top w:val="nil"/>
              <w:left w:val="nil"/>
              <w:bottom w:val="single" w:sz="4" w:space="0" w:color="auto"/>
              <w:right w:val="single" w:sz="4" w:space="0" w:color="auto"/>
            </w:tcBorders>
            <w:shd w:val="clear" w:color="auto" w:fill="auto"/>
            <w:vAlign w:val="center"/>
          </w:tcPr>
          <w:p w14:paraId="12D66FAE"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任意</w:t>
            </w:r>
          </w:p>
        </w:tc>
        <w:tc>
          <w:tcPr>
            <w:tcW w:w="5748" w:type="dxa"/>
            <w:tcBorders>
              <w:top w:val="nil"/>
              <w:left w:val="nil"/>
              <w:bottom w:val="single" w:sz="4" w:space="0" w:color="auto"/>
              <w:right w:val="single" w:sz="4" w:space="0" w:color="auto"/>
            </w:tcBorders>
            <w:shd w:val="clear" w:color="auto" w:fill="auto"/>
            <w:vAlign w:val="center"/>
          </w:tcPr>
          <w:p w14:paraId="47872E71" w14:textId="77777777" w:rsidR="00995CAF" w:rsidRDefault="00995CAF" w:rsidP="00D93CC9">
            <w:pPr>
              <w:widowControl/>
              <w:rPr>
                <w:rFonts w:ascii="宋体" w:hAnsi="宋体" w:cs="宋体"/>
                <w:color w:val="000000"/>
                <w:kern w:val="0"/>
                <w:sz w:val="18"/>
                <w:szCs w:val="18"/>
              </w:rPr>
            </w:pPr>
            <w:r>
              <w:rPr>
                <w:rFonts w:ascii="宋体" w:hAnsi="宋体" w:cs="宋体" w:hint="eastAsia"/>
                <w:color w:val="000000"/>
                <w:kern w:val="0"/>
                <w:sz w:val="18"/>
                <w:szCs w:val="18"/>
              </w:rPr>
              <w:t>某元素包含该表中列示的任意类型。</w:t>
            </w:r>
          </w:p>
        </w:tc>
      </w:tr>
    </w:tbl>
    <w:p w14:paraId="295F3BC7" w14:textId="77777777" w:rsidR="00995CAF" w:rsidRDefault="00995CAF" w:rsidP="00995CAF">
      <w:pPr>
        <w:pStyle w:val="2"/>
      </w:pPr>
      <w:bookmarkStart w:id="8" w:name="_Toc136527324"/>
      <w:bookmarkStart w:id="9" w:name="_Toc83289199"/>
      <w:bookmarkStart w:id="10" w:name="_Toc82703882"/>
      <w:r>
        <w:rPr>
          <w:rFonts w:hint="eastAsia"/>
        </w:rPr>
        <w:lastRenderedPageBreak/>
        <w:t>数据模型定义</w:t>
      </w:r>
      <w:bookmarkEnd w:id="8"/>
    </w:p>
    <w:p w14:paraId="7EF5A841" w14:textId="77777777" w:rsidR="00601BF1" w:rsidRDefault="00601BF1" w:rsidP="00601BF1">
      <w:pPr>
        <w:ind w:firstLine="360"/>
        <w:rPr>
          <w:szCs w:val="21"/>
        </w:rPr>
      </w:pPr>
      <w:r w:rsidRPr="00601BF1">
        <w:rPr>
          <w:rFonts w:hint="eastAsia"/>
          <w:szCs w:val="21"/>
        </w:rPr>
        <w:t>数据模型</w:t>
      </w:r>
      <w:r>
        <w:rPr>
          <w:rFonts w:hint="eastAsia"/>
          <w:szCs w:val="21"/>
        </w:rPr>
        <w:t>是网管和小站之间通信的参数规范，目前网管主要包括</w:t>
      </w:r>
      <w:r>
        <w:rPr>
          <w:rFonts w:hint="eastAsia"/>
          <w:szCs w:val="21"/>
        </w:rPr>
        <w:t>5G</w:t>
      </w:r>
      <w:r>
        <w:rPr>
          <w:rFonts w:hint="eastAsia"/>
          <w:szCs w:val="21"/>
        </w:rPr>
        <w:t>和</w:t>
      </w:r>
      <w:r>
        <w:rPr>
          <w:rFonts w:hint="eastAsia"/>
          <w:szCs w:val="21"/>
        </w:rPr>
        <w:t>4G</w:t>
      </w:r>
      <w:r>
        <w:rPr>
          <w:rFonts w:hint="eastAsia"/>
          <w:szCs w:val="21"/>
        </w:rPr>
        <w:t>两份模型定义，如下所示：</w:t>
      </w:r>
    </w:p>
    <w:p w14:paraId="1AFF209A" w14:textId="4B3FB1E0" w:rsidR="00995CAF" w:rsidRPr="00601BF1" w:rsidRDefault="004E2789" w:rsidP="00601BF1">
      <w:pPr>
        <w:ind w:firstLine="360"/>
        <w:rPr>
          <w:szCs w:val="21"/>
        </w:rPr>
      </w:pPr>
      <w:r>
        <w:rPr>
          <w:noProof/>
          <w:szCs w:val="21"/>
        </w:rPr>
        <w:object w:dxaOrig="1490" w:dyaOrig="1007" w14:anchorId="70A51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alt="" style="width:74.35pt;height:50.15pt;mso-width-percent:0;mso-height-percent:0;mso-width-percent:0;mso-height-percent:0" o:ole="">
            <v:imagedata r:id="rId11" o:title=""/>
          </v:shape>
          <o:OLEObject Type="Embed" ProgID="Excel.Sheet.12" ShapeID="_x0000_i1062" DrawAspect="Icon" ObjectID="_1804513071" r:id="rId12"/>
        </w:object>
      </w:r>
      <w:r w:rsidR="00115899">
        <w:rPr>
          <w:rFonts w:hint="eastAsia"/>
          <w:szCs w:val="21"/>
        </w:rPr>
        <w:t xml:space="preserve"> </w:t>
      </w:r>
      <w:r>
        <w:rPr>
          <w:noProof/>
          <w:szCs w:val="21"/>
        </w:rPr>
        <w:object w:dxaOrig="1490" w:dyaOrig="1007" w14:anchorId="6597C420">
          <v:shape id="_x0000_i1061" type="#_x0000_t75" alt="" style="width:74.35pt;height:50.15pt;mso-width-percent:0;mso-height-percent:0;mso-width-percent:0;mso-height-percent:0" o:ole="">
            <v:imagedata r:id="rId13" o:title=""/>
          </v:shape>
          <o:OLEObject Type="Embed" ProgID="Excel.Sheet.12" ShapeID="_x0000_i1061" DrawAspect="Icon" ObjectID="_1804513072" r:id="rId14"/>
        </w:object>
      </w:r>
    </w:p>
    <w:p w14:paraId="48926207" w14:textId="100836F0" w:rsidR="00995CAF" w:rsidRPr="00601BF1" w:rsidRDefault="00995CAF" w:rsidP="00601BF1">
      <w:pPr>
        <w:ind w:firstLine="360"/>
        <w:rPr>
          <w:szCs w:val="21"/>
        </w:rPr>
      </w:pPr>
      <w:r w:rsidRPr="00601BF1">
        <w:rPr>
          <w:rFonts w:hint="eastAsia"/>
          <w:szCs w:val="21"/>
        </w:rPr>
        <w:t>数据模型的版本会随着现网的需求、新的管理需求的出现进行迭代变更。</w:t>
      </w:r>
    </w:p>
    <w:p w14:paraId="7859A06D" w14:textId="77777777" w:rsidR="00995CAF" w:rsidRDefault="00995CAF" w:rsidP="00995CAF">
      <w:pPr>
        <w:pStyle w:val="1"/>
      </w:pPr>
      <w:bookmarkStart w:id="11" w:name="_Toc136527326"/>
      <w:bookmarkStart w:id="12" w:name="_Toc82703883"/>
      <w:bookmarkStart w:id="13" w:name="_Toc83289200"/>
      <w:bookmarkEnd w:id="9"/>
      <w:bookmarkEnd w:id="10"/>
      <w:r>
        <w:rPr>
          <w:rFonts w:hint="eastAsia"/>
        </w:rPr>
        <w:t>接口定义</w:t>
      </w:r>
      <w:bookmarkEnd w:id="11"/>
      <w:bookmarkEnd w:id="12"/>
      <w:bookmarkEnd w:id="13"/>
    </w:p>
    <w:p w14:paraId="216C77FA" w14:textId="77777777" w:rsidR="00995CAF" w:rsidRDefault="00995CAF" w:rsidP="00995CAF">
      <w:pPr>
        <w:pStyle w:val="2"/>
      </w:pPr>
      <w:bookmarkStart w:id="14" w:name="_Toc82703884"/>
      <w:bookmarkStart w:id="15" w:name="_Toc83289201"/>
      <w:bookmarkStart w:id="16" w:name="_Toc136527327"/>
      <w:r>
        <w:rPr>
          <w:rFonts w:hint="eastAsia"/>
        </w:rPr>
        <w:t>接口定义内容</w:t>
      </w:r>
      <w:bookmarkEnd w:id="14"/>
      <w:bookmarkEnd w:id="15"/>
      <w:bookmarkEnd w:id="16"/>
    </w:p>
    <w:p w14:paraId="59436765" w14:textId="6F459FC3" w:rsidR="00995CAF" w:rsidRDefault="00995CAF" w:rsidP="00995CAF">
      <w:pPr>
        <w:ind w:firstLine="420"/>
        <w:rPr>
          <w:szCs w:val="21"/>
        </w:rPr>
      </w:pPr>
      <w:r>
        <w:rPr>
          <w:rFonts w:hint="eastAsia"/>
          <w:szCs w:val="21"/>
        </w:rPr>
        <w:t>本系列规范在定义</w:t>
      </w:r>
      <w:r w:rsidR="00AE0B2F" w:rsidRPr="00443FCC">
        <w:rPr>
          <w:rFonts w:hint="eastAsia"/>
        </w:rPr>
        <w:t>无线边缘设备统一网管</w:t>
      </w:r>
      <w:r>
        <w:rPr>
          <w:rFonts w:hint="eastAsia"/>
          <w:szCs w:val="21"/>
        </w:rPr>
        <w:t>的南向接口（</w:t>
      </w:r>
      <w:r>
        <w:rPr>
          <w:rFonts w:hint="eastAsia"/>
          <w:szCs w:val="21"/>
        </w:rPr>
        <w:t>Itf-S</w:t>
      </w:r>
      <w:r>
        <w:rPr>
          <w:rFonts w:hint="eastAsia"/>
          <w:szCs w:val="21"/>
        </w:rPr>
        <w:t>）时，将从如下几个方面进行定义：</w:t>
      </w:r>
    </w:p>
    <w:p w14:paraId="09E262AA" w14:textId="77777777" w:rsidR="00995CAF" w:rsidRDefault="00995CAF" w:rsidP="00995CAF">
      <w:pPr>
        <w:ind w:firstLine="420"/>
        <w:rPr>
          <w:szCs w:val="21"/>
        </w:rPr>
      </w:pPr>
      <w:r>
        <w:rPr>
          <w:rFonts w:hint="eastAsia"/>
          <w:szCs w:val="21"/>
        </w:rPr>
        <w:t>1)</w:t>
      </w:r>
      <w:r>
        <w:rPr>
          <w:rFonts w:hint="eastAsia"/>
          <w:szCs w:val="21"/>
        </w:rPr>
        <w:tab/>
      </w:r>
      <w:r>
        <w:rPr>
          <w:rFonts w:hint="eastAsia"/>
          <w:szCs w:val="21"/>
        </w:rPr>
        <w:t>接口通信协议。本系列规范将对</w:t>
      </w:r>
      <w:r>
        <w:rPr>
          <w:rFonts w:hint="eastAsia"/>
          <w:szCs w:val="21"/>
        </w:rPr>
        <w:t>Itf-S</w:t>
      </w:r>
      <w:r>
        <w:rPr>
          <w:rFonts w:hint="eastAsia"/>
          <w:szCs w:val="21"/>
        </w:rPr>
        <w:t>所采用的通信协议进行定义。</w:t>
      </w:r>
    </w:p>
    <w:p w14:paraId="4CEFC67C" w14:textId="01FEA108" w:rsidR="00995CAF" w:rsidRDefault="00995CAF" w:rsidP="00995CAF">
      <w:pPr>
        <w:ind w:firstLine="420"/>
        <w:rPr>
          <w:szCs w:val="21"/>
        </w:rPr>
      </w:pPr>
      <w:r>
        <w:rPr>
          <w:rFonts w:hint="eastAsia"/>
          <w:szCs w:val="21"/>
        </w:rPr>
        <w:t>2)</w:t>
      </w:r>
      <w:r>
        <w:rPr>
          <w:rFonts w:hint="eastAsia"/>
          <w:szCs w:val="21"/>
        </w:rPr>
        <w:tab/>
      </w:r>
      <w:r>
        <w:rPr>
          <w:rFonts w:hint="eastAsia"/>
          <w:szCs w:val="21"/>
        </w:rPr>
        <w:t>接口管理功能。本系列规范将对</w:t>
      </w:r>
      <w:r>
        <w:rPr>
          <w:rFonts w:hint="eastAsia"/>
          <w:szCs w:val="21"/>
        </w:rPr>
        <w:t>Itf-S</w:t>
      </w:r>
      <w:r>
        <w:rPr>
          <w:rFonts w:hint="eastAsia"/>
          <w:szCs w:val="21"/>
        </w:rPr>
        <w:t>所使用的接口管理功能进行定义，包括接口需求</w:t>
      </w:r>
      <w:r w:rsidR="00CE191B">
        <w:rPr>
          <w:rFonts w:hint="eastAsia"/>
          <w:szCs w:val="21"/>
        </w:rPr>
        <w:t>和接口设计</w:t>
      </w:r>
      <w:r>
        <w:rPr>
          <w:rFonts w:hint="eastAsia"/>
          <w:szCs w:val="21"/>
        </w:rPr>
        <w:t>。</w:t>
      </w:r>
    </w:p>
    <w:p w14:paraId="259E5BC4" w14:textId="77777777" w:rsidR="00995CAF" w:rsidRDefault="00995CAF" w:rsidP="00995CAF">
      <w:pPr>
        <w:pStyle w:val="2"/>
      </w:pPr>
      <w:bookmarkStart w:id="17" w:name="_Toc136527328"/>
      <w:bookmarkStart w:id="18" w:name="_Toc83289202"/>
      <w:bookmarkStart w:id="19" w:name="_Toc82703885"/>
      <w:r>
        <w:rPr>
          <w:rFonts w:hint="eastAsia"/>
        </w:rPr>
        <w:t>接口通信协议</w:t>
      </w:r>
      <w:bookmarkEnd w:id="17"/>
      <w:bookmarkEnd w:id="18"/>
      <w:bookmarkEnd w:id="19"/>
    </w:p>
    <w:p w14:paraId="47332414" w14:textId="77777777" w:rsidR="00995CAF" w:rsidRDefault="00995CAF" w:rsidP="00995CAF">
      <w:pPr>
        <w:ind w:firstLine="360"/>
        <w:rPr>
          <w:szCs w:val="21"/>
        </w:rPr>
      </w:pPr>
      <w:r>
        <w:rPr>
          <w:rFonts w:hint="eastAsia"/>
          <w:szCs w:val="21"/>
        </w:rPr>
        <w:t>为了满足小基站运维管理数据的日常采集和呈现等需求，</w:t>
      </w:r>
      <w:r>
        <w:rPr>
          <w:rFonts w:hint="eastAsia"/>
          <w:szCs w:val="21"/>
        </w:rPr>
        <w:t>Itf-S</w:t>
      </w:r>
      <w:r>
        <w:rPr>
          <w:rFonts w:hint="eastAsia"/>
          <w:szCs w:val="21"/>
        </w:rPr>
        <w:t>应遵循</w:t>
      </w:r>
      <w:r>
        <w:rPr>
          <w:rFonts w:hint="eastAsia"/>
          <w:szCs w:val="21"/>
        </w:rPr>
        <w:t>Broadband Forum</w:t>
      </w:r>
      <w:r>
        <w:rPr>
          <w:rFonts w:hint="eastAsia"/>
          <w:szCs w:val="21"/>
        </w:rPr>
        <w:t>组织制定的</w:t>
      </w:r>
      <w:r>
        <w:rPr>
          <w:rFonts w:hint="eastAsia"/>
          <w:szCs w:val="21"/>
        </w:rPr>
        <w:t>TR-069</w:t>
      </w:r>
      <w:r>
        <w:rPr>
          <w:rFonts w:hint="eastAsia"/>
          <w:szCs w:val="21"/>
        </w:rPr>
        <w:t>协议（即</w:t>
      </w:r>
      <w:r>
        <w:rPr>
          <w:rFonts w:hint="eastAsia"/>
          <w:szCs w:val="21"/>
        </w:rPr>
        <w:t>CWMP</w:t>
      </w:r>
      <w:r>
        <w:rPr>
          <w:rFonts w:hint="eastAsia"/>
          <w:szCs w:val="21"/>
        </w:rPr>
        <w:t>）标准。</w:t>
      </w:r>
    </w:p>
    <w:p w14:paraId="0FFBDDBF" w14:textId="77777777" w:rsidR="00995CAF" w:rsidRDefault="00995CAF" w:rsidP="00995CAF">
      <w:pPr>
        <w:ind w:firstLine="360"/>
        <w:rPr>
          <w:szCs w:val="21"/>
        </w:rPr>
      </w:pPr>
      <w:r>
        <w:rPr>
          <w:rFonts w:hint="eastAsia"/>
          <w:szCs w:val="21"/>
        </w:rPr>
        <w:t>主要涉及如下协议：</w:t>
      </w:r>
      <w:r>
        <w:rPr>
          <w:rFonts w:hint="eastAsia"/>
          <w:szCs w:val="21"/>
        </w:rPr>
        <w:t>HTTP</w:t>
      </w:r>
      <w:r>
        <w:rPr>
          <w:rFonts w:hint="eastAsia"/>
          <w:szCs w:val="21"/>
        </w:rPr>
        <w:t>协议、</w:t>
      </w:r>
      <w:r>
        <w:rPr>
          <w:rFonts w:hint="eastAsia"/>
          <w:szCs w:val="21"/>
        </w:rPr>
        <w:t>TR-069</w:t>
      </w:r>
      <w:r>
        <w:rPr>
          <w:rFonts w:hint="eastAsia"/>
          <w:szCs w:val="21"/>
        </w:rPr>
        <w:t>协议。</w:t>
      </w:r>
    </w:p>
    <w:p w14:paraId="4C76B0FE" w14:textId="5D0EDDB2" w:rsidR="00995CAF" w:rsidRDefault="00995CAF" w:rsidP="00995CAF">
      <w:pPr>
        <w:ind w:firstLine="360"/>
        <w:rPr>
          <w:szCs w:val="21"/>
        </w:rPr>
      </w:pPr>
      <w:r>
        <w:rPr>
          <w:rFonts w:hint="eastAsia"/>
          <w:szCs w:val="21"/>
        </w:rPr>
        <w:t>此外，为了运维人员能够更加便捷地对小基站进行日常运维操作，</w:t>
      </w:r>
      <w:r>
        <w:rPr>
          <w:rFonts w:hint="eastAsia"/>
          <w:szCs w:val="21"/>
        </w:rPr>
        <w:t>Itf-S</w:t>
      </w:r>
      <w:r>
        <w:rPr>
          <w:rFonts w:hint="eastAsia"/>
          <w:szCs w:val="21"/>
        </w:rPr>
        <w:t>需同时提供基于</w:t>
      </w:r>
      <w:r>
        <w:rPr>
          <w:rFonts w:hint="eastAsia"/>
          <w:szCs w:val="21"/>
        </w:rPr>
        <w:t>SSH</w:t>
      </w:r>
      <w:r>
        <w:rPr>
          <w:rFonts w:hint="eastAsia"/>
          <w:szCs w:val="21"/>
        </w:rPr>
        <w:t>协议的</w:t>
      </w:r>
      <w:r>
        <w:rPr>
          <w:rFonts w:hint="eastAsia"/>
          <w:szCs w:val="21"/>
        </w:rPr>
        <w:t>MML</w:t>
      </w:r>
      <w:r>
        <w:rPr>
          <w:rFonts w:hint="eastAsia"/>
          <w:szCs w:val="21"/>
        </w:rPr>
        <w:t>指令接口（</w:t>
      </w:r>
      <w:r>
        <w:rPr>
          <w:rFonts w:hint="eastAsia"/>
          <w:szCs w:val="21"/>
        </w:rPr>
        <w:t>MML</w:t>
      </w:r>
      <w:r>
        <w:rPr>
          <w:rFonts w:hint="eastAsia"/>
          <w:szCs w:val="21"/>
        </w:rPr>
        <w:t>指令集厂商自定义），从而实现运维人员通过</w:t>
      </w:r>
      <w:r>
        <w:rPr>
          <w:rFonts w:hint="eastAsia"/>
          <w:szCs w:val="21"/>
        </w:rPr>
        <w:t>OMC</w:t>
      </w:r>
      <w:r>
        <w:rPr>
          <w:rFonts w:hint="eastAsia"/>
          <w:szCs w:val="21"/>
        </w:rPr>
        <w:t>远程对小基站进行实时操作和配置。</w:t>
      </w:r>
    </w:p>
    <w:p w14:paraId="0070DA7E" w14:textId="77777777" w:rsidR="00995CAF" w:rsidRPr="00454FB4" w:rsidRDefault="00995CAF" w:rsidP="009334A3">
      <w:pPr>
        <w:pStyle w:val="3"/>
      </w:pPr>
      <w:bookmarkStart w:id="20" w:name="_Toc136527329"/>
      <w:bookmarkStart w:id="21" w:name="_Toc82703886"/>
      <w:bookmarkStart w:id="22" w:name="_Toc83289203"/>
      <w:r w:rsidRPr="00454FB4">
        <w:rPr>
          <w:rFonts w:hint="eastAsia"/>
        </w:rPr>
        <w:t>HTTP</w:t>
      </w:r>
      <w:r w:rsidRPr="00454FB4">
        <w:rPr>
          <w:rFonts w:hint="eastAsia"/>
        </w:rPr>
        <w:t>协议</w:t>
      </w:r>
      <w:bookmarkEnd w:id="20"/>
      <w:bookmarkEnd w:id="21"/>
      <w:bookmarkEnd w:id="22"/>
    </w:p>
    <w:p w14:paraId="047ABB90" w14:textId="04959846" w:rsidR="00995CAF" w:rsidRDefault="00995CAF" w:rsidP="00CE191B">
      <w:pPr>
        <w:ind w:firstLine="360"/>
        <w:rPr>
          <w:szCs w:val="21"/>
        </w:rPr>
      </w:pPr>
      <w:r>
        <w:rPr>
          <w:szCs w:val="21"/>
        </w:rPr>
        <w:t>HTTP</w:t>
      </w:r>
      <w:r>
        <w:rPr>
          <w:rFonts w:hint="eastAsia"/>
          <w:szCs w:val="21"/>
        </w:rPr>
        <w:t>采用的协议栈如下</w:t>
      </w:r>
      <w:r>
        <w:rPr>
          <w:szCs w:val="21"/>
        </w:rPr>
        <w:fldChar w:fldCharType="begin"/>
      </w:r>
      <w:r>
        <w:rPr>
          <w:szCs w:val="21"/>
        </w:rPr>
        <w:instrText xml:space="preserve"> REF _Ref417934381 \h  \* MERGEFORMAT </w:instrText>
      </w:r>
      <w:r>
        <w:rPr>
          <w:szCs w:val="21"/>
        </w:rPr>
      </w:r>
      <w:r>
        <w:rPr>
          <w:szCs w:val="21"/>
        </w:rPr>
        <w:fldChar w:fldCharType="separate"/>
      </w:r>
      <w:r>
        <w:rPr>
          <w:rFonts w:hint="eastAsia"/>
          <w:szCs w:val="21"/>
        </w:rPr>
        <w:t>图</w:t>
      </w:r>
      <w:r w:rsidR="00115899">
        <w:rPr>
          <w:rFonts w:hint="eastAsia"/>
          <w:szCs w:val="21"/>
        </w:rPr>
        <w:t>2-1</w:t>
      </w:r>
      <w:r>
        <w:rPr>
          <w:szCs w:val="21"/>
        </w:rPr>
        <w:fldChar w:fldCharType="end"/>
      </w:r>
      <w:r>
        <w:rPr>
          <w:rFonts w:hint="eastAsia"/>
          <w:szCs w:val="21"/>
        </w:rPr>
        <w:t>所示：</w:t>
      </w:r>
    </w:p>
    <w:p w14:paraId="737A4818" w14:textId="77777777" w:rsidR="00995CAF" w:rsidRDefault="00995CAF" w:rsidP="00CE191B">
      <w:pPr>
        <w:jc w:val="center"/>
      </w:pPr>
      <w:r>
        <w:rPr>
          <w:noProof/>
        </w:rPr>
        <w:drawing>
          <wp:inline distT="0" distB="0" distL="0" distR="0" wp14:anchorId="7AE9CAB4" wp14:editId="761249D5">
            <wp:extent cx="1924050" cy="12668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1952998" cy="1286446"/>
                    </a:xfrm>
                    <a:prstGeom prst="rect">
                      <a:avLst/>
                    </a:prstGeom>
                  </pic:spPr>
                </pic:pic>
              </a:graphicData>
            </a:graphic>
          </wp:inline>
        </w:drawing>
      </w:r>
    </w:p>
    <w:p w14:paraId="352CC2AE" w14:textId="17EE1167" w:rsidR="00995CAF" w:rsidRDefault="00995CAF" w:rsidP="00CE191B">
      <w:pPr>
        <w:pStyle w:val="a8"/>
        <w:rPr>
          <w:rFonts w:ascii="Times New Roman"/>
          <w:szCs w:val="18"/>
        </w:rPr>
      </w:pPr>
      <w:r>
        <w:rPr>
          <w:rFonts w:hint="eastAsia"/>
        </w:rPr>
        <w:t>图</w:t>
      </w:r>
      <w:r>
        <w:rPr>
          <w:rFonts w:hint="eastAsia"/>
        </w:rPr>
        <w:t xml:space="preserve"> </w:t>
      </w:r>
      <w:r w:rsidR="000F69CB">
        <w:rPr>
          <w:rFonts w:hint="eastAsia"/>
        </w:rPr>
        <w:t>2-1</w:t>
      </w:r>
      <w:r>
        <w:t xml:space="preserve"> </w:t>
      </w:r>
      <w:r>
        <w:rPr>
          <w:rFonts w:ascii="Times New Roman" w:hAnsi="Times New Roman"/>
          <w:szCs w:val="18"/>
        </w:rPr>
        <w:t>HTTP</w:t>
      </w:r>
      <w:r>
        <w:rPr>
          <w:rFonts w:ascii="Times New Roman" w:hint="eastAsia"/>
          <w:szCs w:val="18"/>
        </w:rPr>
        <w:t>协议栈</w:t>
      </w:r>
    </w:p>
    <w:p w14:paraId="11354E7A" w14:textId="77777777" w:rsidR="00995CAF" w:rsidRPr="00454FB4" w:rsidRDefault="00995CAF" w:rsidP="009334A3">
      <w:pPr>
        <w:pStyle w:val="3"/>
      </w:pPr>
      <w:bookmarkStart w:id="23" w:name="_Toc82703887"/>
      <w:bookmarkStart w:id="24" w:name="_Toc83289204"/>
      <w:bookmarkStart w:id="25" w:name="_Toc136527330"/>
      <w:r w:rsidRPr="00454FB4">
        <w:rPr>
          <w:rFonts w:hint="eastAsia"/>
        </w:rPr>
        <w:t>TR-069</w:t>
      </w:r>
      <w:r w:rsidRPr="00454FB4">
        <w:rPr>
          <w:rFonts w:hint="eastAsia"/>
        </w:rPr>
        <w:t>协议</w:t>
      </w:r>
      <w:bookmarkEnd w:id="23"/>
      <w:bookmarkEnd w:id="24"/>
      <w:bookmarkEnd w:id="25"/>
    </w:p>
    <w:p w14:paraId="451059D0" w14:textId="77777777" w:rsidR="00995CAF" w:rsidRPr="00454FB4" w:rsidRDefault="00995CAF" w:rsidP="009334A3">
      <w:pPr>
        <w:pStyle w:val="4"/>
      </w:pPr>
      <w:r w:rsidRPr="00454FB4">
        <w:rPr>
          <w:rFonts w:hint="eastAsia"/>
        </w:rPr>
        <w:t>TR-</w:t>
      </w:r>
      <w:r w:rsidRPr="00454FB4">
        <w:t>069</w:t>
      </w:r>
      <w:r w:rsidRPr="00454FB4">
        <w:rPr>
          <w:rFonts w:hint="eastAsia"/>
        </w:rPr>
        <w:t>协议概述</w:t>
      </w:r>
    </w:p>
    <w:p w14:paraId="1F5262F2" w14:textId="77777777" w:rsidR="00995CAF" w:rsidRDefault="00995CAF" w:rsidP="00CE191B">
      <w:pPr>
        <w:ind w:firstLine="360"/>
        <w:rPr>
          <w:szCs w:val="21"/>
        </w:rPr>
      </w:pPr>
      <w:r>
        <w:rPr>
          <w:szCs w:val="21"/>
        </w:rPr>
        <w:t>TR-069</w:t>
      </w:r>
      <w:r>
        <w:rPr>
          <w:rFonts w:hint="eastAsia"/>
          <w:szCs w:val="21"/>
        </w:rPr>
        <w:t>是</w:t>
      </w:r>
      <w:r>
        <w:rPr>
          <w:szCs w:val="21"/>
        </w:rPr>
        <w:t>Broadband Forum</w:t>
      </w:r>
      <w:r>
        <w:rPr>
          <w:rFonts w:hint="eastAsia"/>
          <w:szCs w:val="21"/>
        </w:rPr>
        <w:t>制定的一个面向终端设备的网管协议，称为“用户终端设备广域网管理协议（</w:t>
      </w:r>
      <w:r>
        <w:rPr>
          <w:szCs w:val="21"/>
        </w:rPr>
        <w:t>CWMP</w:t>
      </w:r>
      <w:r>
        <w:rPr>
          <w:rFonts w:hint="eastAsia"/>
          <w:szCs w:val="21"/>
        </w:rPr>
        <w:t>）”，文档编号为</w:t>
      </w:r>
      <w:r>
        <w:rPr>
          <w:szCs w:val="21"/>
        </w:rPr>
        <w:t>TR-069</w:t>
      </w:r>
      <w:r>
        <w:rPr>
          <w:rFonts w:hint="eastAsia"/>
          <w:szCs w:val="21"/>
        </w:rPr>
        <w:t>。</w:t>
      </w:r>
    </w:p>
    <w:p w14:paraId="36AAA459" w14:textId="2BB5C0DF" w:rsidR="00995CAF" w:rsidRDefault="00995CAF" w:rsidP="00CE191B">
      <w:pPr>
        <w:ind w:firstLine="360"/>
        <w:rPr>
          <w:szCs w:val="21"/>
        </w:rPr>
      </w:pPr>
      <w:r>
        <w:rPr>
          <w:szCs w:val="21"/>
        </w:rPr>
        <w:lastRenderedPageBreak/>
        <w:t>TR-069</w:t>
      </w:r>
      <w:r>
        <w:rPr>
          <w:rFonts w:hint="eastAsia"/>
          <w:szCs w:val="21"/>
        </w:rPr>
        <w:t>采用的协议栈如下</w:t>
      </w:r>
      <w:r>
        <w:rPr>
          <w:szCs w:val="21"/>
        </w:rPr>
        <w:fldChar w:fldCharType="begin"/>
      </w:r>
      <w:r>
        <w:rPr>
          <w:szCs w:val="21"/>
        </w:rPr>
        <w:instrText xml:space="preserve"> REF _Ref417934381 \h  \* MERGEFORMAT </w:instrText>
      </w:r>
      <w:r>
        <w:rPr>
          <w:szCs w:val="21"/>
        </w:rPr>
      </w:r>
      <w:r>
        <w:rPr>
          <w:szCs w:val="21"/>
        </w:rPr>
        <w:fldChar w:fldCharType="separate"/>
      </w:r>
      <w:r>
        <w:rPr>
          <w:rFonts w:hint="eastAsia"/>
          <w:szCs w:val="21"/>
        </w:rPr>
        <w:t>图</w:t>
      </w:r>
      <w:r>
        <w:rPr>
          <w:szCs w:val="21"/>
        </w:rPr>
        <w:fldChar w:fldCharType="end"/>
      </w:r>
      <w:r w:rsidR="00115899">
        <w:rPr>
          <w:rFonts w:hint="eastAsia"/>
          <w:szCs w:val="21"/>
        </w:rPr>
        <w:t>2-2</w:t>
      </w:r>
      <w:r>
        <w:rPr>
          <w:rFonts w:hint="eastAsia"/>
          <w:szCs w:val="21"/>
        </w:rPr>
        <w:t>所示：</w:t>
      </w:r>
    </w:p>
    <w:p w14:paraId="4B6FBA48" w14:textId="77777777" w:rsidR="00995CAF" w:rsidRDefault="00995CAF" w:rsidP="00CE191B">
      <w:pPr>
        <w:jc w:val="center"/>
      </w:pPr>
      <w:r>
        <w:rPr>
          <w:noProof/>
        </w:rPr>
        <w:drawing>
          <wp:inline distT="0" distB="0" distL="0" distR="0" wp14:anchorId="36A766B1" wp14:editId="4F1B66F2">
            <wp:extent cx="1200150" cy="1430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1211918" cy="1445199"/>
                    </a:xfrm>
                    <a:prstGeom prst="rect">
                      <a:avLst/>
                    </a:prstGeom>
                  </pic:spPr>
                </pic:pic>
              </a:graphicData>
            </a:graphic>
          </wp:inline>
        </w:drawing>
      </w:r>
    </w:p>
    <w:p w14:paraId="184A2EBB" w14:textId="5F1C5CA5" w:rsidR="00995CAF" w:rsidRDefault="00995CAF" w:rsidP="00CE191B">
      <w:pPr>
        <w:pStyle w:val="a8"/>
        <w:rPr>
          <w:rFonts w:ascii="Times New Roman"/>
          <w:szCs w:val="18"/>
        </w:rPr>
      </w:pPr>
      <w:r>
        <w:rPr>
          <w:rFonts w:hint="eastAsia"/>
        </w:rPr>
        <w:t>图</w:t>
      </w:r>
      <w:r>
        <w:rPr>
          <w:rFonts w:hint="eastAsia"/>
        </w:rPr>
        <w:t xml:space="preserve"> </w:t>
      </w:r>
      <w:r w:rsidR="000F69CB">
        <w:rPr>
          <w:rFonts w:hint="eastAsia"/>
        </w:rPr>
        <w:t>2-</w:t>
      </w:r>
      <w:r w:rsidR="00454FB4">
        <w:rPr>
          <w:rFonts w:hint="eastAsia"/>
        </w:rPr>
        <w:t>2</w:t>
      </w:r>
      <w:r>
        <w:t xml:space="preserve"> </w:t>
      </w:r>
      <w:r>
        <w:rPr>
          <w:rFonts w:ascii="Times New Roman" w:hAnsi="Times New Roman"/>
          <w:szCs w:val="18"/>
        </w:rPr>
        <w:t>TR-069</w:t>
      </w:r>
      <w:r>
        <w:rPr>
          <w:rFonts w:ascii="Times New Roman" w:hint="eastAsia"/>
          <w:szCs w:val="18"/>
        </w:rPr>
        <w:t>协议栈</w:t>
      </w:r>
    </w:p>
    <w:p w14:paraId="70EF75DA" w14:textId="77777777" w:rsidR="00995CAF" w:rsidRDefault="00995CAF" w:rsidP="00CE191B">
      <w:pPr>
        <w:spacing w:after="16"/>
        <w:ind w:firstLine="420"/>
        <w:rPr>
          <w:rFonts w:hAnsi="宋体"/>
          <w:szCs w:val="21"/>
        </w:rPr>
      </w:pPr>
      <w:r>
        <w:rPr>
          <w:rFonts w:hAnsi="宋体" w:hint="eastAsia"/>
          <w:szCs w:val="21"/>
        </w:rPr>
        <w:t>根据</w:t>
      </w:r>
      <w:r>
        <w:rPr>
          <w:rFonts w:hAnsi="宋体"/>
          <w:szCs w:val="21"/>
        </w:rPr>
        <w:t>TR-069</w:t>
      </w:r>
      <w:r>
        <w:rPr>
          <w:rFonts w:hAnsi="宋体" w:hint="eastAsia"/>
          <w:szCs w:val="21"/>
        </w:rPr>
        <w:t>的要求：</w:t>
      </w:r>
    </w:p>
    <w:p w14:paraId="2D8915B2" w14:textId="77777777" w:rsidR="00995CAF" w:rsidRDefault="00995CAF" w:rsidP="00CE191B">
      <w:pPr>
        <w:pStyle w:val="afffff7"/>
        <w:numPr>
          <w:ilvl w:val="0"/>
          <w:numId w:val="27"/>
        </w:numPr>
        <w:spacing w:after="15"/>
        <w:ind w:firstLineChars="0"/>
        <w:rPr>
          <w:rFonts w:ascii="Times New Roman"/>
          <w:szCs w:val="21"/>
        </w:rPr>
      </w:pPr>
      <w:r>
        <w:rPr>
          <w:rFonts w:ascii="Times New Roman"/>
          <w:szCs w:val="21"/>
        </w:rPr>
        <w:t>使用</w:t>
      </w:r>
      <w:r>
        <w:rPr>
          <w:rFonts w:ascii="Times New Roman"/>
          <w:szCs w:val="21"/>
        </w:rPr>
        <w:t>HTTP</w:t>
      </w:r>
      <w:r>
        <w:rPr>
          <w:rFonts w:ascii="Times New Roman"/>
          <w:szCs w:val="21"/>
        </w:rPr>
        <w:t>消息作为信息传输的主要承载（基于</w:t>
      </w:r>
      <w:r>
        <w:rPr>
          <w:rFonts w:ascii="Times New Roman"/>
          <w:szCs w:val="21"/>
        </w:rPr>
        <w:t>TCP</w:t>
      </w:r>
      <w:r>
        <w:rPr>
          <w:rFonts w:ascii="Times New Roman"/>
          <w:szCs w:val="21"/>
        </w:rPr>
        <w:t>及可选的安全传输协议</w:t>
      </w:r>
      <w:r>
        <w:rPr>
          <w:rFonts w:ascii="Times New Roman"/>
          <w:szCs w:val="21"/>
        </w:rPr>
        <w:t>SSL/TLS</w:t>
      </w:r>
      <w:r>
        <w:rPr>
          <w:rFonts w:ascii="Times New Roman"/>
          <w:szCs w:val="21"/>
        </w:rPr>
        <w:t>），服务端为</w:t>
      </w:r>
      <w:r>
        <w:rPr>
          <w:rFonts w:ascii="Times New Roman"/>
          <w:szCs w:val="21"/>
        </w:rPr>
        <w:t>ACS</w:t>
      </w:r>
      <w:r>
        <w:rPr>
          <w:rFonts w:ascii="Times New Roman"/>
          <w:szCs w:val="21"/>
        </w:rPr>
        <w:t>，客户端为</w:t>
      </w:r>
      <w:r>
        <w:rPr>
          <w:rFonts w:ascii="Times New Roman"/>
          <w:szCs w:val="21"/>
        </w:rPr>
        <w:t>CPE</w:t>
      </w:r>
      <w:r>
        <w:rPr>
          <w:rFonts w:ascii="Times New Roman"/>
          <w:szCs w:val="21"/>
        </w:rPr>
        <w:t>；</w:t>
      </w:r>
    </w:p>
    <w:p w14:paraId="7F121DE9" w14:textId="77777777" w:rsidR="00995CAF" w:rsidRDefault="00995CAF" w:rsidP="00CE191B">
      <w:pPr>
        <w:pStyle w:val="afffff7"/>
        <w:numPr>
          <w:ilvl w:val="0"/>
          <w:numId w:val="27"/>
        </w:numPr>
        <w:spacing w:after="15"/>
        <w:ind w:firstLineChars="0"/>
        <w:rPr>
          <w:rFonts w:ascii="Times New Roman"/>
          <w:szCs w:val="21"/>
        </w:rPr>
      </w:pPr>
      <w:r>
        <w:rPr>
          <w:rFonts w:ascii="Times New Roman"/>
          <w:szCs w:val="21"/>
        </w:rPr>
        <w:t>消息的具体内容使用</w:t>
      </w:r>
      <w:r>
        <w:rPr>
          <w:rFonts w:ascii="Times New Roman"/>
          <w:szCs w:val="21"/>
        </w:rPr>
        <w:t>SOAP</w:t>
      </w:r>
      <w:r>
        <w:rPr>
          <w:rFonts w:ascii="Times New Roman"/>
          <w:szCs w:val="21"/>
        </w:rPr>
        <w:t>包进行封装，</w:t>
      </w:r>
      <w:r>
        <w:rPr>
          <w:rFonts w:ascii="Times New Roman"/>
          <w:szCs w:val="21"/>
        </w:rPr>
        <w:t>SOAP</w:t>
      </w:r>
      <w:r>
        <w:rPr>
          <w:rFonts w:ascii="Times New Roman"/>
          <w:szCs w:val="21"/>
        </w:rPr>
        <w:t>包是一个包含</w:t>
      </w:r>
      <w:r>
        <w:rPr>
          <w:rFonts w:ascii="Times New Roman"/>
          <w:szCs w:val="21"/>
        </w:rPr>
        <w:t>SOAP Head</w:t>
      </w:r>
      <w:r>
        <w:rPr>
          <w:rFonts w:ascii="Times New Roman"/>
          <w:szCs w:val="21"/>
        </w:rPr>
        <w:t>（</w:t>
      </w:r>
      <w:r>
        <w:rPr>
          <w:rFonts w:ascii="Times New Roman"/>
          <w:szCs w:val="21"/>
        </w:rPr>
        <w:t>SOAP</w:t>
      </w:r>
      <w:r>
        <w:rPr>
          <w:rFonts w:ascii="Times New Roman"/>
          <w:szCs w:val="21"/>
        </w:rPr>
        <w:t>头）和</w:t>
      </w:r>
      <w:r>
        <w:rPr>
          <w:rFonts w:ascii="Times New Roman"/>
          <w:szCs w:val="21"/>
        </w:rPr>
        <w:t xml:space="preserve"> SOAP Body </w:t>
      </w:r>
      <w:r>
        <w:rPr>
          <w:rFonts w:ascii="Times New Roman"/>
          <w:szCs w:val="21"/>
        </w:rPr>
        <w:t>（</w:t>
      </w:r>
      <w:r>
        <w:rPr>
          <w:rFonts w:ascii="Times New Roman"/>
          <w:szCs w:val="21"/>
        </w:rPr>
        <w:t>SOAP</w:t>
      </w:r>
      <w:r>
        <w:rPr>
          <w:rFonts w:ascii="Times New Roman"/>
          <w:szCs w:val="21"/>
        </w:rPr>
        <w:t>体）组成的</w:t>
      </w:r>
      <w:r>
        <w:rPr>
          <w:rFonts w:ascii="Times New Roman"/>
          <w:szCs w:val="21"/>
        </w:rPr>
        <w:t>XML</w:t>
      </w:r>
      <w:r>
        <w:rPr>
          <w:rFonts w:ascii="Times New Roman"/>
          <w:szCs w:val="21"/>
        </w:rPr>
        <w:t>文档；</w:t>
      </w:r>
      <w:r>
        <w:rPr>
          <w:rFonts w:ascii="Times New Roman"/>
          <w:szCs w:val="21"/>
        </w:rPr>
        <w:t>SOAP</w:t>
      </w:r>
      <w:r>
        <w:rPr>
          <w:rFonts w:ascii="Times New Roman"/>
          <w:szCs w:val="21"/>
        </w:rPr>
        <w:t>头的字段定义参考附录</w:t>
      </w:r>
      <w:r>
        <w:rPr>
          <w:rFonts w:ascii="Times New Roman" w:hint="eastAsia"/>
          <w:szCs w:val="21"/>
        </w:rPr>
        <w:t>H</w:t>
      </w:r>
      <w:r>
        <w:rPr>
          <w:rFonts w:ascii="Times New Roman"/>
          <w:szCs w:val="21"/>
        </w:rPr>
        <w:t>。</w:t>
      </w:r>
    </w:p>
    <w:p w14:paraId="75126216" w14:textId="77777777" w:rsidR="00995CAF" w:rsidRDefault="00995CAF" w:rsidP="00CE191B">
      <w:pPr>
        <w:pStyle w:val="afffff7"/>
        <w:numPr>
          <w:ilvl w:val="0"/>
          <w:numId w:val="27"/>
        </w:numPr>
        <w:spacing w:after="15"/>
        <w:ind w:firstLineChars="0"/>
        <w:rPr>
          <w:rFonts w:ascii="Times New Roman"/>
          <w:szCs w:val="21"/>
        </w:rPr>
      </w:pPr>
      <w:r>
        <w:rPr>
          <w:rFonts w:ascii="Times New Roman"/>
          <w:szCs w:val="21"/>
        </w:rPr>
        <w:t>定义一组</w:t>
      </w:r>
      <w:r>
        <w:rPr>
          <w:rFonts w:ascii="Times New Roman"/>
          <w:szCs w:val="21"/>
        </w:rPr>
        <w:t>RPC</w:t>
      </w:r>
      <w:r>
        <w:rPr>
          <w:rFonts w:ascii="Times New Roman"/>
          <w:szCs w:val="21"/>
        </w:rPr>
        <w:t>方法，使得</w:t>
      </w:r>
      <w:r>
        <w:rPr>
          <w:rFonts w:ascii="Times New Roman"/>
          <w:szCs w:val="21"/>
        </w:rPr>
        <w:t>ACS</w:t>
      </w:r>
      <w:r>
        <w:rPr>
          <w:rFonts w:ascii="Times New Roman"/>
          <w:szCs w:val="21"/>
        </w:rPr>
        <w:t>和</w:t>
      </w:r>
      <w:r>
        <w:rPr>
          <w:rFonts w:ascii="Times New Roman"/>
          <w:szCs w:val="21"/>
        </w:rPr>
        <w:t>CPE</w:t>
      </w:r>
      <w:r>
        <w:rPr>
          <w:rFonts w:ascii="Times New Roman"/>
          <w:szCs w:val="21"/>
        </w:rPr>
        <w:t>间通过基于</w:t>
      </w:r>
      <w:r>
        <w:rPr>
          <w:rFonts w:ascii="Times New Roman"/>
          <w:szCs w:val="21"/>
        </w:rPr>
        <w:t>SOAP</w:t>
      </w:r>
      <w:r>
        <w:rPr>
          <w:rFonts w:ascii="Times New Roman"/>
          <w:szCs w:val="21"/>
        </w:rPr>
        <w:t>的远程接口方法调用实现管理和控制；</w:t>
      </w:r>
    </w:p>
    <w:p w14:paraId="5D49DC4D" w14:textId="77777777" w:rsidR="00995CAF" w:rsidRDefault="00995CAF" w:rsidP="00CE191B">
      <w:pPr>
        <w:pStyle w:val="afffff7"/>
        <w:numPr>
          <w:ilvl w:val="0"/>
          <w:numId w:val="27"/>
        </w:numPr>
        <w:spacing w:after="15"/>
        <w:ind w:firstLineChars="0"/>
        <w:rPr>
          <w:rFonts w:ascii="Times New Roman"/>
          <w:szCs w:val="21"/>
        </w:rPr>
      </w:pPr>
      <w:r>
        <w:rPr>
          <w:rFonts w:ascii="Times New Roman"/>
          <w:szCs w:val="21"/>
        </w:rPr>
        <w:t>通过使用数据模型，定义和规范具体的管理参数；</w:t>
      </w:r>
    </w:p>
    <w:p w14:paraId="75956EFB" w14:textId="77777777" w:rsidR="00995CAF" w:rsidRDefault="00995CAF" w:rsidP="00CE191B">
      <w:pPr>
        <w:pStyle w:val="afffff7"/>
        <w:numPr>
          <w:ilvl w:val="0"/>
          <w:numId w:val="27"/>
        </w:numPr>
        <w:spacing w:after="15"/>
        <w:ind w:firstLineChars="0"/>
        <w:rPr>
          <w:rFonts w:ascii="Times New Roman"/>
          <w:szCs w:val="21"/>
        </w:rPr>
      </w:pPr>
      <w:r>
        <w:rPr>
          <w:rFonts w:ascii="Times New Roman"/>
          <w:szCs w:val="21"/>
        </w:rPr>
        <w:t>安全性上，可选择使用</w:t>
      </w:r>
      <w:r>
        <w:rPr>
          <w:rFonts w:ascii="Times New Roman"/>
          <w:szCs w:val="21"/>
        </w:rPr>
        <w:t>SSL/TLS</w:t>
      </w:r>
      <w:r>
        <w:rPr>
          <w:rFonts w:ascii="Times New Roman"/>
          <w:szCs w:val="21"/>
        </w:rPr>
        <w:t>确保</w:t>
      </w:r>
      <w:r>
        <w:rPr>
          <w:rFonts w:ascii="Times New Roman"/>
          <w:szCs w:val="21"/>
        </w:rPr>
        <w:t>CPE</w:t>
      </w:r>
      <w:r>
        <w:rPr>
          <w:rFonts w:ascii="Times New Roman"/>
          <w:szCs w:val="21"/>
        </w:rPr>
        <w:t>和</w:t>
      </w:r>
      <w:r>
        <w:rPr>
          <w:rFonts w:ascii="Times New Roman"/>
          <w:szCs w:val="21"/>
        </w:rPr>
        <w:t>ACS</w:t>
      </w:r>
      <w:r>
        <w:rPr>
          <w:rFonts w:ascii="Times New Roman"/>
          <w:szCs w:val="21"/>
        </w:rPr>
        <w:t>之间的信息传输安全；</w:t>
      </w:r>
    </w:p>
    <w:p w14:paraId="00CF7A70" w14:textId="0FFA7982" w:rsidR="00995CAF" w:rsidRDefault="00995CAF" w:rsidP="00CE191B">
      <w:pPr>
        <w:spacing w:after="16"/>
        <w:ind w:firstLine="420"/>
        <w:rPr>
          <w:szCs w:val="21"/>
        </w:rPr>
      </w:pPr>
      <w:r>
        <w:rPr>
          <w:szCs w:val="21"/>
        </w:rPr>
        <w:t>本规范中，</w:t>
      </w:r>
      <w:r>
        <w:rPr>
          <w:szCs w:val="21"/>
        </w:rPr>
        <w:t>ACS</w:t>
      </w:r>
      <w:r>
        <w:rPr>
          <w:szCs w:val="21"/>
        </w:rPr>
        <w:t>的实例指</w:t>
      </w:r>
      <w:r w:rsidR="00454FB4" w:rsidRPr="00443FCC">
        <w:rPr>
          <w:rFonts w:hint="eastAsia"/>
        </w:rPr>
        <w:t>无线边缘设备统一网管</w:t>
      </w:r>
      <w:r>
        <w:rPr>
          <w:szCs w:val="21"/>
        </w:rPr>
        <w:t>（</w:t>
      </w:r>
      <w:r>
        <w:rPr>
          <w:szCs w:val="21"/>
        </w:rPr>
        <w:t>OMC</w:t>
      </w:r>
      <w:r>
        <w:rPr>
          <w:szCs w:val="21"/>
        </w:rPr>
        <w:t>），</w:t>
      </w:r>
      <w:r>
        <w:rPr>
          <w:szCs w:val="21"/>
        </w:rPr>
        <w:t>CPE</w:t>
      </w:r>
      <w:r>
        <w:rPr>
          <w:szCs w:val="21"/>
        </w:rPr>
        <w:t>的实例指小基站设备。</w:t>
      </w:r>
    </w:p>
    <w:p w14:paraId="3298D9DA" w14:textId="171431F1" w:rsidR="00995CAF" w:rsidRDefault="00995CAF" w:rsidP="00CE191B">
      <w:pPr>
        <w:spacing w:after="16"/>
        <w:ind w:firstLine="420"/>
        <w:rPr>
          <w:szCs w:val="21"/>
        </w:rPr>
      </w:pPr>
      <w:r>
        <w:rPr>
          <w:szCs w:val="21"/>
        </w:rPr>
        <w:t>基于</w:t>
      </w:r>
      <w:r>
        <w:rPr>
          <w:szCs w:val="21"/>
        </w:rPr>
        <w:t>TLS</w:t>
      </w:r>
      <w:r>
        <w:rPr>
          <w:szCs w:val="21"/>
        </w:rPr>
        <w:t>协议的小基站与网管系统之间会话初始化流程详见附录</w:t>
      </w:r>
      <w:r>
        <w:rPr>
          <w:szCs w:val="21"/>
        </w:rPr>
        <w:t>I</w:t>
      </w:r>
      <w:r>
        <w:rPr>
          <w:szCs w:val="21"/>
        </w:rPr>
        <w:fldChar w:fldCharType="begin"/>
      </w:r>
      <w:r>
        <w:rPr>
          <w:szCs w:val="21"/>
        </w:rPr>
        <w:instrText xml:space="preserve"> REF _Ref68009716 \r \h  \* MERGEFORMAT </w:instrText>
      </w:r>
      <w:r>
        <w:rPr>
          <w:szCs w:val="21"/>
        </w:rPr>
      </w:r>
      <w:r>
        <w:rPr>
          <w:szCs w:val="21"/>
        </w:rPr>
        <w:fldChar w:fldCharType="separate"/>
      </w:r>
      <w:r>
        <w:rPr>
          <w:szCs w:val="21"/>
        </w:rPr>
        <w:fldChar w:fldCharType="end"/>
      </w:r>
      <w:r>
        <w:rPr>
          <w:szCs w:val="21"/>
        </w:rPr>
        <w:t>。</w:t>
      </w:r>
    </w:p>
    <w:p w14:paraId="2CEA5EC2" w14:textId="77777777" w:rsidR="00995CAF" w:rsidRPr="00454FB4" w:rsidRDefault="00995CAF" w:rsidP="00D2595E">
      <w:pPr>
        <w:pStyle w:val="4"/>
      </w:pPr>
      <w:r w:rsidRPr="00454FB4">
        <w:t>RPC</w:t>
      </w:r>
      <w:r w:rsidRPr="00454FB4">
        <w:rPr>
          <w:rFonts w:hint="eastAsia"/>
        </w:rPr>
        <w:t>方法要求</w:t>
      </w:r>
    </w:p>
    <w:p w14:paraId="3642004C" w14:textId="4286F597" w:rsidR="00995CAF" w:rsidRDefault="00995CAF" w:rsidP="00CE191B">
      <w:pPr>
        <w:spacing w:after="16"/>
        <w:ind w:firstLine="420"/>
        <w:rPr>
          <w:rFonts w:hAnsi="宋体"/>
          <w:szCs w:val="21"/>
        </w:rPr>
      </w:pPr>
      <w:r>
        <w:rPr>
          <w:rFonts w:hAnsi="宋体" w:hint="eastAsia"/>
          <w:szCs w:val="21"/>
        </w:rPr>
        <w:t>本系列规范定义的接口均在</w:t>
      </w:r>
      <w:r>
        <w:rPr>
          <w:rFonts w:hAnsi="宋体"/>
          <w:szCs w:val="21"/>
        </w:rPr>
        <w:t>TR-069</w:t>
      </w:r>
      <w:r>
        <w:rPr>
          <w:rFonts w:hAnsi="宋体" w:hint="eastAsia"/>
          <w:szCs w:val="21"/>
        </w:rPr>
        <w:t>定义的</w:t>
      </w:r>
      <w:r>
        <w:rPr>
          <w:rFonts w:hAnsi="宋体"/>
          <w:szCs w:val="21"/>
        </w:rPr>
        <w:t>RPC</w:t>
      </w:r>
      <w:r>
        <w:rPr>
          <w:rFonts w:hAnsi="宋体" w:hint="eastAsia"/>
          <w:szCs w:val="21"/>
        </w:rPr>
        <w:t>方法基础上进行定义。相关</w:t>
      </w:r>
      <w:r>
        <w:rPr>
          <w:rFonts w:hAnsi="宋体"/>
          <w:szCs w:val="21"/>
        </w:rPr>
        <w:t>RPC</w:t>
      </w:r>
      <w:r>
        <w:rPr>
          <w:rFonts w:hAnsi="宋体" w:hint="eastAsia"/>
          <w:szCs w:val="21"/>
        </w:rPr>
        <w:t>方法涉及到</w:t>
      </w:r>
      <w:r>
        <w:rPr>
          <w:rFonts w:hAnsi="宋体"/>
          <w:szCs w:val="21"/>
        </w:rPr>
        <w:t>OMC</w:t>
      </w:r>
      <w:r>
        <w:rPr>
          <w:rFonts w:hAnsi="宋体" w:hint="eastAsia"/>
          <w:szCs w:val="21"/>
        </w:rPr>
        <w:t>和小基站设备间的双向调用。其中，对小基站侧的实现要求如下</w:t>
      </w:r>
      <w:r>
        <w:rPr>
          <w:rFonts w:hAnsi="宋体"/>
          <w:szCs w:val="21"/>
        </w:rPr>
        <w:fldChar w:fldCharType="begin"/>
      </w:r>
      <w:r>
        <w:rPr>
          <w:rFonts w:hAnsi="宋体"/>
          <w:szCs w:val="21"/>
        </w:rPr>
        <w:instrText xml:space="preserve"> REF _Ref417934571 \h  \* MERGEFORMAT </w:instrText>
      </w:r>
      <w:r>
        <w:rPr>
          <w:rFonts w:hAnsi="宋体"/>
          <w:szCs w:val="21"/>
        </w:rPr>
      </w:r>
      <w:r>
        <w:rPr>
          <w:rFonts w:hAnsi="宋体"/>
          <w:szCs w:val="21"/>
        </w:rPr>
        <w:fldChar w:fldCharType="separate"/>
      </w:r>
      <w:r>
        <w:rPr>
          <w:rFonts w:hAnsi="宋体" w:hint="eastAsia"/>
          <w:szCs w:val="21"/>
        </w:rPr>
        <w:t>表</w:t>
      </w:r>
      <w:r>
        <w:rPr>
          <w:rFonts w:hAnsi="宋体"/>
          <w:szCs w:val="21"/>
        </w:rPr>
        <w:t>2</w:t>
      </w:r>
      <w:r>
        <w:rPr>
          <w:rFonts w:hAnsi="宋体"/>
          <w:szCs w:val="21"/>
        </w:rPr>
        <w:fldChar w:fldCharType="end"/>
      </w:r>
      <w:r w:rsidR="00115899">
        <w:rPr>
          <w:rFonts w:hAnsi="宋体" w:hint="eastAsia"/>
          <w:szCs w:val="21"/>
        </w:rPr>
        <w:t>-1</w:t>
      </w:r>
      <w:r>
        <w:rPr>
          <w:rFonts w:hAnsi="宋体" w:hint="eastAsia"/>
          <w:szCs w:val="21"/>
        </w:rPr>
        <w:t>所示：</w:t>
      </w:r>
    </w:p>
    <w:p w14:paraId="1D122E34" w14:textId="54D5BFF5" w:rsidR="00995CAF" w:rsidRDefault="00995CAF" w:rsidP="00CE191B">
      <w:pPr>
        <w:pStyle w:val="a8"/>
        <w:spacing w:before="0" w:after="0"/>
        <w:rPr>
          <w:rFonts w:ascii="Times New Roman"/>
          <w:szCs w:val="18"/>
        </w:rPr>
      </w:pPr>
      <w:r>
        <w:rPr>
          <w:rFonts w:hint="eastAsia"/>
        </w:rPr>
        <w:t>表</w:t>
      </w:r>
      <w:r>
        <w:rPr>
          <w:rFonts w:hint="eastAsia"/>
        </w:rPr>
        <w:t xml:space="preserve"> </w:t>
      </w:r>
      <w:r w:rsidR="000F69CB">
        <w:rPr>
          <w:rFonts w:hint="eastAsia"/>
        </w:rPr>
        <w:t>2-</w:t>
      </w:r>
      <w:r w:rsidR="00115899">
        <w:rPr>
          <w:rFonts w:hint="eastAsia"/>
        </w:rPr>
        <w:t>1</w:t>
      </w:r>
      <w:r>
        <w:rPr>
          <w:rFonts w:ascii="Times New Roman"/>
          <w:szCs w:val="18"/>
        </w:rPr>
        <w:t xml:space="preserve"> CPE</w:t>
      </w:r>
      <w:r>
        <w:rPr>
          <w:rFonts w:ascii="Times New Roman" w:hint="eastAsia"/>
          <w:szCs w:val="18"/>
        </w:rPr>
        <w:t>侧</w:t>
      </w:r>
      <w:r>
        <w:rPr>
          <w:rFonts w:ascii="Times New Roman"/>
          <w:szCs w:val="18"/>
        </w:rPr>
        <w:t>RPC</w:t>
      </w:r>
      <w:r>
        <w:rPr>
          <w:rFonts w:ascii="Times New Roman" w:hint="eastAsia"/>
          <w:szCs w:val="18"/>
        </w:rPr>
        <w:t>方法要求</w:t>
      </w:r>
    </w:p>
    <w:tbl>
      <w:tblPr>
        <w:tblW w:w="8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076"/>
        <w:gridCol w:w="2221"/>
        <w:gridCol w:w="2221"/>
      </w:tblGrid>
      <w:tr w:rsidR="00995CAF" w14:paraId="12EEB154" w14:textId="77777777" w:rsidTr="00D93CC9">
        <w:trPr>
          <w:jc w:val="center"/>
        </w:trPr>
        <w:tc>
          <w:tcPr>
            <w:tcW w:w="2407" w:type="dxa"/>
            <w:tcBorders>
              <w:bottom w:val="single" w:sz="4" w:space="0" w:color="auto"/>
            </w:tcBorders>
            <w:shd w:val="clear" w:color="auto" w:fill="D9D9D9" w:themeFill="background1" w:themeFillShade="D9"/>
          </w:tcPr>
          <w:p w14:paraId="5D8340BA" w14:textId="192CC4B7" w:rsidR="00995CAF" w:rsidRDefault="00995CAF" w:rsidP="00CE191B">
            <w:pPr>
              <w:autoSpaceDE w:val="0"/>
              <w:autoSpaceDN w:val="0"/>
              <w:adjustRightInd w:val="0"/>
              <w:rPr>
                <w:sz w:val="18"/>
                <w:szCs w:val="18"/>
              </w:rPr>
            </w:pPr>
            <w:r>
              <w:rPr>
                <w:b/>
                <w:bCs/>
                <w:sz w:val="18"/>
                <w:szCs w:val="18"/>
              </w:rPr>
              <w:t>方法名</w:t>
            </w:r>
            <w:r>
              <w:rPr>
                <w:b/>
                <w:bCs/>
                <w:sz w:val="18"/>
                <w:szCs w:val="18"/>
              </w:rPr>
              <w:t>(</w:t>
            </w:r>
            <w:r w:rsidR="0016250C">
              <w:rPr>
                <w:b/>
                <w:bCs/>
                <w:sz w:val="18"/>
                <w:szCs w:val="18"/>
              </w:rPr>
              <w:t>小基站</w:t>
            </w:r>
            <w:r>
              <w:rPr>
                <w:b/>
                <w:bCs/>
                <w:sz w:val="18"/>
                <w:szCs w:val="18"/>
              </w:rPr>
              <w:t>方法</w:t>
            </w:r>
            <w:r>
              <w:rPr>
                <w:b/>
                <w:bCs/>
                <w:sz w:val="18"/>
                <w:szCs w:val="18"/>
              </w:rPr>
              <w:t>)</w:t>
            </w:r>
          </w:p>
        </w:tc>
        <w:tc>
          <w:tcPr>
            <w:tcW w:w="2076" w:type="dxa"/>
            <w:tcBorders>
              <w:bottom w:val="single" w:sz="4" w:space="0" w:color="auto"/>
            </w:tcBorders>
            <w:shd w:val="clear" w:color="auto" w:fill="D9D9D9" w:themeFill="background1" w:themeFillShade="D9"/>
          </w:tcPr>
          <w:p w14:paraId="0F57167C" w14:textId="77777777" w:rsidR="00995CAF" w:rsidRDefault="00995CAF" w:rsidP="00CE191B">
            <w:pPr>
              <w:autoSpaceDE w:val="0"/>
              <w:autoSpaceDN w:val="0"/>
              <w:adjustRightInd w:val="0"/>
              <w:rPr>
                <w:b/>
                <w:sz w:val="18"/>
                <w:szCs w:val="18"/>
              </w:rPr>
            </w:pPr>
            <w:r>
              <w:rPr>
                <w:b/>
                <w:sz w:val="18"/>
                <w:szCs w:val="18"/>
              </w:rPr>
              <w:t>中文说明</w:t>
            </w:r>
          </w:p>
        </w:tc>
        <w:tc>
          <w:tcPr>
            <w:tcW w:w="2221" w:type="dxa"/>
            <w:tcBorders>
              <w:bottom w:val="single" w:sz="4" w:space="0" w:color="auto"/>
            </w:tcBorders>
            <w:shd w:val="clear" w:color="auto" w:fill="D9D9D9" w:themeFill="background1" w:themeFillShade="D9"/>
          </w:tcPr>
          <w:p w14:paraId="1B0650A4" w14:textId="7D914922" w:rsidR="00995CAF" w:rsidRDefault="00995CAF" w:rsidP="00CE191B">
            <w:pPr>
              <w:autoSpaceDE w:val="0"/>
              <w:autoSpaceDN w:val="0"/>
              <w:adjustRightInd w:val="0"/>
              <w:rPr>
                <w:sz w:val="18"/>
                <w:szCs w:val="18"/>
              </w:rPr>
            </w:pPr>
            <w:r>
              <w:rPr>
                <w:b/>
                <w:sz w:val="18"/>
                <w:szCs w:val="18"/>
              </w:rPr>
              <w:t>对</w:t>
            </w:r>
            <w:r w:rsidR="0016250C">
              <w:rPr>
                <w:b/>
                <w:sz w:val="18"/>
                <w:szCs w:val="18"/>
              </w:rPr>
              <w:t>小基站</w:t>
            </w:r>
            <w:r>
              <w:rPr>
                <w:b/>
                <w:sz w:val="18"/>
                <w:szCs w:val="18"/>
              </w:rPr>
              <w:t>的</w:t>
            </w:r>
            <w:r>
              <w:rPr>
                <w:b/>
                <w:bCs/>
                <w:sz w:val="18"/>
                <w:szCs w:val="18"/>
              </w:rPr>
              <w:t>要求</w:t>
            </w:r>
            <w:r>
              <w:rPr>
                <w:b/>
                <w:bCs/>
                <w:sz w:val="18"/>
                <w:szCs w:val="18"/>
              </w:rPr>
              <w:t>(</w:t>
            </w:r>
            <w:r>
              <w:rPr>
                <w:b/>
                <w:bCs/>
                <w:sz w:val="18"/>
                <w:szCs w:val="18"/>
              </w:rPr>
              <w:t>响应</w:t>
            </w:r>
            <w:r>
              <w:rPr>
                <w:b/>
                <w:bCs/>
                <w:sz w:val="18"/>
                <w:szCs w:val="18"/>
              </w:rPr>
              <w:t>)</w:t>
            </w:r>
          </w:p>
        </w:tc>
        <w:tc>
          <w:tcPr>
            <w:tcW w:w="2221" w:type="dxa"/>
            <w:tcBorders>
              <w:bottom w:val="single" w:sz="4" w:space="0" w:color="auto"/>
            </w:tcBorders>
            <w:shd w:val="clear" w:color="auto" w:fill="D9D9D9" w:themeFill="background1" w:themeFillShade="D9"/>
          </w:tcPr>
          <w:p w14:paraId="5C5062E4" w14:textId="77777777" w:rsidR="00995CAF" w:rsidRDefault="00995CAF" w:rsidP="00CE191B">
            <w:pPr>
              <w:autoSpaceDE w:val="0"/>
              <w:autoSpaceDN w:val="0"/>
              <w:adjustRightInd w:val="0"/>
              <w:rPr>
                <w:sz w:val="18"/>
                <w:szCs w:val="18"/>
              </w:rPr>
            </w:pPr>
            <w:r>
              <w:rPr>
                <w:b/>
                <w:bCs/>
                <w:sz w:val="18"/>
                <w:szCs w:val="18"/>
              </w:rPr>
              <w:t>对</w:t>
            </w:r>
            <w:r>
              <w:rPr>
                <w:b/>
                <w:bCs/>
                <w:sz w:val="18"/>
                <w:szCs w:val="18"/>
              </w:rPr>
              <w:t>OMC</w:t>
            </w:r>
            <w:r>
              <w:rPr>
                <w:b/>
                <w:bCs/>
                <w:sz w:val="18"/>
                <w:szCs w:val="18"/>
              </w:rPr>
              <w:t>的要求</w:t>
            </w:r>
            <w:r>
              <w:rPr>
                <w:b/>
                <w:bCs/>
                <w:sz w:val="18"/>
                <w:szCs w:val="18"/>
              </w:rPr>
              <w:t>(</w:t>
            </w:r>
            <w:r>
              <w:rPr>
                <w:b/>
                <w:bCs/>
                <w:sz w:val="18"/>
                <w:szCs w:val="18"/>
              </w:rPr>
              <w:t>调用</w:t>
            </w:r>
            <w:r>
              <w:rPr>
                <w:b/>
                <w:bCs/>
                <w:sz w:val="18"/>
                <w:szCs w:val="18"/>
              </w:rPr>
              <w:t>)</w:t>
            </w:r>
          </w:p>
        </w:tc>
      </w:tr>
      <w:tr w:rsidR="00995CAF" w14:paraId="4F7B8104" w14:textId="77777777" w:rsidTr="00D93CC9">
        <w:trPr>
          <w:jc w:val="center"/>
        </w:trPr>
        <w:tc>
          <w:tcPr>
            <w:tcW w:w="2407" w:type="dxa"/>
          </w:tcPr>
          <w:p w14:paraId="6A159797" w14:textId="77777777" w:rsidR="00995CAF" w:rsidRDefault="00995CAF" w:rsidP="00CE191B">
            <w:pPr>
              <w:autoSpaceDE w:val="0"/>
              <w:autoSpaceDN w:val="0"/>
              <w:adjustRightInd w:val="0"/>
              <w:rPr>
                <w:sz w:val="18"/>
                <w:szCs w:val="18"/>
              </w:rPr>
            </w:pPr>
            <w:r>
              <w:rPr>
                <w:sz w:val="18"/>
                <w:szCs w:val="18"/>
              </w:rPr>
              <w:t>GetRPCMethods</w:t>
            </w:r>
          </w:p>
        </w:tc>
        <w:tc>
          <w:tcPr>
            <w:tcW w:w="2076" w:type="dxa"/>
          </w:tcPr>
          <w:p w14:paraId="59655EE9" w14:textId="77777777" w:rsidR="00995CAF" w:rsidRDefault="00995CAF" w:rsidP="00CE191B">
            <w:pPr>
              <w:autoSpaceDE w:val="0"/>
              <w:autoSpaceDN w:val="0"/>
              <w:adjustRightInd w:val="0"/>
              <w:rPr>
                <w:sz w:val="18"/>
                <w:szCs w:val="18"/>
              </w:rPr>
            </w:pPr>
            <w:r>
              <w:rPr>
                <w:sz w:val="18"/>
                <w:szCs w:val="18"/>
              </w:rPr>
              <w:t>获取</w:t>
            </w:r>
            <w:r>
              <w:rPr>
                <w:sz w:val="18"/>
                <w:szCs w:val="18"/>
              </w:rPr>
              <w:t>RPC</w:t>
            </w:r>
            <w:r>
              <w:rPr>
                <w:sz w:val="18"/>
                <w:szCs w:val="18"/>
              </w:rPr>
              <w:t>方法列表</w:t>
            </w:r>
          </w:p>
        </w:tc>
        <w:tc>
          <w:tcPr>
            <w:tcW w:w="2221" w:type="dxa"/>
          </w:tcPr>
          <w:p w14:paraId="20F6EF6E" w14:textId="77777777" w:rsidR="00995CAF" w:rsidRDefault="00995CAF" w:rsidP="00CE191B">
            <w:pPr>
              <w:autoSpaceDE w:val="0"/>
              <w:autoSpaceDN w:val="0"/>
              <w:adjustRightInd w:val="0"/>
              <w:rPr>
                <w:sz w:val="18"/>
                <w:szCs w:val="18"/>
              </w:rPr>
            </w:pPr>
            <w:r>
              <w:rPr>
                <w:sz w:val="18"/>
                <w:szCs w:val="18"/>
              </w:rPr>
              <w:t>必选</w:t>
            </w:r>
          </w:p>
        </w:tc>
        <w:tc>
          <w:tcPr>
            <w:tcW w:w="2221" w:type="dxa"/>
          </w:tcPr>
          <w:p w14:paraId="3C4C202F" w14:textId="77777777" w:rsidR="00995CAF" w:rsidRDefault="00995CAF" w:rsidP="00CE191B">
            <w:pPr>
              <w:autoSpaceDE w:val="0"/>
              <w:autoSpaceDN w:val="0"/>
              <w:adjustRightInd w:val="0"/>
              <w:rPr>
                <w:sz w:val="18"/>
                <w:szCs w:val="18"/>
              </w:rPr>
            </w:pPr>
            <w:r>
              <w:rPr>
                <w:sz w:val="18"/>
                <w:szCs w:val="18"/>
              </w:rPr>
              <w:t>可选</w:t>
            </w:r>
          </w:p>
        </w:tc>
      </w:tr>
      <w:tr w:rsidR="00995CAF" w14:paraId="34984281" w14:textId="77777777" w:rsidTr="00D93CC9">
        <w:trPr>
          <w:jc w:val="center"/>
        </w:trPr>
        <w:tc>
          <w:tcPr>
            <w:tcW w:w="2407" w:type="dxa"/>
          </w:tcPr>
          <w:p w14:paraId="50115D67" w14:textId="77777777" w:rsidR="00995CAF" w:rsidRDefault="00995CAF" w:rsidP="00CE191B">
            <w:pPr>
              <w:autoSpaceDE w:val="0"/>
              <w:autoSpaceDN w:val="0"/>
              <w:adjustRightInd w:val="0"/>
              <w:rPr>
                <w:sz w:val="18"/>
                <w:szCs w:val="18"/>
              </w:rPr>
            </w:pPr>
            <w:r>
              <w:rPr>
                <w:sz w:val="18"/>
                <w:szCs w:val="18"/>
              </w:rPr>
              <w:t>SetParameterValues</w:t>
            </w:r>
          </w:p>
        </w:tc>
        <w:tc>
          <w:tcPr>
            <w:tcW w:w="2076" w:type="dxa"/>
          </w:tcPr>
          <w:p w14:paraId="45392849" w14:textId="77777777" w:rsidR="00995CAF" w:rsidRDefault="00995CAF" w:rsidP="00CE191B">
            <w:pPr>
              <w:autoSpaceDE w:val="0"/>
              <w:autoSpaceDN w:val="0"/>
              <w:adjustRightInd w:val="0"/>
              <w:rPr>
                <w:sz w:val="18"/>
                <w:szCs w:val="18"/>
              </w:rPr>
            </w:pPr>
            <w:r>
              <w:rPr>
                <w:sz w:val="18"/>
                <w:szCs w:val="18"/>
              </w:rPr>
              <w:t>设置参数值</w:t>
            </w:r>
          </w:p>
        </w:tc>
        <w:tc>
          <w:tcPr>
            <w:tcW w:w="2221" w:type="dxa"/>
          </w:tcPr>
          <w:p w14:paraId="3CCB59A1" w14:textId="77777777" w:rsidR="00995CAF" w:rsidRDefault="00995CAF" w:rsidP="00CE191B">
            <w:pPr>
              <w:autoSpaceDE w:val="0"/>
              <w:autoSpaceDN w:val="0"/>
              <w:adjustRightInd w:val="0"/>
              <w:rPr>
                <w:sz w:val="18"/>
                <w:szCs w:val="18"/>
              </w:rPr>
            </w:pPr>
            <w:r>
              <w:rPr>
                <w:sz w:val="18"/>
                <w:szCs w:val="18"/>
              </w:rPr>
              <w:t>必选</w:t>
            </w:r>
          </w:p>
        </w:tc>
        <w:tc>
          <w:tcPr>
            <w:tcW w:w="2221" w:type="dxa"/>
          </w:tcPr>
          <w:p w14:paraId="603A388C" w14:textId="77777777" w:rsidR="00995CAF" w:rsidRDefault="00995CAF" w:rsidP="00CE191B">
            <w:pPr>
              <w:autoSpaceDE w:val="0"/>
              <w:autoSpaceDN w:val="0"/>
              <w:adjustRightInd w:val="0"/>
              <w:rPr>
                <w:sz w:val="18"/>
                <w:szCs w:val="18"/>
              </w:rPr>
            </w:pPr>
            <w:r>
              <w:rPr>
                <w:sz w:val="18"/>
                <w:szCs w:val="18"/>
              </w:rPr>
              <w:t>必选</w:t>
            </w:r>
          </w:p>
        </w:tc>
      </w:tr>
      <w:tr w:rsidR="00995CAF" w14:paraId="6FF8D87E" w14:textId="77777777" w:rsidTr="00D93CC9">
        <w:trPr>
          <w:jc w:val="center"/>
        </w:trPr>
        <w:tc>
          <w:tcPr>
            <w:tcW w:w="2407" w:type="dxa"/>
          </w:tcPr>
          <w:p w14:paraId="503C1B11" w14:textId="77777777" w:rsidR="00995CAF" w:rsidRDefault="00995CAF" w:rsidP="00CE191B">
            <w:pPr>
              <w:autoSpaceDE w:val="0"/>
              <w:autoSpaceDN w:val="0"/>
              <w:adjustRightInd w:val="0"/>
              <w:rPr>
                <w:sz w:val="18"/>
                <w:szCs w:val="18"/>
              </w:rPr>
            </w:pPr>
            <w:r>
              <w:rPr>
                <w:sz w:val="18"/>
                <w:szCs w:val="18"/>
              </w:rPr>
              <w:t>GetParameterValues</w:t>
            </w:r>
          </w:p>
        </w:tc>
        <w:tc>
          <w:tcPr>
            <w:tcW w:w="2076" w:type="dxa"/>
          </w:tcPr>
          <w:p w14:paraId="2CE72A9A" w14:textId="77777777" w:rsidR="00995CAF" w:rsidRDefault="00995CAF" w:rsidP="00CE191B">
            <w:pPr>
              <w:autoSpaceDE w:val="0"/>
              <w:autoSpaceDN w:val="0"/>
              <w:adjustRightInd w:val="0"/>
              <w:rPr>
                <w:sz w:val="18"/>
                <w:szCs w:val="18"/>
              </w:rPr>
            </w:pPr>
            <w:r>
              <w:rPr>
                <w:sz w:val="18"/>
                <w:szCs w:val="18"/>
              </w:rPr>
              <w:t>获取参数值</w:t>
            </w:r>
          </w:p>
        </w:tc>
        <w:tc>
          <w:tcPr>
            <w:tcW w:w="2221" w:type="dxa"/>
          </w:tcPr>
          <w:p w14:paraId="3B5A1E1A" w14:textId="77777777" w:rsidR="00995CAF" w:rsidRDefault="00995CAF" w:rsidP="00CE191B">
            <w:pPr>
              <w:autoSpaceDE w:val="0"/>
              <w:autoSpaceDN w:val="0"/>
              <w:adjustRightInd w:val="0"/>
              <w:rPr>
                <w:sz w:val="18"/>
                <w:szCs w:val="18"/>
              </w:rPr>
            </w:pPr>
            <w:r>
              <w:rPr>
                <w:sz w:val="18"/>
                <w:szCs w:val="18"/>
              </w:rPr>
              <w:t>必选</w:t>
            </w:r>
          </w:p>
        </w:tc>
        <w:tc>
          <w:tcPr>
            <w:tcW w:w="2221" w:type="dxa"/>
          </w:tcPr>
          <w:p w14:paraId="0B41A237" w14:textId="77777777" w:rsidR="00995CAF" w:rsidRDefault="00995CAF" w:rsidP="00CE191B">
            <w:pPr>
              <w:autoSpaceDE w:val="0"/>
              <w:autoSpaceDN w:val="0"/>
              <w:adjustRightInd w:val="0"/>
              <w:rPr>
                <w:sz w:val="18"/>
                <w:szCs w:val="18"/>
              </w:rPr>
            </w:pPr>
            <w:r>
              <w:rPr>
                <w:sz w:val="18"/>
                <w:szCs w:val="18"/>
              </w:rPr>
              <w:t>必选</w:t>
            </w:r>
          </w:p>
        </w:tc>
      </w:tr>
      <w:tr w:rsidR="00995CAF" w14:paraId="702775C8" w14:textId="77777777" w:rsidTr="00D93CC9">
        <w:trPr>
          <w:jc w:val="center"/>
        </w:trPr>
        <w:tc>
          <w:tcPr>
            <w:tcW w:w="2407" w:type="dxa"/>
          </w:tcPr>
          <w:p w14:paraId="389642AC" w14:textId="77777777" w:rsidR="00995CAF" w:rsidRDefault="00995CAF" w:rsidP="00CE191B">
            <w:pPr>
              <w:autoSpaceDE w:val="0"/>
              <w:autoSpaceDN w:val="0"/>
              <w:adjustRightInd w:val="0"/>
              <w:rPr>
                <w:sz w:val="18"/>
                <w:szCs w:val="18"/>
              </w:rPr>
            </w:pPr>
            <w:r>
              <w:rPr>
                <w:sz w:val="18"/>
                <w:szCs w:val="18"/>
              </w:rPr>
              <w:t>GetParameterNames</w:t>
            </w:r>
          </w:p>
        </w:tc>
        <w:tc>
          <w:tcPr>
            <w:tcW w:w="2076" w:type="dxa"/>
          </w:tcPr>
          <w:p w14:paraId="7788A5B6" w14:textId="77777777" w:rsidR="00995CAF" w:rsidRDefault="00995CAF" w:rsidP="00CE191B">
            <w:pPr>
              <w:autoSpaceDE w:val="0"/>
              <w:autoSpaceDN w:val="0"/>
              <w:adjustRightInd w:val="0"/>
              <w:rPr>
                <w:sz w:val="18"/>
                <w:szCs w:val="18"/>
              </w:rPr>
            </w:pPr>
            <w:r>
              <w:rPr>
                <w:sz w:val="18"/>
                <w:szCs w:val="18"/>
              </w:rPr>
              <w:t>获取参数列表</w:t>
            </w:r>
          </w:p>
        </w:tc>
        <w:tc>
          <w:tcPr>
            <w:tcW w:w="2221" w:type="dxa"/>
          </w:tcPr>
          <w:p w14:paraId="504A202A" w14:textId="77777777" w:rsidR="00995CAF" w:rsidRDefault="00995CAF" w:rsidP="00CE191B">
            <w:pPr>
              <w:autoSpaceDE w:val="0"/>
              <w:autoSpaceDN w:val="0"/>
              <w:adjustRightInd w:val="0"/>
              <w:rPr>
                <w:sz w:val="18"/>
                <w:szCs w:val="18"/>
              </w:rPr>
            </w:pPr>
            <w:r>
              <w:rPr>
                <w:sz w:val="18"/>
                <w:szCs w:val="18"/>
              </w:rPr>
              <w:t>必选</w:t>
            </w:r>
          </w:p>
        </w:tc>
        <w:tc>
          <w:tcPr>
            <w:tcW w:w="2221" w:type="dxa"/>
          </w:tcPr>
          <w:p w14:paraId="46C0DE93" w14:textId="77777777" w:rsidR="00995CAF" w:rsidRDefault="00995CAF" w:rsidP="00CE191B">
            <w:pPr>
              <w:autoSpaceDE w:val="0"/>
              <w:autoSpaceDN w:val="0"/>
              <w:adjustRightInd w:val="0"/>
              <w:rPr>
                <w:sz w:val="18"/>
                <w:szCs w:val="18"/>
              </w:rPr>
            </w:pPr>
            <w:r>
              <w:rPr>
                <w:sz w:val="18"/>
                <w:szCs w:val="18"/>
              </w:rPr>
              <w:t>必选</w:t>
            </w:r>
          </w:p>
        </w:tc>
      </w:tr>
      <w:tr w:rsidR="00995CAF" w14:paraId="01A31C69" w14:textId="77777777" w:rsidTr="00D93CC9">
        <w:trPr>
          <w:jc w:val="center"/>
        </w:trPr>
        <w:tc>
          <w:tcPr>
            <w:tcW w:w="2407" w:type="dxa"/>
          </w:tcPr>
          <w:p w14:paraId="34DE6554" w14:textId="77777777" w:rsidR="00995CAF" w:rsidRDefault="00995CAF" w:rsidP="00CE191B">
            <w:pPr>
              <w:autoSpaceDE w:val="0"/>
              <w:autoSpaceDN w:val="0"/>
              <w:adjustRightInd w:val="0"/>
              <w:rPr>
                <w:sz w:val="18"/>
                <w:szCs w:val="18"/>
              </w:rPr>
            </w:pPr>
            <w:r>
              <w:rPr>
                <w:sz w:val="18"/>
                <w:szCs w:val="18"/>
              </w:rPr>
              <w:t>SetParameterAttributes</w:t>
            </w:r>
          </w:p>
        </w:tc>
        <w:tc>
          <w:tcPr>
            <w:tcW w:w="2076" w:type="dxa"/>
          </w:tcPr>
          <w:p w14:paraId="52E2221A" w14:textId="77777777" w:rsidR="00995CAF" w:rsidRDefault="00995CAF" w:rsidP="00CE191B">
            <w:pPr>
              <w:autoSpaceDE w:val="0"/>
              <w:autoSpaceDN w:val="0"/>
              <w:adjustRightInd w:val="0"/>
              <w:rPr>
                <w:sz w:val="18"/>
                <w:szCs w:val="18"/>
              </w:rPr>
            </w:pPr>
            <w:r>
              <w:rPr>
                <w:sz w:val="18"/>
                <w:szCs w:val="18"/>
              </w:rPr>
              <w:t>设置参数属性</w:t>
            </w:r>
          </w:p>
        </w:tc>
        <w:tc>
          <w:tcPr>
            <w:tcW w:w="2221" w:type="dxa"/>
          </w:tcPr>
          <w:p w14:paraId="48433070" w14:textId="77777777" w:rsidR="00995CAF" w:rsidRDefault="00995CAF" w:rsidP="00CE191B">
            <w:pPr>
              <w:autoSpaceDE w:val="0"/>
              <w:autoSpaceDN w:val="0"/>
              <w:adjustRightInd w:val="0"/>
              <w:rPr>
                <w:sz w:val="18"/>
                <w:szCs w:val="18"/>
              </w:rPr>
            </w:pPr>
            <w:r>
              <w:rPr>
                <w:sz w:val="18"/>
                <w:szCs w:val="18"/>
              </w:rPr>
              <w:t>必选</w:t>
            </w:r>
          </w:p>
        </w:tc>
        <w:tc>
          <w:tcPr>
            <w:tcW w:w="2221" w:type="dxa"/>
          </w:tcPr>
          <w:p w14:paraId="54A60F3B" w14:textId="77777777" w:rsidR="00995CAF" w:rsidRDefault="00995CAF" w:rsidP="00CE191B">
            <w:pPr>
              <w:autoSpaceDE w:val="0"/>
              <w:autoSpaceDN w:val="0"/>
              <w:adjustRightInd w:val="0"/>
              <w:rPr>
                <w:sz w:val="18"/>
                <w:szCs w:val="18"/>
              </w:rPr>
            </w:pPr>
            <w:r>
              <w:rPr>
                <w:sz w:val="18"/>
                <w:szCs w:val="18"/>
              </w:rPr>
              <w:t>可选</w:t>
            </w:r>
          </w:p>
        </w:tc>
      </w:tr>
      <w:tr w:rsidR="00995CAF" w14:paraId="53BFC9E7" w14:textId="77777777" w:rsidTr="00D93CC9">
        <w:trPr>
          <w:jc w:val="center"/>
        </w:trPr>
        <w:tc>
          <w:tcPr>
            <w:tcW w:w="2407" w:type="dxa"/>
          </w:tcPr>
          <w:p w14:paraId="698590AE" w14:textId="77777777" w:rsidR="00995CAF" w:rsidRDefault="00995CAF" w:rsidP="00CE191B">
            <w:pPr>
              <w:autoSpaceDE w:val="0"/>
              <w:autoSpaceDN w:val="0"/>
              <w:adjustRightInd w:val="0"/>
              <w:rPr>
                <w:sz w:val="18"/>
                <w:szCs w:val="18"/>
              </w:rPr>
            </w:pPr>
            <w:r>
              <w:rPr>
                <w:sz w:val="18"/>
                <w:szCs w:val="18"/>
              </w:rPr>
              <w:t>GetParameterAttributes</w:t>
            </w:r>
          </w:p>
        </w:tc>
        <w:tc>
          <w:tcPr>
            <w:tcW w:w="2076" w:type="dxa"/>
          </w:tcPr>
          <w:p w14:paraId="440C4751" w14:textId="77777777" w:rsidR="00995CAF" w:rsidRDefault="00995CAF" w:rsidP="00CE191B">
            <w:pPr>
              <w:autoSpaceDE w:val="0"/>
              <w:autoSpaceDN w:val="0"/>
              <w:adjustRightInd w:val="0"/>
              <w:rPr>
                <w:sz w:val="18"/>
                <w:szCs w:val="18"/>
              </w:rPr>
            </w:pPr>
            <w:r>
              <w:rPr>
                <w:sz w:val="18"/>
                <w:szCs w:val="18"/>
              </w:rPr>
              <w:t>获取参数属性</w:t>
            </w:r>
          </w:p>
        </w:tc>
        <w:tc>
          <w:tcPr>
            <w:tcW w:w="2221" w:type="dxa"/>
          </w:tcPr>
          <w:p w14:paraId="2618C725" w14:textId="77777777" w:rsidR="00995CAF" w:rsidRDefault="00995CAF" w:rsidP="00CE191B">
            <w:pPr>
              <w:autoSpaceDE w:val="0"/>
              <w:autoSpaceDN w:val="0"/>
              <w:adjustRightInd w:val="0"/>
              <w:rPr>
                <w:sz w:val="18"/>
                <w:szCs w:val="18"/>
              </w:rPr>
            </w:pPr>
            <w:r>
              <w:rPr>
                <w:sz w:val="18"/>
                <w:szCs w:val="18"/>
              </w:rPr>
              <w:t>必选</w:t>
            </w:r>
          </w:p>
        </w:tc>
        <w:tc>
          <w:tcPr>
            <w:tcW w:w="2221" w:type="dxa"/>
          </w:tcPr>
          <w:p w14:paraId="1F9C8C51" w14:textId="77777777" w:rsidR="00995CAF" w:rsidRDefault="00995CAF" w:rsidP="00CE191B">
            <w:pPr>
              <w:autoSpaceDE w:val="0"/>
              <w:autoSpaceDN w:val="0"/>
              <w:adjustRightInd w:val="0"/>
              <w:rPr>
                <w:sz w:val="18"/>
                <w:szCs w:val="18"/>
              </w:rPr>
            </w:pPr>
            <w:r>
              <w:rPr>
                <w:sz w:val="18"/>
                <w:szCs w:val="18"/>
              </w:rPr>
              <w:t>可选</w:t>
            </w:r>
          </w:p>
        </w:tc>
      </w:tr>
      <w:tr w:rsidR="00995CAF" w14:paraId="3FDA754A" w14:textId="77777777" w:rsidTr="00D93CC9">
        <w:trPr>
          <w:jc w:val="center"/>
        </w:trPr>
        <w:tc>
          <w:tcPr>
            <w:tcW w:w="2407" w:type="dxa"/>
          </w:tcPr>
          <w:p w14:paraId="7FB191E2" w14:textId="77777777" w:rsidR="00995CAF" w:rsidRDefault="00995CAF" w:rsidP="00CE191B">
            <w:pPr>
              <w:autoSpaceDE w:val="0"/>
              <w:autoSpaceDN w:val="0"/>
              <w:adjustRightInd w:val="0"/>
              <w:rPr>
                <w:sz w:val="18"/>
                <w:szCs w:val="18"/>
              </w:rPr>
            </w:pPr>
            <w:r>
              <w:rPr>
                <w:sz w:val="18"/>
                <w:szCs w:val="18"/>
              </w:rPr>
              <w:t>AddObject</w:t>
            </w:r>
          </w:p>
        </w:tc>
        <w:tc>
          <w:tcPr>
            <w:tcW w:w="2076" w:type="dxa"/>
          </w:tcPr>
          <w:p w14:paraId="5A368BAD" w14:textId="77777777" w:rsidR="00995CAF" w:rsidRDefault="00995CAF" w:rsidP="00CE191B">
            <w:pPr>
              <w:autoSpaceDE w:val="0"/>
              <w:autoSpaceDN w:val="0"/>
              <w:adjustRightInd w:val="0"/>
              <w:rPr>
                <w:sz w:val="18"/>
                <w:szCs w:val="18"/>
              </w:rPr>
            </w:pPr>
            <w:r>
              <w:rPr>
                <w:sz w:val="18"/>
                <w:szCs w:val="18"/>
              </w:rPr>
              <w:t>增加对象</w:t>
            </w:r>
          </w:p>
        </w:tc>
        <w:tc>
          <w:tcPr>
            <w:tcW w:w="2221" w:type="dxa"/>
          </w:tcPr>
          <w:p w14:paraId="7999605C" w14:textId="77777777" w:rsidR="00995CAF" w:rsidRDefault="00995CAF" w:rsidP="00CE191B">
            <w:pPr>
              <w:autoSpaceDE w:val="0"/>
              <w:autoSpaceDN w:val="0"/>
              <w:adjustRightInd w:val="0"/>
              <w:rPr>
                <w:sz w:val="18"/>
                <w:szCs w:val="18"/>
              </w:rPr>
            </w:pPr>
            <w:r>
              <w:rPr>
                <w:sz w:val="18"/>
                <w:szCs w:val="18"/>
              </w:rPr>
              <w:t>必选</w:t>
            </w:r>
          </w:p>
        </w:tc>
        <w:tc>
          <w:tcPr>
            <w:tcW w:w="2221" w:type="dxa"/>
          </w:tcPr>
          <w:p w14:paraId="0C129493" w14:textId="77777777" w:rsidR="00995CAF" w:rsidRDefault="00995CAF" w:rsidP="00CE191B">
            <w:pPr>
              <w:autoSpaceDE w:val="0"/>
              <w:autoSpaceDN w:val="0"/>
              <w:adjustRightInd w:val="0"/>
              <w:rPr>
                <w:sz w:val="18"/>
                <w:szCs w:val="18"/>
              </w:rPr>
            </w:pPr>
            <w:r>
              <w:rPr>
                <w:sz w:val="18"/>
                <w:szCs w:val="18"/>
              </w:rPr>
              <w:t>必选</w:t>
            </w:r>
          </w:p>
        </w:tc>
      </w:tr>
      <w:tr w:rsidR="00995CAF" w14:paraId="1A9D3349" w14:textId="77777777" w:rsidTr="00D93CC9">
        <w:trPr>
          <w:jc w:val="center"/>
        </w:trPr>
        <w:tc>
          <w:tcPr>
            <w:tcW w:w="2407" w:type="dxa"/>
          </w:tcPr>
          <w:p w14:paraId="3AD25FF7" w14:textId="77777777" w:rsidR="00995CAF" w:rsidRDefault="00995CAF" w:rsidP="00CE191B">
            <w:pPr>
              <w:autoSpaceDE w:val="0"/>
              <w:autoSpaceDN w:val="0"/>
              <w:adjustRightInd w:val="0"/>
              <w:rPr>
                <w:sz w:val="18"/>
                <w:szCs w:val="18"/>
              </w:rPr>
            </w:pPr>
            <w:r>
              <w:rPr>
                <w:sz w:val="18"/>
                <w:szCs w:val="18"/>
              </w:rPr>
              <w:t>DeleteObject</w:t>
            </w:r>
          </w:p>
        </w:tc>
        <w:tc>
          <w:tcPr>
            <w:tcW w:w="2076" w:type="dxa"/>
          </w:tcPr>
          <w:p w14:paraId="33B85688" w14:textId="77777777" w:rsidR="00995CAF" w:rsidRDefault="00995CAF" w:rsidP="00CE191B">
            <w:pPr>
              <w:autoSpaceDE w:val="0"/>
              <w:autoSpaceDN w:val="0"/>
              <w:adjustRightInd w:val="0"/>
              <w:rPr>
                <w:sz w:val="18"/>
                <w:szCs w:val="18"/>
              </w:rPr>
            </w:pPr>
            <w:r>
              <w:rPr>
                <w:sz w:val="18"/>
                <w:szCs w:val="18"/>
              </w:rPr>
              <w:t>删除对象</w:t>
            </w:r>
          </w:p>
        </w:tc>
        <w:tc>
          <w:tcPr>
            <w:tcW w:w="2221" w:type="dxa"/>
          </w:tcPr>
          <w:p w14:paraId="41DC640A" w14:textId="77777777" w:rsidR="00995CAF" w:rsidRDefault="00995CAF" w:rsidP="00CE191B">
            <w:pPr>
              <w:autoSpaceDE w:val="0"/>
              <w:autoSpaceDN w:val="0"/>
              <w:adjustRightInd w:val="0"/>
              <w:rPr>
                <w:sz w:val="18"/>
                <w:szCs w:val="18"/>
              </w:rPr>
            </w:pPr>
            <w:r>
              <w:rPr>
                <w:sz w:val="18"/>
                <w:szCs w:val="18"/>
              </w:rPr>
              <w:t>必选</w:t>
            </w:r>
          </w:p>
        </w:tc>
        <w:tc>
          <w:tcPr>
            <w:tcW w:w="2221" w:type="dxa"/>
          </w:tcPr>
          <w:p w14:paraId="3EF6BC28" w14:textId="77777777" w:rsidR="00995CAF" w:rsidRDefault="00995CAF" w:rsidP="00CE191B">
            <w:pPr>
              <w:autoSpaceDE w:val="0"/>
              <w:autoSpaceDN w:val="0"/>
              <w:adjustRightInd w:val="0"/>
              <w:rPr>
                <w:sz w:val="18"/>
                <w:szCs w:val="18"/>
              </w:rPr>
            </w:pPr>
            <w:r>
              <w:rPr>
                <w:sz w:val="18"/>
                <w:szCs w:val="18"/>
              </w:rPr>
              <w:t>必选</w:t>
            </w:r>
          </w:p>
        </w:tc>
      </w:tr>
      <w:tr w:rsidR="00995CAF" w14:paraId="069F4736" w14:textId="77777777" w:rsidTr="00D93CC9">
        <w:trPr>
          <w:jc w:val="center"/>
        </w:trPr>
        <w:tc>
          <w:tcPr>
            <w:tcW w:w="2407" w:type="dxa"/>
          </w:tcPr>
          <w:p w14:paraId="1BC52873" w14:textId="77777777" w:rsidR="00995CAF" w:rsidRDefault="00995CAF" w:rsidP="00CE191B">
            <w:pPr>
              <w:autoSpaceDE w:val="0"/>
              <w:autoSpaceDN w:val="0"/>
              <w:adjustRightInd w:val="0"/>
              <w:rPr>
                <w:sz w:val="18"/>
                <w:szCs w:val="18"/>
              </w:rPr>
            </w:pPr>
            <w:r>
              <w:rPr>
                <w:sz w:val="18"/>
                <w:szCs w:val="18"/>
              </w:rPr>
              <w:t>Reboot</w:t>
            </w:r>
          </w:p>
        </w:tc>
        <w:tc>
          <w:tcPr>
            <w:tcW w:w="2076" w:type="dxa"/>
          </w:tcPr>
          <w:p w14:paraId="75AD8EB4" w14:textId="77777777" w:rsidR="00995CAF" w:rsidRDefault="00995CAF" w:rsidP="00CE191B">
            <w:pPr>
              <w:autoSpaceDE w:val="0"/>
              <w:autoSpaceDN w:val="0"/>
              <w:adjustRightInd w:val="0"/>
              <w:rPr>
                <w:sz w:val="18"/>
                <w:szCs w:val="18"/>
              </w:rPr>
            </w:pPr>
            <w:r>
              <w:rPr>
                <w:sz w:val="18"/>
                <w:szCs w:val="18"/>
              </w:rPr>
              <w:t>重启</w:t>
            </w:r>
          </w:p>
        </w:tc>
        <w:tc>
          <w:tcPr>
            <w:tcW w:w="2221" w:type="dxa"/>
          </w:tcPr>
          <w:p w14:paraId="1E4881CF" w14:textId="77777777" w:rsidR="00995CAF" w:rsidRDefault="00995CAF" w:rsidP="00CE191B">
            <w:pPr>
              <w:autoSpaceDE w:val="0"/>
              <w:autoSpaceDN w:val="0"/>
              <w:adjustRightInd w:val="0"/>
              <w:rPr>
                <w:sz w:val="18"/>
                <w:szCs w:val="18"/>
              </w:rPr>
            </w:pPr>
            <w:r>
              <w:rPr>
                <w:sz w:val="18"/>
                <w:szCs w:val="18"/>
              </w:rPr>
              <w:t>必选</w:t>
            </w:r>
          </w:p>
        </w:tc>
        <w:tc>
          <w:tcPr>
            <w:tcW w:w="2221" w:type="dxa"/>
          </w:tcPr>
          <w:p w14:paraId="5EA8A3C3" w14:textId="77777777" w:rsidR="00995CAF" w:rsidRDefault="00995CAF" w:rsidP="00CE191B">
            <w:pPr>
              <w:autoSpaceDE w:val="0"/>
              <w:autoSpaceDN w:val="0"/>
              <w:adjustRightInd w:val="0"/>
              <w:rPr>
                <w:sz w:val="18"/>
                <w:szCs w:val="18"/>
              </w:rPr>
            </w:pPr>
            <w:r>
              <w:rPr>
                <w:sz w:val="18"/>
                <w:szCs w:val="18"/>
              </w:rPr>
              <w:t>必选</w:t>
            </w:r>
          </w:p>
        </w:tc>
      </w:tr>
      <w:tr w:rsidR="00995CAF" w14:paraId="6604532D" w14:textId="77777777" w:rsidTr="00D93CC9">
        <w:trPr>
          <w:jc w:val="center"/>
        </w:trPr>
        <w:tc>
          <w:tcPr>
            <w:tcW w:w="2407" w:type="dxa"/>
          </w:tcPr>
          <w:p w14:paraId="277B8E27" w14:textId="77777777" w:rsidR="00995CAF" w:rsidRDefault="00995CAF" w:rsidP="00CE191B">
            <w:pPr>
              <w:autoSpaceDE w:val="0"/>
              <w:autoSpaceDN w:val="0"/>
              <w:adjustRightInd w:val="0"/>
              <w:rPr>
                <w:sz w:val="18"/>
                <w:szCs w:val="18"/>
              </w:rPr>
            </w:pPr>
            <w:r>
              <w:rPr>
                <w:sz w:val="18"/>
                <w:szCs w:val="18"/>
              </w:rPr>
              <w:t>Download</w:t>
            </w:r>
          </w:p>
        </w:tc>
        <w:tc>
          <w:tcPr>
            <w:tcW w:w="2076" w:type="dxa"/>
          </w:tcPr>
          <w:p w14:paraId="4A093619" w14:textId="77777777" w:rsidR="00995CAF" w:rsidRDefault="00995CAF" w:rsidP="00CE191B">
            <w:pPr>
              <w:autoSpaceDE w:val="0"/>
              <w:autoSpaceDN w:val="0"/>
              <w:adjustRightInd w:val="0"/>
              <w:rPr>
                <w:sz w:val="18"/>
                <w:szCs w:val="18"/>
              </w:rPr>
            </w:pPr>
            <w:r>
              <w:rPr>
                <w:sz w:val="18"/>
                <w:szCs w:val="18"/>
              </w:rPr>
              <w:t>下载</w:t>
            </w:r>
          </w:p>
        </w:tc>
        <w:tc>
          <w:tcPr>
            <w:tcW w:w="2221" w:type="dxa"/>
          </w:tcPr>
          <w:p w14:paraId="5E6D454E" w14:textId="77777777" w:rsidR="00995CAF" w:rsidRDefault="00995CAF" w:rsidP="00CE191B">
            <w:pPr>
              <w:autoSpaceDE w:val="0"/>
              <w:autoSpaceDN w:val="0"/>
              <w:adjustRightInd w:val="0"/>
              <w:rPr>
                <w:sz w:val="18"/>
                <w:szCs w:val="18"/>
              </w:rPr>
            </w:pPr>
            <w:r>
              <w:rPr>
                <w:sz w:val="18"/>
                <w:szCs w:val="18"/>
              </w:rPr>
              <w:t>必选</w:t>
            </w:r>
          </w:p>
        </w:tc>
        <w:tc>
          <w:tcPr>
            <w:tcW w:w="2221" w:type="dxa"/>
          </w:tcPr>
          <w:p w14:paraId="2108B494" w14:textId="77777777" w:rsidR="00995CAF" w:rsidRDefault="00995CAF" w:rsidP="00CE191B">
            <w:pPr>
              <w:autoSpaceDE w:val="0"/>
              <w:autoSpaceDN w:val="0"/>
              <w:adjustRightInd w:val="0"/>
              <w:rPr>
                <w:sz w:val="18"/>
                <w:szCs w:val="18"/>
              </w:rPr>
            </w:pPr>
            <w:r>
              <w:rPr>
                <w:sz w:val="18"/>
                <w:szCs w:val="18"/>
              </w:rPr>
              <w:t>必选</w:t>
            </w:r>
          </w:p>
        </w:tc>
      </w:tr>
      <w:tr w:rsidR="00995CAF" w14:paraId="5A9A3400" w14:textId="77777777" w:rsidTr="00D93CC9">
        <w:trPr>
          <w:jc w:val="center"/>
        </w:trPr>
        <w:tc>
          <w:tcPr>
            <w:tcW w:w="2407" w:type="dxa"/>
          </w:tcPr>
          <w:p w14:paraId="4EF7D524" w14:textId="77777777" w:rsidR="00995CAF" w:rsidRDefault="00995CAF" w:rsidP="00CE191B">
            <w:pPr>
              <w:autoSpaceDE w:val="0"/>
              <w:autoSpaceDN w:val="0"/>
              <w:adjustRightInd w:val="0"/>
              <w:rPr>
                <w:sz w:val="18"/>
                <w:szCs w:val="18"/>
              </w:rPr>
            </w:pPr>
            <w:r>
              <w:rPr>
                <w:sz w:val="18"/>
                <w:szCs w:val="18"/>
              </w:rPr>
              <w:t>Upload</w:t>
            </w:r>
          </w:p>
        </w:tc>
        <w:tc>
          <w:tcPr>
            <w:tcW w:w="2076" w:type="dxa"/>
          </w:tcPr>
          <w:p w14:paraId="14B8A038" w14:textId="77777777" w:rsidR="00995CAF" w:rsidRDefault="00995CAF" w:rsidP="00CE191B">
            <w:pPr>
              <w:autoSpaceDE w:val="0"/>
              <w:autoSpaceDN w:val="0"/>
              <w:adjustRightInd w:val="0"/>
              <w:rPr>
                <w:sz w:val="18"/>
                <w:szCs w:val="18"/>
              </w:rPr>
            </w:pPr>
            <w:r>
              <w:rPr>
                <w:sz w:val="18"/>
                <w:szCs w:val="18"/>
              </w:rPr>
              <w:t>上传</w:t>
            </w:r>
          </w:p>
        </w:tc>
        <w:tc>
          <w:tcPr>
            <w:tcW w:w="2221" w:type="dxa"/>
          </w:tcPr>
          <w:p w14:paraId="09E74B87" w14:textId="77777777" w:rsidR="00995CAF" w:rsidRDefault="00995CAF" w:rsidP="00CE191B">
            <w:pPr>
              <w:autoSpaceDE w:val="0"/>
              <w:autoSpaceDN w:val="0"/>
              <w:adjustRightInd w:val="0"/>
              <w:rPr>
                <w:sz w:val="18"/>
                <w:szCs w:val="18"/>
                <w:highlight w:val="yellow"/>
              </w:rPr>
            </w:pPr>
            <w:r>
              <w:rPr>
                <w:sz w:val="18"/>
                <w:szCs w:val="18"/>
              </w:rPr>
              <w:t>必选</w:t>
            </w:r>
          </w:p>
        </w:tc>
        <w:tc>
          <w:tcPr>
            <w:tcW w:w="2221" w:type="dxa"/>
          </w:tcPr>
          <w:p w14:paraId="094942F4" w14:textId="77777777" w:rsidR="00995CAF" w:rsidRDefault="00995CAF" w:rsidP="00CE191B">
            <w:pPr>
              <w:autoSpaceDE w:val="0"/>
              <w:autoSpaceDN w:val="0"/>
              <w:adjustRightInd w:val="0"/>
              <w:rPr>
                <w:sz w:val="18"/>
                <w:szCs w:val="18"/>
              </w:rPr>
            </w:pPr>
            <w:r>
              <w:rPr>
                <w:sz w:val="18"/>
                <w:szCs w:val="18"/>
              </w:rPr>
              <w:t>必选</w:t>
            </w:r>
          </w:p>
        </w:tc>
      </w:tr>
      <w:tr w:rsidR="00995CAF" w14:paraId="2C3C3669" w14:textId="77777777" w:rsidTr="00D93CC9">
        <w:trPr>
          <w:jc w:val="center"/>
        </w:trPr>
        <w:tc>
          <w:tcPr>
            <w:tcW w:w="2407" w:type="dxa"/>
          </w:tcPr>
          <w:p w14:paraId="68C9C807" w14:textId="77777777" w:rsidR="00995CAF" w:rsidRDefault="00995CAF" w:rsidP="00CE191B">
            <w:pPr>
              <w:autoSpaceDE w:val="0"/>
              <w:autoSpaceDN w:val="0"/>
              <w:adjustRightInd w:val="0"/>
              <w:rPr>
                <w:sz w:val="18"/>
                <w:szCs w:val="18"/>
              </w:rPr>
            </w:pPr>
            <w:r>
              <w:rPr>
                <w:sz w:val="18"/>
                <w:szCs w:val="18"/>
              </w:rPr>
              <w:t>FactoryReset</w:t>
            </w:r>
          </w:p>
        </w:tc>
        <w:tc>
          <w:tcPr>
            <w:tcW w:w="2076" w:type="dxa"/>
          </w:tcPr>
          <w:p w14:paraId="200BA131" w14:textId="77777777" w:rsidR="00995CAF" w:rsidRDefault="00995CAF" w:rsidP="00CE191B">
            <w:pPr>
              <w:autoSpaceDE w:val="0"/>
              <w:autoSpaceDN w:val="0"/>
              <w:adjustRightInd w:val="0"/>
              <w:rPr>
                <w:sz w:val="18"/>
                <w:szCs w:val="18"/>
              </w:rPr>
            </w:pPr>
            <w:r>
              <w:rPr>
                <w:sz w:val="18"/>
                <w:szCs w:val="18"/>
              </w:rPr>
              <w:t>恢复出厂设置</w:t>
            </w:r>
          </w:p>
        </w:tc>
        <w:tc>
          <w:tcPr>
            <w:tcW w:w="2221" w:type="dxa"/>
          </w:tcPr>
          <w:p w14:paraId="793396CF" w14:textId="77777777" w:rsidR="00995CAF" w:rsidRDefault="00995CAF" w:rsidP="00CE191B">
            <w:pPr>
              <w:autoSpaceDE w:val="0"/>
              <w:autoSpaceDN w:val="0"/>
              <w:adjustRightInd w:val="0"/>
              <w:rPr>
                <w:sz w:val="18"/>
                <w:szCs w:val="18"/>
              </w:rPr>
            </w:pPr>
            <w:r>
              <w:rPr>
                <w:sz w:val="18"/>
                <w:szCs w:val="18"/>
              </w:rPr>
              <w:t>必选</w:t>
            </w:r>
          </w:p>
        </w:tc>
        <w:tc>
          <w:tcPr>
            <w:tcW w:w="2221" w:type="dxa"/>
          </w:tcPr>
          <w:p w14:paraId="4B2D8460" w14:textId="77777777" w:rsidR="00995CAF" w:rsidRDefault="00995CAF" w:rsidP="00CE191B">
            <w:pPr>
              <w:autoSpaceDE w:val="0"/>
              <w:autoSpaceDN w:val="0"/>
              <w:adjustRightInd w:val="0"/>
              <w:rPr>
                <w:sz w:val="18"/>
                <w:szCs w:val="18"/>
              </w:rPr>
            </w:pPr>
            <w:r>
              <w:rPr>
                <w:sz w:val="18"/>
                <w:szCs w:val="18"/>
              </w:rPr>
              <w:t>必选</w:t>
            </w:r>
          </w:p>
        </w:tc>
      </w:tr>
    </w:tbl>
    <w:p w14:paraId="1D002453" w14:textId="4F4876DA" w:rsidR="00995CAF" w:rsidRDefault="00995CAF" w:rsidP="00CE191B">
      <w:pPr>
        <w:spacing w:after="16"/>
        <w:ind w:firstLine="420"/>
        <w:rPr>
          <w:rFonts w:hAnsi="宋体"/>
          <w:szCs w:val="21"/>
        </w:rPr>
      </w:pPr>
      <w:r>
        <w:rPr>
          <w:rFonts w:hAnsi="宋体" w:hint="eastAsia"/>
          <w:szCs w:val="21"/>
        </w:rPr>
        <w:t>对</w:t>
      </w:r>
      <w:r>
        <w:rPr>
          <w:rFonts w:hAnsi="宋体"/>
          <w:szCs w:val="21"/>
        </w:rPr>
        <w:t>OMC</w:t>
      </w:r>
      <w:r>
        <w:rPr>
          <w:rFonts w:hAnsi="宋体" w:hint="eastAsia"/>
          <w:szCs w:val="21"/>
        </w:rPr>
        <w:t>侧的实现要求如下</w:t>
      </w:r>
      <w:r>
        <w:rPr>
          <w:rFonts w:hAnsi="宋体"/>
          <w:szCs w:val="21"/>
        </w:rPr>
        <w:fldChar w:fldCharType="begin"/>
      </w:r>
      <w:r>
        <w:rPr>
          <w:rFonts w:hAnsi="宋体"/>
          <w:szCs w:val="21"/>
        </w:rPr>
        <w:instrText xml:space="preserve"> REF _Ref417934632 \h  \* MERGEFORMAT </w:instrText>
      </w:r>
      <w:r>
        <w:rPr>
          <w:rFonts w:hAnsi="宋体"/>
          <w:szCs w:val="21"/>
        </w:rPr>
      </w:r>
      <w:r>
        <w:rPr>
          <w:rFonts w:hAnsi="宋体"/>
          <w:szCs w:val="21"/>
        </w:rPr>
        <w:fldChar w:fldCharType="separate"/>
      </w:r>
      <w:r>
        <w:rPr>
          <w:rFonts w:hAnsi="宋体" w:hint="eastAsia"/>
          <w:szCs w:val="21"/>
        </w:rPr>
        <w:t>表</w:t>
      </w:r>
      <w:r w:rsidR="00115899">
        <w:rPr>
          <w:rFonts w:hAnsi="宋体" w:hint="eastAsia"/>
          <w:szCs w:val="21"/>
        </w:rPr>
        <w:t>2-2</w:t>
      </w:r>
      <w:r>
        <w:rPr>
          <w:rFonts w:hAnsi="宋体"/>
          <w:szCs w:val="21"/>
        </w:rPr>
        <w:fldChar w:fldCharType="end"/>
      </w:r>
      <w:r>
        <w:rPr>
          <w:rFonts w:hAnsi="宋体" w:hint="eastAsia"/>
          <w:szCs w:val="21"/>
        </w:rPr>
        <w:t>所示：</w:t>
      </w:r>
    </w:p>
    <w:p w14:paraId="297E5740" w14:textId="0404F135" w:rsidR="00995CAF" w:rsidRDefault="00995CAF" w:rsidP="00CE191B">
      <w:pPr>
        <w:pStyle w:val="a8"/>
        <w:rPr>
          <w:szCs w:val="18"/>
        </w:rPr>
      </w:pPr>
      <w:r>
        <w:rPr>
          <w:rFonts w:hint="eastAsia"/>
        </w:rPr>
        <w:t>表</w:t>
      </w:r>
      <w:r>
        <w:rPr>
          <w:rFonts w:hint="eastAsia"/>
        </w:rPr>
        <w:t xml:space="preserve"> </w:t>
      </w:r>
      <w:r w:rsidR="000F69CB">
        <w:rPr>
          <w:rFonts w:hint="eastAsia"/>
        </w:rPr>
        <w:t>2-</w:t>
      </w:r>
      <w:r w:rsidR="00115899">
        <w:rPr>
          <w:rFonts w:hint="eastAsia"/>
        </w:rPr>
        <w:t>2</w:t>
      </w:r>
      <w:r>
        <w:rPr>
          <w:szCs w:val="18"/>
        </w:rPr>
        <w:t xml:space="preserve"> OMC</w:t>
      </w:r>
      <w:r>
        <w:rPr>
          <w:rFonts w:hint="eastAsia"/>
          <w:szCs w:val="18"/>
        </w:rPr>
        <w:t>侧</w:t>
      </w:r>
      <w:r>
        <w:rPr>
          <w:szCs w:val="18"/>
        </w:rPr>
        <w:t>RPC</w:t>
      </w:r>
      <w:r>
        <w:rPr>
          <w:rFonts w:hint="eastAsia"/>
          <w:szCs w:val="18"/>
        </w:rPr>
        <w:t>方法要求</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2071"/>
        <w:gridCol w:w="2268"/>
        <w:gridCol w:w="1985"/>
      </w:tblGrid>
      <w:tr w:rsidR="00995CAF" w14:paraId="6F566576" w14:textId="77777777" w:rsidTr="00D93CC9">
        <w:trPr>
          <w:jc w:val="center"/>
        </w:trPr>
        <w:tc>
          <w:tcPr>
            <w:tcW w:w="2602" w:type="dxa"/>
            <w:shd w:val="clear" w:color="auto" w:fill="D9D9D9" w:themeFill="background1" w:themeFillShade="D9"/>
          </w:tcPr>
          <w:p w14:paraId="6EE5F695" w14:textId="77777777" w:rsidR="00995CAF" w:rsidRDefault="00995CAF" w:rsidP="00CE191B">
            <w:pPr>
              <w:autoSpaceDE w:val="0"/>
              <w:autoSpaceDN w:val="0"/>
              <w:adjustRightInd w:val="0"/>
              <w:rPr>
                <w:b/>
                <w:bCs/>
                <w:sz w:val="18"/>
                <w:szCs w:val="18"/>
              </w:rPr>
            </w:pPr>
            <w:r>
              <w:rPr>
                <w:b/>
                <w:bCs/>
                <w:sz w:val="18"/>
                <w:szCs w:val="18"/>
              </w:rPr>
              <w:lastRenderedPageBreak/>
              <w:t>方法名</w:t>
            </w:r>
            <w:r>
              <w:rPr>
                <w:b/>
                <w:bCs/>
                <w:sz w:val="18"/>
                <w:szCs w:val="18"/>
              </w:rPr>
              <w:t>(OMC</w:t>
            </w:r>
            <w:r>
              <w:rPr>
                <w:b/>
                <w:bCs/>
                <w:sz w:val="18"/>
                <w:szCs w:val="18"/>
              </w:rPr>
              <w:t>方法</w:t>
            </w:r>
            <w:r>
              <w:rPr>
                <w:b/>
                <w:bCs/>
                <w:sz w:val="18"/>
                <w:szCs w:val="18"/>
              </w:rPr>
              <w:t>)</w:t>
            </w:r>
          </w:p>
        </w:tc>
        <w:tc>
          <w:tcPr>
            <w:tcW w:w="2071" w:type="dxa"/>
            <w:shd w:val="clear" w:color="auto" w:fill="D9D9D9" w:themeFill="background1" w:themeFillShade="D9"/>
          </w:tcPr>
          <w:p w14:paraId="0731A526" w14:textId="77777777" w:rsidR="00995CAF" w:rsidRDefault="00995CAF" w:rsidP="00CE191B">
            <w:pPr>
              <w:autoSpaceDE w:val="0"/>
              <w:autoSpaceDN w:val="0"/>
              <w:adjustRightInd w:val="0"/>
              <w:rPr>
                <w:b/>
                <w:bCs/>
                <w:sz w:val="18"/>
                <w:szCs w:val="18"/>
              </w:rPr>
            </w:pPr>
            <w:r>
              <w:rPr>
                <w:b/>
                <w:bCs/>
                <w:sz w:val="18"/>
                <w:szCs w:val="18"/>
              </w:rPr>
              <w:t>中文说明</w:t>
            </w:r>
          </w:p>
        </w:tc>
        <w:tc>
          <w:tcPr>
            <w:tcW w:w="2268" w:type="dxa"/>
            <w:shd w:val="clear" w:color="auto" w:fill="D9D9D9" w:themeFill="background1" w:themeFillShade="D9"/>
          </w:tcPr>
          <w:p w14:paraId="16994F64" w14:textId="7119A3E2" w:rsidR="00995CAF" w:rsidRDefault="00995CAF" w:rsidP="00CE191B">
            <w:pPr>
              <w:autoSpaceDE w:val="0"/>
              <w:autoSpaceDN w:val="0"/>
              <w:adjustRightInd w:val="0"/>
              <w:rPr>
                <w:b/>
                <w:bCs/>
                <w:sz w:val="18"/>
                <w:szCs w:val="18"/>
              </w:rPr>
            </w:pPr>
            <w:r>
              <w:rPr>
                <w:b/>
                <w:bCs/>
                <w:sz w:val="18"/>
                <w:szCs w:val="18"/>
              </w:rPr>
              <w:t>对</w:t>
            </w:r>
            <w:r w:rsidR="0016250C">
              <w:rPr>
                <w:b/>
                <w:bCs/>
                <w:sz w:val="18"/>
                <w:szCs w:val="18"/>
              </w:rPr>
              <w:t>小基站</w:t>
            </w:r>
            <w:r>
              <w:rPr>
                <w:b/>
                <w:bCs/>
                <w:sz w:val="18"/>
                <w:szCs w:val="18"/>
              </w:rPr>
              <w:t>的要求</w:t>
            </w:r>
            <w:r>
              <w:rPr>
                <w:b/>
                <w:bCs/>
                <w:sz w:val="18"/>
                <w:szCs w:val="18"/>
              </w:rPr>
              <w:t>(</w:t>
            </w:r>
            <w:r>
              <w:rPr>
                <w:b/>
                <w:bCs/>
                <w:sz w:val="18"/>
                <w:szCs w:val="18"/>
              </w:rPr>
              <w:t>调用</w:t>
            </w:r>
            <w:r>
              <w:rPr>
                <w:b/>
                <w:bCs/>
                <w:sz w:val="18"/>
                <w:szCs w:val="18"/>
              </w:rPr>
              <w:t>)</w:t>
            </w:r>
          </w:p>
        </w:tc>
        <w:tc>
          <w:tcPr>
            <w:tcW w:w="1985" w:type="dxa"/>
            <w:shd w:val="clear" w:color="auto" w:fill="D9D9D9" w:themeFill="background1" w:themeFillShade="D9"/>
          </w:tcPr>
          <w:p w14:paraId="128765BB" w14:textId="77777777" w:rsidR="00995CAF" w:rsidRDefault="00995CAF" w:rsidP="00CE191B">
            <w:pPr>
              <w:autoSpaceDE w:val="0"/>
              <w:autoSpaceDN w:val="0"/>
              <w:adjustRightInd w:val="0"/>
              <w:rPr>
                <w:b/>
                <w:bCs/>
                <w:sz w:val="18"/>
                <w:szCs w:val="18"/>
              </w:rPr>
            </w:pPr>
            <w:r>
              <w:rPr>
                <w:b/>
                <w:bCs/>
                <w:sz w:val="18"/>
                <w:szCs w:val="18"/>
              </w:rPr>
              <w:t>对</w:t>
            </w:r>
            <w:r>
              <w:rPr>
                <w:b/>
                <w:bCs/>
                <w:sz w:val="18"/>
                <w:szCs w:val="18"/>
              </w:rPr>
              <w:t>OMC</w:t>
            </w:r>
            <w:r>
              <w:rPr>
                <w:b/>
                <w:bCs/>
                <w:sz w:val="18"/>
                <w:szCs w:val="18"/>
              </w:rPr>
              <w:t>的要求</w:t>
            </w:r>
            <w:r>
              <w:rPr>
                <w:b/>
                <w:bCs/>
                <w:sz w:val="18"/>
                <w:szCs w:val="18"/>
              </w:rPr>
              <w:t>(</w:t>
            </w:r>
            <w:r>
              <w:rPr>
                <w:b/>
                <w:bCs/>
                <w:sz w:val="18"/>
                <w:szCs w:val="18"/>
              </w:rPr>
              <w:t>响应</w:t>
            </w:r>
            <w:r>
              <w:rPr>
                <w:b/>
                <w:bCs/>
                <w:sz w:val="18"/>
                <w:szCs w:val="18"/>
              </w:rPr>
              <w:t>)</w:t>
            </w:r>
          </w:p>
        </w:tc>
      </w:tr>
      <w:tr w:rsidR="00995CAF" w14:paraId="38825463" w14:textId="77777777" w:rsidTr="00D93CC9">
        <w:trPr>
          <w:jc w:val="center"/>
        </w:trPr>
        <w:tc>
          <w:tcPr>
            <w:tcW w:w="2602" w:type="dxa"/>
          </w:tcPr>
          <w:p w14:paraId="607F585A" w14:textId="77777777" w:rsidR="00995CAF" w:rsidRDefault="00995CAF" w:rsidP="00CE191B">
            <w:pPr>
              <w:autoSpaceDE w:val="0"/>
              <w:autoSpaceDN w:val="0"/>
              <w:adjustRightInd w:val="0"/>
              <w:rPr>
                <w:sz w:val="18"/>
                <w:szCs w:val="18"/>
              </w:rPr>
            </w:pPr>
            <w:r>
              <w:rPr>
                <w:sz w:val="18"/>
                <w:szCs w:val="18"/>
              </w:rPr>
              <w:t>GetRPCMethods</w:t>
            </w:r>
          </w:p>
        </w:tc>
        <w:tc>
          <w:tcPr>
            <w:tcW w:w="2071" w:type="dxa"/>
          </w:tcPr>
          <w:p w14:paraId="106D5189" w14:textId="77777777" w:rsidR="00995CAF" w:rsidRDefault="00995CAF" w:rsidP="00CE191B">
            <w:pPr>
              <w:autoSpaceDE w:val="0"/>
              <w:autoSpaceDN w:val="0"/>
              <w:adjustRightInd w:val="0"/>
              <w:rPr>
                <w:sz w:val="18"/>
                <w:szCs w:val="18"/>
              </w:rPr>
            </w:pPr>
            <w:r>
              <w:rPr>
                <w:sz w:val="18"/>
                <w:szCs w:val="18"/>
              </w:rPr>
              <w:t>获取</w:t>
            </w:r>
            <w:r>
              <w:rPr>
                <w:sz w:val="18"/>
                <w:szCs w:val="18"/>
              </w:rPr>
              <w:t>RPC</w:t>
            </w:r>
            <w:r>
              <w:rPr>
                <w:sz w:val="18"/>
                <w:szCs w:val="18"/>
              </w:rPr>
              <w:t>方法列表</w:t>
            </w:r>
          </w:p>
        </w:tc>
        <w:tc>
          <w:tcPr>
            <w:tcW w:w="2268" w:type="dxa"/>
          </w:tcPr>
          <w:p w14:paraId="4CDDAA45" w14:textId="77777777" w:rsidR="00995CAF" w:rsidRDefault="00995CAF" w:rsidP="00CE191B">
            <w:pPr>
              <w:autoSpaceDE w:val="0"/>
              <w:autoSpaceDN w:val="0"/>
              <w:adjustRightInd w:val="0"/>
              <w:rPr>
                <w:sz w:val="18"/>
                <w:szCs w:val="18"/>
              </w:rPr>
            </w:pPr>
            <w:r>
              <w:rPr>
                <w:sz w:val="18"/>
                <w:szCs w:val="18"/>
              </w:rPr>
              <w:t>可选</w:t>
            </w:r>
          </w:p>
        </w:tc>
        <w:tc>
          <w:tcPr>
            <w:tcW w:w="1985" w:type="dxa"/>
          </w:tcPr>
          <w:p w14:paraId="6ED9E710" w14:textId="77777777" w:rsidR="00995CAF" w:rsidRDefault="00995CAF" w:rsidP="00CE191B">
            <w:pPr>
              <w:autoSpaceDE w:val="0"/>
              <w:autoSpaceDN w:val="0"/>
              <w:adjustRightInd w:val="0"/>
              <w:rPr>
                <w:sz w:val="18"/>
                <w:szCs w:val="18"/>
              </w:rPr>
            </w:pPr>
            <w:r>
              <w:rPr>
                <w:sz w:val="18"/>
                <w:szCs w:val="18"/>
              </w:rPr>
              <w:t>必选</w:t>
            </w:r>
          </w:p>
        </w:tc>
      </w:tr>
      <w:tr w:rsidR="00995CAF" w14:paraId="0CBE7C48" w14:textId="77777777" w:rsidTr="00D93CC9">
        <w:trPr>
          <w:jc w:val="center"/>
        </w:trPr>
        <w:tc>
          <w:tcPr>
            <w:tcW w:w="2602" w:type="dxa"/>
          </w:tcPr>
          <w:p w14:paraId="7AEC324D" w14:textId="77777777" w:rsidR="00995CAF" w:rsidRDefault="00995CAF" w:rsidP="00CE191B">
            <w:pPr>
              <w:autoSpaceDE w:val="0"/>
              <w:autoSpaceDN w:val="0"/>
              <w:adjustRightInd w:val="0"/>
              <w:rPr>
                <w:sz w:val="18"/>
                <w:szCs w:val="18"/>
              </w:rPr>
            </w:pPr>
            <w:r>
              <w:rPr>
                <w:sz w:val="18"/>
                <w:szCs w:val="18"/>
              </w:rPr>
              <w:t>Inform</w:t>
            </w:r>
          </w:p>
        </w:tc>
        <w:tc>
          <w:tcPr>
            <w:tcW w:w="2071" w:type="dxa"/>
          </w:tcPr>
          <w:p w14:paraId="5252BA18" w14:textId="77777777" w:rsidR="00995CAF" w:rsidRDefault="00995CAF" w:rsidP="00CE191B">
            <w:pPr>
              <w:autoSpaceDE w:val="0"/>
              <w:autoSpaceDN w:val="0"/>
              <w:adjustRightInd w:val="0"/>
              <w:rPr>
                <w:sz w:val="18"/>
                <w:szCs w:val="18"/>
              </w:rPr>
            </w:pPr>
            <w:r>
              <w:rPr>
                <w:sz w:val="18"/>
                <w:szCs w:val="18"/>
              </w:rPr>
              <w:t>通知</w:t>
            </w:r>
          </w:p>
        </w:tc>
        <w:tc>
          <w:tcPr>
            <w:tcW w:w="2268" w:type="dxa"/>
          </w:tcPr>
          <w:p w14:paraId="4ABA09F4" w14:textId="77777777" w:rsidR="00995CAF" w:rsidRDefault="00995CAF" w:rsidP="00CE191B">
            <w:pPr>
              <w:autoSpaceDE w:val="0"/>
              <w:autoSpaceDN w:val="0"/>
              <w:adjustRightInd w:val="0"/>
              <w:rPr>
                <w:sz w:val="18"/>
                <w:szCs w:val="18"/>
              </w:rPr>
            </w:pPr>
            <w:r>
              <w:rPr>
                <w:sz w:val="18"/>
                <w:szCs w:val="18"/>
              </w:rPr>
              <w:t>必选</w:t>
            </w:r>
          </w:p>
        </w:tc>
        <w:tc>
          <w:tcPr>
            <w:tcW w:w="1985" w:type="dxa"/>
          </w:tcPr>
          <w:p w14:paraId="5E1CAA4F" w14:textId="77777777" w:rsidR="00995CAF" w:rsidRDefault="00995CAF" w:rsidP="00CE191B">
            <w:pPr>
              <w:autoSpaceDE w:val="0"/>
              <w:autoSpaceDN w:val="0"/>
              <w:adjustRightInd w:val="0"/>
              <w:rPr>
                <w:sz w:val="18"/>
                <w:szCs w:val="18"/>
              </w:rPr>
            </w:pPr>
            <w:r>
              <w:rPr>
                <w:sz w:val="18"/>
                <w:szCs w:val="18"/>
              </w:rPr>
              <w:t>必选</w:t>
            </w:r>
          </w:p>
        </w:tc>
      </w:tr>
      <w:tr w:rsidR="00995CAF" w14:paraId="30F5C8E6" w14:textId="77777777" w:rsidTr="00D93CC9">
        <w:trPr>
          <w:jc w:val="center"/>
        </w:trPr>
        <w:tc>
          <w:tcPr>
            <w:tcW w:w="2602" w:type="dxa"/>
          </w:tcPr>
          <w:p w14:paraId="02B298FF" w14:textId="77777777" w:rsidR="00995CAF" w:rsidRDefault="00995CAF" w:rsidP="00CE191B">
            <w:pPr>
              <w:autoSpaceDE w:val="0"/>
              <w:autoSpaceDN w:val="0"/>
              <w:adjustRightInd w:val="0"/>
              <w:rPr>
                <w:sz w:val="18"/>
                <w:szCs w:val="18"/>
              </w:rPr>
            </w:pPr>
            <w:r>
              <w:rPr>
                <w:sz w:val="18"/>
                <w:szCs w:val="18"/>
              </w:rPr>
              <w:t>TransferComplete</w:t>
            </w:r>
          </w:p>
        </w:tc>
        <w:tc>
          <w:tcPr>
            <w:tcW w:w="2071" w:type="dxa"/>
          </w:tcPr>
          <w:p w14:paraId="18A42304" w14:textId="77777777" w:rsidR="00995CAF" w:rsidRDefault="00995CAF" w:rsidP="00CE191B">
            <w:pPr>
              <w:autoSpaceDE w:val="0"/>
              <w:autoSpaceDN w:val="0"/>
              <w:adjustRightInd w:val="0"/>
              <w:rPr>
                <w:sz w:val="18"/>
                <w:szCs w:val="18"/>
              </w:rPr>
            </w:pPr>
            <w:r>
              <w:rPr>
                <w:sz w:val="18"/>
                <w:szCs w:val="18"/>
              </w:rPr>
              <w:t>传输完成</w:t>
            </w:r>
          </w:p>
        </w:tc>
        <w:tc>
          <w:tcPr>
            <w:tcW w:w="2268" w:type="dxa"/>
          </w:tcPr>
          <w:p w14:paraId="6BE002A8" w14:textId="77777777" w:rsidR="00995CAF" w:rsidRDefault="00995CAF" w:rsidP="00CE191B">
            <w:pPr>
              <w:autoSpaceDE w:val="0"/>
              <w:autoSpaceDN w:val="0"/>
              <w:adjustRightInd w:val="0"/>
              <w:rPr>
                <w:sz w:val="18"/>
                <w:szCs w:val="18"/>
              </w:rPr>
            </w:pPr>
            <w:r>
              <w:rPr>
                <w:sz w:val="18"/>
                <w:szCs w:val="18"/>
              </w:rPr>
              <w:t>必选</w:t>
            </w:r>
          </w:p>
        </w:tc>
        <w:tc>
          <w:tcPr>
            <w:tcW w:w="1985" w:type="dxa"/>
          </w:tcPr>
          <w:p w14:paraId="0BD2CC56" w14:textId="77777777" w:rsidR="00995CAF" w:rsidRDefault="00995CAF" w:rsidP="00CE191B">
            <w:pPr>
              <w:autoSpaceDE w:val="0"/>
              <w:autoSpaceDN w:val="0"/>
              <w:adjustRightInd w:val="0"/>
              <w:rPr>
                <w:sz w:val="18"/>
                <w:szCs w:val="18"/>
              </w:rPr>
            </w:pPr>
            <w:r>
              <w:rPr>
                <w:sz w:val="18"/>
                <w:szCs w:val="18"/>
              </w:rPr>
              <w:t>必选</w:t>
            </w:r>
          </w:p>
        </w:tc>
      </w:tr>
      <w:tr w:rsidR="00995CAF" w14:paraId="075EE5BC" w14:textId="77777777" w:rsidTr="00D93CC9">
        <w:trPr>
          <w:jc w:val="center"/>
        </w:trPr>
        <w:tc>
          <w:tcPr>
            <w:tcW w:w="2602" w:type="dxa"/>
          </w:tcPr>
          <w:p w14:paraId="6028E83C" w14:textId="77777777" w:rsidR="00995CAF" w:rsidRDefault="00995CAF" w:rsidP="00CE191B">
            <w:pPr>
              <w:autoSpaceDE w:val="0"/>
              <w:autoSpaceDN w:val="0"/>
              <w:adjustRightInd w:val="0"/>
              <w:rPr>
                <w:sz w:val="18"/>
                <w:szCs w:val="18"/>
              </w:rPr>
            </w:pPr>
            <w:r>
              <w:rPr>
                <w:sz w:val="18"/>
                <w:szCs w:val="18"/>
              </w:rPr>
              <w:t>AutonomousTransferComplete</w:t>
            </w:r>
          </w:p>
        </w:tc>
        <w:tc>
          <w:tcPr>
            <w:tcW w:w="2071" w:type="dxa"/>
          </w:tcPr>
          <w:p w14:paraId="1C6226FB" w14:textId="77777777" w:rsidR="00995CAF" w:rsidRDefault="00995CAF" w:rsidP="00CE191B">
            <w:pPr>
              <w:autoSpaceDE w:val="0"/>
              <w:autoSpaceDN w:val="0"/>
              <w:adjustRightInd w:val="0"/>
              <w:rPr>
                <w:sz w:val="18"/>
                <w:szCs w:val="18"/>
              </w:rPr>
            </w:pPr>
            <w:r>
              <w:rPr>
                <w:sz w:val="18"/>
                <w:szCs w:val="18"/>
              </w:rPr>
              <w:t>传输完成（自动）</w:t>
            </w:r>
          </w:p>
        </w:tc>
        <w:tc>
          <w:tcPr>
            <w:tcW w:w="2268" w:type="dxa"/>
          </w:tcPr>
          <w:p w14:paraId="7C7E3536" w14:textId="77777777" w:rsidR="00995CAF" w:rsidRDefault="00995CAF" w:rsidP="00CE191B">
            <w:pPr>
              <w:autoSpaceDE w:val="0"/>
              <w:autoSpaceDN w:val="0"/>
              <w:adjustRightInd w:val="0"/>
              <w:rPr>
                <w:sz w:val="18"/>
                <w:szCs w:val="18"/>
              </w:rPr>
            </w:pPr>
            <w:r>
              <w:rPr>
                <w:sz w:val="18"/>
                <w:szCs w:val="18"/>
              </w:rPr>
              <w:t>可选</w:t>
            </w:r>
          </w:p>
        </w:tc>
        <w:tc>
          <w:tcPr>
            <w:tcW w:w="1985" w:type="dxa"/>
          </w:tcPr>
          <w:p w14:paraId="10CC4424" w14:textId="77777777" w:rsidR="00995CAF" w:rsidRDefault="00995CAF" w:rsidP="00CE191B">
            <w:pPr>
              <w:autoSpaceDE w:val="0"/>
              <w:autoSpaceDN w:val="0"/>
              <w:adjustRightInd w:val="0"/>
              <w:rPr>
                <w:sz w:val="18"/>
                <w:szCs w:val="18"/>
              </w:rPr>
            </w:pPr>
            <w:r>
              <w:rPr>
                <w:sz w:val="18"/>
                <w:szCs w:val="18"/>
              </w:rPr>
              <w:t>必选</w:t>
            </w:r>
          </w:p>
        </w:tc>
      </w:tr>
    </w:tbl>
    <w:p w14:paraId="5EA009CE" w14:textId="03225F39" w:rsidR="00995CAF" w:rsidRDefault="00995CAF" w:rsidP="00CE191B">
      <w:pPr>
        <w:spacing w:after="16"/>
        <w:ind w:firstLine="420"/>
        <w:rPr>
          <w:rFonts w:hAnsi="宋体"/>
          <w:szCs w:val="21"/>
        </w:rPr>
      </w:pPr>
      <w:r>
        <w:rPr>
          <w:rFonts w:hAnsi="宋体" w:hint="eastAsia"/>
          <w:szCs w:val="21"/>
        </w:rPr>
        <w:t>如上表</w:t>
      </w:r>
      <w:r>
        <w:rPr>
          <w:rFonts w:hAnsi="宋体" w:hint="eastAsia"/>
          <w:szCs w:val="21"/>
        </w:rPr>
        <w:t>2</w:t>
      </w:r>
      <w:r w:rsidR="00115899">
        <w:rPr>
          <w:rFonts w:hAnsi="宋体" w:hint="eastAsia"/>
          <w:szCs w:val="21"/>
        </w:rPr>
        <w:t>-1</w:t>
      </w:r>
      <w:r>
        <w:rPr>
          <w:rFonts w:hAnsi="宋体" w:hint="eastAsia"/>
          <w:szCs w:val="21"/>
        </w:rPr>
        <w:t>和表</w:t>
      </w:r>
      <w:r w:rsidR="00115899">
        <w:rPr>
          <w:rFonts w:hAnsi="宋体" w:hint="eastAsia"/>
          <w:szCs w:val="21"/>
        </w:rPr>
        <w:t>2-2</w:t>
      </w:r>
      <w:r>
        <w:rPr>
          <w:rFonts w:hAnsi="宋体" w:hint="eastAsia"/>
          <w:szCs w:val="21"/>
        </w:rPr>
        <w:t>所示，其中标记为“必选”的</w:t>
      </w:r>
      <w:r>
        <w:rPr>
          <w:rFonts w:hAnsi="宋体"/>
          <w:szCs w:val="21"/>
        </w:rPr>
        <w:t>RPC</w:t>
      </w:r>
      <w:r>
        <w:rPr>
          <w:rFonts w:hAnsi="宋体" w:hint="eastAsia"/>
          <w:szCs w:val="21"/>
        </w:rPr>
        <w:t>方法为实现本系列规范定义的基本接口功能的基础，必须实现。</w:t>
      </w:r>
    </w:p>
    <w:p w14:paraId="3CA4F9A1" w14:textId="77777777" w:rsidR="00995CAF" w:rsidRPr="00454FB4" w:rsidRDefault="00995CAF" w:rsidP="001A7801">
      <w:pPr>
        <w:pStyle w:val="3"/>
      </w:pPr>
      <w:bookmarkStart w:id="26" w:name="_Toc83289205"/>
      <w:bookmarkStart w:id="27" w:name="_Toc82703888"/>
      <w:bookmarkStart w:id="28" w:name="_Toc136527331"/>
      <w:r w:rsidRPr="00454FB4">
        <w:rPr>
          <w:rFonts w:hint="eastAsia"/>
        </w:rPr>
        <w:t>SSH</w:t>
      </w:r>
      <w:r w:rsidRPr="00454FB4">
        <w:rPr>
          <w:rFonts w:hint="eastAsia"/>
        </w:rPr>
        <w:t>协议</w:t>
      </w:r>
      <w:bookmarkEnd w:id="26"/>
      <w:bookmarkEnd w:id="27"/>
      <w:r w:rsidRPr="00454FB4">
        <w:rPr>
          <w:rFonts w:hint="eastAsia"/>
        </w:rPr>
        <w:t>（可选）</w:t>
      </w:r>
      <w:bookmarkEnd w:id="28"/>
    </w:p>
    <w:p w14:paraId="20096E81" w14:textId="77777777" w:rsidR="00995CAF" w:rsidRDefault="00995CAF" w:rsidP="00995CAF">
      <w:pPr>
        <w:spacing w:after="16"/>
        <w:ind w:firstLine="420"/>
        <w:rPr>
          <w:rFonts w:hAnsi="宋体"/>
          <w:szCs w:val="21"/>
        </w:rPr>
      </w:pPr>
      <w:r>
        <w:rPr>
          <w:rFonts w:hAnsi="宋体" w:hint="eastAsia"/>
          <w:szCs w:val="21"/>
        </w:rPr>
        <w:t xml:space="preserve">SSH </w:t>
      </w:r>
      <w:r>
        <w:rPr>
          <w:rFonts w:hAnsi="宋体" w:hint="eastAsia"/>
          <w:szCs w:val="21"/>
        </w:rPr>
        <w:t>是建立在应用层基础上的安全协议，为远程登录会话或其他网络服务提供安全性的协议。</w:t>
      </w:r>
      <w:r>
        <w:rPr>
          <w:rFonts w:hAnsi="宋体" w:hint="eastAsia"/>
          <w:szCs w:val="21"/>
        </w:rPr>
        <w:t>SSH</w:t>
      </w:r>
      <w:r>
        <w:rPr>
          <w:rFonts w:hAnsi="宋体" w:hint="eastAsia"/>
          <w:szCs w:val="21"/>
        </w:rPr>
        <w:t>可以提供基于口令和基于密匙的安全验证方式。</w:t>
      </w:r>
    </w:p>
    <w:p w14:paraId="24E11C9D" w14:textId="77777777" w:rsidR="00995CAF" w:rsidRDefault="00995CAF" w:rsidP="00995CAF">
      <w:pPr>
        <w:spacing w:after="16"/>
        <w:ind w:firstLine="420"/>
        <w:rPr>
          <w:rFonts w:hAnsi="宋体"/>
          <w:szCs w:val="21"/>
        </w:rPr>
      </w:pPr>
      <w:r>
        <w:rPr>
          <w:rFonts w:hAnsi="宋体" w:hint="eastAsia"/>
          <w:szCs w:val="21"/>
        </w:rPr>
        <w:t>SSH</w:t>
      </w:r>
      <w:r>
        <w:rPr>
          <w:rFonts w:hAnsi="宋体" w:hint="eastAsia"/>
          <w:szCs w:val="21"/>
        </w:rPr>
        <w:t>由客户端和服务器软件组成。</w:t>
      </w:r>
      <w:r>
        <w:rPr>
          <w:rFonts w:hAnsi="宋体" w:hint="eastAsia"/>
          <w:szCs w:val="21"/>
        </w:rPr>
        <w:t>SSH</w:t>
      </w:r>
      <w:r>
        <w:rPr>
          <w:rFonts w:hAnsi="宋体" w:hint="eastAsia"/>
          <w:szCs w:val="21"/>
        </w:rPr>
        <w:t>服务器后台运行并响应客户端的连接请求；客户端包含</w:t>
      </w:r>
      <w:r>
        <w:rPr>
          <w:rFonts w:hAnsi="宋体" w:hint="eastAsia"/>
          <w:szCs w:val="21"/>
        </w:rPr>
        <w:t>SSH</w:t>
      </w:r>
      <w:r>
        <w:rPr>
          <w:rFonts w:hAnsi="宋体" w:hint="eastAsia"/>
          <w:szCs w:val="21"/>
        </w:rPr>
        <w:t>程序以及远程拷贝、远程登录、安全文件传输等其他应用程序。</w:t>
      </w:r>
    </w:p>
    <w:p w14:paraId="6B136D07" w14:textId="77777777" w:rsidR="00995CAF" w:rsidRDefault="00995CAF" w:rsidP="00995CAF">
      <w:pPr>
        <w:spacing w:after="16"/>
        <w:ind w:firstLine="420"/>
        <w:rPr>
          <w:rFonts w:hAnsi="宋体"/>
          <w:szCs w:val="21"/>
        </w:rPr>
      </w:pPr>
      <w:r>
        <w:rPr>
          <w:rFonts w:hAnsi="宋体" w:hint="eastAsia"/>
          <w:szCs w:val="21"/>
        </w:rPr>
        <w:t xml:space="preserve">SSH </w:t>
      </w:r>
      <w:r>
        <w:rPr>
          <w:rFonts w:hAnsi="宋体" w:hint="eastAsia"/>
          <w:szCs w:val="21"/>
        </w:rPr>
        <w:t>协议主要由三部分组成：</w:t>
      </w:r>
    </w:p>
    <w:p w14:paraId="634A9602" w14:textId="77777777" w:rsidR="00995CAF" w:rsidRDefault="00995CAF" w:rsidP="00995CAF">
      <w:pPr>
        <w:spacing w:after="16"/>
        <w:ind w:firstLine="420"/>
        <w:rPr>
          <w:rFonts w:hAnsi="宋体"/>
          <w:szCs w:val="21"/>
        </w:rPr>
      </w:pPr>
      <w:r>
        <w:rPr>
          <w:rFonts w:hAnsi="宋体" w:hint="eastAsia"/>
          <w:szCs w:val="21"/>
        </w:rPr>
        <w:t>（</w:t>
      </w:r>
      <w:r>
        <w:rPr>
          <w:rFonts w:hAnsi="宋体" w:hint="eastAsia"/>
          <w:szCs w:val="21"/>
        </w:rPr>
        <w:t>1</w:t>
      </w:r>
      <w:r>
        <w:rPr>
          <w:rFonts w:hAnsi="宋体" w:hint="eastAsia"/>
          <w:szCs w:val="21"/>
        </w:rPr>
        <w:t>）传输层协议</w:t>
      </w:r>
      <w:r>
        <w:rPr>
          <w:rFonts w:hAnsi="宋体" w:hint="eastAsia"/>
          <w:szCs w:val="21"/>
        </w:rPr>
        <w:t xml:space="preserve"> [SSH-TRANS]</w:t>
      </w:r>
    </w:p>
    <w:p w14:paraId="3F69BD4B" w14:textId="77777777" w:rsidR="00995CAF" w:rsidRDefault="00995CAF" w:rsidP="00995CAF">
      <w:pPr>
        <w:spacing w:after="16"/>
        <w:ind w:firstLine="420"/>
        <w:rPr>
          <w:rFonts w:hAnsi="宋体"/>
          <w:szCs w:val="21"/>
        </w:rPr>
      </w:pPr>
      <w:r>
        <w:rPr>
          <w:rFonts w:hAnsi="宋体" w:hint="eastAsia"/>
          <w:szCs w:val="21"/>
        </w:rPr>
        <w:t>提供了服务器认证，保密性及完整性，还提供压缩功能。</w:t>
      </w:r>
      <w:r>
        <w:rPr>
          <w:rFonts w:hAnsi="宋体" w:hint="eastAsia"/>
          <w:szCs w:val="21"/>
        </w:rPr>
        <w:t xml:space="preserve"> SSH-TRANS </w:t>
      </w:r>
      <w:r>
        <w:rPr>
          <w:rFonts w:hAnsi="宋体" w:hint="eastAsia"/>
          <w:szCs w:val="21"/>
        </w:rPr>
        <w:t>通常运行在</w:t>
      </w:r>
      <w:r>
        <w:rPr>
          <w:rFonts w:hAnsi="宋体" w:hint="eastAsia"/>
          <w:szCs w:val="21"/>
        </w:rPr>
        <w:t>TCP/IP</w:t>
      </w:r>
      <w:r>
        <w:rPr>
          <w:rFonts w:hAnsi="宋体" w:hint="eastAsia"/>
          <w:szCs w:val="21"/>
        </w:rPr>
        <w:t>连接上，提供了强力的加密技术、密码主机认证及完整性保护。</w:t>
      </w:r>
    </w:p>
    <w:p w14:paraId="568FB5AB" w14:textId="77777777" w:rsidR="00995CAF" w:rsidRDefault="00995CAF" w:rsidP="00995CAF">
      <w:pPr>
        <w:spacing w:after="16"/>
        <w:ind w:firstLine="420"/>
        <w:rPr>
          <w:rFonts w:hAnsi="宋体"/>
          <w:szCs w:val="21"/>
        </w:rPr>
      </w:pPr>
      <w:r>
        <w:rPr>
          <w:rFonts w:hAnsi="宋体" w:hint="eastAsia"/>
          <w:szCs w:val="21"/>
        </w:rPr>
        <w:t>（</w:t>
      </w:r>
      <w:r>
        <w:rPr>
          <w:rFonts w:hAnsi="宋体" w:hint="eastAsia"/>
          <w:szCs w:val="21"/>
        </w:rPr>
        <w:t>2</w:t>
      </w:r>
      <w:r>
        <w:rPr>
          <w:rFonts w:hAnsi="宋体" w:hint="eastAsia"/>
          <w:szCs w:val="21"/>
        </w:rPr>
        <w:t>）用户认证协议</w:t>
      </w:r>
      <w:r>
        <w:rPr>
          <w:rFonts w:hAnsi="宋体" w:hint="eastAsia"/>
          <w:szCs w:val="21"/>
        </w:rPr>
        <w:t xml:space="preserve"> [SSH-USERAUTH]</w:t>
      </w:r>
    </w:p>
    <w:p w14:paraId="62394FA3" w14:textId="77777777" w:rsidR="00995CAF" w:rsidRDefault="00995CAF" w:rsidP="00995CAF">
      <w:pPr>
        <w:spacing w:after="16"/>
        <w:ind w:firstLine="420"/>
        <w:rPr>
          <w:rFonts w:hAnsi="宋体"/>
          <w:szCs w:val="21"/>
        </w:rPr>
      </w:pPr>
      <w:r>
        <w:rPr>
          <w:rFonts w:hAnsi="宋体" w:hint="eastAsia"/>
          <w:szCs w:val="21"/>
        </w:rPr>
        <w:t>用于向服务器提供客户端用户鉴别功能，运行在传输层协议</w:t>
      </w:r>
      <w:r>
        <w:rPr>
          <w:rFonts w:hAnsi="宋体" w:hint="eastAsia"/>
          <w:szCs w:val="21"/>
        </w:rPr>
        <w:t xml:space="preserve"> SSH-TRANS </w:t>
      </w:r>
      <w:r>
        <w:rPr>
          <w:rFonts w:hAnsi="宋体" w:hint="eastAsia"/>
          <w:szCs w:val="21"/>
        </w:rPr>
        <w:t>上。当</w:t>
      </w:r>
      <w:r>
        <w:rPr>
          <w:rFonts w:hAnsi="宋体" w:hint="eastAsia"/>
          <w:szCs w:val="21"/>
        </w:rPr>
        <w:t xml:space="preserve">SSH-USERAUTH </w:t>
      </w:r>
      <w:r>
        <w:rPr>
          <w:rFonts w:hAnsi="宋体" w:hint="eastAsia"/>
          <w:szCs w:val="21"/>
        </w:rPr>
        <w:t>启动后，会从</w:t>
      </w:r>
      <w:r>
        <w:rPr>
          <w:rFonts w:hAnsi="宋体" w:hint="eastAsia"/>
          <w:szCs w:val="21"/>
        </w:rPr>
        <w:t>SSH-TRANS</w:t>
      </w:r>
      <w:r>
        <w:rPr>
          <w:rFonts w:hAnsi="宋体" w:hint="eastAsia"/>
          <w:szCs w:val="21"/>
        </w:rPr>
        <w:t>层接收会话标识符（唯一标识此会话并且适用于标记以证明私钥的所有权）。</w:t>
      </w:r>
    </w:p>
    <w:p w14:paraId="4BB11D58" w14:textId="77777777" w:rsidR="00995CAF" w:rsidRDefault="00995CAF" w:rsidP="00995CAF">
      <w:pPr>
        <w:spacing w:after="16"/>
        <w:ind w:firstLine="420"/>
        <w:rPr>
          <w:rFonts w:hAnsi="宋体"/>
          <w:szCs w:val="21"/>
        </w:rPr>
      </w:pPr>
      <w:r>
        <w:rPr>
          <w:rFonts w:hAnsi="宋体" w:hint="eastAsia"/>
          <w:szCs w:val="21"/>
        </w:rPr>
        <w:t>（</w:t>
      </w:r>
      <w:r>
        <w:rPr>
          <w:rFonts w:hAnsi="宋体"/>
          <w:szCs w:val="21"/>
        </w:rPr>
        <w:t>3</w:t>
      </w:r>
      <w:r>
        <w:rPr>
          <w:rFonts w:hAnsi="宋体" w:hint="eastAsia"/>
          <w:szCs w:val="21"/>
        </w:rPr>
        <w:t>）连接协议</w:t>
      </w:r>
      <w:r>
        <w:rPr>
          <w:rFonts w:hAnsi="宋体" w:hint="eastAsia"/>
          <w:szCs w:val="21"/>
        </w:rPr>
        <w:t xml:space="preserve"> [SSH-CONNECT]</w:t>
      </w:r>
    </w:p>
    <w:p w14:paraId="64BF9FD8" w14:textId="77777777" w:rsidR="00995CAF" w:rsidRDefault="00995CAF" w:rsidP="00995CAF">
      <w:pPr>
        <w:spacing w:after="16"/>
        <w:ind w:firstLine="420"/>
        <w:rPr>
          <w:rFonts w:hAnsi="宋体"/>
          <w:szCs w:val="21"/>
        </w:rPr>
      </w:pPr>
      <w:r>
        <w:rPr>
          <w:rFonts w:hAnsi="宋体" w:hint="eastAsia"/>
          <w:szCs w:val="21"/>
        </w:rPr>
        <w:t>将多个加密隧道分成逻辑通道。它运行在用户认证协议上，提供了交互式登录话路、远程命令执行、转发</w:t>
      </w:r>
      <w:r>
        <w:rPr>
          <w:rFonts w:hAnsi="宋体" w:hint="eastAsia"/>
          <w:szCs w:val="21"/>
        </w:rPr>
        <w:t xml:space="preserve"> TCP/IP </w:t>
      </w:r>
      <w:r>
        <w:rPr>
          <w:rFonts w:hAnsi="宋体" w:hint="eastAsia"/>
          <w:szCs w:val="21"/>
        </w:rPr>
        <w:t>连接和转发</w:t>
      </w:r>
      <w:r>
        <w:rPr>
          <w:rFonts w:hAnsi="宋体" w:hint="eastAsia"/>
          <w:szCs w:val="21"/>
        </w:rPr>
        <w:t xml:space="preserve"> X11 </w:t>
      </w:r>
      <w:r>
        <w:rPr>
          <w:rFonts w:hAnsi="宋体" w:hint="eastAsia"/>
          <w:szCs w:val="21"/>
        </w:rPr>
        <w:t>连接。</w:t>
      </w:r>
    </w:p>
    <w:p w14:paraId="26640A5F" w14:textId="446EE6FB" w:rsidR="00995CAF" w:rsidRDefault="00995CAF" w:rsidP="00995CAF">
      <w:pPr>
        <w:spacing w:after="16"/>
        <w:ind w:firstLine="420"/>
        <w:rPr>
          <w:rFonts w:hAnsi="宋体"/>
          <w:szCs w:val="21"/>
        </w:rPr>
      </w:pPr>
      <w:r>
        <w:rPr>
          <w:rFonts w:hAnsi="宋体" w:hint="eastAsia"/>
          <w:szCs w:val="21"/>
        </w:rPr>
        <w:t>针对的</w:t>
      </w:r>
      <w:r w:rsidR="0016250C">
        <w:rPr>
          <w:rFonts w:hAnsi="宋体" w:hint="eastAsia"/>
          <w:szCs w:val="21"/>
        </w:rPr>
        <w:t>小基站</w:t>
      </w:r>
      <w:r>
        <w:rPr>
          <w:rFonts w:hAnsi="宋体" w:hint="eastAsia"/>
          <w:szCs w:val="21"/>
        </w:rPr>
        <w:t>和</w:t>
      </w:r>
      <w:r>
        <w:rPr>
          <w:rFonts w:hAnsi="宋体" w:hint="eastAsia"/>
          <w:szCs w:val="21"/>
        </w:rPr>
        <w:t>OMC</w:t>
      </w:r>
      <w:r>
        <w:rPr>
          <w:rFonts w:hAnsi="宋体" w:hint="eastAsia"/>
          <w:szCs w:val="21"/>
        </w:rPr>
        <w:t>之间的基于</w:t>
      </w:r>
      <w:r>
        <w:rPr>
          <w:rFonts w:hAnsi="宋体" w:hint="eastAsia"/>
          <w:szCs w:val="21"/>
        </w:rPr>
        <w:t>SSH</w:t>
      </w:r>
      <w:r>
        <w:rPr>
          <w:rFonts w:hAnsi="宋体" w:hint="eastAsia"/>
          <w:szCs w:val="21"/>
        </w:rPr>
        <w:t>协议的</w:t>
      </w:r>
      <w:r>
        <w:rPr>
          <w:rFonts w:hAnsi="宋体" w:hint="eastAsia"/>
          <w:szCs w:val="21"/>
        </w:rPr>
        <w:t>MML</w:t>
      </w:r>
      <w:r>
        <w:rPr>
          <w:rFonts w:hAnsi="宋体" w:hint="eastAsia"/>
          <w:szCs w:val="21"/>
        </w:rPr>
        <w:t>指令接口，</w:t>
      </w:r>
      <w:r>
        <w:rPr>
          <w:rFonts w:hAnsi="宋体" w:hint="eastAsia"/>
          <w:szCs w:val="21"/>
        </w:rPr>
        <w:t>OMC</w:t>
      </w:r>
      <w:r>
        <w:rPr>
          <w:rFonts w:hAnsi="宋体" w:hint="eastAsia"/>
          <w:szCs w:val="21"/>
        </w:rPr>
        <w:t>侧为</w:t>
      </w:r>
      <w:r>
        <w:rPr>
          <w:rFonts w:hAnsi="宋体" w:hint="eastAsia"/>
          <w:szCs w:val="21"/>
        </w:rPr>
        <w:t>SSH</w:t>
      </w:r>
      <w:r>
        <w:rPr>
          <w:rFonts w:hAnsi="宋体" w:hint="eastAsia"/>
          <w:szCs w:val="21"/>
        </w:rPr>
        <w:t>客户端，小基站为</w:t>
      </w:r>
      <w:r>
        <w:rPr>
          <w:rFonts w:hAnsi="宋体" w:hint="eastAsia"/>
          <w:szCs w:val="21"/>
        </w:rPr>
        <w:t>SSH</w:t>
      </w:r>
      <w:r>
        <w:rPr>
          <w:rFonts w:hAnsi="宋体" w:hint="eastAsia"/>
          <w:szCs w:val="21"/>
        </w:rPr>
        <w:t>服务器端。</w:t>
      </w:r>
    </w:p>
    <w:p w14:paraId="66EE9D60" w14:textId="77777777" w:rsidR="00995CAF" w:rsidRDefault="00995CAF" w:rsidP="00995CAF">
      <w:pPr>
        <w:spacing w:after="16"/>
      </w:pPr>
    </w:p>
    <w:p w14:paraId="6B1854EC" w14:textId="77777777" w:rsidR="00995CAF" w:rsidRDefault="00995CAF" w:rsidP="00995CAF">
      <w:pPr>
        <w:pStyle w:val="1"/>
      </w:pPr>
      <w:bookmarkStart w:id="29" w:name="_Toc83289206"/>
      <w:bookmarkStart w:id="30" w:name="_Toc82703889"/>
      <w:bookmarkStart w:id="31" w:name="_Toc136527332"/>
      <w:r>
        <w:rPr>
          <w:rFonts w:hint="eastAsia"/>
        </w:rPr>
        <w:t>接口管理功能需求</w:t>
      </w:r>
      <w:bookmarkEnd w:id="29"/>
      <w:bookmarkEnd w:id="30"/>
      <w:bookmarkEnd w:id="31"/>
    </w:p>
    <w:p w14:paraId="1F7ED4E7" w14:textId="77777777" w:rsidR="00995CAF" w:rsidRDefault="00995CAF" w:rsidP="00995CAF">
      <w:pPr>
        <w:pStyle w:val="2"/>
      </w:pPr>
      <w:bookmarkStart w:id="32" w:name="_Toc136527333"/>
      <w:bookmarkStart w:id="33" w:name="_Toc82703890"/>
      <w:bookmarkStart w:id="34" w:name="_Toc83289207"/>
      <w:r>
        <w:rPr>
          <w:rFonts w:hint="eastAsia"/>
        </w:rPr>
        <w:t>概述</w:t>
      </w:r>
      <w:bookmarkEnd w:id="32"/>
      <w:bookmarkEnd w:id="33"/>
      <w:bookmarkEnd w:id="34"/>
    </w:p>
    <w:p w14:paraId="5FBA5C6F" w14:textId="3D0EABDD" w:rsidR="00995CAF" w:rsidRDefault="0016250C" w:rsidP="00995CAF">
      <w:pPr>
        <w:spacing w:after="16"/>
        <w:ind w:firstLine="420"/>
        <w:rPr>
          <w:rFonts w:hAnsi="宋体"/>
          <w:szCs w:val="21"/>
        </w:rPr>
      </w:pPr>
      <w:r w:rsidRPr="00443FCC">
        <w:rPr>
          <w:rFonts w:hint="eastAsia"/>
        </w:rPr>
        <w:t>无线边缘设备统一网管</w:t>
      </w:r>
      <w:r w:rsidR="00995CAF">
        <w:rPr>
          <w:rFonts w:hAnsi="宋体" w:hint="eastAsia"/>
          <w:szCs w:val="21"/>
        </w:rPr>
        <w:t>在小基站南向接口（</w:t>
      </w:r>
      <w:r w:rsidR="00995CAF">
        <w:rPr>
          <w:rFonts w:hAnsi="宋体"/>
          <w:szCs w:val="21"/>
        </w:rPr>
        <w:t>Itf-S)</w:t>
      </w:r>
      <w:r w:rsidR="00995CAF">
        <w:rPr>
          <w:rFonts w:hAnsi="宋体" w:hint="eastAsia"/>
          <w:szCs w:val="21"/>
        </w:rPr>
        <w:t>支持下向运营商提供网络管理功能和业务，负责小基站网络的操作、管理、维护和指配（</w:t>
      </w:r>
      <w:r w:rsidR="00995CAF">
        <w:rPr>
          <w:rFonts w:hAnsi="宋体"/>
          <w:szCs w:val="21"/>
        </w:rPr>
        <w:t>OAM&amp;P</w:t>
      </w:r>
      <w:r w:rsidR="00995CAF">
        <w:rPr>
          <w:rFonts w:hAnsi="宋体" w:hint="eastAsia"/>
          <w:szCs w:val="21"/>
        </w:rPr>
        <w:t>）。小基站为被管实体，接受</w:t>
      </w:r>
      <w:r>
        <w:rPr>
          <w:rFonts w:hAnsi="宋体" w:hint="eastAsia"/>
          <w:szCs w:val="21"/>
        </w:rPr>
        <w:t>网管</w:t>
      </w:r>
      <w:r w:rsidR="00995CAF">
        <w:rPr>
          <w:rFonts w:hAnsi="宋体" w:hint="eastAsia"/>
          <w:szCs w:val="21"/>
        </w:rPr>
        <w:t>的管理。</w:t>
      </w:r>
    </w:p>
    <w:p w14:paraId="0B790936" w14:textId="5456C633" w:rsidR="00995CAF" w:rsidRDefault="00995CAF" w:rsidP="00995CAF">
      <w:pPr>
        <w:spacing w:after="16"/>
        <w:ind w:firstLine="420"/>
        <w:rPr>
          <w:rFonts w:hAnsi="宋体"/>
          <w:szCs w:val="21"/>
        </w:rPr>
      </w:pPr>
      <w:r>
        <w:rPr>
          <w:rFonts w:hAnsi="宋体" w:hint="eastAsia"/>
          <w:szCs w:val="21"/>
        </w:rPr>
        <w:t>南向接口定义了一系列接口对象，如配置管理接口、性能管理接口、故障管理接口等。</w:t>
      </w:r>
    </w:p>
    <w:p w14:paraId="3D630BE6" w14:textId="77777777" w:rsidR="00995CAF" w:rsidRDefault="00995CAF" w:rsidP="00995CAF">
      <w:pPr>
        <w:pStyle w:val="2"/>
      </w:pPr>
      <w:bookmarkStart w:id="35" w:name="_Toc26703602"/>
      <w:bookmarkStart w:id="36" w:name="_Toc507904991"/>
      <w:bookmarkStart w:id="37" w:name="_Toc29959116"/>
      <w:bookmarkStart w:id="38" w:name="_Toc510242186"/>
      <w:bookmarkStart w:id="39" w:name="_Toc480468899"/>
      <w:bookmarkStart w:id="40" w:name="_Toc71624599"/>
      <w:bookmarkStart w:id="41" w:name="_Toc83289208"/>
      <w:bookmarkStart w:id="42" w:name="_Toc499957328"/>
      <w:bookmarkStart w:id="43" w:name="_Toc480467672"/>
      <w:bookmarkStart w:id="44" w:name="_Toc500040050"/>
      <w:bookmarkStart w:id="45" w:name="_Toc500040184"/>
      <w:bookmarkStart w:id="46" w:name="_Toc507902473"/>
      <w:bookmarkStart w:id="47" w:name="_Toc82703891"/>
      <w:bookmarkStart w:id="48" w:name="_Toc499958087"/>
      <w:bookmarkStart w:id="49" w:name="_Toc10296035"/>
      <w:bookmarkStart w:id="50" w:name="_Toc398019405"/>
      <w:bookmarkStart w:id="51" w:name="_Toc136527334"/>
      <w:r>
        <w:rPr>
          <w:rFonts w:hint="eastAsia"/>
        </w:rPr>
        <w:t>事务需求</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1BCC41A3" w14:textId="2CF47A5E" w:rsidR="00995CAF" w:rsidRDefault="00995CAF" w:rsidP="00995CAF">
      <w:pPr>
        <w:spacing w:after="16"/>
        <w:ind w:firstLine="420"/>
        <w:rPr>
          <w:rFonts w:hAnsi="宋体"/>
          <w:szCs w:val="21"/>
        </w:rPr>
      </w:pPr>
      <w:r>
        <w:rPr>
          <w:rFonts w:hAnsi="宋体" w:hint="eastAsia"/>
          <w:szCs w:val="21"/>
        </w:rPr>
        <w:t>本章主要定义了</w:t>
      </w:r>
      <w:r w:rsidR="0016250C" w:rsidRPr="00443FCC">
        <w:rPr>
          <w:rFonts w:hint="eastAsia"/>
        </w:rPr>
        <w:t>无线边缘设备统一网管</w:t>
      </w:r>
      <w:r>
        <w:rPr>
          <w:rFonts w:hAnsi="宋体" w:hint="eastAsia"/>
          <w:szCs w:val="21"/>
        </w:rPr>
        <w:t>（</w:t>
      </w:r>
      <w:r>
        <w:rPr>
          <w:rFonts w:hAnsi="宋体"/>
          <w:szCs w:val="21"/>
        </w:rPr>
        <w:t>OMC</w:t>
      </w:r>
      <w:r>
        <w:rPr>
          <w:rFonts w:hAnsi="宋体" w:hint="eastAsia"/>
          <w:szCs w:val="21"/>
        </w:rPr>
        <w:t>）与被管设备（小基站）之间的管理接口功能需求。</w:t>
      </w:r>
    </w:p>
    <w:p w14:paraId="05FEBDD8" w14:textId="77777777" w:rsidR="00995CAF" w:rsidRDefault="00995CAF" w:rsidP="00995CAF">
      <w:pPr>
        <w:pStyle w:val="2"/>
        <w:ind w:left="573" w:hanging="573"/>
      </w:pPr>
      <w:bookmarkStart w:id="52" w:name="_Toc464118887"/>
      <w:bookmarkStart w:id="53" w:name="_Toc507904992"/>
      <w:bookmarkStart w:id="54" w:name="_Toc507902474"/>
      <w:bookmarkStart w:id="55" w:name="_Toc26703603"/>
      <w:bookmarkStart w:id="56" w:name="_Toc500040185"/>
      <w:bookmarkStart w:id="57" w:name="_Toc82703892"/>
      <w:bookmarkStart w:id="58" w:name="_Toc83289209"/>
      <w:bookmarkStart w:id="59" w:name="_Toc136527335"/>
      <w:bookmarkStart w:id="60" w:name="_Toc499958088"/>
      <w:bookmarkStart w:id="61" w:name="_Toc398019406"/>
      <w:bookmarkStart w:id="62" w:name="_Toc10296036"/>
      <w:bookmarkStart w:id="63" w:name="_Toc510242187"/>
      <w:bookmarkStart w:id="64" w:name="_Toc71624600"/>
      <w:bookmarkStart w:id="65" w:name="_Toc499957329"/>
      <w:bookmarkStart w:id="66" w:name="_Toc29959117"/>
      <w:bookmarkStart w:id="67" w:name="_Toc480467673"/>
      <w:bookmarkStart w:id="68" w:name="_Toc464119641"/>
      <w:bookmarkStart w:id="69" w:name="_Toc480468900"/>
      <w:r>
        <w:rPr>
          <w:rFonts w:hint="eastAsia"/>
        </w:rPr>
        <w:t>角色</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18C5C0B7" w14:textId="15815415" w:rsidR="00995CAF" w:rsidRDefault="00995CAF" w:rsidP="00995CAF">
      <w:pPr>
        <w:spacing w:after="16"/>
        <w:ind w:firstLine="420"/>
        <w:rPr>
          <w:rFonts w:hAnsi="宋体"/>
          <w:szCs w:val="21"/>
        </w:rPr>
      </w:pPr>
      <w:r>
        <w:rPr>
          <w:rFonts w:hAnsi="宋体"/>
          <w:szCs w:val="21"/>
        </w:rPr>
        <w:t>OMC</w:t>
      </w:r>
      <w:r>
        <w:rPr>
          <w:rFonts w:hAnsi="宋体" w:hint="eastAsia"/>
          <w:szCs w:val="21"/>
        </w:rPr>
        <w:t>是</w:t>
      </w:r>
      <w:r w:rsidR="0016250C" w:rsidRPr="00443FCC">
        <w:rPr>
          <w:rFonts w:hint="eastAsia"/>
        </w:rPr>
        <w:t>无线边缘设备统一网管</w:t>
      </w:r>
      <w:r>
        <w:rPr>
          <w:rFonts w:hAnsi="宋体" w:hint="eastAsia"/>
          <w:szCs w:val="21"/>
        </w:rPr>
        <w:t>，负责小基站设备的操作、管理、维护和指配（</w:t>
      </w:r>
      <w:r>
        <w:rPr>
          <w:rFonts w:hAnsi="宋体"/>
          <w:szCs w:val="21"/>
        </w:rPr>
        <w:t>OAM&amp;P</w:t>
      </w:r>
      <w:r>
        <w:rPr>
          <w:rFonts w:hAnsi="宋体" w:hint="eastAsia"/>
          <w:szCs w:val="21"/>
        </w:rPr>
        <w:t>）。</w:t>
      </w:r>
    </w:p>
    <w:p w14:paraId="757EFDA0" w14:textId="1D836161" w:rsidR="00995CAF" w:rsidRDefault="00995CAF" w:rsidP="00995CAF">
      <w:pPr>
        <w:spacing w:after="16"/>
        <w:ind w:firstLine="420"/>
        <w:rPr>
          <w:rFonts w:hAnsi="宋体"/>
          <w:szCs w:val="21"/>
        </w:rPr>
      </w:pPr>
      <w:r>
        <w:rPr>
          <w:rFonts w:hAnsi="宋体" w:hint="eastAsia"/>
          <w:szCs w:val="21"/>
        </w:rPr>
        <w:t>小基站为被管实体，接受</w:t>
      </w:r>
      <w:r>
        <w:rPr>
          <w:rFonts w:hAnsi="宋体"/>
          <w:szCs w:val="21"/>
        </w:rPr>
        <w:t>OMC</w:t>
      </w:r>
      <w:r>
        <w:rPr>
          <w:rFonts w:hAnsi="宋体" w:hint="eastAsia"/>
          <w:szCs w:val="21"/>
        </w:rPr>
        <w:t>的管理。</w:t>
      </w:r>
    </w:p>
    <w:p w14:paraId="23D4D877" w14:textId="77777777" w:rsidR="00995CAF" w:rsidRDefault="00995CAF" w:rsidP="00995CAF">
      <w:pPr>
        <w:pStyle w:val="2"/>
      </w:pPr>
      <w:bookmarkStart w:id="70" w:name="_Toc83289210"/>
      <w:bookmarkStart w:id="71" w:name="_Toc82703893"/>
      <w:bookmarkStart w:id="72" w:name="_Toc136527336"/>
      <w:r>
        <w:rPr>
          <w:rFonts w:hint="eastAsia"/>
        </w:rPr>
        <w:lastRenderedPageBreak/>
        <w:t>配置管理接口功能需求</w:t>
      </w:r>
      <w:bookmarkEnd w:id="70"/>
      <w:bookmarkEnd w:id="71"/>
      <w:bookmarkEnd w:id="72"/>
    </w:p>
    <w:p w14:paraId="37811217" w14:textId="6287FE11" w:rsidR="00995CAF" w:rsidRDefault="00995CAF" w:rsidP="00995CAF">
      <w:pPr>
        <w:spacing w:after="16"/>
        <w:ind w:firstLine="420"/>
        <w:rPr>
          <w:rFonts w:hAnsi="宋体"/>
          <w:szCs w:val="21"/>
        </w:rPr>
      </w:pPr>
      <w:r>
        <w:rPr>
          <w:rFonts w:hAnsi="宋体" w:hint="eastAsia"/>
          <w:szCs w:val="21"/>
        </w:rPr>
        <w:t>配置管理接口功能用例图如下</w:t>
      </w:r>
      <w:r>
        <w:rPr>
          <w:rFonts w:hAnsi="宋体"/>
          <w:szCs w:val="21"/>
        </w:rPr>
        <w:fldChar w:fldCharType="begin"/>
      </w:r>
      <w:r>
        <w:rPr>
          <w:rFonts w:hAnsi="宋体"/>
          <w:szCs w:val="21"/>
        </w:rPr>
        <w:instrText xml:space="preserve"> REF _Ref417934922 \h  \* MERGEFORMAT </w:instrText>
      </w:r>
      <w:r>
        <w:rPr>
          <w:rFonts w:hAnsi="宋体"/>
          <w:szCs w:val="21"/>
        </w:rPr>
      </w:r>
      <w:r>
        <w:rPr>
          <w:rFonts w:hAnsi="宋体"/>
          <w:szCs w:val="21"/>
        </w:rPr>
        <w:fldChar w:fldCharType="separate"/>
      </w:r>
      <w:r>
        <w:rPr>
          <w:rFonts w:hAnsi="宋体" w:hint="eastAsia"/>
          <w:szCs w:val="21"/>
        </w:rPr>
        <w:t>图</w:t>
      </w:r>
      <w:r w:rsidR="0016250C">
        <w:rPr>
          <w:rFonts w:hAnsi="宋体" w:hint="eastAsia"/>
          <w:szCs w:val="21"/>
        </w:rPr>
        <w:t>3</w:t>
      </w:r>
      <w:r>
        <w:rPr>
          <w:rFonts w:hAnsi="宋体"/>
          <w:szCs w:val="21"/>
        </w:rPr>
        <w:fldChar w:fldCharType="end"/>
      </w:r>
      <w:r w:rsidR="000F69CB">
        <w:rPr>
          <w:rFonts w:hAnsi="宋体" w:hint="eastAsia"/>
          <w:szCs w:val="21"/>
        </w:rPr>
        <w:t>-1</w:t>
      </w:r>
      <w:r>
        <w:rPr>
          <w:rFonts w:hAnsi="宋体" w:hint="eastAsia"/>
          <w:szCs w:val="21"/>
        </w:rPr>
        <w:t>所示：</w:t>
      </w:r>
    </w:p>
    <w:p w14:paraId="6D9FD36B" w14:textId="080F6EB9" w:rsidR="00995CAF" w:rsidRDefault="004E2789" w:rsidP="00995CAF">
      <w:pPr>
        <w:jc w:val="center"/>
      </w:pPr>
      <w:r>
        <w:rPr>
          <w:noProof/>
        </w:rPr>
        <w:object w:dxaOrig="8971" w:dyaOrig="4065" w14:anchorId="2741F657">
          <v:shape id="_x0000_i1060" type="#_x0000_t75" alt="" style="width:448.5pt;height:203pt;mso-width-percent:0;mso-height-percent:0;mso-width-percent:0;mso-height-percent:0" o:ole="">
            <v:imagedata r:id="rId17" o:title=""/>
          </v:shape>
          <o:OLEObject Type="Embed" ProgID="Visio.Drawing.11" ShapeID="_x0000_i1060" DrawAspect="Content" ObjectID="_1804513073" r:id="rId18"/>
        </w:object>
      </w:r>
    </w:p>
    <w:p w14:paraId="277EB29F" w14:textId="3E32024C" w:rsidR="00995CAF" w:rsidRDefault="00995CAF" w:rsidP="00995CAF">
      <w:pPr>
        <w:pStyle w:val="a8"/>
        <w:rPr>
          <w:rFonts w:ascii="Times New Roman"/>
          <w:szCs w:val="18"/>
        </w:rPr>
      </w:pPr>
      <w:r>
        <w:rPr>
          <w:rFonts w:hint="eastAsia"/>
        </w:rPr>
        <w:t>图</w:t>
      </w:r>
      <w:r>
        <w:rPr>
          <w:rFonts w:hint="eastAsia"/>
        </w:rPr>
        <w:t xml:space="preserve"> </w:t>
      </w:r>
      <w:r w:rsidR="0016250C">
        <w:rPr>
          <w:rFonts w:hint="eastAsia"/>
        </w:rPr>
        <w:t>3</w:t>
      </w:r>
      <w:r w:rsidR="000F69CB">
        <w:rPr>
          <w:rFonts w:hint="eastAsia"/>
        </w:rPr>
        <w:t>-1</w:t>
      </w:r>
      <w:r>
        <w:rPr>
          <w:rFonts w:ascii="Times New Roman" w:hint="eastAsia"/>
          <w:szCs w:val="18"/>
        </w:rPr>
        <w:t>配置管理接口功能用例图</w:t>
      </w:r>
    </w:p>
    <w:p w14:paraId="42975641" w14:textId="7C2665EB" w:rsidR="00995CAF" w:rsidRPr="000F69CB" w:rsidRDefault="000F69CB" w:rsidP="000F69CB">
      <w:pPr>
        <w:jc w:val="center"/>
        <w:rPr>
          <w:rFonts w:ascii="黑体" w:eastAsia="黑体" w:hAnsi="黑体"/>
          <w:szCs w:val="21"/>
        </w:rPr>
      </w:pPr>
      <w:r w:rsidRPr="000F69CB">
        <w:rPr>
          <w:rFonts w:ascii="黑体" w:eastAsia="黑体" w:hAnsi="黑体" w:hint="eastAsia"/>
          <w:szCs w:val="21"/>
        </w:rPr>
        <w:t>表3-1</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2070"/>
        <w:gridCol w:w="5148"/>
      </w:tblGrid>
      <w:tr w:rsidR="00995CAF" w14:paraId="1B12A4EF" w14:textId="77777777" w:rsidTr="00D93CC9">
        <w:trPr>
          <w:jc w:val="center"/>
        </w:trPr>
        <w:tc>
          <w:tcPr>
            <w:tcW w:w="1710" w:type="dxa"/>
            <w:tcBorders>
              <w:top w:val="single" w:sz="4" w:space="0" w:color="auto"/>
              <w:left w:val="single" w:sz="4" w:space="0" w:color="auto"/>
              <w:bottom w:val="single" w:sz="4" w:space="0" w:color="auto"/>
              <w:right w:val="single" w:sz="4" w:space="0" w:color="auto"/>
            </w:tcBorders>
            <w:shd w:val="clear" w:color="auto" w:fill="C0C0C0"/>
          </w:tcPr>
          <w:p w14:paraId="42D4C2F2" w14:textId="77777777" w:rsidR="00995CAF" w:rsidRDefault="00995CAF" w:rsidP="00D93CC9">
            <w:pPr>
              <w:jc w:val="center"/>
              <w:rPr>
                <w:bCs/>
                <w:szCs w:val="21"/>
              </w:rPr>
            </w:pPr>
            <w:r>
              <w:rPr>
                <w:bCs/>
                <w:szCs w:val="21"/>
              </w:rPr>
              <w:t>需求点</w:t>
            </w:r>
          </w:p>
        </w:tc>
        <w:tc>
          <w:tcPr>
            <w:tcW w:w="2070" w:type="dxa"/>
            <w:tcBorders>
              <w:top w:val="single" w:sz="4" w:space="0" w:color="auto"/>
              <w:left w:val="nil"/>
              <w:bottom w:val="single" w:sz="4" w:space="0" w:color="auto"/>
              <w:right w:val="single" w:sz="4" w:space="0" w:color="auto"/>
            </w:tcBorders>
            <w:shd w:val="clear" w:color="auto" w:fill="C0C0C0"/>
          </w:tcPr>
          <w:p w14:paraId="774794C1" w14:textId="77777777" w:rsidR="00995CAF" w:rsidRDefault="00995CAF" w:rsidP="00D93CC9">
            <w:pPr>
              <w:jc w:val="center"/>
              <w:rPr>
                <w:bCs/>
                <w:szCs w:val="21"/>
                <w:lang w:bidi="ar"/>
              </w:rPr>
            </w:pPr>
            <w:r>
              <w:rPr>
                <w:bCs/>
                <w:szCs w:val="21"/>
                <w:lang w:bidi="ar"/>
              </w:rPr>
              <w:t>子需求</w:t>
            </w:r>
          </w:p>
        </w:tc>
        <w:tc>
          <w:tcPr>
            <w:tcW w:w="5148" w:type="dxa"/>
            <w:tcBorders>
              <w:top w:val="single" w:sz="4" w:space="0" w:color="auto"/>
              <w:left w:val="nil"/>
              <w:bottom w:val="single" w:sz="4" w:space="0" w:color="auto"/>
              <w:right w:val="single" w:sz="4" w:space="0" w:color="auto"/>
            </w:tcBorders>
            <w:shd w:val="clear" w:color="auto" w:fill="C0C0C0"/>
          </w:tcPr>
          <w:p w14:paraId="10229DF6" w14:textId="77777777" w:rsidR="00995CAF" w:rsidRDefault="00995CAF" w:rsidP="00D93CC9">
            <w:pPr>
              <w:jc w:val="center"/>
              <w:rPr>
                <w:bCs/>
                <w:szCs w:val="21"/>
              </w:rPr>
            </w:pPr>
            <w:r>
              <w:rPr>
                <w:bCs/>
                <w:szCs w:val="21"/>
                <w:lang w:bidi="ar"/>
              </w:rPr>
              <w:t>描述</w:t>
            </w:r>
          </w:p>
        </w:tc>
      </w:tr>
      <w:tr w:rsidR="00995CAF" w14:paraId="726652A6" w14:textId="77777777" w:rsidTr="00D93CC9">
        <w:trPr>
          <w:jc w:val="center"/>
        </w:trPr>
        <w:tc>
          <w:tcPr>
            <w:tcW w:w="1710" w:type="dxa"/>
            <w:vMerge w:val="restart"/>
            <w:tcBorders>
              <w:top w:val="single" w:sz="4" w:space="0" w:color="auto"/>
              <w:left w:val="single" w:sz="4" w:space="0" w:color="auto"/>
              <w:right w:val="single" w:sz="4" w:space="0" w:color="auto"/>
            </w:tcBorders>
            <w:shd w:val="clear" w:color="auto" w:fill="auto"/>
          </w:tcPr>
          <w:p w14:paraId="354E3200"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配置参数查询功能</w:t>
            </w:r>
          </w:p>
        </w:tc>
        <w:tc>
          <w:tcPr>
            <w:tcW w:w="2070" w:type="dxa"/>
            <w:tcBorders>
              <w:top w:val="single" w:sz="4" w:space="0" w:color="auto"/>
              <w:left w:val="nil"/>
              <w:bottom w:val="single" w:sz="4" w:space="0" w:color="auto"/>
              <w:right w:val="single" w:sz="4" w:space="0" w:color="auto"/>
            </w:tcBorders>
            <w:shd w:val="clear" w:color="auto" w:fill="auto"/>
          </w:tcPr>
          <w:p w14:paraId="13E1074A"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配置参数名称查询</w:t>
            </w:r>
          </w:p>
        </w:tc>
        <w:tc>
          <w:tcPr>
            <w:tcW w:w="5148" w:type="dxa"/>
            <w:tcBorders>
              <w:top w:val="single" w:sz="4" w:space="0" w:color="auto"/>
              <w:left w:val="nil"/>
              <w:bottom w:val="single" w:sz="4" w:space="0" w:color="auto"/>
              <w:right w:val="single" w:sz="4" w:space="0" w:color="auto"/>
            </w:tcBorders>
            <w:shd w:val="clear" w:color="auto" w:fill="auto"/>
          </w:tcPr>
          <w:p w14:paraId="3AE15AD4" w14:textId="2F8E819C" w:rsidR="00995CAF" w:rsidRDefault="0016250C" w:rsidP="00D93CC9">
            <w:pPr>
              <w:rPr>
                <w:bCs/>
                <w:szCs w:val="21"/>
              </w:rPr>
            </w:pPr>
            <w:r>
              <w:rPr>
                <w:rFonts w:hint="eastAsia"/>
                <w:bCs/>
                <w:szCs w:val="21"/>
              </w:rPr>
              <w:t>网管</w:t>
            </w:r>
            <w:r w:rsidR="00995CAF">
              <w:rPr>
                <w:bCs/>
                <w:szCs w:val="21"/>
              </w:rPr>
              <w:t>对</w:t>
            </w:r>
            <w:r>
              <w:rPr>
                <w:bCs/>
                <w:szCs w:val="21"/>
              </w:rPr>
              <w:t>小基站</w:t>
            </w:r>
            <w:r w:rsidR="00995CAF">
              <w:rPr>
                <w:bCs/>
                <w:szCs w:val="21"/>
              </w:rPr>
              <w:t>进行参数名称查询，可以查询</w:t>
            </w:r>
            <w:r>
              <w:rPr>
                <w:bCs/>
                <w:szCs w:val="21"/>
              </w:rPr>
              <w:t>小基站</w:t>
            </w:r>
            <w:r w:rsidR="00995CAF">
              <w:rPr>
                <w:bCs/>
                <w:szCs w:val="21"/>
              </w:rPr>
              <w:t>设备中包含的所有配置参数的名称。</w:t>
            </w:r>
          </w:p>
        </w:tc>
      </w:tr>
      <w:tr w:rsidR="00995CAF" w14:paraId="3CE57321" w14:textId="77777777" w:rsidTr="00D93CC9">
        <w:trPr>
          <w:jc w:val="center"/>
        </w:trPr>
        <w:tc>
          <w:tcPr>
            <w:tcW w:w="1710" w:type="dxa"/>
            <w:vMerge/>
            <w:tcBorders>
              <w:left w:val="single" w:sz="4" w:space="0" w:color="auto"/>
              <w:bottom w:val="single" w:sz="4" w:space="0" w:color="auto"/>
              <w:right w:val="single" w:sz="4" w:space="0" w:color="auto"/>
            </w:tcBorders>
            <w:shd w:val="clear" w:color="auto" w:fill="auto"/>
          </w:tcPr>
          <w:p w14:paraId="5A7DB020" w14:textId="77777777" w:rsidR="00995CAF" w:rsidRDefault="00995CAF" w:rsidP="00D93CC9">
            <w:pPr>
              <w:pStyle w:val="affff5"/>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22DAA55A"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配置参数值查询</w:t>
            </w:r>
          </w:p>
        </w:tc>
        <w:tc>
          <w:tcPr>
            <w:tcW w:w="5148" w:type="dxa"/>
            <w:tcBorders>
              <w:top w:val="single" w:sz="4" w:space="0" w:color="auto"/>
              <w:left w:val="nil"/>
              <w:bottom w:val="single" w:sz="4" w:space="0" w:color="auto"/>
              <w:right w:val="single" w:sz="4" w:space="0" w:color="auto"/>
            </w:tcBorders>
            <w:shd w:val="clear" w:color="auto" w:fill="auto"/>
          </w:tcPr>
          <w:p w14:paraId="39062C7C" w14:textId="6DEE360B"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可以查询</w:t>
            </w:r>
            <w:r w:rsidR="0016250C">
              <w:rPr>
                <w:rFonts w:ascii="Times New Roman" w:hAnsi="Times New Roman" w:cs="Times New Roman"/>
                <w:b w:val="0"/>
                <w:szCs w:val="21"/>
              </w:rPr>
              <w:t>小基站</w:t>
            </w:r>
            <w:r>
              <w:rPr>
                <w:rFonts w:ascii="Times New Roman" w:hAnsi="Times New Roman" w:cs="Times New Roman"/>
                <w:b w:val="0"/>
                <w:szCs w:val="21"/>
              </w:rPr>
              <w:t>设备中包含的所有配置参数的值。</w:t>
            </w:r>
          </w:p>
        </w:tc>
      </w:tr>
      <w:tr w:rsidR="00995CAF" w14:paraId="149E719D" w14:textId="77777777" w:rsidTr="00D93CC9">
        <w:trPr>
          <w:jc w:val="center"/>
        </w:trPr>
        <w:tc>
          <w:tcPr>
            <w:tcW w:w="1710" w:type="dxa"/>
            <w:vMerge w:val="restart"/>
            <w:tcBorders>
              <w:top w:val="single" w:sz="4" w:space="0" w:color="auto"/>
              <w:left w:val="single" w:sz="4" w:space="0" w:color="auto"/>
              <w:right w:val="single" w:sz="4" w:space="0" w:color="auto"/>
            </w:tcBorders>
            <w:shd w:val="clear" w:color="auto" w:fill="auto"/>
          </w:tcPr>
          <w:p w14:paraId="497E89E9"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配置参数修改功能</w:t>
            </w:r>
          </w:p>
        </w:tc>
        <w:tc>
          <w:tcPr>
            <w:tcW w:w="2070" w:type="dxa"/>
            <w:tcBorders>
              <w:top w:val="single" w:sz="4" w:space="0" w:color="auto"/>
              <w:left w:val="nil"/>
              <w:bottom w:val="single" w:sz="4" w:space="0" w:color="auto"/>
              <w:right w:val="single" w:sz="4" w:space="0" w:color="auto"/>
            </w:tcBorders>
            <w:shd w:val="clear" w:color="auto" w:fill="auto"/>
          </w:tcPr>
          <w:p w14:paraId="167D9015"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配置参数值修改</w:t>
            </w:r>
          </w:p>
        </w:tc>
        <w:tc>
          <w:tcPr>
            <w:tcW w:w="5148" w:type="dxa"/>
            <w:tcBorders>
              <w:top w:val="single" w:sz="4" w:space="0" w:color="auto"/>
              <w:left w:val="nil"/>
              <w:bottom w:val="single" w:sz="4" w:space="0" w:color="auto"/>
              <w:right w:val="single" w:sz="4" w:space="0" w:color="auto"/>
            </w:tcBorders>
            <w:shd w:val="clear" w:color="auto" w:fill="auto"/>
          </w:tcPr>
          <w:p w14:paraId="6A0D2056" w14:textId="22E34FD1" w:rsidR="00995CAF" w:rsidRDefault="0016250C" w:rsidP="00D93CC9">
            <w:pPr>
              <w:rPr>
                <w:bCs/>
                <w:szCs w:val="21"/>
              </w:rPr>
            </w:pPr>
            <w:r>
              <w:rPr>
                <w:rFonts w:hint="eastAsia"/>
                <w:bCs/>
                <w:szCs w:val="21"/>
              </w:rPr>
              <w:t>网管</w:t>
            </w:r>
            <w:r w:rsidR="00995CAF">
              <w:rPr>
                <w:bCs/>
                <w:szCs w:val="21"/>
              </w:rPr>
              <w:t>对</w:t>
            </w:r>
            <w:r>
              <w:rPr>
                <w:bCs/>
                <w:szCs w:val="21"/>
              </w:rPr>
              <w:t>小基站</w:t>
            </w:r>
            <w:r w:rsidR="00995CAF">
              <w:rPr>
                <w:bCs/>
                <w:szCs w:val="21"/>
              </w:rPr>
              <w:t>进行配置参数值的修改，可以修改</w:t>
            </w:r>
            <w:r>
              <w:rPr>
                <w:bCs/>
                <w:szCs w:val="21"/>
              </w:rPr>
              <w:t>小基站</w:t>
            </w:r>
            <w:r w:rsidR="00995CAF">
              <w:rPr>
                <w:bCs/>
                <w:szCs w:val="21"/>
              </w:rPr>
              <w:t>设备中包含的配置参数。</w:t>
            </w:r>
          </w:p>
        </w:tc>
      </w:tr>
      <w:tr w:rsidR="00995CAF" w14:paraId="6A5842F2" w14:textId="77777777" w:rsidTr="00D93CC9">
        <w:trPr>
          <w:jc w:val="center"/>
        </w:trPr>
        <w:tc>
          <w:tcPr>
            <w:tcW w:w="1710" w:type="dxa"/>
            <w:vMerge/>
            <w:tcBorders>
              <w:left w:val="single" w:sz="4" w:space="0" w:color="auto"/>
              <w:right w:val="single" w:sz="4" w:space="0" w:color="auto"/>
            </w:tcBorders>
            <w:shd w:val="clear" w:color="auto" w:fill="auto"/>
          </w:tcPr>
          <w:p w14:paraId="1D795CDE" w14:textId="77777777" w:rsidR="00995CAF" w:rsidRDefault="00995CAF" w:rsidP="00D93CC9">
            <w:pPr>
              <w:pStyle w:val="affff5"/>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53EC7967"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配置管理对象新增</w:t>
            </w:r>
          </w:p>
        </w:tc>
        <w:tc>
          <w:tcPr>
            <w:tcW w:w="5148" w:type="dxa"/>
            <w:tcBorders>
              <w:top w:val="single" w:sz="4" w:space="0" w:color="auto"/>
              <w:left w:val="nil"/>
              <w:bottom w:val="single" w:sz="4" w:space="0" w:color="auto"/>
              <w:right w:val="single" w:sz="4" w:space="0" w:color="auto"/>
            </w:tcBorders>
            <w:shd w:val="clear" w:color="auto" w:fill="auto"/>
          </w:tcPr>
          <w:p w14:paraId="31FA4C92" w14:textId="2B3C46BA" w:rsidR="00995CAF" w:rsidRDefault="0016250C" w:rsidP="00D93CC9">
            <w:pPr>
              <w:rPr>
                <w:bCs/>
                <w:szCs w:val="21"/>
              </w:rPr>
            </w:pPr>
            <w:r>
              <w:rPr>
                <w:rFonts w:hint="eastAsia"/>
                <w:bCs/>
                <w:szCs w:val="21"/>
              </w:rPr>
              <w:t>网管</w:t>
            </w:r>
            <w:r w:rsidR="00995CAF">
              <w:rPr>
                <w:bCs/>
                <w:szCs w:val="21"/>
              </w:rPr>
              <w:t>对</w:t>
            </w:r>
            <w:r>
              <w:rPr>
                <w:bCs/>
                <w:szCs w:val="21"/>
              </w:rPr>
              <w:t>小基站</w:t>
            </w:r>
            <w:r w:rsidR="00995CAF">
              <w:rPr>
                <w:bCs/>
                <w:szCs w:val="21"/>
              </w:rPr>
              <w:t>进行管理对象的新增，可以新增一个小基站的管理对象（如基站、小区、载频、信道等）。</w:t>
            </w:r>
          </w:p>
        </w:tc>
      </w:tr>
      <w:tr w:rsidR="00995CAF" w14:paraId="7EE7FB3C" w14:textId="77777777" w:rsidTr="00D93CC9">
        <w:trPr>
          <w:jc w:val="center"/>
        </w:trPr>
        <w:tc>
          <w:tcPr>
            <w:tcW w:w="1710" w:type="dxa"/>
            <w:vMerge/>
            <w:tcBorders>
              <w:left w:val="single" w:sz="4" w:space="0" w:color="auto"/>
              <w:right w:val="single" w:sz="4" w:space="0" w:color="auto"/>
            </w:tcBorders>
            <w:shd w:val="clear" w:color="auto" w:fill="auto"/>
          </w:tcPr>
          <w:p w14:paraId="570D29CF" w14:textId="77777777" w:rsidR="00995CAF" w:rsidRDefault="00995CAF" w:rsidP="00D93CC9">
            <w:pPr>
              <w:pStyle w:val="affff5"/>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2F09D99E"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配置管理对象删除</w:t>
            </w:r>
          </w:p>
        </w:tc>
        <w:tc>
          <w:tcPr>
            <w:tcW w:w="5148" w:type="dxa"/>
            <w:tcBorders>
              <w:top w:val="single" w:sz="4" w:space="0" w:color="auto"/>
              <w:left w:val="nil"/>
              <w:bottom w:val="single" w:sz="4" w:space="0" w:color="auto"/>
              <w:right w:val="single" w:sz="4" w:space="0" w:color="auto"/>
            </w:tcBorders>
            <w:shd w:val="clear" w:color="auto" w:fill="auto"/>
          </w:tcPr>
          <w:p w14:paraId="27EE6010" w14:textId="2ED7CA68" w:rsidR="00995CAF" w:rsidRDefault="0016250C" w:rsidP="00D93CC9">
            <w:pPr>
              <w:rPr>
                <w:bCs/>
                <w:szCs w:val="21"/>
              </w:rPr>
            </w:pPr>
            <w:r>
              <w:rPr>
                <w:rFonts w:hint="eastAsia"/>
                <w:bCs/>
                <w:szCs w:val="21"/>
              </w:rPr>
              <w:t>网管</w:t>
            </w:r>
            <w:r w:rsidR="00995CAF">
              <w:rPr>
                <w:bCs/>
                <w:szCs w:val="21"/>
              </w:rPr>
              <w:t>对</w:t>
            </w:r>
            <w:r>
              <w:rPr>
                <w:bCs/>
                <w:szCs w:val="21"/>
              </w:rPr>
              <w:t>小基站</w:t>
            </w:r>
            <w:r w:rsidR="00995CAF">
              <w:rPr>
                <w:bCs/>
                <w:szCs w:val="21"/>
              </w:rPr>
              <w:t>进行管理对象的删除，可以删除一个小基站的配置管理对象（如基站、小区、载频、信道等）。</w:t>
            </w:r>
          </w:p>
        </w:tc>
      </w:tr>
      <w:tr w:rsidR="00995CAF" w14:paraId="7B9979B4" w14:textId="77777777" w:rsidTr="00D93CC9">
        <w:trPr>
          <w:jc w:val="center"/>
        </w:trPr>
        <w:tc>
          <w:tcPr>
            <w:tcW w:w="1710" w:type="dxa"/>
            <w:vMerge/>
            <w:tcBorders>
              <w:left w:val="single" w:sz="4" w:space="0" w:color="auto"/>
              <w:right w:val="single" w:sz="4" w:space="0" w:color="auto"/>
            </w:tcBorders>
            <w:shd w:val="clear" w:color="auto" w:fill="auto"/>
          </w:tcPr>
          <w:p w14:paraId="249E1A32" w14:textId="77777777" w:rsidR="00995CAF" w:rsidRDefault="00995CAF" w:rsidP="00D93CC9">
            <w:pPr>
              <w:pStyle w:val="affff5"/>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605FAB22"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hint="eastAsia"/>
                <w:b w:val="0"/>
                <w:szCs w:val="21"/>
              </w:rPr>
              <w:t>配置管理对象新增通知</w:t>
            </w:r>
          </w:p>
        </w:tc>
        <w:tc>
          <w:tcPr>
            <w:tcW w:w="5148" w:type="dxa"/>
            <w:tcBorders>
              <w:top w:val="single" w:sz="4" w:space="0" w:color="auto"/>
              <w:left w:val="nil"/>
              <w:bottom w:val="single" w:sz="4" w:space="0" w:color="auto"/>
              <w:right w:val="single" w:sz="4" w:space="0" w:color="auto"/>
            </w:tcBorders>
            <w:shd w:val="clear" w:color="auto" w:fill="auto"/>
          </w:tcPr>
          <w:p w14:paraId="51350F51" w14:textId="7AB87286" w:rsidR="00995CAF" w:rsidRDefault="00995CAF" w:rsidP="00D93CC9">
            <w:pPr>
              <w:rPr>
                <w:bCs/>
                <w:szCs w:val="21"/>
              </w:rPr>
            </w:pPr>
            <w:r>
              <w:rPr>
                <w:rFonts w:hint="eastAsia"/>
                <w:color w:val="000000"/>
                <w:kern w:val="0"/>
              </w:rPr>
              <w:t>当</w:t>
            </w:r>
            <w:r w:rsidR="0016250C">
              <w:rPr>
                <w:rFonts w:hint="eastAsia"/>
                <w:color w:val="000000"/>
                <w:kern w:val="0"/>
              </w:rPr>
              <w:t>小基站</w:t>
            </w:r>
            <w:r>
              <w:rPr>
                <w:rFonts w:hint="eastAsia"/>
                <w:color w:val="000000"/>
                <w:kern w:val="0"/>
              </w:rPr>
              <w:t>的管理对象</w:t>
            </w:r>
            <w:r>
              <w:rPr>
                <w:color w:val="000000"/>
                <w:kern w:val="0"/>
              </w:rPr>
              <w:t>实例发生新增时，需要向</w:t>
            </w:r>
            <w:r w:rsidR="0016250C">
              <w:rPr>
                <w:rFonts w:hint="eastAsia"/>
                <w:color w:val="000000"/>
                <w:kern w:val="0"/>
              </w:rPr>
              <w:t>网管</w:t>
            </w:r>
            <w:r>
              <w:rPr>
                <w:color w:val="000000"/>
                <w:kern w:val="0"/>
              </w:rPr>
              <w:t>发起通知</w:t>
            </w:r>
            <w:r>
              <w:rPr>
                <w:rFonts w:hint="eastAsia"/>
                <w:color w:val="000000"/>
                <w:kern w:val="0"/>
              </w:rPr>
              <w:t>。若</w:t>
            </w:r>
            <w:r>
              <w:rPr>
                <w:color w:val="000000"/>
                <w:kern w:val="0"/>
              </w:rPr>
              <w:t>该对象实例</w:t>
            </w:r>
            <w:r>
              <w:rPr>
                <w:rFonts w:hint="eastAsia"/>
                <w:color w:val="000000"/>
                <w:kern w:val="0"/>
              </w:rPr>
              <w:t>由</w:t>
            </w:r>
            <w:r w:rsidR="0016250C">
              <w:rPr>
                <w:rFonts w:hint="eastAsia"/>
                <w:color w:val="000000"/>
                <w:kern w:val="0"/>
              </w:rPr>
              <w:t>网管</w:t>
            </w:r>
            <w:r w:rsidR="00C43137">
              <w:rPr>
                <w:rFonts w:hint="eastAsia"/>
                <w:color w:val="000000"/>
                <w:kern w:val="0"/>
              </w:rPr>
              <w:t>发起的</w:t>
            </w:r>
            <w:r>
              <w:rPr>
                <w:rFonts w:hint="eastAsia"/>
                <w:color w:val="000000"/>
                <w:kern w:val="0"/>
              </w:rPr>
              <w:t>新增</w:t>
            </w:r>
            <w:r>
              <w:rPr>
                <w:color w:val="000000"/>
                <w:kern w:val="0"/>
              </w:rPr>
              <w:t>，则无需通知</w:t>
            </w:r>
            <w:r>
              <w:rPr>
                <w:rFonts w:hint="eastAsia"/>
                <w:color w:val="000000"/>
                <w:kern w:val="0"/>
              </w:rPr>
              <w:t>网管。网管收到</w:t>
            </w:r>
            <w:r>
              <w:rPr>
                <w:color w:val="000000"/>
                <w:kern w:val="0"/>
              </w:rPr>
              <w:t>配置管理对象新增通知</w:t>
            </w:r>
            <w:r>
              <w:rPr>
                <w:rFonts w:hint="eastAsia"/>
                <w:color w:val="000000"/>
                <w:kern w:val="0"/>
              </w:rPr>
              <w:t>之后</w:t>
            </w:r>
            <w:r>
              <w:rPr>
                <w:color w:val="000000"/>
                <w:kern w:val="0"/>
              </w:rPr>
              <w:t>，应该</w:t>
            </w:r>
            <w:r>
              <w:rPr>
                <w:rFonts w:hint="eastAsia"/>
                <w:color w:val="000000"/>
                <w:kern w:val="0"/>
              </w:rPr>
              <w:t>对</w:t>
            </w:r>
            <w:r>
              <w:rPr>
                <w:color w:val="000000"/>
                <w:kern w:val="0"/>
              </w:rPr>
              <w:t>该对象实例发起同步操作</w:t>
            </w:r>
            <w:r>
              <w:rPr>
                <w:rFonts w:hint="eastAsia"/>
                <w:color w:val="000000"/>
                <w:kern w:val="0"/>
              </w:rPr>
              <w:t>，</w:t>
            </w:r>
            <w:r>
              <w:rPr>
                <w:color w:val="000000"/>
                <w:kern w:val="0"/>
              </w:rPr>
              <w:t>并把结果保存到</w:t>
            </w:r>
            <w:r>
              <w:rPr>
                <w:rFonts w:hint="eastAsia"/>
                <w:color w:val="000000"/>
                <w:kern w:val="0"/>
              </w:rPr>
              <w:t>网管</w:t>
            </w:r>
            <w:r>
              <w:rPr>
                <w:color w:val="000000"/>
                <w:kern w:val="0"/>
              </w:rPr>
              <w:t>中。</w:t>
            </w:r>
          </w:p>
        </w:tc>
      </w:tr>
      <w:tr w:rsidR="00995CAF" w14:paraId="126E52B6" w14:textId="77777777" w:rsidTr="00D93CC9">
        <w:trPr>
          <w:jc w:val="center"/>
        </w:trPr>
        <w:tc>
          <w:tcPr>
            <w:tcW w:w="1710" w:type="dxa"/>
            <w:vMerge/>
            <w:tcBorders>
              <w:left w:val="single" w:sz="4" w:space="0" w:color="auto"/>
              <w:right w:val="single" w:sz="4" w:space="0" w:color="auto"/>
            </w:tcBorders>
            <w:shd w:val="clear" w:color="auto" w:fill="auto"/>
          </w:tcPr>
          <w:p w14:paraId="49DEE214" w14:textId="77777777" w:rsidR="00995CAF" w:rsidRDefault="00995CAF" w:rsidP="00D93CC9">
            <w:pPr>
              <w:pStyle w:val="affff5"/>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0694047E"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hint="eastAsia"/>
                <w:b w:val="0"/>
                <w:szCs w:val="21"/>
              </w:rPr>
              <w:t>配置管理对象删除通知</w:t>
            </w:r>
          </w:p>
        </w:tc>
        <w:tc>
          <w:tcPr>
            <w:tcW w:w="5148" w:type="dxa"/>
            <w:tcBorders>
              <w:top w:val="single" w:sz="4" w:space="0" w:color="auto"/>
              <w:left w:val="nil"/>
              <w:bottom w:val="single" w:sz="4" w:space="0" w:color="auto"/>
              <w:right w:val="single" w:sz="4" w:space="0" w:color="auto"/>
            </w:tcBorders>
            <w:shd w:val="clear" w:color="auto" w:fill="auto"/>
          </w:tcPr>
          <w:p w14:paraId="777D0679" w14:textId="7EF60452" w:rsidR="00995CAF" w:rsidRDefault="00995CAF" w:rsidP="00D93CC9">
            <w:pPr>
              <w:rPr>
                <w:bCs/>
                <w:szCs w:val="21"/>
              </w:rPr>
            </w:pPr>
            <w:r>
              <w:rPr>
                <w:rFonts w:hint="eastAsia"/>
                <w:bCs/>
                <w:szCs w:val="21"/>
              </w:rPr>
              <w:t>当</w:t>
            </w:r>
            <w:r w:rsidR="0016250C">
              <w:rPr>
                <w:rFonts w:hint="eastAsia"/>
                <w:bCs/>
                <w:szCs w:val="21"/>
              </w:rPr>
              <w:t>小基站</w:t>
            </w:r>
            <w:r>
              <w:rPr>
                <w:rFonts w:hint="eastAsia"/>
                <w:bCs/>
                <w:szCs w:val="21"/>
              </w:rPr>
              <w:t>的管理对象实例发生删除时，需要向</w:t>
            </w:r>
            <w:r w:rsidR="0016250C">
              <w:rPr>
                <w:rFonts w:hint="eastAsia"/>
                <w:bCs/>
                <w:szCs w:val="21"/>
              </w:rPr>
              <w:t>网管</w:t>
            </w:r>
            <w:r>
              <w:rPr>
                <w:rFonts w:hint="eastAsia"/>
                <w:bCs/>
                <w:szCs w:val="21"/>
              </w:rPr>
              <w:t>发起通知。若该对象实例由</w:t>
            </w:r>
            <w:r w:rsidR="0016250C">
              <w:rPr>
                <w:rFonts w:hint="eastAsia"/>
                <w:bCs/>
                <w:szCs w:val="21"/>
              </w:rPr>
              <w:t>网管</w:t>
            </w:r>
            <w:r w:rsidR="00C43137">
              <w:rPr>
                <w:rFonts w:hint="eastAsia"/>
                <w:bCs/>
                <w:szCs w:val="21"/>
              </w:rPr>
              <w:t>发起的</w:t>
            </w:r>
            <w:r>
              <w:rPr>
                <w:rFonts w:hint="eastAsia"/>
                <w:bCs/>
                <w:szCs w:val="21"/>
              </w:rPr>
              <w:t>删除，则无需通知网管。网管收到配置管理对象删除通知之后，应该对网管中保存的该对象实例信息进行删除。</w:t>
            </w:r>
          </w:p>
        </w:tc>
      </w:tr>
      <w:tr w:rsidR="00995CAF" w14:paraId="64ED29EB" w14:textId="77777777" w:rsidTr="00D93CC9">
        <w:trPr>
          <w:jc w:val="center"/>
        </w:trPr>
        <w:tc>
          <w:tcPr>
            <w:tcW w:w="1710" w:type="dxa"/>
            <w:tcBorders>
              <w:top w:val="single" w:sz="4" w:space="0" w:color="auto"/>
              <w:left w:val="single" w:sz="4" w:space="0" w:color="auto"/>
              <w:bottom w:val="single" w:sz="4" w:space="0" w:color="auto"/>
              <w:right w:val="single" w:sz="4" w:space="0" w:color="auto"/>
            </w:tcBorders>
            <w:shd w:val="clear" w:color="auto" w:fill="auto"/>
          </w:tcPr>
          <w:p w14:paraId="2D67C23F"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配置参数变更上报</w:t>
            </w:r>
          </w:p>
        </w:tc>
        <w:tc>
          <w:tcPr>
            <w:tcW w:w="2070" w:type="dxa"/>
            <w:tcBorders>
              <w:top w:val="single" w:sz="4" w:space="0" w:color="auto"/>
              <w:left w:val="nil"/>
              <w:bottom w:val="single" w:sz="4" w:space="0" w:color="auto"/>
              <w:right w:val="single" w:sz="4" w:space="0" w:color="auto"/>
            </w:tcBorders>
            <w:shd w:val="clear" w:color="auto" w:fill="auto"/>
          </w:tcPr>
          <w:p w14:paraId="0093B239"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3D28E530" w14:textId="52D24D89"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配置数据存放于</w:t>
            </w:r>
            <w:r w:rsidR="0016250C">
              <w:rPr>
                <w:rFonts w:ascii="Times New Roman" w:hAnsi="Times New Roman" w:cs="Times New Roman"/>
                <w:b w:val="0"/>
                <w:szCs w:val="21"/>
              </w:rPr>
              <w:t>小基站</w:t>
            </w:r>
            <w:r>
              <w:rPr>
                <w:rFonts w:ascii="Times New Roman" w:hAnsi="Times New Roman" w:cs="Times New Roman"/>
                <w:b w:val="0"/>
                <w:szCs w:val="21"/>
              </w:rPr>
              <w:t>中。当</w:t>
            </w:r>
            <w:r w:rsidR="0016250C">
              <w:rPr>
                <w:rFonts w:ascii="Times New Roman" w:hAnsi="Times New Roman" w:cs="Times New Roman"/>
                <w:b w:val="0"/>
                <w:szCs w:val="21"/>
              </w:rPr>
              <w:t>小基站</w:t>
            </w:r>
            <w:r>
              <w:rPr>
                <w:rFonts w:ascii="Times New Roman" w:hAnsi="Times New Roman" w:cs="Times New Roman"/>
                <w:b w:val="0"/>
                <w:szCs w:val="21"/>
              </w:rPr>
              <w:t>的配置参数发生变更时需要实时上报相关通知到</w:t>
            </w:r>
            <w:r w:rsidR="0016250C">
              <w:rPr>
                <w:rFonts w:ascii="Times New Roman" w:hAnsi="Times New Roman" w:cs="Times New Roman" w:hint="eastAsia"/>
                <w:b w:val="0"/>
                <w:szCs w:val="21"/>
              </w:rPr>
              <w:t>网管</w:t>
            </w:r>
            <w:r>
              <w:rPr>
                <w:rFonts w:ascii="Times New Roman" w:hAnsi="Times New Roman" w:cs="Times New Roman"/>
                <w:b w:val="0"/>
                <w:szCs w:val="21"/>
              </w:rPr>
              <w:t>，配置参数变更包括配置数据取值的变更、新增实例以及删除实例等场景</w:t>
            </w:r>
          </w:p>
        </w:tc>
      </w:tr>
      <w:tr w:rsidR="00995CAF" w14:paraId="6E53C726" w14:textId="77777777" w:rsidTr="00D93CC9">
        <w:trPr>
          <w:jc w:val="center"/>
        </w:trPr>
        <w:tc>
          <w:tcPr>
            <w:tcW w:w="1710" w:type="dxa"/>
            <w:vMerge w:val="restart"/>
            <w:tcBorders>
              <w:top w:val="single" w:sz="4" w:space="0" w:color="auto"/>
              <w:left w:val="single" w:sz="4" w:space="0" w:color="auto"/>
              <w:right w:val="single" w:sz="4" w:space="0" w:color="auto"/>
            </w:tcBorders>
            <w:shd w:val="clear" w:color="auto" w:fill="auto"/>
          </w:tcPr>
          <w:p w14:paraId="796E0C9C"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配置参数属性管理功能</w:t>
            </w:r>
          </w:p>
        </w:tc>
        <w:tc>
          <w:tcPr>
            <w:tcW w:w="2070" w:type="dxa"/>
            <w:tcBorders>
              <w:top w:val="single" w:sz="4" w:space="0" w:color="auto"/>
              <w:left w:val="nil"/>
              <w:bottom w:val="single" w:sz="4" w:space="0" w:color="auto"/>
              <w:right w:val="single" w:sz="4" w:space="0" w:color="auto"/>
            </w:tcBorders>
            <w:shd w:val="clear" w:color="auto" w:fill="auto"/>
          </w:tcPr>
          <w:p w14:paraId="0DE6C0A0"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配置参数属性查询</w:t>
            </w:r>
          </w:p>
        </w:tc>
        <w:tc>
          <w:tcPr>
            <w:tcW w:w="5148" w:type="dxa"/>
            <w:tcBorders>
              <w:top w:val="single" w:sz="4" w:space="0" w:color="auto"/>
              <w:left w:val="nil"/>
              <w:bottom w:val="single" w:sz="4" w:space="0" w:color="auto"/>
              <w:right w:val="single" w:sz="4" w:space="0" w:color="auto"/>
            </w:tcBorders>
            <w:shd w:val="clear" w:color="auto" w:fill="auto"/>
          </w:tcPr>
          <w:p w14:paraId="687868A7" w14:textId="270C6B12" w:rsidR="00995CAF" w:rsidRDefault="0016250C"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hint="eastAsia"/>
                <w:b w:val="0"/>
                <w:szCs w:val="21"/>
              </w:rPr>
              <w:t>网管</w:t>
            </w:r>
            <w:r w:rsidR="00995CAF">
              <w:rPr>
                <w:rFonts w:ascii="Times New Roman" w:hAnsi="Times New Roman" w:cs="Times New Roman"/>
                <w:b w:val="0"/>
                <w:szCs w:val="21"/>
              </w:rPr>
              <w:t>对</w:t>
            </w:r>
            <w:r>
              <w:rPr>
                <w:rFonts w:ascii="Times New Roman" w:hAnsi="Times New Roman" w:cs="Times New Roman"/>
                <w:b w:val="0"/>
                <w:szCs w:val="21"/>
              </w:rPr>
              <w:t>小基站</w:t>
            </w:r>
            <w:r w:rsidR="00995CAF">
              <w:rPr>
                <w:rFonts w:ascii="Times New Roman" w:hAnsi="Times New Roman" w:cs="Times New Roman"/>
                <w:b w:val="0"/>
                <w:szCs w:val="21"/>
              </w:rPr>
              <w:t>进行配置参数属性的查询。配置参数的属性包括：参数值改变时的通知类型、权限列表。</w:t>
            </w:r>
          </w:p>
        </w:tc>
      </w:tr>
      <w:tr w:rsidR="00995CAF" w14:paraId="61EBAEA4" w14:textId="77777777" w:rsidTr="00D93CC9">
        <w:trPr>
          <w:jc w:val="center"/>
        </w:trPr>
        <w:tc>
          <w:tcPr>
            <w:tcW w:w="1710" w:type="dxa"/>
            <w:vMerge/>
            <w:tcBorders>
              <w:left w:val="single" w:sz="4" w:space="0" w:color="auto"/>
              <w:bottom w:val="single" w:sz="4" w:space="0" w:color="auto"/>
              <w:right w:val="single" w:sz="4" w:space="0" w:color="auto"/>
            </w:tcBorders>
            <w:shd w:val="clear" w:color="auto" w:fill="auto"/>
          </w:tcPr>
          <w:p w14:paraId="1F0C0002" w14:textId="77777777" w:rsidR="00995CAF" w:rsidRDefault="00995CAF" w:rsidP="00D93CC9">
            <w:pPr>
              <w:pStyle w:val="affff5"/>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2A69024D" w14:textId="77777777" w:rsidR="00995CAF" w:rsidRDefault="00995CAF"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配置参数属性修改</w:t>
            </w:r>
          </w:p>
        </w:tc>
        <w:tc>
          <w:tcPr>
            <w:tcW w:w="5148" w:type="dxa"/>
            <w:tcBorders>
              <w:top w:val="single" w:sz="4" w:space="0" w:color="auto"/>
              <w:left w:val="nil"/>
              <w:bottom w:val="single" w:sz="4" w:space="0" w:color="auto"/>
              <w:right w:val="single" w:sz="4" w:space="0" w:color="auto"/>
            </w:tcBorders>
            <w:shd w:val="clear" w:color="auto" w:fill="auto"/>
          </w:tcPr>
          <w:p w14:paraId="198A18F2" w14:textId="64D5961A" w:rsidR="00995CAF" w:rsidRDefault="0016250C" w:rsidP="00D93CC9">
            <w:pPr>
              <w:pStyle w:val="affff5"/>
              <w:widowControl/>
              <w:autoSpaceDE w:val="0"/>
              <w:autoSpaceDN w:val="0"/>
              <w:rPr>
                <w:rFonts w:ascii="Times New Roman" w:hAnsi="Times New Roman" w:cs="Times New Roman"/>
                <w:b w:val="0"/>
                <w:szCs w:val="21"/>
              </w:rPr>
            </w:pPr>
            <w:r>
              <w:rPr>
                <w:rFonts w:ascii="Times New Roman" w:hAnsi="Times New Roman" w:cs="Times New Roman" w:hint="eastAsia"/>
                <w:b w:val="0"/>
                <w:szCs w:val="21"/>
              </w:rPr>
              <w:t>网管</w:t>
            </w:r>
            <w:r w:rsidR="00995CAF">
              <w:rPr>
                <w:rFonts w:ascii="Times New Roman" w:hAnsi="Times New Roman" w:cs="Times New Roman"/>
                <w:b w:val="0"/>
                <w:szCs w:val="21"/>
              </w:rPr>
              <w:t>对</w:t>
            </w:r>
            <w:r>
              <w:rPr>
                <w:rFonts w:ascii="Times New Roman" w:hAnsi="Times New Roman" w:cs="Times New Roman"/>
                <w:b w:val="0"/>
                <w:szCs w:val="21"/>
              </w:rPr>
              <w:t>小基站</w:t>
            </w:r>
            <w:r w:rsidR="00995CAF">
              <w:rPr>
                <w:rFonts w:ascii="Times New Roman" w:hAnsi="Times New Roman" w:cs="Times New Roman"/>
                <w:b w:val="0"/>
                <w:szCs w:val="21"/>
              </w:rPr>
              <w:t>进行配置参数属性的修改。配置参数的属性包括：参数值改变时的通知类型、权限列表。</w:t>
            </w:r>
          </w:p>
        </w:tc>
      </w:tr>
    </w:tbl>
    <w:p w14:paraId="2997A24B" w14:textId="77777777" w:rsidR="00995CAF" w:rsidRDefault="00995CAF" w:rsidP="00995CAF">
      <w:pPr>
        <w:rPr>
          <w:sz w:val="18"/>
          <w:szCs w:val="18"/>
        </w:rPr>
      </w:pPr>
    </w:p>
    <w:p w14:paraId="3939F37C" w14:textId="77777777" w:rsidR="00995CAF" w:rsidRDefault="00995CAF" w:rsidP="00995CAF">
      <w:pPr>
        <w:pStyle w:val="2"/>
      </w:pPr>
      <w:bookmarkStart w:id="73" w:name="_Toc82703894"/>
      <w:bookmarkStart w:id="74" w:name="_Toc83289211"/>
      <w:bookmarkStart w:id="75" w:name="_Toc136527337"/>
      <w:r>
        <w:rPr>
          <w:rFonts w:hint="eastAsia"/>
        </w:rPr>
        <w:t>性能管理接口功能需求</w:t>
      </w:r>
      <w:bookmarkEnd w:id="73"/>
      <w:bookmarkEnd w:id="74"/>
      <w:bookmarkEnd w:id="75"/>
    </w:p>
    <w:p w14:paraId="7F3EA686" w14:textId="04779041" w:rsidR="00995CAF" w:rsidRDefault="00995CAF" w:rsidP="00995CAF">
      <w:pPr>
        <w:spacing w:after="16"/>
        <w:ind w:firstLine="420"/>
        <w:rPr>
          <w:rFonts w:hAnsi="宋体"/>
          <w:szCs w:val="21"/>
        </w:rPr>
      </w:pPr>
      <w:r>
        <w:rPr>
          <w:rFonts w:hAnsi="宋体" w:hint="eastAsia"/>
          <w:szCs w:val="21"/>
        </w:rPr>
        <w:t>性能管理接口功能用例图如下</w:t>
      </w:r>
      <w:r w:rsidR="000F69CB">
        <w:rPr>
          <w:rFonts w:hAnsi="宋体" w:hint="eastAsia"/>
          <w:szCs w:val="21"/>
        </w:rPr>
        <w:t>3-2</w:t>
      </w:r>
      <w:r>
        <w:rPr>
          <w:rFonts w:hAnsi="宋体" w:hint="eastAsia"/>
          <w:szCs w:val="21"/>
        </w:rPr>
        <w:t>所示：</w:t>
      </w:r>
    </w:p>
    <w:p w14:paraId="218751A7" w14:textId="77777777" w:rsidR="00995CAF" w:rsidRDefault="004E2789" w:rsidP="00995CAF">
      <w:pPr>
        <w:spacing w:after="16"/>
      </w:pPr>
      <w:r>
        <w:rPr>
          <w:noProof/>
        </w:rPr>
        <w:object w:dxaOrig="6442" w:dyaOrig="3714" w14:anchorId="289421E7">
          <v:shape id="_x0000_i1059" type="#_x0000_t75" alt="" style="width:322.25pt;height:185.9pt;mso-width-percent:0;mso-height-percent:0;mso-width-percent:0;mso-height-percent:0" o:ole="">
            <v:imagedata r:id="rId19" o:title=""/>
          </v:shape>
          <o:OLEObject Type="Embed" ProgID="Visio.Drawing.15" ShapeID="_x0000_i1059" DrawAspect="Content" ObjectID="_1804513074" r:id="rId20"/>
        </w:object>
      </w:r>
    </w:p>
    <w:p w14:paraId="5F542797" w14:textId="29CD9C42" w:rsidR="00995CAF" w:rsidRDefault="00995CAF" w:rsidP="00995CAF">
      <w:pPr>
        <w:pStyle w:val="a8"/>
        <w:rPr>
          <w:rFonts w:ascii="Times New Roman"/>
          <w:szCs w:val="18"/>
        </w:rPr>
      </w:pPr>
      <w:r>
        <w:rPr>
          <w:rFonts w:hint="eastAsia"/>
        </w:rPr>
        <w:t>图</w:t>
      </w:r>
      <w:r>
        <w:rPr>
          <w:rFonts w:hint="eastAsia"/>
        </w:rPr>
        <w:t xml:space="preserve"> </w:t>
      </w:r>
      <w:r w:rsidR="000F69CB">
        <w:rPr>
          <w:rFonts w:hint="eastAsia"/>
        </w:rPr>
        <w:t>3-2</w:t>
      </w:r>
      <w:r>
        <w:rPr>
          <w:rFonts w:ascii="Times New Roman" w:hint="eastAsia"/>
          <w:szCs w:val="18"/>
        </w:rPr>
        <w:t>性能管理接口功能用例图</w:t>
      </w:r>
    </w:p>
    <w:p w14:paraId="1BB909BD" w14:textId="2A67E5BF" w:rsidR="000F69CB" w:rsidRPr="000F69CB" w:rsidRDefault="000F69CB" w:rsidP="000F69CB">
      <w:pPr>
        <w:jc w:val="center"/>
        <w:rPr>
          <w:rFonts w:ascii="黑体" w:eastAsia="黑体" w:hAnsi="黑体"/>
          <w:szCs w:val="21"/>
        </w:rPr>
      </w:pPr>
      <w:r w:rsidRPr="000F69CB">
        <w:rPr>
          <w:rFonts w:ascii="黑体" w:eastAsia="黑体" w:hAnsi="黑体" w:hint="eastAsia"/>
          <w:szCs w:val="21"/>
        </w:rPr>
        <w:t>表3-</w:t>
      </w:r>
      <w:r>
        <w:rPr>
          <w:rFonts w:ascii="黑体" w:eastAsia="黑体" w:hAnsi="黑体" w:hint="eastAsia"/>
          <w:szCs w:val="21"/>
        </w:rPr>
        <w:t>2</w:t>
      </w:r>
    </w:p>
    <w:tbl>
      <w:tblPr>
        <w:tblW w:w="8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2070"/>
        <w:gridCol w:w="5148"/>
      </w:tblGrid>
      <w:tr w:rsidR="00995CAF" w14:paraId="1D8EEFB3" w14:textId="77777777" w:rsidTr="00D93CC9">
        <w:trPr>
          <w:jc w:val="center"/>
        </w:trPr>
        <w:tc>
          <w:tcPr>
            <w:tcW w:w="1680" w:type="dxa"/>
            <w:tcBorders>
              <w:top w:val="single" w:sz="4" w:space="0" w:color="auto"/>
              <w:left w:val="single" w:sz="4" w:space="0" w:color="auto"/>
              <w:bottom w:val="single" w:sz="4" w:space="0" w:color="auto"/>
              <w:right w:val="single" w:sz="4" w:space="0" w:color="auto"/>
            </w:tcBorders>
            <w:shd w:val="clear" w:color="auto" w:fill="C0C0C0"/>
          </w:tcPr>
          <w:p w14:paraId="530F1545" w14:textId="77777777" w:rsidR="00995CAF" w:rsidRDefault="00995CAF" w:rsidP="00D93CC9">
            <w:pPr>
              <w:jc w:val="center"/>
              <w:rPr>
                <w:bCs/>
                <w:szCs w:val="21"/>
              </w:rPr>
            </w:pPr>
            <w:r>
              <w:rPr>
                <w:rFonts w:hint="eastAsia"/>
                <w:bCs/>
                <w:szCs w:val="21"/>
              </w:rPr>
              <w:t>需求点</w:t>
            </w:r>
          </w:p>
        </w:tc>
        <w:tc>
          <w:tcPr>
            <w:tcW w:w="2070" w:type="dxa"/>
            <w:tcBorders>
              <w:top w:val="single" w:sz="4" w:space="0" w:color="auto"/>
              <w:left w:val="nil"/>
              <w:bottom w:val="single" w:sz="4" w:space="0" w:color="auto"/>
              <w:right w:val="single" w:sz="4" w:space="0" w:color="auto"/>
            </w:tcBorders>
            <w:shd w:val="clear" w:color="auto" w:fill="C0C0C0"/>
          </w:tcPr>
          <w:p w14:paraId="04AFC88B" w14:textId="77777777" w:rsidR="00995CAF" w:rsidRDefault="00995CAF" w:rsidP="00D93CC9">
            <w:pPr>
              <w:jc w:val="center"/>
              <w:rPr>
                <w:rFonts w:cs="宋体"/>
                <w:bCs/>
                <w:szCs w:val="21"/>
                <w:lang w:bidi="ar"/>
              </w:rPr>
            </w:pPr>
            <w:r>
              <w:rPr>
                <w:rFonts w:cs="宋体" w:hint="eastAsia"/>
                <w:bCs/>
                <w:szCs w:val="21"/>
                <w:lang w:bidi="ar"/>
              </w:rPr>
              <w:t>子需求</w:t>
            </w:r>
          </w:p>
        </w:tc>
        <w:tc>
          <w:tcPr>
            <w:tcW w:w="5148" w:type="dxa"/>
            <w:tcBorders>
              <w:top w:val="single" w:sz="4" w:space="0" w:color="auto"/>
              <w:left w:val="nil"/>
              <w:bottom w:val="single" w:sz="4" w:space="0" w:color="auto"/>
              <w:right w:val="single" w:sz="4" w:space="0" w:color="auto"/>
            </w:tcBorders>
            <w:shd w:val="clear" w:color="auto" w:fill="C0C0C0"/>
          </w:tcPr>
          <w:p w14:paraId="66AD331E" w14:textId="77777777" w:rsidR="00995CAF" w:rsidRDefault="00995CAF" w:rsidP="00D93CC9">
            <w:pPr>
              <w:jc w:val="center"/>
              <w:rPr>
                <w:bCs/>
                <w:szCs w:val="21"/>
              </w:rPr>
            </w:pPr>
            <w:r>
              <w:rPr>
                <w:rFonts w:cs="宋体" w:hint="eastAsia"/>
                <w:bCs/>
                <w:szCs w:val="21"/>
                <w:lang w:bidi="ar"/>
              </w:rPr>
              <w:t>描述</w:t>
            </w:r>
          </w:p>
        </w:tc>
      </w:tr>
      <w:tr w:rsidR="00995CAF" w14:paraId="4FF13498" w14:textId="77777777" w:rsidTr="00D93CC9">
        <w:trPr>
          <w:jc w:val="center"/>
        </w:trPr>
        <w:tc>
          <w:tcPr>
            <w:tcW w:w="1680" w:type="dxa"/>
            <w:tcBorders>
              <w:top w:val="single" w:sz="4" w:space="0" w:color="auto"/>
              <w:left w:val="single" w:sz="4" w:space="0" w:color="auto"/>
              <w:bottom w:val="single" w:sz="4" w:space="0" w:color="auto"/>
              <w:right w:val="single" w:sz="4" w:space="0" w:color="auto"/>
            </w:tcBorders>
            <w:shd w:val="clear" w:color="auto" w:fill="auto"/>
          </w:tcPr>
          <w:p w14:paraId="0F8E6BCA" w14:textId="77777777" w:rsidR="00995CAF" w:rsidRDefault="00995CAF" w:rsidP="00D93CC9">
            <w:pPr>
              <w:pStyle w:val="affff5"/>
              <w:widowControl/>
              <w:autoSpaceDE w:val="0"/>
              <w:autoSpaceDN w:val="0"/>
              <w:rPr>
                <w:b w:val="0"/>
                <w:szCs w:val="21"/>
              </w:rPr>
            </w:pPr>
            <w:r>
              <w:rPr>
                <w:rFonts w:hint="eastAsia"/>
                <w:b w:val="0"/>
                <w:szCs w:val="21"/>
              </w:rPr>
              <w:t>性能测量任务定制功能</w:t>
            </w:r>
          </w:p>
        </w:tc>
        <w:tc>
          <w:tcPr>
            <w:tcW w:w="2070" w:type="dxa"/>
            <w:tcBorders>
              <w:top w:val="single" w:sz="4" w:space="0" w:color="auto"/>
              <w:left w:val="nil"/>
              <w:bottom w:val="single" w:sz="4" w:space="0" w:color="auto"/>
              <w:right w:val="single" w:sz="4" w:space="0" w:color="auto"/>
            </w:tcBorders>
            <w:shd w:val="clear" w:color="auto" w:fill="auto"/>
          </w:tcPr>
          <w:p w14:paraId="65C9DBFA" w14:textId="77777777" w:rsidR="00995CAF" w:rsidRDefault="00995CAF" w:rsidP="00D93CC9">
            <w:pPr>
              <w:pStyle w:val="affff5"/>
              <w:widowControl/>
              <w:autoSpaceDE w:val="0"/>
              <w:autoSpaceDN w:val="0"/>
              <w:rPr>
                <w:rFonts w:ascii="宋体" w:hAnsi="宋体"/>
                <w:b w:val="0"/>
                <w:szCs w:val="21"/>
              </w:rPr>
            </w:pPr>
            <w:r>
              <w:rPr>
                <w:rFonts w:ascii="宋体" w:hAns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0C08FD7C" w14:textId="37DD5FF2" w:rsidR="00995CAF" w:rsidRDefault="00995CAF" w:rsidP="00D93CC9">
            <w:pPr>
              <w:rPr>
                <w:bCs/>
                <w:szCs w:val="21"/>
              </w:rPr>
            </w:pPr>
            <w:r>
              <w:rPr>
                <w:rFonts w:hint="eastAsia"/>
                <w:bCs/>
                <w:szCs w:val="21"/>
              </w:rPr>
              <w:t>性能测量任务定制功能</w:t>
            </w:r>
            <w:r w:rsidR="0016250C">
              <w:rPr>
                <w:rFonts w:hint="eastAsia"/>
                <w:bCs/>
                <w:szCs w:val="21"/>
              </w:rPr>
              <w:t>网管</w:t>
            </w:r>
            <w:r>
              <w:rPr>
                <w:rFonts w:hint="eastAsia"/>
                <w:bCs/>
                <w:szCs w:val="21"/>
              </w:rPr>
              <w:t>对</w:t>
            </w:r>
            <w:r w:rsidR="0016250C">
              <w:rPr>
                <w:rFonts w:hint="eastAsia"/>
                <w:bCs/>
                <w:szCs w:val="21"/>
              </w:rPr>
              <w:t>小基站</w:t>
            </w:r>
            <w:r>
              <w:rPr>
                <w:rFonts w:hint="eastAsia"/>
                <w:bCs/>
                <w:szCs w:val="21"/>
              </w:rPr>
              <w:t>设备进行性能测量任务定制，定制性能测量任务是否开启、采集时间、采集周期、上报路径等，以满足</w:t>
            </w:r>
            <w:r w:rsidR="0016250C">
              <w:rPr>
                <w:rFonts w:hint="eastAsia"/>
                <w:bCs/>
                <w:szCs w:val="21"/>
              </w:rPr>
              <w:t>网管</w:t>
            </w:r>
            <w:r>
              <w:rPr>
                <w:rFonts w:hint="eastAsia"/>
                <w:bCs/>
                <w:szCs w:val="21"/>
              </w:rPr>
              <w:t>性能采集相关的功能业务需求。</w:t>
            </w:r>
          </w:p>
        </w:tc>
      </w:tr>
      <w:tr w:rsidR="00995CAF" w14:paraId="2406C128" w14:textId="77777777" w:rsidTr="00D93CC9">
        <w:trPr>
          <w:jc w:val="center"/>
        </w:trPr>
        <w:tc>
          <w:tcPr>
            <w:tcW w:w="1680" w:type="dxa"/>
            <w:vMerge w:val="restart"/>
            <w:tcBorders>
              <w:top w:val="single" w:sz="4" w:space="0" w:color="auto"/>
              <w:left w:val="single" w:sz="4" w:space="0" w:color="auto"/>
              <w:right w:val="single" w:sz="4" w:space="0" w:color="auto"/>
            </w:tcBorders>
            <w:shd w:val="clear" w:color="auto" w:fill="auto"/>
          </w:tcPr>
          <w:p w14:paraId="737B8E0C" w14:textId="77777777" w:rsidR="00995CAF" w:rsidRDefault="00995CAF" w:rsidP="00D93CC9">
            <w:pPr>
              <w:pStyle w:val="affff5"/>
              <w:widowControl/>
              <w:autoSpaceDE w:val="0"/>
              <w:autoSpaceDN w:val="0"/>
              <w:rPr>
                <w:b w:val="0"/>
                <w:szCs w:val="21"/>
              </w:rPr>
            </w:pPr>
            <w:r>
              <w:rPr>
                <w:rFonts w:hint="eastAsia"/>
                <w:b w:val="0"/>
                <w:szCs w:val="21"/>
              </w:rPr>
              <w:t>性能采集功能</w:t>
            </w:r>
          </w:p>
        </w:tc>
        <w:tc>
          <w:tcPr>
            <w:tcW w:w="2070" w:type="dxa"/>
            <w:tcBorders>
              <w:top w:val="single" w:sz="4" w:space="0" w:color="auto"/>
              <w:left w:val="nil"/>
              <w:bottom w:val="single" w:sz="4" w:space="0" w:color="auto"/>
              <w:right w:val="single" w:sz="4" w:space="0" w:color="auto"/>
            </w:tcBorders>
            <w:shd w:val="clear" w:color="auto" w:fill="auto"/>
          </w:tcPr>
          <w:p w14:paraId="6605529A" w14:textId="77777777" w:rsidR="00995CAF" w:rsidRDefault="00995CAF" w:rsidP="00D93CC9">
            <w:pPr>
              <w:pStyle w:val="affff5"/>
              <w:widowControl/>
              <w:autoSpaceDE w:val="0"/>
              <w:autoSpaceDN w:val="0"/>
              <w:rPr>
                <w:b w:val="0"/>
                <w:szCs w:val="21"/>
              </w:rPr>
            </w:pPr>
            <w:r>
              <w:rPr>
                <w:rFonts w:hint="eastAsia"/>
                <w:b w:val="0"/>
                <w:szCs w:val="21"/>
              </w:rPr>
              <w:t>性能数据文件定时上传</w:t>
            </w:r>
          </w:p>
        </w:tc>
        <w:tc>
          <w:tcPr>
            <w:tcW w:w="5148" w:type="dxa"/>
            <w:tcBorders>
              <w:top w:val="single" w:sz="4" w:space="0" w:color="auto"/>
              <w:left w:val="nil"/>
              <w:bottom w:val="single" w:sz="4" w:space="0" w:color="auto"/>
              <w:right w:val="single" w:sz="4" w:space="0" w:color="auto"/>
            </w:tcBorders>
            <w:shd w:val="clear" w:color="auto" w:fill="auto"/>
          </w:tcPr>
          <w:p w14:paraId="753EBBAD" w14:textId="16BA7FF2" w:rsidR="00995CAF" w:rsidRDefault="0016250C" w:rsidP="00D93CC9">
            <w:pPr>
              <w:rPr>
                <w:bCs/>
                <w:szCs w:val="21"/>
              </w:rPr>
            </w:pPr>
            <w:r>
              <w:rPr>
                <w:rFonts w:hint="eastAsia"/>
                <w:bCs/>
                <w:szCs w:val="21"/>
              </w:rPr>
              <w:t>小基站</w:t>
            </w:r>
            <w:r w:rsidR="00995CAF">
              <w:rPr>
                <w:rFonts w:hint="eastAsia"/>
                <w:bCs/>
                <w:szCs w:val="21"/>
              </w:rPr>
              <w:t>设备将性能数据以文件的形式定期上传到</w:t>
            </w:r>
            <w:r>
              <w:rPr>
                <w:rFonts w:hint="eastAsia"/>
                <w:bCs/>
                <w:szCs w:val="21"/>
              </w:rPr>
              <w:t>网管</w:t>
            </w:r>
            <w:r w:rsidR="00995CAF">
              <w:rPr>
                <w:rFonts w:hint="eastAsia"/>
                <w:bCs/>
                <w:szCs w:val="21"/>
              </w:rPr>
              <w:t>上（通过</w:t>
            </w:r>
            <w:r w:rsidR="00995CAF">
              <w:rPr>
                <w:bCs/>
                <w:szCs w:val="21"/>
              </w:rPr>
              <w:t>HTTP/HTTPS</w:t>
            </w:r>
            <w:r w:rsidR="00995CAF">
              <w:rPr>
                <w:rFonts w:hint="eastAsia"/>
                <w:bCs/>
                <w:szCs w:val="21"/>
              </w:rPr>
              <w:t>），当相应的性能数据文件准备好后，</w:t>
            </w:r>
            <w:r>
              <w:rPr>
                <w:rFonts w:hint="eastAsia"/>
                <w:bCs/>
                <w:szCs w:val="21"/>
              </w:rPr>
              <w:t>网管</w:t>
            </w:r>
            <w:r w:rsidR="00995CAF">
              <w:rPr>
                <w:rFonts w:hint="eastAsia"/>
                <w:bCs/>
                <w:szCs w:val="21"/>
              </w:rPr>
              <w:t>可随时进行解析和计算。性能数据文件的上传、采集需满足一定的时延要求。性能文件的采集周期粒度应至少支持</w:t>
            </w:r>
            <w:r w:rsidR="00995CAF">
              <w:rPr>
                <w:rFonts w:hint="eastAsia"/>
                <w:bCs/>
                <w:szCs w:val="21"/>
              </w:rPr>
              <w:t>5</w:t>
            </w:r>
            <w:r w:rsidR="00995CAF">
              <w:rPr>
                <w:rFonts w:hint="eastAsia"/>
                <w:bCs/>
                <w:szCs w:val="21"/>
              </w:rPr>
              <w:t>分钟、</w:t>
            </w:r>
            <w:r w:rsidR="00995CAF">
              <w:rPr>
                <w:rFonts w:hint="eastAsia"/>
                <w:bCs/>
                <w:szCs w:val="21"/>
              </w:rPr>
              <w:t>15</w:t>
            </w:r>
            <w:r w:rsidR="00995CAF">
              <w:rPr>
                <w:rFonts w:hint="eastAsia"/>
                <w:bCs/>
                <w:szCs w:val="21"/>
              </w:rPr>
              <w:t>分钟、</w:t>
            </w:r>
            <w:r w:rsidR="00995CAF">
              <w:rPr>
                <w:rFonts w:hint="eastAsia"/>
                <w:bCs/>
                <w:szCs w:val="21"/>
              </w:rPr>
              <w:t>30</w:t>
            </w:r>
            <w:r w:rsidR="00995CAF">
              <w:rPr>
                <w:rFonts w:hint="eastAsia"/>
                <w:bCs/>
                <w:szCs w:val="21"/>
              </w:rPr>
              <w:t>分钟、</w:t>
            </w:r>
            <w:r w:rsidR="00995CAF">
              <w:rPr>
                <w:rFonts w:hint="eastAsia"/>
                <w:bCs/>
                <w:szCs w:val="21"/>
              </w:rPr>
              <w:t>60</w:t>
            </w:r>
            <w:r w:rsidR="00995CAF">
              <w:rPr>
                <w:rFonts w:hint="eastAsia"/>
                <w:bCs/>
                <w:szCs w:val="21"/>
              </w:rPr>
              <w:t>分钟。</w:t>
            </w:r>
            <w:r>
              <w:rPr>
                <w:rFonts w:hint="eastAsia"/>
                <w:bCs/>
                <w:szCs w:val="21"/>
              </w:rPr>
              <w:t>小基站</w:t>
            </w:r>
            <w:r w:rsidR="00995CAF">
              <w:rPr>
                <w:rFonts w:hint="eastAsia"/>
                <w:bCs/>
                <w:szCs w:val="21"/>
              </w:rPr>
              <w:t>的性能数据文件若因为异常原因未能及时上传时，应保存一定时间（至少</w:t>
            </w:r>
            <w:r w:rsidR="00995CAF">
              <w:rPr>
                <w:bCs/>
                <w:szCs w:val="21"/>
              </w:rPr>
              <w:t>24</w:t>
            </w:r>
            <w:r w:rsidR="00995CAF">
              <w:rPr>
                <w:rFonts w:hint="eastAsia"/>
                <w:bCs/>
                <w:szCs w:val="21"/>
              </w:rPr>
              <w:t>小时），并重新上传</w:t>
            </w:r>
            <w:r>
              <w:rPr>
                <w:rFonts w:hint="eastAsia"/>
                <w:bCs/>
                <w:szCs w:val="21"/>
              </w:rPr>
              <w:t>网管</w:t>
            </w:r>
            <w:r w:rsidR="00995CAF">
              <w:rPr>
                <w:rFonts w:hint="eastAsia"/>
                <w:bCs/>
                <w:szCs w:val="21"/>
              </w:rPr>
              <w:t>。</w:t>
            </w:r>
          </w:p>
          <w:p w14:paraId="02B2E4F8" w14:textId="0B780C37" w:rsidR="00995CAF" w:rsidRDefault="0016250C" w:rsidP="00D93CC9">
            <w:pPr>
              <w:rPr>
                <w:bCs/>
                <w:szCs w:val="21"/>
              </w:rPr>
            </w:pPr>
            <w:r>
              <w:rPr>
                <w:rFonts w:hint="eastAsia"/>
                <w:bCs/>
                <w:szCs w:val="21"/>
              </w:rPr>
              <w:t>网管</w:t>
            </w:r>
            <w:r w:rsidR="00995CAF">
              <w:rPr>
                <w:rFonts w:hint="eastAsia"/>
                <w:bCs/>
                <w:szCs w:val="21"/>
              </w:rPr>
              <w:t>上应能保存一定时间（</w:t>
            </w:r>
            <w:r w:rsidR="00995CAF">
              <w:rPr>
                <w:rFonts w:hint="eastAsia"/>
                <w:color w:val="000000"/>
                <w:kern w:val="0"/>
              </w:rPr>
              <w:t>至少</w:t>
            </w:r>
            <w:r w:rsidR="00995CAF">
              <w:rPr>
                <w:color w:val="000000"/>
                <w:kern w:val="0"/>
              </w:rPr>
              <w:t>24</w:t>
            </w:r>
            <w:r w:rsidR="00995CAF">
              <w:rPr>
                <w:rFonts w:hint="eastAsia"/>
                <w:color w:val="000000"/>
                <w:kern w:val="0"/>
              </w:rPr>
              <w:t>小时</w:t>
            </w:r>
            <w:r w:rsidR="00995CAF">
              <w:rPr>
                <w:rFonts w:hint="eastAsia"/>
                <w:bCs/>
                <w:szCs w:val="21"/>
              </w:rPr>
              <w:t>）的原始性能数据，以便后续进行核查、分析、重算。</w:t>
            </w:r>
          </w:p>
        </w:tc>
      </w:tr>
      <w:tr w:rsidR="00995CAF" w14:paraId="079CFE28" w14:textId="77777777" w:rsidTr="00D93CC9">
        <w:trPr>
          <w:jc w:val="center"/>
        </w:trPr>
        <w:tc>
          <w:tcPr>
            <w:tcW w:w="1680" w:type="dxa"/>
            <w:vMerge/>
            <w:tcBorders>
              <w:left w:val="single" w:sz="4" w:space="0" w:color="auto"/>
              <w:right w:val="single" w:sz="4" w:space="0" w:color="auto"/>
            </w:tcBorders>
            <w:shd w:val="clear" w:color="auto" w:fill="auto"/>
          </w:tcPr>
          <w:p w14:paraId="322CE4D1" w14:textId="77777777" w:rsidR="00995CAF" w:rsidRDefault="00995CAF" w:rsidP="00D93CC9">
            <w:pPr>
              <w:pStyle w:val="affff5"/>
              <w:widowControl/>
              <w:autoSpaceDE w:val="0"/>
              <w:autoSpaceDN w:val="0"/>
              <w:rPr>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7F52E2C4" w14:textId="77777777" w:rsidR="00995CAF" w:rsidRDefault="00995CAF" w:rsidP="00D93CC9">
            <w:pPr>
              <w:pStyle w:val="affff5"/>
              <w:widowControl/>
              <w:autoSpaceDE w:val="0"/>
              <w:autoSpaceDN w:val="0"/>
              <w:rPr>
                <w:b w:val="0"/>
                <w:szCs w:val="21"/>
              </w:rPr>
            </w:pPr>
            <w:r>
              <w:rPr>
                <w:rFonts w:hint="eastAsia"/>
                <w:b w:val="0"/>
                <w:szCs w:val="21"/>
              </w:rPr>
              <w:t>性能数据文件定时上传结果通知</w:t>
            </w:r>
          </w:p>
        </w:tc>
        <w:tc>
          <w:tcPr>
            <w:tcW w:w="5148" w:type="dxa"/>
            <w:tcBorders>
              <w:top w:val="single" w:sz="4" w:space="0" w:color="auto"/>
              <w:left w:val="nil"/>
              <w:bottom w:val="single" w:sz="4" w:space="0" w:color="auto"/>
              <w:right w:val="single" w:sz="4" w:space="0" w:color="auto"/>
            </w:tcBorders>
            <w:shd w:val="clear" w:color="auto" w:fill="auto"/>
          </w:tcPr>
          <w:p w14:paraId="29D265ED" w14:textId="26CACE94" w:rsidR="00995CAF" w:rsidRDefault="0016250C" w:rsidP="00D93CC9">
            <w:pPr>
              <w:rPr>
                <w:bCs/>
                <w:szCs w:val="21"/>
              </w:rPr>
            </w:pPr>
            <w:r>
              <w:rPr>
                <w:rFonts w:hint="eastAsia"/>
                <w:bCs/>
                <w:szCs w:val="21"/>
              </w:rPr>
              <w:t>小基站</w:t>
            </w:r>
            <w:r w:rsidR="00995CAF">
              <w:rPr>
                <w:rFonts w:hint="eastAsia"/>
                <w:bCs/>
                <w:szCs w:val="21"/>
              </w:rPr>
              <w:t>设备上传性能数据文件完成之后，发送消息通知</w:t>
            </w:r>
            <w:r>
              <w:rPr>
                <w:rFonts w:hint="eastAsia"/>
                <w:bCs/>
                <w:szCs w:val="21"/>
              </w:rPr>
              <w:t>网管</w:t>
            </w:r>
            <w:r w:rsidR="00995CAF">
              <w:rPr>
                <w:rFonts w:hint="eastAsia"/>
                <w:bCs/>
                <w:szCs w:val="21"/>
              </w:rPr>
              <w:t>该基站设备上传性能数据文件成功或者失败。</w:t>
            </w:r>
          </w:p>
        </w:tc>
      </w:tr>
      <w:tr w:rsidR="00995CAF" w14:paraId="11D39DFC" w14:textId="77777777" w:rsidTr="00D93CC9">
        <w:trPr>
          <w:jc w:val="center"/>
        </w:trPr>
        <w:tc>
          <w:tcPr>
            <w:tcW w:w="1680" w:type="dxa"/>
            <w:tcBorders>
              <w:left w:val="single" w:sz="4" w:space="0" w:color="auto"/>
              <w:right w:val="single" w:sz="4" w:space="0" w:color="auto"/>
            </w:tcBorders>
            <w:shd w:val="clear" w:color="auto" w:fill="auto"/>
          </w:tcPr>
          <w:p w14:paraId="2CCEFBD4" w14:textId="77777777" w:rsidR="00995CAF" w:rsidRDefault="00995CAF" w:rsidP="00D93CC9">
            <w:pPr>
              <w:pStyle w:val="affff5"/>
              <w:widowControl/>
              <w:autoSpaceDE w:val="0"/>
              <w:autoSpaceDN w:val="0"/>
              <w:rPr>
                <w:b w:val="0"/>
                <w:szCs w:val="21"/>
              </w:rPr>
            </w:pPr>
            <w:r>
              <w:rPr>
                <w:rFonts w:hint="eastAsia"/>
                <w:b w:val="0"/>
                <w:szCs w:val="21"/>
              </w:rPr>
              <w:t>性能补采功能</w:t>
            </w:r>
          </w:p>
        </w:tc>
        <w:tc>
          <w:tcPr>
            <w:tcW w:w="2070" w:type="dxa"/>
            <w:tcBorders>
              <w:top w:val="single" w:sz="4" w:space="0" w:color="auto"/>
              <w:left w:val="nil"/>
              <w:bottom w:val="single" w:sz="4" w:space="0" w:color="auto"/>
              <w:right w:val="single" w:sz="4" w:space="0" w:color="auto"/>
            </w:tcBorders>
            <w:shd w:val="clear" w:color="auto" w:fill="auto"/>
          </w:tcPr>
          <w:p w14:paraId="1B9FCFCE" w14:textId="77777777" w:rsidR="00995CAF" w:rsidRDefault="00995CAF" w:rsidP="00D93CC9">
            <w:pPr>
              <w:pStyle w:val="affff5"/>
              <w:widowControl/>
              <w:autoSpaceDE w:val="0"/>
              <w:autoSpaceDN w:val="0"/>
              <w:rPr>
                <w:rFonts w:ascii="宋体" w:hAnsi="宋体"/>
                <w:b w:val="0"/>
                <w:szCs w:val="21"/>
              </w:rPr>
            </w:pPr>
            <w:r>
              <w:rPr>
                <w:rFonts w:ascii="宋体" w:hAns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5CF3D8DE" w14:textId="08DAD046" w:rsidR="00995CAF" w:rsidRDefault="00995CAF" w:rsidP="00D93CC9">
            <w:pPr>
              <w:rPr>
                <w:bCs/>
                <w:szCs w:val="21"/>
              </w:rPr>
            </w:pPr>
            <w:r>
              <w:rPr>
                <w:rFonts w:hint="eastAsia"/>
                <w:bCs/>
                <w:szCs w:val="21"/>
              </w:rPr>
              <w:t>性能补采是指当</w:t>
            </w:r>
            <w:r w:rsidR="0016250C">
              <w:rPr>
                <w:rFonts w:hint="eastAsia"/>
                <w:bCs/>
                <w:szCs w:val="21"/>
              </w:rPr>
              <w:t>网管</w:t>
            </w:r>
            <w:r>
              <w:rPr>
                <w:rFonts w:hint="eastAsia"/>
                <w:bCs/>
                <w:szCs w:val="21"/>
              </w:rPr>
              <w:t>没有按时收到</w:t>
            </w:r>
            <w:r w:rsidR="0016250C">
              <w:rPr>
                <w:rFonts w:hint="eastAsia"/>
                <w:bCs/>
                <w:szCs w:val="21"/>
              </w:rPr>
              <w:t>小基站</w:t>
            </w:r>
            <w:r>
              <w:rPr>
                <w:rFonts w:hint="eastAsia"/>
                <w:bCs/>
                <w:szCs w:val="21"/>
              </w:rPr>
              <w:t>设备上传的性能文件的时候，网管对</w:t>
            </w:r>
            <w:r w:rsidR="0016250C">
              <w:rPr>
                <w:rFonts w:hint="eastAsia"/>
                <w:bCs/>
                <w:szCs w:val="21"/>
              </w:rPr>
              <w:t>小基站</w:t>
            </w:r>
            <w:r>
              <w:rPr>
                <w:rFonts w:hint="eastAsia"/>
                <w:bCs/>
                <w:szCs w:val="21"/>
              </w:rPr>
              <w:t>设备发起性能补采操作，让</w:t>
            </w:r>
            <w:r w:rsidR="0016250C">
              <w:rPr>
                <w:rFonts w:hint="eastAsia"/>
                <w:bCs/>
                <w:szCs w:val="21"/>
              </w:rPr>
              <w:t>小基站</w:t>
            </w:r>
            <w:r>
              <w:rPr>
                <w:rFonts w:hint="eastAsia"/>
                <w:bCs/>
                <w:szCs w:val="21"/>
              </w:rPr>
              <w:t>设备重新上传性能数据，以便网管进行后续的解析和计算工作。</w:t>
            </w:r>
          </w:p>
        </w:tc>
      </w:tr>
    </w:tbl>
    <w:p w14:paraId="56D45B15" w14:textId="77777777" w:rsidR="00995CAF" w:rsidRDefault="00995CAF" w:rsidP="00995CAF">
      <w:pPr>
        <w:pStyle w:val="2"/>
      </w:pPr>
      <w:bookmarkStart w:id="76" w:name="_Toc82703895"/>
      <w:bookmarkStart w:id="77" w:name="_Toc136527338"/>
      <w:bookmarkStart w:id="78" w:name="_Toc83289212"/>
      <w:bookmarkStart w:id="79" w:name="_Toc532472499"/>
      <w:r>
        <w:rPr>
          <w:rFonts w:hint="eastAsia"/>
        </w:rPr>
        <w:lastRenderedPageBreak/>
        <w:t>故障管理接口功能需求</w:t>
      </w:r>
      <w:bookmarkEnd w:id="76"/>
      <w:bookmarkEnd w:id="77"/>
      <w:bookmarkEnd w:id="78"/>
    </w:p>
    <w:p w14:paraId="2BB72865" w14:textId="77777777" w:rsidR="00995CAF" w:rsidRDefault="00995CAF" w:rsidP="00995CAF">
      <w:pPr>
        <w:spacing w:after="16"/>
        <w:rPr>
          <w:szCs w:val="21"/>
        </w:rPr>
      </w:pPr>
      <w:r>
        <w:rPr>
          <w:rFonts w:hint="eastAsia"/>
          <w:szCs w:val="21"/>
        </w:rPr>
        <w:t>告警主要分为当前告警和历史告警两种。</w:t>
      </w:r>
    </w:p>
    <w:p w14:paraId="2C957685" w14:textId="77777777" w:rsidR="00995CAF" w:rsidRDefault="00995CAF" w:rsidP="00995CAF">
      <w:pPr>
        <w:spacing w:after="16"/>
        <w:rPr>
          <w:szCs w:val="21"/>
        </w:rPr>
      </w:pPr>
      <w:r>
        <w:rPr>
          <w:rFonts w:hint="eastAsia"/>
          <w:szCs w:val="21"/>
        </w:rPr>
        <w:t>当前告警</w:t>
      </w:r>
      <w:r>
        <w:rPr>
          <w:szCs w:val="21"/>
        </w:rPr>
        <w:t xml:space="preserve">: </w:t>
      </w:r>
      <w:r>
        <w:rPr>
          <w:rFonts w:hint="eastAsia"/>
          <w:szCs w:val="21"/>
        </w:rPr>
        <w:t>基站设备当前正在发生的告警（未通知结束的告警）。</w:t>
      </w:r>
    </w:p>
    <w:p w14:paraId="7CF09F42" w14:textId="77777777" w:rsidR="00995CAF" w:rsidRDefault="00995CAF" w:rsidP="00995CAF">
      <w:pPr>
        <w:spacing w:after="16"/>
        <w:rPr>
          <w:szCs w:val="21"/>
        </w:rPr>
      </w:pPr>
      <w:r>
        <w:rPr>
          <w:rFonts w:hint="eastAsia"/>
          <w:szCs w:val="21"/>
        </w:rPr>
        <w:t>历史告警</w:t>
      </w:r>
      <w:r>
        <w:rPr>
          <w:szCs w:val="21"/>
        </w:rPr>
        <w:t xml:space="preserve">: </w:t>
      </w:r>
      <w:r>
        <w:rPr>
          <w:rFonts w:hint="eastAsia"/>
          <w:szCs w:val="21"/>
        </w:rPr>
        <w:t>基站设备上已经发生过的告警（基站设备上报了告警开始和结束）。</w:t>
      </w:r>
    </w:p>
    <w:p w14:paraId="361AAA1A" w14:textId="77777777" w:rsidR="00995CAF" w:rsidRDefault="00995CAF" w:rsidP="00995CAF">
      <w:pPr>
        <w:spacing w:after="16"/>
        <w:rPr>
          <w:szCs w:val="21"/>
        </w:rPr>
      </w:pPr>
    </w:p>
    <w:p w14:paraId="37FC7C7D" w14:textId="41E87D44" w:rsidR="00995CAF" w:rsidRDefault="00995CAF" w:rsidP="00995CAF">
      <w:pPr>
        <w:spacing w:after="16"/>
        <w:rPr>
          <w:szCs w:val="21"/>
        </w:rPr>
      </w:pPr>
      <w:r>
        <w:rPr>
          <w:rFonts w:hint="eastAsia"/>
          <w:szCs w:val="21"/>
        </w:rPr>
        <w:t>故障管理接口功能用例图如下</w:t>
      </w:r>
      <w:r>
        <w:rPr>
          <w:szCs w:val="21"/>
        </w:rPr>
        <w:fldChar w:fldCharType="begin"/>
      </w:r>
      <w:r>
        <w:rPr>
          <w:szCs w:val="21"/>
        </w:rPr>
        <w:instrText xml:space="preserve"> REF _Ref417935412 \h  \* MERGEFORMAT </w:instrText>
      </w:r>
      <w:r>
        <w:rPr>
          <w:szCs w:val="21"/>
        </w:rPr>
      </w:r>
      <w:r>
        <w:rPr>
          <w:szCs w:val="21"/>
        </w:rPr>
        <w:fldChar w:fldCharType="separate"/>
      </w:r>
      <w:r>
        <w:rPr>
          <w:rFonts w:hint="eastAsia"/>
          <w:szCs w:val="21"/>
        </w:rPr>
        <w:t>图</w:t>
      </w:r>
      <w:r w:rsidR="000F69CB">
        <w:rPr>
          <w:rFonts w:hint="eastAsia"/>
          <w:szCs w:val="21"/>
        </w:rPr>
        <w:t>3-3</w:t>
      </w:r>
      <w:r>
        <w:rPr>
          <w:szCs w:val="21"/>
        </w:rPr>
        <w:fldChar w:fldCharType="end"/>
      </w:r>
      <w:r>
        <w:rPr>
          <w:rFonts w:hint="eastAsia"/>
          <w:szCs w:val="21"/>
        </w:rPr>
        <w:t>所示：</w:t>
      </w:r>
    </w:p>
    <w:p w14:paraId="6C40A777" w14:textId="77777777" w:rsidR="00995CAF" w:rsidRDefault="004E2789" w:rsidP="00995CAF">
      <w:pPr>
        <w:spacing w:after="16"/>
      </w:pPr>
      <w:r>
        <w:rPr>
          <w:noProof/>
        </w:rPr>
        <w:object w:dxaOrig="7124" w:dyaOrig="2653" w14:anchorId="55E55A88">
          <v:shape id="_x0000_i1058" type="#_x0000_t75" alt="" style="width:356.45pt;height:132.8pt;mso-width-percent:0;mso-height-percent:0;mso-width-percent:0;mso-height-percent:0" o:ole="">
            <v:imagedata r:id="rId21" o:title=""/>
          </v:shape>
          <o:OLEObject Type="Embed" ProgID="Visio.Drawing.11" ShapeID="_x0000_i1058" DrawAspect="Content" ObjectID="_1804513075" r:id="rId22"/>
        </w:object>
      </w:r>
    </w:p>
    <w:p w14:paraId="07657B31" w14:textId="7BAA2018" w:rsidR="00995CAF" w:rsidRDefault="00995CAF" w:rsidP="00995CAF">
      <w:pPr>
        <w:pStyle w:val="a8"/>
      </w:pPr>
      <w:r>
        <w:rPr>
          <w:rFonts w:hint="eastAsia"/>
        </w:rPr>
        <w:t>图</w:t>
      </w:r>
      <w:r>
        <w:rPr>
          <w:rFonts w:hint="eastAsia"/>
        </w:rPr>
        <w:t xml:space="preserve"> </w:t>
      </w:r>
      <w:r w:rsidR="000F69CB">
        <w:rPr>
          <w:rFonts w:hint="eastAsia"/>
        </w:rPr>
        <w:t>3-3</w:t>
      </w:r>
      <w:r>
        <w:rPr>
          <w:rFonts w:ascii="Times New Roman" w:hint="eastAsia"/>
          <w:szCs w:val="18"/>
        </w:rPr>
        <w:t>故障管理接口功能用例图</w:t>
      </w:r>
    </w:p>
    <w:p w14:paraId="489E3420" w14:textId="2C91E10A" w:rsidR="000F69CB" w:rsidRPr="000F69CB" w:rsidRDefault="000F69CB" w:rsidP="000F69CB">
      <w:pPr>
        <w:jc w:val="center"/>
        <w:rPr>
          <w:rFonts w:ascii="黑体" w:eastAsia="黑体" w:hAnsi="黑体"/>
          <w:szCs w:val="21"/>
        </w:rPr>
      </w:pPr>
      <w:r w:rsidRPr="000F69CB">
        <w:rPr>
          <w:rFonts w:ascii="黑体" w:eastAsia="黑体" w:hAnsi="黑体" w:hint="eastAsia"/>
          <w:szCs w:val="21"/>
        </w:rPr>
        <w:t>表3-</w:t>
      </w:r>
      <w:r>
        <w:rPr>
          <w:rFonts w:ascii="黑体" w:eastAsia="黑体" w:hAnsi="黑体" w:hint="eastAsia"/>
          <w:szCs w:val="21"/>
        </w:rPr>
        <w:t>3</w:t>
      </w:r>
    </w:p>
    <w:tbl>
      <w:tblPr>
        <w:tblW w:w="81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164"/>
        <w:gridCol w:w="5148"/>
      </w:tblGrid>
      <w:tr w:rsidR="00995CAF" w14:paraId="75C4CB8D" w14:textId="77777777" w:rsidTr="00D93CC9">
        <w:trPr>
          <w:jc w:val="center"/>
        </w:trPr>
        <w:tc>
          <w:tcPr>
            <w:tcW w:w="1842" w:type="dxa"/>
            <w:tcBorders>
              <w:top w:val="single" w:sz="4" w:space="0" w:color="auto"/>
              <w:left w:val="single" w:sz="4" w:space="0" w:color="auto"/>
              <w:bottom w:val="single" w:sz="4" w:space="0" w:color="auto"/>
              <w:right w:val="single" w:sz="4" w:space="0" w:color="auto"/>
            </w:tcBorders>
            <w:shd w:val="clear" w:color="auto" w:fill="C0C0C0"/>
          </w:tcPr>
          <w:p w14:paraId="6AEB428C" w14:textId="77777777" w:rsidR="00995CAF" w:rsidRDefault="00995CAF" w:rsidP="00D93CC9">
            <w:pPr>
              <w:jc w:val="center"/>
              <w:rPr>
                <w:rFonts w:ascii="宋体" w:hAnsi="宋体"/>
                <w:bCs/>
                <w:szCs w:val="21"/>
              </w:rPr>
            </w:pPr>
            <w:r>
              <w:rPr>
                <w:rFonts w:ascii="宋体" w:hAnsi="宋体" w:hint="eastAsia"/>
                <w:bCs/>
                <w:szCs w:val="21"/>
              </w:rPr>
              <w:t>需求点</w:t>
            </w:r>
          </w:p>
        </w:tc>
        <w:tc>
          <w:tcPr>
            <w:tcW w:w="1164" w:type="dxa"/>
            <w:tcBorders>
              <w:top w:val="single" w:sz="4" w:space="0" w:color="auto"/>
              <w:left w:val="nil"/>
              <w:bottom w:val="single" w:sz="4" w:space="0" w:color="auto"/>
              <w:right w:val="single" w:sz="4" w:space="0" w:color="auto"/>
            </w:tcBorders>
            <w:shd w:val="clear" w:color="auto" w:fill="C0C0C0"/>
          </w:tcPr>
          <w:p w14:paraId="5E64F177" w14:textId="77777777" w:rsidR="00995CAF" w:rsidRDefault="00995CAF" w:rsidP="00D93CC9">
            <w:pPr>
              <w:jc w:val="center"/>
              <w:rPr>
                <w:rFonts w:ascii="宋体" w:hAnsi="宋体" w:cs="宋体"/>
                <w:bCs/>
                <w:szCs w:val="21"/>
                <w:lang w:bidi="ar"/>
              </w:rPr>
            </w:pPr>
            <w:r>
              <w:rPr>
                <w:rFonts w:ascii="宋体" w:hAnsi="宋体" w:cs="宋体" w:hint="eastAsia"/>
                <w:bCs/>
                <w:szCs w:val="21"/>
                <w:lang w:bidi="ar"/>
              </w:rPr>
              <w:t>子需求</w:t>
            </w:r>
          </w:p>
        </w:tc>
        <w:tc>
          <w:tcPr>
            <w:tcW w:w="5148" w:type="dxa"/>
            <w:tcBorders>
              <w:top w:val="single" w:sz="4" w:space="0" w:color="auto"/>
              <w:left w:val="nil"/>
              <w:bottom w:val="single" w:sz="4" w:space="0" w:color="auto"/>
              <w:right w:val="single" w:sz="4" w:space="0" w:color="auto"/>
            </w:tcBorders>
            <w:shd w:val="clear" w:color="auto" w:fill="C0C0C0"/>
          </w:tcPr>
          <w:p w14:paraId="61903EC4" w14:textId="77777777" w:rsidR="00995CAF" w:rsidRDefault="00995CAF" w:rsidP="00D93CC9">
            <w:pPr>
              <w:jc w:val="center"/>
              <w:rPr>
                <w:rFonts w:ascii="宋体" w:hAnsi="宋体"/>
                <w:bCs/>
                <w:szCs w:val="21"/>
              </w:rPr>
            </w:pPr>
            <w:r>
              <w:rPr>
                <w:rFonts w:ascii="宋体" w:hAnsi="宋体" w:cs="宋体" w:hint="eastAsia"/>
                <w:bCs/>
                <w:szCs w:val="21"/>
                <w:lang w:bidi="ar"/>
              </w:rPr>
              <w:t>描述</w:t>
            </w:r>
          </w:p>
        </w:tc>
      </w:tr>
      <w:tr w:rsidR="00995CAF" w14:paraId="4348DBD7" w14:textId="77777777" w:rsidTr="00D93CC9">
        <w:trPr>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Pr>
          <w:p w14:paraId="19C1E513" w14:textId="77777777" w:rsidR="00995CAF" w:rsidRDefault="00995CAF" w:rsidP="00D93CC9">
            <w:pPr>
              <w:pStyle w:val="affff5"/>
              <w:widowControl/>
              <w:autoSpaceDE w:val="0"/>
              <w:autoSpaceDN w:val="0"/>
              <w:rPr>
                <w:rFonts w:ascii="宋体" w:hAnsi="宋体"/>
                <w:b w:val="0"/>
                <w:szCs w:val="21"/>
              </w:rPr>
            </w:pPr>
            <w:r>
              <w:rPr>
                <w:rFonts w:ascii="宋体" w:hAnsi="宋体" w:hint="eastAsia"/>
                <w:b w:val="0"/>
                <w:szCs w:val="21"/>
              </w:rPr>
              <w:t>实时告警上报</w:t>
            </w:r>
          </w:p>
        </w:tc>
        <w:tc>
          <w:tcPr>
            <w:tcW w:w="1164" w:type="dxa"/>
            <w:tcBorders>
              <w:top w:val="single" w:sz="4" w:space="0" w:color="auto"/>
              <w:left w:val="nil"/>
              <w:bottom w:val="single" w:sz="4" w:space="0" w:color="auto"/>
              <w:right w:val="single" w:sz="4" w:space="0" w:color="auto"/>
            </w:tcBorders>
            <w:shd w:val="clear" w:color="auto" w:fill="auto"/>
          </w:tcPr>
          <w:p w14:paraId="3E7DBF54" w14:textId="77777777" w:rsidR="00995CAF" w:rsidRDefault="00995CAF" w:rsidP="00D93CC9">
            <w:pPr>
              <w:pStyle w:val="affff5"/>
              <w:widowControl/>
              <w:autoSpaceDE w:val="0"/>
              <w:autoSpaceDN w:val="0"/>
              <w:rPr>
                <w:rFonts w:ascii="宋体" w:hAnsi="宋体"/>
                <w:b w:val="0"/>
                <w:szCs w:val="21"/>
              </w:rPr>
            </w:pPr>
            <w:r>
              <w:rPr>
                <w:rFonts w:ascii="宋体" w:hAns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7921C08B" w14:textId="111C8CD9" w:rsidR="00995CAF" w:rsidRDefault="00995CAF" w:rsidP="00D93CC9">
            <w:pPr>
              <w:rPr>
                <w:rFonts w:hAnsi="宋体"/>
                <w:bCs/>
                <w:szCs w:val="21"/>
              </w:rPr>
            </w:pPr>
            <w:r>
              <w:rPr>
                <w:rFonts w:hAnsi="宋体" w:hint="eastAsia"/>
                <w:bCs/>
                <w:szCs w:val="21"/>
              </w:rPr>
              <w:t>实时告警上报功能，是指</w:t>
            </w:r>
            <w:r w:rsidR="0016250C">
              <w:rPr>
                <w:rFonts w:hAnsi="宋体"/>
                <w:bCs/>
                <w:szCs w:val="21"/>
              </w:rPr>
              <w:t>小基站</w:t>
            </w:r>
            <w:r>
              <w:rPr>
                <w:rFonts w:hAnsi="宋体" w:hint="eastAsia"/>
                <w:bCs/>
                <w:szCs w:val="21"/>
              </w:rPr>
              <w:t>设备主动发送事件报告到</w:t>
            </w:r>
            <w:r w:rsidR="0016250C">
              <w:rPr>
                <w:rFonts w:hAnsi="宋体" w:hint="eastAsia"/>
                <w:bCs/>
                <w:szCs w:val="21"/>
              </w:rPr>
              <w:t>网管</w:t>
            </w:r>
            <w:r>
              <w:rPr>
                <w:rFonts w:hAnsi="宋体" w:hint="eastAsia"/>
                <w:bCs/>
                <w:szCs w:val="21"/>
              </w:rPr>
              <w:t>来实现设备的实时告警。</w:t>
            </w:r>
          </w:p>
          <w:p w14:paraId="1EE49C32" w14:textId="4718A959" w:rsidR="00995CAF" w:rsidRDefault="0016250C" w:rsidP="00D93CC9">
            <w:pPr>
              <w:rPr>
                <w:rFonts w:hAnsi="宋体"/>
                <w:bCs/>
                <w:szCs w:val="21"/>
              </w:rPr>
            </w:pPr>
            <w:r>
              <w:rPr>
                <w:rFonts w:hAnsi="宋体"/>
                <w:bCs/>
                <w:szCs w:val="21"/>
              </w:rPr>
              <w:t>小基站</w:t>
            </w:r>
            <w:r w:rsidR="00995CAF">
              <w:rPr>
                <w:rFonts w:hAnsi="宋体" w:hint="eastAsia"/>
                <w:bCs/>
                <w:szCs w:val="21"/>
              </w:rPr>
              <w:t>设备将实时产生的告警信息主动通知</w:t>
            </w:r>
            <w:r>
              <w:rPr>
                <w:rFonts w:hAnsi="宋体" w:hint="eastAsia"/>
                <w:bCs/>
                <w:szCs w:val="21"/>
              </w:rPr>
              <w:t>网管</w:t>
            </w:r>
            <w:r w:rsidR="00995CAF">
              <w:rPr>
                <w:rFonts w:hAnsi="宋体"/>
                <w:bCs/>
                <w:szCs w:val="21"/>
              </w:rPr>
              <w:t xml:space="preserve">, </w:t>
            </w:r>
            <w:r>
              <w:rPr>
                <w:rFonts w:hAnsi="宋体" w:hint="eastAsia"/>
                <w:bCs/>
                <w:szCs w:val="21"/>
              </w:rPr>
              <w:t>网管</w:t>
            </w:r>
            <w:r w:rsidR="00995CAF">
              <w:rPr>
                <w:rFonts w:hAnsi="宋体" w:hint="eastAsia"/>
                <w:bCs/>
                <w:szCs w:val="21"/>
              </w:rPr>
              <w:t>进行相应的处理。</w:t>
            </w:r>
          </w:p>
        </w:tc>
      </w:tr>
      <w:tr w:rsidR="00995CAF" w14:paraId="3E47E98E" w14:textId="77777777" w:rsidTr="00D93CC9">
        <w:trPr>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Pr>
          <w:p w14:paraId="5D26B15A" w14:textId="77777777" w:rsidR="00995CAF" w:rsidRDefault="00995CAF" w:rsidP="00D93CC9">
            <w:pPr>
              <w:pStyle w:val="affff5"/>
              <w:widowControl/>
              <w:autoSpaceDE w:val="0"/>
              <w:autoSpaceDN w:val="0"/>
              <w:rPr>
                <w:rFonts w:ascii="宋体" w:hAnsi="宋体"/>
                <w:b w:val="0"/>
                <w:szCs w:val="21"/>
              </w:rPr>
            </w:pPr>
            <w:r>
              <w:rPr>
                <w:rFonts w:ascii="宋体" w:hAnsi="宋体" w:hint="eastAsia"/>
                <w:b w:val="0"/>
                <w:szCs w:val="21"/>
              </w:rPr>
              <w:t>告警同步</w:t>
            </w:r>
          </w:p>
          <w:p w14:paraId="306EB944" w14:textId="77777777" w:rsidR="00995CAF" w:rsidRDefault="00995CAF" w:rsidP="00D93CC9">
            <w:pPr>
              <w:pStyle w:val="affff5"/>
              <w:widowControl/>
              <w:autoSpaceDE w:val="0"/>
              <w:autoSpaceDN w:val="0"/>
              <w:rPr>
                <w:rFonts w:ascii="宋体" w:hAnsi="宋体"/>
                <w:b w:val="0"/>
                <w:szCs w:val="21"/>
              </w:rPr>
            </w:pPr>
          </w:p>
        </w:tc>
        <w:tc>
          <w:tcPr>
            <w:tcW w:w="1164" w:type="dxa"/>
            <w:tcBorders>
              <w:top w:val="single" w:sz="4" w:space="0" w:color="auto"/>
              <w:left w:val="nil"/>
              <w:bottom w:val="single" w:sz="4" w:space="0" w:color="auto"/>
              <w:right w:val="single" w:sz="4" w:space="0" w:color="auto"/>
            </w:tcBorders>
            <w:shd w:val="clear" w:color="auto" w:fill="auto"/>
          </w:tcPr>
          <w:p w14:paraId="22C62AF0" w14:textId="77777777" w:rsidR="00995CAF" w:rsidRDefault="00995CAF" w:rsidP="00D93CC9">
            <w:pPr>
              <w:pStyle w:val="affff5"/>
              <w:widowControl/>
              <w:autoSpaceDE w:val="0"/>
              <w:autoSpaceDN w:val="0"/>
              <w:rPr>
                <w:rFonts w:ascii="宋体" w:hAnsi="宋体"/>
                <w:b w:val="0"/>
                <w:szCs w:val="21"/>
              </w:rPr>
            </w:pPr>
            <w:r>
              <w:rPr>
                <w:rFonts w:ascii="宋体" w:hAns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276A0CBC" w14:textId="7235090C" w:rsidR="00995CAF" w:rsidRDefault="00995CAF" w:rsidP="00D93CC9">
            <w:pPr>
              <w:rPr>
                <w:rFonts w:hAnsi="宋体"/>
                <w:bCs/>
                <w:szCs w:val="21"/>
              </w:rPr>
            </w:pPr>
            <w:r>
              <w:rPr>
                <w:rFonts w:hAnsi="宋体" w:hint="eastAsia"/>
                <w:bCs/>
                <w:szCs w:val="21"/>
              </w:rPr>
              <w:t>告警同步活动指</w:t>
            </w:r>
            <w:r w:rsidR="0016250C">
              <w:rPr>
                <w:rFonts w:hAnsi="宋体" w:hint="eastAsia"/>
                <w:bCs/>
                <w:szCs w:val="21"/>
              </w:rPr>
              <w:t>网管</w:t>
            </w:r>
            <w:r>
              <w:rPr>
                <w:rFonts w:hAnsi="宋体" w:hint="eastAsia"/>
                <w:bCs/>
                <w:szCs w:val="21"/>
              </w:rPr>
              <w:t>发起针对</w:t>
            </w:r>
            <w:r w:rsidR="0016250C">
              <w:rPr>
                <w:rFonts w:hAnsi="宋体"/>
                <w:bCs/>
                <w:szCs w:val="21"/>
              </w:rPr>
              <w:t>小基站</w:t>
            </w:r>
            <w:r>
              <w:rPr>
                <w:rFonts w:hAnsi="宋体" w:hint="eastAsia"/>
                <w:bCs/>
                <w:szCs w:val="21"/>
              </w:rPr>
              <w:t>设备的告警参数信息查询，并进行相应的处理。</w:t>
            </w:r>
          </w:p>
          <w:p w14:paraId="2A775014" w14:textId="39384007" w:rsidR="00995CAF" w:rsidRDefault="0016250C" w:rsidP="00D93CC9">
            <w:pPr>
              <w:rPr>
                <w:rFonts w:hAnsi="宋体"/>
                <w:bCs/>
                <w:szCs w:val="21"/>
              </w:rPr>
            </w:pPr>
            <w:r>
              <w:rPr>
                <w:rFonts w:hAnsi="宋体" w:hint="eastAsia"/>
                <w:bCs/>
                <w:szCs w:val="21"/>
              </w:rPr>
              <w:t>网管</w:t>
            </w:r>
            <w:r w:rsidR="00995CAF">
              <w:rPr>
                <w:rFonts w:hAnsi="宋体" w:hint="eastAsia"/>
                <w:bCs/>
                <w:szCs w:val="21"/>
              </w:rPr>
              <w:t>下发告警参数查询命令，</w:t>
            </w:r>
            <w:r>
              <w:rPr>
                <w:rFonts w:hAnsi="宋体"/>
                <w:bCs/>
                <w:szCs w:val="21"/>
              </w:rPr>
              <w:t>小基站</w:t>
            </w:r>
            <w:r w:rsidR="00995CAF">
              <w:rPr>
                <w:rFonts w:hAnsi="宋体" w:hint="eastAsia"/>
                <w:bCs/>
                <w:szCs w:val="21"/>
              </w:rPr>
              <w:t>返回对应的告警参数项，包含参数名称与参数值，</w:t>
            </w:r>
            <w:r>
              <w:rPr>
                <w:rFonts w:hAnsi="宋体" w:hint="eastAsia"/>
                <w:bCs/>
                <w:szCs w:val="21"/>
              </w:rPr>
              <w:t>网管</w:t>
            </w:r>
            <w:r w:rsidR="00995CAF">
              <w:rPr>
                <w:rFonts w:hAnsi="宋体" w:hint="eastAsia"/>
                <w:bCs/>
                <w:szCs w:val="21"/>
              </w:rPr>
              <w:t>自身进行告警信息的匹配操作，以满足</w:t>
            </w:r>
            <w:r>
              <w:rPr>
                <w:rFonts w:hAnsi="宋体" w:hint="eastAsia"/>
                <w:bCs/>
                <w:szCs w:val="21"/>
              </w:rPr>
              <w:t>网管</w:t>
            </w:r>
            <w:r w:rsidR="00995CAF">
              <w:rPr>
                <w:rFonts w:hAnsi="宋体" w:hint="eastAsia"/>
                <w:bCs/>
                <w:szCs w:val="21"/>
              </w:rPr>
              <w:t>与</w:t>
            </w:r>
            <w:r>
              <w:rPr>
                <w:rFonts w:hAnsi="宋体"/>
                <w:bCs/>
                <w:szCs w:val="21"/>
              </w:rPr>
              <w:t>小基站</w:t>
            </w:r>
            <w:r w:rsidR="00995CAF">
              <w:rPr>
                <w:rFonts w:hAnsi="宋体" w:hint="eastAsia"/>
                <w:bCs/>
                <w:szCs w:val="21"/>
              </w:rPr>
              <w:t>告警信息的一致性。</w:t>
            </w:r>
          </w:p>
        </w:tc>
      </w:tr>
    </w:tbl>
    <w:p w14:paraId="67D7C1B4" w14:textId="77777777" w:rsidR="00995CAF" w:rsidRDefault="00995CAF" w:rsidP="00995CAF">
      <w:pPr>
        <w:pStyle w:val="2"/>
      </w:pPr>
      <w:bookmarkStart w:id="80" w:name="_Toc136527339"/>
      <w:bookmarkStart w:id="81" w:name="_Toc83289213"/>
      <w:bookmarkStart w:id="82" w:name="_Toc82703896"/>
      <w:r>
        <w:rPr>
          <w:rFonts w:hint="eastAsia"/>
        </w:rPr>
        <w:t>维护管理接口功能需求</w:t>
      </w:r>
      <w:bookmarkEnd w:id="79"/>
      <w:bookmarkEnd w:id="80"/>
      <w:bookmarkEnd w:id="81"/>
      <w:bookmarkEnd w:id="82"/>
    </w:p>
    <w:p w14:paraId="5B2EFD6A" w14:textId="7DF6F075" w:rsidR="00995CAF" w:rsidRDefault="00995CAF" w:rsidP="00995CAF">
      <w:pPr>
        <w:spacing w:after="16"/>
        <w:rPr>
          <w:rFonts w:hAnsi="宋体"/>
          <w:szCs w:val="21"/>
        </w:rPr>
      </w:pPr>
      <w:r>
        <w:rPr>
          <w:rFonts w:hAnsi="宋体" w:hint="eastAsia"/>
          <w:szCs w:val="21"/>
        </w:rPr>
        <w:t>维护管理接口功能用例图如下</w:t>
      </w:r>
      <w:r>
        <w:rPr>
          <w:rFonts w:hAnsi="宋体"/>
          <w:szCs w:val="21"/>
        </w:rPr>
        <w:fldChar w:fldCharType="begin"/>
      </w:r>
      <w:r>
        <w:rPr>
          <w:rFonts w:hAnsi="宋体"/>
          <w:szCs w:val="21"/>
        </w:rPr>
        <w:instrText xml:space="preserve"> REF _Ref417935505 \h  \* MERGEFORMAT </w:instrText>
      </w:r>
      <w:r>
        <w:rPr>
          <w:rFonts w:hAnsi="宋体"/>
          <w:szCs w:val="21"/>
        </w:rPr>
      </w:r>
      <w:r>
        <w:rPr>
          <w:rFonts w:hAnsi="宋体"/>
          <w:szCs w:val="21"/>
        </w:rPr>
        <w:fldChar w:fldCharType="separate"/>
      </w:r>
      <w:r>
        <w:rPr>
          <w:rFonts w:hAnsi="宋体" w:hint="eastAsia"/>
          <w:szCs w:val="21"/>
        </w:rPr>
        <w:t>图</w:t>
      </w:r>
      <w:r w:rsidR="000F69CB">
        <w:rPr>
          <w:rFonts w:hAnsi="宋体" w:hint="eastAsia"/>
          <w:szCs w:val="21"/>
        </w:rPr>
        <w:t>3-4</w:t>
      </w:r>
      <w:r>
        <w:rPr>
          <w:rFonts w:hAnsi="宋体"/>
          <w:szCs w:val="21"/>
        </w:rPr>
        <w:fldChar w:fldCharType="end"/>
      </w:r>
      <w:r>
        <w:rPr>
          <w:rFonts w:hAnsi="宋体" w:hint="eastAsia"/>
          <w:szCs w:val="21"/>
        </w:rPr>
        <w:t>所示：</w:t>
      </w:r>
    </w:p>
    <w:p w14:paraId="34BCC258" w14:textId="77777777" w:rsidR="00995CAF" w:rsidRDefault="004E2789" w:rsidP="00995CAF">
      <w:pPr>
        <w:spacing w:after="16"/>
      </w:pPr>
      <w:r>
        <w:rPr>
          <w:noProof/>
        </w:rPr>
        <w:object w:dxaOrig="9549" w:dyaOrig="5002" w14:anchorId="5ACEF569">
          <v:shape id="_x0000_i1057" type="#_x0000_t75" alt="" style="width:477.45pt;height:250.25pt;mso-width-percent:0;mso-height-percent:0;mso-width-percent:0;mso-height-percent:0" o:ole="">
            <v:imagedata r:id="rId23" o:title=""/>
          </v:shape>
          <o:OLEObject Type="Embed" ProgID="Visio.Drawing.11" ShapeID="_x0000_i1057" DrawAspect="Content" ObjectID="_1804513076" r:id="rId24"/>
        </w:object>
      </w:r>
    </w:p>
    <w:p w14:paraId="487886F4" w14:textId="5375C1DE" w:rsidR="00995CAF" w:rsidRDefault="00995CAF" w:rsidP="00995CAF">
      <w:pPr>
        <w:pStyle w:val="a8"/>
        <w:rPr>
          <w:rFonts w:ascii="Times New Roman"/>
          <w:szCs w:val="18"/>
        </w:rPr>
      </w:pPr>
      <w:r>
        <w:rPr>
          <w:rFonts w:hint="eastAsia"/>
        </w:rPr>
        <w:t>图</w:t>
      </w:r>
      <w:r>
        <w:rPr>
          <w:rFonts w:hint="eastAsia"/>
        </w:rPr>
        <w:t xml:space="preserve"> </w:t>
      </w:r>
      <w:r w:rsidR="000F69CB">
        <w:rPr>
          <w:rFonts w:hint="eastAsia"/>
        </w:rPr>
        <w:t>3-4</w:t>
      </w:r>
      <w:r>
        <w:rPr>
          <w:rFonts w:ascii="Times New Roman" w:hint="eastAsia"/>
          <w:szCs w:val="18"/>
        </w:rPr>
        <w:t>维护管理接口功能用例图</w:t>
      </w:r>
    </w:p>
    <w:p w14:paraId="421F7E32" w14:textId="21527448" w:rsidR="000F69CB" w:rsidRPr="000F69CB" w:rsidRDefault="000F69CB" w:rsidP="000F69CB">
      <w:pPr>
        <w:jc w:val="center"/>
        <w:rPr>
          <w:rFonts w:ascii="黑体" w:eastAsia="黑体" w:hAnsi="黑体"/>
          <w:szCs w:val="21"/>
        </w:rPr>
      </w:pPr>
      <w:r w:rsidRPr="000F69CB">
        <w:rPr>
          <w:rFonts w:ascii="黑体" w:eastAsia="黑体" w:hAnsi="黑体" w:hint="eastAsia"/>
          <w:szCs w:val="21"/>
        </w:rPr>
        <w:t>表3-</w:t>
      </w:r>
      <w:r>
        <w:rPr>
          <w:rFonts w:ascii="黑体" w:eastAsia="黑体" w:hAnsi="黑体" w:hint="eastAsia"/>
          <w:szCs w:val="21"/>
        </w:rPr>
        <w:t>4</w:t>
      </w:r>
    </w:p>
    <w:tbl>
      <w:tblPr>
        <w:tblW w:w="8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716"/>
        <w:gridCol w:w="5148"/>
      </w:tblGrid>
      <w:tr w:rsidR="00995CAF" w14:paraId="27838932" w14:textId="77777777" w:rsidTr="00D93CC9">
        <w:trPr>
          <w:jc w:val="center"/>
        </w:trPr>
        <w:tc>
          <w:tcPr>
            <w:tcW w:w="2034" w:type="dxa"/>
            <w:tcBorders>
              <w:top w:val="single" w:sz="4" w:space="0" w:color="auto"/>
              <w:left w:val="single" w:sz="4" w:space="0" w:color="auto"/>
              <w:bottom w:val="single" w:sz="4" w:space="0" w:color="auto"/>
              <w:right w:val="single" w:sz="4" w:space="0" w:color="auto"/>
            </w:tcBorders>
            <w:shd w:val="clear" w:color="auto" w:fill="C0C0C0"/>
          </w:tcPr>
          <w:p w14:paraId="52DE2870" w14:textId="77777777" w:rsidR="00995CAF" w:rsidRDefault="00995CAF" w:rsidP="00D93CC9">
            <w:pPr>
              <w:jc w:val="center"/>
              <w:rPr>
                <w:bCs/>
                <w:szCs w:val="21"/>
              </w:rPr>
            </w:pPr>
            <w:r>
              <w:rPr>
                <w:rFonts w:hint="eastAsia"/>
                <w:bCs/>
                <w:szCs w:val="21"/>
              </w:rPr>
              <w:t>需求点</w:t>
            </w:r>
          </w:p>
        </w:tc>
        <w:tc>
          <w:tcPr>
            <w:tcW w:w="1716" w:type="dxa"/>
            <w:tcBorders>
              <w:top w:val="single" w:sz="4" w:space="0" w:color="auto"/>
              <w:left w:val="nil"/>
              <w:bottom w:val="single" w:sz="4" w:space="0" w:color="auto"/>
              <w:right w:val="single" w:sz="4" w:space="0" w:color="auto"/>
            </w:tcBorders>
            <w:shd w:val="clear" w:color="auto" w:fill="C0C0C0"/>
          </w:tcPr>
          <w:p w14:paraId="2FC23CCF" w14:textId="77777777" w:rsidR="00995CAF" w:rsidRDefault="00995CAF" w:rsidP="00D93CC9">
            <w:pPr>
              <w:jc w:val="center"/>
              <w:rPr>
                <w:rFonts w:cs="宋体"/>
                <w:bCs/>
                <w:szCs w:val="21"/>
                <w:lang w:bidi="ar"/>
              </w:rPr>
            </w:pPr>
            <w:r>
              <w:rPr>
                <w:rFonts w:cs="宋体" w:hint="eastAsia"/>
                <w:bCs/>
                <w:szCs w:val="21"/>
                <w:lang w:bidi="ar"/>
              </w:rPr>
              <w:t>子需求</w:t>
            </w:r>
          </w:p>
        </w:tc>
        <w:tc>
          <w:tcPr>
            <w:tcW w:w="5148" w:type="dxa"/>
            <w:tcBorders>
              <w:top w:val="single" w:sz="4" w:space="0" w:color="auto"/>
              <w:left w:val="nil"/>
              <w:bottom w:val="single" w:sz="4" w:space="0" w:color="auto"/>
              <w:right w:val="single" w:sz="4" w:space="0" w:color="auto"/>
            </w:tcBorders>
            <w:shd w:val="clear" w:color="auto" w:fill="C0C0C0"/>
          </w:tcPr>
          <w:p w14:paraId="49A3AF29" w14:textId="77777777" w:rsidR="00995CAF" w:rsidRDefault="00995CAF" w:rsidP="00D93CC9">
            <w:pPr>
              <w:jc w:val="center"/>
              <w:rPr>
                <w:bCs/>
                <w:szCs w:val="21"/>
              </w:rPr>
            </w:pPr>
            <w:r>
              <w:rPr>
                <w:rFonts w:cs="宋体" w:hint="eastAsia"/>
                <w:bCs/>
                <w:szCs w:val="21"/>
                <w:lang w:bidi="ar"/>
              </w:rPr>
              <w:t>描述</w:t>
            </w:r>
          </w:p>
        </w:tc>
      </w:tr>
      <w:tr w:rsidR="00995CAF" w14:paraId="1443E4FE" w14:textId="77777777" w:rsidTr="00D93CC9">
        <w:trPr>
          <w:jc w:val="center"/>
        </w:trPr>
        <w:tc>
          <w:tcPr>
            <w:tcW w:w="2034" w:type="dxa"/>
            <w:tcBorders>
              <w:top w:val="single" w:sz="4" w:space="0" w:color="auto"/>
              <w:left w:val="single" w:sz="4" w:space="0" w:color="auto"/>
              <w:bottom w:val="single" w:sz="4" w:space="0" w:color="auto"/>
              <w:right w:val="single" w:sz="4" w:space="0" w:color="auto"/>
            </w:tcBorders>
            <w:shd w:val="clear" w:color="auto" w:fill="auto"/>
          </w:tcPr>
          <w:p w14:paraId="7C32F9B5" w14:textId="77777777" w:rsidR="00995CAF" w:rsidRDefault="00995CAF" w:rsidP="00D93CC9">
            <w:pPr>
              <w:pStyle w:val="affff5"/>
              <w:widowControl/>
              <w:autoSpaceDE w:val="0"/>
              <w:autoSpaceDN w:val="0"/>
              <w:rPr>
                <w:b w:val="0"/>
                <w:szCs w:val="21"/>
              </w:rPr>
            </w:pPr>
            <w:r>
              <w:rPr>
                <w:rFonts w:ascii="宋体" w:hint="eastAsia"/>
                <w:b w:val="0"/>
                <w:szCs w:val="21"/>
              </w:rPr>
              <w:t>设备在线状态通知</w:t>
            </w:r>
          </w:p>
        </w:tc>
        <w:tc>
          <w:tcPr>
            <w:tcW w:w="1716" w:type="dxa"/>
            <w:tcBorders>
              <w:top w:val="single" w:sz="4" w:space="0" w:color="auto"/>
              <w:left w:val="nil"/>
              <w:bottom w:val="single" w:sz="4" w:space="0" w:color="auto"/>
              <w:right w:val="single" w:sz="4" w:space="0" w:color="auto"/>
            </w:tcBorders>
            <w:shd w:val="clear" w:color="auto" w:fill="auto"/>
          </w:tcPr>
          <w:p w14:paraId="4AA29DF3" w14:textId="77777777" w:rsidR="00995CAF" w:rsidRDefault="00995CAF" w:rsidP="00D93CC9">
            <w:pPr>
              <w:pStyle w:val="affff5"/>
              <w:widowControl/>
              <w:autoSpaceDE w:val="0"/>
              <w:autoSpaceDN w:val="0"/>
              <w:rPr>
                <w:rFonts w:ascii="宋体" w:hAnsi="宋体"/>
                <w:b w:val="0"/>
                <w:szCs w:val="21"/>
              </w:rPr>
            </w:pPr>
            <w:r>
              <w:rPr>
                <w:rFonts w:ascii="宋体" w:hAns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5B923D3B" w14:textId="22835A60" w:rsidR="00995CAF" w:rsidRDefault="0016250C" w:rsidP="00D93CC9">
            <w:pPr>
              <w:rPr>
                <w:bCs/>
                <w:szCs w:val="21"/>
              </w:rPr>
            </w:pPr>
            <w:r>
              <w:rPr>
                <w:bCs/>
                <w:szCs w:val="21"/>
              </w:rPr>
              <w:t>小基站</w:t>
            </w:r>
            <w:r w:rsidR="00995CAF">
              <w:rPr>
                <w:rFonts w:hint="eastAsia"/>
                <w:bCs/>
                <w:szCs w:val="21"/>
              </w:rPr>
              <w:t>设备一旦连接成功</w:t>
            </w:r>
            <w:r>
              <w:rPr>
                <w:rFonts w:hint="eastAsia"/>
                <w:bCs/>
                <w:szCs w:val="21"/>
              </w:rPr>
              <w:t>网管</w:t>
            </w:r>
            <w:r w:rsidR="00995CAF">
              <w:rPr>
                <w:rFonts w:hint="eastAsia"/>
                <w:bCs/>
                <w:szCs w:val="21"/>
              </w:rPr>
              <w:t>，则定时发送心跳消息，通知</w:t>
            </w:r>
            <w:r>
              <w:rPr>
                <w:rFonts w:hint="eastAsia"/>
                <w:bCs/>
                <w:szCs w:val="21"/>
              </w:rPr>
              <w:t>网管</w:t>
            </w:r>
            <w:r w:rsidR="00995CAF">
              <w:rPr>
                <w:rFonts w:hint="eastAsia"/>
                <w:bCs/>
                <w:szCs w:val="21"/>
              </w:rPr>
              <w:t>该基站设备在线。</w:t>
            </w:r>
          </w:p>
        </w:tc>
      </w:tr>
      <w:tr w:rsidR="00995CAF" w14:paraId="2823F99D" w14:textId="77777777" w:rsidTr="00D93CC9">
        <w:trPr>
          <w:jc w:val="center"/>
        </w:trPr>
        <w:tc>
          <w:tcPr>
            <w:tcW w:w="2034" w:type="dxa"/>
            <w:vMerge w:val="restart"/>
            <w:tcBorders>
              <w:top w:val="single" w:sz="4" w:space="0" w:color="auto"/>
              <w:left w:val="single" w:sz="4" w:space="0" w:color="auto"/>
              <w:right w:val="single" w:sz="4" w:space="0" w:color="auto"/>
            </w:tcBorders>
            <w:shd w:val="clear" w:color="auto" w:fill="auto"/>
          </w:tcPr>
          <w:p w14:paraId="0BB48E9D" w14:textId="77777777" w:rsidR="00995CAF" w:rsidRDefault="00995CAF" w:rsidP="00D93CC9">
            <w:pPr>
              <w:pStyle w:val="affff5"/>
              <w:widowControl/>
              <w:autoSpaceDE w:val="0"/>
              <w:autoSpaceDN w:val="0"/>
              <w:rPr>
                <w:rFonts w:ascii="宋体"/>
                <w:b w:val="0"/>
                <w:szCs w:val="21"/>
              </w:rPr>
            </w:pPr>
            <w:r>
              <w:rPr>
                <w:rFonts w:ascii="宋体" w:hint="eastAsia"/>
                <w:b w:val="0"/>
                <w:szCs w:val="21"/>
              </w:rPr>
              <w:t>设备重启功能</w:t>
            </w:r>
          </w:p>
        </w:tc>
        <w:tc>
          <w:tcPr>
            <w:tcW w:w="1716" w:type="dxa"/>
            <w:tcBorders>
              <w:top w:val="single" w:sz="4" w:space="0" w:color="auto"/>
              <w:left w:val="nil"/>
              <w:bottom w:val="single" w:sz="4" w:space="0" w:color="auto"/>
              <w:right w:val="single" w:sz="4" w:space="0" w:color="auto"/>
            </w:tcBorders>
            <w:shd w:val="clear" w:color="auto" w:fill="auto"/>
          </w:tcPr>
          <w:p w14:paraId="28CFC234" w14:textId="77777777" w:rsidR="00995CAF" w:rsidRDefault="00995CAF" w:rsidP="00D93CC9">
            <w:pPr>
              <w:pStyle w:val="affff5"/>
              <w:widowControl/>
              <w:autoSpaceDE w:val="0"/>
              <w:autoSpaceDN w:val="0"/>
              <w:rPr>
                <w:rFonts w:ascii="宋体"/>
                <w:b w:val="0"/>
                <w:szCs w:val="21"/>
              </w:rPr>
            </w:pPr>
            <w:r>
              <w:rPr>
                <w:rFonts w:ascii="宋体" w:hint="eastAsia"/>
                <w:b w:val="0"/>
                <w:szCs w:val="21"/>
              </w:rPr>
              <w:t>设备重启</w:t>
            </w:r>
          </w:p>
        </w:tc>
        <w:tc>
          <w:tcPr>
            <w:tcW w:w="5148" w:type="dxa"/>
            <w:tcBorders>
              <w:top w:val="single" w:sz="4" w:space="0" w:color="auto"/>
              <w:left w:val="nil"/>
              <w:bottom w:val="single" w:sz="4" w:space="0" w:color="auto"/>
              <w:right w:val="single" w:sz="4" w:space="0" w:color="auto"/>
            </w:tcBorders>
            <w:shd w:val="clear" w:color="auto" w:fill="auto"/>
          </w:tcPr>
          <w:p w14:paraId="4559FBF7" w14:textId="35526DA1" w:rsidR="00995CAF" w:rsidRDefault="0016250C" w:rsidP="00D93CC9">
            <w:pPr>
              <w:rPr>
                <w:bCs/>
                <w:szCs w:val="21"/>
              </w:rPr>
            </w:pPr>
            <w:r>
              <w:rPr>
                <w:rFonts w:hint="eastAsia"/>
                <w:bCs/>
                <w:szCs w:val="21"/>
              </w:rPr>
              <w:t>网管</w:t>
            </w:r>
            <w:r w:rsidR="00995CAF">
              <w:rPr>
                <w:rFonts w:hint="eastAsia"/>
                <w:bCs/>
                <w:szCs w:val="21"/>
              </w:rPr>
              <w:t>对</w:t>
            </w:r>
            <w:r>
              <w:rPr>
                <w:bCs/>
                <w:szCs w:val="21"/>
              </w:rPr>
              <w:t>小基站</w:t>
            </w:r>
            <w:r w:rsidR="00995CAF">
              <w:rPr>
                <w:rFonts w:hint="eastAsia"/>
                <w:bCs/>
                <w:szCs w:val="21"/>
              </w:rPr>
              <w:t>设备下发重启命令，</w:t>
            </w:r>
            <w:r>
              <w:rPr>
                <w:bCs/>
                <w:szCs w:val="21"/>
              </w:rPr>
              <w:t>小基站</w:t>
            </w:r>
            <w:r w:rsidR="00995CAF">
              <w:rPr>
                <w:rFonts w:hint="eastAsia"/>
                <w:bCs/>
                <w:szCs w:val="21"/>
              </w:rPr>
              <w:t>设备进行重启操作。</w:t>
            </w:r>
            <w:r>
              <w:rPr>
                <w:rFonts w:hint="eastAsia"/>
                <w:bCs/>
                <w:szCs w:val="21"/>
              </w:rPr>
              <w:t>小基站</w:t>
            </w:r>
            <w:r w:rsidR="00995CAF">
              <w:rPr>
                <w:rFonts w:hint="eastAsia"/>
                <w:color w:val="000000"/>
                <w:kern w:val="0"/>
              </w:rPr>
              <w:t>随后通知</w:t>
            </w:r>
            <w:r w:rsidR="00995CAF">
              <w:rPr>
                <w:color w:val="000000"/>
                <w:kern w:val="0"/>
              </w:rPr>
              <w:t>网管</w:t>
            </w:r>
            <w:r w:rsidR="00995CAF">
              <w:rPr>
                <w:rFonts w:hint="eastAsia"/>
                <w:color w:val="000000"/>
                <w:kern w:val="0"/>
              </w:rPr>
              <w:t>重启成功或重启失败。</w:t>
            </w:r>
          </w:p>
        </w:tc>
      </w:tr>
      <w:tr w:rsidR="00995CAF" w14:paraId="651C7789" w14:textId="77777777" w:rsidTr="00D93CC9">
        <w:trPr>
          <w:jc w:val="center"/>
        </w:trPr>
        <w:tc>
          <w:tcPr>
            <w:tcW w:w="2034" w:type="dxa"/>
            <w:vMerge/>
            <w:tcBorders>
              <w:left w:val="single" w:sz="4" w:space="0" w:color="auto"/>
              <w:bottom w:val="single" w:sz="4" w:space="0" w:color="auto"/>
              <w:right w:val="single" w:sz="4" w:space="0" w:color="auto"/>
            </w:tcBorders>
            <w:shd w:val="clear" w:color="auto" w:fill="auto"/>
          </w:tcPr>
          <w:p w14:paraId="072BCF6F" w14:textId="77777777" w:rsidR="00995CAF" w:rsidRDefault="00995CAF" w:rsidP="00D93CC9">
            <w:pPr>
              <w:pStyle w:val="affff5"/>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36C18F2B" w14:textId="77777777" w:rsidR="00995CAF" w:rsidRDefault="00995CAF" w:rsidP="00D93CC9">
            <w:pPr>
              <w:pStyle w:val="affff5"/>
              <w:widowControl/>
              <w:autoSpaceDE w:val="0"/>
              <w:autoSpaceDN w:val="0"/>
              <w:rPr>
                <w:rFonts w:ascii="宋体"/>
                <w:b w:val="0"/>
                <w:szCs w:val="21"/>
              </w:rPr>
            </w:pPr>
            <w:r>
              <w:rPr>
                <w:rFonts w:ascii="宋体" w:hint="eastAsia"/>
                <w:b w:val="0"/>
                <w:szCs w:val="21"/>
              </w:rPr>
              <w:t>设备重启结果通知</w:t>
            </w:r>
          </w:p>
        </w:tc>
        <w:tc>
          <w:tcPr>
            <w:tcW w:w="5148" w:type="dxa"/>
            <w:tcBorders>
              <w:top w:val="single" w:sz="4" w:space="0" w:color="auto"/>
              <w:left w:val="nil"/>
              <w:bottom w:val="single" w:sz="4" w:space="0" w:color="auto"/>
              <w:right w:val="single" w:sz="4" w:space="0" w:color="auto"/>
            </w:tcBorders>
            <w:shd w:val="clear" w:color="auto" w:fill="auto"/>
          </w:tcPr>
          <w:p w14:paraId="3A9E4727" w14:textId="00B2253C" w:rsidR="00995CAF" w:rsidRDefault="0016250C" w:rsidP="00D93CC9">
            <w:pPr>
              <w:rPr>
                <w:bCs/>
                <w:szCs w:val="21"/>
              </w:rPr>
            </w:pPr>
            <w:r>
              <w:rPr>
                <w:bCs/>
                <w:szCs w:val="21"/>
              </w:rPr>
              <w:t>小基站</w:t>
            </w:r>
            <w:r w:rsidR="00995CAF">
              <w:rPr>
                <w:rFonts w:hint="eastAsia"/>
                <w:bCs/>
                <w:szCs w:val="21"/>
              </w:rPr>
              <w:t>设备进行重启操作之后，发送消息通知</w:t>
            </w:r>
            <w:r>
              <w:rPr>
                <w:rFonts w:hint="eastAsia"/>
                <w:bCs/>
                <w:szCs w:val="21"/>
              </w:rPr>
              <w:t>网管</w:t>
            </w:r>
            <w:r w:rsidR="00995CAF">
              <w:rPr>
                <w:rFonts w:hint="eastAsia"/>
                <w:bCs/>
                <w:szCs w:val="21"/>
              </w:rPr>
              <w:t>该基站设备重启完成。</w:t>
            </w:r>
          </w:p>
        </w:tc>
      </w:tr>
      <w:tr w:rsidR="00995CAF" w14:paraId="224C122B" w14:textId="77777777" w:rsidTr="00D93CC9">
        <w:trPr>
          <w:jc w:val="center"/>
        </w:trPr>
        <w:tc>
          <w:tcPr>
            <w:tcW w:w="2034" w:type="dxa"/>
            <w:vMerge w:val="restart"/>
            <w:tcBorders>
              <w:top w:val="single" w:sz="4" w:space="0" w:color="auto"/>
              <w:left w:val="single" w:sz="4" w:space="0" w:color="auto"/>
              <w:right w:val="single" w:sz="4" w:space="0" w:color="auto"/>
            </w:tcBorders>
            <w:shd w:val="clear" w:color="auto" w:fill="auto"/>
          </w:tcPr>
          <w:p w14:paraId="1022B0D8" w14:textId="77777777" w:rsidR="00995CAF" w:rsidRDefault="00995CAF" w:rsidP="00D93CC9">
            <w:pPr>
              <w:pStyle w:val="affff5"/>
              <w:widowControl/>
              <w:autoSpaceDE w:val="0"/>
              <w:autoSpaceDN w:val="0"/>
              <w:rPr>
                <w:rFonts w:ascii="宋体"/>
                <w:b w:val="0"/>
                <w:szCs w:val="21"/>
              </w:rPr>
            </w:pPr>
            <w:r>
              <w:rPr>
                <w:rFonts w:ascii="宋体" w:hint="eastAsia"/>
                <w:b w:val="0"/>
                <w:szCs w:val="21"/>
              </w:rPr>
              <w:t>设备软件升级功能</w:t>
            </w:r>
          </w:p>
        </w:tc>
        <w:tc>
          <w:tcPr>
            <w:tcW w:w="1716" w:type="dxa"/>
            <w:tcBorders>
              <w:top w:val="single" w:sz="4" w:space="0" w:color="auto"/>
              <w:left w:val="nil"/>
              <w:bottom w:val="single" w:sz="4" w:space="0" w:color="auto"/>
              <w:right w:val="single" w:sz="4" w:space="0" w:color="auto"/>
            </w:tcBorders>
            <w:shd w:val="clear" w:color="auto" w:fill="auto"/>
          </w:tcPr>
          <w:p w14:paraId="1DE6FB6E" w14:textId="77777777" w:rsidR="00995CAF" w:rsidRDefault="00995CAF" w:rsidP="00D93CC9">
            <w:pPr>
              <w:pStyle w:val="affff5"/>
              <w:widowControl/>
              <w:autoSpaceDE w:val="0"/>
              <w:autoSpaceDN w:val="0"/>
              <w:rPr>
                <w:rFonts w:ascii="宋体"/>
                <w:b w:val="0"/>
                <w:szCs w:val="21"/>
              </w:rPr>
            </w:pPr>
            <w:r>
              <w:rPr>
                <w:rFonts w:ascii="宋体" w:hint="eastAsia"/>
                <w:b w:val="0"/>
                <w:szCs w:val="21"/>
              </w:rPr>
              <w:t>设备软件升级</w:t>
            </w:r>
          </w:p>
        </w:tc>
        <w:tc>
          <w:tcPr>
            <w:tcW w:w="5148" w:type="dxa"/>
            <w:tcBorders>
              <w:top w:val="single" w:sz="4" w:space="0" w:color="auto"/>
              <w:left w:val="nil"/>
              <w:bottom w:val="single" w:sz="4" w:space="0" w:color="auto"/>
              <w:right w:val="single" w:sz="4" w:space="0" w:color="auto"/>
            </w:tcBorders>
            <w:shd w:val="clear" w:color="auto" w:fill="auto"/>
          </w:tcPr>
          <w:p w14:paraId="41485DD6" w14:textId="54CDDBDB" w:rsidR="00995CAF" w:rsidRDefault="0016250C" w:rsidP="00D93CC9">
            <w:pPr>
              <w:rPr>
                <w:bCs/>
                <w:szCs w:val="21"/>
              </w:rPr>
            </w:pPr>
            <w:r>
              <w:rPr>
                <w:rFonts w:hint="eastAsia"/>
                <w:bCs/>
                <w:szCs w:val="21"/>
              </w:rPr>
              <w:t>网管</w:t>
            </w:r>
            <w:r w:rsidR="00995CAF">
              <w:rPr>
                <w:rFonts w:hint="eastAsia"/>
                <w:bCs/>
                <w:szCs w:val="21"/>
              </w:rPr>
              <w:t>对</w:t>
            </w:r>
            <w:r>
              <w:rPr>
                <w:bCs/>
                <w:szCs w:val="21"/>
              </w:rPr>
              <w:t>小基站</w:t>
            </w:r>
            <w:r w:rsidR="00995CAF">
              <w:rPr>
                <w:rFonts w:hint="eastAsia"/>
                <w:bCs/>
                <w:szCs w:val="21"/>
              </w:rPr>
              <w:t>设备下发软件升级命令，</w:t>
            </w:r>
            <w:r>
              <w:rPr>
                <w:bCs/>
                <w:szCs w:val="21"/>
              </w:rPr>
              <w:t>小基站</w:t>
            </w:r>
            <w:r w:rsidR="00995CAF">
              <w:rPr>
                <w:rFonts w:hint="eastAsia"/>
                <w:bCs/>
                <w:szCs w:val="21"/>
              </w:rPr>
              <w:t>设备进行软件升级操作。</w:t>
            </w:r>
          </w:p>
          <w:p w14:paraId="1044C166" w14:textId="369BF5C8" w:rsidR="00995CAF" w:rsidRDefault="0016250C" w:rsidP="00D93CC9">
            <w:pPr>
              <w:rPr>
                <w:bCs/>
                <w:szCs w:val="21"/>
              </w:rPr>
            </w:pPr>
            <w:r>
              <w:rPr>
                <w:rFonts w:hint="eastAsia"/>
                <w:bCs/>
                <w:szCs w:val="21"/>
              </w:rPr>
              <w:t>网管</w:t>
            </w:r>
            <w:r w:rsidR="00995CAF">
              <w:rPr>
                <w:rFonts w:hint="eastAsia"/>
                <w:bCs/>
                <w:szCs w:val="21"/>
              </w:rPr>
              <w:t>可对扩展性</w:t>
            </w:r>
            <w:r>
              <w:rPr>
                <w:rFonts w:hint="eastAsia"/>
                <w:bCs/>
                <w:szCs w:val="21"/>
              </w:rPr>
              <w:t>小基站</w:t>
            </w:r>
            <w:r w:rsidR="00995CAF">
              <w:rPr>
                <w:rFonts w:hint="eastAsia"/>
                <w:bCs/>
                <w:szCs w:val="21"/>
              </w:rPr>
              <w:t>的各个组成单元进行升级，被升级单元的选择由厂家提供的升级文件中指定，网管不作处理。软件升级文件由网管传输到</w:t>
            </w:r>
            <w:r>
              <w:rPr>
                <w:rFonts w:hint="eastAsia"/>
                <w:bCs/>
                <w:szCs w:val="21"/>
              </w:rPr>
              <w:t>小基站</w:t>
            </w:r>
            <w:r w:rsidR="00995CAF">
              <w:rPr>
                <w:rFonts w:hint="eastAsia"/>
                <w:bCs/>
                <w:szCs w:val="21"/>
              </w:rPr>
              <w:t>的</w:t>
            </w:r>
            <w:r w:rsidR="00995CAF">
              <w:rPr>
                <w:rFonts w:hint="eastAsia"/>
                <w:bCs/>
                <w:szCs w:val="21"/>
              </w:rPr>
              <w:t>MU</w:t>
            </w:r>
            <w:r w:rsidR="00995CAF">
              <w:rPr>
                <w:rFonts w:hint="eastAsia"/>
                <w:bCs/>
                <w:szCs w:val="21"/>
              </w:rPr>
              <w:t>单元，由</w:t>
            </w:r>
            <w:r w:rsidR="00995CAF">
              <w:rPr>
                <w:rFonts w:hint="eastAsia"/>
                <w:bCs/>
                <w:szCs w:val="21"/>
              </w:rPr>
              <w:t>MU</w:t>
            </w:r>
            <w:r w:rsidR="00995CAF">
              <w:rPr>
                <w:rFonts w:hint="eastAsia"/>
                <w:bCs/>
                <w:szCs w:val="21"/>
              </w:rPr>
              <w:t>单元分发到各个升级目标单元。</w:t>
            </w:r>
          </w:p>
          <w:p w14:paraId="38BC13B0" w14:textId="77777777" w:rsidR="00995CAF" w:rsidRDefault="00995CAF" w:rsidP="00D93CC9">
            <w:pPr>
              <w:rPr>
                <w:bCs/>
                <w:szCs w:val="21"/>
              </w:rPr>
            </w:pPr>
            <w:r>
              <w:rPr>
                <w:rFonts w:hint="eastAsia"/>
                <w:bCs/>
                <w:szCs w:val="21"/>
              </w:rPr>
              <w:t>软件升级文件是一个压缩包文件，里面包含各个升级目标类型的升级文件。</w:t>
            </w:r>
          </w:p>
        </w:tc>
      </w:tr>
      <w:tr w:rsidR="00995CAF" w14:paraId="59871535" w14:textId="77777777" w:rsidTr="00D93CC9">
        <w:trPr>
          <w:jc w:val="center"/>
        </w:trPr>
        <w:tc>
          <w:tcPr>
            <w:tcW w:w="2034" w:type="dxa"/>
            <w:vMerge/>
            <w:tcBorders>
              <w:left w:val="single" w:sz="4" w:space="0" w:color="auto"/>
              <w:right w:val="single" w:sz="4" w:space="0" w:color="auto"/>
            </w:tcBorders>
            <w:shd w:val="clear" w:color="auto" w:fill="auto"/>
          </w:tcPr>
          <w:p w14:paraId="5B61BD2F" w14:textId="77777777" w:rsidR="00995CAF" w:rsidRDefault="00995CAF" w:rsidP="00D93CC9">
            <w:pPr>
              <w:pStyle w:val="affff5"/>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4FA38B71" w14:textId="77777777" w:rsidR="00995CAF" w:rsidRDefault="00995CAF" w:rsidP="00D93CC9">
            <w:pPr>
              <w:pStyle w:val="affff5"/>
              <w:widowControl/>
              <w:autoSpaceDE w:val="0"/>
              <w:autoSpaceDN w:val="0"/>
              <w:rPr>
                <w:rFonts w:ascii="宋体"/>
                <w:b w:val="0"/>
                <w:szCs w:val="21"/>
              </w:rPr>
            </w:pPr>
            <w:r>
              <w:rPr>
                <w:rFonts w:ascii="宋体" w:hint="eastAsia"/>
                <w:b w:val="0"/>
                <w:szCs w:val="21"/>
              </w:rPr>
              <w:t>设备软件文件下载</w:t>
            </w:r>
          </w:p>
        </w:tc>
        <w:tc>
          <w:tcPr>
            <w:tcW w:w="5148" w:type="dxa"/>
            <w:tcBorders>
              <w:top w:val="single" w:sz="4" w:space="0" w:color="auto"/>
              <w:left w:val="nil"/>
              <w:bottom w:val="single" w:sz="4" w:space="0" w:color="auto"/>
              <w:right w:val="single" w:sz="4" w:space="0" w:color="auto"/>
            </w:tcBorders>
            <w:shd w:val="clear" w:color="auto" w:fill="auto"/>
          </w:tcPr>
          <w:p w14:paraId="50293FF2" w14:textId="08D152D1" w:rsidR="00995CAF" w:rsidRDefault="00995CAF" w:rsidP="00D93CC9">
            <w:pPr>
              <w:rPr>
                <w:bCs/>
                <w:szCs w:val="21"/>
              </w:rPr>
            </w:pPr>
            <w:r>
              <w:rPr>
                <w:rFonts w:hint="eastAsia"/>
                <w:bCs/>
                <w:szCs w:val="21"/>
              </w:rPr>
              <w:t>当</w:t>
            </w:r>
            <w:r w:rsidR="0016250C">
              <w:rPr>
                <w:bCs/>
                <w:szCs w:val="21"/>
              </w:rPr>
              <w:t>小基站</w:t>
            </w:r>
            <w:r>
              <w:rPr>
                <w:rFonts w:hint="eastAsia"/>
                <w:bCs/>
                <w:szCs w:val="21"/>
              </w:rPr>
              <w:t>设备收到从网管下发的软件升级命令之后，向网管指定的文件服务器下载软件文件。</w:t>
            </w:r>
          </w:p>
        </w:tc>
      </w:tr>
      <w:tr w:rsidR="00995CAF" w14:paraId="2AFF3F00" w14:textId="77777777" w:rsidTr="00D93CC9">
        <w:trPr>
          <w:jc w:val="center"/>
        </w:trPr>
        <w:tc>
          <w:tcPr>
            <w:tcW w:w="2034" w:type="dxa"/>
            <w:vMerge/>
            <w:tcBorders>
              <w:left w:val="single" w:sz="4" w:space="0" w:color="auto"/>
              <w:right w:val="single" w:sz="4" w:space="0" w:color="auto"/>
            </w:tcBorders>
            <w:shd w:val="clear" w:color="auto" w:fill="auto"/>
          </w:tcPr>
          <w:p w14:paraId="2E457A7B" w14:textId="77777777" w:rsidR="00995CAF" w:rsidRDefault="00995CAF" w:rsidP="00D93CC9">
            <w:pPr>
              <w:pStyle w:val="affff5"/>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3A788D90" w14:textId="77777777" w:rsidR="00995CAF" w:rsidRDefault="00995CAF" w:rsidP="00D93CC9">
            <w:pPr>
              <w:pStyle w:val="affff5"/>
              <w:widowControl/>
              <w:autoSpaceDE w:val="0"/>
              <w:autoSpaceDN w:val="0"/>
              <w:rPr>
                <w:rFonts w:ascii="宋体"/>
                <w:b w:val="0"/>
                <w:szCs w:val="21"/>
              </w:rPr>
            </w:pPr>
            <w:r>
              <w:rPr>
                <w:rFonts w:ascii="宋体" w:hint="eastAsia"/>
                <w:b w:val="0"/>
                <w:szCs w:val="21"/>
              </w:rPr>
              <w:t>设备软件下载完成通知</w:t>
            </w:r>
          </w:p>
        </w:tc>
        <w:tc>
          <w:tcPr>
            <w:tcW w:w="5148" w:type="dxa"/>
            <w:tcBorders>
              <w:top w:val="single" w:sz="4" w:space="0" w:color="auto"/>
              <w:left w:val="nil"/>
              <w:bottom w:val="single" w:sz="4" w:space="0" w:color="auto"/>
              <w:right w:val="single" w:sz="4" w:space="0" w:color="auto"/>
            </w:tcBorders>
            <w:shd w:val="clear" w:color="auto" w:fill="auto"/>
          </w:tcPr>
          <w:p w14:paraId="3DDB8EBA" w14:textId="24CFEA35" w:rsidR="00995CAF" w:rsidRDefault="00995CAF" w:rsidP="00D93CC9">
            <w:pPr>
              <w:rPr>
                <w:bCs/>
                <w:szCs w:val="21"/>
              </w:rPr>
            </w:pPr>
            <w:r>
              <w:rPr>
                <w:rFonts w:hint="eastAsia"/>
                <w:bCs/>
                <w:szCs w:val="21"/>
              </w:rPr>
              <w:t>当</w:t>
            </w:r>
            <w:r w:rsidR="0016250C">
              <w:rPr>
                <w:bCs/>
                <w:szCs w:val="21"/>
              </w:rPr>
              <w:t>小基站</w:t>
            </w:r>
            <w:r>
              <w:rPr>
                <w:rFonts w:hint="eastAsia"/>
                <w:bCs/>
                <w:szCs w:val="21"/>
              </w:rPr>
              <w:t>设备从网管下载完成软件升级包之后，需要将软件下载结果通知到网管。</w:t>
            </w:r>
          </w:p>
        </w:tc>
      </w:tr>
      <w:tr w:rsidR="00995CAF" w14:paraId="41BF249C" w14:textId="77777777" w:rsidTr="00D93CC9">
        <w:trPr>
          <w:jc w:val="center"/>
        </w:trPr>
        <w:tc>
          <w:tcPr>
            <w:tcW w:w="2034" w:type="dxa"/>
            <w:vMerge/>
            <w:tcBorders>
              <w:left w:val="single" w:sz="4" w:space="0" w:color="auto"/>
              <w:right w:val="single" w:sz="4" w:space="0" w:color="auto"/>
            </w:tcBorders>
            <w:shd w:val="clear" w:color="auto" w:fill="auto"/>
          </w:tcPr>
          <w:p w14:paraId="1D20BD24" w14:textId="77777777" w:rsidR="00995CAF" w:rsidRDefault="00995CAF" w:rsidP="00D93CC9">
            <w:pPr>
              <w:pStyle w:val="affff5"/>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0C04D543" w14:textId="77777777" w:rsidR="00995CAF" w:rsidRDefault="00995CAF" w:rsidP="00D93CC9">
            <w:pPr>
              <w:pStyle w:val="affff5"/>
              <w:widowControl/>
              <w:autoSpaceDE w:val="0"/>
              <w:autoSpaceDN w:val="0"/>
              <w:rPr>
                <w:rFonts w:ascii="宋体"/>
                <w:b w:val="0"/>
                <w:szCs w:val="21"/>
              </w:rPr>
            </w:pPr>
            <w:r>
              <w:rPr>
                <w:rFonts w:ascii="宋体" w:hint="eastAsia"/>
                <w:b w:val="0"/>
                <w:szCs w:val="21"/>
              </w:rPr>
              <w:t>设备单元软件升级结果通知</w:t>
            </w:r>
          </w:p>
        </w:tc>
        <w:tc>
          <w:tcPr>
            <w:tcW w:w="5148" w:type="dxa"/>
            <w:tcBorders>
              <w:top w:val="single" w:sz="4" w:space="0" w:color="auto"/>
              <w:left w:val="nil"/>
              <w:bottom w:val="single" w:sz="4" w:space="0" w:color="auto"/>
              <w:right w:val="single" w:sz="4" w:space="0" w:color="auto"/>
            </w:tcBorders>
            <w:shd w:val="clear" w:color="auto" w:fill="auto"/>
          </w:tcPr>
          <w:p w14:paraId="3076343F" w14:textId="010F2DF1" w:rsidR="00995CAF" w:rsidRDefault="00995CAF" w:rsidP="00D93CC9">
            <w:pPr>
              <w:rPr>
                <w:bCs/>
                <w:szCs w:val="21"/>
              </w:rPr>
            </w:pPr>
            <w:r>
              <w:rPr>
                <w:rFonts w:hint="eastAsia"/>
                <w:bCs/>
                <w:szCs w:val="21"/>
              </w:rPr>
              <w:t>对于扩展型</w:t>
            </w:r>
            <w:r w:rsidR="0016250C">
              <w:rPr>
                <w:rFonts w:hint="eastAsia"/>
                <w:bCs/>
                <w:szCs w:val="21"/>
              </w:rPr>
              <w:t>小基站</w:t>
            </w:r>
            <w:r>
              <w:rPr>
                <w:rFonts w:hint="eastAsia"/>
                <w:bCs/>
                <w:szCs w:val="21"/>
              </w:rPr>
              <w:t>设备，需要根据软件升级包的内容，识别出需要进行软件升级的单元，对各个需升级单元进行软件升级操作，每个单元的升级结果需分别通知网管。</w:t>
            </w:r>
            <w:r>
              <w:rPr>
                <w:rFonts w:hint="eastAsia"/>
                <w:color w:val="000000"/>
                <w:kern w:val="0"/>
              </w:rPr>
              <w:t>对于一体化社会化基站设备，</w:t>
            </w:r>
            <w:r>
              <w:rPr>
                <w:color w:val="000000"/>
                <w:kern w:val="0"/>
              </w:rPr>
              <w:t>需要把主单元的升级结果通知</w:t>
            </w:r>
            <w:r>
              <w:rPr>
                <w:rFonts w:hint="eastAsia"/>
                <w:color w:val="000000"/>
                <w:kern w:val="0"/>
              </w:rPr>
              <w:t>网管</w:t>
            </w:r>
            <w:r>
              <w:rPr>
                <w:color w:val="000000"/>
                <w:kern w:val="0"/>
              </w:rPr>
              <w:t>。</w:t>
            </w:r>
          </w:p>
        </w:tc>
      </w:tr>
      <w:tr w:rsidR="00995CAF" w14:paraId="5EA4B7CF" w14:textId="77777777" w:rsidTr="00D93CC9">
        <w:trPr>
          <w:jc w:val="center"/>
        </w:trPr>
        <w:tc>
          <w:tcPr>
            <w:tcW w:w="2034" w:type="dxa"/>
            <w:vMerge/>
            <w:tcBorders>
              <w:left w:val="single" w:sz="4" w:space="0" w:color="auto"/>
              <w:right w:val="single" w:sz="4" w:space="0" w:color="auto"/>
            </w:tcBorders>
            <w:shd w:val="clear" w:color="auto" w:fill="auto"/>
          </w:tcPr>
          <w:p w14:paraId="5CEC58B3" w14:textId="77777777" w:rsidR="00995CAF" w:rsidRDefault="00995CAF" w:rsidP="00D93CC9">
            <w:pPr>
              <w:pStyle w:val="affff5"/>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7213B7AC" w14:textId="77777777" w:rsidR="00995CAF" w:rsidRDefault="00995CAF" w:rsidP="00D93CC9">
            <w:pPr>
              <w:pStyle w:val="affff5"/>
              <w:widowControl/>
              <w:autoSpaceDE w:val="0"/>
              <w:autoSpaceDN w:val="0"/>
              <w:rPr>
                <w:rFonts w:ascii="宋体"/>
                <w:b w:val="0"/>
                <w:szCs w:val="21"/>
              </w:rPr>
            </w:pPr>
            <w:r>
              <w:rPr>
                <w:rFonts w:ascii="宋体" w:hint="eastAsia"/>
                <w:b w:val="0"/>
                <w:szCs w:val="21"/>
              </w:rPr>
              <w:t>设备软件升级完成通知</w:t>
            </w:r>
          </w:p>
        </w:tc>
        <w:tc>
          <w:tcPr>
            <w:tcW w:w="5148" w:type="dxa"/>
            <w:tcBorders>
              <w:top w:val="single" w:sz="4" w:space="0" w:color="auto"/>
              <w:left w:val="nil"/>
              <w:bottom w:val="single" w:sz="4" w:space="0" w:color="auto"/>
              <w:right w:val="single" w:sz="4" w:space="0" w:color="auto"/>
            </w:tcBorders>
            <w:shd w:val="clear" w:color="auto" w:fill="auto"/>
          </w:tcPr>
          <w:p w14:paraId="797A29DB" w14:textId="50FA1BB2" w:rsidR="00995CAF" w:rsidRDefault="0016250C" w:rsidP="00D93CC9">
            <w:pPr>
              <w:rPr>
                <w:bCs/>
                <w:szCs w:val="21"/>
              </w:rPr>
            </w:pPr>
            <w:r>
              <w:rPr>
                <w:bCs/>
                <w:szCs w:val="21"/>
              </w:rPr>
              <w:t>小基站</w:t>
            </w:r>
            <w:r w:rsidR="00995CAF">
              <w:rPr>
                <w:rFonts w:hint="eastAsia"/>
                <w:bCs/>
                <w:szCs w:val="21"/>
              </w:rPr>
              <w:t>设备进行软件升级操作，升级完成之后，</w:t>
            </w:r>
            <w:r>
              <w:rPr>
                <w:bCs/>
                <w:szCs w:val="21"/>
              </w:rPr>
              <w:t>小基站</w:t>
            </w:r>
            <w:r w:rsidR="00995CAF">
              <w:rPr>
                <w:rFonts w:hint="eastAsia"/>
                <w:bCs/>
                <w:szCs w:val="21"/>
              </w:rPr>
              <w:t>发送消息通知网管该基站设备软件升级完成。对于</w:t>
            </w:r>
            <w:r w:rsidR="00995CAF">
              <w:rPr>
                <w:bCs/>
                <w:szCs w:val="21"/>
              </w:rPr>
              <w:t>扩展</w:t>
            </w:r>
            <w:r w:rsidR="00995CAF">
              <w:rPr>
                <w:rFonts w:hint="eastAsia"/>
                <w:bCs/>
                <w:szCs w:val="21"/>
              </w:rPr>
              <w:t>型</w:t>
            </w:r>
            <w:r>
              <w:rPr>
                <w:bCs/>
                <w:szCs w:val="21"/>
              </w:rPr>
              <w:t>小基站</w:t>
            </w:r>
            <w:r w:rsidR="00995CAF">
              <w:rPr>
                <w:rFonts w:hint="eastAsia"/>
                <w:bCs/>
                <w:szCs w:val="21"/>
              </w:rPr>
              <w:t>，当</w:t>
            </w:r>
            <w:r w:rsidR="00995CAF">
              <w:rPr>
                <w:bCs/>
                <w:szCs w:val="21"/>
              </w:rPr>
              <w:t>所有升级单元全部升级完成</w:t>
            </w:r>
            <w:r w:rsidR="00995CAF">
              <w:rPr>
                <w:rFonts w:hint="eastAsia"/>
                <w:bCs/>
                <w:szCs w:val="21"/>
              </w:rPr>
              <w:t>后</w:t>
            </w:r>
            <w:r w:rsidR="00995CAF">
              <w:rPr>
                <w:bCs/>
                <w:szCs w:val="21"/>
              </w:rPr>
              <w:t>，发送</w:t>
            </w:r>
            <w:r w:rsidR="00995CAF">
              <w:rPr>
                <w:rFonts w:hint="eastAsia"/>
                <w:bCs/>
                <w:szCs w:val="21"/>
              </w:rPr>
              <w:t>该</w:t>
            </w:r>
            <w:r w:rsidR="00995CAF">
              <w:rPr>
                <w:bCs/>
                <w:szCs w:val="21"/>
              </w:rPr>
              <w:t>通知。</w:t>
            </w:r>
          </w:p>
        </w:tc>
      </w:tr>
      <w:tr w:rsidR="00995CAF" w14:paraId="0C4E1058" w14:textId="77777777" w:rsidTr="00D93CC9">
        <w:trPr>
          <w:jc w:val="center"/>
        </w:trPr>
        <w:tc>
          <w:tcPr>
            <w:tcW w:w="2034" w:type="dxa"/>
            <w:vMerge/>
            <w:tcBorders>
              <w:left w:val="single" w:sz="4" w:space="0" w:color="auto"/>
              <w:right w:val="single" w:sz="4" w:space="0" w:color="auto"/>
            </w:tcBorders>
            <w:shd w:val="clear" w:color="auto" w:fill="auto"/>
          </w:tcPr>
          <w:p w14:paraId="702C66C6" w14:textId="77777777" w:rsidR="00995CAF" w:rsidRDefault="00995CAF" w:rsidP="00D93CC9">
            <w:pPr>
              <w:pStyle w:val="affff5"/>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726FAD51" w14:textId="77777777" w:rsidR="00995CAF" w:rsidRDefault="00995CAF" w:rsidP="00D93CC9">
            <w:pPr>
              <w:pStyle w:val="affff5"/>
              <w:widowControl/>
              <w:autoSpaceDE w:val="0"/>
              <w:autoSpaceDN w:val="0"/>
              <w:rPr>
                <w:rFonts w:ascii="宋体"/>
                <w:b w:val="0"/>
                <w:szCs w:val="21"/>
              </w:rPr>
            </w:pPr>
            <w:bookmarkStart w:id="83" w:name="_Hlk82526737"/>
            <w:r>
              <w:rPr>
                <w:rFonts w:ascii="宋体" w:hint="eastAsia"/>
                <w:b w:val="0"/>
                <w:szCs w:val="21"/>
              </w:rPr>
              <w:t>查询设备单元的软件升级进度</w:t>
            </w:r>
            <w:bookmarkEnd w:id="83"/>
          </w:p>
        </w:tc>
        <w:tc>
          <w:tcPr>
            <w:tcW w:w="5148" w:type="dxa"/>
            <w:tcBorders>
              <w:top w:val="single" w:sz="4" w:space="0" w:color="auto"/>
              <w:left w:val="nil"/>
              <w:bottom w:val="single" w:sz="4" w:space="0" w:color="auto"/>
              <w:right w:val="single" w:sz="4" w:space="0" w:color="auto"/>
            </w:tcBorders>
            <w:shd w:val="clear" w:color="auto" w:fill="auto"/>
          </w:tcPr>
          <w:p w14:paraId="4158F223" w14:textId="580657AC" w:rsidR="00995CAF" w:rsidRDefault="00995CAF" w:rsidP="00D93CC9">
            <w:pPr>
              <w:rPr>
                <w:bCs/>
                <w:szCs w:val="21"/>
              </w:rPr>
            </w:pPr>
            <w:r>
              <w:rPr>
                <w:rFonts w:hint="eastAsia"/>
                <w:bCs/>
                <w:szCs w:val="21"/>
              </w:rPr>
              <w:t>在设备软件升级的过程中，网管能够查询</w:t>
            </w:r>
            <w:r w:rsidR="0016250C">
              <w:rPr>
                <w:bCs/>
                <w:szCs w:val="21"/>
              </w:rPr>
              <w:t>小基站</w:t>
            </w:r>
            <w:r>
              <w:rPr>
                <w:rFonts w:hint="eastAsia"/>
                <w:bCs/>
                <w:szCs w:val="21"/>
              </w:rPr>
              <w:t>设备目前所处的升级阶段，以便运维人员掌握设备软件升级进度。对于扩展型</w:t>
            </w:r>
            <w:r w:rsidR="0016250C">
              <w:rPr>
                <w:bCs/>
                <w:szCs w:val="21"/>
              </w:rPr>
              <w:t>小基站</w:t>
            </w:r>
            <w:r>
              <w:rPr>
                <w:rFonts w:hint="eastAsia"/>
                <w:bCs/>
                <w:szCs w:val="21"/>
              </w:rPr>
              <w:t>，能够对一个或者多个单元的升级进度进行查询。</w:t>
            </w:r>
          </w:p>
        </w:tc>
      </w:tr>
      <w:tr w:rsidR="00995CAF" w14:paraId="3B665286" w14:textId="77777777" w:rsidTr="00D93CC9">
        <w:trPr>
          <w:jc w:val="center"/>
        </w:trPr>
        <w:tc>
          <w:tcPr>
            <w:tcW w:w="2034" w:type="dxa"/>
            <w:tcBorders>
              <w:left w:val="single" w:sz="4" w:space="0" w:color="auto"/>
              <w:right w:val="single" w:sz="4" w:space="0" w:color="auto"/>
            </w:tcBorders>
            <w:shd w:val="clear" w:color="auto" w:fill="auto"/>
          </w:tcPr>
          <w:p w14:paraId="29D5BB77" w14:textId="77777777" w:rsidR="00995CAF" w:rsidRDefault="00995CAF" w:rsidP="00D93CC9">
            <w:pPr>
              <w:pStyle w:val="affff5"/>
              <w:widowControl/>
              <w:autoSpaceDE w:val="0"/>
              <w:autoSpaceDN w:val="0"/>
              <w:rPr>
                <w:rFonts w:ascii="宋体"/>
                <w:b w:val="0"/>
                <w:szCs w:val="21"/>
              </w:rPr>
            </w:pPr>
            <w:r>
              <w:rPr>
                <w:rFonts w:ascii="宋体" w:hint="eastAsia"/>
                <w:b w:val="0"/>
                <w:szCs w:val="21"/>
              </w:rPr>
              <w:t>恢复出厂设置</w:t>
            </w:r>
          </w:p>
        </w:tc>
        <w:tc>
          <w:tcPr>
            <w:tcW w:w="1716" w:type="dxa"/>
            <w:tcBorders>
              <w:top w:val="single" w:sz="4" w:space="0" w:color="auto"/>
              <w:left w:val="nil"/>
              <w:bottom w:val="single" w:sz="4" w:space="0" w:color="auto"/>
              <w:right w:val="single" w:sz="4" w:space="0" w:color="auto"/>
            </w:tcBorders>
            <w:shd w:val="clear" w:color="auto" w:fill="auto"/>
          </w:tcPr>
          <w:p w14:paraId="07858040" w14:textId="77777777" w:rsidR="00995CAF" w:rsidRDefault="00995CAF" w:rsidP="00D93CC9">
            <w:pPr>
              <w:pStyle w:val="affff5"/>
              <w:widowControl/>
              <w:autoSpaceDE w:val="0"/>
              <w:autoSpaceDN w:val="0"/>
              <w:rPr>
                <w:rFonts w:ascii="宋体"/>
                <w:b w:val="0"/>
                <w:szCs w:val="21"/>
              </w:rPr>
            </w:pPr>
            <w:r>
              <w:rPr>
                <w:rFonts w:asci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2795DDAF" w14:textId="215A2167" w:rsidR="00995CAF" w:rsidRDefault="0016250C" w:rsidP="00D93CC9">
            <w:pPr>
              <w:rPr>
                <w:bCs/>
                <w:szCs w:val="21"/>
              </w:rPr>
            </w:pPr>
            <w:r>
              <w:rPr>
                <w:rFonts w:hint="eastAsia"/>
                <w:bCs/>
                <w:szCs w:val="21"/>
              </w:rPr>
              <w:t>网管</w:t>
            </w:r>
            <w:r w:rsidR="00995CAF">
              <w:rPr>
                <w:rFonts w:hint="eastAsia"/>
                <w:bCs/>
                <w:szCs w:val="21"/>
              </w:rPr>
              <w:t>下发恢复出厂设置命令，</w:t>
            </w:r>
            <w:r>
              <w:rPr>
                <w:bCs/>
                <w:szCs w:val="21"/>
              </w:rPr>
              <w:t>小基站</w:t>
            </w:r>
            <w:r w:rsidR="00995CAF">
              <w:rPr>
                <w:rFonts w:hint="eastAsia"/>
                <w:bCs/>
                <w:szCs w:val="21"/>
              </w:rPr>
              <w:t>设备进行恢复出厂设置操作，将该基站设备恢复到出厂时的配置。</w:t>
            </w:r>
          </w:p>
        </w:tc>
      </w:tr>
      <w:tr w:rsidR="00995CAF" w14:paraId="4AC54E53" w14:textId="77777777" w:rsidTr="00D93CC9">
        <w:trPr>
          <w:jc w:val="center"/>
        </w:trPr>
        <w:tc>
          <w:tcPr>
            <w:tcW w:w="2034" w:type="dxa"/>
            <w:tcBorders>
              <w:left w:val="single" w:sz="4" w:space="0" w:color="auto"/>
              <w:right w:val="single" w:sz="4" w:space="0" w:color="auto"/>
            </w:tcBorders>
            <w:shd w:val="clear" w:color="auto" w:fill="auto"/>
          </w:tcPr>
          <w:p w14:paraId="5F78B140" w14:textId="77777777" w:rsidR="00995CAF" w:rsidRDefault="00995CAF" w:rsidP="00D93CC9">
            <w:pPr>
              <w:pStyle w:val="affff5"/>
              <w:widowControl/>
              <w:autoSpaceDE w:val="0"/>
              <w:autoSpaceDN w:val="0"/>
              <w:rPr>
                <w:rFonts w:ascii="宋体"/>
                <w:b w:val="0"/>
                <w:szCs w:val="21"/>
              </w:rPr>
            </w:pPr>
            <w:r>
              <w:rPr>
                <w:rFonts w:ascii="宋体" w:hint="eastAsia"/>
                <w:b w:val="0"/>
                <w:szCs w:val="21"/>
              </w:rPr>
              <w:t>设备日志任务定制功能</w:t>
            </w:r>
          </w:p>
        </w:tc>
        <w:tc>
          <w:tcPr>
            <w:tcW w:w="1716" w:type="dxa"/>
            <w:tcBorders>
              <w:top w:val="single" w:sz="4" w:space="0" w:color="auto"/>
              <w:left w:val="nil"/>
              <w:bottom w:val="single" w:sz="4" w:space="0" w:color="auto"/>
              <w:right w:val="single" w:sz="4" w:space="0" w:color="auto"/>
            </w:tcBorders>
            <w:shd w:val="clear" w:color="auto" w:fill="auto"/>
          </w:tcPr>
          <w:p w14:paraId="3434C489" w14:textId="77777777" w:rsidR="00995CAF" w:rsidRDefault="00995CAF" w:rsidP="00D93CC9">
            <w:pPr>
              <w:pStyle w:val="affff5"/>
              <w:widowControl/>
              <w:autoSpaceDE w:val="0"/>
              <w:autoSpaceDN w:val="0"/>
              <w:rPr>
                <w:rFonts w:ascii="宋体"/>
                <w:b w:val="0"/>
                <w:szCs w:val="21"/>
              </w:rPr>
            </w:pPr>
            <w:r>
              <w:rPr>
                <w:rFonts w:asci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67647EE7" w14:textId="73806BBE" w:rsidR="00995CAF" w:rsidRDefault="00995CAF" w:rsidP="00D93CC9">
            <w:pPr>
              <w:rPr>
                <w:color w:val="000000"/>
                <w:kern w:val="0"/>
              </w:rPr>
            </w:pPr>
            <w:r>
              <w:rPr>
                <w:rFonts w:hint="eastAsia"/>
                <w:bCs/>
                <w:szCs w:val="21"/>
              </w:rPr>
              <w:t>在运行的过程中，</w:t>
            </w:r>
            <w:r w:rsidR="0016250C">
              <w:rPr>
                <w:bCs/>
                <w:szCs w:val="21"/>
              </w:rPr>
              <w:t>小基站</w:t>
            </w:r>
            <w:r>
              <w:rPr>
                <w:rFonts w:hint="eastAsia"/>
                <w:bCs/>
                <w:szCs w:val="21"/>
              </w:rPr>
              <w:t>设备应采集记录日志数据，以文件的形式保存。</w:t>
            </w:r>
            <w:r>
              <w:rPr>
                <w:rFonts w:hint="eastAsia"/>
                <w:color w:val="000000"/>
                <w:kern w:val="0"/>
              </w:rPr>
              <w:t>为了减少传输带宽和存储空间的占用，</w:t>
            </w:r>
            <w:r w:rsidR="0016250C">
              <w:rPr>
                <w:rFonts w:hint="eastAsia"/>
                <w:color w:val="000000"/>
                <w:kern w:val="0"/>
              </w:rPr>
              <w:t>小基站</w:t>
            </w:r>
            <w:r>
              <w:rPr>
                <w:rFonts w:hint="eastAsia"/>
                <w:color w:val="000000"/>
                <w:kern w:val="0"/>
              </w:rPr>
              <w:t>设备应将日志文件进行压缩后再上传到</w:t>
            </w:r>
            <w:r>
              <w:rPr>
                <w:color w:val="000000"/>
                <w:kern w:val="0"/>
              </w:rPr>
              <w:t>网管</w:t>
            </w:r>
            <w:r>
              <w:rPr>
                <w:rFonts w:hint="eastAsia"/>
                <w:color w:val="000000"/>
                <w:kern w:val="0"/>
              </w:rPr>
              <w:t>，如果有多个日志文件，则应先进行打包，再进行压缩上传。</w:t>
            </w:r>
          </w:p>
          <w:p w14:paraId="15655A88" w14:textId="7AEAA1FB" w:rsidR="00995CAF" w:rsidRDefault="00995CAF" w:rsidP="00D93CC9">
            <w:pPr>
              <w:rPr>
                <w:bCs/>
                <w:szCs w:val="21"/>
              </w:rPr>
            </w:pPr>
            <w:r>
              <w:rPr>
                <w:rFonts w:hint="eastAsia"/>
                <w:bCs/>
                <w:szCs w:val="21"/>
              </w:rPr>
              <w:t>设备日志任务定制功能指</w:t>
            </w:r>
            <w:r w:rsidR="0016250C">
              <w:rPr>
                <w:rFonts w:hint="eastAsia"/>
                <w:bCs/>
                <w:szCs w:val="21"/>
              </w:rPr>
              <w:t>网管</w:t>
            </w:r>
            <w:r>
              <w:rPr>
                <w:rFonts w:hint="eastAsia"/>
                <w:bCs/>
                <w:szCs w:val="21"/>
              </w:rPr>
              <w:t>对</w:t>
            </w:r>
            <w:r w:rsidR="0016250C">
              <w:rPr>
                <w:bCs/>
                <w:szCs w:val="21"/>
              </w:rPr>
              <w:t>小基站</w:t>
            </w:r>
            <w:r>
              <w:rPr>
                <w:rFonts w:hint="eastAsia"/>
                <w:bCs/>
                <w:szCs w:val="21"/>
              </w:rPr>
              <w:t>设备进行设备日志上传进行任务定制，以便调节设备日志上传任务采集的上报周期、是否上报等。</w:t>
            </w:r>
          </w:p>
          <w:p w14:paraId="6C4EDB7C" w14:textId="77777777" w:rsidR="00995CAF" w:rsidRDefault="00995CAF" w:rsidP="00D93CC9">
            <w:pPr>
              <w:rPr>
                <w:bCs/>
                <w:szCs w:val="21"/>
              </w:rPr>
            </w:pPr>
            <w:r>
              <w:rPr>
                <w:rFonts w:hint="eastAsia"/>
                <w:bCs/>
                <w:szCs w:val="21"/>
              </w:rPr>
              <w:t>1</w:t>
            </w:r>
            <w:r>
              <w:rPr>
                <w:rFonts w:hint="eastAsia"/>
                <w:bCs/>
                <w:szCs w:val="21"/>
              </w:rPr>
              <w:t>）周期配置：</w:t>
            </w:r>
            <w:r>
              <w:rPr>
                <w:bCs/>
                <w:szCs w:val="21"/>
              </w:rPr>
              <w:t>5</w:t>
            </w:r>
            <w:r>
              <w:rPr>
                <w:rFonts w:hint="eastAsia"/>
                <w:bCs/>
                <w:szCs w:val="21"/>
              </w:rPr>
              <w:t>G</w:t>
            </w:r>
            <w:r>
              <w:rPr>
                <w:rFonts w:hint="eastAsia"/>
                <w:bCs/>
                <w:szCs w:val="21"/>
              </w:rPr>
              <w:t>设备应支持上报周期粒度可配，周期可配置为</w:t>
            </w:r>
            <w:r>
              <w:rPr>
                <w:rFonts w:hint="eastAsia"/>
                <w:bCs/>
                <w:szCs w:val="21"/>
              </w:rPr>
              <w:t>5</w:t>
            </w:r>
            <w:r>
              <w:rPr>
                <w:rFonts w:hint="eastAsia"/>
                <w:bCs/>
                <w:szCs w:val="21"/>
              </w:rPr>
              <w:t>分钟、</w:t>
            </w:r>
            <w:r>
              <w:rPr>
                <w:rFonts w:hint="eastAsia"/>
                <w:bCs/>
                <w:szCs w:val="21"/>
              </w:rPr>
              <w:t>1</w:t>
            </w:r>
            <w:r>
              <w:rPr>
                <w:bCs/>
                <w:szCs w:val="21"/>
              </w:rPr>
              <w:t>0</w:t>
            </w:r>
            <w:r>
              <w:rPr>
                <w:rFonts w:hint="eastAsia"/>
                <w:bCs/>
                <w:szCs w:val="21"/>
              </w:rPr>
              <w:t>分钟、</w:t>
            </w:r>
            <w:r>
              <w:rPr>
                <w:rFonts w:hint="eastAsia"/>
                <w:bCs/>
                <w:szCs w:val="21"/>
              </w:rPr>
              <w:t>1</w:t>
            </w:r>
            <w:r>
              <w:rPr>
                <w:bCs/>
                <w:szCs w:val="21"/>
              </w:rPr>
              <w:t>5</w:t>
            </w:r>
            <w:r>
              <w:rPr>
                <w:rFonts w:hint="eastAsia"/>
                <w:bCs/>
                <w:szCs w:val="21"/>
              </w:rPr>
              <w:t>分钟、</w:t>
            </w:r>
            <w:r>
              <w:rPr>
                <w:rFonts w:hint="eastAsia"/>
                <w:bCs/>
                <w:szCs w:val="21"/>
              </w:rPr>
              <w:t>3</w:t>
            </w:r>
            <w:r>
              <w:rPr>
                <w:bCs/>
                <w:szCs w:val="21"/>
              </w:rPr>
              <w:t>0</w:t>
            </w:r>
            <w:r>
              <w:rPr>
                <w:rFonts w:hint="eastAsia"/>
                <w:bCs/>
                <w:szCs w:val="21"/>
              </w:rPr>
              <w:t>分钟，</w:t>
            </w:r>
            <w:r>
              <w:rPr>
                <w:rFonts w:hint="eastAsia"/>
                <w:bCs/>
                <w:szCs w:val="21"/>
              </w:rPr>
              <w:t>6</w:t>
            </w:r>
            <w:r>
              <w:rPr>
                <w:bCs/>
                <w:szCs w:val="21"/>
              </w:rPr>
              <w:t>0</w:t>
            </w:r>
            <w:r>
              <w:rPr>
                <w:rFonts w:hint="eastAsia"/>
                <w:bCs/>
                <w:szCs w:val="21"/>
              </w:rPr>
              <w:t>分钟，默认为</w:t>
            </w:r>
            <w:r>
              <w:rPr>
                <w:bCs/>
                <w:szCs w:val="21"/>
              </w:rPr>
              <w:t>60</w:t>
            </w:r>
            <w:r>
              <w:rPr>
                <w:rFonts w:hint="eastAsia"/>
                <w:bCs/>
                <w:szCs w:val="21"/>
              </w:rPr>
              <w:t>分钟；</w:t>
            </w:r>
          </w:p>
          <w:p w14:paraId="28471A36" w14:textId="27508F02" w:rsidR="00995CAF" w:rsidRDefault="00995CAF" w:rsidP="00D93CC9">
            <w:pPr>
              <w:rPr>
                <w:bCs/>
                <w:szCs w:val="21"/>
              </w:rPr>
            </w:pPr>
            <w:r>
              <w:rPr>
                <w:rFonts w:hint="eastAsia"/>
                <w:bCs/>
                <w:szCs w:val="21"/>
              </w:rPr>
              <w:t>2</w:t>
            </w:r>
            <w:r>
              <w:rPr>
                <w:rFonts w:hint="eastAsia"/>
                <w:bCs/>
                <w:szCs w:val="21"/>
              </w:rPr>
              <w:t>）开关配置：打开</w:t>
            </w:r>
            <w:r>
              <w:rPr>
                <w:rFonts w:hint="eastAsia"/>
                <w:bCs/>
                <w:szCs w:val="21"/>
              </w:rPr>
              <w:t>/</w:t>
            </w:r>
            <w:r>
              <w:rPr>
                <w:rFonts w:hint="eastAsia"/>
                <w:bCs/>
                <w:szCs w:val="21"/>
              </w:rPr>
              <w:t>关闭周期上报，一般情况下，</w:t>
            </w:r>
            <w:r w:rsidR="0016250C">
              <w:rPr>
                <w:rFonts w:hint="eastAsia"/>
                <w:bCs/>
                <w:szCs w:val="21"/>
              </w:rPr>
              <w:t>小基站</w:t>
            </w:r>
            <w:r>
              <w:rPr>
                <w:rFonts w:hint="eastAsia"/>
                <w:bCs/>
                <w:szCs w:val="21"/>
              </w:rPr>
              <w:t>设备应在开关开启的情况下才上传日志；而当</w:t>
            </w:r>
            <w:r w:rsidR="0016250C">
              <w:rPr>
                <w:rFonts w:hint="eastAsia"/>
                <w:bCs/>
                <w:szCs w:val="21"/>
              </w:rPr>
              <w:t>小基站</w:t>
            </w:r>
            <w:r>
              <w:rPr>
                <w:rFonts w:hint="eastAsia"/>
                <w:bCs/>
                <w:szCs w:val="21"/>
              </w:rPr>
              <w:t>发生故障时，无论该开关是否开启，在故障时间点前后有助于分析故障的日志，都应立即主动上传到网管，此时上传的日志文件名应以特殊的标记与普通日志进行区分。</w:t>
            </w:r>
          </w:p>
        </w:tc>
      </w:tr>
      <w:tr w:rsidR="00995CAF" w14:paraId="190340B5" w14:textId="77777777" w:rsidTr="00D93CC9">
        <w:trPr>
          <w:jc w:val="center"/>
        </w:trPr>
        <w:tc>
          <w:tcPr>
            <w:tcW w:w="2034" w:type="dxa"/>
            <w:vMerge w:val="restart"/>
            <w:tcBorders>
              <w:left w:val="single" w:sz="4" w:space="0" w:color="auto"/>
              <w:right w:val="single" w:sz="4" w:space="0" w:color="auto"/>
            </w:tcBorders>
            <w:shd w:val="clear" w:color="auto" w:fill="auto"/>
          </w:tcPr>
          <w:p w14:paraId="0E5AB5A6" w14:textId="77777777" w:rsidR="00995CAF" w:rsidRDefault="00995CAF" w:rsidP="00D93CC9">
            <w:pPr>
              <w:pStyle w:val="affff5"/>
              <w:widowControl/>
              <w:autoSpaceDE w:val="0"/>
              <w:autoSpaceDN w:val="0"/>
              <w:rPr>
                <w:rFonts w:ascii="宋体"/>
                <w:b w:val="0"/>
                <w:szCs w:val="21"/>
              </w:rPr>
            </w:pPr>
            <w:r>
              <w:rPr>
                <w:rFonts w:ascii="宋体" w:hint="eastAsia"/>
                <w:b w:val="0"/>
                <w:szCs w:val="21"/>
              </w:rPr>
              <w:t>设备日志上传功能</w:t>
            </w:r>
          </w:p>
        </w:tc>
        <w:tc>
          <w:tcPr>
            <w:tcW w:w="1716" w:type="dxa"/>
            <w:tcBorders>
              <w:top w:val="single" w:sz="4" w:space="0" w:color="auto"/>
              <w:left w:val="nil"/>
              <w:bottom w:val="single" w:sz="4" w:space="0" w:color="auto"/>
              <w:right w:val="single" w:sz="4" w:space="0" w:color="auto"/>
            </w:tcBorders>
            <w:shd w:val="clear" w:color="auto" w:fill="auto"/>
          </w:tcPr>
          <w:p w14:paraId="48F75F92" w14:textId="77777777" w:rsidR="00995CAF" w:rsidRDefault="00995CAF" w:rsidP="00D93CC9">
            <w:pPr>
              <w:pStyle w:val="affff5"/>
              <w:widowControl/>
              <w:autoSpaceDE w:val="0"/>
              <w:autoSpaceDN w:val="0"/>
              <w:rPr>
                <w:b w:val="0"/>
                <w:szCs w:val="21"/>
              </w:rPr>
            </w:pPr>
            <w:r>
              <w:rPr>
                <w:rFonts w:hint="eastAsia"/>
                <w:b w:val="0"/>
                <w:szCs w:val="21"/>
              </w:rPr>
              <w:t>日志文件定时上传</w:t>
            </w:r>
          </w:p>
        </w:tc>
        <w:tc>
          <w:tcPr>
            <w:tcW w:w="5148" w:type="dxa"/>
            <w:tcBorders>
              <w:top w:val="single" w:sz="4" w:space="0" w:color="auto"/>
              <w:left w:val="nil"/>
              <w:bottom w:val="single" w:sz="4" w:space="0" w:color="auto"/>
              <w:right w:val="single" w:sz="4" w:space="0" w:color="auto"/>
            </w:tcBorders>
            <w:shd w:val="clear" w:color="auto" w:fill="auto"/>
          </w:tcPr>
          <w:p w14:paraId="551A3BB4" w14:textId="65CEE17E" w:rsidR="00995CAF" w:rsidRDefault="0016250C" w:rsidP="00D93CC9">
            <w:pPr>
              <w:rPr>
                <w:bCs/>
                <w:szCs w:val="21"/>
              </w:rPr>
            </w:pPr>
            <w:r>
              <w:rPr>
                <w:rFonts w:hint="eastAsia"/>
                <w:color w:val="000000"/>
                <w:kern w:val="0"/>
              </w:rPr>
              <w:t>小基站</w:t>
            </w:r>
            <w:r w:rsidR="00995CAF">
              <w:rPr>
                <w:rFonts w:hint="eastAsia"/>
                <w:color w:val="000000"/>
                <w:kern w:val="0"/>
              </w:rPr>
              <w:t>设备根据任务定制信息，将日志数据以文件的形式定期上传到</w:t>
            </w:r>
            <w:r w:rsidR="00995CAF">
              <w:rPr>
                <w:color w:val="000000"/>
                <w:kern w:val="0"/>
              </w:rPr>
              <w:t>网管</w:t>
            </w:r>
            <w:r w:rsidR="00995CAF">
              <w:rPr>
                <w:rFonts w:hint="eastAsia"/>
                <w:color w:val="000000"/>
                <w:kern w:val="0"/>
              </w:rPr>
              <w:t>上（通过</w:t>
            </w:r>
            <w:r w:rsidR="00995CAF">
              <w:rPr>
                <w:color w:val="000000"/>
                <w:kern w:val="0"/>
              </w:rPr>
              <w:t>HTTP/HTTPS</w:t>
            </w:r>
            <w:r w:rsidR="00995CAF">
              <w:rPr>
                <w:rFonts w:hint="eastAsia"/>
                <w:color w:val="000000"/>
                <w:kern w:val="0"/>
              </w:rPr>
              <w:t>）。</w:t>
            </w:r>
          </w:p>
          <w:p w14:paraId="6A715629" w14:textId="68557AA5" w:rsidR="00995CAF" w:rsidRDefault="00995CAF" w:rsidP="00D93CC9">
            <w:pPr>
              <w:rPr>
                <w:bCs/>
                <w:szCs w:val="21"/>
              </w:rPr>
            </w:pPr>
            <w:r>
              <w:rPr>
                <w:rFonts w:hint="eastAsia"/>
                <w:bCs/>
                <w:szCs w:val="21"/>
              </w:rPr>
              <w:t>当在上报周期结束时间到来之前，</w:t>
            </w:r>
            <w:r w:rsidR="0016250C">
              <w:rPr>
                <w:rFonts w:hint="eastAsia"/>
                <w:bCs/>
                <w:szCs w:val="21"/>
              </w:rPr>
              <w:t>小基站</w:t>
            </w:r>
            <w:r>
              <w:rPr>
                <w:rFonts w:hint="eastAsia"/>
                <w:bCs/>
                <w:szCs w:val="21"/>
              </w:rPr>
              <w:t>设备的日志大小已达到容量上限，为确保日志数据不会丢失，</w:t>
            </w:r>
            <w:r w:rsidR="0016250C">
              <w:rPr>
                <w:rFonts w:hint="eastAsia"/>
                <w:bCs/>
                <w:szCs w:val="21"/>
              </w:rPr>
              <w:t>小基站</w:t>
            </w:r>
            <w:r>
              <w:rPr>
                <w:rFonts w:hint="eastAsia"/>
                <w:bCs/>
                <w:szCs w:val="21"/>
              </w:rPr>
              <w:t>设备应立即将保存的日志上报到网管，并且开启一个新的上报周期。</w:t>
            </w:r>
          </w:p>
        </w:tc>
      </w:tr>
      <w:tr w:rsidR="00995CAF" w14:paraId="4E351EBD" w14:textId="77777777" w:rsidTr="00D93CC9">
        <w:trPr>
          <w:jc w:val="center"/>
        </w:trPr>
        <w:tc>
          <w:tcPr>
            <w:tcW w:w="2034" w:type="dxa"/>
            <w:vMerge/>
            <w:tcBorders>
              <w:left w:val="single" w:sz="4" w:space="0" w:color="auto"/>
              <w:right w:val="single" w:sz="4" w:space="0" w:color="auto"/>
            </w:tcBorders>
            <w:shd w:val="clear" w:color="auto" w:fill="auto"/>
          </w:tcPr>
          <w:p w14:paraId="2CD6231E" w14:textId="77777777" w:rsidR="00995CAF" w:rsidRDefault="00995CAF" w:rsidP="00D93CC9">
            <w:pPr>
              <w:pStyle w:val="affff5"/>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2E0DF4B1" w14:textId="77777777" w:rsidR="00995CAF" w:rsidRDefault="00995CAF" w:rsidP="00D93CC9">
            <w:pPr>
              <w:pStyle w:val="affff5"/>
              <w:widowControl/>
              <w:autoSpaceDE w:val="0"/>
              <w:autoSpaceDN w:val="0"/>
              <w:rPr>
                <w:b w:val="0"/>
                <w:szCs w:val="21"/>
              </w:rPr>
            </w:pPr>
            <w:r>
              <w:rPr>
                <w:rFonts w:hint="eastAsia"/>
                <w:b w:val="0"/>
                <w:szCs w:val="21"/>
              </w:rPr>
              <w:t>日志文件定时上传结果通知</w:t>
            </w:r>
          </w:p>
        </w:tc>
        <w:tc>
          <w:tcPr>
            <w:tcW w:w="5148" w:type="dxa"/>
            <w:tcBorders>
              <w:top w:val="single" w:sz="4" w:space="0" w:color="auto"/>
              <w:left w:val="nil"/>
              <w:bottom w:val="single" w:sz="4" w:space="0" w:color="auto"/>
              <w:right w:val="single" w:sz="4" w:space="0" w:color="auto"/>
            </w:tcBorders>
            <w:shd w:val="clear" w:color="auto" w:fill="auto"/>
          </w:tcPr>
          <w:p w14:paraId="6870E604" w14:textId="5889293B" w:rsidR="00995CAF" w:rsidRDefault="0016250C" w:rsidP="00D93CC9">
            <w:pPr>
              <w:rPr>
                <w:bCs/>
                <w:szCs w:val="21"/>
              </w:rPr>
            </w:pPr>
            <w:r>
              <w:rPr>
                <w:rFonts w:ascii="宋体" w:hint="eastAsia"/>
                <w:bCs/>
                <w:kern w:val="0"/>
                <w:szCs w:val="21"/>
              </w:rPr>
              <w:t>小基站</w:t>
            </w:r>
            <w:r w:rsidR="00995CAF">
              <w:rPr>
                <w:rFonts w:ascii="宋体" w:hint="eastAsia"/>
                <w:bCs/>
                <w:kern w:val="0"/>
                <w:szCs w:val="21"/>
              </w:rPr>
              <w:t>设备上传日志数据文件完成之后，发送消息通知</w:t>
            </w:r>
            <w:r>
              <w:rPr>
                <w:rFonts w:ascii="宋体" w:hint="eastAsia"/>
                <w:bCs/>
                <w:kern w:val="0"/>
                <w:szCs w:val="21"/>
              </w:rPr>
              <w:t>网管</w:t>
            </w:r>
            <w:r w:rsidR="00995CAF">
              <w:rPr>
                <w:rFonts w:ascii="宋体" w:hint="eastAsia"/>
                <w:bCs/>
                <w:kern w:val="0"/>
                <w:szCs w:val="21"/>
              </w:rPr>
              <w:t>上传成功或者失败。</w:t>
            </w:r>
          </w:p>
        </w:tc>
      </w:tr>
      <w:tr w:rsidR="00995CAF" w14:paraId="50EA29F1" w14:textId="77777777" w:rsidTr="00D93CC9">
        <w:trPr>
          <w:jc w:val="center"/>
        </w:trPr>
        <w:tc>
          <w:tcPr>
            <w:tcW w:w="2034" w:type="dxa"/>
            <w:vMerge/>
            <w:tcBorders>
              <w:left w:val="single" w:sz="4" w:space="0" w:color="auto"/>
              <w:right w:val="single" w:sz="4" w:space="0" w:color="auto"/>
            </w:tcBorders>
            <w:shd w:val="clear" w:color="auto" w:fill="auto"/>
          </w:tcPr>
          <w:p w14:paraId="66E91917" w14:textId="77777777" w:rsidR="00995CAF" w:rsidRDefault="00995CAF" w:rsidP="00D93CC9">
            <w:pPr>
              <w:pStyle w:val="affff5"/>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17747ECB" w14:textId="77777777" w:rsidR="00995CAF" w:rsidRDefault="00995CAF" w:rsidP="00D93CC9">
            <w:pPr>
              <w:pStyle w:val="affff5"/>
              <w:widowControl/>
              <w:autoSpaceDE w:val="0"/>
              <w:autoSpaceDN w:val="0"/>
              <w:rPr>
                <w:b w:val="0"/>
                <w:szCs w:val="21"/>
              </w:rPr>
            </w:pPr>
            <w:r>
              <w:rPr>
                <w:rFonts w:hint="eastAsia"/>
                <w:b w:val="0"/>
                <w:szCs w:val="21"/>
              </w:rPr>
              <w:t>日志文件获取</w:t>
            </w:r>
          </w:p>
        </w:tc>
        <w:tc>
          <w:tcPr>
            <w:tcW w:w="5148" w:type="dxa"/>
            <w:tcBorders>
              <w:top w:val="single" w:sz="4" w:space="0" w:color="auto"/>
              <w:left w:val="nil"/>
              <w:bottom w:val="single" w:sz="4" w:space="0" w:color="auto"/>
              <w:right w:val="single" w:sz="4" w:space="0" w:color="auto"/>
            </w:tcBorders>
            <w:shd w:val="clear" w:color="auto" w:fill="auto"/>
          </w:tcPr>
          <w:p w14:paraId="6B30F9C0" w14:textId="088DE919" w:rsidR="00995CAF" w:rsidRDefault="0016250C" w:rsidP="00D93CC9">
            <w:pPr>
              <w:rPr>
                <w:bCs/>
                <w:szCs w:val="21"/>
              </w:rPr>
            </w:pPr>
            <w:r>
              <w:rPr>
                <w:rFonts w:hint="eastAsia"/>
                <w:bCs/>
                <w:szCs w:val="21"/>
              </w:rPr>
              <w:t>网管</w:t>
            </w:r>
            <w:r w:rsidR="00995CAF">
              <w:rPr>
                <w:rFonts w:hint="eastAsia"/>
                <w:bCs/>
                <w:szCs w:val="21"/>
              </w:rPr>
              <w:t>下发上传命令给</w:t>
            </w:r>
            <w:r>
              <w:rPr>
                <w:rFonts w:hint="eastAsia"/>
                <w:bCs/>
                <w:szCs w:val="21"/>
              </w:rPr>
              <w:t>小基站</w:t>
            </w:r>
            <w:r w:rsidR="00995CAF">
              <w:rPr>
                <w:rFonts w:hint="eastAsia"/>
                <w:bCs/>
                <w:szCs w:val="21"/>
              </w:rPr>
              <w:t>设备，</w:t>
            </w:r>
            <w:r>
              <w:rPr>
                <w:rFonts w:hint="eastAsia"/>
                <w:bCs/>
                <w:szCs w:val="21"/>
              </w:rPr>
              <w:t>小基站</w:t>
            </w:r>
            <w:r w:rsidR="00995CAF">
              <w:rPr>
                <w:rFonts w:hint="eastAsia"/>
                <w:bCs/>
                <w:szCs w:val="21"/>
              </w:rPr>
              <w:t>设备按命令要求上传日志文件到指定的地址，日志文件包括</w:t>
            </w:r>
            <w:r>
              <w:rPr>
                <w:rFonts w:hint="eastAsia"/>
                <w:bCs/>
                <w:szCs w:val="21"/>
              </w:rPr>
              <w:t>小基站</w:t>
            </w:r>
            <w:r w:rsidR="00995CAF">
              <w:rPr>
                <w:rFonts w:hint="eastAsia"/>
                <w:bCs/>
                <w:szCs w:val="21"/>
              </w:rPr>
              <w:t>设备上保存的所有日志。</w:t>
            </w:r>
          </w:p>
        </w:tc>
      </w:tr>
      <w:tr w:rsidR="00995CAF" w14:paraId="4527A324" w14:textId="77777777" w:rsidTr="00D93CC9">
        <w:trPr>
          <w:jc w:val="center"/>
        </w:trPr>
        <w:tc>
          <w:tcPr>
            <w:tcW w:w="2034" w:type="dxa"/>
            <w:vMerge w:val="restart"/>
            <w:tcBorders>
              <w:left w:val="single" w:sz="4" w:space="0" w:color="auto"/>
              <w:right w:val="single" w:sz="4" w:space="0" w:color="auto"/>
            </w:tcBorders>
            <w:shd w:val="clear" w:color="auto" w:fill="auto"/>
          </w:tcPr>
          <w:p w14:paraId="4257F1AB" w14:textId="77777777" w:rsidR="00995CAF" w:rsidRDefault="00995CAF" w:rsidP="00D93CC9">
            <w:pPr>
              <w:pStyle w:val="affff5"/>
              <w:widowControl/>
              <w:autoSpaceDE w:val="0"/>
              <w:autoSpaceDN w:val="0"/>
              <w:rPr>
                <w:b w:val="0"/>
                <w:szCs w:val="21"/>
              </w:rPr>
            </w:pPr>
            <w:r>
              <w:rPr>
                <w:rFonts w:ascii="宋体" w:hint="eastAsia"/>
                <w:b w:val="0"/>
                <w:szCs w:val="21"/>
              </w:rPr>
              <w:t>设备信息文件管理功能</w:t>
            </w:r>
          </w:p>
        </w:tc>
        <w:tc>
          <w:tcPr>
            <w:tcW w:w="1716" w:type="dxa"/>
            <w:tcBorders>
              <w:top w:val="single" w:sz="4" w:space="0" w:color="auto"/>
              <w:left w:val="nil"/>
              <w:bottom w:val="single" w:sz="4" w:space="0" w:color="auto"/>
              <w:right w:val="single" w:sz="4" w:space="0" w:color="auto"/>
            </w:tcBorders>
            <w:shd w:val="clear" w:color="auto" w:fill="auto"/>
          </w:tcPr>
          <w:p w14:paraId="42DF1546" w14:textId="77777777" w:rsidR="00995CAF" w:rsidRDefault="00995CAF" w:rsidP="00D93CC9">
            <w:pPr>
              <w:pStyle w:val="affff5"/>
              <w:widowControl/>
              <w:autoSpaceDE w:val="0"/>
              <w:autoSpaceDN w:val="0"/>
              <w:rPr>
                <w:b w:val="0"/>
                <w:szCs w:val="21"/>
              </w:rPr>
            </w:pPr>
            <w:r>
              <w:rPr>
                <w:rFonts w:hint="eastAsia"/>
                <w:b w:val="0"/>
                <w:szCs w:val="21"/>
              </w:rPr>
              <w:t>设备信息文件上传</w:t>
            </w:r>
          </w:p>
        </w:tc>
        <w:tc>
          <w:tcPr>
            <w:tcW w:w="5148" w:type="dxa"/>
            <w:tcBorders>
              <w:top w:val="single" w:sz="4" w:space="0" w:color="auto"/>
              <w:left w:val="nil"/>
              <w:bottom w:val="single" w:sz="4" w:space="0" w:color="auto"/>
              <w:right w:val="single" w:sz="4" w:space="0" w:color="auto"/>
            </w:tcBorders>
            <w:shd w:val="clear" w:color="auto" w:fill="auto"/>
          </w:tcPr>
          <w:p w14:paraId="033FE458" w14:textId="4A4B95E9" w:rsidR="00995CAF" w:rsidRDefault="00995CAF" w:rsidP="00D93CC9">
            <w:pPr>
              <w:rPr>
                <w:rFonts w:ascii="宋体"/>
                <w:bCs/>
                <w:kern w:val="0"/>
                <w:szCs w:val="21"/>
              </w:rPr>
            </w:pPr>
            <w:r>
              <w:rPr>
                <w:rFonts w:ascii="宋体" w:hint="eastAsia"/>
                <w:bCs/>
                <w:kern w:val="0"/>
                <w:szCs w:val="21"/>
              </w:rPr>
              <w:t>设备相关信息以文件方式存放于</w:t>
            </w:r>
            <w:r w:rsidR="0016250C">
              <w:rPr>
                <w:rFonts w:ascii="宋体" w:hint="eastAsia"/>
                <w:bCs/>
                <w:kern w:val="0"/>
                <w:szCs w:val="21"/>
              </w:rPr>
              <w:t>小基站</w:t>
            </w:r>
            <w:r>
              <w:rPr>
                <w:rFonts w:ascii="宋体" w:hint="eastAsia"/>
                <w:bCs/>
                <w:kern w:val="0"/>
                <w:szCs w:val="21"/>
              </w:rPr>
              <w:t>设备中。</w:t>
            </w:r>
            <w:r w:rsidR="0016250C">
              <w:rPr>
                <w:rFonts w:ascii="宋体" w:hint="eastAsia"/>
                <w:bCs/>
                <w:kern w:val="0"/>
                <w:szCs w:val="21"/>
              </w:rPr>
              <w:t>网管</w:t>
            </w:r>
            <w:r>
              <w:rPr>
                <w:rFonts w:ascii="宋体" w:hint="eastAsia"/>
                <w:bCs/>
                <w:kern w:val="0"/>
                <w:szCs w:val="21"/>
              </w:rPr>
              <w:t>下发上传命令给</w:t>
            </w:r>
            <w:r w:rsidR="0016250C">
              <w:rPr>
                <w:rFonts w:ascii="宋体" w:hint="eastAsia"/>
                <w:bCs/>
                <w:kern w:val="0"/>
                <w:szCs w:val="21"/>
              </w:rPr>
              <w:t>小基站</w:t>
            </w:r>
            <w:r>
              <w:rPr>
                <w:rFonts w:ascii="宋体" w:hint="eastAsia"/>
                <w:bCs/>
                <w:kern w:val="0"/>
                <w:szCs w:val="21"/>
              </w:rPr>
              <w:t>设备，</w:t>
            </w:r>
            <w:r w:rsidR="0016250C">
              <w:rPr>
                <w:rFonts w:ascii="宋体" w:hint="eastAsia"/>
                <w:bCs/>
                <w:kern w:val="0"/>
                <w:szCs w:val="21"/>
              </w:rPr>
              <w:t>小基站</w:t>
            </w:r>
            <w:r>
              <w:rPr>
                <w:rFonts w:ascii="宋体" w:hint="eastAsia"/>
                <w:bCs/>
                <w:kern w:val="0"/>
                <w:szCs w:val="21"/>
              </w:rPr>
              <w:t>设备将信息文件上传到</w:t>
            </w:r>
            <w:r w:rsidR="0016250C">
              <w:rPr>
                <w:rFonts w:ascii="宋体" w:hint="eastAsia"/>
                <w:bCs/>
                <w:kern w:val="0"/>
                <w:szCs w:val="21"/>
              </w:rPr>
              <w:t>网管</w:t>
            </w:r>
            <w:r>
              <w:rPr>
                <w:rFonts w:ascii="宋体" w:hint="eastAsia"/>
                <w:bCs/>
                <w:kern w:val="0"/>
                <w:szCs w:val="21"/>
              </w:rPr>
              <w:t>指定的上传地址中。</w:t>
            </w:r>
          </w:p>
        </w:tc>
      </w:tr>
      <w:tr w:rsidR="00995CAF" w14:paraId="21FCF035" w14:textId="77777777" w:rsidTr="00D93CC9">
        <w:trPr>
          <w:jc w:val="center"/>
        </w:trPr>
        <w:tc>
          <w:tcPr>
            <w:tcW w:w="2034" w:type="dxa"/>
            <w:vMerge/>
            <w:tcBorders>
              <w:left w:val="single" w:sz="4" w:space="0" w:color="auto"/>
              <w:bottom w:val="single" w:sz="4" w:space="0" w:color="auto"/>
              <w:right w:val="single" w:sz="4" w:space="0" w:color="auto"/>
            </w:tcBorders>
            <w:shd w:val="clear" w:color="auto" w:fill="auto"/>
          </w:tcPr>
          <w:p w14:paraId="1CAA6523" w14:textId="77777777" w:rsidR="00995CAF" w:rsidRDefault="00995CAF" w:rsidP="00D93CC9">
            <w:pPr>
              <w:pStyle w:val="affff5"/>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4FF6BE04" w14:textId="77777777" w:rsidR="00995CAF" w:rsidRDefault="00995CAF" w:rsidP="00D93CC9">
            <w:pPr>
              <w:pStyle w:val="affff5"/>
              <w:widowControl/>
              <w:autoSpaceDE w:val="0"/>
              <w:autoSpaceDN w:val="0"/>
              <w:rPr>
                <w:b w:val="0"/>
                <w:szCs w:val="21"/>
              </w:rPr>
            </w:pPr>
            <w:r>
              <w:rPr>
                <w:rFonts w:hint="eastAsia"/>
                <w:b w:val="0"/>
                <w:szCs w:val="21"/>
              </w:rPr>
              <w:t>设备信息文件下载</w:t>
            </w:r>
            <w:r>
              <w:rPr>
                <w:rFonts w:hint="eastAsia"/>
                <w:b w:val="0"/>
                <w:szCs w:val="21"/>
              </w:rPr>
              <w:t>(</w:t>
            </w:r>
            <w:r>
              <w:rPr>
                <w:rFonts w:hint="eastAsia"/>
                <w:b w:val="0"/>
                <w:szCs w:val="21"/>
              </w:rPr>
              <w:t>可选</w:t>
            </w:r>
            <w:r>
              <w:rPr>
                <w:rFonts w:hint="eastAsia"/>
                <w:b w:val="0"/>
                <w:szCs w:val="21"/>
              </w:rPr>
              <w:t>)</w:t>
            </w:r>
          </w:p>
        </w:tc>
        <w:tc>
          <w:tcPr>
            <w:tcW w:w="5148" w:type="dxa"/>
            <w:tcBorders>
              <w:top w:val="single" w:sz="4" w:space="0" w:color="auto"/>
              <w:left w:val="nil"/>
              <w:bottom w:val="single" w:sz="4" w:space="0" w:color="auto"/>
              <w:right w:val="single" w:sz="4" w:space="0" w:color="auto"/>
            </w:tcBorders>
            <w:shd w:val="clear" w:color="auto" w:fill="auto"/>
          </w:tcPr>
          <w:p w14:paraId="47E4722C" w14:textId="23440798" w:rsidR="00995CAF" w:rsidRDefault="0016250C" w:rsidP="00D93CC9">
            <w:pPr>
              <w:rPr>
                <w:rFonts w:ascii="宋体"/>
                <w:bCs/>
                <w:kern w:val="0"/>
                <w:szCs w:val="21"/>
              </w:rPr>
            </w:pPr>
            <w:r>
              <w:rPr>
                <w:rFonts w:ascii="宋体" w:hint="eastAsia"/>
                <w:bCs/>
                <w:kern w:val="0"/>
                <w:szCs w:val="21"/>
              </w:rPr>
              <w:t>网管</w:t>
            </w:r>
            <w:r w:rsidR="00995CAF">
              <w:rPr>
                <w:rFonts w:ascii="宋体" w:hint="eastAsia"/>
                <w:bCs/>
                <w:kern w:val="0"/>
                <w:szCs w:val="21"/>
              </w:rPr>
              <w:t>下发下载命令给</w:t>
            </w:r>
            <w:r>
              <w:rPr>
                <w:rFonts w:ascii="宋体" w:hint="eastAsia"/>
                <w:bCs/>
                <w:kern w:val="0"/>
                <w:szCs w:val="21"/>
              </w:rPr>
              <w:t>小基站</w:t>
            </w:r>
            <w:r w:rsidR="00995CAF">
              <w:rPr>
                <w:rFonts w:ascii="宋体" w:hint="eastAsia"/>
                <w:bCs/>
                <w:kern w:val="0"/>
                <w:szCs w:val="21"/>
              </w:rPr>
              <w:t>设备，</w:t>
            </w:r>
            <w:r>
              <w:rPr>
                <w:rFonts w:ascii="宋体" w:hint="eastAsia"/>
                <w:bCs/>
                <w:kern w:val="0"/>
                <w:szCs w:val="21"/>
              </w:rPr>
              <w:t>小基站</w:t>
            </w:r>
            <w:r w:rsidR="00995CAF">
              <w:rPr>
                <w:rFonts w:ascii="宋体" w:hint="eastAsia"/>
                <w:bCs/>
                <w:kern w:val="0"/>
                <w:szCs w:val="21"/>
              </w:rPr>
              <w:t>设备从</w:t>
            </w:r>
            <w:r>
              <w:rPr>
                <w:rFonts w:ascii="宋体" w:hint="eastAsia"/>
                <w:bCs/>
                <w:kern w:val="0"/>
                <w:szCs w:val="21"/>
              </w:rPr>
              <w:t>网管</w:t>
            </w:r>
            <w:r w:rsidR="00995CAF">
              <w:rPr>
                <w:rFonts w:ascii="宋体" w:hint="eastAsia"/>
                <w:bCs/>
                <w:kern w:val="0"/>
                <w:szCs w:val="21"/>
              </w:rPr>
              <w:t>中下载指定的设备信息文件。</w:t>
            </w:r>
          </w:p>
        </w:tc>
      </w:tr>
    </w:tbl>
    <w:p w14:paraId="7F97DC25" w14:textId="77777777" w:rsidR="00995CAF" w:rsidRDefault="00995CAF" w:rsidP="00995CAF"/>
    <w:p w14:paraId="7FE56ECC" w14:textId="77777777" w:rsidR="00995CAF" w:rsidRDefault="00995CAF" w:rsidP="00995CAF">
      <w:pPr>
        <w:pStyle w:val="2"/>
      </w:pPr>
      <w:bookmarkStart w:id="84" w:name="_Toc82703897"/>
      <w:bookmarkStart w:id="85" w:name="_Toc136527340"/>
      <w:bookmarkStart w:id="86" w:name="_Toc83289214"/>
      <w:r>
        <w:rPr>
          <w:rFonts w:hint="eastAsia"/>
        </w:rPr>
        <w:lastRenderedPageBreak/>
        <w:t>MR</w:t>
      </w:r>
      <w:r>
        <w:rPr>
          <w:rFonts w:hint="eastAsia"/>
        </w:rPr>
        <w:t>管理接口功能需求（可选）</w:t>
      </w:r>
      <w:bookmarkEnd w:id="84"/>
      <w:bookmarkEnd w:id="85"/>
      <w:bookmarkEnd w:id="86"/>
    </w:p>
    <w:p w14:paraId="1FD895F3" w14:textId="4E3E8406" w:rsidR="00995CAF" w:rsidRDefault="00995CAF" w:rsidP="00995CAF">
      <w:pPr>
        <w:spacing w:after="16"/>
        <w:rPr>
          <w:szCs w:val="21"/>
        </w:rPr>
      </w:pPr>
      <w:r>
        <w:rPr>
          <w:rFonts w:hint="eastAsia"/>
          <w:szCs w:val="21"/>
        </w:rPr>
        <w:t>MR</w:t>
      </w:r>
      <w:r>
        <w:rPr>
          <w:rFonts w:hint="eastAsia"/>
          <w:szCs w:val="21"/>
        </w:rPr>
        <w:t>管理接口功能用例图如下</w:t>
      </w:r>
      <w:r>
        <w:rPr>
          <w:szCs w:val="21"/>
        </w:rPr>
        <w:fldChar w:fldCharType="begin"/>
      </w:r>
      <w:r>
        <w:rPr>
          <w:szCs w:val="21"/>
        </w:rPr>
        <w:instrText xml:space="preserve"> REF _Ref447897637 \h  \* MERGEFORMAT </w:instrText>
      </w:r>
      <w:r>
        <w:rPr>
          <w:szCs w:val="21"/>
        </w:rPr>
      </w:r>
      <w:r>
        <w:rPr>
          <w:szCs w:val="21"/>
        </w:rPr>
        <w:fldChar w:fldCharType="separate"/>
      </w:r>
      <w:r>
        <w:rPr>
          <w:rFonts w:hint="eastAsia"/>
          <w:szCs w:val="21"/>
        </w:rPr>
        <w:t>图</w:t>
      </w:r>
      <w:r w:rsidR="000F69CB">
        <w:rPr>
          <w:rFonts w:hint="eastAsia"/>
          <w:szCs w:val="21"/>
        </w:rPr>
        <w:t>3-5</w:t>
      </w:r>
      <w:r>
        <w:rPr>
          <w:szCs w:val="21"/>
        </w:rPr>
        <w:fldChar w:fldCharType="end"/>
      </w:r>
      <w:r>
        <w:rPr>
          <w:rFonts w:hint="eastAsia"/>
          <w:szCs w:val="21"/>
        </w:rPr>
        <w:t>所示：</w:t>
      </w:r>
    </w:p>
    <w:p w14:paraId="52FD5F45" w14:textId="77777777" w:rsidR="00995CAF" w:rsidRDefault="004E2789" w:rsidP="00995CAF">
      <w:pPr>
        <w:jc w:val="center"/>
      </w:pPr>
      <w:r>
        <w:rPr>
          <w:noProof/>
        </w:rPr>
        <w:object w:dxaOrig="7882" w:dyaOrig="4472" w14:anchorId="50A9AD76">
          <v:shape id="_x0000_i1056" type="#_x0000_t75" alt="" style="width:394.25pt;height:223.65pt;mso-width-percent:0;mso-height-percent:0;mso-width-percent:0;mso-height-percent:0" o:ole="">
            <v:imagedata r:id="rId25" o:title=""/>
          </v:shape>
          <o:OLEObject Type="Embed" ProgID="Visio.Drawing.11" ShapeID="_x0000_i1056" DrawAspect="Content" ObjectID="_1804513077" r:id="rId26"/>
        </w:object>
      </w:r>
    </w:p>
    <w:p w14:paraId="5D3CCBA8" w14:textId="38F03165" w:rsidR="00995CAF" w:rsidRDefault="00995CAF" w:rsidP="00995CAF">
      <w:pPr>
        <w:pStyle w:val="a8"/>
        <w:rPr>
          <w:rFonts w:ascii="Times New Roman"/>
          <w:szCs w:val="18"/>
        </w:rPr>
      </w:pPr>
      <w:r>
        <w:rPr>
          <w:rFonts w:hint="eastAsia"/>
        </w:rPr>
        <w:t>图</w:t>
      </w:r>
      <w:r>
        <w:rPr>
          <w:rFonts w:hint="eastAsia"/>
        </w:rPr>
        <w:t xml:space="preserve"> </w:t>
      </w:r>
      <w:r w:rsidR="000F69CB">
        <w:rPr>
          <w:rFonts w:hint="eastAsia"/>
        </w:rPr>
        <w:t>3-5</w:t>
      </w:r>
      <w:r w:rsidR="009334A3">
        <w:rPr>
          <w:rFonts w:hint="eastAsia"/>
        </w:rPr>
        <w:t xml:space="preserve"> </w:t>
      </w:r>
      <w:r>
        <w:rPr>
          <w:rFonts w:ascii="Times New Roman" w:hint="eastAsia"/>
          <w:szCs w:val="18"/>
        </w:rPr>
        <w:t>MR</w:t>
      </w:r>
      <w:r>
        <w:rPr>
          <w:rFonts w:ascii="Times New Roman" w:hint="eastAsia"/>
          <w:szCs w:val="18"/>
        </w:rPr>
        <w:t>管理接口功能用例图</w:t>
      </w:r>
    </w:p>
    <w:p w14:paraId="71A3BF30" w14:textId="0DBA1BBF" w:rsidR="000F69CB" w:rsidRPr="000F69CB" w:rsidRDefault="000F69CB" w:rsidP="000F69CB">
      <w:pPr>
        <w:jc w:val="center"/>
        <w:rPr>
          <w:rFonts w:ascii="黑体" w:eastAsia="黑体" w:hAnsi="黑体"/>
          <w:szCs w:val="21"/>
        </w:rPr>
      </w:pPr>
      <w:r w:rsidRPr="000F69CB">
        <w:rPr>
          <w:rFonts w:ascii="黑体" w:eastAsia="黑体" w:hAnsi="黑体" w:hint="eastAsia"/>
          <w:szCs w:val="21"/>
        </w:rPr>
        <w:t>表3-</w:t>
      </w:r>
      <w:r>
        <w:rPr>
          <w:rFonts w:ascii="黑体" w:eastAsia="黑体" w:hAnsi="黑体" w:hint="eastAsia"/>
          <w:szCs w:val="21"/>
        </w:rPr>
        <w:t>5</w:t>
      </w:r>
    </w:p>
    <w:tbl>
      <w:tblPr>
        <w:tblW w:w="8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716"/>
        <w:gridCol w:w="5148"/>
      </w:tblGrid>
      <w:tr w:rsidR="00995CAF" w14:paraId="1B25A34D" w14:textId="77777777" w:rsidTr="00D93CC9">
        <w:trPr>
          <w:jc w:val="center"/>
        </w:trPr>
        <w:tc>
          <w:tcPr>
            <w:tcW w:w="2034" w:type="dxa"/>
            <w:tcBorders>
              <w:top w:val="single" w:sz="4" w:space="0" w:color="auto"/>
              <w:left w:val="single" w:sz="4" w:space="0" w:color="auto"/>
              <w:bottom w:val="single" w:sz="4" w:space="0" w:color="auto"/>
              <w:right w:val="single" w:sz="4" w:space="0" w:color="auto"/>
            </w:tcBorders>
            <w:shd w:val="clear" w:color="auto" w:fill="C0C0C0"/>
          </w:tcPr>
          <w:p w14:paraId="2A99355F" w14:textId="77777777" w:rsidR="00995CAF" w:rsidRDefault="00995CAF" w:rsidP="00D93CC9">
            <w:pPr>
              <w:jc w:val="center"/>
              <w:rPr>
                <w:bCs/>
                <w:szCs w:val="21"/>
              </w:rPr>
            </w:pPr>
            <w:r>
              <w:rPr>
                <w:rFonts w:hint="eastAsia"/>
                <w:bCs/>
                <w:szCs w:val="21"/>
              </w:rPr>
              <w:t>需求点</w:t>
            </w:r>
          </w:p>
        </w:tc>
        <w:tc>
          <w:tcPr>
            <w:tcW w:w="1716" w:type="dxa"/>
            <w:tcBorders>
              <w:top w:val="single" w:sz="4" w:space="0" w:color="auto"/>
              <w:left w:val="nil"/>
              <w:bottom w:val="single" w:sz="4" w:space="0" w:color="auto"/>
              <w:right w:val="single" w:sz="4" w:space="0" w:color="auto"/>
            </w:tcBorders>
            <w:shd w:val="clear" w:color="auto" w:fill="C0C0C0"/>
          </w:tcPr>
          <w:p w14:paraId="52A14F69" w14:textId="77777777" w:rsidR="00995CAF" w:rsidRDefault="00995CAF" w:rsidP="00D93CC9">
            <w:pPr>
              <w:jc w:val="center"/>
              <w:rPr>
                <w:rFonts w:cs="宋体"/>
                <w:bCs/>
                <w:szCs w:val="21"/>
                <w:lang w:bidi="ar"/>
              </w:rPr>
            </w:pPr>
            <w:r>
              <w:rPr>
                <w:rFonts w:cs="宋体" w:hint="eastAsia"/>
                <w:bCs/>
                <w:szCs w:val="21"/>
                <w:lang w:bidi="ar"/>
              </w:rPr>
              <w:t>子需求</w:t>
            </w:r>
          </w:p>
        </w:tc>
        <w:tc>
          <w:tcPr>
            <w:tcW w:w="5148" w:type="dxa"/>
            <w:tcBorders>
              <w:top w:val="single" w:sz="4" w:space="0" w:color="auto"/>
              <w:left w:val="nil"/>
              <w:bottom w:val="single" w:sz="4" w:space="0" w:color="auto"/>
              <w:right w:val="single" w:sz="4" w:space="0" w:color="auto"/>
            </w:tcBorders>
            <w:shd w:val="clear" w:color="auto" w:fill="C0C0C0"/>
          </w:tcPr>
          <w:p w14:paraId="11704577" w14:textId="77777777" w:rsidR="00995CAF" w:rsidRDefault="00995CAF" w:rsidP="00D93CC9">
            <w:pPr>
              <w:jc w:val="center"/>
              <w:rPr>
                <w:bCs/>
                <w:szCs w:val="21"/>
              </w:rPr>
            </w:pPr>
            <w:r>
              <w:rPr>
                <w:rFonts w:cs="宋体" w:hint="eastAsia"/>
                <w:bCs/>
                <w:szCs w:val="21"/>
                <w:lang w:bidi="ar"/>
              </w:rPr>
              <w:t>描述</w:t>
            </w:r>
          </w:p>
        </w:tc>
      </w:tr>
      <w:tr w:rsidR="00995CAF" w14:paraId="446A4DB3" w14:textId="77777777" w:rsidTr="00D93CC9">
        <w:trPr>
          <w:jc w:val="center"/>
        </w:trPr>
        <w:tc>
          <w:tcPr>
            <w:tcW w:w="2034" w:type="dxa"/>
            <w:tcBorders>
              <w:top w:val="single" w:sz="4" w:space="0" w:color="auto"/>
              <w:left w:val="single" w:sz="4" w:space="0" w:color="auto"/>
              <w:bottom w:val="single" w:sz="4" w:space="0" w:color="auto"/>
              <w:right w:val="single" w:sz="4" w:space="0" w:color="auto"/>
            </w:tcBorders>
            <w:shd w:val="clear" w:color="auto" w:fill="auto"/>
          </w:tcPr>
          <w:p w14:paraId="0DF675E0" w14:textId="77777777" w:rsidR="00995CAF" w:rsidRDefault="00995CAF" w:rsidP="00D93CC9">
            <w:pPr>
              <w:pStyle w:val="affff5"/>
              <w:widowControl/>
              <w:autoSpaceDE w:val="0"/>
              <w:autoSpaceDN w:val="0"/>
              <w:rPr>
                <w:rFonts w:ascii="宋体"/>
                <w:b w:val="0"/>
                <w:szCs w:val="21"/>
              </w:rPr>
            </w:pPr>
            <w:r>
              <w:rPr>
                <w:rFonts w:ascii="宋体" w:hint="eastAsia"/>
                <w:b w:val="0"/>
                <w:szCs w:val="21"/>
              </w:rPr>
              <w:t>MR测量任务定制功能</w:t>
            </w:r>
          </w:p>
        </w:tc>
        <w:tc>
          <w:tcPr>
            <w:tcW w:w="1716" w:type="dxa"/>
            <w:tcBorders>
              <w:top w:val="single" w:sz="4" w:space="0" w:color="auto"/>
              <w:left w:val="nil"/>
              <w:bottom w:val="single" w:sz="4" w:space="0" w:color="auto"/>
              <w:right w:val="single" w:sz="4" w:space="0" w:color="auto"/>
            </w:tcBorders>
            <w:shd w:val="clear" w:color="auto" w:fill="auto"/>
          </w:tcPr>
          <w:p w14:paraId="4314CEFE" w14:textId="77777777" w:rsidR="00995CAF" w:rsidRDefault="00995CAF" w:rsidP="00D93CC9">
            <w:pPr>
              <w:pStyle w:val="affff5"/>
              <w:widowControl/>
              <w:autoSpaceDE w:val="0"/>
              <w:autoSpaceDN w:val="0"/>
              <w:rPr>
                <w:rFonts w:ascii="宋体"/>
                <w:b w:val="0"/>
                <w:szCs w:val="21"/>
              </w:rPr>
            </w:pPr>
            <w:r>
              <w:rPr>
                <w:rFonts w:asci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1055BE18" w14:textId="65790FAD" w:rsidR="00995CAF" w:rsidRDefault="00995CAF" w:rsidP="00D93CC9">
            <w:pPr>
              <w:rPr>
                <w:bCs/>
                <w:szCs w:val="21"/>
              </w:rPr>
            </w:pPr>
            <w:r>
              <w:rPr>
                <w:rFonts w:hint="eastAsia"/>
                <w:bCs/>
                <w:szCs w:val="21"/>
              </w:rPr>
              <w:t>MR</w:t>
            </w:r>
            <w:r>
              <w:rPr>
                <w:rFonts w:hint="eastAsia"/>
                <w:bCs/>
                <w:szCs w:val="21"/>
              </w:rPr>
              <w:t>测量任务定制功能是指</w:t>
            </w:r>
            <w:r w:rsidR="0016250C">
              <w:rPr>
                <w:rFonts w:hint="eastAsia"/>
                <w:bCs/>
                <w:szCs w:val="21"/>
              </w:rPr>
              <w:t>网管</w:t>
            </w:r>
            <w:r>
              <w:rPr>
                <w:rFonts w:hint="eastAsia"/>
                <w:bCs/>
                <w:szCs w:val="21"/>
              </w:rPr>
              <w:t>对</w:t>
            </w:r>
            <w:r w:rsidR="0016250C">
              <w:rPr>
                <w:bCs/>
                <w:szCs w:val="21"/>
              </w:rPr>
              <w:t>小基站</w:t>
            </w:r>
            <w:r>
              <w:rPr>
                <w:rFonts w:hint="eastAsia"/>
                <w:bCs/>
                <w:szCs w:val="21"/>
              </w:rPr>
              <w:t>设备进行</w:t>
            </w:r>
            <w:r>
              <w:rPr>
                <w:rFonts w:hint="eastAsia"/>
                <w:bCs/>
                <w:szCs w:val="21"/>
              </w:rPr>
              <w:t>MR</w:t>
            </w:r>
            <w:r>
              <w:rPr>
                <w:rFonts w:hint="eastAsia"/>
                <w:bCs/>
                <w:szCs w:val="21"/>
              </w:rPr>
              <w:t>测量任务定制，以便定制</w:t>
            </w:r>
            <w:r>
              <w:rPr>
                <w:rFonts w:hint="eastAsia"/>
                <w:bCs/>
                <w:szCs w:val="21"/>
              </w:rPr>
              <w:t>MR</w:t>
            </w:r>
            <w:r>
              <w:rPr>
                <w:rFonts w:hint="eastAsia"/>
                <w:bCs/>
                <w:szCs w:val="21"/>
              </w:rPr>
              <w:t>测量任务是否开启、采样周期、采集周期、采集开始结束时间、上报路径等，以满足</w:t>
            </w:r>
            <w:r w:rsidR="0016250C">
              <w:rPr>
                <w:rFonts w:hint="eastAsia"/>
                <w:bCs/>
                <w:szCs w:val="21"/>
              </w:rPr>
              <w:t>网管</w:t>
            </w:r>
            <w:r>
              <w:rPr>
                <w:rFonts w:hint="eastAsia"/>
                <w:bCs/>
                <w:szCs w:val="21"/>
              </w:rPr>
              <w:t>MR</w:t>
            </w:r>
            <w:r>
              <w:rPr>
                <w:rFonts w:hint="eastAsia"/>
                <w:bCs/>
                <w:szCs w:val="21"/>
              </w:rPr>
              <w:t>采集相关的功能业务需求。</w:t>
            </w:r>
          </w:p>
        </w:tc>
      </w:tr>
      <w:tr w:rsidR="00995CAF" w14:paraId="43C10D61" w14:textId="77777777" w:rsidTr="00D93CC9">
        <w:trPr>
          <w:jc w:val="center"/>
        </w:trPr>
        <w:tc>
          <w:tcPr>
            <w:tcW w:w="2034" w:type="dxa"/>
            <w:vMerge w:val="restart"/>
            <w:tcBorders>
              <w:top w:val="single" w:sz="4" w:space="0" w:color="auto"/>
              <w:left w:val="single" w:sz="4" w:space="0" w:color="auto"/>
              <w:right w:val="single" w:sz="4" w:space="0" w:color="auto"/>
            </w:tcBorders>
            <w:shd w:val="clear" w:color="auto" w:fill="auto"/>
          </w:tcPr>
          <w:p w14:paraId="3D33A199" w14:textId="77777777" w:rsidR="00995CAF" w:rsidRDefault="00995CAF" w:rsidP="00D93CC9">
            <w:pPr>
              <w:pStyle w:val="affff5"/>
              <w:widowControl/>
              <w:autoSpaceDE w:val="0"/>
              <w:autoSpaceDN w:val="0"/>
              <w:rPr>
                <w:rFonts w:ascii="宋体"/>
                <w:b w:val="0"/>
                <w:szCs w:val="21"/>
              </w:rPr>
            </w:pPr>
            <w:r>
              <w:rPr>
                <w:rFonts w:ascii="宋体" w:hint="eastAsia"/>
                <w:b w:val="0"/>
                <w:szCs w:val="21"/>
              </w:rPr>
              <w:t>MR采集功能</w:t>
            </w:r>
          </w:p>
        </w:tc>
        <w:tc>
          <w:tcPr>
            <w:tcW w:w="1716" w:type="dxa"/>
            <w:tcBorders>
              <w:top w:val="single" w:sz="4" w:space="0" w:color="auto"/>
              <w:left w:val="nil"/>
              <w:bottom w:val="single" w:sz="4" w:space="0" w:color="auto"/>
              <w:right w:val="single" w:sz="4" w:space="0" w:color="auto"/>
            </w:tcBorders>
            <w:shd w:val="clear" w:color="auto" w:fill="auto"/>
          </w:tcPr>
          <w:p w14:paraId="00CB2EB2" w14:textId="77777777" w:rsidR="00995CAF" w:rsidRDefault="00995CAF" w:rsidP="00D93CC9">
            <w:pPr>
              <w:pStyle w:val="affff5"/>
              <w:widowControl/>
              <w:autoSpaceDE w:val="0"/>
              <w:autoSpaceDN w:val="0"/>
              <w:rPr>
                <w:rFonts w:ascii="宋体"/>
                <w:b w:val="0"/>
                <w:szCs w:val="21"/>
              </w:rPr>
            </w:pPr>
            <w:r>
              <w:rPr>
                <w:rFonts w:ascii="宋体" w:hint="eastAsia"/>
                <w:b w:val="0"/>
                <w:szCs w:val="21"/>
              </w:rPr>
              <w:t>测量报告（MR）文件定时上传</w:t>
            </w:r>
          </w:p>
        </w:tc>
        <w:tc>
          <w:tcPr>
            <w:tcW w:w="5148" w:type="dxa"/>
            <w:tcBorders>
              <w:top w:val="single" w:sz="4" w:space="0" w:color="auto"/>
              <w:left w:val="nil"/>
              <w:bottom w:val="single" w:sz="4" w:space="0" w:color="auto"/>
              <w:right w:val="single" w:sz="4" w:space="0" w:color="auto"/>
            </w:tcBorders>
            <w:shd w:val="clear" w:color="auto" w:fill="auto"/>
          </w:tcPr>
          <w:p w14:paraId="0DCB1A6A" w14:textId="02A6A259" w:rsidR="00995CAF" w:rsidRDefault="0016250C" w:rsidP="00D93CC9">
            <w:pPr>
              <w:rPr>
                <w:bCs/>
                <w:szCs w:val="21"/>
              </w:rPr>
            </w:pPr>
            <w:r>
              <w:rPr>
                <w:bCs/>
                <w:szCs w:val="21"/>
              </w:rPr>
              <w:t>小基站</w:t>
            </w:r>
            <w:r w:rsidR="00995CAF">
              <w:rPr>
                <w:rFonts w:hint="eastAsia"/>
                <w:bCs/>
                <w:szCs w:val="21"/>
              </w:rPr>
              <w:t>设备将</w:t>
            </w:r>
            <w:r w:rsidR="00995CAF">
              <w:rPr>
                <w:rFonts w:hint="eastAsia"/>
                <w:bCs/>
                <w:szCs w:val="21"/>
              </w:rPr>
              <w:t>MR</w:t>
            </w:r>
            <w:r w:rsidR="00995CAF">
              <w:rPr>
                <w:rFonts w:hint="eastAsia"/>
                <w:bCs/>
                <w:szCs w:val="21"/>
              </w:rPr>
              <w:t>以文件的形式定期上传到</w:t>
            </w:r>
            <w:r>
              <w:rPr>
                <w:rFonts w:hint="eastAsia"/>
                <w:bCs/>
                <w:szCs w:val="21"/>
              </w:rPr>
              <w:t>网管</w:t>
            </w:r>
            <w:r w:rsidR="00995CAF">
              <w:rPr>
                <w:rFonts w:hint="eastAsia"/>
                <w:bCs/>
                <w:szCs w:val="21"/>
              </w:rPr>
              <w:t>上（通过</w:t>
            </w:r>
            <w:r w:rsidR="00995CAF">
              <w:rPr>
                <w:bCs/>
                <w:szCs w:val="21"/>
              </w:rPr>
              <w:t>HTTP/HTTPS</w:t>
            </w:r>
            <w:r w:rsidR="00995CAF">
              <w:rPr>
                <w:rFonts w:hint="eastAsia"/>
                <w:bCs/>
                <w:szCs w:val="21"/>
              </w:rPr>
              <w:t>），当相应的</w:t>
            </w:r>
            <w:r w:rsidR="00995CAF">
              <w:rPr>
                <w:rFonts w:hint="eastAsia"/>
                <w:bCs/>
                <w:szCs w:val="21"/>
              </w:rPr>
              <w:t>MR</w:t>
            </w:r>
            <w:r w:rsidR="00995CAF">
              <w:rPr>
                <w:rFonts w:hint="eastAsia"/>
                <w:bCs/>
                <w:szCs w:val="21"/>
              </w:rPr>
              <w:t>数据文件准备好后，</w:t>
            </w:r>
            <w:r>
              <w:rPr>
                <w:rFonts w:hint="eastAsia"/>
                <w:bCs/>
                <w:szCs w:val="21"/>
              </w:rPr>
              <w:t>网管</w:t>
            </w:r>
            <w:r w:rsidR="00995CAF">
              <w:rPr>
                <w:rFonts w:hint="eastAsia"/>
                <w:bCs/>
                <w:szCs w:val="21"/>
              </w:rPr>
              <w:t>可随时进行解析和计算。</w:t>
            </w:r>
            <w:r w:rsidR="00995CAF">
              <w:rPr>
                <w:rFonts w:hint="eastAsia"/>
                <w:bCs/>
                <w:szCs w:val="21"/>
              </w:rPr>
              <w:t>MR</w:t>
            </w:r>
            <w:r w:rsidR="00995CAF">
              <w:rPr>
                <w:rFonts w:hint="eastAsia"/>
                <w:bCs/>
                <w:szCs w:val="21"/>
              </w:rPr>
              <w:t>数据文件的上传、采集需满足一定的时延要求。</w:t>
            </w:r>
          </w:p>
        </w:tc>
      </w:tr>
      <w:tr w:rsidR="00995CAF" w14:paraId="18FDAC42" w14:textId="77777777" w:rsidTr="00D93CC9">
        <w:trPr>
          <w:jc w:val="center"/>
        </w:trPr>
        <w:tc>
          <w:tcPr>
            <w:tcW w:w="2034" w:type="dxa"/>
            <w:vMerge/>
            <w:tcBorders>
              <w:left w:val="single" w:sz="4" w:space="0" w:color="auto"/>
              <w:bottom w:val="single" w:sz="4" w:space="0" w:color="auto"/>
              <w:right w:val="single" w:sz="4" w:space="0" w:color="auto"/>
            </w:tcBorders>
            <w:shd w:val="clear" w:color="auto" w:fill="auto"/>
          </w:tcPr>
          <w:p w14:paraId="602B2268" w14:textId="77777777" w:rsidR="00995CAF" w:rsidRDefault="00995CAF" w:rsidP="00D93CC9">
            <w:pPr>
              <w:pStyle w:val="affff5"/>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71D3E1F8" w14:textId="77777777" w:rsidR="00995CAF" w:rsidRDefault="00995CAF" w:rsidP="00D93CC9">
            <w:pPr>
              <w:pStyle w:val="affff5"/>
              <w:widowControl/>
              <w:autoSpaceDE w:val="0"/>
              <w:autoSpaceDN w:val="0"/>
              <w:rPr>
                <w:rFonts w:ascii="宋体"/>
                <w:b w:val="0"/>
                <w:szCs w:val="21"/>
              </w:rPr>
            </w:pPr>
            <w:r>
              <w:rPr>
                <w:rFonts w:ascii="宋体" w:hint="eastAsia"/>
                <w:b w:val="0"/>
                <w:szCs w:val="21"/>
              </w:rPr>
              <w:t>MR文件定时上传结果通知</w:t>
            </w:r>
          </w:p>
        </w:tc>
        <w:tc>
          <w:tcPr>
            <w:tcW w:w="5148" w:type="dxa"/>
            <w:tcBorders>
              <w:top w:val="single" w:sz="4" w:space="0" w:color="auto"/>
              <w:left w:val="nil"/>
              <w:bottom w:val="single" w:sz="4" w:space="0" w:color="auto"/>
              <w:right w:val="single" w:sz="4" w:space="0" w:color="auto"/>
            </w:tcBorders>
            <w:shd w:val="clear" w:color="auto" w:fill="auto"/>
          </w:tcPr>
          <w:p w14:paraId="6890E067" w14:textId="4775043F" w:rsidR="00995CAF" w:rsidRDefault="0016250C" w:rsidP="00D93CC9">
            <w:pPr>
              <w:rPr>
                <w:bCs/>
                <w:szCs w:val="21"/>
              </w:rPr>
            </w:pPr>
            <w:r>
              <w:rPr>
                <w:bCs/>
                <w:szCs w:val="21"/>
              </w:rPr>
              <w:t>小基站</w:t>
            </w:r>
            <w:r w:rsidR="00995CAF">
              <w:rPr>
                <w:rFonts w:hint="eastAsia"/>
                <w:bCs/>
                <w:szCs w:val="21"/>
              </w:rPr>
              <w:t>设备上传</w:t>
            </w:r>
            <w:r w:rsidR="00995CAF">
              <w:rPr>
                <w:rFonts w:hint="eastAsia"/>
                <w:bCs/>
                <w:szCs w:val="21"/>
              </w:rPr>
              <w:t>MR</w:t>
            </w:r>
            <w:r w:rsidR="00995CAF">
              <w:rPr>
                <w:rFonts w:hint="eastAsia"/>
                <w:bCs/>
                <w:szCs w:val="21"/>
              </w:rPr>
              <w:t>文件完成之后，发送消息通知</w:t>
            </w:r>
            <w:r>
              <w:rPr>
                <w:rFonts w:hint="eastAsia"/>
                <w:bCs/>
                <w:szCs w:val="21"/>
              </w:rPr>
              <w:t>网管</w:t>
            </w:r>
            <w:r w:rsidR="00995CAF">
              <w:rPr>
                <w:rFonts w:hint="eastAsia"/>
                <w:bCs/>
                <w:szCs w:val="21"/>
              </w:rPr>
              <w:t>该基站设备上传</w:t>
            </w:r>
            <w:r w:rsidR="00995CAF">
              <w:rPr>
                <w:rFonts w:hint="eastAsia"/>
                <w:bCs/>
                <w:szCs w:val="21"/>
              </w:rPr>
              <w:t>MR</w:t>
            </w:r>
            <w:r w:rsidR="00995CAF">
              <w:rPr>
                <w:rFonts w:hint="eastAsia"/>
                <w:bCs/>
                <w:szCs w:val="21"/>
              </w:rPr>
              <w:t>文件成功或者失败。</w:t>
            </w:r>
          </w:p>
        </w:tc>
      </w:tr>
    </w:tbl>
    <w:p w14:paraId="56C61579" w14:textId="77777777" w:rsidR="00995CAF" w:rsidRDefault="00995CAF" w:rsidP="00995CAF">
      <w:pPr>
        <w:rPr>
          <w:sz w:val="18"/>
          <w:szCs w:val="18"/>
        </w:rPr>
      </w:pPr>
    </w:p>
    <w:p w14:paraId="304894CD" w14:textId="37CF24AA" w:rsidR="00995CAF" w:rsidRDefault="00995CAF" w:rsidP="00995CAF">
      <w:pPr>
        <w:pStyle w:val="1"/>
        <w:ind w:left="431" w:hanging="431"/>
      </w:pPr>
      <w:bookmarkStart w:id="87" w:name="_Toc82703943"/>
      <w:bookmarkStart w:id="88" w:name="_Toc136527389"/>
      <w:r>
        <w:rPr>
          <w:rFonts w:hint="eastAsia"/>
        </w:rPr>
        <w:t>南向接口</w:t>
      </w:r>
      <w:bookmarkEnd w:id="87"/>
      <w:bookmarkEnd w:id="88"/>
      <w:r w:rsidR="009334A3">
        <w:rPr>
          <w:rFonts w:hint="eastAsia"/>
        </w:rPr>
        <w:t>要求</w:t>
      </w:r>
    </w:p>
    <w:p w14:paraId="6B814C1E" w14:textId="446F5095" w:rsidR="00995CAF" w:rsidRDefault="00995CAF" w:rsidP="00995CAF">
      <w:pPr>
        <w:pStyle w:val="2"/>
        <w:rPr>
          <w:szCs w:val="22"/>
        </w:rPr>
      </w:pPr>
      <w:r>
        <w:rPr>
          <w:rFonts w:hint="eastAsia"/>
          <w:szCs w:val="22"/>
        </w:rPr>
        <w:t xml:space="preserve"> </w:t>
      </w:r>
      <w:bookmarkStart w:id="89" w:name="_Toc136527390"/>
      <w:bookmarkStart w:id="90" w:name="_Toc82703944"/>
      <w:bookmarkStart w:id="91" w:name="_Toc83289260"/>
      <w:r>
        <w:rPr>
          <w:rFonts w:hint="eastAsia"/>
          <w:szCs w:val="22"/>
        </w:rPr>
        <w:t>接口方法</w:t>
      </w:r>
      <w:bookmarkEnd w:id="89"/>
      <w:bookmarkEnd w:id="90"/>
      <w:bookmarkEnd w:id="91"/>
    </w:p>
    <w:p w14:paraId="5A521E52" w14:textId="4DD030E6" w:rsidR="00995CAF" w:rsidRPr="009334A3" w:rsidRDefault="00995CAF" w:rsidP="00D2595E">
      <w:pPr>
        <w:pStyle w:val="3"/>
      </w:pPr>
      <w:bookmarkStart w:id="92" w:name="_Toc82703945"/>
      <w:bookmarkStart w:id="93" w:name="_Toc83289261"/>
      <w:bookmarkStart w:id="94" w:name="_Toc136527391"/>
      <w:r w:rsidRPr="009334A3">
        <w:rPr>
          <w:rFonts w:hint="eastAsia"/>
        </w:rPr>
        <w:t>公共管理接口</w:t>
      </w:r>
      <w:bookmarkEnd w:id="92"/>
      <w:bookmarkEnd w:id="93"/>
      <w:bookmarkEnd w:id="94"/>
    </w:p>
    <w:p w14:paraId="1B6220B5" w14:textId="66D106B5" w:rsidR="00995CAF" w:rsidRDefault="00995CAF" w:rsidP="00995CAF">
      <w:pPr>
        <w:ind w:firstLineChars="200" w:firstLine="420"/>
      </w:pPr>
      <w:r>
        <w:rPr>
          <w:rFonts w:hint="eastAsia"/>
        </w:rPr>
        <w:t>在</w:t>
      </w:r>
      <w:r>
        <w:t>OMC</w:t>
      </w:r>
      <w:r>
        <w:rPr>
          <w:rFonts w:hint="eastAsia"/>
        </w:rPr>
        <w:t>与</w:t>
      </w:r>
      <w:r w:rsidR="0016250C">
        <w:rPr>
          <w:rFonts w:hint="eastAsia"/>
        </w:rPr>
        <w:t>小基站</w:t>
      </w:r>
      <w:r>
        <w:rPr>
          <w:rFonts w:hint="eastAsia"/>
        </w:rPr>
        <w:t>设备之间进行的业务操作，都需要进行连接建立，具体的业务操作，连接关闭等具体的业务流程，可将连接建立，连接关闭等公共操作提取成公共的管理接口。</w:t>
      </w:r>
    </w:p>
    <w:p w14:paraId="1E8D8F55" w14:textId="77777777" w:rsidR="00995CAF" w:rsidRDefault="00995CAF" w:rsidP="00D2595E">
      <w:pPr>
        <w:pStyle w:val="4"/>
      </w:pPr>
      <w:r>
        <w:t>OMC</w:t>
      </w:r>
      <w:r>
        <w:rPr>
          <w:rFonts w:hint="eastAsia"/>
        </w:rPr>
        <w:t>发起连接建立</w:t>
      </w:r>
    </w:p>
    <w:p w14:paraId="37C05F9C" w14:textId="1DE9EABC" w:rsidR="00995CAF" w:rsidRDefault="00995CAF" w:rsidP="00995CAF">
      <w:pPr>
        <w:ind w:firstLineChars="200" w:firstLine="420"/>
      </w:pPr>
      <w:r>
        <w:t>OMC</w:t>
      </w:r>
      <w:r>
        <w:rPr>
          <w:rFonts w:hint="eastAsia"/>
        </w:rPr>
        <w:t>可以在任何时候使用连接请求机制，请求</w:t>
      </w:r>
      <w:r w:rsidR="0016250C">
        <w:rPr>
          <w:rFonts w:hint="eastAsia"/>
        </w:rPr>
        <w:t>小基站</w:t>
      </w:r>
      <w:r>
        <w:rPr>
          <w:rFonts w:hint="eastAsia"/>
        </w:rPr>
        <w:t>设备发起一个到</w:t>
      </w:r>
      <w:r>
        <w:t>OMC</w:t>
      </w:r>
      <w:r>
        <w:rPr>
          <w:rFonts w:hint="eastAsia"/>
        </w:rPr>
        <w:t>的连接，</w:t>
      </w:r>
      <w:r>
        <w:rPr>
          <w:rFonts w:hint="eastAsia"/>
        </w:rPr>
        <w:lastRenderedPageBreak/>
        <w:t>见表</w:t>
      </w:r>
      <w:r w:rsidR="00C87438">
        <w:rPr>
          <w:rFonts w:hint="eastAsia"/>
        </w:rPr>
        <w:t>4-1</w:t>
      </w:r>
      <w:r>
        <w:rPr>
          <w:rFonts w:hint="eastAsia"/>
        </w:rPr>
        <w:t>，其中</w:t>
      </w:r>
      <w:r w:rsidR="0016250C">
        <w:rPr>
          <w:rFonts w:hint="eastAsia"/>
        </w:rPr>
        <w:t>小基站</w:t>
      </w:r>
      <w:r>
        <w:rPr>
          <w:rFonts w:hint="eastAsia"/>
        </w:rPr>
        <w:t>发起的</w:t>
      </w:r>
      <w:r>
        <w:t>Inform</w:t>
      </w:r>
      <w:r>
        <w:rPr>
          <w:rFonts w:hint="eastAsia"/>
        </w:rPr>
        <w:t>请求中的</w:t>
      </w:r>
      <w:r>
        <w:t>EventCode</w:t>
      </w:r>
      <w:r>
        <w:rPr>
          <w:rFonts w:hint="eastAsia"/>
        </w:rPr>
        <w:t>值为“</w:t>
      </w:r>
      <w:r>
        <w:t>6 CONNECTION REQUEST</w:t>
      </w:r>
      <w:r>
        <w:rPr>
          <w:rFonts w:hint="eastAsia"/>
        </w:rPr>
        <w:t>”，参见表</w:t>
      </w:r>
      <w:r w:rsidR="00A0611D">
        <w:t>4-57 EventStruct</w:t>
      </w:r>
      <w:r>
        <w:rPr>
          <w:rFonts w:hint="eastAsia"/>
        </w:rPr>
        <w:t>参数信息。</w:t>
      </w:r>
    </w:p>
    <w:p w14:paraId="6A20B232" w14:textId="4D1D762C" w:rsidR="00995CAF" w:rsidRDefault="00995CAF" w:rsidP="00995CAF">
      <w:pPr>
        <w:pStyle w:val="a8"/>
        <w:rPr>
          <w:rFonts w:ascii="Cambria" w:eastAsia="Cambria" w:hAnsi="Calibri Light" w:cs="Cambria"/>
          <w:szCs w:val="18"/>
        </w:rPr>
      </w:pPr>
      <w:bookmarkStart w:id="95" w:name="_Toc532459374"/>
      <w:bookmarkStart w:id="96" w:name="_Ref417939074"/>
      <w:bookmarkEnd w:id="95"/>
      <w:bookmarkEnd w:id="96"/>
      <w:r>
        <w:rPr>
          <w:rFonts w:hint="eastAsia"/>
        </w:rPr>
        <w:t>表</w:t>
      </w:r>
      <w:r>
        <w:rPr>
          <w:rFonts w:hint="eastAsia"/>
        </w:rPr>
        <w:t xml:space="preserve"> </w:t>
      </w:r>
      <w:r w:rsidR="000F69CB">
        <w:rPr>
          <w:rFonts w:hint="eastAsia"/>
        </w:rPr>
        <w:t xml:space="preserve">4-1 </w:t>
      </w:r>
      <w:r>
        <w:rPr>
          <w:szCs w:val="18"/>
          <w:lang w:bidi="ar"/>
        </w:rPr>
        <w:t>OMC</w:t>
      </w:r>
      <w:r>
        <w:rPr>
          <w:rFonts w:ascii="黑体" w:hAnsi="宋体" w:cs="黑体" w:hint="eastAsia"/>
          <w:szCs w:val="18"/>
          <w:lang w:bidi="ar"/>
        </w:rPr>
        <w:t>发起的连接建立接口方法</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5365"/>
        <w:gridCol w:w="1861"/>
        <w:gridCol w:w="1648"/>
      </w:tblGrid>
      <w:tr w:rsidR="00995CAF" w14:paraId="0690246A"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C0C0C0"/>
          </w:tcPr>
          <w:p w14:paraId="03610FCB" w14:textId="77777777" w:rsidR="00995CAF" w:rsidRDefault="00995CAF" w:rsidP="00D93CC9">
            <w:pPr>
              <w:rPr>
                <w:bCs/>
                <w:sz w:val="18"/>
                <w:szCs w:val="18"/>
              </w:rPr>
            </w:pPr>
            <w:r>
              <w:rPr>
                <w:rFonts w:cs="宋体" w:hint="eastAsia"/>
                <w:bCs/>
                <w:sz w:val="18"/>
                <w:szCs w:val="18"/>
                <w:lang w:bidi="ar"/>
              </w:rPr>
              <w:t>序号</w:t>
            </w:r>
          </w:p>
        </w:tc>
        <w:tc>
          <w:tcPr>
            <w:tcW w:w="5366" w:type="dxa"/>
            <w:tcBorders>
              <w:top w:val="single" w:sz="4" w:space="0" w:color="auto"/>
              <w:left w:val="nil"/>
              <w:bottom w:val="single" w:sz="4" w:space="0" w:color="auto"/>
              <w:right w:val="single" w:sz="4" w:space="0" w:color="auto"/>
            </w:tcBorders>
            <w:shd w:val="clear" w:color="auto" w:fill="C0C0C0"/>
          </w:tcPr>
          <w:p w14:paraId="3DA79A3D" w14:textId="77777777" w:rsidR="00995CAF" w:rsidRDefault="00995CAF" w:rsidP="00D93CC9">
            <w:pPr>
              <w:rPr>
                <w:bCs/>
                <w:sz w:val="18"/>
                <w:szCs w:val="18"/>
              </w:rPr>
            </w:pPr>
            <w:r>
              <w:rPr>
                <w:rFonts w:cs="宋体" w:hint="eastAsia"/>
                <w:bCs/>
                <w:sz w:val="18"/>
                <w:szCs w:val="18"/>
                <w:lang w:bidi="ar"/>
              </w:rPr>
              <w:t>描述</w:t>
            </w:r>
          </w:p>
        </w:tc>
        <w:tc>
          <w:tcPr>
            <w:tcW w:w="1861" w:type="dxa"/>
            <w:tcBorders>
              <w:top w:val="single" w:sz="4" w:space="0" w:color="auto"/>
              <w:left w:val="nil"/>
              <w:bottom w:val="single" w:sz="4" w:space="0" w:color="auto"/>
              <w:right w:val="single" w:sz="4" w:space="0" w:color="auto"/>
            </w:tcBorders>
            <w:shd w:val="clear" w:color="auto" w:fill="C0C0C0"/>
          </w:tcPr>
          <w:p w14:paraId="61D4F88A" w14:textId="77777777" w:rsidR="00995CAF" w:rsidRDefault="00995CAF" w:rsidP="00D93CC9">
            <w:pPr>
              <w:rPr>
                <w:bCs/>
                <w:sz w:val="18"/>
                <w:szCs w:val="18"/>
              </w:rPr>
            </w:pPr>
            <w:r>
              <w:rPr>
                <w:rFonts w:cs="宋体" w:hint="eastAsia"/>
                <w:bCs/>
                <w:sz w:val="18"/>
                <w:szCs w:val="18"/>
                <w:lang w:bidi="ar"/>
              </w:rPr>
              <w:t>涉及接口</w:t>
            </w:r>
          </w:p>
        </w:tc>
        <w:tc>
          <w:tcPr>
            <w:tcW w:w="1648" w:type="dxa"/>
            <w:tcBorders>
              <w:top w:val="single" w:sz="4" w:space="0" w:color="auto"/>
              <w:left w:val="nil"/>
              <w:bottom w:val="single" w:sz="4" w:space="0" w:color="auto"/>
              <w:right w:val="single" w:sz="4" w:space="0" w:color="auto"/>
            </w:tcBorders>
            <w:shd w:val="clear" w:color="auto" w:fill="C0C0C0"/>
          </w:tcPr>
          <w:p w14:paraId="424FB2EE" w14:textId="77777777" w:rsidR="00995CAF" w:rsidRDefault="00995CAF" w:rsidP="00D93CC9">
            <w:pPr>
              <w:rPr>
                <w:bCs/>
                <w:sz w:val="18"/>
                <w:szCs w:val="18"/>
              </w:rPr>
            </w:pPr>
            <w:r>
              <w:rPr>
                <w:rFonts w:cs="宋体" w:hint="eastAsia"/>
                <w:bCs/>
                <w:sz w:val="18"/>
                <w:szCs w:val="18"/>
                <w:lang w:bidi="ar"/>
              </w:rPr>
              <w:t>所属协议层</w:t>
            </w:r>
          </w:p>
        </w:tc>
      </w:tr>
      <w:tr w:rsidR="00995CAF" w14:paraId="0372DEA5"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62D1A2B7"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5366" w:type="dxa"/>
            <w:tcBorders>
              <w:top w:val="single" w:sz="4" w:space="0" w:color="auto"/>
              <w:left w:val="nil"/>
              <w:bottom w:val="single" w:sz="4" w:space="0" w:color="auto"/>
              <w:right w:val="single" w:sz="4" w:space="0" w:color="auto"/>
            </w:tcBorders>
            <w:shd w:val="clear" w:color="auto" w:fill="auto"/>
          </w:tcPr>
          <w:p w14:paraId="1F5C26C4" w14:textId="4C4FD064"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HTTP Get</w:t>
            </w:r>
            <w:r>
              <w:rPr>
                <w:rFonts w:hint="eastAsia"/>
                <w:b w:val="0"/>
                <w:kern w:val="0"/>
                <w:sz w:val="18"/>
                <w:szCs w:val="18"/>
                <w:lang w:bidi="ar"/>
              </w:rPr>
              <w:t>请求</w:t>
            </w:r>
          </w:p>
        </w:tc>
        <w:tc>
          <w:tcPr>
            <w:tcW w:w="1861" w:type="dxa"/>
            <w:tcBorders>
              <w:top w:val="single" w:sz="4" w:space="0" w:color="auto"/>
              <w:left w:val="nil"/>
              <w:bottom w:val="single" w:sz="4" w:space="0" w:color="auto"/>
              <w:right w:val="single" w:sz="4" w:space="0" w:color="auto"/>
            </w:tcBorders>
            <w:shd w:val="clear" w:color="auto" w:fill="auto"/>
          </w:tcPr>
          <w:p w14:paraId="2D47F057" w14:textId="77777777" w:rsidR="00995CAF" w:rsidRDefault="00995CAF" w:rsidP="00D93CC9">
            <w:pPr>
              <w:pStyle w:val="affff5"/>
              <w:widowControl/>
              <w:autoSpaceDE w:val="0"/>
              <w:autoSpaceDN w:val="0"/>
              <w:rPr>
                <w:b w:val="0"/>
                <w:sz w:val="18"/>
                <w:szCs w:val="18"/>
              </w:rPr>
            </w:pPr>
            <w:r>
              <w:rPr>
                <w:b w:val="0"/>
                <w:kern w:val="0"/>
                <w:sz w:val="18"/>
                <w:szCs w:val="18"/>
                <w:lang w:bidi="ar"/>
              </w:rPr>
              <w:t>Get</w:t>
            </w:r>
          </w:p>
        </w:tc>
        <w:tc>
          <w:tcPr>
            <w:tcW w:w="1648" w:type="dxa"/>
            <w:tcBorders>
              <w:top w:val="single" w:sz="4" w:space="0" w:color="auto"/>
              <w:left w:val="nil"/>
              <w:bottom w:val="single" w:sz="4" w:space="0" w:color="auto"/>
              <w:right w:val="single" w:sz="4" w:space="0" w:color="auto"/>
            </w:tcBorders>
            <w:shd w:val="clear" w:color="auto" w:fill="auto"/>
          </w:tcPr>
          <w:p w14:paraId="3BDC09DB" w14:textId="77777777" w:rsidR="00995CAF" w:rsidRDefault="00995CAF" w:rsidP="00D93CC9">
            <w:pPr>
              <w:pStyle w:val="affff5"/>
              <w:widowControl/>
              <w:autoSpaceDE w:val="0"/>
              <w:autoSpaceDN w:val="0"/>
              <w:rPr>
                <w:b w:val="0"/>
                <w:sz w:val="18"/>
                <w:szCs w:val="18"/>
              </w:rPr>
            </w:pPr>
            <w:r>
              <w:rPr>
                <w:b w:val="0"/>
                <w:kern w:val="0"/>
                <w:sz w:val="18"/>
                <w:szCs w:val="18"/>
                <w:lang w:bidi="ar"/>
              </w:rPr>
              <w:t>HTTP</w:t>
            </w:r>
          </w:p>
        </w:tc>
      </w:tr>
      <w:tr w:rsidR="00995CAF" w14:paraId="3BF77A9C"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68D40960"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5366" w:type="dxa"/>
            <w:tcBorders>
              <w:top w:val="single" w:sz="4" w:space="0" w:color="auto"/>
              <w:left w:val="nil"/>
              <w:bottom w:val="single" w:sz="4" w:space="0" w:color="auto"/>
              <w:right w:val="single" w:sz="4" w:space="0" w:color="auto"/>
            </w:tcBorders>
            <w:shd w:val="clear" w:color="auto" w:fill="auto"/>
          </w:tcPr>
          <w:p w14:paraId="297892E0" w14:textId="1ECF1E8B"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HTTP Response</w:t>
            </w:r>
          </w:p>
        </w:tc>
        <w:tc>
          <w:tcPr>
            <w:tcW w:w="1861" w:type="dxa"/>
            <w:tcBorders>
              <w:top w:val="single" w:sz="4" w:space="0" w:color="auto"/>
              <w:left w:val="nil"/>
              <w:bottom w:val="single" w:sz="4" w:space="0" w:color="auto"/>
              <w:right w:val="single" w:sz="4" w:space="0" w:color="auto"/>
            </w:tcBorders>
            <w:shd w:val="clear" w:color="auto" w:fill="auto"/>
          </w:tcPr>
          <w:p w14:paraId="11A75D8A" w14:textId="77777777" w:rsidR="00995CAF" w:rsidRDefault="00995CAF" w:rsidP="00D93CC9">
            <w:pPr>
              <w:pStyle w:val="affff5"/>
              <w:widowControl/>
              <w:autoSpaceDE w:val="0"/>
              <w:autoSpaceDN w:val="0"/>
              <w:rPr>
                <w:b w:val="0"/>
                <w:sz w:val="18"/>
                <w:szCs w:val="18"/>
              </w:rPr>
            </w:pPr>
            <w:r>
              <w:rPr>
                <w:b w:val="0"/>
                <w:kern w:val="0"/>
                <w:sz w:val="18"/>
                <w:szCs w:val="18"/>
                <w:lang w:bidi="ar"/>
              </w:rPr>
              <w:t>Response</w:t>
            </w:r>
          </w:p>
        </w:tc>
        <w:tc>
          <w:tcPr>
            <w:tcW w:w="1648" w:type="dxa"/>
            <w:tcBorders>
              <w:top w:val="single" w:sz="4" w:space="0" w:color="auto"/>
              <w:left w:val="nil"/>
              <w:bottom w:val="single" w:sz="4" w:space="0" w:color="auto"/>
              <w:right w:val="single" w:sz="4" w:space="0" w:color="auto"/>
            </w:tcBorders>
            <w:shd w:val="clear" w:color="auto" w:fill="auto"/>
          </w:tcPr>
          <w:p w14:paraId="5CBC3985" w14:textId="77777777" w:rsidR="00995CAF" w:rsidRDefault="00995CAF" w:rsidP="00D93CC9">
            <w:pPr>
              <w:pStyle w:val="affff5"/>
              <w:widowControl/>
              <w:autoSpaceDE w:val="0"/>
              <w:autoSpaceDN w:val="0"/>
              <w:rPr>
                <w:b w:val="0"/>
                <w:sz w:val="18"/>
                <w:szCs w:val="18"/>
              </w:rPr>
            </w:pPr>
            <w:r>
              <w:rPr>
                <w:b w:val="0"/>
                <w:kern w:val="0"/>
                <w:sz w:val="18"/>
                <w:szCs w:val="18"/>
                <w:lang w:bidi="ar"/>
              </w:rPr>
              <w:t>HTTP</w:t>
            </w:r>
          </w:p>
        </w:tc>
      </w:tr>
      <w:tr w:rsidR="00995CAF" w14:paraId="3CFF504B"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20277D9A" w14:textId="77777777" w:rsidR="00995CAF" w:rsidRDefault="00995CAF" w:rsidP="00D93CC9">
            <w:pPr>
              <w:pStyle w:val="affff5"/>
              <w:widowControl/>
              <w:autoSpaceDE w:val="0"/>
              <w:autoSpaceDN w:val="0"/>
              <w:rPr>
                <w:b w:val="0"/>
                <w:sz w:val="18"/>
                <w:szCs w:val="18"/>
              </w:rPr>
            </w:pPr>
            <w:r>
              <w:rPr>
                <w:b w:val="0"/>
                <w:kern w:val="0"/>
                <w:sz w:val="18"/>
                <w:szCs w:val="18"/>
                <w:lang w:bidi="ar"/>
              </w:rPr>
              <w:t>3</w:t>
            </w:r>
          </w:p>
        </w:tc>
        <w:tc>
          <w:tcPr>
            <w:tcW w:w="5366" w:type="dxa"/>
            <w:tcBorders>
              <w:top w:val="single" w:sz="4" w:space="0" w:color="auto"/>
              <w:left w:val="nil"/>
              <w:bottom w:val="single" w:sz="4" w:space="0" w:color="auto"/>
              <w:right w:val="single" w:sz="4" w:space="0" w:color="auto"/>
            </w:tcBorders>
            <w:shd w:val="clear" w:color="auto" w:fill="auto"/>
          </w:tcPr>
          <w:p w14:paraId="260A4900" w14:textId="6E8D3FD7"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w:t>
            </w:r>
            <w:r w:rsidR="00995CAF">
              <w:rPr>
                <w:b w:val="0"/>
                <w:kern w:val="0"/>
                <w:sz w:val="18"/>
                <w:szCs w:val="18"/>
                <w:lang w:bidi="ar"/>
              </w:rPr>
              <w:t>Inform</w:t>
            </w:r>
            <w:r w:rsidR="00995CAF">
              <w:rPr>
                <w:rFonts w:hint="eastAsia"/>
                <w:b w:val="0"/>
                <w:kern w:val="0"/>
                <w:sz w:val="18"/>
                <w:szCs w:val="18"/>
                <w:lang w:bidi="ar"/>
              </w:rPr>
              <w:t>请求</w:t>
            </w:r>
          </w:p>
        </w:tc>
        <w:tc>
          <w:tcPr>
            <w:tcW w:w="1861" w:type="dxa"/>
            <w:tcBorders>
              <w:top w:val="single" w:sz="4" w:space="0" w:color="auto"/>
              <w:left w:val="nil"/>
              <w:bottom w:val="single" w:sz="4" w:space="0" w:color="auto"/>
              <w:right w:val="single" w:sz="4" w:space="0" w:color="auto"/>
            </w:tcBorders>
            <w:shd w:val="clear" w:color="auto" w:fill="auto"/>
          </w:tcPr>
          <w:p w14:paraId="739F467C" w14:textId="77777777" w:rsidR="00995CAF" w:rsidRDefault="00995CAF" w:rsidP="00D93CC9">
            <w:pPr>
              <w:pStyle w:val="affff5"/>
              <w:widowControl/>
              <w:autoSpaceDE w:val="0"/>
              <w:autoSpaceDN w:val="0"/>
              <w:rPr>
                <w:b w:val="0"/>
                <w:sz w:val="18"/>
                <w:szCs w:val="18"/>
              </w:rPr>
            </w:pPr>
            <w:r>
              <w:rPr>
                <w:b w:val="0"/>
                <w:kern w:val="0"/>
                <w:sz w:val="18"/>
                <w:szCs w:val="18"/>
                <w:lang w:bidi="ar"/>
              </w:rPr>
              <w:t>Inform</w:t>
            </w:r>
          </w:p>
        </w:tc>
        <w:tc>
          <w:tcPr>
            <w:tcW w:w="1648" w:type="dxa"/>
            <w:tcBorders>
              <w:top w:val="single" w:sz="4" w:space="0" w:color="auto"/>
              <w:left w:val="nil"/>
              <w:bottom w:val="single" w:sz="4" w:space="0" w:color="auto"/>
              <w:right w:val="single" w:sz="4" w:space="0" w:color="auto"/>
            </w:tcBorders>
            <w:shd w:val="clear" w:color="auto" w:fill="auto"/>
          </w:tcPr>
          <w:p w14:paraId="405FF9CF"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5C4708F0"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29B81BC6" w14:textId="77777777" w:rsidR="00995CAF" w:rsidRDefault="00995CAF" w:rsidP="00D93CC9">
            <w:pPr>
              <w:pStyle w:val="affff5"/>
              <w:widowControl/>
              <w:autoSpaceDE w:val="0"/>
              <w:autoSpaceDN w:val="0"/>
              <w:rPr>
                <w:b w:val="0"/>
                <w:sz w:val="18"/>
                <w:szCs w:val="18"/>
              </w:rPr>
            </w:pPr>
            <w:r>
              <w:rPr>
                <w:b w:val="0"/>
                <w:kern w:val="0"/>
                <w:sz w:val="18"/>
                <w:szCs w:val="18"/>
                <w:lang w:bidi="ar"/>
              </w:rPr>
              <w:t>4</w:t>
            </w:r>
          </w:p>
        </w:tc>
        <w:tc>
          <w:tcPr>
            <w:tcW w:w="5366" w:type="dxa"/>
            <w:tcBorders>
              <w:top w:val="single" w:sz="4" w:space="0" w:color="auto"/>
              <w:left w:val="nil"/>
              <w:bottom w:val="single" w:sz="4" w:space="0" w:color="auto"/>
              <w:right w:val="single" w:sz="4" w:space="0" w:color="auto"/>
            </w:tcBorders>
            <w:shd w:val="clear" w:color="auto" w:fill="auto"/>
          </w:tcPr>
          <w:p w14:paraId="170E3C32" w14:textId="425A043F"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InformResponse</w:t>
            </w:r>
          </w:p>
        </w:tc>
        <w:tc>
          <w:tcPr>
            <w:tcW w:w="1861" w:type="dxa"/>
            <w:tcBorders>
              <w:top w:val="single" w:sz="4" w:space="0" w:color="auto"/>
              <w:left w:val="nil"/>
              <w:bottom w:val="single" w:sz="4" w:space="0" w:color="auto"/>
              <w:right w:val="single" w:sz="4" w:space="0" w:color="auto"/>
            </w:tcBorders>
            <w:shd w:val="clear" w:color="auto" w:fill="auto"/>
          </w:tcPr>
          <w:p w14:paraId="182805A9" w14:textId="77777777" w:rsidR="00995CAF" w:rsidRDefault="00995CAF" w:rsidP="00D93CC9">
            <w:pPr>
              <w:pStyle w:val="affff5"/>
              <w:widowControl/>
              <w:autoSpaceDE w:val="0"/>
              <w:autoSpaceDN w:val="0"/>
              <w:rPr>
                <w:b w:val="0"/>
                <w:sz w:val="18"/>
                <w:szCs w:val="18"/>
              </w:rPr>
            </w:pPr>
            <w:r>
              <w:rPr>
                <w:b w:val="0"/>
                <w:kern w:val="0"/>
                <w:sz w:val="18"/>
                <w:szCs w:val="18"/>
                <w:lang w:bidi="ar"/>
              </w:rPr>
              <w:t>InformResponse</w:t>
            </w:r>
          </w:p>
        </w:tc>
        <w:tc>
          <w:tcPr>
            <w:tcW w:w="1648" w:type="dxa"/>
            <w:tcBorders>
              <w:top w:val="single" w:sz="4" w:space="0" w:color="auto"/>
              <w:left w:val="nil"/>
              <w:bottom w:val="single" w:sz="4" w:space="0" w:color="auto"/>
              <w:right w:val="single" w:sz="4" w:space="0" w:color="auto"/>
            </w:tcBorders>
            <w:shd w:val="clear" w:color="auto" w:fill="auto"/>
          </w:tcPr>
          <w:p w14:paraId="526DE069"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220ADEA2"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2C2ED580" w14:textId="77777777" w:rsidR="00995CAF" w:rsidRDefault="00995CAF" w:rsidP="00D93CC9">
            <w:pPr>
              <w:pStyle w:val="affff5"/>
              <w:widowControl/>
              <w:autoSpaceDE w:val="0"/>
              <w:autoSpaceDN w:val="0"/>
              <w:rPr>
                <w:b w:val="0"/>
                <w:sz w:val="18"/>
                <w:szCs w:val="18"/>
              </w:rPr>
            </w:pPr>
            <w:r>
              <w:rPr>
                <w:b w:val="0"/>
                <w:kern w:val="0"/>
                <w:sz w:val="18"/>
                <w:szCs w:val="18"/>
                <w:lang w:bidi="ar"/>
              </w:rPr>
              <w:t>5</w:t>
            </w:r>
          </w:p>
        </w:tc>
        <w:tc>
          <w:tcPr>
            <w:tcW w:w="5366" w:type="dxa"/>
            <w:tcBorders>
              <w:top w:val="single" w:sz="4" w:space="0" w:color="auto"/>
              <w:left w:val="nil"/>
              <w:bottom w:val="single" w:sz="4" w:space="0" w:color="auto"/>
              <w:right w:val="single" w:sz="4" w:space="0" w:color="auto"/>
            </w:tcBorders>
            <w:shd w:val="clear" w:color="auto" w:fill="auto"/>
          </w:tcPr>
          <w:p w14:paraId="1BC16213" w14:textId="4C62C5C8"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发起空的</w:t>
            </w:r>
            <w:r w:rsidR="00995CAF">
              <w:rPr>
                <w:b w:val="0"/>
                <w:kern w:val="0"/>
                <w:sz w:val="18"/>
                <w:szCs w:val="18"/>
                <w:lang w:bidi="ar"/>
              </w:rPr>
              <w:t>Http Post</w:t>
            </w:r>
            <w:r w:rsidR="00995CAF">
              <w:rPr>
                <w:rFonts w:hint="eastAsia"/>
                <w:b w:val="0"/>
                <w:kern w:val="0"/>
                <w:sz w:val="18"/>
                <w:szCs w:val="18"/>
                <w:lang w:bidi="ar"/>
              </w:rPr>
              <w:t>请求</w:t>
            </w:r>
          </w:p>
        </w:tc>
        <w:tc>
          <w:tcPr>
            <w:tcW w:w="1861" w:type="dxa"/>
            <w:tcBorders>
              <w:top w:val="single" w:sz="4" w:space="0" w:color="auto"/>
              <w:left w:val="nil"/>
              <w:bottom w:val="single" w:sz="4" w:space="0" w:color="auto"/>
              <w:right w:val="single" w:sz="4" w:space="0" w:color="auto"/>
            </w:tcBorders>
            <w:shd w:val="clear" w:color="auto" w:fill="auto"/>
          </w:tcPr>
          <w:p w14:paraId="64DC2CD2" w14:textId="77777777" w:rsidR="00995CAF" w:rsidRDefault="00995CAF" w:rsidP="00D93CC9">
            <w:pPr>
              <w:pStyle w:val="affff5"/>
              <w:widowControl/>
              <w:autoSpaceDE w:val="0"/>
              <w:autoSpaceDN w:val="0"/>
              <w:rPr>
                <w:b w:val="0"/>
                <w:sz w:val="18"/>
                <w:szCs w:val="18"/>
              </w:rPr>
            </w:pPr>
            <w:r>
              <w:rPr>
                <w:b w:val="0"/>
                <w:kern w:val="0"/>
                <w:sz w:val="18"/>
                <w:szCs w:val="18"/>
                <w:lang w:bidi="ar"/>
              </w:rPr>
              <w:t>POST</w:t>
            </w:r>
          </w:p>
        </w:tc>
        <w:tc>
          <w:tcPr>
            <w:tcW w:w="1648" w:type="dxa"/>
            <w:tcBorders>
              <w:top w:val="single" w:sz="4" w:space="0" w:color="auto"/>
              <w:left w:val="nil"/>
              <w:bottom w:val="single" w:sz="4" w:space="0" w:color="auto"/>
              <w:right w:val="single" w:sz="4" w:space="0" w:color="auto"/>
            </w:tcBorders>
            <w:shd w:val="clear" w:color="auto" w:fill="auto"/>
          </w:tcPr>
          <w:p w14:paraId="6DB05DC9" w14:textId="77777777" w:rsidR="00995CAF" w:rsidRDefault="00995CAF" w:rsidP="00D93CC9">
            <w:pPr>
              <w:pStyle w:val="affff5"/>
              <w:widowControl/>
              <w:autoSpaceDE w:val="0"/>
              <w:autoSpaceDN w:val="0"/>
              <w:rPr>
                <w:b w:val="0"/>
                <w:sz w:val="18"/>
                <w:szCs w:val="18"/>
              </w:rPr>
            </w:pPr>
            <w:r>
              <w:rPr>
                <w:b w:val="0"/>
                <w:kern w:val="0"/>
                <w:sz w:val="18"/>
                <w:szCs w:val="18"/>
                <w:lang w:bidi="ar"/>
              </w:rPr>
              <w:t>HTTP</w:t>
            </w:r>
          </w:p>
        </w:tc>
      </w:tr>
    </w:tbl>
    <w:p w14:paraId="160BB503" w14:textId="77777777" w:rsidR="00995CAF" w:rsidRDefault="00995CAF" w:rsidP="00995CAF">
      <w:pPr>
        <w:pStyle w:val="4"/>
        <w:rPr>
          <w:szCs w:val="22"/>
        </w:rPr>
      </w:pPr>
      <w:r>
        <w:rPr>
          <w:szCs w:val="22"/>
        </w:rPr>
        <w:t>OMC</w:t>
      </w:r>
      <w:r>
        <w:rPr>
          <w:rFonts w:hint="eastAsia"/>
          <w:szCs w:val="22"/>
        </w:rPr>
        <w:t>发起连接关闭</w:t>
      </w:r>
    </w:p>
    <w:p w14:paraId="5A2BE47E" w14:textId="13102A12" w:rsidR="00995CAF" w:rsidRDefault="00995CAF" w:rsidP="00995CAF">
      <w:pPr>
        <w:ind w:firstLineChars="200" w:firstLine="420"/>
      </w:pPr>
      <w:r>
        <w:t>OMC</w:t>
      </w:r>
      <w:r>
        <w:rPr>
          <w:rFonts w:hint="eastAsia"/>
        </w:rPr>
        <w:t>发起连接关闭接口方法见表</w:t>
      </w:r>
      <w:r w:rsidR="00C87438">
        <w:rPr>
          <w:rFonts w:hint="eastAsia"/>
        </w:rPr>
        <w:t>4-2</w:t>
      </w:r>
      <w:r>
        <w:rPr>
          <w:rFonts w:hint="eastAsia"/>
        </w:rPr>
        <w:t>。</w:t>
      </w:r>
    </w:p>
    <w:p w14:paraId="60E99CA6" w14:textId="18A3363A" w:rsidR="00995CAF" w:rsidRDefault="00995CAF" w:rsidP="00995CAF">
      <w:pPr>
        <w:pStyle w:val="a8"/>
        <w:rPr>
          <w:szCs w:val="18"/>
        </w:rPr>
      </w:pPr>
      <w:bookmarkStart w:id="97" w:name="_Toc532459375"/>
      <w:bookmarkStart w:id="98" w:name="_Ref417939173"/>
      <w:bookmarkEnd w:id="97"/>
      <w:bookmarkEnd w:id="98"/>
      <w:r>
        <w:rPr>
          <w:rFonts w:hint="eastAsia"/>
        </w:rPr>
        <w:t>表</w:t>
      </w:r>
      <w:r>
        <w:rPr>
          <w:rFonts w:hint="eastAsia"/>
        </w:rPr>
        <w:t xml:space="preserve"> </w:t>
      </w:r>
      <w:r w:rsidR="000F69CB">
        <w:rPr>
          <w:rFonts w:hint="eastAsia"/>
        </w:rPr>
        <w:t>4-2</w:t>
      </w:r>
      <w:r>
        <w:t xml:space="preserve"> </w:t>
      </w:r>
      <w:r>
        <w:rPr>
          <w:szCs w:val="18"/>
          <w:lang w:bidi="ar"/>
        </w:rPr>
        <w:t>OMC</w:t>
      </w:r>
      <w:r>
        <w:rPr>
          <w:rFonts w:ascii="黑体" w:hAnsi="宋体" w:cs="黑体" w:hint="eastAsia"/>
          <w:szCs w:val="18"/>
          <w:lang w:bidi="ar"/>
        </w:rPr>
        <w:t>发起的连接关闭接口方法</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5932"/>
        <w:gridCol w:w="1294"/>
        <w:gridCol w:w="1648"/>
      </w:tblGrid>
      <w:tr w:rsidR="00995CAF" w14:paraId="388B18F7"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C0C0C0"/>
          </w:tcPr>
          <w:p w14:paraId="7D2B7533" w14:textId="77777777" w:rsidR="00995CAF" w:rsidRDefault="00995CAF" w:rsidP="00D93CC9">
            <w:pPr>
              <w:jc w:val="center"/>
              <w:rPr>
                <w:bCs/>
                <w:sz w:val="18"/>
                <w:szCs w:val="18"/>
              </w:rPr>
            </w:pPr>
            <w:r>
              <w:rPr>
                <w:rFonts w:cs="宋体" w:hint="eastAsia"/>
                <w:bCs/>
                <w:sz w:val="18"/>
                <w:szCs w:val="18"/>
                <w:lang w:bidi="ar"/>
              </w:rPr>
              <w:t>序号</w:t>
            </w:r>
          </w:p>
        </w:tc>
        <w:tc>
          <w:tcPr>
            <w:tcW w:w="5933" w:type="dxa"/>
            <w:tcBorders>
              <w:top w:val="single" w:sz="4" w:space="0" w:color="auto"/>
              <w:left w:val="nil"/>
              <w:bottom w:val="single" w:sz="4" w:space="0" w:color="auto"/>
              <w:right w:val="single" w:sz="4" w:space="0" w:color="auto"/>
            </w:tcBorders>
            <w:shd w:val="clear" w:color="auto" w:fill="C0C0C0"/>
          </w:tcPr>
          <w:p w14:paraId="073C311F" w14:textId="77777777" w:rsidR="00995CAF" w:rsidRDefault="00995CAF" w:rsidP="00D93CC9">
            <w:pPr>
              <w:jc w:val="center"/>
              <w:rPr>
                <w:bCs/>
                <w:sz w:val="18"/>
                <w:szCs w:val="18"/>
              </w:rPr>
            </w:pPr>
            <w:r>
              <w:rPr>
                <w:rFonts w:cs="宋体" w:hint="eastAsia"/>
                <w:bCs/>
                <w:sz w:val="18"/>
                <w:szCs w:val="18"/>
                <w:lang w:bidi="ar"/>
              </w:rPr>
              <w:t>描述</w:t>
            </w:r>
          </w:p>
        </w:tc>
        <w:tc>
          <w:tcPr>
            <w:tcW w:w="1294" w:type="dxa"/>
            <w:tcBorders>
              <w:top w:val="single" w:sz="4" w:space="0" w:color="auto"/>
              <w:left w:val="nil"/>
              <w:bottom w:val="single" w:sz="4" w:space="0" w:color="auto"/>
              <w:right w:val="single" w:sz="4" w:space="0" w:color="auto"/>
            </w:tcBorders>
            <w:shd w:val="clear" w:color="auto" w:fill="C0C0C0"/>
          </w:tcPr>
          <w:p w14:paraId="2B353506" w14:textId="77777777" w:rsidR="00995CAF" w:rsidRDefault="00995CAF" w:rsidP="00D93CC9">
            <w:pPr>
              <w:jc w:val="center"/>
              <w:rPr>
                <w:bCs/>
                <w:sz w:val="18"/>
                <w:szCs w:val="18"/>
              </w:rPr>
            </w:pPr>
            <w:r>
              <w:rPr>
                <w:rFonts w:cs="宋体" w:hint="eastAsia"/>
                <w:bCs/>
                <w:sz w:val="18"/>
                <w:szCs w:val="18"/>
                <w:lang w:bidi="ar"/>
              </w:rPr>
              <w:t>涉及接口</w:t>
            </w:r>
          </w:p>
        </w:tc>
        <w:tc>
          <w:tcPr>
            <w:tcW w:w="1648" w:type="dxa"/>
            <w:tcBorders>
              <w:top w:val="single" w:sz="4" w:space="0" w:color="auto"/>
              <w:left w:val="nil"/>
              <w:bottom w:val="single" w:sz="4" w:space="0" w:color="auto"/>
              <w:right w:val="single" w:sz="4" w:space="0" w:color="auto"/>
            </w:tcBorders>
            <w:shd w:val="clear" w:color="auto" w:fill="C0C0C0"/>
          </w:tcPr>
          <w:p w14:paraId="333FFAF3"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3FEF6539"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4B4989A8"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1</w:t>
            </w:r>
          </w:p>
        </w:tc>
        <w:tc>
          <w:tcPr>
            <w:tcW w:w="5933" w:type="dxa"/>
            <w:tcBorders>
              <w:top w:val="single" w:sz="4" w:space="0" w:color="auto"/>
              <w:left w:val="nil"/>
              <w:bottom w:val="single" w:sz="4" w:space="0" w:color="auto"/>
              <w:right w:val="single" w:sz="4" w:space="0" w:color="auto"/>
            </w:tcBorders>
            <w:shd w:val="clear" w:color="auto" w:fill="auto"/>
          </w:tcPr>
          <w:p w14:paraId="5F32C846" w14:textId="37A3909B"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HTTP Response(empty)</w:t>
            </w:r>
            <w:r>
              <w:rPr>
                <w:rFonts w:hint="eastAsia"/>
                <w:b w:val="0"/>
                <w:kern w:val="0"/>
                <w:sz w:val="18"/>
                <w:szCs w:val="18"/>
                <w:lang w:bidi="ar"/>
              </w:rPr>
              <w:t>请求</w:t>
            </w:r>
          </w:p>
        </w:tc>
        <w:tc>
          <w:tcPr>
            <w:tcW w:w="1294" w:type="dxa"/>
            <w:tcBorders>
              <w:top w:val="single" w:sz="4" w:space="0" w:color="auto"/>
              <w:left w:val="nil"/>
              <w:bottom w:val="single" w:sz="4" w:space="0" w:color="auto"/>
              <w:right w:val="single" w:sz="4" w:space="0" w:color="auto"/>
            </w:tcBorders>
            <w:shd w:val="clear" w:color="auto" w:fill="auto"/>
          </w:tcPr>
          <w:p w14:paraId="3A3A01E4" w14:textId="77777777" w:rsidR="00995CAF" w:rsidRDefault="00995CAF" w:rsidP="00D93CC9">
            <w:pPr>
              <w:pStyle w:val="affff5"/>
              <w:widowControl/>
              <w:autoSpaceDE w:val="0"/>
              <w:autoSpaceDN w:val="0"/>
              <w:rPr>
                <w:b w:val="0"/>
                <w:sz w:val="18"/>
                <w:szCs w:val="18"/>
              </w:rPr>
            </w:pPr>
            <w:r>
              <w:rPr>
                <w:b w:val="0"/>
                <w:kern w:val="0"/>
                <w:sz w:val="18"/>
                <w:szCs w:val="18"/>
                <w:lang w:bidi="ar"/>
              </w:rPr>
              <w:t>POST</w:t>
            </w:r>
          </w:p>
        </w:tc>
        <w:tc>
          <w:tcPr>
            <w:tcW w:w="1648" w:type="dxa"/>
            <w:tcBorders>
              <w:top w:val="single" w:sz="4" w:space="0" w:color="auto"/>
              <w:left w:val="nil"/>
              <w:bottom w:val="single" w:sz="4" w:space="0" w:color="auto"/>
              <w:right w:val="single" w:sz="4" w:space="0" w:color="auto"/>
            </w:tcBorders>
            <w:shd w:val="clear" w:color="auto" w:fill="auto"/>
          </w:tcPr>
          <w:p w14:paraId="5E676736"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HTTP</w:t>
            </w:r>
          </w:p>
        </w:tc>
      </w:tr>
    </w:tbl>
    <w:p w14:paraId="5E0B170B" w14:textId="34436792" w:rsidR="00995CAF" w:rsidRDefault="0016250C" w:rsidP="00995CAF">
      <w:pPr>
        <w:pStyle w:val="4"/>
        <w:rPr>
          <w:szCs w:val="22"/>
        </w:rPr>
      </w:pPr>
      <w:r>
        <w:rPr>
          <w:rFonts w:hint="eastAsia"/>
          <w:szCs w:val="22"/>
        </w:rPr>
        <w:t>小基站</w:t>
      </w:r>
      <w:r w:rsidR="00995CAF">
        <w:rPr>
          <w:rFonts w:hint="eastAsia"/>
          <w:szCs w:val="22"/>
        </w:rPr>
        <w:t>设备发起连接建立</w:t>
      </w:r>
    </w:p>
    <w:p w14:paraId="6A7FEAF1" w14:textId="27C901DA" w:rsidR="00995CAF" w:rsidRDefault="0016250C" w:rsidP="00995CAF">
      <w:pPr>
        <w:ind w:firstLineChars="200" w:firstLine="420"/>
      </w:pPr>
      <w:r>
        <w:rPr>
          <w:rFonts w:hint="eastAsia"/>
        </w:rPr>
        <w:t>小基站</w:t>
      </w:r>
      <w:r w:rsidR="00995CAF">
        <w:rPr>
          <w:rFonts w:hint="eastAsia"/>
        </w:rPr>
        <w:t>设备请求建立连接见表</w:t>
      </w:r>
      <w:r w:rsidR="00C87438">
        <w:rPr>
          <w:rFonts w:hint="eastAsia"/>
        </w:rPr>
        <w:t>4-3</w:t>
      </w:r>
      <w:r w:rsidR="00995CAF">
        <w:rPr>
          <w:rFonts w:hint="eastAsia"/>
        </w:rPr>
        <w:t>，发送</w:t>
      </w:r>
      <w:r w:rsidR="00995CAF">
        <w:t>Inform</w:t>
      </w:r>
      <w:r w:rsidR="00995CAF">
        <w:rPr>
          <w:rFonts w:hint="eastAsia"/>
        </w:rPr>
        <w:t>请求中的</w:t>
      </w:r>
      <w:r w:rsidR="00995CAF">
        <w:t>EventCode</w:t>
      </w:r>
      <w:r w:rsidR="00995CAF">
        <w:rPr>
          <w:rFonts w:hint="eastAsia"/>
        </w:rPr>
        <w:t>值为“</w:t>
      </w:r>
      <w:r w:rsidR="00995CAF">
        <w:t>2 PERIODIC“</w:t>
      </w:r>
      <w:r w:rsidR="00995CAF">
        <w:rPr>
          <w:rFonts w:hint="eastAsia"/>
        </w:rPr>
        <w:t>，参见表</w:t>
      </w:r>
      <w:r w:rsidR="00A0611D">
        <w:t>4-57 EventStruct</w:t>
      </w:r>
      <w:r w:rsidR="00995CAF">
        <w:rPr>
          <w:rFonts w:hint="eastAsia"/>
        </w:rPr>
        <w:t>参数信息。</w:t>
      </w:r>
    </w:p>
    <w:p w14:paraId="4865199C" w14:textId="21CD692F" w:rsidR="00995CAF" w:rsidRDefault="00995CAF" w:rsidP="00995CAF">
      <w:pPr>
        <w:pStyle w:val="a8"/>
        <w:rPr>
          <w:rFonts w:ascii="Cambria" w:eastAsia="Cambria" w:hAnsi="Calibri Light" w:cs="Cambria"/>
          <w:szCs w:val="18"/>
        </w:rPr>
      </w:pPr>
      <w:bookmarkStart w:id="99" w:name="_Toc532459376"/>
      <w:bookmarkStart w:id="100" w:name="_Ref417939302"/>
      <w:bookmarkEnd w:id="99"/>
      <w:bookmarkEnd w:id="100"/>
      <w:r>
        <w:rPr>
          <w:rFonts w:hint="eastAsia"/>
        </w:rPr>
        <w:t>表</w:t>
      </w:r>
      <w:r>
        <w:rPr>
          <w:rFonts w:hint="eastAsia"/>
        </w:rPr>
        <w:t xml:space="preserve"> </w:t>
      </w:r>
      <w:r w:rsidR="000F69CB">
        <w:rPr>
          <w:rFonts w:hint="eastAsia"/>
        </w:rPr>
        <w:t>4-3</w:t>
      </w:r>
      <w:r>
        <w:rPr>
          <w:szCs w:val="18"/>
          <w:lang w:bidi="ar"/>
        </w:rPr>
        <w:t xml:space="preserve"> OMC</w:t>
      </w:r>
      <w:r>
        <w:rPr>
          <w:rFonts w:ascii="黑体" w:hAnsi="宋体" w:cs="黑体" w:hint="eastAsia"/>
          <w:szCs w:val="18"/>
          <w:lang w:bidi="ar"/>
        </w:rPr>
        <w:t>发起的连接建立接口方法</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5365"/>
        <w:gridCol w:w="1861"/>
        <w:gridCol w:w="1648"/>
      </w:tblGrid>
      <w:tr w:rsidR="00995CAF" w14:paraId="0BBE6819"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C0C0C0"/>
          </w:tcPr>
          <w:p w14:paraId="69944B63" w14:textId="77777777" w:rsidR="00995CAF" w:rsidRDefault="00995CAF" w:rsidP="00D93CC9">
            <w:pPr>
              <w:jc w:val="center"/>
              <w:rPr>
                <w:bCs/>
                <w:sz w:val="18"/>
                <w:szCs w:val="18"/>
              </w:rPr>
            </w:pPr>
            <w:r>
              <w:rPr>
                <w:rFonts w:cs="宋体" w:hint="eastAsia"/>
                <w:bCs/>
                <w:sz w:val="18"/>
                <w:szCs w:val="18"/>
                <w:lang w:bidi="ar"/>
              </w:rPr>
              <w:t>序号</w:t>
            </w:r>
          </w:p>
        </w:tc>
        <w:tc>
          <w:tcPr>
            <w:tcW w:w="5366" w:type="dxa"/>
            <w:tcBorders>
              <w:top w:val="single" w:sz="4" w:space="0" w:color="auto"/>
              <w:left w:val="nil"/>
              <w:bottom w:val="single" w:sz="4" w:space="0" w:color="auto"/>
              <w:right w:val="single" w:sz="4" w:space="0" w:color="auto"/>
            </w:tcBorders>
            <w:shd w:val="clear" w:color="auto" w:fill="C0C0C0"/>
          </w:tcPr>
          <w:p w14:paraId="791D0D5F" w14:textId="77777777" w:rsidR="00995CAF" w:rsidRDefault="00995CAF" w:rsidP="00D93CC9">
            <w:pPr>
              <w:jc w:val="center"/>
              <w:rPr>
                <w:bCs/>
                <w:sz w:val="18"/>
                <w:szCs w:val="18"/>
              </w:rPr>
            </w:pPr>
            <w:r>
              <w:rPr>
                <w:rFonts w:cs="宋体" w:hint="eastAsia"/>
                <w:bCs/>
                <w:sz w:val="18"/>
                <w:szCs w:val="18"/>
                <w:lang w:bidi="ar"/>
              </w:rPr>
              <w:t>描述</w:t>
            </w:r>
          </w:p>
        </w:tc>
        <w:tc>
          <w:tcPr>
            <w:tcW w:w="1861" w:type="dxa"/>
            <w:tcBorders>
              <w:top w:val="single" w:sz="4" w:space="0" w:color="auto"/>
              <w:left w:val="nil"/>
              <w:bottom w:val="single" w:sz="4" w:space="0" w:color="auto"/>
              <w:right w:val="single" w:sz="4" w:space="0" w:color="auto"/>
            </w:tcBorders>
            <w:shd w:val="clear" w:color="auto" w:fill="C0C0C0"/>
          </w:tcPr>
          <w:p w14:paraId="6A96F1BE" w14:textId="77777777" w:rsidR="00995CAF" w:rsidRDefault="00995CAF" w:rsidP="00D93CC9">
            <w:pPr>
              <w:jc w:val="center"/>
              <w:rPr>
                <w:bCs/>
                <w:sz w:val="18"/>
                <w:szCs w:val="18"/>
              </w:rPr>
            </w:pPr>
            <w:r>
              <w:rPr>
                <w:rFonts w:cs="宋体" w:hint="eastAsia"/>
                <w:bCs/>
                <w:sz w:val="18"/>
                <w:szCs w:val="18"/>
                <w:lang w:bidi="ar"/>
              </w:rPr>
              <w:t>涉及接口</w:t>
            </w:r>
          </w:p>
        </w:tc>
        <w:tc>
          <w:tcPr>
            <w:tcW w:w="1648" w:type="dxa"/>
            <w:tcBorders>
              <w:top w:val="single" w:sz="4" w:space="0" w:color="auto"/>
              <w:left w:val="nil"/>
              <w:bottom w:val="single" w:sz="4" w:space="0" w:color="auto"/>
              <w:right w:val="single" w:sz="4" w:space="0" w:color="auto"/>
            </w:tcBorders>
            <w:shd w:val="clear" w:color="auto" w:fill="C0C0C0"/>
          </w:tcPr>
          <w:p w14:paraId="3BC4E628"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449081F4"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22AC3936"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1</w:t>
            </w:r>
          </w:p>
        </w:tc>
        <w:tc>
          <w:tcPr>
            <w:tcW w:w="5366" w:type="dxa"/>
            <w:tcBorders>
              <w:top w:val="single" w:sz="4" w:space="0" w:color="auto"/>
              <w:left w:val="nil"/>
              <w:bottom w:val="single" w:sz="4" w:space="0" w:color="auto"/>
              <w:right w:val="single" w:sz="4" w:space="0" w:color="auto"/>
            </w:tcBorders>
            <w:shd w:val="clear" w:color="auto" w:fill="auto"/>
          </w:tcPr>
          <w:p w14:paraId="441B93F3" w14:textId="417DB9AD"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w:t>
            </w:r>
            <w:r w:rsidR="00995CAF">
              <w:rPr>
                <w:b w:val="0"/>
                <w:kern w:val="0"/>
                <w:sz w:val="18"/>
                <w:szCs w:val="18"/>
                <w:lang w:bidi="ar"/>
              </w:rPr>
              <w:t>Inform</w:t>
            </w:r>
            <w:r w:rsidR="00995CAF">
              <w:rPr>
                <w:rFonts w:hint="eastAsia"/>
                <w:b w:val="0"/>
                <w:kern w:val="0"/>
                <w:sz w:val="18"/>
                <w:szCs w:val="18"/>
                <w:lang w:bidi="ar"/>
              </w:rPr>
              <w:t>请求</w:t>
            </w:r>
          </w:p>
        </w:tc>
        <w:tc>
          <w:tcPr>
            <w:tcW w:w="1861" w:type="dxa"/>
            <w:tcBorders>
              <w:top w:val="single" w:sz="4" w:space="0" w:color="auto"/>
              <w:left w:val="nil"/>
              <w:bottom w:val="single" w:sz="4" w:space="0" w:color="auto"/>
              <w:right w:val="single" w:sz="4" w:space="0" w:color="auto"/>
            </w:tcBorders>
            <w:shd w:val="clear" w:color="auto" w:fill="auto"/>
          </w:tcPr>
          <w:p w14:paraId="7107A81E" w14:textId="77777777" w:rsidR="00995CAF" w:rsidRDefault="00995CAF" w:rsidP="00D93CC9">
            <w:pPr>
              <w:pStyle w:val="affff5"/>
              <w:widowControl/>
              <w:autoSpaceDE w:val="0"/>
              <w:autoSpaceDN w:val="0"/>
              <w:rPr>
                <w:b w:val="0"/>
                <w:sz w:val="18"/>
                <w:szCs w:val="18"/>
              </w:rPr>
            </w:pPr>
            <w:r>
              <w:rPr>
                <w:b w:val="0"/>
                <w:kern w:val="0"/>
                <w:sz w:val="18"/>
                <w:szCs w:val="18"/>
                <w:lang w:bidi="ar"/>
              </w:rPr>
              <w:t>Inform</w:t>
            </w:r>
          </w:p>
        </w:tc>
        <w:tc>
          <w:tcPr>
            <w:tcW w:w="1648" w:type="dxa"/>
            <w:tcBorders>
              <w:top w:val="single" w:sz="4" w:space="0" w:color="auto"/>
              <w:left w:val="nil"/>
              <w:bottom w:val="single" w:sz="4" w:space="0" w:color="auto"/>
              <w:right w:val="single" w:sz="4" w:space="0" w:color="auto"/>
            </w:tcBorders>
            <w:shd w:val="clear" w:color="auto" w:fill="auto"/>
          </w:tcPr>
          <w:p w14:paraId="4DC974BE"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1EFF63A6"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76D63AD0"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2</w:t>
            </w:r>
          </w:p>
        </w:tc>
        <w:tc>
          <w:tcPr>
            <w:tcW w:w="5366" w:type="dxa"/>
            <w:tcBorders>
              <w:top w:val="single" w:sz="4" w:space="0" w:color="auto"/>
              <w:left w:val="nil"/>
              <w:bottom w:val="single" w:sz="4" w:space="0" w:color="auto"/>
              <w:right w:val="single" w:sz="4" w:space="0" w:color="auto"/>
            </w:tcBorders>
            <w:shd w:val="clear" w:color="auto" w:fill="auto"/>
          </w:tcPr>
          <w:p w14:paraId="139B4137" w14:textId="7F033410"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InformResponse</w:t>
            </w:r>
          </w:p>
        </w:tc>
        <w:tc>
          <w:tcPr>
            <w:tcW w:w="1861" w:type="dxa"/>
            <w:tcBorders>
              <w:top w:val="single" w:sz="4" w:space="0" w:color="auto"/>
              <w:left w:val="nil"/>
              <w:bottom w:val="single" w:sz="4" w:space="0" w:color="auto"/>
              <w:right w:val="single" w:sz="4" w:space="0" w:color="auto"/>
            </w:tcBorders>
            <w:shd w:val="clear" w:color="auto" w:fill="auto"/>
          </w:tcPr>
          <w:p w14:paraId="46219400" w14:textId="77777777" w:rsidR="00995CAF" w:rsidRDefault="00995CAF" w:rsidP="00D93CC9">
            <w:pPr>
              <w:pStyle w:val="affff5"/>
              <w:widowControl/>
              <w:autoSpaceDE w:val="0"/>
              <w:autoSpaceDN w:val="0"/>
              <w:rPr>
                <w:b w:val="0"/>
                <w:sz w:val="18"/>
                <w:szCs w:val="18"/>
              </w:rPr>
            </w:pPr>
            <w:r>
              <w:rPr>
                <w:b w:val="0"/>
                <w:kern w:val="0"/>
                <w:sz w:val="18"/>
                <w:szCs w:val="18"/>
                <w:lang w:bidi="ar"/>
              </w:rPr>
              <w:t>InformResponse</w:t>
            </w:r>
          </w:p>
        </w:tc>
        <w:tc>
          <w:tcPr>
            <w:tcW w:w="1648" w:type="dxa"/>
            <w:tcBorders>
              <w:top w:val="single" w:sz="4" w:space="0" w:color="auto"/>
              <w:left w:val="nil"/>
              <w:bottom w:val="single" w:sz="4" w:space="0" w:color="auto"/>
              <w:right w:val="single" w:sz="4" w:space="0" w:color="auto"/>
            </w:tcBorders>
            <w:shd w:val="clear" w:color="auto" w:fill="auto"/>
          </w:tcPr>
          <w:p w14:paraId="1137A69C"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469E9AE4" w14:textId="193609DC" w:rsidR="00995CAF" w:rsidRDefault="0016250C" w:rsidP="00995CAF">
      <w:pPr>
        <w:pStyle w:val="4"/>
        <w:rPr>
          <w:szCs w:val="22"/>
        </w:rPr>
      </w:pPr>
      <w:r>
        <w:rPr>
          <w:rFonts w:hint="eastAsia"/>
          <w:szCs w:val="22"/>
        </w:rPr>
        <w:t>小基站</w:t>
      </w:r>
      <w:r w:rsidR="00995CAF">
        <w:rPr>
          <w:rFonts w:hint="eastAsia"/>
          <w:szCs w:val="22"/>
        </w:rPr>
        <w:t>设备发起连接关闭</w:t>
      </w:r>
    </w:p>
    <w:p w14:paraId="4DA8F086" w14:textId="385CDB90" w:rsidR="00995CAF" w:rsidRDefault="00995CAF" w:rsidP="00995CAF">
      <w:pPr>
        <w:ind w:firstLineChars="200" w:firstLine="420"/>
      </w:pPr>
      <w:r>
        <w:t>OMC</w:t>
      </w:r>
      <w:r>
        <w:rPr>
          <w:rFonts w:hint="eastAsia"/>
        </w:rPr>
        <w:t>发起的连接关闭接口方法见表</w:t>
      </w:r>
      <w:r w:rsidR="00C87438">
        <w:rPr>
          <w:rFonts w:hint="eastAsia"/>
        </w:rPr>
        <w:t>4-4</w:t>
      </w:r>
      <w:r>
        <w:rPr>
          <w:rFonts w:hint="eastAsia"/>
        </w:rPr>
        <w:t>。</w:t>
      </w:r>
    </w:p>
    <w:p w14:paraId="65201A65" w14:textId="25D07854" w:rsidR="00995CAF" w:rsidRDefault="00995CAF" w:rsidP="00995CAF">
      <w:pPr>
        <w:pStyle w:val="a8"/>
        <w:rPr>
          <w:szCs w:val="18"/>
        </w:rPr>
      </w:pPr>
      <w:bookmarkStart w:id="101" w:name="_Ref417939380"/>
      <w:bookmarkStart w:id="102" w:name="_Toc532459377"/>
      <w:bookmarkEnd w:id="101"/>
      <w:bookmarkEnd w:id="102"/>
      <w:r>
        <w:rPr>
          <w:rFonts w:hint="eastAsia"/>
        </w:rPr>
        <w:t>表</w:t>
      </w:r>
      <w:r>
        <w:rPr>
          <w:rFonts w:hint="eastAsia"/>
        </w:rPr>
        <w:t xml:space="preserve"> </w:t>
      </w:r>
      <w:r w:rsidR="000F69CB">
        <w:rPr>
          <w:rFonts w:hint="eastAsia"/>
        </w:rPr>
        <w:t xml:space="preserve">4-4 </w:t>
      </w:r>
      <w:r>
        <w:rPr>
          <w:szCs w:val="18"/>
          <w:lang w:bidi="ar"/>
        </w:rPr>
        <w:t>OMC</w:t>
      </w:r>
      <w:r>
        <w:rPr>
          <w:rFonts w:ascii="黑体" w:hAnsi="宋体" w:cs="黑体" w:hint="eastAsia"/>
          <w:szCs w:val="18"/>
          <w:lang w:bidi="ar"/>
        </w:rPr>
        <w:t>发起的连接关闭接口方法</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5932"/>
        <w:gridCol w:w="1294"/>
        <w:gridCol w:w="1648"/>
      </w:tblGrid>
      <w:tr w:rsidR="00995CAF" w14:paraId="07EF8248"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C0C0C0"/>
          </w:tcPr>
          <w:p w14:paraId="1BA18D1B" w14:textId="77777777" w:rsidR="00995CAF" w:rsidRDefault="00995CAF" w:rsidP="00D93CC9">
            <w:pPr>
              <w:jc w:val="center"/>
              <w:rPr>
                <w:bCs/>
                <w:sz w:val="18"/>
                <w:szCs w:val="18"/>
              </w:rPr>
            </w:pPr>
            <w:r>
              <w:rPr>
                <w:rFonts w:cs="宋体" w:hint="eastAsia"/>
                <w:bCs/>
                <w:sz w:val="18"/>
                <w:szCs w:val="18"/>
                <w:lang w:bidi="ar"/>
              </w:rPr>
              <w:t>序号</w:t>
            </w:r>
          </w:p>
        </w:tc>
        <w:tc>
          <w:tcPr>
            <w:tcW w:w="5933" w:type="dxa"/>
            <w:tcBorders>
              <w:top w:val="single" w:sz="4" w:space="0" w:color="auto"/>
              <w:left w:val="nil"/>
              <w:bottom w:val="single" w:sz="4" w:space="0" w:color="auto"/>
              <w:right w:val="single" w:sz="4" w:space="0" w:color="auto"/>
            </w:tcBorders>
            <w:shd w:val="clear" w:color="auto" w:fill="C0C0C0"/>
          </w:tcPr>
          <w:p w14:paraId="1FAEF451" w14:textId="77777777" w:rsidR="00995CAF" w:rsidRDefault="00995CAF" w:rsidP="00D93CC9">
            <w:pPr>
              <w:jc w:val="center"/>
              <w:rPr>
                <w:bCs/>
                <w:sz w:val="18"/>
                <w:szCs w:val="18"/>
              </w:rPr>
            </w:pPr>
            <w:r>
              <w:rPr>
                <w:rFonts w:cs="宋体" w:hint="eastAsia"/>
                <w:bCs/>
                <w:sz w:val="18"/>
                <w:szCs w:val="18"/>
                <w:lang w:bidi="ar"/>
              </w:rPr>
              <w:t>描述</w:t>
            </w:r>
          </w:p>
        </w:tc>
        <w:tc>
          <w:tcPr>
            <w:tcW w:w="1294" w:type="dxa"/>
            <w:tcBorders>
              <w:top w:val="single" w:sz="4" w:space="0" w:color="auto"/>
              <w:left w:val="nil"/>
              <w:bottom w:val="single" w:sz="4" w:space="0" w:color="auto"/>
              <w:right w:val="single" w:sz="4" w:space="0" w:color="auto"/>
            </w:tcBorders>
            <w:shd w:val="clear" w:color="auto" w:fill="C0C0C0"/>
          </w:tcPr>
          <w:p w14:paraId="15DF810C" w14:textId="77777777" w:rsidR="00995CAF" w:rsidRDefault="00995CAF" w:rsidP="00D93CC9">
            <w:pPr>
              <w:jc w:val="center"/>
              <w:rPr>
                <w:bCs/>
                <w:sz w:val="18"/>
                <w:szCs w:val="18"/>
              </w:rPr>
            </w:pPr>
            <w:r>
              <w:rPr>
                <w:rFonts w:cs="宋体" w:hint="eastAsia"/>
                <w:bCs/>
                <w:sz w:val="18"/>
                <w:szCs w:val="18"/>
                <w:lang w:bidi="ar"/>
              </w:rPr>
              <w:t>涉及接口</w:t>
            </w:r>
          </w:p>
        </w:tc>
        <w:tc>
          <w:tcPr>
            <w:tcW w:w="1648" w:type="dxa"/>
            <w:tcBorders>
              <w:top w:val="single" w:sz="4" w:space="0" w:color="auto"/>
              <w:left w:val="nil"/>
              <w:bottom w:val="single" w:sz="4" w:space="0" w:color="auto"/>
              <w:right w:val="single" w:sz="4" w:space="0" w:color="auto"/>
            </w:tcBorders>
            <w:shd w:val="clear" w:color="auto" w:fill="C0C0C0"/>
          </w:tcPr>
          <w:p w14:paraId="3A6676FC"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19B7EF0D"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0A65CABE"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1</w:t>
            </w:r>
          </w:p>
        </w:tc>
        <w:tc>
          <w:tcPr>
            <w:tcW w:w="5933" w:type="dxa"/>
            <w:tcBorders>
              <w:top w:val="single" w:sz="4" w:space="0" w:color="auto"/>
              <w:left w:val="nil"/>
              <w:bottom w:val="single" w:sz="4" w:space="0" w:color="auto"/>
              <w:right w:val="single" w:sz="4" w:space="0" w:color="auto"/>
            </w:tcBorders>
            <w:shd w:val="clear" w:color="auto" w:fill="auto"/>
          </w:tcPr>
          <w:p w14:paraId="7E1F928B" w14:textId="29AE64A6"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w:t>
            </w:r>
            <w:r w:rsidR="00995CAF">
              <w:rPr>
                <w:b w:val="0"/>
                <w:kern w:val="0"/>
                <w:sz w:val="18"/>
                <w:szCs w:val="18"/>
                <w:lang w:bidi="ar"/>
              </w:rPr>
              <w:t>HTTP Rquest(empty)</w:t>
            </w:r>
            <w:r w:rsidR="00995CAF">
              <w:rPr>
                <w:rFonts w:hint="eastAsia"/>
                <w:b w:val="0"/>
                <w:kern w:val="0"/>
                <w:sz w:val="18"/>
                <w:szCs w:val="18"/>
                <w:lang w:bidi="ar"/>
              </w:rPr>
              <w:t>请求</w:t>
            </w:r>
          </w:p>
        </w:tc>
        <w:tc>
          <w:tcPr>
            <w:tcW w:w="1294" w:type="dxa"/>
            <w:tcBorders>
              <w:top w:val="single" w:sz="4" w:space="0" w:color="auto"/>
              <w:left w:val="nil"/>
              <w:bottom w:val="single" w:sz="4" w:space="0" w:color="auto"/>
              <w:right w:val="single" w:sz="4" w:space="0" w:color="auto"/>
            </w:tcBorders>
            <w:shd w:val="clear" w:color="auto" w:fill="auto"/>
          </w:tcPr>
          <w:p w14:paraId="1C45CF31" w14:textId="77777777" w:rsidR="00995CAF" w:rsidRDefault="00995CAF" w:rsidP="00D93CC9">
            <w:pPr>
              <w:pStyle w:val="affff5"/>
              <w:widowControl/>
              <w:autoSpaceDE w:val="0"/>
              <w:autoSpaceDN w:val="0"/>
              <w:rPr>
                <w:b w:val="0"/>
                <w:sz w:val="18"/>
                <w:szCs w:val="18"/>
              </w:rPr>
            </w:pPr>
            <w:r>
              <w:rPr>
                <w:b w:val="0"/>
                <w:kern w:val="0"/>
                <w:sz w:val="18"/>
                <w:szCs w:val="18"/>
                <w:lang w:bidi="ar"/>
              </w:rPr>
              <w:t>POST</w:t>
            </w:r>
          </w:p>
        </w:tc>
        <w:tc>
          <w:tcPr>
            <w:tcW w:w="1648" w:type="dxa"/>
            <w:tcBorders>
              <w:top w:val="single" w:sz="4" w:space="0" w:color="auto"/>
              <w:left w:val="nil"/>
              <w:bottom w:val="single" w:sz="4" w:space="0" w:color="auto"/>
              <w:right w:val="single" w:sz="4" w:space="0" w:color="auto"/>
            </w:tcBorders>
            <w:shd w:val="clear" w:color="auto" w:fill="auto"/>
          </w:tcPr>
          <w:p w14:paraId="3D2A4578"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HTTP</w:t>
            </w:r>
          </w:p>
        </w:tc>
      </w:tr>
      <w:tr w:rsidR="00995CAF" w14:paraId="0E3ABBE2"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405A9320"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2</w:t>
            </w:r>
          </w:p>
        </w:tc>
        <w:tc>
          <w:tcPr>
            <w:tcW w:w="5933" w:type="dxa"/>
            <w:tcBorders>
              <w:top w:val="single" w:sz="4" w:space="0" w:color="auto"/>
              <w:left w:val="nil"/>
              <w:bottom w:val="single" w:sz="4" w:space="0" w:color="auto"/>
              <w:right w:val="single" w:sz="4" w:space="0" w:color="auto"/>
            </w:tcBorders>
            <w:shd w:val="clear" w:color="auto" w:fill="auto"/>
          </w:tcPr>
          <w:p w14:paraId="6DCAFE73" w14:textId="26CA5720"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HTTP Response(empty)</w:t>
            </w:r>
            <w:r>
              <w:rPr>
                <w:rFonts w:hint="eastAsia"/>
                <w:b w:val="0"/>
                <w:kern w:val="0"/>
                <w:sz w:val="18"/>
                <w:szCs w:val="18"/>
                <w:lang w:bidi="ar"/>
              </w:rPr>
              <w:t>请求</w:t>
            </w:r>
          </w:p>
        </w:tc>
        <w:tc>
          <w:tcPr>
            <w:tcW w:w="1294" w:type="dxa"/>
            <w:tcBorders>
              <w:top w:val="single" w:sz="4" w:space="0" w:color="auto"/>
              <w:left w:val="nil"/>
              <w:bottom w:val="single" w:sz="4" w:space="0" w:color="auto"/>
              <w:right w:val="single" w:sz="4" w:space="0" w:color="auto"/>
            </w:tcBorders>
            <w:shd w:val="clear" w:color="auto" w:fill="auto"/>
          </w:tcPr>
          <w:p w14:paraId="1F907B17" w14:textId="77777777" w:rsidR="00995CAF" w:rsidRDefault="00995CAF" w:rsidP="00D93CC9">
            <w:pPr>
              <w:pStyle w:val="affff5"/>
              <w:widowControl/>
              <w:autoSpaceDE w:val="0"/>
              <w:autoSpaceDN w:val="0"/>
              <w:rPr>
                <w:b w:val="0"/>
                <w:sz w:val="18"/>
                <w:szCs w:val="18"/>
              </w:rPr>
            </w:pPr>
            <w:r>
              <w:rPr>
                <w:b w:val="0"/>
                <w:kern w:val="0"/>
                <w:sz w:val="18"/>
                <w:szCs w:val="18"/>
                <w:lang w:bidi="ar"/>
              </w:rPr>
              <w:t>Response</w:t>
            </w:r>
          </w:p>
        </w:tc>
        <w:tc>
          <w:tcPr>
            <w:tcW w:w="1648" w:type="dxa"/>
            <w:tcBorders>
              <w:top w:val="single" w:sz="4" w:space="0" w:color="auto"/>
              <w:left w:val="nil"/>
              <w:bottom w:val="single" w:sz="4" w:space="0" w:color="auto"/>
              <w:right w:val="single" w:sz="4" w:space="0" w:color="auto"/>
            </w:tcBorders>
            <w:shd w:val="clear" w:color="auto" w:fill="auto"/>
          </w:tcPr>
          <w:p w14:paraId="04CED7D5" w14:textId="77777777" w:rsidR="00995CAF" w:rsidRDefault="00995CAF" w:rsidP="00D93CC9">
            <w:pPr>
              <w:pStyle w:val="affff5"/>
              <w:widowControl/>
              <w:autoSpaceDE w:val="0"/>
              <w:autoSpaceDN w:val="0"/>
              <w:rPr>
                <w:b w:val="0"/>
                <w:sz w:val="18"/>
                <w:szCs w:val="18"/>
              </w:rPr>
            </w:pPr>
            <w:r>
              <w:rPr>
                <w:b w:val="0"/>
                <w:kern w:val="0"/>
                <w:sz w:val="18"/>
                <w:szCs w:val="18"/>
                <w:lang w:bidi="ar"/>
              </w:rPr>
              <w:t>HTTP</w:t>
            </w:r>
          </w:p>
        </w:tc>
      </w:tr>
    </w:tbl>
    <w:p w14:paraId="7E4674BC" w14:textId="0110628B" w:rsidR="00995CAF" w:rsidRDefault="00995CAF" w:rsidP="00995CAF">
      <w:pPr>
        <w:pStyle w:val="3"/>
        <w:rPr>
          <w:szCs w:val="22"/>
        </w:rPr>
      </w:pPr>
      <w:bookmarkStart w:id="103" w:name="_Toc136527392"/>
      <w:bookmarkStart w:id="104" w:name="_Toc83289262"/>
      <w:bookmarkStart w:id="105" w:name="_Toc82703946"/>
      <w:r>
        <w:rPr>
          <w:rFonts w:hint="eastAsia"/>
          <w:szCs w:val="22"/>
        </w:rPr>
        <w:t>配置管理接口</w:t>
      </w:r>
      <w:bookmarkEnd w:id="103"/>
      <w:bookmarkEnd w:id="104"/>
      <w:bookmarkEnd w:id="105"/>
    </w:p>
    <w:p w14:paraId="42615D3A" w14:textId="77777777" w:rsidR="00995CAF" w:rsidRDefault="00995CAF" w:rsidP="00995CAF">
      <w:pPr>
        <w:pStyle w:val="4"/>
        <w:rPr>
          <w:szCs w:val="22"/>
        </w:rPr>
      </w:pPr>
      <w:r>
        <w:rPr>
          <w:rFonts w:hint="eastAsia"/>
          <w:szCs w:val="22"/>
        </w:rPr>
        <w:t>配置参数名称查询</w:t>
      </w:r>
      <w:r>
        <w:rPr>
          <w:szCs w:val="22"/>
        </w:rPr>
        <w:t xml:space="preserve"> GetParameterNames</w:t>
      </w:r>
    </w:p>
    <w:p w14:paraId="2C424C45" w14:textId="41A98643" w:rsidR="00995CAF" w:rsidRDefault="00995CAF" w:rsidP="00995CAF">
      <w:pPr>
        <w:spacing w:after="16"/>
        <w:ind w:firstLine="420"/>
        <w:rPr>
          <w:szCs w:val="21"/>
        </w:rPr>
      </w:pPr>
      <w:r>
        <w:rPr>
          <w:szCs w:val="21"/>
        </w:rPr>
        <w:t>OMC</w:t>
      </w:r>
      <w:r>
        <w:rPr>
          <w:rFonts w:hint="eastAsia"/>
          <w:szCs w:val="21"/>
        </w:rPr>
        <w:t>可对</w:t>
      </w:r>
      <w:r w:rsidR="0016250C">
        <w:rPr>
          <w:szCs w:val="21"/>
        </w:rPr>
        <w:t>小基站</w:t>
      </w:r>
      <w:r>
        <w:rPr>
          <w:rFonts w:hint="eastAsia"/>
          <w:szCs w:val="21"/>
        </w:rPr>
        <w:t>设备上查询参数名称。详细的流程参见</w:t>
      </w:r>
      <w:r>
        <w:rPr>
          <w:szCs w:val="21"/>
        </w:rPr>
        <w:fldChar w:fldCharType="begin"/>
      </w:r>
      <w:r>
        <w:rPr>
          <w:szCs w:val="21"/>
        </w:rPr>
        <w:instrText xml:space="preserve"> REF _Ref423082653 \r \h  \* MERGEFORMAT </w:instrText>
      </w:r>
      <w:r>
        <w:rPr>
          <w:szCs w:val="21"/>
        </w:rPr>
      </w:r>
      <w:r>
        <w:rPr>
          <w:szCs w:val="21"/>
        </w:rPr>
        <w:fldChar w:fldCharType="separate"/>
      </w:r>
      <w:r>
        <w:rPr>
          <w:rFonts w:hint="eastAsia"/>
          <w:szCs w:val="21"/>
        </w:rPr>
        <w:t>附录</w:t>
      </w:r>
      <w:r>
        <w:rPr>
          <w:rFonts w:hint="eastAsia"/>
          <w:szCs w:val="21"/>
        </w:rPr>
        <w:t>A</w:t>
      </w:r>
      <w:r>
        <w:rPr>
          <w:szCs w:val="21"/>
        </w:rPr>
        <w:fldChar w:fldCharType="end"/>
      </w:r>
      <w:r>
        <w:rPr>
          <w:rFonts w:hint="eastAsia"/>
          <w:szCs w:val="21"/>
        </w:rPr>
        <w:t>配置参数名称查询，该流程中调用的</w:t>
      </w:r>
      <w:r>
        <w:rPr>
          <w:szCs w:val="21"/>
        </w:rPr>
        <w:t>RPC</w:t>
      </w:r>
      <w:r>
        <w:rPr>
          <w:rFonts w:hint="eastAsia"/>
          <w:szCs w:val="21"/>
        </w:rPr>
        <w:t>方法见下</w:t>
      </w:r>
      <w:r>
        <w:rPr>
          <w:szCs w:val="21"/>
        </w:rPr>
        <w:fldChar w:fldCharType="begin"/>
      </w:r>
      <w:r>
        <w:rPr>
          <w:szCs w:val="21"/>
        </w:rPr>
        <w:instrText xml:space="preserve"> REF _Ref417939788 \h  \* MERGEFORMAT </w:instrText>
      </w:r>
      <w:r>
        <w:rPr>
          <w:szCs w:val="21"/>
        </w:rPr>
      </w:r>
      <w:r>
        <w:rPr>
          <w:szCs w:val="21"/>
        </w:rPr>
        <w:fldChar w:fldCharType="separate"/>
      </w:r>
      <w:r>
        <w:rPr>
          <w:rFonts w:hint="eastAsia"/>
          <w:szCs w:val="21"/>
        </w:rPr>
        <w:t>表</w:t>
      </w:r>
      <w:r>
        <w:rPr>
          <w:szCs w:val="21"/>
        </w:rPr>
        <w:fldChar w:fldCharType="end"/>
      </w:r>
      <w:r w:rsidR="00C87438">
        <w:rPr>
          <w:rFonts w:hint="eastAsia"/>
          <w:szCs w:val="21"/>
        </w:rPr>
        <w:t>4-</w:t>
      </w:r>
      <w:r w:rsidR="00663D73">
        <w:rPr>
          <w:rFonts w:hint="eastAsia"/>
          <w:szCs w:val="21"/>
        </w:rPr>
        <w:t>5</w:t>
      </w:r>
      <w:r>
        <w:rPr>
          <w:rFonts w:hint="eastAsia"/>
          <w:szCs w:val="21"/>
        </w:rPr>
        <w:t>。</w:t>
      </w:r>
    </w:p>
    <w:p w14:paraId="0674B083" w14:textId="36DEC0DC" w:rsidR="00995CAF" w:rsidRDefault="00995CAF" w:rsidP="00995CAF">
      <w:pPr>
        <w:pStyle w:val="a8"/>
        <w:rPr>
          <w:rFonts w:ascii="Cambria" w:eastAsia="Cambria" w:hAnsi="Calibri Light" w:cs="Cambria"/>
          <w:szCs w:val="18"/>
        </w:rPr>
      </w:pPr>
      <w:bookmarkStart w:id="106" w:name="_Ref417939788"/>
      <w:bookmarkStart w:id="107" w:name="_Toc532459379"/>
      <w:bookmarkEnd w:id="106"/>
      <w:bookmarkEnd w:id="107"/>
      <w:r>
        <w:rPr>
          <w:rFonts w:hint="eastAsia"/>
        </w:rPr>
        <w:t>表</w:t>
      </w:r>
      <w:r>
        <w:rPr>
          <w:rFonts w:hint="eastAsia"/>
        </w:rPr>
        <w:t xml:space="preserve"> </w:t>
      </w:r>
      <w:r w:rsidR="009D0CE0">
        <w:rPr>
          <w:rFonts w:hint="eastAsia"/>
        </w:rPr>
        <w:t>4-</w:t>
      </w:r>
      <w:r w:rsidR="00663D73">
        <w:rPr>
          <w:rFonts w:hint="eastAsia"/>
        </w:rPr>
        <w:t>5</w:t>
      </w:r>
      <w:r w:rsidR="009D0CE0">
        <w:rPr>
          <w:rFonts w:hint="eastAsia"/>
        </w:rPr>
        <w:t xml:space="preserve"> </w:t>
      </w:r>
      <w:r>
        <w:rPr>
          <w:rFonts w:ascii="黑体" w:hAnsi="宋体" w:cs="黑体" w:hint="eastAsia"/>
          <w:szCs w:val="18"/>
          <w:lang w:bidi="ar"/>
        </w:rPr>
        <w:t>查询</w:t>
      </w:r>
      <w:r w:rsidR="0016250C">
        <w:rPr>
          <w:rFonts w:hint="eastAsia"/>
          <w:szCs w:val="18"/>
          <w:lang w:bidi="ar"/>
        </w:rPr>
        <w:t>小基站</w:t>
      </w:r>
      <w:r>
        <w:rPr>
          <w:rFonts w:ascii="黑体" w:hAnsi="宋体" w:cs="黑体" w:hint="eastAsia"/>
          <w:szCs w:val="18"/>
          <w:lang w:bidi="ar"/>
        </w:rPr>
        <w:t>设备配置参数名称流程及调用的接口方法</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4828"/>
        <w:gridCol w:w="2521"/>
        <w:gridCol w:w="1525"/>
      </w:tblGrid>
      <w:tr w:rsidR="00995CAF" w14:paraId="1C42FA3F"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C0C0C0"/>
          </w:tcPr>
          <w:p w14:paraId="45A442F8" w14:textId="77777777" w:rsidR="00995CAF" w:rsidRDefault="00995CAF" w:rsidP="00D93CC9">
            <w:pPr>
              <w:jc w:val="center"/>
              <w:rPr>
                <w:bCs/>
                <w:sz w:val="18"/>
                <w:szCs w:val="18"/>
              </w:rPr>
            </w:pPr>
            <w:r>
              <w:rPr>
                <w:rFonts w:cs="宋体" w:hint="eastAsia"/>
                <w:bCs/>
                <w:sz w:val="18"/>
                <w:szCs w:val="18"/>
                <w:lang w:bidi="ar"/>
              </w:rPr>
              <w:t>序号</w:t>
            </w:r>
          </w:p>
        </w:tc>
        <w:tc>
          <w:tcPr>
            <w:tcW w:w="4828" w:type="dxa"/>
            <w:tcBorders>
              <w:top w:val="single" w:sz="4" w:space="0" w:color="auto"/>
              <w:left w:val="nil"/>
              <w:bottom w:val="single" w:sz="4" w:space="0" w:color="auto"/>
              <w:right w:val="single" w:sz="4" w:space="0" w:color="auto"/>
            </w:tcBorders>
            <w:shd w:val="clear" w:color="auto" w:fill="C0C0C0"/>
          </w:tcPr>
          <w:p w14:paraId="49A9F278" w14:textId="77777777" w:rsidR="00995CAF" w:rsidRDefault="00995CAF" w:rsidP="00D93CC9">
            <w:pPr>
              <w:jc w:val="center"/>
              <w:rPr>
                <w:bCs/>
                <w:sz w:val="18"/>
                <w:szCs w:val="18"/>
              </w:rPr>
            </w:pPr>
            <w:r>
              <w:rPr>
                <w:rFonts w:cs="宋体" w:hint="eastAsia"/>
                <w:bCs/>
                <w:sz w:val="18"/>
                <w:szCs w:val="18"/>
                <w:lang w:bidi="ar"/>
              </w:rPr>
              <w:t>描述</w:t>
            </w:r>
          </w:p>
        </w:tc>
        <w:tc>
          <w:tcPr>
            <w:tcW w:w="2521" w:type="dxa"/>
            <w:tcBorders>
              <w:top w:val="single" w:sz="4" w:space="0" w:color="auto"/>
              <w:left w:val="nil"/>
              <w:bottom w:val="single" w:sz="4" w:space="0" w:color="auto"/>
              <w:right w:val="single" w:sz="4" w:space="0" w:color="auto"/>
            </w:tcBorders>
            <w:shd w:val="clear" w:color="auto" w:fill="C0C0C0"/>
          </w:tcPr>
          <w:p w14:paraId="17C7BF49" w14:textId="77777777" w:rsidR="00995CAF" w:rsidRDefault="00995CAF" w:rsidP="00D93CC9">
            <w:pPr>
              <w:jc w:val="center"/>
              <w:rPr>
                <w:bCs/>
                <w:sz w:val="18"/>
                <w:szCs w:val="18"/>
              </w:rPr>
            </w:pPr>
            <w:r>
              <w:rPr>
                <w:rFonts w:cs="宋体" w:hint="eastAsia"/>
                <w:bCs/>
                <w:sz w:val="18"/>
                <w:szCs w:val="18"/>
                <w:lang w:bidi="ar"/>
              </w:rPr>
              <w:t>涉及接口</w:t>
            </w:r>
          </w:p>
        </w:tc>
        <w:tc>
          <w:tcPr>
            <w:tcW w:w="1525" w:type="dxa"/>
            <w:tcBorders>
              <w:top w:val="single" w:sz="4" w:space="0" w:color="auto"/>
              <w:left w:val="nil"/>
              <w:bottom w:val="single" w:sz="4" w:space="0" w:color="auto"/>
              <w:right w:val="single" w:sz="4" w:space="0" w:color="auto"/>
            </w:tcBorders>
            <w:shd w:val="clear" w:color="auto" w:fill="C0C0C0"/>
          </w:tcPr>
          <w:p w14:paraId="65021741"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59C6C8AA"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5087105D"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1</w:t>
            </w:r>
          </w:p>
        </w:tc>
        <w:tc>
          <w:tcPr>
            <w:tcW w:w="4828" w:type="dxa"/>
            <w:tcBorders>
              <w:top w:val="single" w:sz="4" w:space="0" w:color="auto"/>
              <w:left w:val="nil"/>
              <w:bottom w:val="single" w:sz="4" w:space="0" w:color="auto"/>
              <w:right w:val="single" w:sz="4" w:space="0" w:color="auto"/>
            </w:tcBorders>
            <w:shd w:val="clear" w:color="auto" w:fill="auto"/>
          </w:tcPr>
          <w:p w14:paraId="688B9294" w14:textId="4020D0D3"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GetParameterNames</w:t>
            </w:r>
            <w:r>
              <w:rPr>
                <w:rFonts w:hint="eastAsia"/>
                <w:b w:val="0"/>
                <w:kern w:val="0"/>
                <w:sz w:val="18"/>
                <w:szCs w:val="18"/>
                <w:lang w:bidi="ar"/>
              </w:rPr>
              <w:t>请求</w:t>
            </w:r>
          </w:p>
        </w:tc>
        <w:tc>
          <w:tcPr>
            <w:tcW w:w="2521" w:type="dxa"/>
            <w:tcBorders>
              <w:top w:val="single" w:sz="4" w:space="0" w:color="auto"/>
              <w:left w:val="nil"/>
              <w:bottom w:val="single" w:sz="4" w:space="0" w:color="auto"/>
              <w:right w:val="single" w:sz="4" w:space="0" w:color="auto"/>
            </w:tcBorders>
            <w:shd w:val="clear" w:color="auto" w:fill="auto"/>
          </w:tcPr>
          <w:p w14:paraId="4D832CF4" w14:textId="77777777" w:rsidR="00995CAF" w:rsidRDefault="00995CAF" w:rsidP="00D93CC9">
            <w:pPr>
              <w:pStyle w:val="affff5"/>
              <w:widowControl/>
              <w:autoSpaceDE w:val="0"/>
              <w:autoSpaceDN w:val="0"/>
              <w:rPr>
                <w:b w:val="0"/>
                <w:sz w:val="18"/>
                <w:szCs w:val="18"/>
              </w:rPr>
            </w:pPr>
            <w:r>
              <w:rPr>
                <w:b w:val="0"/>
                <w:kern w:val="0"/>
                <w:sz w:val="18"/>
                <w:szCs w:val="18"/>
                <w:lang w:bidi="ar"/>
              </w:rPr>
              <w:t>GetParameterNames</w:t>
            </w:r>
          </w:p>
        </w:tc>
        <w:tc>
          <w:tcPr>
            <w:tcW w:w="1525" w:type="dxa"/>
            <w:tcBorders>
              <w:top w:val="single" w:sz="4" w:space="0" w:color="auto"/>
              <w:left w:val="nil"/>
              <w:bottom w:val="single" w:sz="4" w:space="0" w:color="auto"/>
              <w:right w:val="single" w:sz="4" w:space="0" w:color="auto"/>
            </w:tcBorders>
            <w:shd w:val="clear" w:color="auto" w:fill="auto"/>
          </w:tcPr>
          <w:p w14:paraId="3C6069C7"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4DF90134" w14:textId="77777777" w:rsidTr="00D93CC9">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3A0D05A3" w14:textId="77777777" w:rsidR="00995CAF" w:rsidRDefault="00995CAF" w:rsidP="00D93CC9">
            <w:pPr>
              <w:pStyle w:val="affff5"/>
              <w:widowControl/>
              <w:autoSpaceDE w:val="0"/>
              <w:autoSpaceDN w:val="0"/>
              <w:rPr>
                <w:b w:val="0"/>
                <w:sz w:val="18"/>
                <w:szCs w:val="18"/>
              </w:rPr>
            </w:pPr>
            <w:r>
              <w:rPr>
                <w:b w:val="0"/>
                <w:kern w:val="0"/>
                <w:sz w:val="18"/>
                <w:szCs w:val="18"/>
                <w:lang w:bidi="ar"/>
              </w:rPr>
              <w:lastRenderedPageBreak/>
              <w:t>2</w:t>
            </w:r>
          </w:p>
        </w:tc>
        <w:tc>
          <w:tcPr>
            <w:tcW w:w="4828" w:type="dxa"/>
            <w:tcBorders>
              <w:top w:val="single" w:sz="4" w:space="0" w:color="auto"/>
              <w:left w:val="nil"/>
              <w:bottom w:val="single" w:sz="4" w:space="0" w:color="auto"/>
              <w:right w:val="single" w:sz="4" w:space="0" w:color="auto"/>
            </w:tcBorders>
            <w:shd w:val="clear" w:color="auto" w:fill="auto"/>
          </w:tcPr>
          <w:p w14:paraId="209E1CED" w14:textId="583F51E0"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GetParameterNamesResponse</w:t>
            </w:r>
          </w:p>
        </w:tc>
        <w:tc>
          <w:tcPr>
            <w:tcW w:w="2521" w:type="dxa"/>
            <w:tcBorders>
              <w:top w:val="single" w:sz="4" w:space="0" w:color="auto"/>
              <w:left w:val="nil"/>
              <w:bottom w:val="single" w:sz="4" w:space="0" w:color="auto"/>
              <w:right w:val="single" w:sz="4" w:space="0" w:color="auto"/>
            </w:tcBorders>
            <w:shd w:val="clear" w:color="auto" w:fill="auto"/>
          </w:tcPr>
          <w:p w14:paraId="6CC87A59" w14:textId="77777777" w:rsidR="00995CAF" w:rsidRDefault="00995CAF" w:rsidP="00D93CC9">
            <w:pPr>
              <w:pStyle w:val="affff5"/>
              <w:widowControl/>
              <w:autoSpaceDE w:val="0"/>
              <w:autoSpaceDN w:val="0"/>
              <w:rPr>
                <w:b w:val="0"/>
                <w:sz w:val="18"/>
                <w:szCs w:val="18"/>
              </w:rPr>
            </w:pPr>
            <w:r>
              <w:rPr>
                <w:b w:val="0"/>
                <w:kern w:val="0"/>
                <w:sz w:val="18"/>
                <w:szCs w:val="18"/>
                <w:lang w:bidi="ar"/>
              </w:rPr>
              <w:t>GetParameterNamesResponse</w:t>
            </w:r>
          </w:p>
        </w:tc>
        <w:tc>
          <w:tcPr>
            <w:tcW w:w="1525" w:type="dxa"/>
            <w:tcBorders>
              <w:top w:val="single" w:sz="4" w:space="0" w:color="auto"/>
              <w:left w:val="nil"/>
              <w:bottom w:val="single" w:sz="4" w:space="0" w:color="auto"/>
              <w:right w:val="single" w:sz="4" w:space="0" w:color="auto"/>
            </w:tcBorders>
            <w:shd w:val="clear" w:color="auto" w:fill="auto"/>
          </w:tcPr>
          <w:p w14:paraId="620AA8C2"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64B002DA" w14:textId="77777777" w:rsidR="00995CAF" w:rsidRDefault="00995CAF" w:rsidP="00995CAF">
      <w:pPr>
        <w:pStyle w:val="4"/>
        <w:rPr>
          <w:szCs w:val="22"/>
        </w:rPr>
      </w:pPr>
      <w:r>
        <w:rPr>
          <w:rFonts w:hint="eastAsia"/>
          <w:szCs w:val="22"/>
        </w:rPr>
        <w:t>配置参数值查询</w:t>
      </w:r>
      <w:r>
        <w:rPr>
          <w:szCs w:val="22"/>
        </w:rPr>
        <w:t xml:space="preserve"> GetParameterValues</w:t>
      </w:r>
    </w:p>
    <w:p w14:paraId="4F6A52AA" w14:textId="0EBF0B6E" w:rsidR="00995CAF" w:rsidRDefault="00995CAF" w:rsidP="00995CAF">
      <w:pPr>
        <w:spacing w:after="16"/>
        <w:ind w:firstLine="420"/>
        <w:rPr>
          <w:szCs w:val="21"/>
        </w:rPr>
      </w:pPr>
      <w:r>
        <w:rPr>
          <w:szCs w:val="21"/>
        </w:rPr>
        <w:t>OMC</w:t>
      </w:r>
      <w:r>
        <w:rPr>
          <w:rFonts w:hint="eastAsia"/>
          <w:szCs w:val="21"/>
        </w:rPr>
        <w:t>可对</w:t>
      </w:r>
      <w:r w:rsidR="0016250C">
        <w:rPr>
          <w:szCs w:val="21"/>
        </w:rPr>
        <w:t>小基站</w:t>
      </w:r>
      <w:r>
        <w:rPr>
          <w:rFonts w:hint="eastAsia"/>
          <w:szCs w:val="21"/>
        </w:rPr>
        <w:t>设备上查询配置参数值。详细的流程参见</w:t>
      </w:r>
      <w:r>
        <w:rPr>
          <w:szCs w:val="21"/>
        </w:rPr>
        <w:fldChar w:fldCharType="begin"/>
      </w:r>
      <w:r>
        <w:rPr>
          <w:szCs w:val="21"/>
        </w:rPr>
        <w:instrText xml:space="preserve"> REF _Ref423082653 \r \h  \* MERGEFORMAT </w:instrText>
      </w:r>
      <w:r>
        <w:rPr>
          <w:szCs w:val="21"/>
        </w:rPr>
      </w:r>
      <w:r>
        <w:rPr>
          <w:szCs w:val="21"/>
        </w:rPr>
        <w:fldChar w:fldCharType="separate"/>
      </w:r>
      <w:r>
        <w:rPr>
          <w:rFonts w:hint="eastAsia"/>
          <w:szCs w:val="21"/>
        </w:rPr>
        <w:t>附录</w:t>
      </w:r>
      <w:r>
        <w:rPr>
          <w:rFonts w:hint="eastAsia"/>
          <w:szCs w:val="21"/>
        </w:rPr>
        <w:t>A</w:t>
      </w:r>
      <w:r>
        <w:rPr>
          <w:szCs w:val="21"/>
        </w:rPr>
        <w:fldChar w:fldCharType="end"/>
      </w:r>
      <w:r>
        <w:rPr>
          <w:rFonts w:hint="eastAsia"/>
          <w:szCs w:val="21"/>
        </w:rPr>
        <w:t>配置参数值查询，该流程中调用的接口方法见表</w:t>
      </w:r>
      <w:r w:rsidR="00C87438">
        <w:rPr>
          <w:rFonts w:hint="eastAsia"/>
          <w:szCs w:val="21"/>
        </w:rPr>
        <w:t>4-</w:t>
      </w:r>
      <w:r w:rsidR="00663D73">
        <w:rPr>
          <w:rFonts w:hint="eastAsia"/>
          <w:szCs w:val="21"/>
        </w:rPr>
        <w:t>6</w:t>
      </w:r>
      <w:r>
        <w:rPr>
          <w:rFonts w:hint="eastAsia"/>
          <w:szCs w:val="21"/>
        </w:rPr>
        <w:t>。</w:t>
      </w:r>
    </w:p>
    <w:p w14:paraId="3CF22C0F" w14:textId="20DE2D2F" w:rsidR="00995CAF" w:rsidRDefault="00995CAF" w:rsidP="00995CAF">
      <w:pPr>
        <w:pStyle w:val="a8"/>
        <w:rPr>
          <w:rFonts w:ascii="Cambria" w:eastAsia="Cambria" w:hAnsi="Calibri Light" w:cs="Cambria"/>
          <w:szCs w:val="18"/>
        </w:rPr>
      </w:pPr>
      <w:bookmarkStart w:id="108" w:name="_Toc532459380"/>
      <w:bookmarkStart w:id="109" w:name="_Ref417939915"/>
      <w:bookmarkEnd w:id="108"/>
      <w:bookmarkEnd w:id="109"/>
      <w:r>
        <w:rPr>
          <w:rFonts w:hint="eastAsia"/>
        </w:rPr>
        <w:t>表</w:t>
      </w:r>
      <w:r>
        <w:rPr>
          <w:rFonts w:hint="eastAsia"/>
        </w:rPr>
        <w:t xml:space="preserve"> </w:t>
      </w:r>
      <w:r w:rsidR="009D0CE0">
        <w:rPr>
          <w:rFonts w:hint="eastAsia"/>
        </w:rPr>
        <w:t>4-</w:t>
      </w:r>
      <w:r w:rsidR="00663D73">
        <w:rPr>
          <w:rFonts w:hint="eastAsia"/>
        </w:rPr>
        <w:t>6</w:t>
      </w:r>
      <w:r w:rsidR="009D0CE0">
        <w:rPr>
          <w:rFonts w:hint="eastAsia"/>
        </w:rPr>
        <w:t xml:space="preserve"> </w:t>
      </w:r>
      <w:r>
        <w:rPr>
          <w:rFonts w:ascii="黑体" w:hAnsi="宋体" w:cs="黑体" w:hint="eastAsia"/>
          <w:szCs w:val="18"/>
          <w:lang w:bidi="ar"/>
        </w:rPr>
        <w:t>查询</w:t>
      </w:r>
      <w:r w:rsidR="0016250C">
        <w:rPr>
          <w:rFonts w:hint="eastAsia"/>
          <w:szCs w:val="18"/>
          <w:lang w:bidi="ar"/>
        </w:rPr>
        <w:t>小基站</w:t>
      </w:r>
      <w:r>
        <w:rPr>
          <w:rFonts w:hint="eastAsia"/>
          <w:szCs w:val="18"/>
          <w:lang w:bidi="ar"/>
        </w:rPr>
        <w:t>设备</w:t>
      </w:r>
      <w:r>
        <w:rPr>
          <w:rFonts w:ascii="黑体" w:hAnsi="宋体" w:cs="黑体" w:hint="eastAsia"/>
          <w:szCs w:val="18"/>
          <w:lang w:bidi="ar"/>
        </w:rPr>
        <w:t>配置参数值流程及调用的接口方法</w:t>
      </w:r>
    </w:p>
    <w:tbl>
      <w:tblPr>
        <w:tblW w:w="9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536"/>
        <w:gridCol w:w="2693"/>
        <w:gridCol w:w="1635"/>
      </w:tblGrid>
      <w:tr w:rsidR="00995CAF" w14:paraId="23542898" w14:textId="77777777" w:rsidTr="00D93CC9">
        <w:trPr>
          <w:jc w:val="center"/>
        </w:trPr>
        <w:tc>
          <w:tcPr>
            <w:tcW w:w="704" w:type="dxa"/>
            <w:tcBorders>
              <w:top w:val="single" w:sz="4" w:space="0" w:color="auto"/>
              <w:left w:val="single" w:sz="4" w:space="0" w:color="auto"/>
              <w:bottom w:val="single" w:sz="4" w:space="0" w:color="auto"/>
              <w:right w:val="single" w:sz="4" w:space="0" w:color="auto"/>
            </w:tcBorders>
            <w:shd w:val="clear" w:color="auto" w:fill="C0C0C0"/>
          </w:tcPr>
          <w:p w14:paraId="31910F4C" w14:textId="77777777" w:rsidR="00995CAF" w:rsidRDefault="00995CAF" w:rsidP="00D93CC9">
            <w:pPr>
              <w:jc w:val="center"/>
              <w:rPr>
                <w:bCs/>
                <w:sz w:val="18"/>
                <w:szCs w:val="18"/>
              </w:rPr>
            </w:pPr>
            <w:r>
              <w:rPr>
                <w:rFonts w:cs="宋体" w:hint="eastAsia"/>
                <w:bCs/>
                <w:sz w:val="18"/>
                <w:szCs w:val="18"/>
                <w:lang w:bidi="ar"/>
              </w:rPr>
              <w:t>序号</w:t>
            </w:r>
          </w:p>
        </w:tc>
        <w:tc>
          <w:tcPr>
            <w:tcW w:w="4536" w:type="dxa"/>
            <w:tcBorders>
              <w:top w:val="single" w:sz="4" w:space="0" w:color="auto"/>
              <w:left w:val="nil"/>
              <w:bottom w:val="single" w:sz="4" w:space="0" w:color="auto"/>
              <w:right w:val="single" w:sz="4" w:space="0" w:color="auto"/>
            </w:tcBorders>
            <w:shd w:val="clear" w:color="auto" w:fill="C0C0C0"/>
          </w:tcPr>
          <w:p w14:paraId="250493E7" w14:textId="77777777" w:rsidR="00995CAF" w:rsidRDefault="00995CAF" w:rsidP="00D93CC9">
            <w:pPr>
              <w:jc w:val="center"/>
              <w:rPr>
                <w:bCs/>
                <w:sz w:val="18"/>
                <w:szCs w:val="18"/>
              </w:rPr>
            </w:pPr>
            <w:r>
              <w:rPr>
                <w:rFonts w:cs="宋体" w:hint="eastAsia"/>
                <w:bCs/>
                <w:sz w:val="18"/>
                <w:szCs w:val="18"/>
                <w:lang w:bidi="ar"/>
              </w:rPr>
              <w:t>描述</w:t>
            </w:r>
          </w:p>
        </w:tc>
        <w:tc>
          <w:tcPr>
            <w:tcW w:w="2693" w:type="dxa"/>
            <w:tcBorders>
              <w:top w:val="single" w:sz="4" w:space="0" w:color="auto"/>
              <w:left w:val="nil"/>
              <w:bottom w:val="single" w:sz="4" w:space="0" w:color="auto"/>
              <w:right w:val="single" w:sz="4" w:space="0" w:color="auto"/>
            </w:tcBorders>
            <w:shd w:val="clear" w:color="auto" w:fill="C0C0C0"/>
          </w:tcPr>
          <w:p w14:paraId="3BAACEB9" w14:textId="77777777" w:rsidR="00995CAF" w:rsidRDefault="00995CAF" w:rsidP="00D93CC9">
            <w:pPr>
              <w:jc w:val="center"/>
              <w:rPr>
                <w:bCs/>
                <w:sz w:val="18"/>
                <w:szCs w:val="18"/>
              </w:rPr>
            </w:pPr>
            <w:r>
              <w:rPr>
                <w:rFonts w:cs="宋体" w:hint="eastAsia"/>
                <w:bCs/>
                <w:sz w:val="18"/>
                <w:szCs w:val="18"/>
                <w:lang w:bidi="ar"/>
              </w:rPr>
              <w:t>涉及接口</w:t>
            </w:r>
          </w:p>
        </w:tc>
        <w:tc>
          <w:tcPr>
            <w:tcW w:w="1635" w:type="dxa"/>
            <w:tcBorders>
              <w:top w:val="single" w:sz="4" w:space="0" w:color="auto"/>
              <w:left w:val="nil"/>
              <w:bottom w:val="single" w:sz="4" w:space="0" w:color="auto"/>
              <w:right w:val="single" w:sz="4" w:space="0" w:color="auto"/>
            </w:tcBorders>
            <w:shd w:val="clear" w:color="auto" w:fill="C0C0C0"/>
          </w:tcPr>
          <w:p w14:paraId="22C965D4"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1BE10D8A" w14:textId="77777777" w:rsidTr="00D93CC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tcPr>
          <w:p w14:paraId="6EA619FF"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536" w:type="dxa"/>
            <w:tcBorders>
              <w:top w:val="single" w:sz="4" w:space="0" w:color="auto"/>
              <w:left w:val="nil"/>
              <w:bottom w:val="single" w:sz="4" w:space="0" w:color="auto"/>
              <w:right w:val="single" w:sz="4" w:space="0" w:color="auto"/>
            </w:tcBorders>
            <w:shd w:val="clear" w:color="auto" w:fill="auto"/>
          </w:tcPr>
          <w:p w14:paraId="7540301D" w14:textId="416FBE20"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GetParameterValues</w:t>
            </w:r>
            <w:r>
              <w:rPr>
                <w:rFonts w:hint="eastAsia"/>
                <w:b w:val="0"/>
                <w:kern w:val="0"/>
                <w:sz w:val="18"/>
                <w:szCs w:val="18"/>
                <w:lang w:bidi="ar"/>
              </w:rPr>
              <w:t>请求</w:t>
            </w:r>
          </w:p>
        </w:tc>
        <w:tc>
          <w:tcPr>
            <w:tcW w:w="2693" w:type="dxa"/>
            <w:tcBorders>
              <w:top w:val="single" w:sz="4" w:space="0" w:color="auto"/>
              <w:left w:val="nil"/>
              <w:bottom w:val="single" w:sz="4" w:space="0" w:color="auto"/>
              <w:right w:val="single" w:sz="4" w:space="0" w:color="auto"/>
            </w:tcBorders>
            <w:shd w:val="clear" w:color="auto" w:fill="auto"/>
          </w:tcPr>
          <w:p w14:paraId="3A82B8B4" w14:textId="77777777" w:rsidR="00995CAF" w:rsidRDefault="00995CAF" w:rsidP="00D93CC9">
            <w:pPr>
              <w:pStyle w:val="affff5"/>
              <w:widowControl/>
              <w:autoSpaceDE w:val="0"/>
              <w:autoSpaceDN w:val="0"/>
              <w:rPr>
                <w:b w:val="0"/>
                <w:sz w:val="18"/>
                <w:szCs w:val="18"/>
              </w:rPr>
            </w:pPr>
            <w:r>
              <w:rPr>
                <w:b w:val="0"/>
                <w:kern w:val="0"/>
                <w:sz w:val="18"/>
                <w:szCs w:val="18"/>
                <w:lang w:bidi="ar"/>
              </w:rPr>
              <w:t>GetParameterValues</w:t>
            </w:r>
          </w:p>
        </w:tc>
        <w:tc>
          <w:tcPr>
            <w:tcW w:w="1635" w:type="dxa"/>
            <w:tcBorders>
              <w:top w:val="single" w:sz="4" w:space="0" w:color="auto"/>
              <w:left w:val="nil"/>
              <w:bottom w:val="single" w:sz="4" w:space="0" w:color="auto"/>
              <w:right w:val="single" w:sz="4" w:space="0" w:color="auto"/>
            </w:tcBorders>
            <w:shd w:val="clear" w:color="auto" w:fill="auto"/>
          </w:tcPr>
          <w:p w14:paraId="43F4A815"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62172A85" w14:textId="77777777" w:rsidTr="00D93CC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tcPr>
          <w:p w14:paraId="23D12DCB"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536" w:type="dxa"/>
            <w:tcBorders>
              <w:top w:val="single" w:sz="4" w:space="0" w:color="auto"/>
              <w:left w:val="nil"/>
              <w:bottom w:val="single" w:sz="4" w:space="0" w:color="auto"/>
              <w:right w:val="single" w:sz="4" w:space="0" w:color="auto"/>
            </w:tcBorders>
            <w:shd w:val="clear" w:color="auto" w:fill="auto"/>
          </w:tcPr>
          <w:p w14:paraId="2AD6833D" w14:textId="3301AF24" w:rsidR="00995CAF" w:rsidRDefault="0016250C" w:rsidP="00D93CC9">
            <w:pPr>
              <w:pStyle w:val="affff5"/>
              <w:widowControl/>
              <w:autoSpaceDE w:val="0"/>
              <w:autoSpaceDN w:val="0"/>
              <w:jc w:val="left"/>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GetParameterValuesResponse</w:t>
            </w:r>
          </w:p>
        </w:tc>
        <w:tc>
          <w:tcPr>
            <w:tcW w:w="2693" w:type="dxa"/>
            <w:tcBorders>
              <w:top w:val="single" w:sz="4" w:space="0" w:color="auto"/>
              <w:left w:val="nil"/>
              <w:bottom w:val="single" w:sz="4" w:space="0" w:color="auto"/>
              <w:right w:val="single" w:sz="4" w:space="0" w:color="auto"/>
            </w:tcBorders>
            <w:shd w:val="clear" w:color="auto" w:fill="auto"/>
          </w:tcPr>
          <w:p w14:paraId="0275815F" w14:textId="77777777" w:rsidR="00995CAF" w:rsidRDefault="00995CAF" w:rsidP="00D93CC9">
            <w:pPr>
              <w:pStyle w:val="affff5"/>
              <w:widowControl/>
              <w:autoSpaceDE w:val="0"/>
              <w:autoSpaceDN w:val="0"/>
              <w:rPr>
                <w:b w:val="0"/>
                <w:sz w:val="18"/>
                <w:szCs w:val="18"/>
              </w:rPr>
            </w:pPr>
            <w:r>
              <w:rPr>
                <w:b w:val="0"/>
                <w:kern w:val="0"/>
                <w:sz w:val="18"/>
                <w:szCs w:val="18"/>
                <w:lang w:bidi="ar"/>
              </w:rPr>
              <w:t>GetParameterValuesResponse</w:t>
            </w:r>
          </w:p>
        </w:tc>
        <w:tc>
          <w:tcPr>
            <w:tcW w:w="1635" w:type="dxa"/>
            <w:tcBorders>
              <w:top w:val="single" w:sz="4" w:space="0" w:color="auto"/>
              <w:left w:val="nil"/>
              <w:bottom w:val="single" w:sz="4" w:space="0" w:color="auto"/>
              <w:right w:val="single" w:sz="4" w:space="0" w:color="auto"/>
            </w:tcBorders>
            <w:shd w:val="clear" w:color="auto" w:fill="auto"/>
          </w:tcPr>
          <w:p w14:paraId="70F0D48D"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2DC7267B" w14:textId="77777777" w:rsidR="00995CAF" w:rsidRDefault="00995CAF" w:rsidP="00995CAF">
      <w:pPr>
        <w:pStyle w:val="4"/>
        <w:rPr>
          <w:szCs w:val="22"/>
        </w:rPr>
      </w:pPr>
      <w:r>
        <w:rPr>
          <w:rFonts w:hint="eastAsia"/>
          <w:szCs w:val="22"/>
        </w:rPr>
        <w:t>配置参数值修改</w:t>
      </w:r>
      <w:r>
        <w:rPr>
          <w:szCs w:val="22"/>
        </w:rPr>
        <w:t xml:space="preserve"> SetParameterValues</w:t>
      </w:r>
    </w:p>
    <w:p w14:paraId="4C1C0151" w14:textId="4C98DAF1" w:rsidR="00995CAF" w:rsidRDefault="00995CAF" w:rsidP="00995CAF">
      <w:pPr>
        <w:spacing w:after="16"/>
        <w:ind w:firstLine="420"/>
        <w:rPr>
          <w:szCs w:val="21"/>
        </w:rPr>
      </w:pPr>
      <w:r>
        <w:rPr>
          <w:rFonts w:hint="eastAsia"/>
          <w:szCs w:val="21"/>
        </w:rPr>
        <w:t>OMC</w:t>
      </w:r>
      <w:r>
        <w:rPr>
          <w:rFonts w:hint="eastAsia"/>
          <w:szCs w:val="21"/>
        </w:rPr>
        <w:t>可对</w:t>
      </w:r>
      <w:r w:rsidR="0016250C">
        <w:rPr>
          <w:szCs w:val="21"/>
        </w:rPr>
        <w:t>小基站</w:t>
      </w:r>
      <w:r>
        <w:rPr>
          <w:rFonts w:hint="eastAsia"/>
          <w:szCs w:val="21"/>
        </w:rPr>
        <w:t>设备上的配置参数值进行修改。详细的流程参见附录</w:t>
      </w:r>
      <w:r>
        <w:rPr>
          <w:rFonts w:hint="eastAsia"/>
          <w:szCs w:val="21"/>
        </w:rPr>
        <w:t>A</w:t>
      </w:r>
      <w:r>
        <w:rPr>
          <w:rFonts w:hint="eastAsia"/>
          <w:szCs w:val="21"/>
        </w:rPr>
        <w:t>配置参数值修改，该流程中调用的接口方法见表</w:t>
      </w:r>
      <w:r w:rsidR="00C87438">
        <w:rPr>
          <w:rFonts w:hint="eastAsia"/>
          <w:szCs w:val="21"/>
        </w:rPr>
        <w:t>4-</w:t>
      </w:r>
      <w:r w:rsidR="00663D73">
        <w:rPr>
          <w:rFonts w:hint="eastAsia"/>
          <w:szCs w:val="21"/>
        </w:rPr>
        <w:t>7</w:t>
      </w:r>
      <w:r>
        <w:rPr>
          <w:rFonts w:hint="eastAsia"/>
          <w:szCs w:val="21"/>
        </w:rPr>
        <w:t>。</w:t>
      </w:r>
    </w:p>
    <w:p w14:paraId="696B68F3" w14:textId="6196493E" w:rsidR="00995CAF" w:rsidRDefault="00995CAF" w:rsidP="00995CAF">
      <w:pPr>
        <w:pStyle w:val="a8"/>
        <w:rPr>
          <w:rFonts w:ascii="Cambria" w:eastAsia="Cambria" w:hAnsi="Calibri Light" w:cs="Cambria"/>
          <w:szCs w:val="18"/>
        </w:rPr>
      </w:pPr>
      <w:bookmarkStart w:id="110" w:name="_Toc532459381"/>
      <w:bookmarkStart w:id="111" w:name="_Ref417939970"/>
      <w:bookmarkEnd w:id="110"/>
      <w:bookmarkEnd w:id="111"/>
      <w:r>
        <w:rPr>
          <w:rFonts w:hint="eastAsia"/>
        </w:rPr>
        <w:t>表</w:t>
      </w:r>
      <w:r>
        <w:rPr>
          <w:rFonts w:hint="eastAsia"/>
        </w:rPr>
        <w:t xml:space="preserve"> </w:t>
      </w:r>
      <w:r w:rsidR="009D0CE0">
        <w:rPr>
          <w:rFonts w:hint="eastAsia"/>
        </w:rPr>
        <w:t>4-</w:t>
      </w:r>
      <w:r w:rsidR="00663D73">
        <w:rPr>
          <w:rFonts w:hint="eastAsia"/>
        </w:rPr>
        <w:t>7</w:t>
      </w:r>
      <w:r w:rsidR="009D0CE0">
        <w:rPr>
          <w:rFonts w:hint="eastAsia"/>
        </w:rPr>
        <w:t xml:space="preserve"> </w:t>
      </w:r>
      <w:r w:rsidR="0016250C">
        <w:rPr>
          <w:rFonts w:hint="eastAsia"/>
          <w:szCs w:val="18"/>
          <w:lang w:bidi="ar"/>
        </w:rPr>
        <w:t>小基站</w:t>
      </w:r>
      <w:r>
        <w:rPr>
          <w:rFonts w:hint="eastAsia"/>
          <w:szCs w:val="18"/>
          <w:lang w:bidi="ar"/>
        </w:rPr>
        <w:t>设备</w:t>
      </w:r>
      <w:r>
        <w:rPr>
          <w:rFonts w:ascii="黑体" w:hAnsi="宋体" w:cs="黑体" w:hint="eastAsia"/>
          <w:szCs w:val="18"/>
          <w:lang w:bidi="ar"/>
        </w:rPr>
        <w:t>配置参数值修改流程及调用的接口方法</w:t>
      </w:r>
    </w:p>
    <w:tbl>
      <w:tblPr>
        <w:tblW w:w="973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4571"/>
        <w:gridCol w:w="2688"/>
        <w:gridCol w:w="1680"/>
      </w:tblGrid>
      <w:tr w:rsidR="00995CAF" w14:paraId="588BAF9E" w14:textId="77777777" w:rsidTr="00D93CC9">
        <w:tc>
          <w:tcPr>
            <w:tcW w:w="817" w:type="dxa"/>
            <w:tcBorders>
              <w:top w:val="single" w:sz="4" w:space="0" w:color="auto"/>
              <w:left w:val="single" w:sz="4" w:space="0" w:color="auto"/>
              <w:bottom w:val="single" w:sz="4" w:space="0" w:color="auto"/>
              <w:right w:val="single" w:sz="4" w:space="0" w:color="auto"/>
            </w:tcBorders>
            <w:shd w:val="clear" w:color="auto" w:fill="C0C0C0"/>
          </w:tcPr>
          <w:p w14:paraId="58A61B07" w14:textId="77777777" w:rsidR="00995CAF" w:rsidRDefault="00995CAF" w:rsidP="00D93CC9">
            <w:pPr>
              <w:jc w:val="center"/>
              <w:rPr>
                <w:bCs/>
                <w:sz w:val="18"/>
                <w:szCs w:val="18"/>
              </w:rPr>
            </w:pPr>
            <w:r>
              <w:rPr>
                <w:rFonts w:cs="宋体" w:hint="eastAsia"/>
                <w:bCs/>
                <w:sz w:val="18"/>
                <w:szCs w:val="18"/>
                <w:lang w:bidi="ar"/>
              </w:rPr>
              <w:t>序号</w:t>
            </w:r>
          </w:p>
        </w:tc>
        <w:tc>
          <w:tcPr>
            <w:tcW w:w="4665" w:type="dxa"/>
            <w:tcBorders>
              <w:top w:val="single" w:sz="4" w:space="0" w:color="auto"/>
              <w:left w:val="nil"/>
              <w:bottom w:val="single" w:sz="4" w:space="0" w:color="auto"/>
              <w:right w:val="single" w:sz="4" w:space="0" w:color="auto"/>
            </w:tcBorders>
            <w:shd w:val="clear" w:color="auto" w:fill="C0C0C0"/>
          </w:tcPr>
          <w:p w14:paraId="7767B2D5" w14:textId="77777777" w:rsidR="00995CAF" w:rsidRDefault="00995CAF" w:rsidP="00D93CC9">
            <w:pPr>
              <w:jc w:val="center"/>
              <w:rPr>
                <w:bCs/>
                <w:sz w:val="18"/>
                <w:szCs w:val="18"/>
              </w:rPr>
            </w:pPr>
            <w:r>
              <w:rPr>
                <w:rFonts w:cs="宋体" w:hint="eastAsia"/>
                <w:bCs/>
                <w:sz w:val="18"/>
                <w:szCs w:val="18"/>
                <w:lang w:bidi="ar"/>
              </w:rPr>
              <w:t>描述</w:t>
            </w:r>
          </w:p>
        </w:tc>
        <w:tc>
          <w:tcPr>
            <w:tcW w:w="2536" w:type="dxa"/>
            <w:tcBorders>
              <w:top w:val="single" w:sz="4" w:space="0" w:color="auto"/>
              <w:left w:val="nil"/>
              <w:bottom w:val="single" w:sz="4" w:space="0" w:color="auto"/>
              <w:right w:val="single" w:sz="4" w:space="0" w:color="auto"/>
            </w:tcBorders>
            <w:shd w:val="clear" w:color="auto" w:fill="C0C0C0"/>
          </w:tcPr>
          <w:p w14:paraId="604486AB" w14:textId="77777777" w:rsidR="00995CAF" w:rsidRDefault="00995CAF" w:rsidP="00D93CC9">
            <w:pPr>
              <w:jc w:val="center"/>
              <w:rPr>
                <w:bCs/>
                <w:sz w:val="18"/>
                <w:szCs w:val="18"/>
              </w:rPr>
            </w:pPr>
            <w:r>
              <w:rPr>
                <w:rFonts w:cs="宋体" w:hint="eastAsia"/>
                <w:bCs/>
                <w:sz w:val="18"/>
                <w:szCs w:val="18"/>
                <w:lang w:bidi="ar"/>
              </w:rPr>
              <w:t>涉及接口</w:t>
            </w:r>
          </w:p>
        </w:tc>
        <w:tc>
          <w:tcPr>
            <w:tcW w:w="1718" w:type="dxa"/>
            <w:tcBorders>
              <w:top w:val="single" w:sz="4" w:space="0" w:color="auto"/>
              <w:left w:val="nil"/>
              <w:bottom w:val="single" w:sz="4" w:space="0" w:color="auto"/>
              <w:right w:val="single" w:sz="4" w:space="0" w:color="auto"/>
            </w:tcBorders>
            <w:shd w:val="clear" w:color="auto" w:fill="C0C0C0"/>
          </w:tcPr>
          <w:p w14:paraId="3FEF4089"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3B7C7A3A" w14:textId="77777777" w:rsidTr="00D93CC9">
        <w:tc>
          <w:tcPr>
            <w:tcW w:w="817" w:type="dxa"/>
            <w:tcBorders>
              <w:top w:val="single" w:sz="4" w:space="0" w:color="auto"/>
              <w:left w:val="single" w:sz="4" w:space="0" w:color="auto"/>
              <w:bottom w:val="single" w:sz="4" w:space="0" w:color="auto"/>
              <w:right w:val="single" w:sz="4" w:space="0" w:color="auto"/>
            </w:tcBorders>
            <w:shd w:val="clear" w:color="auto" w:fill="auto"/>
          </w:tcPr>
          <w:p w14:paraId="01DD372A"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665" w:type="dxa"/>
            <w:tcBorders>
              <w:top w:val="single" w:sz="4" w:space="0" w:color="auto"/>
              <w:left w:val="nil"/>
              <w:bottom w:val="single" w:sz="4" w:space="0" w:color="auto"/>
              <w:right w:val="single" w:sz="4" w:space="0" w:color="auto"/>
            </w:tcBorders>
            <w:shd w:val="clear" w:color="auto" w:fill="auto"/>
          </w:tcPr>
          <w:p w14:paraId="1E99F5EA" w14:textId="7B8ED7BE"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SetParameterValues</w:t>
            </w:r>
            <w:r>
              <w:rPr>
                <w:rFonts w:hint="eastAsia"/>
                <w:b w:val="0"/>
                <w:kern w:val="0"/>
                <w:sz w:val="18"/>
                <w:szCs w:val="18"/>
                <w:lang w:bidi="ar"/>
              </w:rPr>
              <w:t>请求</w:t>
            </w:r>
          </w:p>
        </w:tc>
        <w:tc>
          <w:tcPr>
            <w:tcW w:w="2536" w:type="dxa"/>
            <w:tcBorders>
              <w:top w:val="single" w:sz="4" w:space="0" w:color="auto"/>
              <w:left w:val="nil"/>
              <w:bottom w:val="single" w:sz="4" w:space="0" w:color="auto"/>
              <w:right w:val="single" w:sz="4" w:space="0" w:color="auto"/>
            </w:tcBorders>
            <w:shd w:val="clear" w:color="auto" w:fill="auto"/>
          </w:tcPr>
          <w:p w14:paraId="137BD992" w14:textId="77777777" w:rsidR="00995CAF" w:rsidRDefault="00995CAF" w:rsidP="00D93CC9">
            <w:pPr>
              <w:pStyle w:val="affff5"/>
              <w:widowControl/>
              <w:autoSpaceDE w:val="0"/>
              <w:autoSpaceDN w:val="0"/>
              <w:rPr>
                <w:b w:val="0"/>
                <w:sz w:val="18"/>
                <w:szCs w:val="18"/>
              </w:rPr>
            </w:pPr>
            <w:r>
              <w:rPr>
                <w:b w:val="0"/>
                <w:kern w:val="0"/>
                <w:sz w:val="18"/>
                <w:szCs w:val="18"/>
                <w:lang w:bidi="ar"/>
              </w:rPr>
              <w:t>SetParameterValues</w:t>
            </w:r>
          </w:p>
        </w:tc>
        <w:tc>
          <w:tcPr>
            <w:tcW w:w="1718" w:type="dxa"/>
            <w:tcBorders>
              <w:top w:val="single" w:sz="4" w:space="0" w:color="auto"/>
              <w:left w:val="nil"/>
              <w:bottom w:val="single" w:sz="4" w:space="0" w:color="auto"/>
              <w:right w:val="single" w:sz="4" w:space="0" w:color="auto"/>
            </w:tcBorders>
            <w:shd w:val="clear" w:color="auto" w:fill="auto"/>
          </w:tcPr>
          <w:p w14:paraId="11566C11"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6D541B63" w14:textId="77777777" w:rsidTr="00D93CC9">
        <w:tc>
          <w:tcPr>
            <w:tcW w:w="817" w:type="dxa"/>
            <w:tcBorders>
              <w:top w:val="single" w:sz="4" w:space="0" w:color="auto"/>
              <w:left w:val="single" w:sz="4" w:space="0" w:color="auto"/>
              <w:bottom w:val="single" w:sz="4" w:space="0" w:color="auto"/>
              <w:right w:val="single" w:sz="4" w:space="0" w:color="auto"/>
            </w:tcBorders>
            <w:shd w:val="clear" w:color="auto" w:fill="auto"/>
          </w:tcPr>
          <w:p w14:paraId="3169E9CC"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665" w:type="dxa"/>
            <w:tcBorders>
              <w:top w:val="single" w:sz="4" w:space="0" w:color="auto"/>
              <w:left w:val="nil"/>
              <w:bottom w:val="single" w:sz="4" w:space="0" w:color="auto"/>
              <w:right w:val="single" w:sz="4" w:space="0" w:color="auto"/>
            </w:tcBorders>
            <w:shd w:val="clear" w:color="auto" w:fill="auto"/>
          </w:tcPr>
          <w:p w14:paraId="473B1212" w14:textId="7E49B17E"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SetParameterValuesResponse</w:t>
            </w:r>
          </w:p>
        </w:tc>
        <w:tc>
          <w:tcPr>
            <w:tcW w:w="2536" w:type="dxa"/>
            <w:tcBorders>
              <w:top w:val="single" w:sz="4" w:space="0" w:color="auto"/>
              <w:left w:val="nil"/>
              <w:bottom w:val="single" w:sz="4" w:space="0" w:color="auto"/>
              <w:right w:val="single" w:sz="4" w:space="0" w:color="auto"/>
            </w:tcBorders>
            <w:shd w:val="clear" w:color="auto" w:fill="auto"/>
          </w:tcPr>
          <w:p w14:paraId="40312A02" w14:textId="77777777" w:rsidR="00995CAF" w:rsidRDefault="00995CAF" w:rsidP="00D93CC9">
            <w:pPr>
              <w:pStyle w:val="affff5"/>
              <w:widowControl/>
              <w:autoSpaceDE w:val="0"/>
              <w:autoSpaceDN w:val="0"/>
              <w:rPr>
                <w:b w:val="0"/>
                <w:sz w:val="18"/>
                <w:szCs w:val="18"/>
              </w:rPr>
            </w:pPr>
            <w:r>
              <w:rPr>
                <w:b w:val="0"/>
                <w:kern w:val="0"/>
                <w:sz w:val="18"/>
                <w:szCs w:val="18"/>
                <w:lang w:bidi="ar"/>
              </w:rPr>
              <w:t>SetParameterValuesResponse</w:t>
            </w:r>
          </w:p>
        </w:tc>
        <w:tc>
          <w:tcPr>
            <w:tcW w:w="1718" w:type="dxa"/>
            <w:tcBorders>
              <w:top w:val="single" w:sz="4" w:space="0" w:color="auto"/>
              <w:left w:val="nil"/>
              <w:bottom w:val="single" w:sz="4" w:space="0" w:color="auto"/>
              <w:right w:val="single" w:sz="4" w:space="0" w:color="auto"/>
            </w:tcBorders>
            <w:shd w:val="clear" w:color="auto" w:fill="auto"/>
          </w:tcPr>
          <w:p w14:paraId="39257707"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4EAB889E" w14:textId="77777777" w:rsidR="00995CAF" w:rsidRDefault="00995CAF" w:rsidP="00995CAF">
      <w:pPr>
        <w:pStyle w:val="4"/>
        <w:rPr>
          <w:szCs w:val="22"/>
        </w:rPr>
      </w:pPr>
      <w:r>
        <w:rPr>
          <w:rFonts w:hint="eastAsia"/>
          <w:szCs w:val="22"/>
        </w:rPr>
        <w:t>配置参数项新增</w:t>
      </w:r>
      <w:r>
        <w:rPr>
          <w:szCs w:val="22"/>
        </w:rPr>
        <w:t xml:space="preserve"> AddObject</w:t>
      </w:r>
    </w:p>
    <w:p w14:paraId="25A505B8" w14:textId="480E47AD" w:rsidR="00995CAF" w:rsidRDefault="00995CAF" w:rsidP="00995CAF">
      <w:pPr>
        <w:spacing w:after="16"/>
        <w:ind w:firstLine="420"/>
        <w:rPr>
          <w:szCs w:val="21"/>
        </w:rPr>
      </w:pPr>
      <w:r>
        <w:rPr>
          <w:rFonts w:hint="eastAsia"/>
          <w:szCs w:val="21"/>
        </w:rPr>
        <w:t>OMC</w:t>
      </w:r>
      <w:r>
        <w:rPr>
          <w:rFonts w:hint="eastAsia"/>
          <w:szCs w:val="21"/>
        </w:rPr>
        <w:t>可对</w:t>
      </w:r>
      <w:r w:rsidR="0016250C">
        <w:rPr>
          <w:szCs w:val="21"/>
        </w:rPr>
        <w:t>小基站</w:t>
      </w:r>
      <w:r>
        <w:rPr>
          <w:rFonts w:hint="eastAsia"/>
          <w:szCs w:val="21"/>
        </w:rPr>
        <w:t>设备上的管理对象实例进行新增。详细的流程参见附录</w:t>
      </w:r>
      <w:r>
        <w:rPr>
          <w:rFonts w:hint="eastAsia"/>
          <w:szCs w:val="21"/>
        </w:rPr>
        <w:t>A</w:t>
      </w:r>
      <w:r>
        <w:rPr>
          <w:rFonts w:hint="eastAsia"/>
          <w:szCs w:val="21"/>
        </w:rPr>
        <w:t>配置管理对象新增，该流程中调用的接口方法见表</w:t>
      </w:r>
      <w:r w:rsidR="00C87438">
        <w:rPr>
          <w:rFonts w:hint="eastAsia"/>
          <w:szCs w:val="21"/>
        </w:rPr>
        <w:t>4-</w:t>
      </w:r>
      <w:r w:rsidR="00663D73">
        <w:rPr>
          <w:rFonts w:hint="eastAsia"/>
          <w:szCs w:val="21"/>
        </w:rPr>
        <w:t>8</w:t>
      </w:r>
      <w:r>
        <w:rPr>
          <w:rFonts w:hint="eastAsia"/>
          <w:szCs w:val="21"/>
        </w:rPr>
        <w:t>。</w:t>
      </w:r>
    </w:p>
    <w:p w14:paraId="46D92209" w14:textId="52AEC2AD" w:rsidR="00995CAF" w:rsidRDefault="00995CAF" w:rsidP="00995CAF">
      <w:pPr>
        <w:pStyle w:val="a8"/>
        <w:rPr>
          <w:rFonts w:ascii="Cambria" w:eastAsia="Cambria" w:hAnsi="Calibri Light" w:cs="Cambria"/>
          <w:szCs w:val="18"/>
        </w:rPr>
      </w:pPr>
      <w:bookmarkStart w:id="112" w:name="_Toc532472902"/>
      <w:bookmarkStart w:id="113" w:name="_Ref417940087"/>
      <w:bookmarkEnd w:id="112"/>
      <w:bookmarkEnd w:id="113"/>
      <w:r>
        <w:rPr>
          <w:rFonts w:hint="eastAsia"/>
        </w:rPr>
        <w:t>表</w:t>
      </w:r>
      <w:r>
        <w:rPr>
          <w:rFonts w:hint="eastAsia"/>
        </w:rPr>
        <w:t xml:space="preserve"> </w:t>
      </w:r>
      <w:r w:rsidR="009D0CE0">
        <w:rPr>
          <w:rFonts w:hint="eastAsia"/>
        </w:rPr>
        <w:t>4-</w:t>
      </w:r>
      <w:r w:rsidR="00663D73">
        <w:rPr>
          <w:rFonts w:hint="eastAsia"/>
        </w:rPr>
        <w:t>8</w:t>
      </w:r>
      <w:r>
        <w:rPr>
          <w:szCs w:val="18"/>
          <w:lang w:bidi="ar"/>
        </w:rPr>
        <w:t xml:space="preserve"> </w:t>
      </w:r>
      <w:r w:rsidR="0016250C">
        <w:rPr>
          <w:rFonts w:hint="eastAsia"/>
          <w:szCs w:val="18"/>
          <w:lang w:bidi="ar"/>
        </w:rPr>
        <w:t>小基站</w:t>
      </w:r>
      <w:r>
        <w:rPr>
          <w:rFonts w:hint="eastAsia"/>
          <w:szCs w:val="18"/>
          <w:lang w:bidi="ar"/>
        </w:rPr>
        <w:t>设备</w:t>
      </w:r>
      <w:r>
        <w:rPr>
          <w:rFonts w:ascii="黑体" w:hAnsi="宋体" w:cs="黑体" w:hint="eastAsia"/>
          <w:szCs w:val="18"/>
          <w:lang w:bidi="ar"/>
        </w:rPr>
        <w:t>配置参数项新增流程及调用的接口方法</w:t>
      </w:r>
    </w:p>
    <w:tbl>
      <w:tblPr>
        <w:tblW w:w="9948" w:type="dxa"/>
        <w:tblInd w:w="-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404"/>
        <w:gridCol w:w="2615"/>
        <w:gridCol w:w="1970"/>
      </w:tblGrid>
      <w:tr w:rsidR="00995CAF" w14:paraId="7E522389" w14:textId="77777777" w:rsidTr="00D93CC9">
        <w:tc>
          <w:tcPr>
            <w:tcW w:w="959" w:type="dxa"/>
            <w:tcBorders>
              <w:top w:val="single" w:sz="4" w:space="0" w:color="auto"/>
              <w:left w:val="single" w:sz="4" w:space="0" w:color="auto"/>
              <w:bottom w:val="single" w:sz="4" w:space="0" w:color="auto"/>
              <w:right w:val="single" w:sz="4" w:space="0" w:color="auto"/>
            </w:tcBorders>
            <w:shd w:val="clear" w:color="auto" w:fill="C0C0C0"/>
          </w:tcPr>
          <w:p w14:paraId="12FB83F8" w14:textId="77777777" w:rsidR="00995CAF" w:rsidRDefault="00995CAF" w:rsidP="00D93CC9">
            <w:pPr>
              <w:jc w:val="center"/>
              <w:rPr>
                <w:bCs/>
                <w:sz w:val="18"/>
                <w:szCs w:val="18"/>
              </w:rPr>
            </w:pPr>
            <w:r>
              <w:rPr>
                <w:rFonts w:cs="宋体" w:hint="eastAsia"/>
                <w:bCs/>
                <w:sz w:val="18"/>
                <w:szCs w:val="18"/>
                <w:lang w:bidi="ar"/>
              </w:rPr>
              <w:t>序号</w:t>
            </w:r>
          </w:p>
        </w:tc>
        <w:tc>
          <w:tcPr>
            <w:tcW w:w="4404" w:type="dxa"/>
            <w:tcBorders>
              <w:top w:val="single" w:sz="4" w:space="0" w:color="auto"/>
              <w:left w:val="nil"/>
              <w:bottom w:val="single" w:sz="4" w:space="0" w:color="auto"/>
              <w:right w:val="single" w:sz="4" w:space="0" w:color="auto"/>
            </w:tcBorders>
            <w:shd w:val="clear" w:color="auto" w:fill="C0C0C0"/>
          </w:tcPr>
          <w:p w14:paraId="56028C9F" w14:textId="77777777" w:rsidR="00995CAF" w:rsidRDefault="00995CAF" w:rsidP="00D93CC9">
            <w:pPr>
              <w:jc w:val="center"/>
              <w:rPr>
                <w:bCs/>
                <w:sz w:val="18"/>
                <w:szCs w:val="18"/>
              </w:rPr>
            </w:pPr>
            <w:r>
              <w:rPr>
                <w:rFonts w:cs="宋体" w:hint="eastAsia"/>
                <w:bCs/>
                <w:sz w:val="18"/>
                <w:szCs w:val="18"/>
                <w:lang w:bidi="ar"/>
              </w:rPr>
              <w:t>描述</w:t>
            </w:r>
          </w:p>
        </w:tc>
        <w:tc>
          <w:tcPr>
            <w:tcW w:w="2615" w:type="dxa"/>
            <w:tcBorders>
              <w:top w:val="single" w:sz="4" w:space="0" w:color="auto"/>
              <w:left w:val="nil"/>
              <w:bottom w:val="single" w:sz="4" w:space="0" w:color="auto"/>
              <w:right w:val="single" w:sz="4" w:space="0" w:color="auto"/>
            </w:tcBorders>
            <w:shd w:val="clear" w:color="auto" w:fill="C0C0C0"/>
          </w:tcPr>
          <w:p w14:paraId="3AD98D33" w14:textId="77777777" w:rsidR="00995CAF" w:rsidRDefault="00995CAF" w:rsidP="00D93CC9">
            <w:pPr>
              <w:jc w:val="center"/>
              <w:rPr>
                <w:bCs/>
                <w:sz w:val="18"/>
                <w:szCs w:val="18"/>
              </w:rPr>
            </w:pPr>
            <w:r>
              <w:rPr>
                <w:rFonts w:cs="宋体" w:hint="eastAsia"/>
                <w:bCs/>
                <w:sz w:val="18"/>
                <w:szCs w:val="18"/>
                <w:lang w:bidi="ar"/>
              </w:rPr>
              <w:t>涉及接口</w:t>
            </w:r>
          </w:p>
        </w:tc>
        <w:tc>
          <w:tcPr>
            <w:tcW w:w="1970" w:type="dxa"/>
            <w:tcBorders>
              <w:top w:val="single" w:sz="4" w:space="0" w:color="auto"/>
              <w:left w:val="nil"/>
              <w:bottom w:val="single" w:sz="4" w:space="0" w:color="auto"/>
              <w:right w:val="single" w:sz="4" w:space="0" w:color="auto"/>
            </w:tcBorders>
            <w:shd w:val="clear" w:color="auto" w:fill="C0C0C0"/>
          </w:tcPr>
          <w:p w14:paraId="470AA469"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592F6959" w14:textId="77777777" w:rsidTr="00D93CC9">
        <w:tc>
          <w:tcPr>
            <w:tcW w:w="959" w:type="dxa"/>
            <w:tcBorders>
              <w:top w:val="single" w:sz="4" w:space="0" w:color="auto"/>
              <w:left w:val="single" w:sz="4" w:space="0" w:color="auto"/>
              <w:bottom w:val="single" w:sz="4" w:space="0" w:color="auto"/>
              <w:right w:val="single" w:sz="4" w:space="0" w:color="auto"/>
            </w:tcBorders>
            <w:shd w:val="clear" w:color="auto" w:fill="auto"/>
          </w:tcPr>
          <w:p w14:paraId="302A4558"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404" w:type="dxa"/>
            <w:tcBorders>
              <w:top w:val="single" w:sz="4" w:space="0" w:color="auto"/>
              <w:left w:val="nil"/>
              <w:bottom w:val="single" w:sz="4" w:space="0" w:color="auto"/>
              <w:right w:val="single" w:sz="4" w:space="0" w:color="auto"/>
            </w:tcBorders>
            <w:shd w:val="clear" w:color="auto" w:fill="auto"/>
          </w:tcPr>
          <w:p w14:paraId="60B2FD22" w14:textId="7D2963E5"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AddObject</w:t>
            </w:r>
            <w:r>
              <w:rPr>
                <w:rFonts w:hint="eastAsia"/>
                <w:b w:val="0"/>
                <w:kern w:val="0"/>
                <w:sz w:val="18"/>
                <w:szCs w:val="18"/>
                <w:lang w:bidi="ar"/>
              </w:rPr>
              <w:t>请求</w:t>
            </w:r>
          </w:p>
        </w:tc>
        <w:tc>
          <w:tcPr>
            <w:tcW w:w="2615" w:type="dxa"/>
            <w:tcBorders>
              <w:top w:val="single" w:sz="4" w:space="0" w:color="auto"/>
              <w:left w:val="nil"/>
              <w:bottom w:val="single" w:sz="4" w:space="0" w:color="auto"/>
              <w:right w:val="single" w:sz="4" w:space="0" w:color="auto"/>
            </w:tcBorders>
            <w:shd w:val="clear" w:color="auto" w:fill="auto"/>
          </w:tcPr>
          <w:p w14:paraId="4DA5FC15" w14:textId="77777777" w:rsidR="00995CAF" w:rsidRDefault="00995CAF" w:rsidP="00D93CC9">
            <w:pPr>
              <w:pStyle w:val="affff5"/>
              <w:widowControl/>
              <w:autoSpaceDE w:val="0"/>
              <w:autoSpaceDN w:val="0"/>
              <w:rPr>
                <w:b w:val="0"/>
                <w:sz w:val="18"/>
                <w:szCs w:val="18"/>
              </w:rPr>
            </w:pPr>
            <w:r>
              <w:rPr>
                <w:b w:val="0"/>
                <w:kern w:val="0"/>
                <w:sz w:val="18"/>
                <w:szCs w:val="18"/>
                <w:lang w:bidi="ar"/>
              </w:rPr>
              <w:t>AddObject</w:t>
            </w:r>
          </w:p>
        </w:tc>
        <w:tc>
          <w:tcPr>
            <w:tcW w:w="1970" w:type="dxa"/>
            <w:tcBorders>
              <w:top w:val="single" w:sz="4" w:space="0" w:color="auto"/>
              <w:left w:val="nil"/>
              <w:bottom w:val="single" w:sz="4" w:space="0" w:color="auto"/>
              <w:right w:val="single" w:sz="4" w:space="0" w:color="auto"/>
            </w:tcBorders>
            <w:shd w:val="clear" w:color="auto" w:fill="auto"/>
          </w:tcPr>
          <w:p w14:paraId="73C49FB2"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1090D0AC" w14:textId="77777777" w:rsidTr="00D93CC9">
        <w:tc>
          <w:tcPr>
            <w:tcW w:w="959" w:type="dxa"/>
            <w:tcBorders>
              <w:top w:val="single" w:sz="4" w:space="0" w:color="auto"/>
              <w:left w:val="single" w:sz="4" w:space="0" w:color="auto"/>
              <w:bottom w:val="single" w:sz="4" w:space="0" w:color="auto"/>
              <w:right w:val="single" w:sz="4" w:space="0" w:color="auto"/>
            </w:tcBorders>
            <w:shd w:val="clear" w:color="auto" w:fill="auto"/>
          </w:tcPr>
          <w:p w14:paraId="0AE95493"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404" w:type="dxa"/>
            <w:tcBorders>
              <w:top w:val="single" w:sz="4" w:space="0" w:color="auto"/>
              <w:left w:val="nil"/>
              <w:bottom w:val="single" w:sz="4" w:space="0" w:color="auto"/>
              <w:right w:val="single" w:sz="4" w:space="0" w:color="auto"/>
            </w:tcBorders>
            <w:shd w:val="clear" w:color="auto" w:fill="auto"/>
          </w:tcPr>
          <w:p w14:paraId="345E4BB1" w14:textId="2F6FB8E4"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AddObjectResponse</w:t>
            </w:r>
          </w:p>
        </w:tc>
        <w:tc>
          <w:tcPr>
            <w:tcW w:w="2615" w:type="dxa"/>
            <w:tcBorders>
              <w:top w:val="single" w:sz="4" w:space="0" w:color="auto"/>
              <w:left w:val="nil"/>
              <w:bottom w:val="single" w:sz="4" w:space="0" w:color="auto"/>
              <w:right w:val="single" w:sz="4" w:space="0" w:color="auto"/>
            </w:tcBorders>
            <w:shd w:val="clear" w:color="auto" w:fill="auto"/>
          </w:tcPr>
          <w:p w14:paraId="208A994C" w14:textId="77777777" w:rsidR="00995CAF" w:rsidRDefault="00995CAF" w:rsidP="00D93CC9">
            <w:pPr>
              <w:pStyle w:val="affff5"/>
              <w:widowControl/>
              <w:autoSpaceDE w:val="0"/>
              <w:autoSpaceDN w:val="0"/>
              <w:rPr>
                <w:b w:val="0"/>
                <w:sz w:val="18"/>
                <w:szCs w:val="18"/>
              </w:rPr>
            </w:pPr>
            <w:r>
              <w:rPr>
                <w:b w:val="0"/>
                <w:kern w:val="0"/>
                <w:sz w:val="18"/>
                <w:szCs w:val="18"/>
                <w:lang w:bidi="ar"/>
              </w:rPr>
              <w:t>AddObjectResponse</w:t>
            </w:r>
          </w:p>
        </w:tc>
        <w:tc>
          <w:tcPr>
            <w:tcW w:w="1970" w:type="dxa"/>
            <w:tcBorders>
              <w:top w:val="single" w:sz="4" w:space="0" w:color="auto"/>
              <w:left w:val="nil"/>
              <w:bottom w:val="single" w:sz="4" w:space="0" w:color="auto"/>
              <w:right w:val="single" w:sz="4" w:space="0" w:color="auto"/>
            </w:tcBorders>
            <w:shd w:val="clear" w:color="auto" w:fill="auto"/>
          </w:tcPr>
          <w:p w14:paraId="0027C3D7"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1EA2077E" w14:textId="77777777" w:rsidR="00995CAF" w:rsidRDefault="00995CAF" w:rsidP="00995CAF">
      <w:pPr>
        <w:pStyle w:val="4"/>
        <w:rPr>
          <w:szCs w:val="22"/>
        </w:rPr>
      </w:pPr>
      <w:r>
        <w:rPr>
          <w:rFonts w:hint="eastAsia"/>
          <w:szCs w:val="22"/>
        </w:rPr>
        <w:t>配置参数项删除</w:t>
      </w:r>
      <w:r>
        <w:rPr>
          <w:szCs w:val="22"/>
        </w:rPr>
        <w:t xml:space="preserve"> DeleteObject</w:t>
      </w:r>
    </w:p>
    <w:p w14:paraId="490626AD" w14:textId="1DFEC717" w:rsidR="00995CAF" w:rsidRDefault="00995CAF" w:rsidP="00995CAF">
      <w:pPr>
        <w:spacing w:after="16"/>
        <w:ind w:firstLine="420"/>
        <w:rPr>
          <w:szCs w:val="21"/>
        </w:rPr>
      </w:pPr>
      <w:bookmarkStart w:id="114" w:name="_Ref417940156"/>
      <w:bookmarkStart w:id="115" w:name="_Toc532472903"/>
      <w:bookmarkStart w:id="116" w:name="_Toc532459383"/>
      <w:bookmarkEnd w:id="114"/>
      <w:bookmarkEnd w:id="115"/>
      <w:r>
        <w:rPr>
          <w:rFonts w:hint="eastAsia"/>
          <w:szCs w:val="21"/>
        </w:rPr>
        <w:t>OMC</w:t>
      </w:r>
      <w:r>
        <w:rPr>
          <w:rFonts w:hint="eastAsia"/>
          <w:szCs w:val="21"/>
        </w:rPr>
        <w:t>可对</w:t>
      </w:r>
      <w:r w:rsidR="0016250C">
        <w:rPr>
          <w:rFonts w:hint="eastAsia"/>
          <w:szCs w:val="21"/>
        </w:rPr>
        <w:t>小基站</w:t>
      </w:r>
      <w:r>
        <w:rPr>
          <w:rFonts w:hint="eastAsia"/>
          <w:szCs w:val="21"/>
        </w:rPr>
        <w:t>设备上的管理对象实例进行删除。详细的流程参见附录</w:t>
      </w:r>
      <w:r>
        <w:rPr>
          <w:rFonts w:hint="eastAsia"/>
          <w:szCs w:val="21"/>
        </w:rPr>
        <w:t>A</w:t>
      </w:r>
      <w:r>
        <w:rPr>
          <w:rFonts w:hint="eastAsia"/>
          <w:szCs w:val="21"/>
        </w:rPr>
        <w:t>配置管理对象删除，该流程中调用的接口方法见表</w:t>
      </w:r>
      <w:r w:rsidR="00C87438">
        <w:rPr>
          <w:rFonts w:hint="eastAsia"/>
          <w:szCs w:val="21"/>
        </w:rPr>
        <w:t>4-</w:t>
      </w:r>
      <w:r w:rsidR="00663D73">
        <w:rPr>
          <w:rFonts w:hint="eastAsia"/>
          <w:szCs w:val="21"/>
        </w:rPr>
        <w:t>9</w:t>
      </w:r>
      <w:r>
        <w:rPr>
          <w:rFonts w:hint="eastAsia"/>
          <w:szCs w:val="21"/>
        </w:rPr>
        <w:t>。</w:t>
      </w:r>
    </w:p>
    <w:tbl>
      <w:tblPr>
        <w:tblpPr w:leftFromText="180" w:rightFromText="180" w:vertAnchor="text" w:horzAnchor="margin" w:tblpXSpec="center" w:tblpY="550"/>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4656"/>
        <w:gridCol w:w="2668"/>
        <w:gridCol w:w="1919"/>
      </w:tblGrid>
      <w:tr w:rsidR="009D0CE0" w14:paraId="36F5B4A0" w14:textId="77777777" w:rsidTr="009D0CE0">
        <w:tc>
          <w:tcPr>
            <w:tcW w:w="817" w:type="dxa"/>
            <w:tcBorders>
              <w:top w:val="single" w:sz="4" w:space="0" w:color="auto"/>
              <w:left w:val="single" w:sz="4" w:space="0" w:color="auto"/>
              <w:bottom w:val="single" w:sz="4" w:space="0" w:color="auto"/>
              <w:right w:val="single" w:sz="4" w:space="0" w:color="auto"/>
            </w:tcBorders>
            <w:shd w:val="clear" w:color="auto" w:fill="C0C0C0"/>
          </w:tcPr>
          <w:p w14:paraId="2F263FC2" w14:textId="77777777" w:rsidR="009D0CE0" w:rsidRDefault="009D0CE0" w:rsidP="009D0CE0">
            <w:pPr>
              <w:jc w:val="center"/>
              <w:rPr>
                <w:bCs/>
                <w:sz w:val="18"/>
                <w:szCs w:val="18"/>
              </w:rPr>
            </w:pPr>
            <w:r>
              <w:rPr>
                <w:rFonts w:cs="宋体" w:hint="eastAsia"/>
                <w:bCs/>
                <w:sz w:val="18"/>
                <w:szCs w:val="18"/>
                <w:lang w:bidi="ar"/>
              </w:rPr>
              <w:t>序号</w:t>
            </w:r>
          </w:p>
        </w:tc>
        <w:tc>
          <w:tcPr>
            <w:tcW w:w="4656" w:type="dxa"/>
            <w:tcBorders>
              <w:top w:val="single" w:sz="4" w:space="0" w:color="auto"/>
              <w:left w:val="nil"/>
              <w:bottom w:val="single" w:sz="4" w:space="0" w:color="auto"/>
              <w:right w:val="single" w:sz="4" w:space="0" w:color="auto"/>
            </w:tcBorders>
            <w:shd w:val="clear" w:color="auto" w:fill="C0C0C0"/>
          </w:tcPr>
          <w:p w14:paraId="6968CB0B" w14:textId="77777777" w:rsidR="009D0CE0" w:rsidRDefault="009D0CE0" w:rsidP="009D0CE0">
            <w:pPr>
              <w:jc w:val="center"/>
              <w:rPr>
                <w:bCs/>
                <w:sz w:val="18"/>
                <w:szCs w:val="18"/>
              </w:rPr>
            </w:pPr>
            <w:r>
              <w:rPr>
                <w:rFonts w:cs="宋体" w:hint="eastAsia"/>
                <w:bCs/>
                <w:sz w:val="18"/>
                <w:szCs w:val="18"/>
                <w:lang w:bidi="ar"/>
              </w:rPr>
              <w:t>描述</w:t>
            </w:r>
          </w:p>
        </w:tc>
        <w:tc>
          <w:tcPr>
            <w:tcW w:w="2668" w:type="dxa"/>
            <w:tcBorders>
              <w:top w:val="single" w:sz="4" w:space="0" w:color="auto"/>
              <w:left w:val="nil"/>
              <w:bottom w:val="single" w:sz="4" w:space="0" w:color="auto"/>
              <w:right w:val="single" w:sz="4" w:space="0" w:color="auto"/>
            </w:tcBorders>
            <w:shd w:val="clear" w:color="auto" w:fill="C0C0C0"/>
          </w:tcPr>
          <w:p w14:paraId="74424F77" w14:textId="77777777" w:rsidR="009D0CE0" w:rsidRDefault="009D0CE0" w:rsidP="009D0CE0">
            <w:pPr>
              <w:jc w:val="center"/>
              <w:rPr>
                <w:bCs/>
                <w:sz w:val="18"/>
                <w:szCs w:val="18"/>
              </w:rPr>
            </w:pPr>
            <w:r>
              <w:rPr>
                <w:rFonts w:cs="宋体" w:hint="eastAsia"/>
                <w:bCs/>
                <w:sz w:val="18"/>
                <w:szCs w:val="18"/>
                <w:lang w:bidi="ar"/>
              </w:rPr>
              <w:t>涉及接口</w:t>
            </w:r>
          </w:p>
        </w:tc>
        <w:tc>
          <w:tcPr>
            <w:tcW w:w="1919" w:type="dxa"/>
            <w:tcBorders>
              <w:top w:val="single" w:sz="4" w:space="0" w:color="auto"/>
              <w:left w:val="nil"/>
              <w:bottom w:val="single" w:sz="4" w:space="0" w:color="auto"/>
              <w:right w:val="single" w:sz="4" w:space="0" w:color="auto"/>
            </w:tcBorders>
            <w:shd w:val="clear" w:color="auto" w:fill="C0C0C0"/>
          </w:tcPr>
          <w:p w14:paraId="2EEF8CB4" w14:textId="77777777" w:rsidR="009D0CE0" w:rsidRDefault="009D0CE0" w:rsidP="009D0CE0">
            <w:pPr>
              <w:jc w:val="center"/>
              <w:rPr>
                <w:bCs/>
                <w:sz w:val="18"/>
                <w:szCs w:val="18"/>
              </w:rPr>
            </w:pPr>
            <w:r>
              <w:rPr>
                <w:rFonts w:cs="宋体" w:hint="eastAsia"/>
                <w:bCs/>
                <w:sz w:val="18"/>
                <w:szCs w:val="18"/>
                <w:lang w:bidi="ar"/>
              </w:rPr>
              <w:t>所属协议层</w:t>
            </w:r>
          </w:p>
        </w:tc>
      </w:tr>
      <w:tr w:rsidR="009D0CE0" w14:paraId="1D5B53F8" w14:textId="77777777" w:rsidTr="009D0CE0">
        <w:tc>
          <w:tcPr>
            <w:tcW w:w="817" w:type="dxa"/>
            <w:tcBorders>
              <w:top w:val="single" w:sz="4" w:space="0" w:color="auto"/>
              <w:left w:val="single" w:sz="4" w:space="0" w:color="auto"/>
              <w:bottom w:val="single" w:sz="4" w:space="0" w:color="auto"/>
              <w:right w:val="single" w:sz="4" w:space="0" w:color="auto"/>
            </w:tcBorders>
            <w:shd w:val="clear" w:color="auto" w:fill="auto"/>
          </w:tcPr>
          <w:p w14:paraId="0B1F32CC" w14:textId="77777777" w:rsidR="009D0CE0" w:rsidRDefault="009D0CE0" w:rsidP="009D0CE0">
            <w:pPr>
              <w:pStyle w:val="affff5"/>
              <w:widowControl/>
              <w:autoSpaceDE w:val="0"/>
              <w:autoSpaceDN w:val="0"/>
              <w:rPr>
                <w:b w:val="0"/>
                <w:sz w:val="18"/>
                <w:szCs w:val="18"/>
              </w:rPr>
            </w:pPr>
            <w:r>
              <w:rPr>
                <w:b w:val="0"/>
                <w:kern w:val="0"/>
                <w:sz w:val="18"/>
                <w:szCs w:val="18"/>
                <w:lang w:bidi="ar"/>
              </w:rPr>
              <w:t>1</w:t>
            </w:r>
          </w:p>
        </w:tc>
        <w:tc>
          <w:tcPr>
            <w:tcW w:w="4656" w:type="dxa"/>
            <w:tcBorders>
              <w:top w:val="single" w:sz="4" w:space="0" w:color="auto"/>
              <w:left w:val="nil"/>
              <w:bottom w:val="single" w:sz="4" w:space="0" w:color="auto"/>
              <w:right w:val="single" w:sz="4" w:space="0" w:color="auto"/>
            </w:tcBorders>
            <w:shd w:val="clear" w:color="auto" w:fill="auto"/>
          </w:tcPr>
          <w:p w14:paraId="46EC7953" w14:textId="77777777" w:rsidR="009D0CE0" w:rsidRDefault="009D0CE0" w:rsidP="009D0CE0">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向小基站设备发起</w:t>
            </w:r>
            <w:r>
              <w:rPr>
                <w:b w:val="0"/>
                <w:kern w:val="0"/>
                <w:sz w:val="18"/>
                <w:szCs w:val="18"/>
                <w:lang w:bidi="ar"/>
              </w:rPr>
              <w:t>DeleteObject</w:t>
            </w:r>
            <w:r>
              <w:rPr>
                <w:rFonts w:hint="eastAsia"/>
                <w:b w:val="0"/>
                <w:kern w:val="0"/>
                <w:sz w:val="18"/>
                <w:szCs w:val="18"/>
                <w:lang w:bidi="ar"/>
              </w:rPr>
              <w:t>请求</w:t>
            </w:r>
          </w:p>
        </w:tc>
        <w:tc>
          <w:tcPr>
            <w:tcW w:w="2668" w:type="dxa"/>
            <w:tcBorders>
              <w:top w:val="single" w:sz="4" w:space="0" w:color="auto"/>
              <w:left w:val="nil"/>
              <w:bottom w:val="single" w:sz="4" w:space="0" w:color="auto"/>
              <w:right w:val="single" w:sz="4" w:space="0" w:color="auto"/>
            </w:tcBorders>
            <w:shd w:val="clear" w:color="auto" w:fill="auto"/>
          </w:tcPr>
          <w:p w14:paraId="78F74E59" w14:textId="77777777" w:rsidR="009D0CE0" w:rsidRDefault="009D0CE0" w:rsidP="009D0CE0">
            <w:pPr>
              <w:pStyle w:val="affff5"/>
              <w:widowControl/>
              <w:autoSpaceDE w:val="0"/>
              <w:autoSpaceDN w:val="0"/>
              <w:rPr>
                <w:b w:val="0"/>
                <w:sz w:val="18"/>
                <w:szCs w:val="18"/>
              </w:rPr>
            </w:pPr>
            <w:r>
              <w:rPr>
                <w:b w:val="0"/>
                <w:kern w:val="0"/>
                <w:sz w:val="18"/>
                <w:szCs w:val="18"/>
                <w:lang w:bidi="ar"/>
              </w:rPr>
              <w:t>DeleteObject</w:t>
            </w:r>
          </w:p>
        </w:tc>
        <w:tc>
          <w:tcPr>
            <w:tcW w:w="1919" w:type="dxa"/>
            <w:tcBorders>
              <w:top w:val="single" w:sz="4" w:space="0" w:color="auto"/>
              <w:left w:val="nil"/>
              <w:bottom w:val="single" w:sz="4" w:space="0" w:color="auto"/>
              <w:right w:val="single" w:sz="4" w:space="0" w:color="auto"/>
            </w:tcBorders>
            <w:shd w:val="clear" w:color="auto" w:fill="auto"/>
          </w:tcPr>
          <w:p w14:paraId="4285AD6F" w14:textId="77777777" w:rsidR="009D0CE0" w:rsidRDefault="009D0CE0" w:rsidP="009D0CE0">
            <w:pPr>
              <w:pStyle w:val="affff5"/>
              <w:widowControl/>
              <w:autoSpaceDE w:val="0"/>
              <w:autoSpaceDN w:val="0"/>
              <w:rPr>
                <w:b w:val="0"/>
                <w:sz w:val="18"/>
                <w:szCs w:val="18"/>
              </w:rPr>
            </w:pPr>
            <w:r>
              <w:rPr>
                <w:b w:val="0"/>
                <w:kern w:val="0"/>
                <w:sz w:val="18"/>
                <w:szCs w:val="18"/>
                <w:lang w:bidi="ar"/>
              </w:rPr>
              <w:t>RPC Methods</w:t>
            </w:r>
          </w:p>
        </w:tc>
      </w:tr>
      <w:tr w:rsidR="009D0CE0" w14:paraId="239C7663" w14:textId="77777777" w:rsidTr="009D0CE0">
        <w:tc>
          <w:tcPr>
            <w:tcW w:w="817" w:type="dxa"/>
            <w:tcBorders>
              <w:top w:val="single" w:sz="4" w:space="0" w:color="auto"/>
              <w:left w:val="single" w:sz="4" w:space="0" w:color="auto"/>
              <w:bottom w:val="single" w:sz="4" w:space="0" w:color="auto"/>
              <w:right w:val="single" w:sz="4" w:space="0" w:color="auto"/>
            </w:tcBorders>
            <w:shd w:val="clear" w:color="auto" w:fill="auto"/>
          </w:tcPr>
          <w:p w14:paraId="53B0FFFF" w14:textId="77777777" w:rsidR="009D0CE0" w:rsidRDefault="009D0CE0" w:rsidP="009D0CE0">
            <w:pPr>
              <w:pStyle w:val="affff5"/>
              <w:widowControl/>
              <w:autoSpaceDE w:val="0"/>
              <w:autoSpaceDN w:val="0"/>
              <w:rPr>
                <w:b w:val="0"/>
                <w:sz w:val="18"/>
                <w:szCs w:val="18"/>
              </w:rPr>
            </w:pPr>
            <w:r>
              <w:rPr>
                <w:b w:val="0"/>
                <w:kern w:val="0"/>
                <w:sz w:val="18"/>
                <w:szCs w:val="18"/>
                <w:lang w:bidi="ar"/>
              </w:rPr>
              <w:t>2</w:t>
            </w:r>
          </w:p>
        </w:tc>
        <w:tc>
          <w:tcPr>
            <w:tcW w:w="4656" w:type="dxa"/>
            <w:tcBorders>
              <w:top w:val="single" w:sz="4" w:space="0" w:color="auto"/>
              <w:left w:val="nil"/>
              <w:bottom w:val="single" w:sz="4" w:space="0" w:color="auto"/>
              <w:right w:val="single" w:sz="4" w:space="0" w:color="auto"/>
            </w:tcBorders>
            <w:shd w:val="clear" w:color="auto" w:fill="auto"/>
          </w:tcPr>
          <w:p w14:paraId="4859CE99" w14:textId="77777777" w:rsidR="009D0CE0" w:rsidRDefault="009D0CE0" w:rsidP="009D0CE0">
            <w:pPr>
              <w:pStyle w:val="affff5"/>
              <w:widowControl/>
              <w:autoSpaceDE w:val="0"/>
              <w:autoSpaceDN w:val="0"/>
              <w:rPr>
                <w:b w:val="0"/>
                <w:sz w:val="18"/>
                <w:szCs w:val="18"/>
              </w:rPr>
            </w:pP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DeleteObjectResponse</w:t>
            </w:r>
          </w:p>
        </w:tc>
        <w:tc>
          <w:tcPr>
            <w:tcW w:w="2668" w:type="dxa"/>
            <w:tcBorders>
              <w:top w:val="single" w:sz="4" w:space="0" w:color="auto"/>
              <w:left w:val="nil"/>
              <w:bottom w:val="single" w:sz="4" w:space="0" w:color="auto"/>
              <w:right w:val="single" w:sz="4" w:space="0" w:color="auto"/>
            </w:tcBorders>
            <w:shd w:val="clear" w:color="auto" w:fill="auto"/>
          </w:tcPr>
          <w:p w14:paraId="3857B22D" w14:textId="77777777" w:rsidR="009D0CE0" w:rsidRDefault="009D0CE0" w:rsidP="009D0CE0">
            <w:pPr>
              <w:pStyle w:val="affff5"/>
              <w:widowControl/>
              <w:autoSpaceDE w:val="0"/>
              <w:autoSpaceDN w:val="0"/>
              <w:rPr>
                <w:b w:val="0"/>
                <w:sz w:val="18"/>
                <w:szCs w:val="18"/>
              </w:rPr>
            </w:pPr>
            <w:r>
              <w:rPr>
                <w:b w:val="0"/>
                <w:kern w:val="0"/>
                <w:sz w:val="18"/>
                <w:szCs w:val="18"/>
                <w:lang w:bidi="ar"/>
              </w:rPr>
              <w:t>DeleteObjectResponse</w:t>
            </w:r>
          </w:p>
        </w:tc>
        <w:tc>
          <w:tcPr>
            <w:tcW w:w="1919" w:type="dxa"/>
            <w:tcBorders>
              <w:top w:val="single" w:sz="4" w:space="0" w:color="auto"/>
              <w:left w:val="nil"/>
              <w:bottom w:val="single" w:sz="4" w:space="0" w:color="auto"/>
              <w:right w:val="single" w:sz="4" w:space="0" w:color="auto"/>
            </w:tcBorders>
            <w:shd w:val="clear" w:color="auto" w:fill="auto"/>
          </w:tcPr>
          <w:p w14:paraId="175B4616" w14:textId="77777777" w:rsidR="009D0CE0" w:rsidRDefault="009D0CE0" w:rsidP="009D0CE0">
            <w:pPr>
              <w:pStyle w:val="affff5"/>
              <w:widowControl/>
              <w:autoSpaceDE w:val="0"/>
              <w:autoSpaceDN w:val="0"/>
              <w:rPr>
                <w:b w:val="0"/>
                <w:sz w:val="18"/>
                <w:szCs w:val="18"/>
              </w:rPr>
            </w:pPr>
            <w:r>
              <w:rPr>
                <w:b w:val="0"/>
                <w:kern w:val="0"/>
                <w:sz w:val="18"/>
                <w:szCs w:val="18"/>
                <w:lang w:bidi="ar"/>
              </w:rPr>
              <w:t>RPC Methods</w:t>
            </w:r>
          </w:p>
        </w:tc>
      </w:tr>
    </w:tbl>
    <w:p w14:paraId="2E303F5C" w14:textId="748B583B" w:rsidR="009D0CE0" w:rsidRPr="009D0CE0" w:rsidRDefault="009D0CE0" w:rsidP="009D0CE0">
      <w:pPr>
        <w:pStyle w:val="a8"/>
        <w:rPr>
          <w:rFonts w:ascii="Cambria" w:eastAsia="Cambria" w:hAnsi="Calibri Light" w:cs="Cambria"/>
          <w:szCs w:val="18"/>
        </w:rPr>
      </w:pPr>
      <w:r>
        <w:rPr>
          <w:rFonts w:hint="eastAsia"/>
        </w:rPr>
        <w:t>表</w:t>
      </w:r>
      <w:r>
        <w:rPr>
          <w:rFonts w:hint="eastAsia"/>
        </w:rPr>
        <w:t xml:space="preserve"> 4-</w:t>
      </w:r>
      <w:r w:rsidR="00663D73">
        <w:rPr>
          <w:rFonts w:hint="eastAsia"/>
        </w:rPr>
        <w:t>9</w:t>
      </w:r>
      <w:r>
        <w:t xml:space="preserve"> </w:t>
      </w:r>
      <w:r>
        <w:rPr>
          <w:rFonts w:hint="eastAsia"/>
          <w:szCs w:val="18"/>
          <w:lang w:bidi="ar"/>
        </w:rPr>
        <w:t>小基站设备</w:t>
      </w:r>
      <w:r>
        <w:rPr>
          <w:rFonts w:ascii="黑体" w:hAnsi="宋体" w:cs="黑体" w:hint="eastAsia"/>
          <w:szCs w:val="18"/>
          <w:lang w:bidi="ar"/>
        </w:rPr>
        <w:t>配置参数项删除流程及调用的接口方法</w:t>
      </w:r>
    </w:p>
    <w:bookmarkEnd w:id="116"/>
    <w:p w14:paraId="265F3DDB" w14:textId="77777777" w:rsidR="00995CAF" w:rsidRDefault="00995CAF" w:rsidP="00995CAF">
      <w:pPr>
        <w:pStyle w:val="4"/>
        <w:rPr>
          <w:szCs w:val="22"/>
        </w:rPr>
      </w:pPr>
      <w:r>
        <w:rPr>
          <w:rFonts w:hint="eastAsia"/>
          <w:szCs w:val="22"/>
        </w:rPr>
        <w:t>配置参数变更上报</w:t>
      </w:r>
      <w:r>
        <w:rPr>
          <w:szCs w:val="22"/>
        </w:rPr>
        <w:t xml:space="preserve"> Inform</w:t>
      </w:r>
    </w:p>
    <w:p w14:paraId="2ED4B0A8" w14:textId="1CDF1539" w:rsidR="00995CAF" w:rsidRDefault="0016250C" w:rsidP="00995CAF">
      <w:pPr>
        <w:spacing w:after="16"/>
        <w:ind w:firstLine="420"/>
        <w:rPr>
          <w:szCs w:val="21"/>
        </w:rPr>
      </w:pPr>
      <w:r>
        <w:rPr>
          <w:szCs w:val="21"/>
        </w:rPr>
        <w:t>小基站</w:t>
      </w:r>
      <w:r w:rsidR="00995CAF">
        <w:rPr>
          <w:rFonts w:hint="eastAsia"/>
          <w:szCs w:val="21"/>
        </w:rPr>
        <w:t>设备上报配置参数值发生变化时，需要与</w:t>
      </w:r>
      <w:r w:rsidR="00995CAF">
        <w:rPr>
          <w:rFonts w:hint="eastAsia"/>
          <w:szCs w:val="21"/>
        </w:rPr>
        <w:t>OMC</w:t>
      </w:r>
      <w:r w:rsidR="00995CAF">
        <w:rPr>
          <w:rFonts w:hint="eastAsia"/>
          <w:szCs w:val="21"/>
        </w:rPr>
        <w:t>建立连接并开始新的会话过程。其中</w:t>
      </w:r>
      <w:r>
        <w:rPr>
          <w:szCs w:val="21"/>
        </w:rPr>
        <w:t>小基站</w:t>
      </w:r>
      <w:r w:rsidR="00995CAF">
        <w:rPr>
          <w:rFonts w:hint="eastAsia"/>
          <w:szCs w:val="21"/>
        </w:rPr>
        <w:t>设备发起的</w:t>
      </w:r>
      <w:r w:rsidR="00995CAF">
        <w:rPr>
          <w:rFonts w:hint="eastAsia"/>
          <w:szCs w:val="21"/>
        </w:rPr>
        <w:t>Inform</w:t>
      </w:r>
      <w:r w:rsidR="00995CAF">
        <w:rPr>
          <w:rFonts w:hint="eastAsia"/>
          <w:szCs w:val="21"/>
        </w:rPr>
        <w:t>消息请求中的</w:t>
      </w:r>
      <w:r w:rsidR="00995CAF">
        <w:rPr>
          <w:rFonts w:hint="eastAsia"/>
          <w:szCs w:val="21"/>
        </w:rPr>
        <w:t>EventCode</w:t>
      </w:r>
      <w:r w:rsidR="00995CAF">
        <w:rPr>
          <w:rFonts w:hint="eastAsia"/>
          <w:szCs w:val="21"/>
        </w:rPr>
        <w:t>值为“</w:t>
      </w:r>
      <w:r w:rsidR="00995CAF">
        <w:rPr>
          <w:rFonts w:hint="eastAsia"/>
          <w:szCs w:val="21"/>
        </w:rPr>
        <w:t>4 VALUE CHANGE</w:t>
      </w:r>
      <w:r w:rsidR="00995CAF">
        <w:rPr>
          <w:rFonts w:hint="eastAsia"/>
          <w:szCs w:val="21"/>
        </w:rPr>
        <w:t>”</w:t>
      </w:r>
      <w:r w:rsidR="00995CAF">
        <w:rPr>
          <w:rFonts w:hint="eastAsia"/>
          <w:szCs w:val="21"/>
        </w:rPr>
        <w:t xml:space="preserve"> </w:t>
      </w:r>
      <w:r w:rsidR="00995CAF">
        <w:rPr>
          <w:rFonts w:hint="eastAsia"/>
          <w:szCs w:val="21"/>
        </w:rPr>
        <w:t>，参见表</w:t>
      </w:r>
      <w:r w:rsidR="00A0611D">
        <w:rPr>
          <w:szCs w:val="21"/>
        </w:rPr>
        <w:t>4-57 EventStruct</w:t>
      </w:r>
      <w:r w:rsidR="00995CAF">
        <w:rPr>
          <w:rFonts w:hint="eastAsia"/>
          <w:szCs w:val="21"/>
        </w:rPr>
        <w:t>参数信息。详细的流程参见附录</w:t>
      </w:r>
      <w:r w:rsidR="00995CAF">
        <w:rPr>
          <w:rFonts w:hint="eastAsia"/>
          <w:szCs w:val="21"/>
        </w:rPr>
        <w:t>A</w:t>
      </w:r>
      <w:r w:rsidR="00995CAF">
        <w:rPr>
          <w:rFonts w:hint="eastAsia"/>
          <w:szCs w:val="21"/>
        </w:rPr>
        <w:t>配置参数变更上报，该流程中调用</w:t>
      </w:r>
      <w:r w:rsidR="00995CAF">
        <w:rPr>
          <w:rFonts w:hint="eastAsia"/>
          <w:szCs w:val="21"/>
        </w:rPr>
        <w:lastRenderedPageBreak/>
        <w:t>的接口方法见表</w:t>
      </w:r>
      <w:r w:rsidR="00C87438">
        <w:rPr>
          <w:rFonts w:hint="eastAsia"/>
          <w:szCs w:val="21"/>
        </w:rPr>
        <w:t>4-1</w:t>
      </w:r>
      <w:r w:rsidR="00663D73">
        <w:rPr>
          <w:rFonts w:hint="eastAsia"/>
          <w:szCs w:val="21"/>
        </w:rPr>
        <w:t>0</w:t>
      </w:r>
      <w:r w:rsidR="00995CAF">
        <w:rPr>
          <w:rFonts w:hint="eastAsia"/>
          <w:szCs w:val="21"/>
        </w:rPr>
        <w:t>。</w:t>
      </w:r>
    </w:p>
    <w:p w14:paraId="3089FC6B" w14:textId="2567F48E" w:rsidR="00995CAF" w:rsidRDefault="00995CAF" w:rsidP="00995CAF">
      <w:pPr>
        <w:pStyle w:val="a8"/>
        <w:rPr>
          <w:rFonts w:ascii="Cambria" w:eastAsia="Cambria" w:hAnsi="Calibri Light" w:cs="Cambria"/>
          <w:szCs w:val="18"/>
        </w:rPr>
      </w:pPr>
      <w:bookmarkStart w:id="117" w:name="_Toc532459384"/>
      <w:bookmarkStart w:id="118" w:name="_Ref532459351"/>
      <w:bookmarkEnd w:id="117"/>
      <w:bookmarkEnd w:id="118"/>
      <w:r>
        <w:rPr>
          <w:rFonts w:hint="eastAsia"/>
        </w:rPr>
        <w:t>表</w:t>
      </w:r>
      <w:r>
        <w:rPr>
          <w:rFonts w:hint="eastAsia"/>
        </w:rPr>
        <w:t xml:space="preserve"> </w:t>
      </w:r>
      <w:r w:rsidR="009D0CE0">
        <w:rPr>
          <w:rFonts w:hint="eastAsia"/>
        </w:rPr>
        <w:t>4-1</w:t>
      </w:r>
      <w:r w:rsidR="00663D73">
        <w:rPr>
          <w:rFonts w:hint="eastAsia"/>
        </w:rPr>
        <w:t>0</w:t>
      </w:r>
      <w:r>
        <w:rPr>
          <w:rFonts w:ascii="黑体" w:hAnsi="宋体" w:cs="黑体" w:hint="eastAsia"/>
          <w:szCs w:val="18"/>
          <w:lang w:bidi="ar"/>
        </w:rPr>
        <w:t>配置参数变更上报流程及调用的接口方法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5048"/>
        <w:gridCol w:w="1883"/>
        <w:gridCol w:w="2051"/>
      </w:tblGrid>
      <w:tr w:rsidR="00995CAF" w14:paraId="76829C9A"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C0C0C0"/>
          </w:tcPr>
          <w:p w14:paraId="38A5511D" w14:textId="77777777" w:rsidR="00995CAF" w:rsidRDefault="00995CAF" w:rsidP="00D93CC9">
            <w:pPr>
              <w:jc w:val="center"/>
              <w:rPr>
                <w:bCs/>
                <w:sz w:val="18"/>
                <w:szCs w:val="18"/>
              </w:rPr>
            </w:pPr>
            <w:r>
              <w:rPr>
                <w:rFonts w:cs="宋体" w:hint="eastAsia"/>
                <w:bCs/>
                <w:sz w:val="18"/>
                <w:szCs w:val="18"/>
                <w:lang w:bidi="ar"/>
              </w:rPr>
              <w:t>序号</w:t>
            </w:r>
          </w:p>
        </w:tc>
        <w:tc>
          <w:tcPr>
            <w:tcW w:w="5048" w:type="dxa"/>
            <w:tcBorders>
              <w:top w:val="single" w:sz="4" w:space="0" w:color="auto"/>
              <w:left w:val="nil"/>
              <w:bottom w:val="single" w:sz="4" w:space="0" w:color="auto"/>
              <w:right w:val="single" w:sz="4" w:space="0" w:color="auto"/>
            </w:tcBorders>
            <w:shd w:val="clear" w:color="auto" w:fill="C0C0C0"/>
          </w:tcPr>
          <w:p w14:paraId="3925A0E0" w14:textId="77777777" w:rsidR="00995CAF" w:rsidRDefault="00995CAF" w:rsidP="00D93CC9">
            <w:pPr>
              <w:jc w:val="center"/>
              <w:rPr>
                <w:bCs/>
                <w:sz w:val="18"/>
                <w:szCs w:val="18"/>
              </w:rPr>
            </w:pPr>
            <w:r>
              <w:rPr>
                <w:rFonts w:cs="宋体" w:hint="eastAsia"/>
                <w:bCs/>
                <w:sz w:val="18"/>
                <w:szCs w:val="18"/>
                <w:lang w:bidi="ar"/>
              </w:rPr>
              <w:t>描述</w:t>
            </w:r>
          </w:p>
        </w:tc>
        <w:tc>
          <w:tcPr>
            <w:tcW w:w="1883" w:type="dxa"/>
            <w:tcBorders>
              <w:top w:val="single" w:sz="4" w:space="0" w:color="auto"/>
              <w:left w:val="nil"/>
              <w:bottom w:val="single" w:sz="4" w:space="0" w:color="auto"/>
              <w:right w:val="single" w:sz="4" w:space="0" w:color="auto"/>
            </w:tcBorders>
            <w:shd w:val="clear" w:color="auto" w:fill="C0C0C0"/>
          </w:tcPr>
          <w:p w14:paraId="739974F5" w14:textId="77777777" w:rsidR="00995CAF" w:rsidRDefault="00995CAF" w:rsidP="00D93CC9">
            <w:pPr>
              <w:jc w:val="center"/>
              <w:rPr>
                <w:bCs/>
                <w:sz w:val="18"/>
                <w:szCs w:val="18"/>
              </w:rPr>
            </w:pPr>
            <w:r>
              <w:rPr>
                <w:rFonts w:cs="宋体" w:hint="eastAsia"/>
                <w:bCs/>
                <w:sz w:val="18"/>
                <w:szCs w:val="18"/>
                <w:lang w:bidi="ar"/>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6128D50F"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553536A9"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auto"/>
          </w:tcPr>
          <w:p w14:paraId="0BBEBF54"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5048" w:type="dxa"/>
            <w:tcBorders>
              <w:top w:val="single" w:sz="4" w:space="0" w:color="auto"/>
              <w:left w:val="nil"/>
              <w:bottom w:val="single" w:sz="4" w:space="0" w:color="auto"/>
              <w:right w:val="single" w:sz="4" w:space="0" w:color="auto"/>
            </w:tcBorders>
            <w:shd w:val="clear" w:color="auto" w:fill="auto"/>
          </w:tcPr>
          <w:p w14:paraId="2FBEA4E7" w14:textId="7D7AB618"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w:t>
            </w:r>
            <w:r w:rsidR="00995CAF">
              <w:rPr>
                <w:b w:val="0"/>
                <w:kern w:val="0"/>
                <w:sz w:val="18"/>
                <w:szCs w:val="18"/>
                <w:lang w:bidi="ar"/>
              </w:rPr>
              <w:t>Inform</w:t>
            </w:r>
            <w:r w:rsidR="00995CAF">
              <w:rPr>
                <w:rFonts w:hint="eastAsia"/>
                <w:b w:val="0"/>
                <w:kern w:val="0"/>
                <w:sz w:val="18"/>
                <w:szCs w:val="18"/>
                <w:lang w:bidi="ar"/>
              </w:rPr>
              <w:t>请求</w:t>
            </w:r>
          </w:p>
        </w:tc>
        <w:tc>
          <w:tcPr>
            <w:tcW w:w="1883" w:type="dxa"/>
            <w:tcBorders>
              <w:top w:val="single" w:sz="4" w:space="0" w:color="auto"/>
              <w:left w:val="nil"/>
              <w:bottom w:val="single" w:sz="4" w:space="0" w:color="auto"/>
              <w:right w:val="single" w:sz="4" w:space="0" w:color="auto"/>
            </w:tcBorders>
            <w:shd w:val="clear" w:color="auto" w:fill="auto"/>
          </w:tcPr>
          <w:p w14:paraId="3FC8EBEA" w14:textId="77777777" w:rsidR="00995CAF" w:rsidRDefault="00995CAF" w:rsidP="00D93CC9">
            <w:pPr>
              <w:pStyle w:val="affff5"/>
              <w:widowControl/>
              <w:autoSpaceDE w:val="0"/>
              <w:autoSpaceDN w:val="0"/>
              <w:rPr>
                <w:b w:val="0"/>
                <w:sz w:val="18"/>
                <w:szCs w:val="18"/>
              </w:rPr>
            </w:pPr>
            <w:r>
              <w:rPr>
                <w:b w:val="0"/>
                <w:kern w:val="0"/>
                <w:sz w:val="18"/>
                <w:szCs w:val="18"/>
                <w:lang w:bidi="ar"/>
              </w:rPr>
              <w:t>Inform</w:t>
            </w:r>
          </w:p>
        </w:tc>
        <w:tc>
          <w:tcPr>
            <w:tcW w:w="2051" w:type="dxa"/>
            <w:tcBorders>
              <w:top w:val="single" w:sz="4" w:space="0" w:color="auto"/>
              <w:left w:val="nil"/>
              <w:bottom w:val="single" w:sz="4" w:space="0" w:color="auto"/>
              <w:right w:val="single" w:sz="4" w:space="0" w:color="auto"/>
            </w:tcBorders>
            <w:shd w:val="clear" w:color="auto" w:fill="auto"/>
          </w:tcPr>
          <w:p w14:paraId="1A0F3A1D"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5295C1C8"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auto"/>
          </w:tcPr>
          <w:p w14:paraId="757EE036"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5048" w:type="dxa"/>
            <w:tcBorders>
              <w:top w:val="single" w:sz="4" w:space="0" w:color="auto"/>
              <w:left w:val="nil"/>
              <w:bottom w:val="single" w:sz="4" w:space="0" w:color="auto"/>
              <w:right w:val="single" w:sz="4" w:space="0" w:color="auto"/>
            </w:tcBorders>
            <w:shd w:val="clear" w:color="auto" w:fill="auto"/>
          </w:tcPr>
          <w:p w14:paraId="1F6C6A43" w14:textId="4E30B0E6"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InformResponse</w:t>
            </w:r>
          </w:p>
        </w:tc>
        <w:tc>
          <w:tcPr>
            <w:tcW w:w="1883" w:type="dxa"/>
            <w:tcBorders>
              <w:top w:val="single" w:sz="4" w:space="0" w:color="auto"/>
              <w:left w:val="nil"/>
              <w:bottom w:val="single" w:sz="4" w:space="0" w:color="auto"/>
              <w:right w:val="single" w:sz="4" w:space="0" w:color="auto"/>
            </w:tcBorders>
            <w:shd w:val="clear" w:color="auto" w:fill="auto"/>
          </w:tcPr>
          <w:p w14:paraId="1D353C85" w14:textId="77777777" w:rsidR="00995CAF" w:rsidRDefault="00995CAF" w:rsidP="00D93CC9">
            <w:pPr>
              <w:pStyle w:val="affff5"/>
              <w:widowControl/>
              <w:autoSpaceDE w:val="0"/>
              <w:autoSpaceDN w:val="0"/>
              <w:rPr>
                <w:b w:val="0"/>
                <w:sz w:val="18"/>
                <w:szCs w:val="18"/>
              </w:rPr>
            </w:pPr>
            <w:r>
              <w:rPr>
                <w:b w:val="0"/>
                <w:kern w:val="0"/>
                <w:sz w:val="18"/>
                <w:szCs w:val="18"/>
                <w:lang w:bidi="ar"/>
              </w:rPr>
              <w:t>InformResponse</w:t>
            </w:r>
          </w:p>
        </w:tc>
        <w:tc>
          <w:tcPr>
            <w:tcW w:w="2051" w:type="dxa"/>
            <w:tcBorders>
              <w:top w:val="single" w:sz="4" w:space="0" w:color="auto"/>
              <w:left w:val="nil"/>
              <w:bottom w:val="single" w:sz="4" w:space="0" w:color="auto"/>
              <w:right w:val="single" w:sz="4" w:space="0" w:color="auto"/>
            </w:tcBorders>
            <w:shd w:val="clear" w:color="auto" w:fill="auto"/>
          </w:tcPr>
          <w:p w14:paraId="1E5F8C4A"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5637F9C2" w14:textId="77777777" w:rsidR="00995CAF" w:rsidRDefault="00995CAF" w:rsidP="00995CAF">
      <w:pPr>
        <w:pStyle w:val="affff5"/>
        <w:widowControl/>
        <w:autoSpaceDE w:val="0"/>
        <w:autoSpaceDN w:val="0"/>
        <w:ind w:left="2520" w:firstLineChars="200" w:firstLine="428"/>
        <w:rPr>
          <w:szCs w:val="21"/>
        </w:rPr>
      </w:pPr>
      <w:r>
        <w:rPr>
          <w:rFonts w:ascii="宋体" w:hint="eastAsia"/>
          <w:kern w:val="0"/>
          <w:lang w:bidi="ar"/>
        </w:rPr>
        <w:t xml:space="preserve"> </w:t>
      </w:r>
    </w:p>
    <w:p w14:paraId="3C757B17" w14:textId="26D8B8BD" w:rsidR="00995CAF" w:rsidRDefault="0016250C" w:rsidP="00995CAF">
      <w:pPr>
        <w:ind w:firstLineChars="200" w:firstLine="420"/>
        <w:rPr>
          <w:rFonts w:ascii="宋体" w:hAnsi="宋体" w:cs="宋体"/>
          <w:lang w:bidi="ar"/>
        </w:rPr>
      </w:pPr>
      <w:r>
        <w:rPr>
          <w:rFonts w:hint="eastAsia"/>
          <w:lang w:bidi="ar"/>
        </w:rPr>
        <w:t>小基站</w:t>
      </w:r>
      <w:r w:rsidR="00995CAF">
        <w:rPr>
          <w:rFonts w:ascii="宋体" w:hAnsi="宋体" w:cs="宋体" w:hint="eastAsia"/>
          <w:lang w:bidi="ar"/>
        </w:rPr>
        <w:t>设备上多实例节点的实例发生增加或删除时，需要通知</w:t>
      </w:r>
      <w:r w:rsidR="00995CAF">
        <w:rPr>
          <w:lang w:bidi="ar"/>
        </w:rPr>
        <w:t>OMC</w:t>
      </w:r>
      <w:r w:rsidR="00995CAF">
        <w:rPr>
          <w:rFonts w:ascii="宋体" w:hAnsi="宋体" w:cs="宋体" w:hint="eastAsia"/>
          <w:lang w:bidi="ar"/>
        </w:rPr>
        <w:t>。当有实例增加时，通过在</w:t>
      </w:r>
      <w:r w:rsidR="00995CAF">
        <w:rPr>
          <w:lang w:bidi="ar"/>
        </w:rPr>
        <w:t>Inform</w:t>
      </w:r>
      <w:r w:rsidR="00995CAF">
        <w:rPr>
          <w:rFonts w:ascii="宋体" w:hAnsi="宋体" w:cs="宋体" w:hint="eastAsia"/>
          <w:lang w:bidi="ar"/>
        </w:rPr>
        <w:t>消息的</w:t>
      </w:r>
      <w:r w:rsidR="00995CAF">
        <w:rPr>
          <w:lang w:bidi="ar"/>
        </w:rPr>
        <w:t>ParameterList</w:t>
      </w:r>
      <w:r w:rsidR="00995CAF">
        <w:rPr>
          <w:rFonts w:ascii="宋体" w:hAnsi="宋体" w:cs="宋体" w:hint="eastAsia"/>
          <w:lang w:bidi="ar"/>
        </w:rPr>
        <w:t>参数列表中携带</w:t>
      </w:r>
      <w:r w:rsidR="00995CAF">
        <w:rPr>
          <w:lang w:bidi="ar"/>
        </w:rPr>
        <w:t>AddEndPoint</w:t>
      </w:r>
      <w:r w:rsidR="00995CAF">
        <w:rPr>
          <w:rFonts w:ascii="宋体" w:hAnsi="宋体" w:cs="宋体" w:hint="eastAsia"/>
          <w:lang w:bidi="ar"/>
        </w:rPr>
        <w:t>参数来表示变化类型，其值为增加的实例对象路径，当有实例被删除时，通过在</w:t>
      </w:r>
      <w:r w:rsidR="00995CAF">
        <w:rPr>
          <w:lang w:bidi="ar"/>
        </w:rPr>
        <w:t>Inform</w:t>
      </w:r>
      <w:r w:rsidR="00995CAF">
        <w:rPr>
          <w:rFonts w:ascii="宋体" w:hAnsi="宋体" w:cs="宋体" w:hint="eastAsia"/>
          <w:lang w:bidi="ar"/>
        </w:rPr>
        <w:t>消息的</w:t>
      </w:r>
      <w:r w:rsidR="00995CAF">
        <w:rPr>
          <w:lang w:bidi="ar"/>
        </w:rPr>
        <w:t>ParameterList</w:t>
      </w:r>
      <w:r w:rsidR="00995CAF">
        <w:rPr>
          <w:rFonts w:ascii="宋体" w:hAnsi="宋体" w:cs="宋体" w:hint="eastAsia"/>
          <w:lang w:bidi="ar"/>
        </w:rPr>
        <w:t>参数列表中携带</w:t>
      </w:r>
      <w:r w:rsidR="00995CAF">
        <w:rPr>
          <w:lang w:bidi="ar"/>
        </w:rPr>
        <w:t>DelEndPoint</w:t>
      </w:r>
      <w:r w:rsidR="00995CAF">
        <w:rPr>
          <w:rFonts w:ascii="宋体" w:hAnsi="宋体" w:cs="宋体" w:hint="eastAsia"/>
          <w:lang w:bidi="ar"/>
        </w:rPr>
        <w:t>参数来表示变化类型，其值为被删除的实例对象路径，当参数值发生改变时，则无需携带其他特殊参数，默认变化类型为参数值变化。在一个</w:t>
      </w:r>
      <w:r w:rsidR="00995CAF">
        <w:rPr>
          <w:lang w:bidi="ar"/>
        </w:rPr>
        <w:t>Inform</w:t>
      </w:r>
      <w:r w:rsidR="00995CAF">
        <w:rPr>
          <w:rFonts w:ascii="宋体" w:hAnsi="宋体" w:cs="宋体" w:hint="eastAsia"/>
          <w:lang w:bidi="ar"/>
        </w:rPr>
        <w:t>消息报文中，只能携带其中一种变化类型的通知。</w:t>
      </w:r>
    </w:p>
    <w:p w14:paraId="0200059D" w14:textId="77777777" w:rsidR="00995CAF" w:rsidRDefault="00995CAF" w:rsidP="00995CAF">
      <w:pPr>
        <w:pStyle w:val="4"/>
        <w:rPr>
          <w:szCs w:val="22"/>
        </w:rPr>
      </w:pPr>
      <w:bookmarkStart w:id="119" w:name="_Toc74323653"/>
      <w:r>
        <w:rPr>
          <w:rFonts w:hint="eastAsia"/>
          <w:szCs w:val="22"/>
        </w:rPr>
        <w:t>配置管理对象</w:t>
      </w:r>
      <w:r>
        <w:rPr>
          <w:szCs w:val="22"/>
        </w:rPr>
        <w:t>新增</w:t>
      </w:r>
      <w:r>
        <w:rPr>
          <w:rFonts w:hint="eastAsia"/>
          <w:szCs w:val="22"/>
        </w:rPr>
        <w:t>上报</w:t>
      </w:r>
      <w:r>
        <w:rPr>
          <w:szCs w:val="22"/>
        </w:rPr>
        <w:t xml:space="preserve"> Inform</w:t>
      </w:r>
      <w:bookmarkEnd w:id="119"/>
    </w:p>
    <w:p w14:paraId="55E40CDC" w14:textId="2C0CF33E" w:rsidR="00995CAF" w:rsidRDefault="0016250C" w:rsidP="00995CAF">
      <w:pPr>
        <w:ind w:firstLineChars="200" w:firstLine="420"/>
        <w:rPr>
          <w:lang w:bidi="ar"/>
        </w:rPr>
      </w:pPr>
      <w:r>
        <w:rPr>
          <w:rFonts w:hint="eastAsia"/>
          <w:lang w:bidi="ar"/>
        </w:rPr>
        <w:t>小基站</w:t>
      </w:r>
      <w:r w:rsidR="00995CAF">
        <w:rPr>
          <w:rFonts w:hint="eastAsia"/>
          <w:lang w:bidi="ar"/>
        </w:rPr>
        <w:t>设备上报配置管理</w:t>
      </w:r>
      <w:r w:rsidR="00995CAF">
        <w:rPr>
          <w:lang w:bidi="ar"/>
        </w:rPr>
        <w:t>对象实例</w:t>
      </w:r>
      <w:r w:rsidR="00995CAF">
        <w:rPr>
          <w:rFonts w:hint="eastAsia"/>
          <w:lang w:bidi="ar"/>
        </w:rPr>
        <w:t>发生新增时，需要与网管建立连接并开始新的会话过程。其中</w:t>
      </w:r>
      <w:r>
        <w:rPr>
          <w:rFonts w:hint="eastAsia"/>
          <w:lang w:bidi="ar"/>
        </w:rPr>
        <w:t>小基站</w:t>
      </w:r>
      <w:r w:rsidR="00995CAF">
        <w:rPr>
          <w:rFonts w:hint="eastAsia"/>
          <w:lang w:bidi="ar"/>
        </w:rPr>
        <w:t>设备发起的</w:t>
      </w:r>
      <w:r w:rsidR="00995CAF">
        <w:rPr>
          <w:lang w:bidi="ar"/>
        </w:rPr>
        <w:t>Inform</w:t>
      </w:r>
      <w:r w:rsidR="00995CAF">
        <w:rPr>
          <w:rFonts w:hint="eastAsia"/>
          <w:lang w:bidi="ar"/>
        </w:rPr>
        <w:t>消息请求中的</w:t>
      </w:r>
      <w:r w:rsidR="00995CAF">
        <w:rPr>
          <w:lang w:bidi="ar"/>
        </w:rPr>
        <w:t>EventCode</w:t>
      </w:r>
      <w:r w:rsidR="00995CAF">
        <w:rPr>
          <w:rFonts w:hint="eastAsia"/>
          <w:lang w:bidi="ar"/>
        </w:rPr>
        <w:t>值为</w:t>
      </w:r>
      <w:r w:rsidR="00995CAF">
        <w:rPr>
          <w:lang w:bidi="ar"/>
        </w:rPr>
        <w:t>“</w:t>
      </w:r>
      <w:r w:rsidR="00995CAF">
        <w:rPr>
          <w:rFonts w:hint="eastAsia"/>
          <w:lang w:bidi="ar"/>
        </w:rPr>
        <w:t>10</w:t>
      </w:r>
      <w:r w:rsidR="00995CAF">
        <w:rPr>
          <w:lang w:bidi="ar"/>
        </w:rPr>
        <w:t>3</w:t>
      </w:r>
      <w:r w:rsidR="00995CAF">
        <w:rPr>
          <w:rFonts w:hint="eastAsia"/>
          <w:lang w:bidi="ar"/>
        </w:rPr>
        <w:t xml:space="preserve"> </w:t>
      </w:r>
      <w:r w:rsidR="00995CAF">
        <w:rPr>
          <w:lang w:bidi="ar"/>
        </w:rPr>
        <w:t xml:space="preserve">ADD OBJECT” </w:t>
      </w:r>
      <w:r w:rsidR="00995CAF">
        <w:rPr>
          <w:rFonts w:hint="eastAsia"/>
          <w:lang w:bidi="ar"/>
        </w:rPr>
        <w:t>，参见</w:t>
      </w:r>
      <w:r w:rsidR="00995CAF">
        <w:rPr>
          <w:lang w:bidi="ar"/>
        </w:rPr>
        <w:fldChar w:fldCharType="begin"/>
      </w:r>
      <w:r w:rsidR="00995CAF">
        <w:rPr>
          <w:lang w:bidi="ar"/>
        </w:rPr>
        <w:instrText xml:space="preserve"> REF _Ref417942685 \h  \* MERGEFORMAT </w:instrText>
      </w:r>
      <w:r w:rsidR="00995CAF">
        <w:rPr>
          <w:lang w:bidi="ar"/>
        </w:rPr>
      </w:r>
      <w:r w:rsidR="00995CAF">
        <w:rPr>
          <w:lang w:bidi="ar"/>
        </w:rPr>
        <w:fldChar w:fldCharType="separate"/>
      </w:r>
      <w:r w:rsidR="00995CAF">
        <w:rPr>
          <w:rFonts w:hint="eastAsia"/>
          <w:lang w:bidi="ar"/>
        </w:rPr>
        <w:t>表</w:t>
      </w:r>
      <w:r w:rsidR="00A0611D">
        <w:rPr>
          <w:lang w:bidi="ar"/>
        </w:rPr>
        <w:t>4-57 EventStruct</w:t>
      </w:r>
      <w:r w:rsidR="00995CAF">
        <w:rPr>
          <w:rFonts w:hint="eastAsia"/>
          <w:lang w:bidi="ar"/>
        </w:rPr>
        <w:t>参数信息</w:t>
      </w:r>
      <w:r w:rsidR="00995CAF">
        <w:rPr>
          <w:lang w:bidi="ar"/>
        </w:rPr>
        <w:fldChar w:fldCharType="end"/>
      </w:r>
      <w:r w:rsidR="00995CAF">
        <w:rPr>
          <w:rFonts w:hint="eastAsia"/>
          <w:lang w:bidi="ar"/>
        </w:rPr>
        <w:t>。详细的流程参见</w:t>
      </w:r>
      <w:r w:rsidR="00995CAF">
        <w:rPr>
          <w:lang w:bidi="ar"/>
        </w:rPr>
        <w:fldChar w:fldCharType="begin"/>
      </w:r>
      <w:r w:rsidR="00995CAF">
        <w:rPr>
          <w:lang w:bidi="ar"/>
        </w:rPr>
        <w:instrText xml:space="preserve"> REF _Ref423082653 \r \h  \* MERGEFORMAT </w:instrText>
      </w:r>
      <w:r w:rsidR="00995CAF">
        <w:rPr>
          <w:lang w:bidi="ar"/>
        </w:rPr>
      </w:r>
      <w:r w:rsidR="00995CAF">
        <w:rPr>
          <w:lang w:bidi="ar"/>
        </w:rPr>
        <w:fldChar w:fldCharType="separate"/>
      </w:r>
      <w:r w:rsidR="00995CAF">
        <w:rPr>
          <w:rFonts w:hint="eastAsia"/>
          <w:lang w:bidi="ar"/>
        </w:rPr>
        <w:t>附录</w:t>
      </w:r>
      <w:r w:rsidR="00995CAF">
        <w:rPr>
          <w:rFonts w:hint="eastAsia"/>
          <w:lang w:bidi="ar"/>
        </w:rPr>
        <w:t>A</w:t>
      </w:r>
      <w:r w:rsidR="00995CAF">
        <w:rPr>
          <w:lang w:bidi="ar"/>
        </w:rPr>
        <w:fldChar w:fldCharType="end"/>
      </w:r>
      <w:r w:rsidR="00995CAF">
        <w:rPr>
          <w:rFonts w:hint="eastAsia"/>
          <w:lang w:bidi="ar"/>
        </w:rPr>
        <w:t>配置参数变更上报，该流程中调用的接口方法见表</w:t>
      </w:r>
      <w:r w:rsidR="00C87438">
        <w:rPr>
          <w:rFonts w:hint="eastAsia"/>
          <w:lang w:bidi="ar"/>
        </w:rPr>
        <w:t>4-1</w:t>
      </w:r>
      <w:r w:rsidR="00663D73">
        <w:rPr>
          <w:rFonts w:hint="eastAsia"/>
          <w:lang w:bidi="ar"/>
        </w:rPr>
        <w:t>1</w:t>
      </w:r>
      <w:r w:rsidR="00995CAF">
        <w:rPr>
          <w:rFonts w:hint="eastAsia"/>
          <w:lang w:bidi="ar"/>
        </w:rPr>
        <w:t>。</w:t>
      </w:r>
      <w:r w:rsidR="00995CAF">
        <w:rPr>
          <w:lang w:bidi="ar"/>
        </w:rPr>
        <w:t>Inform</w:t>
      </w:r>
      <w:r w:rsidR="00995CAF">
        <w:rPr>
          <w:rFonts w:hint="eastAsia"/>
          <w:lang w:bidi="ar"/>
        </w:rPr>
        <w:t>消息的</w:t>
      </w:r>
      <w:r w:rsidR="00995CAF">
        <w:rPr>
          <w:lang w:bidi="ar"/>
        </w:rPr>
        <w:t>ParameterList</w:t>
      </w:r>
      <w:r w:rsidR="00995CAF">
        <w:rPr>
          <w:rFonts w:hint="eastAsia"/>
          <w:lang w:bidi="ar"/>
        </w:rPr>
        <w:t>参数列表中携带已新增的配置管理</w:t>
      </w:r>
      <w:r w:rsidR="00995CAF">
        <w:rPr>
          <w:lang w:bidi="ar"/>
        </w:rPr>
        <w:t>对象实例的完整路径信息。</w:t>
      </w:r>
    </w:p>
    <w:p w14:paraId="28CE2FF0" w14:textId="77777777" w:rsidR="00995CAF" w:rsidRDefault="00995CAF" w:rsidP="00995CAF">
      <w:pPr>
        <w:ind w:firstLineChars="200" w:firstLine="420"/>
        <w:rPr>
          <w:lang w:bidi="ar"/>
        </w:rPr>
      </w:pPr>
      <w:r>
        <w:rPr>
          <w:rFonts w:hint="eastAsia"/>
          <w:lang w:bidi="ar"/>
        </w:rPr>
        <w:t>在一个</w:t>
      </w:r>
      <w:r>
        <w:rPr>
          <w:lang w:bidi="ar"/>
        </w:rPr>
        <w:t>Inform</w:t>
      </w:r>
      <w:r>
        <w:rPr>
          <w:rFonts w:hint="eastAsia"/>
          <w:lang w:bidi="ar"/>
        </w:rPr>
        <w:t>消息报文中，只能携带其中一种变化类型的通知。</w:t>
      </w:r>
    </w:p>
    <w:p w14:paraId="0911D6C5" w14:textId="2DE76245" w:rsidR="00995CAF" w:rsidRDefault="00995CAF" w:rsidP="00995CAF">
      <w:pPr>
        <w:pStyle w:val="a8"/>
      </w:pPr>
      <w:r>
        <w:rPr>
          <w:rFonts w:hint="eastAsia"/>
        </w:rPr>
        <w:t>表</w:t>
      </w:r>
      <w:r w:rsidR="009D0CE0">
        <w:rPr>
          <w:rFonts w:hint="eastAsia"/>
        </w:rPr>
        <w:t>4-1</w:t>
      </w:r>
      <w:r w:rsidR="00663D73">
        <w:rPr>
          <w:rFonts w:hint="eastAsia"/>
        </w:rPr>
        <w:t>1</w:t>
      </w:r>
      <w:r>
        <w:rPr>
          <w:rFonts w:hint="eastAsia"/>
        </w:rPr>
        <w:t>配置管理对象</w:t>
      </w:r>
      <w:r>
        <w:t>新增</w:t>
      </w:r>
      <w:r>
        <w:rPr>
          <w:rFonts w:hint="eastAsia"/>
        </w:rPr>
        <w:t>上报流程及调用的接口方法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5048"/>
        <w:gridCol w:w="1883"/>
        <w:gridCol w:w="2051"/>
      </w:tblGrid>
      <w:tr w:rsidR="00995CAF" w14:paraId="1B6EF133" w14:textId="77777777" w:rsidTr="00D93CC9">
        <w:tc>
          <w:tcPr>
            <w:tcW w:w="589" w:type="dxa"/>
            <w:shd w:val="clear" w:color="auto" w:fill="C0C0C0"/>
          </w:tcPr>
          <w:p w14:paraId="0C68E91C" w14:textId="77777777" w:rsidR="00995CAF" w:rsidRDefault="00995CAF" w:rsidP="00D93CC9">
            <w:pPr>
              <w:jc w:val="center"/>
              <w:rPr>
                <w:rFonts w:eastAsia="DengXian"/>
                <w:b/>
                <w:sz w:val="18"/>
                <w:szCs w:val="18"/>
              </w:rPr>
            </w:pPr>
            <w:r>
              <w:rPr>
                <w:rFonts w:eastAsia="DengXian" w:hint="eastAsia"/>
                <w:b/>
                <w:sz w:val="18"/>
                <w:szCs w:val="18"/>
              </w:rPr>
              <w:t>序号</w:t>
            </w:r>
          </w:p>
        </w:tc>
        <w:tc>
          <w:tcPr>
            <w:tcW w:w="5048" w:type="dxa"/>
            <w:shd w:val="clear" w:color="auto" w:fill="C0C0C0"/>
          </w:tcPr>
          <w:p w14:paraId="2FC38AB9" w14:textId="77777777" w:rsidR="00995CAF" w:rsidRDefault="00995CAF" w:rsidP="00D93CC9">
            <w:pPr>
              <w:jc w:val="center"/>
              <w:rPr>
                <w:rFonts w:eastAsia="DengXian"/>
                <w:b/>
                <w:sz w:val="18"/>
                <w:szCs w:val="18"/>
              </w:rPr>
            </w:pPr>
            <w:r>
              <w:rPr>
                <w:rFonts w:eastAsia="DengXian" w:hint="eastAsia"/>
                <w:b/>
                <w:sz w:val="18"/>
                <w:szCs w:val="18"/>
              </w:rPr>
              <w:t>描述</w:t>
            </w:r>
          </w:p>
        </w:tc>
        <w:tc>
          <w:tcPr>
            <w:tcW w:w="1883" w:type="dxa"/>
            <w:shd w:val="clear" w:color="auto" w:fill="C0C0C0"/>
          </w:tcPr>
          <w:p w14:paraId="7BADB3D8" w14:textId="77777777" w:rsidR="00995CAF" w:rsidRDefault="00995CAF" w:rsidP="00D93CC9">
            <w:pPr>
              <w:jc w:val="center"/>
              <w:rPr>
                <w:rFonts w:eastAsia="DengXian"/>
                <w:b/>
                <w:sz w:val="18"/>
                <w:szCs w:val="18"/>
              </w:rPr>
            </w:pPr>
            <w:r>
              <w:rPr>
                <w:rFonts w:eastAsia="DengXian" w:hint="eastAsia"/>
                <w:b/>
                <w:sz w:val="18"/>
                <w:szCs w:val="18"/>
              </w:rPr>
              <w:t>涉及接口</w:t>
            </w:r>
          </w:p>
        </w:tc>
        <w:tc>
          <w:tcPr>
            <w:tcW w:w="2051" w:type="dxa"/>
            <w:shd w:val="clear" w:color="auto" w:fill="C0C0C0"/>
          </w:tcPr>
          <w:p w14:paraId="51D9611A" w14:textId="77777777" w:rsidR="00995CAF" w:rsidRDefault="00995CAF" w:rsidP="00D93CC9">
            <w:pPr>
              <w:jc w:val="center"/>
              <w:rPr>
                <w:rFonts w:eastAsia="DengXian"/>
                <w:b/>
                <w:sz w:val="18"/>
                <w:szCs w:val="18"/>
              </w:rPr>
            </w:pPr>
            <w:r>
              <w:rPr>
                <w:rFonts w:eastAsia="DengXian" w:hint="eastAsia"/>
                <w:b/>
                <w:sz w:val="18"/>
                <w:szCs w:val="18"/>
              </w:rPr>
              <w:t>所属协议层</w:t>
            </w:r>
          </w:p>
        </w:tc>
      </w:tr>
      <w:tr w:rsidR="00995CAF" w14:paraId="6BE0726E" w14:textId="77777777" w:rsidTr="00D93CC9">
        <w:tc>
          <w:tcPr>
            <w:tcW w:w="589" w:type="dxa"/>
          </w:tcPr>
          <w:p w14:paraId="0A27E156"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1</w:t>
            </w:r>
          </w:p>
        </w:tc>
        <w:tc>
          <w:tcPr>
            <w:tcW w:w="5048" w:type="dxa"/>
          </w:tcPr>
          <w:p w14:paraId="36FC4F5F" w14:textId="7F920247" w:rsidR="00995CAF" w:rsidRDefault="0016250C" w:rsidP="00D93CC9">
            <w:pPr>
              <w:pStyle w:val="affff5"/>
              <w:widowControl/>
              <w:autoSpaceDE w:val="0"/>
              <w:autoSpaceDN w:val="0"/>
              <w:rPr>
                <w:b w:val="0"/>
                <w:kern w:val="0"/>
                <w:sz w:val="18"/>
                <w:szCs w:val="18"/>
                <w:lang w:bidi="ar"/>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网管</w:t>
            </w:r>
            <w:r w:rsidR="00995CAF">
              <w:rPr>
                <w:rFonts w:hint="eastAsia"/>
                <w:b w:val="0"/>
                <w:kern w:val="0"/>
                <w:sz w:val="18"/>
                <w:szCs w:val="18"/>
                <w:lang w:bidi="ar"/>
              </w:rPr>
              <w:t>发起</w:t>
            </w:r>
            <w:r w:rsidR="00995CAF">
              <w:rPr>
                <w:b w:val="0"/>
                <w:kern w:val="0"/>
                <w:sz w:val="18"/>
                <w:szCs w:val="18"/>
                <w:lang w:bidi="ar"/>
              </w:rPr>
              <w:t>Inform</w:t>
            </w:r>
            <w:r w:rsidR="00995CAF">
              <w:rPr>
                <w:rFonts w:hint="eastAsia"/>
                <w:b w:val="0"/>
                <w:kern w:val="0"/>
                <w:sz w:val="18"/>
                <w:szCs w:val="18"/>
                <w:lang w:bidi="ar"/>
              </w:rPr>
              <w:t>请求</w:t>
            </w:r>
          </w:p>
        </w:tc>
        <w:tc>
          <w:tcPr>
            <w:tcW w:w="1883" w:type="dxa"/>
          </w:tcPr>
          <w:p w14:paraId="087DD305"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Inform</w:t>
            </w:r>
          </w:p>
        </w:tc>
        <w:tc>
          <w:tcPr>
            <w:tcW w:w="2051" w:type="dxa"/>
          </w:tcPr>
          <w:p w14:paraId="5E1522AF"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RPC Methods</w:t>
            </w:r>
          </w:p>
        </w:tc>
      </w:tr>
      <w:tr w:rsidR="00995CAF" w14:paraId="4A96EB12" w14:textId="77777777" w:rsidTr="00D93CC9">
        <w:tc>
          <w:tcPr>
            <w:tcW w:w="589" w:type="dxa"/>
          </w:tcPr>
          <w:p w14:paraId="1C92E484"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2</w:t>
            </w:r>
          </w:p>
        </w:tc>
        <w:tc>
          <w:tcPr>
            <w:tcW w:w="5048" w:type="dxa"/>
          </w:tcPr>
          <w:p w14:paraId="4A556DD9" w14:textId="681031B2" w:rsidR="00995CAF" w:rsidRDefault="00995CAF" w:rsidP="00D93CC9">
            <w:pPr>
              <w:pStyle w:val="affff5"/>
              <w:widowControl/>
              <w:autoSpaceDE w:val="0"/>
              <w:autoSpaceDN w:val="0"/>
              <w:rPr>
                <w:b w:val="0"/>
                <w:kern w:val="0"/>
                <w:sz w:val="18"/>
                <w:szCs w:val="18"/>
                <w:lang w:bidi="ar"/>
              </w:rPr>
            </w:pPr>
            <w:r>
              <w:rPr>
                <w:rFonts w:hint="eastAsia"/>
                <w:b w:val="0"/>
                <w:kern w:val="0"/>
                <w:lang w:bidi="ar"/>
              </w:rPr>
              <w:t>网管</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InformResponse</w:t>
            </w:r>
          </w:p>
        </w:tc>
        <w:tc>
          <w:tcPr>
            <w:tcW w:w="1883" w:type="dxa"/>
          </w:tcPr>
          <w:p w14:paraId="4A640C20"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InformResponse</w:t>
            </w:r>
          </w:p>
        </w:tc>
        <w:tc>
          <w:tcPr>
            <w:tcW w:w="2051" w:type="dxa"/>
          </w:tcPr>
          <w:p w14:paraId="7B320FD9"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RPC Methods</w:t>
            </w:r>
          </w:p>
        </w:tc>
      </w:tr>
    </w:tbl>
    <w:p w14:paraId="1AC4F978" w14:textId="77777777" w:rsidR="00995CAF" w:rsidRDefault="00995CAF" w:rsidP="00995CAF">
      <w:pPr>
        <w:pStyle w:val="4"/>
        <w:rPr>
          <w:szCs w:val="22"/>
        </w:rPr>
      </w:pPr>
      <w:bookmarkStart w:id="120" w:name="_Toc74323654"/>
      <w:r>
        <w:rPr>
          <w:rFonts w:hint="eastAsia"/>
          <w:szCs w:val="22"/>
        </w:rPr>
        <w:t>配置管理对象删除上报</w:t>
      </w:r>
      <w:r>
        <w:rPr>
          <w:szCs w:val="22"/>
        </w:rPr>
        <w:t xml:space="preserve"> Inform</w:t>
      </w:r>
      <w:bookmarkEnd w:id="120"/>
    </w:p>
    <w:p w14:paraId="11A3219A" w14:textId="5CD69994" w:rsidR="00995CAF" w:rsidRDefault="0016250C" w:rsidP="00995CAF">
      <w:pPr>
        <w:ind w:firstLineChars="200" w:firstLine="420"/>
        <w:rPr>
          <w:lang w:bidi="ar"/>
        </w:rPr>
      </w:pPr>
      <w:r>
        <w:rPr>
          <w:rFonts w:hint="eastAsia"/>
          <w:lang w:bidi="ar"/>
        </w:rPr>
        <w:t>小基站</w:t>
      </w:r>
      <w:r w:rsidR="00995CAF">
        <w:rPr>
          <w:rFonts w:hint="eastAsia"/>
          <w:lang w:bidi="ar"/>
        </w:rPr>
        <w:t>设备上报配置管理</w:t>
      </w:r>
      <w:r w:rsidR="00995CAF">
        <w:rPr>
          <w:lang w:bidi="ar"/>
        </w:rPr>
        <w:t>对象实例</w:t>
      </w:r>
      <w:r w:rsidR="00995CAF">
        <w:rPr>
          <w:rFonts w:hint="eastAsia"/>
          <w:lang w:bidi="ar"/>
        </w:rPr>
        <w:t>发生删除时，需要与网管建立连接并开始新的会话过程。其中</w:t>
      </w:r>
      <w:r>
        <w:rPr>
          <w:rFonts w:hint="eastAsia"/>
          <w:lang w:bidi="ar"/>
        </w:rPr>
        <w:t>小基站</w:t>
      </w:r>
      <w:r w:rsidR="00995CAF">
        <w:rPr>
          <w:rFonts w:hint="eastAsia"/>
          <w:lang w:bidi="ar"/>
        </w:rPr>
        <w:t>设备发起的</w:t>
      </w:r>
      <w:r w:rsidR="00995CAF">
        <w:rPr>
          <w:lang w:bidi="ar"/>
        </w:rPr>
        <w:t>Inform</w:t>
      </w:r>
      <w:r w:rsidR="00995CAF">
        <w:rPr>
          <w:rFonts w:hint="eastAsia"/>
          <w:lang w:bidi="ar"/>
        </w:rPr>
        <w:t>消息请求中的</w:t>
      </w:r>
      <w:r w:rsidR="00995CAF">
        <w:rPr>
          <w:lang w:bidi="ar"/>
        </w:rPr>
        <w:t>EventCode</w:t>
      </w:r>
      <w:r w:rsidR="00995CAF">
        <w:rPr>
          <w:rFonts w:hint="eastAsia"/>
          <w:lang w:bidi="ar"/>
        </w:rPr>
        <w:t>值为</w:t>
      </w:r>
      <w:r w:rsidR="00995CAF">
        <w:rPr>
          <w:lang w:bidi="ar"/>
        </w:rPr>
        <w:t>“</w:t>
      </w:r>
      <w:r w:rsidR="00995CAF">
        <w:rPr>
          <w:rFonts w:hint="eastAsia"/>
          <w:lang w:bidi="ar"/>
        </w:rPr>
        <w:t>10</w:t>
      </w:r>
      <w:r w:rsidR="00995CAF">
        <w:rPr>
          <w:lang w:bidi="ar"/>
        </w:rPr>
        <w:t>4</w:t>
      </w:r>
      <w:r w:rsidR="00995CAF">
        <w:rPr>
          <w:rFonts w:hint="eastAsia"/>
          <w:lang w:bidi="ar"/>
        </w:rPr>
        <w:t xml:space="preserve"> </w:t>
      </w:r>
      <w:r w:rsidR="00995CAF">
        <w:rPr>
          <w:lang w:bidi="ar"/>
        </w:rPr>
        <w:t xml:space="preserve">DELETE OBJECT” </w:t>
      </w:r>
      <w:r w:rsidR="00995CAF">
        <w:rPr>
          <w:rFonts w:hint="eastAsia"/>
          <w:lang w:bidi="ar"/>
        </w:rPr>
        <w:t>，参见</w:t>
      </w:r>
      <w:r w:rsidR="00995CAF">
        <w:rPr>
          <w:lang w:bidi="ar"/>
        </w:rPr>
        <w:fldChar w:fldCharType="begin"/>
      </w:r>
      <w:r w:rsidR="00995CAF">
        <w:rPr>
          <w:lang w:bidi="ar"/>
        </w:rPr>
        <w:instrText xml:space="preserve"> REF _Ref417942685 \h  \* MERGEFORMAT </w:instrText>
      </w:r>
      <w:r w:rsidR="00995CAF">
        <w:rPr>
          <w:lang w:bidi="ar"/>
        </w:rPr>
      </w:r>
      <w:r w:rsidR="00995CAF">
        <w:rPr>
          <w:lang w:bidi="ar"/>
        </w:rPr>
        <w:fldChar w:fldCharType="separate"/>
      </w:r>
      <w:r w:rsidR="00995CAF">
        <w:rPr>
          <w:rFonts w:hint="eastAsia"/>
          <w:lang w:bidi="ar"/>
        </w:rPr>
        <w:t>表</w:t>
      </w:r>
      <w:r w:rsidR="00A0611D">
        <w:rPr>
          <w:lang w:bidi="ar"/>
        </w:rPr>
        <w:t>4-57 EventStruct</w:t>
      </w:r>
      <w:r w:rsidR="00995CAF">
        <w:rPr>
          <w:rFonts w:hint="eastAsia"/>
          <w:lang w:bidi="ar"/>
        </w:rPr>
        <w:t>参数信息</w:t>
      </w:r>
      <w:r w:rsidR="00995CAF">
        <w:rPr>
          <w:lang w:bidi="ar"/>
        </w:rPr>
        <w:fldChar w:fldCharType="end"/>
      </w:r>
      <w:r w:rsidR="00995CAF">
        <w:rPr>
          <w:rFonts w:hint="eastAsia"/>
          <w:lang w:bidi="ar"/>
        </w:rPr>
        <w:t>。详细的流程参见</w:t>
      </w:r>
      <w:r w:rsidR="00995CAF">
        <w:rPr>
          <w:lang w:bidi="ar"/>
        </w:rPr>
        <w:fldChar w:fldCharType="begin"/>
      </w:r>
      <w:r w:rsidR="00995CAF">
        <w:rPr>
          <w:lang w:bidi="ar"/>
        </w:rPr>
        <w:instrText xml:space="preserve"> REF _Ref423082653 \r \h  \* MERGEFORMAT </w:instrText>
      </w:r>
      <w:r w:rsidR="00995CAF">
        <w:rPr>
          <w:lang w:bidi="ar"/>
        </w:rPr>
      </w:r>
      <w:r w:rsidR="00995CAF">
        <w:rPr>
          <w:lang w:bidi="ar"/>
        </w:rPr>
        <w:fldChar w:fldCharType="separate"/>
      </w:r>
      <w:r w:rsidR="00995CAF">
        <w:rPr>
          <w:rFonts w:hint="eastAsia"/>
          <w:lang w:bidi="ar"/>
        </w:rPr>
        <w:t>附录</w:t>
      </w:r>
      <w:r w:rsidR="00995CAF">
        <w:rPr>
          <w:rFonts w:hint="eastAsia"/>
          <w:lang w:bidi="ar"/>
        </w:rPr>
        <w:t>A</w:t>
      </w:r>
      <w:r w:rsidR="00995CAF">
        <w:rPr>
          <w:lang w:bidi="ar"/>
        </w:rPr>
        <w:fldChar w:fldCharType="end"/>
      </w:r>
      <w:r w:rsidR="00995CAF">
        <w:rPr>
          <w:rFonts w:hint="eastAsia"/>
          <w:lang w:bidi="ar"/>
        </w:rPr>
        <w:t>配置参数变更上报，该流程中调用的接口方法见表</w:t>
      </w:r>
      <w:r w:rsidR="00C87438">
        <w:rPr>
          <w:rFonts w:hint="eastAsia"/>
          <w:lang w:bidi="ar"/>
        </w:rPr>
        <w:t>4-1</w:t>
      </w:r>
      <w:r w:rsidR="00663D73">
        <w:rPr>
          <w:rFonts w:hint="eastAsia"/>
          <w:lang w:bidi="ar"/>
        </w:rPr>
        <w:t>2</w:t>
      </w:r>
      <w:r w:rsidR="00995CAF">
        <w:rPr>
          <w:rFonts w:hint="eastAsia"/>
          <w:lang w:bidi="ar"/>
        </w:rPr>
        <w:t>。</w:t>
      </w:r>
      <w:r w:rsidR="00995CAF">
        <w:rPr>
          <w:lang w:bidi="ar"/>
        </w:rPr>
        <w:t>Inform</w:t>
      </w:r>
      <w:r w:rsidR="00995CAF">
        <w:rPr>
          <w:rFonts w:hint="eastAsia"/>
          <w:lang w:bidi="ar"/>
        </w:rPr>
        <w:t>消息的</w:t>
      </w:r>
      <w:r w:rsidR="00995CAF">
        <w:rPr>
          <w:lang w:bidi="ar"/>
        </w:rPr>
        <w:t>ParameterList</w:t>
      </w:r>
      <w:r w:rsidR="00995CAF">
        <w:rPr>
          <w:rFonts w:hint="eastAsia"/>
          <w:lang w:bidi="ar"/>
        </w:rPr>
        <w:t>参数列表中携带已删除的配置管理</w:t>
      </w:r>
      <w:r w:rsidR="00995CAF">
        <w:rPr>
          <w:lang w:bidi="ar"/>
        </w:rPr>
        <w:t>对象实例的完整路径信息。</w:t>
      </w:r>
    </w:p>
    <w:p w14:paraId="3A4CBC7B" w14:textId="77777777" w:rsidR="00995CAF" w:rsidRDefault="00995CAF" w:rsidP="00995CAF">
      <w:pPr>
        <w:ind w:firstLineChars="200" w:firstLine="420"/>
        <w:rPr>
          <w:lang w:bidi="ar"/>
        </w:rPr>
      </w:pPr>
      <w:r>
        <w:rPr>
          <w:rFonts w:hint="eastAsia"/>
          <w:lang w:bidi="ar"/>
        </w:rPr>
        <w:t>在一个</w:t>
      </w:r>
      <w:r>
        <w:rPr>
          <w:lang w:bidi="ar"/>
        </w:rPr>
        <w:t>Inform</w:t>
      </w:r>
      <w:r>
        <w:rPr>
          <w:rFonts w:hint="eastAsia"/>
          <w:lang w:bidi="ar"/>
        </w:rPr>
        <w:t>消息报文中，只能携带其中一种变化类型的通知。</w:t>
      </w:r>
    </w:p>
    <w:p w14:paraId="2CE7829E" w14:textId="23E1FD6A" w:rsidR="00995CAF" w:rsidRDefault="00995CAF" w:rsidP="00995CAF">
      <w:pPr>
        <w:pStyle w:val="a8"/>
      </w:pPr>
      <w:r>
        <w:rPr>
          <w:rFonts w:hint="eastAsia"/>
        </w:rPr>
        <w:t>表</w:t>
      </w:r>
      <w:r w:rsidR="009D0CE0">
        <w:rPr>
          <w:rFonts w:hint="eastAsia"/>
        </w:rPr>
        <w:t>4-1</w:t>
      </w:r>
      <w:r w:rsidR="00663D73">
        <w:rPr>
          <w:rFonts w:hint="eastAsia"/>
        </w:rPr>
        <w:t>2</w:t>
      </w:r>
      <w:r>
        <w:rPr>
          <w:rFonts w:hint="eastAsia"/>
        </w:rPr>
        <w:t>配置管理</w:t>
      </w:r>
      <w:r>
        <w:t>对象删除</w:t>
      </w:r>
      <w:r>
        <w:rPr>
          <w:rFonts w:hint="eastAsia"/>
        </w:rPr>
        <w:t>上报流程及调用的接口方法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5048"/>
        <w:gridCol w:w="1883"/>
        <w:gridCol w:w="2051"/>
      </w:tblGrid>
      <w:tr w:rsidR="00995CAF" w14:paraId="626E666B" w14:textId="77777777" w:rsidTr="00D93CC9">
        <w:trPr>
          <w:jc w:val="center"/>
        </w:trPr>
        <w:tc>
          <w:tcPr>
            <w:tcW w:w="589" w:type="dxa"/>
            <w:shd w:val="clear" w:color="auto" w:fill="C0C0C0"/>
          </w:tcPr>
          <w:p w14:paraId="488AA943" w14:textId="77777777" w:rsidR="00995CAF" w:rsidRDefault="00995CAF" w:rsidP="00D93CC9">
            <w:pPr>
              <w:jc w:val="center"/>
              <w:rPr>
                <w:rFonts w:eastAsia="DengXian"/>
                <w:b/>
                <w:sz w:val="18"/>
                <w:szCs w:val="18"/>
              </w:rPr>
            </w:pPr>
            <w:r>
              <w:rPr>
                <w:rFonts w:eastAsia="DengXian" w:hint="eastAsia"/>
                <w:b/>
                <w:sz w:val="18"/>
                <w:szCs w:val="18"/>
              </w:rPr>
              <w:t>序号</w:t>
            </w:r>
          </w:p>
        </w:tc>
        <w:tc>
          <w:tcPr>
            <w:tcW w:w="5048" w:type="dxa"/>
            <w:shd w:val="clear" w:color="auto" w:fill="C0C0C0"/>
          </w:tcPr>
          <w:p w14:paraId="0A8C3C38" w14:textId="77777777" w:rsidR="00995CAF" w:rsidRDefault="00995CAF" w:rsidP="00D93CC9">
            <w:pPr>
              <w:jc w:val="center"/>
              <w:rPr>
                <w:rFonts w:eastAsia="DengXian"/>
                <w:b/>
                <w:sz w:val="18"/>
                <w:szCs w:val="18"/>
              </w:rPr>
            </w:pPr>
            <w:r>
              <w:rPr>
                <w:rFonts w:eastAsia="DengXian" w:hint="eastAsia"/>
                <w:b/>
                <w:sz w:val="18"/>
                <w:szCs w:val="18"/>
              </w:rPr>
              <w:t>描述</w:t>
            </w:r>
          </w:p>
        </w:tc>
        <w:tc>
          <w:tcPr>
            <w:tcW w:w="1883" w:type="dxa"/>
            <w:shd w:val="clear" w:color="auto" w:fill="C0C0C0"/>
          </w:tcPr>
          <w:p w14:paraId="40EEF1C2" w14:textId="77777777" w:rsidR="00995CAF" w:rsidRDefault="00995CAF" w:rsidP="00D93CC9">
            <w:pPr>
              <w:jc w:val="center"/>
              <w:rPr>
                <w:rFonts w:eastAsia="DengXian"/>
                <w:b/>
                <w:sz w:val="18"/>
                <w:szCs w:val="18"/>
              </w:rPr>
            </w:pPr>
            <w:r>
              <w:rPr>
                <w:rFonts w:eastAsia="DengXian" w:hint="eastAsia"/>
                <w:b/>
                <w:sz w:val="18"/>
                <w:szCs w:val="18"/>
              </w:rPr>
              <w:t>涉及接口</w:t>
            </w:r>
          </w:p>
        </w:tc>
        <w:tc>
          <w:tcPr>
            <w:tcW w:w="2051" w:type="dxa"/>
            <w:shd w:val="clear" w:color="auto" w:fill="C0C0C0"/>
          </w:tcPr>
          <w:p w14:paraId="29BD68E8" w14:textId="77777777" w:rsidR="00995CAF" w:rsidRDefault="00995CAF" w:rsidP="00D93CC9">
            <w:pPr>
              <w:jc w:val="center"/>
              <w:rPr>
                <w:rFonts w:eastAsia="DengXian"/>
                <w:b/>
                <w:sz w:val="18"/>
                <w:szCs w:val="18"/>
              </w:rPr>
            </w:pPr>
            <w:r>
              <w:rPr>
                <w:rFonts w:eastAsia="DengXian" w:hint="eastAsia"/>
                <w:b/>
                <w:sz w:val="18"/>
                <w:szCs w:val="18"/>
              </w:rPr>
              <w:t>所属协议层</w:t>
            </w:r>
          </w:p>
        </w:tc>
      </w:tr>
      <w:tr w:rsidR="00995CAF" w14:paraId="7A3A4F54" w14:textId="77777777" w:rsidTr="00D93CC9">
        <w:trPr>
          <w:jc w:val="center"/>
        </w:trPr>
        <w:tc>
          <w:tcPr>
            <w:tcW w:w="589" w:type="dxa"/>
          </w:tcPr>
          <w:p w14:paraId="405C046B"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1</w:t>
            </w:r>
          </w:p>
        </w:tc>
        <w:tc>
          <w:tcPr>
            <w:tcW w:w="5048" w:type="dxa"/>
          </w:tcPr>
          <w:p w14:paraId="252245C7" w14:textId="72508D8D" w:rsidR="00995CAF" w:rsidRDefault="0016250C" w:rsidP="00D93CC9">
            <w:pPr>
              <w:pStyle w:val="affff5"/>
              <w:widowControl/>
              <w:autoSpaceDE w:val="0"/>
              <w:autoSpaceDN w:val="0"/>
              <w:rPr>
                <w:b w:val="0"/>
                <w:kern w:val="0"/>
                <w:sz w:val="18"/>
                <w:szCs w:val="18"/>
                <w:lang w:bidi="ar"/>
              </w:rPr>
            </w:pPr>
            <w:r>
              <w:rPr>
                <w:rFonts w:hint="eastAsia"/>
                <w:b w:val="0"/>
                <w:kern w:val="0"/>
                <w:sz w:val="18"/>
                <w:szCs w:val="18"/>
                <w:lang w:bidi="ar"/>
              </w:rPr>
              <w:t>小基站</w:t>
            </w:r>
            <w:r w:rsidR="00995CAF">
              <w:rPr>
                <w:rFonts w:hint="eastAsia"/>
                <w:b w:val="0"/>
                <w:kern w:val="0"/>
                <w:sz w:val="18"/>
                <w:szCs w:val="18"/>
                <w:lang w:bidi="ar"/>
              </w:rPr>
              <w:t>设备向网管发起</w:t>
            </w:r>
            <w:r w:rsidR="00995CAF">
              <w:rPr>
                <w:b w:val="0"/>
                <w:kern w:val="0"/>
                <w:sz w:val="18"/>
                <w:szCs w:val="18"/>
                <w:lang w:bidi="ar"/>
              </w:rPr>
              <w:t>Inform</w:t>
            </w:r>
            <w:r w:rsidR="00995CAF">
              <w:rPr>
                <w:rFonts w:hint="eastAsia"/>
                <w:b w:val="0"/>
                <w:kern w:val="0"/>
                <w:sz w:val="18"/>
                <w:szCs w:val="18"/>
                <w:lang w:bidi="ar"/>
              </w:rPr>
              <w:t>请求</w:t>
            </w:r>
          </w:p>
        </w:tc>
        <w:tc>
          <w:tcPr>
            <w:tcW w:w="1883" w:type="dxa"/>
          </w:tcPr>
          <w:p w14:paraId="2EDBB305"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Inform</w:t>
            </w:r>
          </w:p>
        </w:tc>
        <w:tc>
          <w:tcPr>
            <w:tcW w:w="2051" w:type="dxa"/>
          </w:tcPr>
          <w:p w14:paraId="3D6F847C"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RPC Methods</w:t>
            </w:r>
          </w:p>
        </w:tc>
      </w:tr>
      <w:tr w:rsidR="00995CAF" w14:paraId="725C4EC7" w14:textId="77777777" w:rsidTr="00D93CC9">
        <w:trPr>
          <w:jc w:val="center"/>
        </w:trPr>
        <w:tc>
          <w:tcPr>
            <w:tcW w:w="589" w:type="dxa"/>
          </w:tcPr>
          <w:p w14:paraId="2A0231E4"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2</w:t>
            </w:r>
          </w:p>
        </w:tc>
        <w:tc>
          <w:tcPr>
            <w:tcW w:w="5048" w:type="dxa"/>
          </w:tcPr>
          <w:p w14:paraId="3140D2B8" w14:textId="737353D6" w:rsidR="00995CAF" w:rsidRDefault="00995CAF" w:rsidP="00D93CC9">
            <w:pPr>
              <w:pStyle w:val="affff5"/>
              <w:widowControl/>
              <w:autoSpaceDE w:val="0"/>
              <w:autoSpaceDN w:val="0"/>
              <w:rPr>
                <w:b w:val="0"/>
                <w:kern w:val="0"/>
                <w:sz w:val="18"/>
                <w:szCs w:val="18"/>
                <w:lang w:bidi="ar"/>
              </w:rPr>
            </w:pPr>
            <w:r>
              <w:rPr>
                <w:rFonts w:hint="eastAsia"/>
                <w:b w:val="0"/>
                <w:kern w:val="0"/>
                <w:lang w:bidi="ar"/>
              </w:rPr>
              <w:t>网管</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InformResponse</w:t>
            </w:r>
          </w:p>
        </w:tc>
        <w:tc>
          <w:tcPr>
            <w:tcW w:w="1883" w:type="dxa"/>
          </w:tcPr>
          <w:p w14:paraId="1EE09CFC"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InformResponse</w:t>
            </w:r>
          </w:p>
        </w:tc>
        <w:tc>
          <w:tcPr>
            <w:tcW w:w="2051" w:type="dxa"/>
          </w:tcPr>
          <w:p w14:paraId="29F3359B"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RPC Methods</w:t>
            </w:r>
          </w:p>
        </w:tc>
      </w:tr>
    </w:tbl>
    <w:p w14:paraId="5A470F78" w14:textId="77777777" w:rsidR="00995CAF" w:rsidRDefault="00995CAF" w:rsidP="00995CAF">
      <w:pPr>
        <w:rPr>
          <w:rFonts w:ascii="宋体" w:hAnsi="宋体" w:cs="宋体"/>
          <w:lang w:bidi="ar"/>
        </w:rPr>
      </w:pPr>
    </w:p>
    <w:p w14:paraId="73294D13" w14:textId="77777777" w:rsidR="00995CAF" w:rsidRDefault="00995CAF" w:rsidP="00995CAF">
      <w:pPr>
        <w:pStyle w:val="4"/>
        <w:rPr>
          <w:szCs w:val="22"/>
        </w:rPr>
      </w:pPr>
      <w:r>
        <w:rPr>
          <w:rFonts w:hint="eastAsia"/>
          <w:szCs w:val="22"/>
        </w:rPr>
        <w:t>配置参数属性查询</w:t>
      </w:r>
      <w:r>
        <w:rPr>
          <w:szCs w:val="22"/>
        </w:rPr>
        <w:t xml:space="preserve"> GetParameterAttributes</w:t>
      </w:r>
    </w:p>
    <w:p w14:paraId="127ED3FB" w14:textId="7CCB3A1C" w:rsidR="00995CAF" w:rsidRDefault="00995CAF" w:rsidP="00995CAF">
      <w:pPr>
        <w:ind w:firstLineChars="200" w:firstLine="420"/>
        <w:rPr>
          <w:lang w:bidi="ar"/>
        </w:rPr>
      </w:pPr>
      <w:r>
        <w:rPr>
          <w:lang w:bidi="ar"/>
        </w:rPr>
        <w:t>OMC</w:t>
      </w:r>
      <w:r>
        <w:rPr>
          <w:rFonts w:hint="eastAsia"/>
          <w:lang w:bidi="ar"/>
        </w:rPr>
        <w:t>可对</w:t>
      </w:r>
      <w:r w:rsidR="0016250C">
        <w:rPr>
          <w:lang w:bidi="ar"/>
        </w:rPr>
        <w:t>小基站</w:t>
      </w:r>
      <w:r>
        <w:rPr>
          <w:rFonts w:hint="eastAsia"/>
          <w:lang w:bidi="ar"/>
        </w:rPr>
        <w:t>设备上查询参数</w:t>
      </w:r>
      <w:r>
        <w:rPr>
          <w:lang w:bidi="ar"/>
        </w:rPr>
        <w:t>属性</w:t>
      </w:r>
      <w:r>
        <w:rPr>
          <w:rFonts w:hint="eastAsia"/>
          <w:lang w:bidi="ar"/>
        </w:rPr>
        <w:t>。详细的流程参见</w:t>
      </w:r>
      <w:r>
        <w:rPr>
          <w:lang w:bidi="ar"/>
        </w:rPr>
        <w:fldChar w:fldCharType="begin"/>
      </w:r>
      <w:r>
        <w:rPr>
          <w:lang w:bidi="ar"/>
        </w:rPr>
        <w:instrText xml:space="preserve"> REF _Ref423082653 \r \h  \* MERGEFORMAT </w:instrText>
      </w:r>
      <w:r>
        <w:rPr>
          <w:lang w:bidi="ar"/>
        </w:rPr>
      </w:r>
      <w:r>
        <w:rPr>
          <w:lang w:bidi="ar"/>
        </w:rPr>
        <w:fldChar w:fldCharType="separate"/>
      </w:r>
      <w:r>
        <w:rPr>
          <w:rFonts w:hint="eastAsia"/>
          <w:lang w:bidi="ar"/>
        </w:rPr>
        <w:t>附录</w:t>
      </w:r>
      <w:r>
        <w:rPr>
          <w:rFonts w:hint="eastAsia"/>
          <w:lang w:bidi="ar"/>
        </w:rPr>
        <w:t>A</w:t>
      </w:r>
      <w:r>
        <w:rPr>
          <w:lang w:bidi="ar"/>
        </w:rPr>
        <w:fldChar w:fldCharType="end"/>
      </w:r>
      <w:r>
        <w:rPr>
          <w:rFonts w:hint="eastAsia"/>
          <w:lang w:bidi="ar"/>
        </w:rPr>
        <w:t>配置参数属性查询，该流程中调用的接口方法见</w:t>
      </w:r>
      <w:r>
        <w:rPr>
          <w:lang w:bidi="ar"/>
        </w:rPr>
        <w:fldChar w:fldCharType="begin"/>
      </w:r>
      <w:r>
        <w:rPr>
          <w:lang w:bidi="ar"/>
        </w:rPr>
        <w:instrText xml:space="preserve"> REF _Ref417939915 \h  \* MERGEFORMAT </w:instrText>
      </w:r>
      <w:r>
        <w:rPr>
          <w:lang w:bidi="ar"/>
        </w:rPr>
      </w:r>
      <w:r>
        <w:rPr>
          <w:lang w:bidi="ar"/>
        </w:rPr>
        <w:fldChar w:fldCharType="separate"/>
      </w:r>
      <w:r>
        <w:rPr>
          <w:rFonts w:hint="eastAsia"/>
          <w:lang w:bidi="ar"/>
        </w:rPr>
        <w:t>表</w:t>
      </w:r>
      <w:r>
        <w:rPr>
          <w:lang w:bidi="ar"/>
        </w:rPr>
        <w:fldChar w:fldCharType="end"/>
      </w:r>
      <w:r w:rsidR="00C87438">
        <w:rPr>
          <w:rFonts w:hint="eastAsia"/>
          <w:lang w:bidi="ar"/>
        </w:rPr>
        <w:t>4-1</w:t>
      </w:r>
      <w:r w:rsidR="00663D73">
        <w:rPr>
          <w:rFonts w:hint="eastAsia"/>
          <w:lang w:bidi="ar"/>
        </w:rPr>
        <w:t>3</w:t>
      </w:r>
      <w:r>
        <w:rPr>
          <w:rFonts w:hint="eastAsia"/>
          <w:lang w:bidi="ar"/>
        </w:rPr>
        <w:t>。</w:t>
      </w:r>
    </w:p>
    <w:p w14:paraId="26970440" w14:textId="4637CA81" w:rsidR="00995CAF" w:rsidRDefault="00995CAF" w:rsidP="00995CAF">
      <w:pPr>
        <w:pStyle w:val="a8"/>
        <w:rPr>
          <w:szCs w:val="18"/>
        </w:rPr>
      </w:pPr>
      <w:r>
        <w:rPr>
          <w:rFonts w:hint="eastAsia"/>
        </w:rPr>
        <w:lastRenderedPageBreak/>
        <w:t>表</w:t>
      </w:r>
      <w:r>
        <w:rPr>
          <w:rFonts w:hint="eastAsia"/>
        </w:rPr>
        <w:t xml:space="preserve"> </w:t>
      </w:r>
      <w:r w:rsidR="009D0CE0">
        <w:rPr>
          <w:rFonts w:hint="eastAsia"/>
        </w:rPr>
        <w:t>4-1</w:t>
      </w:r>
      <w:r w:rsidR="00663D73">
        <w:rPr>
          <w:rFonts w:hint="eastAsia"/>
        </w:rPr>
        <w:t>3</w:t>
      </w:r>
      <w:r>
        <w:rPr>
          <w:rFonts w:hint="eastAsia"/>
          <w:szCs w:val="18"/>
        </w:rPr>
        <w:t>查询</w:t>
      </w:r>
      <w:r w:rsidR="0016250C">
        <w:rPr>
          <w:szCs w:val="18"/>
        </w:rPr>
        <w:t>小基站</w:t>
      </w:r>
      <w:r>
        <w:rPr>
          <w:rFonts w:hint="eastAsia"/>
          <w:szCs w:val="18"/>
        </w:rPr>
        <w:t>配置参数值流程及调用的接口方法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4536"/>
        <w:gridCol w:w="2835"/>
        <w:gridCol w:w="1638"/>
      </w:tblGrid>
      <w:tr w:rsidR="00995CAF" w14:paraId="35F940BF" w14:textId="77777777" w:rsidTr="00D93CC9">
        <w:trPr>
          <w:jc w:val="center"/>
        </w:trPr>
        <w:tc>
          <w:tcPr>
            <w:tcW w:w="562" w:type="dxa"/>
            <w:shd w:val="clear" w:color="auto" w:fill="C0C0C0"/>
          </w:tcPr>
          <w:p w14:paraId="0A8ACA58" w14:textId="77777777" w:rsidR="00995CAF" w:rsidRDefault="00995CAF" w:rsidP="00D93CC9">
            <w:pPr>
              <w:jc w:val="center"/>
              <w:rPr>
                <w:rFonts w:eastAsiaTheme="minorEastAsia"/>
                <w:b/>
                <w:sz w:val="18"/>
                <w:szCs w:val="18"/>
              </w:rPr>
            </w:pPr>
            <w:r>
              <w:rPr>
                <w:rFonts w:eastAsiaTheme="minorEastAsia" w:hint="eastAsia"/>
                <w:b/>
                <w:sz w:val="18"/>
                <w:szCs w:val="18"/>
              </w:rPr>
              <w:t>序号</w:t>
            </w:r>
          </w:p>
        </w:tc>
        <w:tc>
          <w:tcPr>
            <w:tcW w:w="4536" w:type="dxa"/>
            <w:shd w:val="clear" w:color="auto" w:fill="C0C0C0"/>
          </w:tcPr>
          <w:p w14:paraId="09814333" w14:textId="77777777" w:rsidR="00995CAF" w:rsidRDefault="00995CAF" w:rsidP="00D93CC9">
            <w:pPr>
              <w:jc w:val="center"/>
              <w:rPr>
                <w:rFonts w:eastAsiaTheme="minorEastAsia"/>
                <w:b/>
                <w:sz w:val="18"/>
                <w:szCs w:val="18"/>
              </w:rPr>
            </w:pPr>
            <w:r>
              <w:rPr>
                <w:rFonts w:eastAsiaTheme="minorEastAsia" w:hint="eastAsia"/>
                <w:b/>
                <w:sz w:val="18"/>
                <w:szCs w:val="18"/>
              </w:rPr>
              <w:t>描述</w:t>
            </w:r>
          </w:p>
        </w:tc>
        <w:tc>
          <w:tcPr>
            <w:tcW w:w="2835" w:type="dxa"/>
            <w:shd w:val="clear" w:color="auto" w:fill="C0C0C0"/>
          </w:tcPr>
          <w:p w14:paraId="3EFBBBF7" w14:textId="77777777" w:rsidR="00995CAF" w:rsidRDefault="00995CAF" w:rsidP="00D93CC9">
            <w:pPr>
              <w:jc w:val="center"/>
              <w:rPr>
                <w:rFonts w:eastAsiaTheme="minorEastAsia"/>
                <w:b/>
                <w:sz w:val="18"/>
                <w:szCs w:val="18"/>
              </w:rPr>
            </w:pPr>
            <w:r>
              <w:rPr>
                <w:rFonts w:eastAsiaTheme="minorEastAsia" w:hint="eastAsia"/>
                <w:b/>
                <w:sz w:val="18"/>
                <w:szCs w:val="18"/>
              </w:rPr>
              <w:t>涉及接口</w:t>
            </w:r>
          </w:p>
        </w:tc>
        <w:tc>
          <w:tcPr>
            <w:tcW w:w="1638" w:type="dxa"/>
            <w:shd w:val="clear" w:color="auto" w:fill="C0C0C0"/>
          </w:tcPr>
          <w:p w14:paraId="5A66D4A9" w14:textId="77777777" w:rsidR="00995CAF" w:rsidRDefault="00995CAF" w:rsidP="00D93CC9">
            <w:pPr>
              <w:jc w:val="center"/>
              <w:rPr>
                <w:rFonts w:eastAsiaTheme="minorEastAsia"/>
                <w:b/>
                <w:sz w:val="18"/>
                <w:szCs w:val="18"/>
              </w:rPr>
            </w:pPr>
            <w:r>
              <w:rPr>
                <w:rFonts w:eastAsiaTheme="minorEastAsia" w:hint="eastAsia"/>
                <w:b/>
                <w:sz w:val="18"/>
                <w:szCs w:val="18"/>
              </w:rPr>
              <w:t>所属协议层</w:t>
            </w:r>
          </w:p>
        </w:tc>
      </w:tr>
      <w:tr w:rsidR="00995CAF" w14:paraId="12AEB330" w14:textId="77777777" w:rsidTr="00D93CC9">
        <w:trPr>
          <w:jc w:val="center"/>
        </w:trPr>
        <w:tc>
          <w:tcPr>
            <w:tcW w:w="562" w:type="dxa"/>
          </w:tcPr>
          <w:p w14:paraId="3635A1B3" w14:textId="77777777" w:rsidR="00995CAF" w:rsidRDefault="00995CAF" w:rsidP="00D93CC9">
            <w:pPr>
              <w:spacing w:after="16"/>
              <w:rPr>
                <w:rFonts w:eastAsiaTheme="minorEastAsia"/>
                <w:sz w:val="18"/>
                <w:szCs w:val="18"/>
              </w:rPr>
            </w:pPr>
            <w:r>
              <w:rPr>
                <w:rFonts w:eastAsiaTheme="minorEastAsia"/>
                <w:sz w:val="18"/>
                <w:szCs w:val="18"/>
              </w:rPr>
              <w:t>1</w:t>
            </w:r>
          </w:p>
        </w:tc>
        <w:tc>
          <w:tcPr>
            <w:tcW w:w="4536" w:type="dxa"/>
          </w:tcPr>
          <w:p w14:paraId="4289205A" w14:textId="5FBFDCBC" w:rsidR="00995CAF" w:rsidRDefault="00995CAF" w:rsidP="00D93CC9">
            <w:pPr>
              <w:spacing w:after="16"/>
              <w:rPr>
                <w:rFonts w:eastAsiaTheme="minorEastAsia"/>
                <w:sz w:val="18"/>
                <w:szCs w:val="18"/>
              </w:rPr>
            </w:pPr>
            <w:r>
              <w:rPr>
                <w:rStyle w:val="160"/>
                <w:rFonts w:eastAsiaTheme="minorEastAsia"/>
              </w:rPr>
              <w:t>OMC</w:t>
            </w:r>
            <w:r>
              <w:rPr>
                <w:rFonts w:eastAsiaTheme="minorEastAsia" w:hint="eastAsia"/>
                <w:sz w:val="18"/>
                <w:szCs w:val="18"/>
              </w:rPr>
              <w:t>向</w:t>
            </w:r>
            <w:r w:rsidR="0016250C">
              <w:rPr>
                <w:rFonts w:eastAsiaTheme="minorEastAsia"/>
                <w:sz w:val="18"/>
                <w:szCs w:val="18"/>
              </w:rPr>
              <w:t>小基站</w:t>
            </w:r>
            <w:r>
              <w:rPr>
                <w:rFonts w:eastAsiaTheme="minorEastAsia" w:hint="eastAsia"/>
                <w:sz w:val="18"/>
                <w:szCs w:val="18"/>
              </w:rPr>
              <w:t>设备发起</w:t>
            </w:r>
            <w:r>
              <w:rPr>
                <w:rFonts w:eastAsiaTheme="minorEastAsia"/>
                <w:sz w:val="18"/>
                <w:szCs w:val="18"/>
              </w:rPr>
              <w:t>GetParameterAttributes</w:t>
            </w:r>
            <w:r>
              <w:rPr>
                <w:rFonts w:eastAsiaTheme="minorEastAsia" w:hint="eastAsia"/>
                <w:sz w:val="18"/>
                <w:szCs w:val="18"/>
              </w:rPr>
              <w:t>请求</w:t>
            </w:r>
          </w:p>
        </w:tc>
        <w:tc>
          <w:tcPr>
            <w:tcW w:w="2835" w:type="dxa"/>
          </w:tcPr>
          <w:p w14:paraId="21AAEBBF" w14:textId="77777777" w:rsidR="00995CAF" w:rsidRDefault="00995CAF" w:rsidP="00D93CC9">
            <w:pPr>
              <w:spacing w:after="16"/>
              <w:rPr>
                <w:rFonts w:eastAsiaTheme="minorEastAsia"/>
                <w:sz w:val="18"/>
                <w:szCs w:val="18"/>
              </w:rPr>
            </w:pPr>
            <w:r>
              <w:rPr>
                <w:rFonts w:eastAsiaTheme="minorEastAsia"/>
                <w:sz w:val="18"/>
                <w:szCs w:val="18"/>
              </w:rPr>
              <w:t>GetParameterAttributes</w:t>
            </w:r>
          </w:p>
        </w:tc>
        <w:tc>
          <w:tcPr>
            <w:tcW w:w="1638" w:type="dxa"/>
          </w:tcPr>
          <w:p w14:paraId="3522CA11" w14:textId="77777777" w:rsidR="00995CAF" w:rsidRDefault="00995CAF" w:rsidP="00D93CC9">
            <w:pPr>
              <w:spacing w:after="16"/>
              <w:rPr>
                <w:rFonts w:eastAsiaTheme="minorEastAsia"/>
                <w:sz w:val="18"/>
                <w:szCs w:val="18"/>
              </w:rPr>
            </w:pPr>
            <w:r>
              <w:rPr>
                <w:rFonts w:eastAsiaTheme="minorEastAsia"/>
                <w:sz w:val="18"/>
                <w:szCs w:val="18"/>
              </w:rPr>
              <w:t>RPC Methods</w:t>
            </w:r>
          </w:p>
        </w:tc>
      </w:tr>
      <w:tr w:rsidR="00995CAF" w14:paraId="5BB968B7" w14:textId="77777777" w:rsidTr="00D93CC9">
        <w:trPr>
          <w:jc w:val="center"/>
        </w:trPr>
        <w:tc>
          <w:tcPr>
            <w:tcW w:w="562" w:type="dxa"/>
          </w:tcPr>
          <w:p w14:paraId="531CF714" w14:textId="77777777" w:rsidR="00995CAF" w:rsidRDefault="00995CAF" w:rsidP="00D93CC9">
            <w:pPr>
              <w:spacing w:after="16"/>
              <w:rPr>
                <w:rFonts w:eastAsiaTheme="minorEastAsia"/>
                <w:sz w:val="18"/>
                <w:szCs w:val="18"/>
              </w:rPr>
            </w:pPr>
            <w:r>
              <w:rPr>
                <w:rFonts w:eastAsiaTheme="minorEastAsia"/>
                <w:sz w:val="18"/>
                <w:szCs w:val="18"/>
              </w:rPr>
              <w:t>2</w:t>
            </w:r>
          </w:p>
        </w:tc>
        <w:tc>
          <w:tcPr>
            <w:tcW w:w="4536" w:type="dxa"/>
          </w:tcPr>
          <w:p w14:paraId="193F8E6A" w14:textId="0A231567" w:rsidR="00995CAF" w:rsidRDefault="0016250C" w:rsidP="00D93CC9">
            <w:pPr>
              <w:spacing w:after="16"/>
              <w:rPr>
                <w:rFonts w:eastAsiaTheme="minorEastAsia"/>
                <w:sz w:val="18"/>
                <w:szCs w:val="18"/>
              </w:rPr>
            </w:pPr>
            <w:r>
              <w:rPr>
                <w:rFonts w:eastAsiaTheme="minorEastAsia"/>
                <w:sz w:val="18"/>
                <w:szCs w:val="18"/>
              </w:rPr>
              <w:t>小基站</w:t>
            </w:r>
            <w:r w:rsidR="00995CAF">
              <w:rPr>
                <w:rFonts w:eastAsiaTheme="minorEastAsia" w:hint="eastAsia"/>
                <w:sz w:val="18"/>
                <w:szCs w:val="18"/>
              </w:rPr>
              <w:t>设备向</w:t>
            </w:r>
            <w:r w:rsidR="00995CAF">
              <w:rPr>
                <w:rStyle w:val="160"/>
                <w:rFonts w:eastAsiaTheme="minorEastAsia"/>
              </w:rPr>
              <w:t>OMC</w:t>
            </w:r>
            <w:r w:rsidR="00995CAF">
              <w:rPr>
                <w:rFonts w:eastAsiaTheme="minorEastAsia" w:hint="eastAsia"/>
                <w:sz w:val="18"/>
                <w:szCs w:val="18"/>
              </w:rPr>
              <w:t>响应</w:t>
            </w:r>
            <w:r w:rsidR="00995CAF">
              <w:rPr>
                <w:rFonts w:eastAsiaTheme="minorEastAsia"/>
                <w:sz w:val="18"/>
                <w:szCs w:val="18"/>
              </w:rPr>
              <w:t>GetParameterValuesResponse</w:t>
            </w:r>
          </w:p>
        </w:tc>
        <w:tc>
          <w:tcPr>
            <w:tcW w:w="2835" w:type="dxa"/>
          </w:tcPr>
          <w:p w14:paraId="36472B4F" w14:textId="77777777" w:rsidR="00995CAF" w:rsidRDefault="00995CAF" w:rsidP="00D93CC9">
            <w:pPr>
              <w:spacing w:after="16"/>
              <w:rPr>
                <w:rFonts w:eastAsiaTheme="minorEastAsia"/>
                <w:sz w:val="18"/>
                <w:szCs w:val="18"/>
              </w:rPr>
            </w:pPr>
            <w:r>
              <w:rPr>
                <w:rFonts w:eastAsiaTheme="minorEastAsia"/>
                <w:sz w:val="18"/>
                <w:szCs w:val="18"/>
              </w:rPr>
              <w:t>GetParameterAttributesResponse</w:t>
            </w:r>
          </w:p>
        </w:tc>
        <w:tc>
          <w:tcPr>
            <w:tcW w:w="1638" w:type="dxa"/>
          </w:tcPr>
          <w:p w14:paraId="63555561" w14:textId="77777777" w:rsidR="00995CAF" w:rsidRDefault="00995CAF" w:rsidP="00D93CC9">
            <w:pPr>
              <w:spacing w:after="16"/>
              <w:rPr>
                <w:rFonts w:eastAsiaTheme="minorEastAsia"/>
                <w:sz w:val="18"/>
                <w:szCs w:val="18"/>
              </w:rPr>
            </w:pPr>
            <w:r>
              <w:rPr>
                <w:rFonts w:eastAsiaTheme="minorEastAsia"/>
                <w:sz w:val="18"/>
                <w:szCs w:val="18"/>
              </w:rPr>
              <w:t>RPC Methods</w:t>
            </w:r>
          </w:p>
        </w:tc>
      </w:tr>
    </w:tbl>
    <w:p w14:paraId="72F325B2" w14:textId="77777777" w:rsidR="00995CAF" w:rsidRDefault="00995CAF" w:rsidP="00995CAF">
      <w:pPr>
        <w:pStyle w:val="4"/>
        <w:rPr>
          <w:szCs w:val="22"/>
        </w:rPr>
      </w:pPr>
      <w:r>
        <w:rPr>
          <w:rFonts w:hint="eastAsia"/>
          <w:szCs w:val="22"/>
        </w:rPr>
        <w:t>配置参数属性修改</w:t>
      </w:r>
      <w:r>
        <w:rPr>
          <w:szCs w:val="22"/>
        </w:rPr>
        <w:t xml:space="preserve"> SetParameterAttributes</w:t>
      </w:r>
    </w:p>
    <w:p w14:paraId="74FA091C" w14:textId="466AE63E" w:rsidR="00995CAF" w:rsidRDefault="00995CAF" w:rsidP="00995CAF">
      <w:pPr>
        <w:ind w:firstLineChars="200" w:firstLine="420"/>
        <w:rPr>
          <w:lang w:bidi="ar"/>
        </w:rPr>
      </w:pPr>
      <w:r>
        <w:rPr>
          <w:lang w:bidi="ar"/>
        </w:rPr>
        <w:t>OMC</w:t>
      </w:r>
      <w:r>
        <w:rPr>
          <w:rFonts w:hint="eastAsia"/>
          <w:lang w:bidi="ar"/>
        </w:rPr>
        <w:t>可对</w:t>
      </w:r>
      <w:r w:rsidR="0016250C">
        <w:rPr>
          <w:lang w:bidi="ar"/>
        </w:rPr>
        <w:t>小基站</w:t>
      </w:r>
      <w:r>
        <w:rPr>
          <w:rFonts w:hint="eastAsia"/>
          <w:lang w:bidi="ar"/>
        </w:rPr>
        <w:t>设备上修改参数</w:t>
      </w:r>
      <w:r>
        <w:rPr>
          <w:lang w:bidi="ar"/>
        </w:rPr>
        <w:t>属性</w:t>
      </w:r>
      <w:r>
        <w:rPr>
          <w:rFonts w:hint="eastAsia"/>
          <w:lang w:bidi="ar"/>
        </w:rPr>
        <w:t>。详细的流程参见</w:t>
      </w:r>
      <w:r>
        <w:rPr>
          <w:lang w:bidi="ar"/>
        </w:rPr>
        <w:fldChar w:fldCharType="begin"/>
      </w:r>
      <w:r>
        <w:rPr>
          <w:lang w:bidi="ar"/>
        </w:rPr>
        <w:instrText xml:space="preserve"> REF _Ref423082653 \r \h  \* MERGEFORMAT </w:instrText>
      </w:r>
      <w:r>
        <w:rPr>
          <w:lang w:bidi="ar"/>
        </w:rPr>
      </w:r>
      <w:r>
        <w:rPr>
          <w:lang w:bidi="ar"/>
        </w:rPr>
        <w:fldChar w:fldCharType="separate"/>
      </w:r>
      <w:r>
        <w:rPr>
          <w:rFonts w:hint="eastAsia"/>
          <w:lang w:bidi="ar"/>
        </w:rPr>
        <w:t>附录</w:t>
      </w:r>
      <w:r>
        <w:rPr>
          <w:rFonts w:hint="eastAsia"/>
          <w:lang w:bidi="ar"/>
        </w:rPr>
        <w:t>A</w:t>
      </w:r>
      <w:r>
        <w:rPr>
          <w:lang w:bidi="ar"/>
        </w:rPr>
        <w:fldChar w:fldCharType="end"/>
      </w:r>
      <w:r>
        <w:rPr>
          <w:rFonts w:hint="eastAsia"/>
          <w:lang w:bidi="ar"/>
        </w:rPr>
        <w:t>配置参数属性修改，该流程中调用的接口方法见</w:t>
      </w:r>
      <w:r>
        <w:rPr>
          <w:lang w:bidi="ar"/>
        </w:rPr>
        <w:fldChar w:fldCharType="begin"/>
      </w:r>
      <w:r>
        <w:rPr>
          <w:lang w:bidi="ar"/>
        </w:rPr>
        <w:instrText xml:space="preserve"> REF _Ref417939915 \h  \* MERGEFORMAT </w:instrText>
      </w:r>
      <w:r>
        <w:rPr>
          <w:lang w:bidi="ar"/>
        </w:rPr>
      </w:r>
      <w:r>
        <w:rPr>
          <w:lang w:bidi="ar"/>
        </w:rPr>
        <w:fldChar w:fldCharType="separate"/>
      </w:r>
      <w:r>
        <w:rPr>
          <w:rFonts w:hint="eastAsia"/>
          <w:lang w:bidi="ar"/>
        </w:rPr>
        <w:t>表</w:t>
      </w:r>
      <w:r>
        <w:rPr>
          <w:lang w:bidi="ar"/>
        </w:rPr>
        <w:fldChar w:fldCharType="end"/>
      </w:r>
      <w:r w:rsidR="00C87438">
        <w:rPr>
          <w:rFonts w:hint="eastAsia"/>
          <w:lang w:bidi="ar"/>
        </w:rPr>
        <w:t>4-1</w:t>
      </w:r>
      <w:r w:rsidR="00663D73">
        <w:rPr>
          <w:rFonts w:hint="eastAsia"/>
          <w:lang w:bidi="ar"/>
        </w:rPr>
        <w:t>4</w:t>
      </w:r>
      <w:r>
        <w:rPr>
          <w:rFonts w:hint="eastAsia"/>
          <w:lang w:bidi="ar"/>
        </w:rPr>
        <w:t>。</w:t>
      </w:r>
    </w:p>
    <w:p w14:paraId="373C634B" w14:textId="09771FC4" w:rsidR="00995CAF" w:rsidRDefault="00995CAF" w:rsidP="00995CAF">
      <w:pPr>
        <w:pStyle w:val="a8"/>
        <w:rPr>
          <w:szCs w:val="18"/>
        </w:rPr>
      </w:pPr>
      <w:r>
        <w:rPr>
          <w:rFonts w:hint="eastAsia"/>
        </w:rPr>
        <w:t>表</w:t>
      </w:r>
      <w:r>
        <w:rPr>
          <w:rFonts w:hint="eastAsia"/>
        </w:rPr>
        <w:t xml:space="preserve"> </w:t>
      </w:r>
      <w:r w:rsidR="009D0CE0">
        <w:rPr>
          <w:rFonts w:hint="eastAsia"/>
        </w:rPr>
        <w:t>4-1</w:t>
      </w:r>
      <w:r w:rsidR="00663D73">
        <w:rPr>
          <w:rFonts w:hint="eastAsia"/>
        </w:rPr>
        <w:t>4</w:t>
      </w:r>
      <w:r>
        <w:rPr>
          <w:rFonts w:hint="eastAsia"/>
          <w:szCs w:val="18"/>
        </w:rPr>
        <w:t>查询</w:t>
      </w:r>
      <w:r w:rsidR="0016250C">
        <w:rPr>
          <w:szCs w:val="18"/>
        </w:rPr>
        <w:t>小基站</w:t>
      </w:r>
      <w:r>
        <w:rPr>
          <w:rFonts w:hint="eastAsia"/>
          <w:szCs w:val="18"/>
        </w:rPr>
        <w:t>配置参数值流程及调用的接口方法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4536"/>
        <w:gridCol w:w="2835"/>
        <w:gridCol w:w="1638"/>
      </w:tblGrid>
      <w:tr w:rsidR="00995CAF" w14:paraId="26D3C553" w14:textId="77777777" w:rsidTr="00D93CC9">
        <w:trPr>
          <w:jc w:val="center"/>
        </w:trPr>
        <w:tc>
          <w:tcPr>
            <w:tcW w:w="562" w:type="dxa"/>
            <w:shd w:val="clear" w:color="auto" w:fill="C0C0C0"/>
          </w:tcPr>
          <w:p w14:paraId="22BA1249" w14:textId="77777777" w:rsidR="00995CAF" w:rsidRDefault="00995CAF" w:rsidP="00D93CC9">
            <w:pPr>
              <w:jc w:val="center"/>
              <w:rPr>
                <w:rFonts w:eastAsiaTheme="minorEastAsia"/>
                <w:b/>
                <w:sz w:val="18"/>
                <w:szCs w:val="18"/>
              </w:rPr>
            </w:pPr>
            <w:r>
              <w:rPr>
                <w:rFonts w:eastAsiaTheme="minorEastAsia" w:hint="eastAsia"/>
                <w:b/>
                <w:sz w:val="18"/>
                <w:szCs w:val="18"/>
              </w:rPr>
              <w:t>序号</w:t>
            </w:r>
          </w:p>
        </w:tc>
        <w:tc>
          <w:tcPr>
            <w:tcW w:w="4536" w:type="dxa"/>
            <w:shd w:val="clear" w:color="auto" w:fill="C0C0C0"/>
          </w:tcPr>
          <w:p w14:paraId="575C2C6C" w14:textId="77777777" w:rsidR="00995CAF" w:rsidRDefault="00995CAF" w:rsidP="00D93CC9">
            <w:pPr>
              <w:jc w:val="center"/>
              <w:rPr>
                <w:rFonts w:eastAsiaTheme="minorEastAsia"/>
                <w:b/>
                <w:sz w:val="18"/>
                <w:szCs w:val="18"/>
              </w:rPr>
            </w:pPr>
            <w:r>
              <w:rPr>
                <w:rFonts w:eastAsiaTheme="minorEastAsia" w:hint="eastAsia"/>
                <w:b/>
                <w:sz w:val="18"/>
                <w:szCs w:val="18"/>
              </w:rPr>
              <w:t>描述</w:t>
            </w:r>
          </w:p>
        </w:tc>
        <w:tc>
          <w:tcPr>
            <w:tcW w:w="2835" w:type="dxa"/>
            <w:shd w:val="clear" w:color="auto" w:fill="C0C0C0"/>
          </w:tcPr>
          <w:p w14:paraId="06210407" w14:textId="77777777" w:rsidR="00995CAF" w:rsidRDefault="00995CAF" w:rsidP="00D93CC9">
            <w:pPr>
              <w:jc w:val="center"/>
              <w:rPr>
                <w:rFonts w:eastAsiaTheme="minorEastAsia"/>
                <w:b/>
                <w:sz w:val="18"/>
                <w:szCs w:val="18"/>
              </w:rPr>
            </w:pPr>
            <w:r>
              <w:rPr>
                <w:rFonts w:eastAsiaTheme="minorEastAsia" w:hint="eastAsia"/>
                <w:b/>
                <w:sz w:val="18"/>
                <w:szCs w:val="18"/>
              </w:rPr>
              <w:t>涉及接口</w:t>
            </w:r>
          </w:p>
        </w:tc>
        <w:tc>
          <w:tcPr>
            <w:tcW w:w="1638" w:type="dxa"/>
            <w:shd w:val="clear" w:color="auto" w:fill="C0C0C0"/>
          </w:tcPr>
          <w:p w14:paraId="3BA43D63" w14:textId="77777777" w:rsidR="00995CAF" w:rsidRDefault="00995CAF" w:rsidP="00D93CC9">
            <w:pPr>
              <w:jc w:val="center"/>
              <w:rPr>
                <w:rFonts w:eastAsiaTheme="minorEastAsia"/>
                <w:b/>
                <w:sz w:val="18"/>
                <w:szCs w:val="18"/>
              </w:rPr>
            </w:pPr>
            <w:r>
              <w:rPr>
                <w:rFonts w:eastAsiaTheme="minorEastAsia" w:hint="eastAsia"/>
                <w:b/>
                <w:sz w:val="18"/>
                <w:szCs w:val="18"/>
              </w:rPr>
              <w:t>所属协议层</w:t>
            </w:r>
          </w:p>
        </w:tc>
      </w:tr>
      <w:tr w:rsidR="00995CAF" w14:paraId="04DB0B8C" w14:textId="77777777" w:rsidTr="00D93CC9">
        <w:trPr>
          <w:jc w:val="center"/>
        </w:trPr>
        <w:tc>
          <w:tcPr>
            <w:tcW w:w="562" w:type="dxa"/>
          </w:tcPr>
          <w:p w14:paraId="2545CA22" w14:textId="77777777" w:rsidR="00995CAF" w:rsidRDefault="00995CAF" w:rsidP="00D93CC9">
            <w:pPr>
              <w:spacing w:after="16"/>
              <w:rPr>
                <w:rFonts w:eastAsiaTheme="minorEastAsia"/>
                <w:sz w:val="18"/>
                <w:szCs w:val="18"/>
              </w:rPr>
            </w:pPr>
            <w:r>
              <w:rPr>
                <w:rFonts w:eastAsiaTheme="minorEastAsia"/>
                <w:sz w:val="18"/>
                <w:szCs w:val="18"/>
              </w:rPr>
              <w:t>1</w:t>
            </w:r>
          </w:p>
        </w:tc>
        <w:tc>
          <w:tcPr>
            <w:tcW w:w="4536" w:type="dxa"/>
          </w:tcPr>
          <w:p w14:paraId="0168510C" w14:textId="6117A7B0" w:rsidR="00995CAF" w:rsidRDefault="00995CAF" w:rsidP="00D93CC9">
            <w:pPr>
              <w:spacing w:after="16"/>
              <w:rPr>
                <w:rFonts w:eastAsiaTheme="minorEastAsia"/>
                <w:sz w:val="18"/>
                <w:szCs w:val="18"/>
              </w:rPr>
            </w:pPr>
            <w:r>
              <w:rPr>
                <w:rStyle w:val="160"/>
                <w:rFonts w:eastAsiaTheme="minorEastAsia"/>
              </w:rPr>
              <w:t>OMC</w:t>
            </w:r>
            <w:r>
              <w:rPr>
                <w:rFonts w:eastAsiaTheme="minorEastAsia" w:hint="eastAsia"/>
                <w:sz w:val="18"/>
                <w:szCs w:val="18"/>
              </w:rPr>
              <w:t>向</w:t>
            </w:r>
            <w:r w:rsidR="0016250C">
              <w:rPr>
                <w:rFonts w:eastAsiaTheme="minorEastAsia"/>
                <w:sz w:val="18"/>
                <w:szCs w:val="18"/>
              </w:rPr>
              <w:t>小基站</w:t>
            </w:r>
            <w:r>
              <w:rPr>
                <w:rFonts w:eastAsiaTheme="minorEastAsia" w:hint="eastAsia"/>
                <w:sz w:val="18"/>
                <w:szCs w:val="18"/>
              </w:rPr>
              <w:t>设备发起</w:t>
            </w:r>
            <w:r>
              <w:rPr>
                <w:rFonts w:eastAsiaTheme="minorEastAsia"/>
                <w:sz w:val="18"/>
                <w:szCs w:val="18"/>
              </w:rPr>
              <w:t>SetParameterAttributes</w:t>
            </w:r>
            <w:r>
              <w:rPr>
                <w:rFonts w:eastAsiaTheme="minorEastAsia" w:hint="eastAsia"/>
                <w:sz w:val="18"/>
                <w:szCs w:val="18"/>
              </w:rPr>
              <w:t>请求</w:t>
            </w:r>
          </w:p>
        </w:tc>
        <w:tc>
          <w:tcPr>
            <w:tcW w:w="2835" w:type="dxa"/>
          </w:tcPr>
          <w:p w14:paraId="19F9F2E8" w14:textId="77777777" w:rsidR="00995CAF" w:rsidRDefault="00995CAF" w:rsidP="00D93CC9">
            <w:pPr>
              <w:spacing w:after="16"/>
              <w:rPr>
                <w:rFonts w:eastAsiaTheme="minorEastAsia"/>
                <w:sz w:val="18"/>
                <w:szCs w:val="18"/>
              </w:rPr>
            </w:pPr>
            <w:r>
              <w:rPr>
                <w:rFonts w:eastAsiaTheme="minorEastAsia"/>
                <w:sz w:val="18"/>
                <w:szCs w:val="18"/>
              </w:rPr>
              <w:t>SetParameterAttributes</w:t>
            </w:r>
          </w:p>
        </w:tc>
        <w:tc>
          <w:tcPr>
            <w:tcW w:w="1638" w:type="dxa"/>
          </w:tcPr>
          <w:p w14:paraId="24E874F1" w14:textId="77777777" w:rsidR="00995CAF" w:rsidRDefault="00995CAF" w:rsidP="00D93CC9">
            <w:pPr>
              <w:spacing w:after="16"/>
              <w:rPr>
                <w:rFonts w:eastAsiaTheme="minorEastAsia"/>
                <w:sz w:val="18"/>
                <w:szCs w:val="18"/>
              </w:rPr>
            </w:pPr>
            <w:r>
              <w:rPr>
                <w:rFonts w:eastAsiaTheme="minorEastAsia"/>
                <w:sz w:val="18"/>
                <w:szCs w:val="18"/>
              </w:rPr>
              <w:t>RPC Methods</w:t>
            </w:r>
          </w:p>
        </w:tc>
      </w:tr>
      <w:tr w:rsidR="00995CAF" w14:paraId="3EAA44ED" w14:textId="77777777" w:rsidTr="00D93CC9">
        <w:trPr>
          <w:jc w:val="center"/>
        </w:trPr>
        <w:tc>
          <w:tcPr>
            <w:tcW w:w="562" w:type="dxa"/>
          </w:tcPr>
          <w:p w14:paraId="6256A85A" w14:textId="77777777" w:rsidR="00995CAF" w:rsidRDefault="00995CAF" w:rsidP="00D93CC9">
            <w:pPr>
              <w:spacing w:after="16"/>
              <w:rPr>
                <w:rFonts w:eastAsiaTheme="minorEastAsia"/>
                <w:sz w:val="18"/>
                <w:szCs w:val="18"/>
              </w:rPr>
            </w:pPr>
            <w:r>
              <w:rPr>
                <w:rFonts w:eastAsiaTheme="minorEastAsia"/>
                <w:sz w:val="18"/>
                <w:szCs w:val="18"/>
              </w:rPr>
              <w:t>2</w:t>
            </w:r>
          </w:p>
        </w:tc>
        <w:tc>
          <w:tcPr>
            <w:tcW w:w="4536" w:type="dxa"/>
          </w:tcPr>
          <w:p w14:paraId="31856684" w14:textId="196C4D8C" w:rsidR="00995CAF" w:rsidRDefault="0016250C" w:rsidP="00D93CC9">
            <w:pPr>
              <w:spacing w:after="16"/>
              <w:rPr>
                <w:rFonts w:eastAsiaTheme="minorEastAsia"/>
                <w:sz w:val="18"/>
                <w:szCs w:val="18"/>
              </w:rPr>
            </w:pPr>
            <w:r>
              <w:rPr>
                <w:rFonts w:eastAsiaTheme="minorEastAsia"/>
                <w:sz w:val="18"/>
                <w:szCs w:val="18"/>
              </w:rPr>
              <w:t>小基站</w:t>
            </w:r>
            <w:r w:rsidR="00995CAF">
              <w:rPr>
                <w:rFonts w:eastAsiaTheme="minorEastAsia" w:hint="eastAsia"/>
                <w:sz w:val="18"/>
                <w:szCs w:val="18"/>
              </w:rPr>
              <w:t>设备向</w:t>
            </w:r>
            <w:r w:rsidR="00995CAF">
              <w:rPr>
                <w:rStyle w:val="160"/>
                <w:rFonts w:eastAsiaTheme="minorEastAsia"/>
              </w:rPr>
              <w:t>OMC</w:t>
            </w:r>
            <w:r w:rsidR="00995CAF">
              <w:rPr>
                <w:rFonts w:eastAsiaTheme="minorEastAsia" w:hint="eastAsia"/>
                <w:sz w:val="18"/>
                <w:szCs w:val="18"/>
              </w:rPr>
              <w:t>响应</w:t>
            </w:r>
            <w:r w:rsidR="00995CAF">
              <w:rPr>
                <w:rFonts w:eastAsiaTheme="minorEastAsia" w:hint="eastAsia"/>
                <w:sz w:val="18"/>
                <w:szCs w:val="18"/>
              </w:rPr>
              <w:t>S</w:t>
            </w:r>
            <w:r w:rsidR="00995CAF">
              <w:rPr>
                <w:rFonts w:eastAsiaTheme="minorEastAsia"/>
                <w:sz w:val="18"/>
                <w:szCs w:val="18"/>
              </w:rPr>
              <w:t>etParameterValuesResponse</w:t>
            </w:r>
          </w:p>
        </w:tc>
        <w:tc>
          <w:tcPr>
            <w:tcW w:w="2835" w:type="dxa"/>
          </w:tcPr>
          <w:p w14:paraId="65BAA1A1" w14:textId="77777777" w:rsidR="00995CAF" w:rsidRDefault="00995CAF" w:rsidP="00D93CC9">
            <w:pPr>
              <w:spacing w:after="16"/>
              <w:rPr>
                <w:rFonts w:eastAsiaTheme="minorEastAsia"/>
                <w:sz w:val="18"/>
                <w:szCs w:val="18"/>
              </w:rPr>
            </w:pPr>
            <w:r>
              <w:rPr>
                <w:rFonts w:eastAsiaTheme="minorEastAsia"/>
                <w:sz w:val="18"/>
                <w:szCs w:val="18"/>
              </w:rPr>
              <w:t>SetParameterAttributesResponse</w:t>
            </w:r>
          </w:p>
        </w:tc>
        <w:tc>
          <w:tcPr>
            <w:tcW w:w="1638" w:type="dxa"/>
          </w:tcPr>
          <w:p w14:paraId="43D788DC" w14:textId="77777777" w:rsidR="00995CAF" w:rsidRDefault="00995CAF" w:rsidP="00D93CC9">
            <w:pPr>
              <w:spacing w:after="16"/>
              <w:rPr>
                <w:rFonts w:eastAsiaTheme="minorEastAsia"/>
                <w:sz w:val="18"/>
                <w:szCs w:val="18"/>
              </w:rPr>
            </w:pPr>
            <w:r>
              <w:rPr>
                <w:rFonts w:eastAsiaTheme="minorEastAsia"/>
                <w:sz w:val="18"/>
                <w:szCs w:val="18"/>
              </w:rPr>
              <w:t>RPC Methods</w:t>
            </w:r>
          </w:p>
        </w:tc>
      </w:tr>
    </w:tbl>
    <w:p w14:paraId="25230C3E" w14:textId="77777777" w:rsidR="00995CAF" w:rsidRDefault="00995CAF" w:rsidP="00995CAF"/>
    <w:p w14:paraId="4C997FB0" w14:textId="77777777" w:rsidR="00995CAF" w:rsidRDefault="00995CAF" w:rsidP="00995CAF">
      <w:pPr>
        <w:pStyle w:val="3"/>
        <w:rPr>
          <w:szCs w:val="22"/>
        </w:rPr>
      </w:pPr>
      <w:bookmarkStart w:id="121" w:name="_Toc397673707"/>
      <w:bookmarkStart w:id="122" w:name="_Toc83289263"/>
      <w:bookmarkStart w:id="123" w:name="_Toc136527393"/>
      <w:bookmarkStart w:id="124" w:name="_Toc82703947"/>
      <w:bookmarkEnd w:id="121"/>
      <w:r>
        <w:rPr>
          <w:rFonts w:hint="eastAsia"/>
          <w:szCs w:val="22"/>
        </w:rPr>
        <w:t>性能管理接口设计</w:t>
      </w:r>
      <w:bookmarkEnd w:id="122"/>
      <w:bookmarkEnd w:id="123"/>
      <w:bookmarkEnd w:id="124"/>
    </w:p>
    <w:p w14:paraId="45B87234" w14:textId="77777777" w:rsidR="00995CAF" w:rsidRDefault="00995CAF" w:rsidP="00995CAF">
      <w:pPr>
        <w:pStyle w:val="4"/>
        <w:rPr>
          <w:szCs w:val="22"/>
        </w:rPr>
      </w:pPr>
      <w:r>
        <w:rPr>
          <w:rFonts w:hint="eastAsia"/>
          <w:szCs w:val="22"/>
        </w:rPr>
        <w:t>性能测量任务定制</w:t>
      </w:r>
      <w:r>
        <w:rPr>
          <w:szCs w:val="22"/>
        </w:rPr>
        <w:t xml:space="preserve"> SetParameterValues</w:t>
      </w:r>
    </w:p>
    <w:p w14:paraId="500220A3" w14:textId="38AE2F95" w:rsidR="00995CAF" w:rsidRDefault="00995CAF" w:rsidP="00995CAF">
      <w:pPr>
        <w:ind w:firstLineChars="200" w:firstLine="420"/>
        <w:rPr>
          <w:lang w:bidi="ar"/>
        </w:rPr>
      </w:pPr>
      <w:r>
        <w:rPr>
          <w:lang w:bidi="ar"/>
        </w:rPr>
        <w:t>OMC</w:t>
      </w:r>
      <w:r>
        <w:rPr>
          <w:rFonts w:hint="eastAsia"/>
          <w:lang w:bidi="ar"/>
        </w:rPr>
        <w:t>使用</w:t>
      </w:r>
      <w:r>
        <w:rPr>
          <w:lang w:bidi="ar"/>
        </w:rPr>
        <w:t>SetParameterValues</w:t>
      </w:r>
      <w:r>
        <w:rPr>
          <w:rFonts w:hint="eastAsia"/>
          <w:lang w:bidi="ar"/>
        </w:rPr>
        <w:t>方法来设置</w:t>
      </w:r>
      <w:r w:rsidR="0016250C">
        <w:rPr>
          <w:lang w:bidi="ar"/>
        </w:rPr>
        <w:t>小基站</w:t>
      </w:r>
      <w:r>
        <w:rPr>
          <w:rFonts w:hint="eastAsia"/>
          <w:lang w:bidi="ar"/>
        </w:rPr>
        <w:t>设备上传性能文件的周期。详细的流程参见</w:t>
      </w:r>
      <w:r>
        <w:rPr>
          <w:lang w:bidi="ar"/>
        </w:rPr>
        <w:fldChar w:fldCharType="begin"/>
      </w:r>
      <w:r>
        <w:rPr>
          <w:lang w:bidi="ar"/>
        </w:rPr>
        <w:instrText xml:space="preserve"> REF _Ref423082653 \r \h  \* MERGEFORMAT </w:instrText>
      </w:r>
      <w:r>
        <w:rPr>
          <w:lang w:bidi="ar"/>
        </w:rPr>
      </w:r>
      <w:r>
        <w:rPr>
          <w:lang w:bidi="ar"/>
        </w:rPr>
        <w:fldChar w:fldCharType="separate"/>
      </w:r>
      <w:r>
        <w:rPr>
          <w:rFonts w:hint="eastAsia"/>
          <w:lang w:bidi="ar"/>
        </w:rPr>
        <w:t>附录</w:t>
      </w:r>
      <w:r>
        <w:rPr>
          <w:rFonts w:hint="eastAsia"/>
          <w:lang w:bidi="ar"/>
        </w:rPr>
        <w:t>A</w:t>
      </w:r>
      <w:r>
        <w:rPr>
          <w:lang w:bidi="ar"/>
        </w:rPr>
        <w:fldChar w:fldCharType="end"/>
      </w:r>
      <w:r>
        <w:rPr>
          <w:rFonts w:hint="eastAsia"/>
          <w:lang w:bidi="ar"/>
        </w:rPr>
        <w:t>性能测量任务定制，该流程中调用的接口方法见</w:t>
      </w:r>
      <w:r>
        <w:rPr>
          <w:lang w:bidi="ar"/>
        </w:rPr>
        <w:fldChar w:fldCharType="begin"/>
      </w:r>
      <w:r>
        <w:rPr>
          <w:lang w:bidi="ar"/>
        </w:rPr>
        <w:instrText xml:space="preserve"> REF _Ref417940411 \h  \* MERGEFORMAT </w:instrText>
      </w:r>
      <w:r>
        <w:rPr>
          <w:lang w:bidi="ar"/>
        </w:rPr>
      </w:r>
      <w:r>
        <w:rPr>
          <w:lang w:bidi="ar"/>
        </w:rPr>
        <w:fldChar w:fldCharType="separate"/>
      </w:r>
      <w:r>
        <w:rPr>
          <w:rFonts w:hint="eastAsia"/>
          <w:lang w:bidi="ar"/>
        </w:rPr>
        <w:t>表</w:t>
      </w:r>
      <w:r>
        <w:rPr>
          <w:lang w:bidi="ar"/>
        </w:rPr>
        <w:fldChar w:fldCharType="end"/>
      </w:r>
      <w:r w:rsidR="00562310">
        <w:rPr>
          <w:rFonts w:hint="eastAsia"/>
          <w:lang w:bidi="ar"/>
        </w:rPr>
        <w:t>4-1</w:t>
      </w:r>
      <w:r w:rsidR="00663D73">
        <w:rPr>
          <w:rFonts w:hint="eastAsia"/>
          <w:lang w:bidi="ar"/>
        </w:rPr>
        <w:t>5</w:t>
      </w:r>
      <w:r>
        <w:rPr>
          <w:rFonts w:hint="eastAsia"/>
          <w:lang w:bidi="ar"/>
        </w:rPr>
        <w:t>。</w:t>
      </w:r>
    </w:p>
    <w:p w14:paraId="7CAAEEB1" w14:textId="5A5F58CA" w:rsidR="00995CAF" w:rsidRDefault="00995CAF" w:rsidP="00995CAF">
      <w:pPr>
        <w:pStyle w:val="a8"/>
        <w:rPr>
          <w:szCs w:val="18"/>
        </w:rPr>
      </w:pPr>
      <w:r>
        <w:rPr>
          <w:rFonts w:hint="eastAsia"/>
        </w:rPr>
        <w:t>表</w:t>
      </w:r>
      <w:r>
        <w:rPr>
          <w:rFonts w:hint="eastAsia"/>
        </w:rPr>
        <w:t xml:space="preserve"> </w:t>
      </w:r>
      <w:r w:rsidR="009D0CE0">
        <w:rPr>
          <w:rFonts w:hint="eastAsia"/>
        </w:rPr>
        <w:t>4-1</w:t>
      </w:r>
      <w:r w:rsidR="00663D73">
        <w:rPr>
          <w:rFonts w:hint="eastAsia"/>
        </w:rPr>
        <w:t>5</w:t>
      </w:r>
      <w:r>
        <w:t xml:space="preserve"> </w:t>
      </w:r>
      <w:r w:rsidR="0016250C">
        <w:rPr>
          <w:szCs w:val="18"/>
        </w:rPr>
        <w:t>小基站</w:t>
      </w:r>
      <w:r>
        <w:rPr>
          <w:rFonts w:hint="eastAsia"/>
          <w:szCs w:val="18"/>
        </w:rPr>
        <w:t>参数值修改流程及调用的接口方法</w:t>
      </w:r>
    </w:p>
    <w:tbl>
      <w:tblPr>
        <w:tblW w:w="9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820"/>
        <w:gridCol w:w="2409"/>
        <w:gridCol w:w="1666"/>
      </w:tblGrid>
      <w:tr w:rsidR="00995CAF" w14:paraId="3B8A8D2A" w14:textId="77777777" w:rsidTr="00D93CC9">
        <w:trPr>
          <w:jc w:val="center"/>
        </w:trPr>
        <w:tc>
          <w:tcPr>
            <w:tcW w:w="817" w:type="dxa"/>
            <w:shd w:val="clear" w:color="auto" w:fill="C0C0C0"/>
          </w:tcPr>
          <w:p w14:paraId="44940891" w14:textId="77777777" w:rsidR="00995CAF" w:rsidRDefault="00995CAF" w:rsidP="00D93CC9">
            <w:pPr>
              <w:rPr>
                <w:b/>
                <w:sz w:val="18"/>
                <w:szCs w:val="18"/>
              </w:rPr>
            </w:pPr>
            <w:r>
              <w:rPr>
                <w:rFonts w:hint="eastAsia"/>
                <w:b/>
                <w:sz w:val="18"/>
                <w:szCs w:val="18"/>
              </w:rPr>
              <w:t>序号</w:t>
            </w:r>
          </w:p>
        </w:tc>
        <w:tc>
          <w:tcPr>
            <w:tcW w:w="4820" w:type="dxa"/>
            <w:shd w:val="clear" w:color="auto" w:fill="C0C0C0"/>
          </w:tcPr>
          <w:p w14:paraId="7E197DB6" w14:textId="77777777" w:rsidR="00995CAF" w:rsidRDefault="00995CAF" w:rsidP="00D93CC9">
            <w:pPr>
              <w:rPr>
                <w:b/>
                <w:sz w:val="18"/>
                <w:szCs w:val="18"/>
              </w:rPr>
            </w:pPr>
            <w:r>
              <w:rPr>
                <w:rFonts w:hint="eastAsia"/>
                <w:b/>
                <w:sz w:val="18"/>
                <w:szCs w:val="18"/>
              </w:rPr>
              <w:t>描述</w:t>
            </w:r>
          </w:p>
        </w:tc>
        <w:tc>
          <w:tcPr>
            <w:tcW w:w="2409" w:type="dxa"/>
            <w:shd w:val="clear" w:color="auto" w:fill="C0C0C0"/>
          </w:tcPr>
          <w:p w14:paraId="32F8A38F" w14:textId="77777777" w:rsidR="00995CAF" w:rsidRDefault="00995CAF" w:rsidP="00D93CC9">
            <w:pPr>
              <w:rPr>
                <w:b/>
                <w:sz w:val="18"/>
                <w:szCs w:val="18"/>
              </w:rPr>
            </w:pPr>
            <w:r>
              <w:rPr>
                <w:rFonts w:hint="eastAsia"/>
                <w:b/>
                <w:sz w:val="18"/>
                <w:szCs w:val="18"/>
              </w:rPr>
              <w:t>涉及接口</w:t>
            </w:r>
          </w:p>
        </w:tc>
        <w:tc>
          <w:tcPr>
            <w:tcW w:w="1666" w:type="dxa"/>
            <w:shd w:val="clear" w:color="auto" w:fill="C0C0C0"/>
          </w:tcPr>
          <w:p w14:paraId="07A762EB" w14:textId="77777777" w:rsidR="00995CAF" w:rsidRDefault="00995CAF" w:rsidP="00D93CC9">
            <w:pPr>
              <w:spacing w:after="16"/>
              <w:rPr>
                <w:sz w:val="18"/>
                <w:szCs w:val="18"/>
              </w:rPr>
            </w:pPr>
            <w:r>
              <w:rPr>
                <w:rFonts w:hint="eastAsia"/>
                <w:b/>
                <w:sz w:val="18"/>
                <w:szCs w:val="18"/>
              </w:rPr>
              <w:t>所属协议层</w:t>
            </w:r>
          </w:p>
        </w:tc>
      </w:tr>
      <w:tr w:rsidR="00995CAF" w14:paraId="7EFD5083" w14:textId="77777777" w:rsidTr="00D93CC9">
        <w:trPr>
          <w:jc w:val="center"/>
        </w:trPr>
        <w:tc>
          <w:tcPr>
            <w:tcW w:w="817" w:type="dxa"/>
          </w:tcPr>
          <w:p w14:paraId="4D565C26" w14:textId="77777777" w:rsidR="00995CAF" w:rsidRDefault="00995CAF" w:rsidP="00D93CC9">
            <w:pPr>
              <w:spacing w:after="16"/>
              <w:rPr>
                <w:sz w:val="18"/>
                <w:szCs w:val="18"/>
              </w:rPr>
            </w:pPr>
            <w:r>
              <w:rPr>
                <w:sz w:val="18"/>
                <w:szCs w:val="18"/>
              </w:rPr>
              <w:t>1</w:t>
            </w:r>
          </w:p>
        </w:tc>
        <w:tc>
          <w:tcPr>
            <w:tcW w:w="4820" w:type="dxa"/>
          </w:tcPr>
          <w:p w14:paraId="0519FA1F" w14:textId="3159E982" w:rsidR="00995CAF" w:rsidRDefault="00995CAF" w:rsidP="00D93CC9">
            <w:pPr>
              <w:spacing w:after="16"/>
              <w:rPr>
                <w:sz w:val="18"/>
                <w:szCs w:val="18"/>
              </w:rPr>
            </w:pPr>
            <w:r>
              <w:rPr>
                <w:rStyle w:val="160"/>
              </w:rPr>
              <w:t>OMC</w:t>
            </w:r>
            <w:r>
              <w:rPr>
                <w:rFonts w:hint="eastAsia"/>
                <w:sz w:val="18"/>
                <w:szCs w:val="18"/>
              </w:rPr>
              <w:t>向</w:t>
            </w:r>
            <w:r w:rsidR="0016250C">
              <w:rPr>
                <w:sz w:val="18"/>
                <w:szCs w:val="18"/>
              </w:rPr>
              <w:t>小基站</w:t>
            </w:r>
            <w:r>
              <w:rPr>
                <w:rFonts w:hint="eastAsia"/>
                <w:sz w:val="18"/>
                <w:szCs w:val="18"/>
              </w:rPr>
              <w:t>设备发起</w:t>
            </w:r>
            <w:r>
              <w:rPr>
                <w:sz w:val="18"/>
                <w:szCs w:val="18"/>
              </w:rPr>
              <w:t>SetParameterValues</w:t>
            </w:r>
            <w:r>
              <w:rPr>
                <w:rFonts w:hint="eastAsia"/>
                <w:sz w:val="18"/>
                <w:szCs w:val="18"/>
              </w:rPr>
              <w:t>请求</w:t>
            </w:r>
          </w:p>
        </w:tc>
        <w:tc>
          <w:tcPr>
            <w:tcW w:w="2409" w:type="dxa"/>
          </w:tcPr>
          <w:p w14:paraId="509D2258" w14:textId="77777777" w:rsidR="00995CAF" w:rsidRDefault="00995CAF" w:rsidP="00D93CC9">
            <w:pPr>
              <w:spacing w:after="16"/>
              <w:rPr>
                <w:sz w:val="18"/>
                <w:szCs w:val="18"/>
              </w:rPr>
            </w:pPr>
            <w:r>
              <w:rPr>
                <w:sz w:val="18"/>
                <w:szCs w:val="18"/>
              </w:rPr>
              <w:t>SetParameterValues</w:t>
            </w:r>
          </w:p>
        </w:tc>
        <w:tc>
          <w:tcPr>
            <w:tcW w:w="1666" w:type="dxa"/>
          </w:tcPr>
          <w:p w14:paraId="373B74D1" w14:textId="77777777" w:rsidR="00995CAF" w:rsidRDefault="00995CAF" w:rsidP="00D93CC9">
            <w:pPr>
              <w:spacing w:after="16"/>
              <w:rPr>
                <w:sz w:val="18"/>
                <w:szCs w:val="18"/>
              </w:rPr>
            </w:pPr>
            <w:r>
              <w:rPr>
                <w:sz w:val="18"/>
                <w:szCs w:val="18"/>
              </w:rPr>
              <w:t>RPC Methods</w:t>
            </w:r>
          </w:p>
        </w:tc>
      </w:tr>
      <w:tr w:rsidR="00995CAF" w14:paraId="43A95A86" w14:textId="77777777" w:rsidTr="00D93CC9">
        <w:trPr>
          <w:jc w:val="center"/>
        </w:trPr>
        <w:tc>
          <w:tcPr>
            <w:tcW w:w="817" w:type="dxa"/>
          </w:tcPr>
          <w:p w14:paraId="5706A295" w14:textId="77777777" w:rsidR="00995CAF" w:rsidRDefault="00995CAF" w:rsidP="00D93CC9">
            <w:pPr>
              <w:spacing w:after="16"/>
              <w:rPr>
                <w:sz w:val="18"/>
                <w:szCs w:val="18"/>
              </w:rPr>
            </w:pPr>
            <w:r>
              <w:rPr>
                <w:sz w:val="18"/>
                <w:szCs w:val="18"/>
              </w:rPr>
              <w:t>2</w:t>
            </w:r>
          </w:p>
        </w:tc>
        <w:tc>
          <w:tcPr>
            <w:tcW w:w="4820" w:type="dxa"/>
          </w:tcPr>
          <w:p w14:paraId="349804AC" w14:textId="3A372DC7" w:rsidR="00995CAF" w:rsidRDefault="0016250C" w:rsidP="00D93CC9">
            <w:pPr>
              <w:spacing w:after="16"/>
              <w:rPr>
                <w:sz w:val="18"/>
                <w:szCs w:val="18"/>
              </w:rPr>
            </w:pPr>
            <w:r>
              <w:rPr>
                <w:sz w:val="18"/>
                <w:szCs w:val="18"/>
              </w:rPr>
              <w:t>小基站</w:t>
            </w:r>
            <w:r w:rsidR="00995CAF">
              <w:rPr>
                <w:rFonts w:hint="eastAsia"/>
                <w:sz w:val="18"/>
                <w:szCs w:val="18"/>
              </w:rPr>
              <w:t>设备向</w:t>
            </w:r>
            <w:r w:rsidR="00995CAF">
              <w:rPr>
                <w:rStyle w:val="160"/>
              </w:rPr>
              <w:t>OMC</w:t>
            </w:r>
            <w:r w:rsidR="00995CAF">
              <w:rPr>
                <w:rFonts w:hint="eastAsia"/>
                <w:sz w:val="18"/>
                <w:szCs w:val="18"/>
              </w:rPr>
              <w:t>响应</w:t>
            </w:r>
            <w:r w:rsidR="00995CAF">
              <w:rPr>
                <w:sz w:val="18"/>
                <w:szCs w:val="18"/>
              </w:rPr>
              <w:t>SetParameterValuesResponse</w:t>
            </w:r>
          </w:p>
        </w:tc>
        <w:tc>
          <w:tcPr>
            <w:tcW w:w="2409" w:type="dxa"/>
          </w:tcPr>
          <w:p w14:paraId="46F80C75" w14:textId="77777777" w:rsidR="00995CAF" w:rsidRDefault="00995CAF" w:rsidP="00D93CC9">
            <w:pPr>
              <w:spacing w:after="16"/>
              <w:rPr>
                <w:sz w:val="18"/>
                <w:szCs w:val="18"/>
              </w:rPr>
            </w:pPr>
            <w:r>
              <w:rPr>
                <w:sz w:val="18"/>
                <w:szCs w:val="18"/>
              </w:rPr>
              <w:t>SetParameterValuesResponse</w:t>
            </w:r>
          </w:p>
        </w:tc>
        <w:tc>
          <w:tcPr>
            <w:tcW w:w="1666" w:type="dxa"/>
          </w:tcPr>
          <w:p w14:paraId="3502B368" w14:textId="77777777" w:rsidR="00995CAF" w:rsidRDefault="00995CAF" w:rsidP="00D93CC9">
            <w:pPr>
              <w:spacing w:after="16"/>
              <w:rPr>
                <w:sz w:val="18"/>
                <w:szCs w:val="18"/>
              </w:rPr>
            </w:pPr>
            <w:r>
              <w:rPr>
                <w:sz w:val="18"/>
                <w:szCs w:val="18"/>
              </w:rPr>
              <w:t>RPC Methods</w:t>
            </w:r>
          </w:p>
        </w:tc>
      </w:tr>
    </w:tbl>
    <w:p w14:paraId="530293EE" w14:textId="7C923CAE" w:rsidR="00995CAF" w:rsidRDefault="00995CAF" w:rsidP="00995CAF">
      <w:pPr>
        <w:ind w:firstLineChars="200" w:firstLine="420"/>
        <w:rPr>
          <w:lang w:bidi="ar"/>
        </w:rPr>
      </w:pPr>
      <w:r>
        <w:rPr>
          <w:lang w:bidi="ar"/>
        </w:rPr>
        <w:t>OMC</w:t>
      </w:r>
      <w:r>
        <w:rPr>
          <w:rFonts w:hint="eastAsia"/>
          <w:lang w:bidi="ar"/>
        </w:rPr>
        <w:t>通过对</w:t>
      </w:r>
      <w:r w:rsidR="0016250C">
        <w:rPr>
          <w:lang w:bidi="ar"/>
        </w:rPr>
        <w:t>小基站</w:t>
      </w:r>
      <w:r>
        <w:rPr>
          <w:rFonts w:hint="eastAsia"/>
          <w:lang w:bidi="ar"/>
        </w:rPr>
        <w:t>相关性能参数的配置，可以控制</w:t>
      </w:r>
      <w:r w:rsidR="0016250C">
        <w:rPr>
          <w:lang w:bidi="ar"/>
        </w:rPr>
        <w:t>小基站</w:t>
      </w:r>
      <w:r>
        <w:rPr>
          <w:rFonts w:hint="eastAsia"/>
          <w:lang w:bidi="ar"/>
        </w:rPr>
        <w:t>将性能数据文件的上传到指定的文件服务器、是否上传、上传周期等。性能参数的配置项</w:t>
      </w:r>
      <w:r w:rsidR="00A41FF8">
        <w:rPr>
          <w:rFonts w:hint="eastAsia"/>
          <w:lang w:bidi="ar"/>
        </w:rPr>
        <w:t>查看数据模型参数中的性能指标参数</w:t>
      </w:r>
      <w:r>
        <w:rPr>
          <w:rFonts w:hint="eastAsia"/>
          <w:lang w:bidi="ar"/>
        </w:rPr>
        <w:t>。</w:t>
      </w:r>
    </w:p>
    <w:p w14:paraId="24F1F5B8" w14:textId="77777777" w:rsidR="00995CAF" w:rsidRDefault="00995CAF" w:rsidP="00995CAF">
      <w:pPr>
        <w:pStyle w:val="4"/>
        <w:rPr>
          <w:szCs w:val="22"/>
        </w:rPr>
      </w:pPr>
      <w:r>
        <w:rPr>
          <w:rFonts w:hint="eastAsia"/>
          <w:szCs w:val="22"/>
        </w:rPr>
        <w:t>性能数据文件定时上传</w:t>
      </w:r>
      <w:r>
        <w:rPr>
          <w:szCs w:val="22"/>
        </w:rPr>
        <w:t xml:space="preserve"> PUT/POST</w:t>
      </w:r>
    </w:p>
    <w:p w14:paraId="716C48AA" w14:textId="6427751B" w:rsidR="00995CAF" w:rsidRDefault="00995CAF" w:rsidP="00995CAF">
      <w:pPr>
        <w:ind w:firstLineChars="200" w:firstLine="420"/>
        <w:rPr>
          <w:lang w:bidi="ar"/>
        </w:rPr>
      </w:pPr>
      <w:r>
        <w:rPr>
          <w:rFonts w:hint="eastAsia"/>
          <w:lang w:bidi="ar"/>
        </w:rPr>
        <w:t>详细的流程参见附录</w:t>
      </w:r>
      <w:r>
        <w:rPr>
          <w:rFonts w:hint="eastAsia"/>
          <w:lang w:bidi="ar"/>
        </w:rPr>
        <w:t>A</w:t>
      </w:r>
      <w:r>
        <w:rPr>
          <w:rFonts w:hint="eastAsia"/>
          <w:lang w:bidi="ar"/>
        </w:rPr>
        <w:t>文件上传，该流程中调用的接口方法见表</w:t>
      </w:r>
      <w:r w:rsidR="00562310">
        <w:rPr>
          <w:rFonts w:hint="eastAsia"/>
          <w:lang w:bidi="ar"/>
        </w:rPr>
        <w:t>4-1</w:t>
      </w:r>
      <w:r w:rsidR="00663D73">
        <w:rPr>
          <w:rFonts w:hint="eastAsia"/>
          <w:lang w:bidi="ar"/>
        </w:rPr>
        <w:t>6</w:t>
      </w:r>
      <w:r>
        <w:rPr>
          <w:rFonts w:hint="eastAsia"/>
          <w:lang w:bidi="ar"/>
        </w:rPr>
        <w:t>。</w:t>
      </w:r>
    </w:p>
    <w:p w14:paraId="622CA422" w14:textId="04A23D73" w:rsidR="00995CAF" w:rsidRDefault="00995CAF" w:rsidP="00995CAF">
      <w:pPr>
        <w:pStyle w:val="a8"/>
        <w:rPr>
          <w:szCs w:val="18"/>
        </w:rPr>
      </w:pPr>
      <w:bookmarkStart w:id="125" w:name="_Ref417940700"/>
      <w:bookmarkStart w:id="126" w:name="_Toc532472908"/>
      <w:bookmarkEnd w:id="125"/>
      <w:bookmarkEnd w:id="126"/>
      <w:r>
        <w:rPr>
          <w:rFonts w:hint="eastAsia"/>
        </w:rPr>
        <w:t>表</w:t>
      </w:r>
      <w:r>
        <w:rPr>
          <w:rFonts w:hint="eastAsia"/>
        </w:rPr>
        <w:t xml:space="preserve"> </w:t>
      </w:r>
      <w:r w:rsidR="009D0CE0">
        <w:rPr>
          <w:rFonts w:hint="eastAsia"/>
        </w:rPr>
        <w:t>4-1</w:t>
      </w:r>
      <w:r w:rsidR="00663D73">
        <w:rPr>
          <w:rFonts w:hint="eastAsia"/>
        </w:rPr>
        <w:t>6</w:t>
      </w:r>
      <w:r w:rsidR="009D0CE0">
        <w:rPr>
          <w:rFonts w:hint="eastAsia"/>
        </w:rPr>
        <w:t xml:space="preserve"> </w:t>
      </w:r>
      <w:r>
        <w:rPr>
          <w:rFonts w:ascii="黑体" w:hAnsi="宋体" w:cs="黑体" w:hint="eastAsia"/>
          <w:szCs w:val="18"/>
          <w:lang w:bidi="ar"/>
        </w:rPr>
        <w:t>性能数据文件定时上传流程及调用的接口方法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055"/>
        <w:gridCol w:w="2876"/>
        <w:gridCol w:w="2051"/>
      </w:tblGrid>
      <w:tr w:rsidR="00995CAF" w14:paraId="46682D88"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C0C0C0"/>
          </w:tcPr>
          <w:p w14:paraId="65A18849" w14:textId="77777777" w:rsidR="00995CAF" w:rsidRDefault="00995CAF" w:rsidP="00D93CC9">
            <w:pPr>
              <w:rPr>
                <w:b/>
                <w:sz w:val="18"/>
                <w:szCs w:val="18"/>
              </w:rPr>
            </w:pPr>
            <w:r>
              <w:rPr>
                <w:rFonts w:hint="eastAsia"/>
                <w:b/>
                <w:sz w:val="18"/>
                <w:szCs w:val="18"/>
              </w:rPr>
              <w:t>序号</w:t>
            </w:r>
          </w:p>
        </w:tc>
        <w:tc>
          <w:tcPr>
            <w:tcW w:w="4055" w:type="dxa"/>
            <w:tcBorders>
              <w:top w:val="single" w:sz="4" w:space="0" w:color="auto"/>
              <w:left w:val="nil"/>
              <w:bottom w:val="single" w:sz="4" w:space="0" w:color="auto"/>
              <w:right w:val="single" w:sz="4" w:space="0" w:color="auto"/>
            </w:tcBorders>
            <w:shd w:val="clear" w:color="auto" w:fill="C0C0C0"/>
          </w:tcPr>
          <w:p w14:paraId="00F653DB" w14:textId="77777777" w:rsidR="00995CAF" w:rsidRDefault="00995CAF" w:rsidP="00D93CC9">
            <w:pPr>
              <w:rPr>
                <w:b/>
                <w:sz w:val="18"/>
                <w:szCs w:val="18"/>
              </w:rPr>
            </w:pPr>
            <w:r>
              <w:rPr>
                <w:rFonts w:hint="eastAsia"/>
                <w:b/>
                <w:sz w:val="18"/>
                <w:szCs w:val="18"/>
              </w:rPr>
              <w:t>描述</w:t>
            </w:r>
          </w:p>
        </w:tc>
        <w:tc>
          <w:tcPr>
            <w:tcW w:w="2876" w:type="dxa"/>
            <w:tcBorders>
              <w:top w:val="single" w:sz="4" w:space="0" w:color="auto"/>
              <w:left w:val="nil"/>
              <w:bottom w:val="single" w:sz="4" w:space="0" w:color="auto"/>
              <w:right w:val="single" w:sz="4" w:space="0" w:color="auto"/>
            </w:tcBorders>
            <w:shd w:val="clear" w:color="auto" w:fill="C0C0C0"/>
          </w:tcPr>
          <w:p w14:paraId="04FBAB4A" w14:textId="77777777" w:rsidR="00995CAF" w:rsidRDefault="00995CAF" w:rsidP="00D93CC9">
            <w:pPr>
              <w:rPr>
                <w:b/>
                <w:sz w:val="18"/>
                <w:szCs w:val="18"/>
              </w:rPr>
            </w:pPr>
            <w:r>
              <w:rPr>
                <w:rFonts w:hint="eastAsia"/>
                <w:b/>
                <w:sz w:val="18"/>
                <w:szCs w:val="18"/>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45E6E83C" w14:textId="77777777" w:rsidR="00995CAF" w:rsidRDefault="00995CAF" w:rsidP="00D93CC9">
            <w:pPr>
              <w:pStyle w:val="affff5"/>
              <w:widowControl/>
              <w:autoSpaceDE w:val="0"/>
              <w:autoSpaceDN w:val="0"/>
              <w:rPr>
                <w:rFonts w:ascii="Times New Roman" w:hAnsi="Times New Roman" w:cs="Times New Roman"/>
                <w:bCs w:val="0"/>
                <w:sz w:val="18"/>
                <w:szCs w:val="18"/>
              </w:rPr>
            </w:pPr>
            <w:r>
              <w:rPr>
                <w:rFonts w:ascii="Times New Roman" w:hAnsi="Times New Roman" w:cs="Times New Roman" w:hint="eastAsia"/>
                <w:bCs w:val="0"/>
                <w:sz w:val="18"/>
                <w:szCs w:val="18"/>
              </w:rPr>
              <w:t>所属协议层</w:t>
            </w:r>
          </w:p>
        </w:tc>
      </w:tr>
      <w:tr w:rsidR="00995CAF" w14:paraId="7A6C4D2B"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auto"/>
          </w:tcPr>
          <w:p w14:paraId="25A78BEE"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055" w:type="dxa"/>
            <w:tcBorders>
              <w:top w:val="single" w:sz="4" w:space="0" w:color="auto"/>
              <w:left w:val="nil"/>
              <w:bottom w:val="single" w:sz="4" w:space="0" w:color="auto"/>
              <w:right w:val="single" w:sz="4" w:space="0" w:color="auto"/>
            </w:tcBorders>
            <w:shd w:val="clear" w:color="auto" w:fill="auto"/>
          </w:tcPr>
          <w:p w14:paraId="27AFF4EA" w14:textId="6775BE91"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发起文件上传请求</w:t>
            </w:r>
          </w:p>
        </w:tc>
        <w:tc>
          <w:tcPr>
            <w:tcW w:w="2876" w:type="dxa"/>
            <w:tcBorders>
              <w:top w:val="single" w:sz="4" w:space="0" w:color="auto"/>
              <w:left w:val="nil"/>
              <w:bottom w:val="single" w:sz="4" w:space="0" w:color="auto"/>
              <w:right w:val="single" w:sz="4" w:space="0" w:color="auto"/>
            </w:tcBorders>
            <w:shd w:val="clear" w:color="auto" w:fill="auto"/>
          </w:tcPr>
          <w:p w14:paraId="24538B7A" w14:textId="77777777" w:rsidR="00995CAF" w:rsidRDefault="00995CAF" w:rsidP="00D93CC9">
            <w:pPr>
              <w:pStyle w:val="affff5"/>
              <w:widowControl/>
              <w:autoSpaceDE w:val="0"/>
              <w:autoSpaceDN w:val="0"/>
              <w:rPr>
                <w:b w:val="0"/>
                <w:sz w:val="18"/>
                <w:szCs w:val="18"/>
              </w:rPr>
            </w:pPr>
            <w:r>
              <w:rPr>
                <w:b w:val="0"/>
                <w:kern w:val="0"/>
                <w:sz w:val="18"/>
                <w:szCs w:val="18"/>
                <w:lang w:bidi="ar"/>
              </w:rPr>
              <w:t>PUT/POST</w:t>
            </w:r>
          </w:p>
        </w:tc>
        <w:tc>
          <w:tcPr>
            <w:tcW w:w="2051" w:type="dxa"/>
            <w:tcBorders>
              <w:top w:val="single" w:sz="4" w:space="0" w:color="auto"/>
              <w:left w:val="nil"/>
              <w:bottom w:val="single" w:sz="4" w:space="0" w:color="auto"/>
              <w:right w:val="single" w:sz="4" w:space="0" w:color="auto"/>
            </w:tcBorders>
            <w:shd w:val="clear" w:color="auto" w:fill="auto"/>
          </w:tcPr>
          <w:p w14:paraId="341A9253" w14:textId="77777777" w:rsidR="00995CAF" w:rsidRDefault="00995CAF" w:rsidP="00D93CC9">
            <w:pPr>
              <w:pStyle w:val="affff5"/>
              <w:widowControl/>
              <w:autoSpaceDE w:val="0"/>
              <w:autoSpaceDN w:val="0"/>
              <w:jc w:val="center"/>
              <w:rPr>
                <w:b w:val="0"/>
                <w:sz w:val="18"/>
                <w:szCs w:val="18"/>
              </w:rPr>
            </w:pPr>
            <w:r>
              <w:rPr>
                <w:b w:val="0"/>
                <w:kern w:val="0"/>
                <w:sz w:val="18"/>
                <w:szCs w:val="18"/>
                <w:lang w:bidi="ar"/>
              </w:rPr>
              <w:t>HTTP</w:t>
            </w:r>
          </w:p>
        </w:tc>
      </w:tr>
      <w:tr w:rsidR="00995CAF" w14:paraId="1CEAC6DF"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auto"/>
          </w:tcPr>
          <w:p w14:paraId="27D974B7"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055" w:type="dxa"/>
            <w:tcBorders>
              <w:top w:val="single" w:sz="4" w:space="0" w:color="auto"/>
              <w:left w:val="nil"/>
              <w:bottom w:val="single" w:sz="4" w:space="0" w:color="auto"/>
              <w:right w:val="single" w:sz="4" w:space="0" w:color="auto"/>
            </w:tcBorders>
            <w:shd w:val="clear" w:color="auto" w:fill="auto"/>
          </w:tcPr>
          <w:p w14:paraId="5C5F6154" w14:textId="08AD4E96"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设备响应上传结果</w:t>
            </w:r>
          </w:p>
        </w:tc>
        <w:tc>
          <w:tcPr>
            <w:tcW w:w="2876" w:type="dxa"/>
            <w:tcBorders>
              <w:top w:val="single" w:sz="4" w:space="0" w:color="auto"/>
              <w:left w:val="nil"/>
              <w:bottom w:val="single" w:sz="4" w:space="0" w:color="auto"/>
              <w:right w:val="single" w:sz="4" w:space="0" w:color="auto"/>
            </w:tcBorders>
            <w:shd w:val="clear" w:color="auto" w:fill="auto"/>
          </w:tcPr>
          <w:p w14:paraId="5225ACFB" w14:textId="77777777" w:rsidR="00995CAF" w:rsidRDefault="00995CAF" w:rsidP="00D93CC9">
            <w:pPr>
              <w:pStyle w:val="affff5"/>
              <w:widowControl/>
              <w:autoSpaceDE w:val="0"/>
              <w:autoSpaceDN w:val="0"/>
              <w:rPr>
                <w:b w:val="0"/>
                <w:sz w:val="18"/>
                <w:szCs w:val="18"/>
              </w:rPr>
            </w:pPr>
            <w:r>
              <w:rPr>
                <w:b w:val="0"/>
                <w:kern w:val="0"/>
                <w:sz w:val="18"/>
                <w:szCs w:val="18"/>
                <w:lang w:bidi="ar"/>
              </w:rPr>
              <w:t>Response</w:t>
            </w:r>
          </w:p>
        </w:tc>
        <w:tc>
          <w:tcPr>
            <w:tcW w:w="2051" w:type="dxa"/>
            <w:tcBorders>
              <w:top w:val="single" w:sz="4" w:space="0" w:color="auto"/>
              <w:left w:val="nil"/>
              <w:bottom w:val="single" w:sz="4" w:space="0" w:color="auto"/>
              <w:right w:val="single" w:sz="4" w:space="0" w:color="auto"/>
            </w:tcBorders>
            <w:shd w:val="clear" w:color="auto" w:fill="auto"/>
          </w:tcPr>
          <w:p w14:paraId="0A69EE61" w14:textId="77777777" w:rsidR="00995CAF" w:rsidRDefault="00995CAF" w:rsidP="00D93CC9">
            <w:pPr>
              <w:pStyle w:val="affff5"/>
              <w:widowControl/>
              <w:autoSpaceDE w:val="0"/>
              <w:autoSpaceDN w:val="0"/>
              <w:jc w:val="center"/>
              <w:rPr>
                <w:b w:val="0"/>
                <w:sz w:val="18"/>
                <w:szCs w:val="18"/>
              </w:rPr>
            </w:pPr>
            <w:r>
              <w:rPr>
                <w:b w:val="0"/>
                <w:kern w:val="0"/>
                <w:sz w:val="18"/>
                <w:szCs w:val="18"/>
                <w:lang w:bidi="ar"/>
              </w:rPr>
              <w:t>HTTP</w:t>
            </w:r>
          </w:p>
        </w:tc>
      </w:tr>
    </w:tbl>
    <w:p w14:paraId="75DC255C" w14:textId="77777777" w:rsidR="00995CAF" w:rsidRDefault="00995CAF" w:rsidP="00995CAF">
      <w:pPr>
        <w:ind w:firstLineChars="200" w:firstLine="420"/>
        <w:rPr>
          <w:lang w:bidi="ar"/>
        </w:rPr>
      </w:pPr>
      <w:r>
        <w:rPr>
          <w:rFonts w:hint="eastAsia"/>
          <w:lang w:bidi="ar"/>
        </w:rPr>
        <w:t>注：</w:t>
      </w:r>
      <w:r>
        <w:rPr>
          <w:lang w:bidi="ar"/>
        </w:rPr>
        <w:t>PUT/POST</w:t>
      </w:r>
      <w:r>
        <w:rPr>
          <w:rFonts w:hint="eastAsia"/>
          <w:lang w:bidi="ar"/>
        </w:rPr>
        <w:t>方法参数要求请参阅附录</w:t>
      </w:r>
      <w:r>
        <w:rPr>
          <w:rFonts w:hint="eastAsia"/>
          <w:lang w:bidi="ar"/>
        </w:rPr>
        <w:t>E</w:t>
      </w:r>
      <w:r>
        <w:rPr>
          <w:rFonts w:hint="eastAsia"/>
          <w:lang w:bidi="ar"/>
        </w:rPr>
        <w:t>。</w:t>
      </w:r>
    </w:p>
    <w:p w14:paraId="19923E26" w14:textId="77777777" w:rsidR="00995CAF" w:rsidRDefault="00995CAF" w:rsidP="00995CAF">
      <w:pPr>
        <w:pStyle w:val="4"/>
        <w:rPr>
          <w:szCs w:val="22"/>
        </w:rPr>
      </w:pPr>
      <w:r>
        <w:rPr>
          <w:rFonts w:hint="eastAsia"/>
          <w:szCs w:val="22"/>
        </w:rPr>
        <w:t>性能数据文件定时上传结果通知</w:t>
      </w:r>
      <w:r>
        <w:rPr>
          <w:szCs w:val="22"/>
        </w:rPr>
        <w:t>AutonomousTransferComplete</w:t>
      </w:r>
    </w:p>
    <w:p w14:paraId="1A66F7DF" w14:textId="559E92FB" w:rsidR="00995CAF" w:rsidRDefault="00995CAF" w:rsidP="00995CAF">
      <w:pPr>
        <w:ind w:firstLineChars="200" w:firstLine="420"/>
        <w:rPr>
          <w:lang w:bidi="ar"/>
        </w:rPr>
      </w:pPr>
      <w:r>
        <w:rPr>
          <w:rFonts w:hint="eastAsia"/>
          <w:lang w:bidi="ar"/>
        </w:rPr>
        <w:t>详细的流程参见附录</w:t>
      </w:r>
      <w:r>
        <w:rPr>
          <w:rFonts w:hint="eastAsia"/>
          <w:lang w:bidi="ar"/>
        </w:rPr>
        <w:t>A</w:t>
      </w:r>
      <w:r>
        <w:rPr>
          <w:rFonts w:hint="eastAsia"/>
          <w:lang w:bidi="ar"/>
        </w:rPr>
        <w:t>文件定时上传文件结果通知，其中</w:t>
      </w:r>
      <w:r w:rsidR="0016250C">
        <w:rPr>
          <w:lang w:bidi="ar"/>
        </w:rPr>
        <w:t>小基站</w:t>
      </w:r>
      <w:r>
        <w:rPr>
          <w:rFonts w:hint="eastAsia"/>
          <w:lang w:bidi="ar"/>
        </w:rPr>
        <w:t>设备发起的</w:t>
      </w:r>
      <w:r>
        <w:rPr>
          <w:rFonts w:hint="eastAsia"/>
          <w:lang w:bidi="ar"/>
        </w:rPr>
        <w:t>Inform</w:t>
      </w:r>
      <w:r>
        <w:rPr>
          <w:rFonts w:hint="eastAsia"/>
          <w:lang w:bidi="ar"/>
        </w:rPr>
        <w:t>消息请求中的</w:t>
      </w:r>
      <w:r>
        <w:rPr>
          <w:rFonts w:hint="eastAsia"/>
          <w:lang w:bidi="ar"/>
        </w:rPr>
        <w:t>EventCode</w:t>
      </w:r>
      <w:r>
        <w:rPr>
          <w:rFonts w:hint="eastAsia"/>
          <w:lang w:bidi="ar"/>
        </w:rPr>
        <w:t>值为“</w:t>
      </w:r>
      <w:r>
        <w:rPr>
          <w:rFonts w:hint="eastAsia"/>
          <w:lang w:bidi="ar"/>
        </w:rPr>
        <w:t>10 AUTONOMOUS TRANSFER COMPLETE</w:t>
      </w:r>
      <w:r>
        <w:rPr>
          <w:rFonts w:hint="eastAsia"/>
          <w:lang w:bidi="ar"/>
        </w:rPr>
        <w:t>”，参见表</w:t>
      </w:r>
      <w:r w:rsidR="00A0611D">
        <w:rPr>
          <w:lang w:bidi="ar"/>
        </w:rPr>
        <w:t xml:space="preserve">4-57 </w:t>
      </w:r>
      <w:r w:rsidR="00A0611D">
        <w:rPr>
          <w:lang w:bidi="ar"/>
        </w:rPr>
        <w:lastRenderedPageBreak/>
        <w:t>EventStruct</w:t>
      </w:r>
      <w:r>
        <w:rPr>
          <w:rFonts w:hint="eastAsia"/>
          <w:lang w:bidi="ar"/>
        </w:rPr>
        <w:t>参数信息。该流程中调用的接口方法见表</w:t>
      </w:r>
      <w:r w:rsidR="00562310">
        <w:rPr>
          <w:rFonts w:hint="eastAsia"/>
          <w:lang w:bidi="ar"/>
        </w:rPr>
        <w:t>4-1</w:t>
      </w:r>
      <w:r w:rsidR="00663D73">
        <w:rPr>
          <w:rFonts w:hint="eastAsia"/>
          <w:lang w:bidi="ar"/>
        </w:rPr>
        <w:t>7</w:t>
      </w:r>
      <w:r>
        <w:rPr>
          <w:rFonts w:hint="eastAsia"/>
          <w:lang w:bidi="ar"/>
        </w:rPr>
        <w:t>。</w:t>
      </w:r>
    </w:p>
    <w:tbl>
      <w:tblPr>
        <w:tblpPr w:leftFromText="180" w:rightFromText="180" w:vertAnchor="text" w:horzAnchor="margin" w:tblpXSpec="center" w:tblpY="574"/>
        <w:tblW w:w="9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4132"/>
        <w:gridCol w:w="3478"/>
        <w:gridCol w:w="1333"/>
      </w:tblGrid>
      <w:tr w:rsidR="009D0CE0" w14:paraId="70C0483E" w14:textId="77777777" w:rsidTr="009D0CE0">
        <w:tc>
          <w:tcPr>
            <w:tcW w:w="623" w:type="dxa"/>
            <w:tcBorders>
              <w:top w:val="single" w:sz="4" w:space="0" w:color="auto"/>
              <w:left w:val="single" w:sz="4" w:space="0" w:color="auto"/>
              <w:bottom w:val="single" w:sz="4" w:space="0" w:color="auto"/>
              <w:right w:val="single" w:sz="4" w:space="0" w:color="auto"/>
            </w:tcBorders>
            <w:shd w:val="clear" w:color="auto" w:fill="C0C0C0"/>
          </w:tcPr>
          <w:p w14:paraId="588ED3FD" w14:textId="77777777" w:rsidR="009D0CE0" w:rsidRDefault="009D0CE0" w:rsidP="009D0CE0">
            <w:pPr>
              <w:rPr>
                <w:b/>
                <w:sz w:val="18"/>
                <w:szCs w:val="18"/>
              </w:rPr>
            </w:pPr>
            <w:r>
              <w:rPr>
                <w:rFonts w:hint="eastAsia"/>
                <w:b/>
                <w:sz w:val="18"/>
                <w:szCs w:val="18"/>
              </w:rPr>
              <w:t>序号</w:t>
            </w:r>
          </w:p>
        </w:tc>
        <w:tc>
          <w:tcPr>
            <w:tcW w:w="4132" w:type="dxa"/>
            <w:tcBorders>
              <w:top w:val="single" w:sz="4" w:space="0" w:color="auto"/>
              <w:left w:val="nil"/>
              <w:bottom w:val="single" w:sz="4" w:space="0" w:color="auto"/>
              <w:right w:val="single" w:sz="4" w:space="0" w:color="auto"/>
            </w:tcBorders>
            <w:shd w:val="clear" w:color="auto" w:fill="C0C0C0"/>
          </w:tcPr>
          <w:p w14:paraId="7A676773" w14:textId="77777777" w:rsidR="009D0CE0" w:rsidRDefault="009D0CE0" w:rsidP="009D0CE0">
            <w:pPr>
              <w:rPr>
                <w:b/>
                <w:sz w:val="18"/>
                <w:szCs w:val="18"/>
              </w:rPr>
            </w:pPr>
            <w:r>
              <w:rPr>
                <w:rFonts w:hint="eastAsia"/>
                <w:b/>
                <w:sz w:val="18"/>
                <w:szCs w:val="18"/>
              </w:rPr>
              <w:t>描述</w:t>
            </w:r>
          </w:p>
        </w:tc>
        <w:tc>
          <w:tcPr>
            <w:tcW w:w="3478" w:type="dxa"/>
            <w:tcBorders>
              <w:top w:val="single" w:sz="4" w:space="0" w:color="auto"/>
              <w:left w:val="nil"/>
              <w:bottom w:val="single" w:sz="4" w:space="0" w:color="auto"/>
              <w:right w:val="single" w:sz="4" w:space="0" w:color="auto"/>
            </w:tcBorders>
            <w:shd w:val="clear" w:color="auto" w:fill="C0C0C0"/>
          </w:tcPr>
          <w:p w14:paraId="6BF89F1C" w14:textId="77777777" w:rsidR="009D0CE0" w:rsidRDefault="009D0CE0" w:rsidP="009D0CE0">
            <w:pPr>
              <w:rPr>
                <w:b/>
                <w:sz w:val="18"/>
                <w:szCs w:val="18"/>
              </w:rPr>
            </w:pPr>
            <w:r>
              <w:rPr>
                <w:rFonts w:hint="eastAsia"/>
                <w:b/>
                <w:sz w:val="18"/>
                <w:szCs w:val="18"/>
              </w:rPr>
              <w:t>涉及接口</w:t>
            </w:r>
          </w:p>
        </w:tc>
        <w:tc>
          <w:tcPr>
            <w:tcW w:w="1333" w:type="dxa"/>
            <w:tcBorders>
              <w:top w:val="single" w:sz="4" w:space="0" w:color="auto"/>
              <w:left w:val="nil"/>
              <w:bottom w:val="single" w:sz="4" w:space="0" w:color="auto"/>
              <w:right w:val="single" w:sz="4" w:space="0" w:color="auto"/>
            </w:tcBorders>
            <w:shd w:val="clear" w:color="auto" w:fill="C0C0C0"/>
          </w:tcPr>
          <w:p w14:paraId="3BFCEA96" w14:textId="77777777" w:rsidR="009D0CE0" w:rsidRDefault="009D0CE0" w:rsidP="009D0CE0">
            <w:pPr>
              <w:pStyle w:val="affff5"/>
              <w:widowControl/>
              <w:autoSpaceDE w:val="0"/>
              <w:autoSpaceDN w:val="0"/>
              <w:rPr>
                <w:rFonts w:ascii="Times New Roman" w:hAnsi="Times New Roman" w:cs="Times New Roman"/>
                <w:bCs w:val="0"/>
                <w:sz w:val="18"/>
                <w:szCs w:val="18"/>
              </w:rPr>
            </w:pPr>
            <w:r>
              <w:rPr>
                <w:rFonts w:ascii="Times New Roman" w:hAnsi="Times New Roman" w:cs="Times New Roman" w:hint="eastAsia"/>
                <w:bCs w:val="0"/>
                <w:sz w:val="18"/>
                <w:szCs w:val="18"/>
              </w:rPr>
              <w:t>所属协议层</w:t>
            </w:r>
          </w:p>
        </w:tc>
      </w:tr>
      <w:tr w:rsidR="009D0CE0" w14:paraId="1D1D8B6F" w14:textId="77777777" w:rsidTr="009D0CE0">
        <w:tc>
          <w:tcPr>
            <w:tcW w:w="623" w:type="dxa"/>
            <w:tcBorders>
              <w:top w:val="single" w:sz="4" w:space="0" w:color="auto"/>
              <w:left w:val="single" w:sz="4" w:space="0" w:color="auto"/>
              <w:bottom w:val="single" w:sz="4" w:space="0" w:color="auto"/>
              <w:right w:val="single" w:sz="4" w:space="0" w:color="auto"/>
            </w:tcBorders>
            <w:shd w:val="clear" w:color="auto" w:fill="FFFFFF" w:themeFill="background1"/>
          </w:tcPr>
          <w:p w14:paraId="1BA064DE" w14:textId="77777777" w:rsidR="009D0CE0" w:rsidRDefault="009D0CE0" w:rsidP="009D0CE0">
            <w:pPr>
              <w:pStyle w:val="affff5"/>
              <w:widowControl/>
              <w:autoSpaceDE w:val="0"/>
              <w:autoSpaceDN w:val="0"/>
              <w:rPr>
                <w:b w:val="0"/>
                <w:kern w:val="0"/>
                <w:sz w:val="18"/>
                <w:szCs w:val="18"/>
                <w:shd w:val="clear" w:color="FFFFFF" w:fill="D9D9D9"/>
                <w:lang w:bidi="ar"/>
              </w:rPr>
            </w:pPr>
            <w:r>
              <w:rPr>
                <w:b w:val="0"/>
                <w:kern w:val="0"/>
                <w:sz w:val="18"/>
                <w:szCs w:val="18"/>
                <w:lang w:bidi="ar"/>
              </w:rPr>
              <w:t>1</w:t>
            </w:r>
          </w:p>
        </w:tc>
        <w:tc>
          <w:tcPr>
            <w:tcW w:w="4132" w:type="dxa"/>
            <w:tcBorders>
              <w:top w:val="single" w:sz="4" w:space="0" w:color="auto"/>
              <w:left w:val="nil"/>
              <w:bottom w:val="single" w:sz="4" w:space="0" w:color="auto"/>
              <w:right w:val="single" w:sz="4" w:space="0" w:color="auto"/>
            </w:tcBorders>
            <w:shd w:val="clear" w:color="auto" w:fill="FFFFFF" w:themeFill="background1"/>
          </w:tcPr>
          <w:p w14:paraId="734A5351" w14:textId="77777777" w:rsidR="009D0CE0" w:rsidRDefault="009D0CE0" w:rsidP="009D0CE0">
            <w:pPr>
              <w:pStyle w:val="affff5"/>
              <w:widowControl/>
              <w:autoSpaceDE w:val="0"/>
              <w:autoSpaceDN w:val="0"/>
              <w:rPr>
                <w:b w:val="0"/>
                <w:kern w:val="0"/>
                <w:sz w:val="18"/>
                <w:szCs w:val="18"/>
                <w:lang w:bidi="ar"/>
              </w:rPr>
            </w:pP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3478" w:type="dxa"/>
            <w:tcBorders>
              <w:top w:val="single" w:sz="4" w:space="0" w:color="auto"/>
              <w:left w:val="nil"/>
              <w:bottom w:val="single" w:sz="4" w:space="0" w:color="auto"/>
              <w:right w:val="single" w:sz="4" w:space="0" w:color="auto"/>
            </w:tcBorders>
            <w:shd w:val="clear" w:color="auto" w:fill="FFFFFF" w:themeFill="background1"/>
          </w:tcPr>
          <w:p w14:paraId="056B2CE3" w14:textId="77777777" w:rsidR="009D0CE0" w:rsidRDefault="009D0CE0" w:rsidP="009D0CE0">
            <w:pPr>
              <w:pStyle w:val="affff5"/>
              <w:widowControl/>
              <w:autoSpaceDE w:val="0"/>
              <w:autoSpaceDN w:val="0"/>
              <w:rPr>
                <w:b w:val="0"/>
                <w:kern w:val="0"/>
                <w:sz w:val="18"/>
                <w:szCs w:val="18"/>
                <w:lang w:bidi="ar"/>
              </w:rPr>
            </w:pPr>
            <w:r>
              <w:rPr>
                <w:b w:val="0"/>
                <w:kern w:val="0"/>
                <w:sz w:val="18"/>
                <w:szCs w:val="18"/>
                <w:lang w:bidi="ar"/>
              </w:rPr>
              <w:t>Inform</w:t>
            </w:r>
          </w:p>
        </w:tc>
        <w:tc>
          <w:tcPr>
            <w:tcW w:w="1333" w:type="dxa"/>
            <w:tcBorders>
              <w:top w:val="single" w:sz="4" w:space="0" w:color="auto"/>
              <w:left w:val="nil"/>
              <w:bottom w:val="single" w:sz="4" w:space="0" w:color="auto"/>
              <w:right w:val="single" w:sz="4" w:space="0" w:color="auto"/>
            </w:tcBorders>
            <w:shd w:val="clear" w:color="auto" w:fill="FFFFFF" w:themeFill="background1"/>
          </w:tcPr>
          <w:p w14:paraId="7BA5A7A6" w14:textId="77777777" w:rsidR="009D0CE0" w:rsidRDefault="009D0CE0" w:rsidP="009D0CE0">
            <w:pPr>
              <w:pStyle w:val="affff5"/>
              <w:widowControl/>
              <w:autoSpaceDE w:val="0"/>
              <w:autoSpaceDN w:val="0"/>
              <w:rPr>
                <w:b w:val="0"/>
                <w:kern w:val="0"/>
                <w:sz w:val="18"/>
                <w:szCs w:val="18"/>
                <w:shd w:val="clear" w:color="FFFFFF" w:fill="D9D9D9"/>
                <w:lang w:bidi="ar"/>
              </w:rPr>
            </w:pPr>
            <w:r>
              <w:rPr>
                <w:b w:val="0"/>
                <w:kern w:val="0"/>
                <w:sz w:val="18"/>
                <w:szCs w:val="18"/>
                <w:lang w:bidi="ar"/>
              </w:rPr>
              <w:t>RPC Methods</w:t>
            </w:r>
          </w:p>
        </w:tc>
      </w:tr>
      <w:tr w:rsidR="009D0CE0" w14:paraId="1D610031" w14:textId="77777777" w:rsidTr="009D0CE0">
        <w:tc>
          <w:tcPr>
            <w:tcW w:w="623" w:type="dxa"/>
            <w:tcBorders>
              <w:top w:val="single" w:sz="4" w:space="0" w:color="auto"/>
              <w:left w:val="single" w:sz="4" w:space="0" w:color="auto"/>
              <w:bottom w:val="single" w:sz="4" w:space="0" w:color="auto"/>
              <w:right w:val="single" w:sz="4" w:space="0" w:color="auto"/>
            </w:tcBorders>
            <w:shd w:val="clear" w:color="auto" w:fill="FFFFFF" w:themeFill="background1"/>
          </w:tcPr>
          <w:p w14:paraId="117AEC2E" w14:textId="77777777" w:rsidR="009D0CE0" w:rsidRDefault="009D0CE0" w:rsidP="009D0CE0">
            <w:pPr>
              <w:pStyle w:val="affff5"/>
              <w:widowControl/>
              <w:autoSpaceDE w:val="0"/>
              <w:autoSpaceDN w:val="0"/>
              <w:rPr>
                <w:b w:val="0"/>
                <w:kern w:val="0"/>
                <w:sz w:val="18"/>
                <w:szCs w:val="18"/>
                <w:lang w:bidi="ar"/>
              </w:rPr>
            </w:pPr>
            <w:r>
              <w:rPr>
                <w:b w:val="0"/>
                <w:kern w:val="0"/>
                <w:sz w:val="18"/>
                <w:szCs w:val="18"/>
                <w:lang w:bidi="ar"/>
              </w:rPr>
              <w:t>2</w:t>
            </w:r>
          </w:p>
        </w:tc>
        <w:tc>
          <w:tcPr>
            <w:tcW w:w="4132" w:type="dxa"/>
            <w:tcBorders>
              <w:top w:val="single" w:sz="4" w:space="0" w:color="auto"/>
              <w:left w:val="nil"/>
              <w:bottom w:val="single" w:sz="4" w:space="0" w:color="auto"/>
              <w:right w:val="single" w:sz="4" w:space="0" w:color="auto"/>
            </w:tcBorders>
            <w:shd w:val="clear" w:color="auto" w:fill="FFFFFF" w:themeFill="background1"/>
          </w:tcPr>
          <w:p w14:paraId="33C365CC" w14:textId="77777777" w:rsidR="009D0CE0" w:rsidRDefault="009D0CE0" w:rsidP="009D0CE0">
            <w:pPr>
              <w:pStyle w:val="affff5"/>
              <w:widowControl/>
              <w:autoSpaceDE w:val="0"/>
              <w:autoSpaceDN w:val="0"/>
              <w:rPr>
                <w:b w:val="0"/>
                <w:kern w:val="0"/>
                <w:sz w:val="18"/>
                <w:szCs w:val="18"/>
                <w:lang w:bidi="ar"/>
              </w:rPr>
            </w:pPr>
            <w:r>
              <w:rPr>
                <w:b w:val="0"/>
                <w:kern w:val="0"/>
                <w:sz w:val="18"/>
                <w:szCs w:val="18"/>
                <w:lang w:bidi="ar"/>
              </w:rPr>
              <w:t>OMC</w:t>
            </w:r>
            <w:r>
              <w:rPr>
                <w:rFonts w:hint="eastAsia"/>
                <w:b w:val="0"/>
                <w:kern w:val="0"/>
                <w:sz w:val="18"/>
                <w:szCs w:val="18"/>
                <w:lang w:bidi="ar"/>
              </w:rPr>
              <w:t>向小基站设备响应</w:t>
            </w:r>
            <w:r>
              <w:rPr>
                <w:b w:val="0"/>
                <w:kern w:val="0"/>
                <w:sz w:val="18"/>
                <w:szCs w:val="18"/>
                <w:lang w:bidi="ar"/>
              </w:rPr>
              <w:t>InformResponse</w:t>
            </w:r>
          </w:p>
        </w:tc>
        <w:tc>
          <w:tcPr>
            <w:tcW w:w="3478" w:type="dxa"/>
            <w:tcBorders>
              <w:top w:val="single" w:sz="4" w:space="0" w:color="auto"/>
              <w:left w:val="nil"/>
              <w:bottom w:val="single" w:sz="4" w:space="0" w:color="auto"/>
              <w:right w:val="single" w:sz="4" w:space="0" w:color="auto"/>
            </w:tcBorders>
            <w:shd w:val="clear" w:color="auto" w:fill="FFFFFF" w:themeFill="background1"/>
          </w:tcPr>
          <w:p w14:paraId="6A2508B7" w14:textId="77777777" w:rsidR="009D0CE0" w:rsidRDefault="009D0CE0" w:rsidP="009D0CE0">
            <w:pPr>
              <w:pStyle w:val="affff5"/>
              <w:widowControl/>
              <w:autoSpaceDE w:val="0"/>
              <w:autoSpaceDN w:val="0"/>
              <w:rPr>
                <w:b w:val="0"/>
                <w:kern w:val="0"/>
                <w:sz w:val="18"/>
                <w:szCs w:val="18"/>
                <w:lang w:bidi="ar"/>
              </w:rPr>
            </w:pPr>
            <w:r>
              <w:rPr>
                <w:b w:val="0"/>
                <w:kern w:val="0"/>
                <w:sz w:val="18"/>
                <w:szCs w:val="18"/>
                <w:lang w:bidi="ar"/>
              </w:rPr>
              <w:t>InformResponse</w:t>
            </w:r>
          </w:p>
        </w:tc>
        <w:tc>
          <w:tcPr>
            <w:tcW w:w="1333" w:type="dxa"/>
            <w:tcBorders>
              <w:top w:val="single" w:sz="4" w:space="0" w:color="auto"/>
              <w:left w:val="nil"/>
              <w:bottom w:val="single" w:sz="4" w:space="0" w:color="auto"/>
              <w:right w:val="single" w:sz="4" w:space="0" w:color="auto"/>
            </w:tcBorders>
            <w:shd w:val="clear" w:color="auto" w:fill="FFFFFF" w:themeFill="background1"/>
          </w:tcPr>
          <w:p w14:paraId="29CC4ADE" w14:textId="77777777" w:rsidR="009D0CE0" w:rsidRDefault="009D0CE0" w:rsidP="009D0CE0">
            <w:pPr>
              <w:pStyle w:val="affff5"/>
              <w:widowControl/>
              <w:autoSpaceDE w:val="0"/>
              <w:autoSpaceDN w:val="0"/>
              <w:rPr>
                <w:b w:val="0"/>
                <w:kern w:val="0"/>
                <w:sz w:val="18"/>
                <w:szCs w:val="18"/>
                <w:lang w:bidi="ar"/>
              </w:rPr>
            </w:pPr>
            <w:r>
              <w:rPr>
                <w:b w:val="0"/>
                <w:kern w:val="0"/>
                <w:sz w:val="18"/>
                <w:szCs w:val="18"/>
                <w:lang w:bidi="ar"/>
              </w:rPr>
              <w:t>RPC Methods</w:t>
            </w:r>
          </w:p>
        </w:tc>
      </w:tr>
      <w:tr w:rsidR="009D0CE0" w14:paraId="3CE2291A" w14:textId="77777777" w:rsidTr="009D0CE0">
        <w:tc>
          <w:tcPr>
            <w:tcW w:w="623" w:type="dxa"/>
            <w:tcBorders>
              <w:top w:val="single" w:sz="4" w:space="0" w:color="auto"/>
              <w:left w:val="single" w:sz="4" w:space="0" w:color="auto"/>
              <w:bottom w:val="single" w:sz="4" w:space="0" w:color="auto"/>
              <w:right w:val="single" w:sz="4" w:space="0" w:color="auto"/>
            </w:tcBorders>
            <w:shd w:val="clear" w:color="auto" w:fill="auto"/>
          </w:tcPr>
          <w:p w14:paraId="2D510D9A" w14:textId="77777777" w:rsidR="009D0CE0" w:rsidRDefault="009D0CE0" w:rsidP="009D0CE0">
            <w:pPr>
              <w:pStyle w:val="affff5"/>
              <w:widowControl/>
              <w:autoSpaceDE w:val="0"/>
              <w:autoSpaceDN w:val="0"/>
              <w:rPr>
                <w:b w:val="0"/>
                <w:sz w:val="18"/>
                <w:szCs w:val="18"/>
              </w:rPr>
            </w:pPr>
            <w:r>
              <w:rPr>
                <w:b w:val="0"/>
                <w:kern w:val="0"/>
                <w:sz w:val="18"/>
                <w:szCs w:val="18"/>
                <w:lang w:bidi="ar"/>
              </w:rPr>
              <w:t>3</w:t>
            </w:r>
          </w:p>
        </w:tc>
        <w:tc>
          <w:tcPr>
            <w:tcW w:w="4132" w:type="dxa"/>
            <w:tcBorders>
              <w:top w:val="single" w:sz="4" w:space="0" w:color="auto"/>
              <w:left w:val="nil"/>
              <w:bottom w:val="single" w:sz="4" w:space="0" w:color="auto"/>
              <w:right w:val="single" w:sz="4" w:space="0" w:color="auto"/>
            </w:tcBorders>
            <w:shd w:val="clear" w:color="auto" w:fill="auto"/>
          </w:tcPr>
          <w:p w14:paraId="19839075" w14:textId="77777777" w:rsidR="009D0CE0" w:rsidRDefault="009D0CE0" w:rsidP="009D0CE0">
            <w:pPr>
              <w:pStyle w:val="affff5"/>
              <w:widowControl/>
              <w:autoSpaceDE w:val="0"/>
              <w:autoSpaceDN w:val="0"/>
              <w:rPr>
                <w:b w:val="0"/>
                <w:sz w:val="18"/>
                <w:szCs w:val="18"/>
              </w:rPr>
            </w:pP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发送</w:t>
            </w:r>
            <w:r>
              <w:rPr>
                <w:b w:val="0"/>
                <w:kern w:val="0"/>
                <w:sz w:val="18"/>
                <w:szCs w:val="18"/>
                <w:lang w:bidi="ar"/>
              </w:rPr>
              <w:t>AutonomousTransferComplete</w:t>
            </w:r>
          </w:p>
        </w:tc>
        <w:tc>
          <w:tcPr>
            <w:tcW w:w="3478" w:type="dxa"/>
            <w:tcBorders>
              <w:top w:val="single" w:sz="4" w:space="0" w:color="auto"/>
              <w:left w:val="nil"/>
              <w:bottom w:val="single" w:sz="4" w:space="0" w:color="auto"/>
              <w:right w:val="single" w:sz="4" w:space="0" w:color="auto"/>
            </w:tcBorders>
            <w:shd w:val="clear" w:color="auto" w:fill="auto"/>
          </w:tcPr>
          <w:p w14:paraId="6749A53A" w14:textId="77777777" w:rsidR="009D0CE0" w:rsidRDefault="009D0CE0" w:rsidP="009D0CE0">
            <w:pPr>
              <w:pStyle w:val="affff5"/>
              <w:widowControl/>
              <w:autoSpaceDE w:val="0"/>
              <w:autoSpaceDN w:val="0"/>
              <w:rPr>
                <w:b w:val="0"/>
                <w:sz w:val="18"/>
                <w:szCs w:val="18"/>
              </w:rPr>
            </w:pPr>
            <w:r>
              <w:rPr>
                <w:b w:val="0"/>
                <w:kern w:val="0"/>
                <w:sz w:val="18"/>
                <w:szCs w:val="18"/>
                <w:lang w:bidi="ar"/>
              </w:rPr>
              <w:t>AutonomousTransferComplete</w:t>
            </w:r>
          </w:p>
        </w:tc>
        <w:tc>
          <w:tcPr>
            <w:tcW w:w="1333" w:type="dxa"/>
            <w:tcBorders>
              <w:top w:val="single" w:sz="4" w:space="0" w:color="auto"/>
              <w:left w:val="nil"/>
              <w:bottom w:val="single" w:sz="4" w:space="0" w:color="auto"/>
              <w:right w:val="single" w:sz="4" w:space="0" w:color="auto"/>
            </w:tcBorders>
            <w:shd w:val="clear" w:color="auto" w:fill="auto"/>
          </w:tcPr>
          <w:p w14:paraId="0F54A247" w14:textId="77777777" w:rsidR="009D0CE0" w:rsidRDefault="009D0CE0" w:rsidP="009D0CE0">
            <w:pPr>
              <w:pStyle w:val="affff5"/>
              <w:widowControl/>
              <w:autoSpaceDE w:val="0"/>
              <w:autoSpaceDN w:val="0"/>
              <w:rPr>
                <w:b w:val="0"/>
                <w:sz w:val="18"/>
                <w:szCs w:val="18"/>
              </w:rPr>
            </w:pPr>
            <w:r>
              <w:rPr>
                <w:b w:val="0"/>
                <w:kern w:val="0"/>
                <w:sz w:val="18"/>
                <w:szCs w:val="18"/>
                <w:lang w:bidi="ar"/>
              </w:rPr>
              <w:t>RPC Methods</w:t>
            </w:r>
          </w:p>
        </w:tc>
      </w:tr>
      <w:tr w:rsidR="009D0CE0" w14:paraId="054DC116" w14:textId="77777777" w:rsidTr="009D0CE0">
        <w:tc>
          <w:tcPr>
            <w:tcW w:w="623" w:type="dxa"/>
            <w:tcBorders>
              <w:top w:val="single" w:sz="4" w:space="0" w:color="auto"/>
              <w:left w:val="single" w:sz="4" w:space="0" w:color="auto"/>
              <w:bottom w:val="single" w:sz="4" w:space="0" w:color="auto"/>
              <w:right w:val="single" w:sz="4" w:space="0" w:color="auto"/>
            </w:tcBorders>
            <w:shd w:val="clear" w:color="auto" w:fill="auto"/>
          </w:tcPr>
          <w:p w14:paraId="4B4FA3D6" w14:textId="77777777" w:rsidR="009D0CE0" w:rsidRDefault="009D0CE0" w:rsidP="009D0CE0">
            <w:pPr>
              <w:pStyle w:val="affff5"/>
              <w:widowControl/>
              <w:autoSpaceDE w:val="0"/>
              <w:autoSpaceDN w:val="0"/>
              <w:rPr>
                <w:b w:val="0"/>
                <w:sz w:val="18"/>
                <w:szCs w:val="18"/>
              </w:rPr>
            </w:pPr>
            <w:r>
              <w:rPr>
                <w:b w:val="0"/>
                <w:kern w:val="0"/>
                <w:sz w:val="18"/>
                <w:szCs w:val="18"/>
                <w:lang w:bidi="ar"/>
              </w:rPr>
              <w:t>4</w:t>
            </w:r>
          </w:p>
        </w:tc>
        <w:tc>
          <w:tcPr>
            <w:tcW w:w="4132" w:type="dxa"/>
            <w:tcBorders>
              <w:top w:val="single" w:sz="4" w:space="0" w:color="auto"/>
              <w:left w:val="nil"/>
              <w:bottom w:val="single" w:sz="4" w:space="0" w:color="auto"/>
              <w:right w:val="single" w:sz="4" w:space="0" w:color="auto"/>
            </w:tcBorders>
            <w:shd w:val="clear" w:color="auto" w:fill="auto"/>
          </w:tcPr>
          <w:p w14:paraId="494D16F8" w14:textId="77777777" w:rsidR="009D0CE0" w:rsidRDefault="009D0CE0" w:rsidP="009D0CE0">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向小基站设备响应</w:t>
            </w:r>
            <w:r>
              <w:rPr>
                <w:b w:val="0"/>
                <w:kern w:val="0"/>
                <w:sz w:val="18"/>
                <w:szCs w:val="18"/>
                <w:lang w:bidi="ar"/>
              </w:rPr>
              <w:t>AutonomousTransferCompleteResponse</w:t>
            </w:r>
          </w:p>
        </w:tc>
        <w:tc>
          <w:tcPr>
            <w:tcW w:w="3478" w:type="dxa"/>
            <w:tcBorders>
              <w:top w:val="single" w:sz="4" w:space="0" w:color="auto"/>
              <w:left w:val="nil"/>
              <w:bottom w:val="single" w:sz="4" w:space="0" w:color="auto"/>
              <w:right w:val="single" w:sz="4" w:space="0" w:color="auto"/>
            </w:tcBorders>
            <w:shd w:val="clear" w:color="auto" w:fill="auto"/>
          </w:tcPr>
          <w:p w14:paraId="2D76F3D9" w14:textId="77777777" w:rsidR="009D0CE0" w:rsidRDefault="009D0CE0" w:rsidP="009D0CE0">
            <w:pPr>
              <w:pStyle w:val="affff5"/>
              <w:widowControl/>
              <w:autoSpaceDE w:val="0"/>
              <w:autoSpaceDN w:val="0"/>
              <w:rPr>
                <w:b w:val="0"/>
                <w:sz w:val="18"/>
                <w:szCs w:val="18"/>
              </w:rPr>
            </w:pPr>
            <w:r>
              <w:rPr>
                <w:b w:val="0"/>
                <w:kern w:val="0"/>
                <w:sz w:val="18"/>
                <w:szCs w:val="18"/>
                <w:lang w:bidi="ar"/>
              </w:rPr>
              <w:t>AutonomousTransferCompleteResponse</w:t>
            </w:r>
          </w:p>
        </w:tc>
        <w:tc>
          <w:tcPr>
            <w:tcW w:w="1333" w:type="dxa"/>
            <w:tcBorders>
              <w:top w:val="single" w:sz="4" w:space="0" w:color="auto"/>
              <w:left w:val="nil"/>
              <w:bottom w:val="single" w:sz="4" w:space="0" w:color="auto"/>
              <w:right w:val="single" w:sz="4" w:space="0" w:color="auto"/>
            </w:tcBorders>
            <w:shd w:val="clear" w:color="auto" w:fill="auto"/>
          </w:tcPr>
          <w:p w14:paraId="477597CF" w14:textId="77777777" w:rsidR="009D0CE0" w:rsidRDefault="009D0CE0" w:rsidP="009D0CE0">
            <w:pPr>
              <w:pStyle w:val="affff5"/>
              <w:widowControl/>
              <w:autoSpaceDE w:val="0"/>
              <w:autoSpaceDN w:val="0"/>
              <w:rPr>
                <w:b w:val="0"/>
                <w:sz w:val="18"/>
                <w:szCs w:val="18"/>
              </w:rPr>
            </w:pPr>
            <w:r>
              <w:rPr>
                <w:b w:val="0"/>
                <w:kern w:val="0"/>
                <w:sz w:val="18"/>
                <w:szCs w:val="18"/>
                <w:lang w:bidi="ar"/>
              </w:rPr>
              <w:t>RPC Methods</w:t>
            </w:r>
          </w:p>
        </w:tc>
      </w:tr>
    </w:tbl>
    <w:p w14:paraId="61D4C992" w14:textId="340CACB4" w:rsidR="009D0CE0" w:rsidRPr="009D0CE0" w:rsidRDefault="009D0CE0" w:rsidP="009D0CE0">
      <w:pPr>
        <w:pStyle w:val="a8"/>
        <w:rPr>
          <w:szCs w:val="18"/>
        </w:rPr>
      </w:pPr>
      <w:r>
        <w:rPr>
          <w:rFonts w:hint="eastAsia"/>
        </w:rPr>
        <w:t>表</w:t>
      </w:r>
      <w:r>
        <w:rPr>
          <w:rFonts w:hint="eastAsia"/>
        </w:rPr>
        <w:t xml:space="preserve"> 4-1</w:t>
      </w:r>
      <w:r w:rsidR="00663D73">
        <w:rPr>
          <w:rFonts w:hint="eastAsia"/>
        </w:rPr>
        <w:t>7</w:t>
      </w:r>
      <w:r>
        <w:rPr>
          <w:rFonts w:ascii="黑体" w:hAnsi="宋体" w:cs="黑体" w:hint="eastAsia"/>
          <w:szCs w:val="18"/>
          <w:lang w:bidi="ar"/>
        </w:rPr>
        <w:t>性能数据文件定时上传结果通知流程及调用的接口方法</w:t>
      </w:r>
    </w:p>
    <w:p w14:paraId="2BA0CCE4" w14:textId="77777777" w:rsidR="00995CAF" w:rsidRDefault="00995CAF" w:rsidP="00995CAF">
      <w:pPr>
        <w:pStyle w:val="4"/>
        <w:rPr>
          <w:szCs w:val="22"/>
        </w:rPr>
      </w:pPr>
      <w:bookmarkStart w:id="127" w:name="_Toc532459390"/>
      <w:bookmarkStart w:id="128" w:name="_Ref417940783"/>
      <w:bookmarkStart w:id="129" w:name="_Toc398020276"/>
      <w:bookmarkStart w:id="130" w:name="_Toc74323659"/>
      <w:bookmarkStart w:id="131" w:name="_Toc82703948"/>
      <w:bookmarkStart w:id="132" w:name="_Toc83289264"/>
      <w:bookmarkEnd w:id="127"/>
      <w:bookmarkEnd w:id="128"/>
      <w:bookmarkEnd w:id="129"/>
      <w:r>
        <w:rPr>
          <w:rFonts w:hint="eastAsia"/>
          <w:szCs w:val="22"/>
        </w:rPr>
        <w:t>性能数据文件</w:t>
      </w:r>
      <w:r>
        <w:rPr>
          <w:szCs w:val="22"/>
        </w:rPr>
        <w:t>补采</w:t>
      </w:r>
      <w:r>
        <w:rPr>
          <w:rFonts w:hint="eastAsia"/>
          <w:szCs w:val="22"/>
        </w:rPr>
        <w:t>任务定制</w:t>
      </w:r>
      <w:r>
        <w:rPr>
          <w:szCs w:val="22"/>
        </w:rPr>
        <w:t xml:space="preserve"> SetParameterValues</w:t>
      </w:r>
      <w:bookmarkEnd w:id="130"/>
    </w:p>
    <w:p w14:paraId="52E11B6C" w14:textId="2AC50ED8" w:rsidR="00995CAF" w:rsidRDefault="00995CAF" w:rsidP="00995CAF">
      <w:pPr>
        <w:ind w:firstLineChars="200" w:firstLine="420"/>
        <w:rPr>
          <w:lang w:bidi="ar"/>
        </w:rPr>
      </w:pPr>
      <w:r>
        <w:rPr>
          <w:lang w:bidi="ar"/>
        </w:rPr>
        <w:t>网管</w:t>
      </w:r>
      <w:r>
        <w:rPr>
          <w:rFonts w:hint="eastAsia"/>
          <w:lang w:bidi="ar"/>
        </w:rPr>
        <w:t>使用</w:t>
      </w:r>
      <w:r>
        <w:rPr>
          <w:lang w:bidi="ar"/>
        </w:rPr>
        <w:t>SetParameterValues</w:t>
      </w:r>
      <w:r>
        <w:rPr>
          <w:rFonts w:hint="eastAsia"/>
          <w:lang w:bidi="ar"/>
        </w:rPr>
        <w:t>方法来设置</w:t>
      </w:r>
      <w:r w:rsidR="0016250C">
        <w:rPr>
          <w:rFonts w:hint="eastAsia"/>
          <w:lang w:bidi="ar"/>
        </w:rPr>
        <w:t>小基站</w:t>
      </w:r>
      <w:r>
        <w:rPr>
          <w:rFonts w:hint="eastAsia"/>
          <w:lang w:bidi="ar"/>
        </w:rPr>
        <w:t>设备重新上传</w:t>
      </w:r>
      <w:r>
        <w:rPr>
          <w:lang w:bidi="ar"/>
        </w:rPr>
        <w:t>制定时间段内的</w:t>
      </w:r>
      <w:r>
        <w:rPr>
          <w:rFonts w:hint="eastAsia"/>
          <w:lang w:bidi="ar"/>
        </w:rPr>
        <w:t>性能文件。详细的流程参见</w:t>
      </w:r>
      <w:r>
        <w:rPr>
          <w:lang w:bidi="ar"/>
        </w:rPr>
        <w:fldChar w:fldCharType="begin"/>
      </w:r>
      <w:r>
        <w:rPr>
          <w:lang w:bidi="ar"/>
        </w:rPr>
        <w:instrText xml:space="preserve"> REF _Ref423082653 \r \h  \* MERGEFORMAT </w:instrText>
      </w:r>
      <w:r>
        <w:rPr>
          <w:lang w:bidi="ar"/>
        </w:rPr>
      </w:r>
      <w:r>
        <w:rPr>
          <w:lang w:bidi="ar"/>
        </w:rPr>
        <w:fldChar w:fldCharType="separate"/>
      </w:r>
      <w:r>
        <w:rPr>
          <w:rFonts w:hint="eastAsia"/>
          <w:lang w:bidi="ar"/>
        </w:rPr>
        <w:t>附录</w:t>
      </w:r>
      <w:r>
        <w:rPr>
          <w:rFonts w:hint="eastAsia"/>
          <w:lang w:bidi="ar"/>
        </w:rPr>
        <w:t>A</w:t>
      </w:r>
      <w:r>
        <w:rPr>
          <w:lang w:bidi="ar"/>
        </w:rPr>
        <w:fldChar w:fldCharType="end"/>
      </w:r>
      <w:r>
        <w:rPr>
          <w:rFonts w:hint="eastAsia"/>
          <w:lang w:bidi="ar"/>
        </w:rPr>
        <w:t>性能测量任务定制，该流程中调用的接口方法见</w:t>
      </w:r>
      <w:r>
        <w:rPr>
          <w:lang w:bidi="ar"/>
        </w:rPr>
        <w:fldChar w:fldCharType="begin"/>
      </w:r>
      <w:r>
        <w:rPr>
          <w:lang w:bidi="ar"/>
        </w:rPr>
        <w:instrText xml:space="preserve"> REF _Ref417940411 \h  \* MERGEFORMAT </w:instrText>
      </w:r>
      <w:r>
        <w:rPr>
          <w:lang w:bidi="ar"/>
        </w:rPr>
      </w:r>
      <w:r>
        <w:rPr>
          <w:lang w:bidi="ar"/>
        </w:rPr>
        <w:fldChar w:fldCharType="separate"/>
      </w:r>
      <w:r>
        <w:rPr>
          <w:rFonts w:hint="eastAsia"/>
          <w:lang w:bidi="ar"/>
        </w:rPr>
        <w:t>表</w:t>
      </w:r>
      <w:r>
        <w:rPr>
          <w:lang w:bidi="ar"/>
        </w:rPr>
        <w:fldChar w:fldCharType="end"/>
      </w:r>
      <w:r w:rsidR="00562310">
        <w:rPr>
          <w:rFonts w:hint="eastAsia"/>
          <w:lang w:bidi="ar"/>
        </w:rPr>
        <w:t>4-</w:t>
      </w:r>
      <w:r w:rsidR="00663D73">
        <w:rPr>
          <w:rFonts w:hint="eastAsia"/>
          <w:lang w:bidi="ar"/>
        </w:rPr>
        <w:t>18</w:t>
      </w:r>
      <w:r>
        <w:rPr>
          <w:rFonts w:hint="eastAsia"/>
          <w:lang w:bidi="ar"/>
        </w:rPr>
        <w:t>。</w:t>
      </w:r>
    </w:p>
    <w:p w14:paraId="20E5DAD9" w14:textId="5C20FED5" w:rsidR="00995CAF" w:rsidRDefault="00995CAF" w:rsidP="00995CAF">
      <w:pPr>
        <w:pStyle w:val="a8"/>
      </w:pPr>
      <w:r>
        <w:rPr>
          <w:rFonts w:hint="eastAsia"/>
        </w:rPr>
        <w:t>表</w:t>
      </w:r>
      <w:r w:rsidR="009D0CE0">
        <w:rPr>
          <w:rFonts w:hint="eastAsia"/>
        </w:rPr>
        <w:t>4-</w:t>
      </w:r>
      <w:r w:rsidR="00663D73">
        <w:rPr>
          <w:rFonts w:hint="eastAsia"/>
        </w:rPr>
        <w:t>18</w:t>
      </w:r>
      <w:r>
        <w:t xml:space="preserve"> </w:t>
      </w:r>
      <w:r w:rsidR="0016250C">
        <w:rPr>
          <w:rFonts w:hint="eastAsia"/>
        </w:rPr>
        <w:t>小基站</w:t>
      </w:r>
      <w:r>
        <w:rPr>
          <w:rFonts w:hint="eastAsia"/>
        </w:rPr>
        <w:t>参数值修改流程及调用的接口方法</w:t>
      </w:r>
    </w:p>
    <w:tbl>
      <w:tblPr>
        <w:tblW w:w="9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820"/>
        <w:gridCol w:w="2409"/>
        <w:gridCol w:w="1666"/>
      </w:tblGrid>
      <w:tr w:rsidR="00995CAF" w14:paraId="43849E22" w14:textId="77777777" w:rsidTr="00D93CC9">
        <w:trPr>
          <w:jc w:val="center"/>
        </w:trPr>
        <w:tc>
          <w:tcPr>
            <w:tcW w:w="817" w:type="dxa"/>
            <w:shd w:val="clear" w:color="auto" w:fill="C0C0C0"/>
          </w:tcPr>
          <w:p w14:paraId="2D097DCA" w14:textId="77777777" w:rsidR="00995CAF" w:rsidRDefault="00995CAF" w:rsidP="00D93CC9">
            <w:pPr>
              <w:rPr>
                <w:b/>
                <w:sz w:val="18"/>
                <w:szCs w:val="18"/>
              </w:rPr>
            </w:pPr>
            <w:r>
              <w:rPr>
                <w:rFonts w:hint="eastAsia"/>
                <w:b/>
                <w:sz w:val="18"/>
                <w:szCs w:val="18"/>
              </w:rPr>
              <w:t>序号</w:t>
            </w:r>
          </w:p>
        </w:tc>
        <w:tc>
          <w:tcPr>
            <w:tcW w:w="4820" w:type="dxa"/>
            <w:shd w:val="clear" w:color="auto" w:fill="C0C0C0"/>
          </w:tcPr>
          <w:p w14:paraId="602B88BF" w14:textId="77777777" w:rsidR="00995CAF" w:rsidRDefault="00995CAF" w:rsidP="00D93CC9">
            <w:pPr>
              <w:rPr>
                <w:b/>
                <w:sz w:val="18"/>
                <w:szCs w:val="18"/>
              </w:rPr>
            </w:pPr>
            <w:r>
              <w:rPr>
                <w:rFonts w:hint="eastAsia"/>
                <w:b/>
                <w:sz w:val="18"/>
                <w:szCs w:val="18"/>
              </w:rPr>
              <w:t>描述</w:t>
            </w:r>
          </w:p>
        </w:tc>
        <w:tc>
          <w:tcPr>
            <w:tcW w:w="2409" w:type="dxa"/>
            <w:shd w:val="clear" w:color="auto" w:fill="C0C0C0"/>
          </w:tcPr>
          <w:p w14:paraId="0129E37A" w14:textId="77777777" w:rsidR="00995CAF" w:rsidRDefault="00995CAF" w:rsidP="00D93CC9">
            <w:pPr>
              <w:rPr>
                <w:b/>
                <w:sz w:val="18"/>
                <w:szCs w:val="18"/>
              </w:rPr>
            </w:pPr>
            <w:r>
              <w:rPr>
                <w:rFonts w:hint="eastAsia"/>
                <w:b/>
                <w:sz w:val="18"/>
                <w:szCs w:val="18"/>
              </w:rPr>
              <w:t>涉及接口</w:t>
            </w:r>
          </w:p>
        </w:tc>
        <w:tc>
          <w:tcPr>
            <w:tcW w:w="1666" w:type="dxa"/>
            <w:shd w:val="clear" w:color="auto" w:fill="C0C0C0"/>
          </w:tcPr>
          <w:p w14:paraId="3F087BDD" w14:textId="77777777" w:rsidR="00995CAF" w:rsidRDefault="00995CAF" w:rsidP="00D93CC9">
            <w:pPr>
              <w:rPr>
                <w:b/>
                <w:sz w:val="18"/>
                <w:szCs w:val="18"/>
              </w:rPr>
            </w:pPr>
            <w:r>
              <w:rPr>
                <w:rFonts w:hint="eastAsia"/>
                <w:b/>
                <w:sz w:val="18"/>
                <w:szCs w:val="18"/>
              </w:rPr>
              <w:t>所属协议层</w:t>
            </w:r>
          </w:p>
        </w:tc>
      </w:tr>
      <w:tr w:rsidR="00995CAF" w14:paraId="07D78851" w14:textId="77777777" w:rsidTr="00D93CC9">
        <w:trPr>
          <w:jc w:val="center"/>
        </w:trPr>
        <w:tc>
          <w:tcPr>
            <w:tcW w:w="817" w:type="dxa"/>
          </w:tcPr>
          <w:p w14:paraId="51B36347"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1</w:t>
            </w:r>
          </w:p>
        </w:tc>
        <w:tc>
          <w:tcPr>
            <w:tcW w:w="4820" w:type="dxa"/>
          </w:tcPr>
          <w:p w14:paraId="69F48E55" w14:textId="7DF5BFF7" w:rsidR="00995CAF" w:rsidRDefault="00995CAF" w:rsidP="00D93CC9">
            <w:pPr>
              <w:pStyle w:val="affff5"/>
              <w:widowControl/>
              <w:autoSpaceDE w:val="0"/>
              <w:autoSpaceDN w:val="0"/>
              <w:rPr>
                <w:b w:val="0"/>
                <w:kern w:val="0"/>
                <w:sz w:val="18"/>
                <w:szCs w:val="18"/>
                <w:lang w:bidi="ar"/>
              </w:rPr>
            </w:pPr>
            <w:r>
              <w:rPr>
                <w:b w:val="0"/>
                <w:kern w:val="0"/>
                <w:lang w:bidi="ar"/>
              </w:rPr>
              <w:t>网管</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SetParameterValues</w:t>
            </w:r>
            <w:r>
              <w:rPr>
                <w:rFonts w:hint="eastAsia"/>
                <w:b w:val="0"/>
                <w:kern w:val="0"/>
                <w:sz w:val="18"/>
                <w:szCs w:val="18"/>
                <w:lang w:bidi="ar"/>
              </w:rPr>
              <w:t>请求</w:t>
            </w:r>
          </w:p>
        </w:tc>
        <w:tc>
          <w:tcPr>
            <w:tcW w:w="2409" w:type="dxa"/>
          </w:tcPr>
          <w:p w14:paraId="6605302A"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SetParameterValues</w:t>
            </w:r>
          </w:p>
        </w:tc>
        <w:tc>
          <w:tcPr>
            <w:tcW w:w="1666" w:type="dxa"/>
          </w:tcPr>
          <w:p w14:paraId="70159A90"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RPC Methods</w:t>
            </w:r>
          </w:p>
        </w:tc>
      </w:tr>
      <w:tr w:rsidR="00995CAF" w14:paraId="05285E1E" w14:textId="77777777" w:rsidTr="00D93CC9">
        <w:trPr>
          <w:jc w:val="center"/>
        </w:trPr>
        <w:tc>
          <w:tcPr>
            <w:tcW w:w="817" w:type="dxa"/>
          </w:tcPr>
          <w:p w14:paraId="72954498"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2</w:t>
            </w:r>
          </w:p>
        </w:tc>
        <w:tc>
          <w:tcPr>
            <w:tcW w:w="4820" w:type="dxa"/>
          </w:tcPr>
          <w:p w14:paraId="63756BC2" w14:textId="3CB29CC8" w:rsidR="00995CAF" w:rsidRDefault="0016250C" w:rsidP="00D93CC9">
            <w:pPr>
              <w:pStyle w:val="affff5"/>
              <w:widowControl/>
              <w:autoSpaceDE w:val="0"/>
              <w:autoSpaceDN w:val="0"/>
              <w:rPr>
                <w:b w:val="0"/>
                <w:kern w:val="0"/>
                <w:sz w:val="18"/>
                <w:szCs w:val="18"/>
                <w:lang w:bidi="ar"/>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lang w:bidi="ar"/>
              </w:rPr>
              <w:t>网管</w:t>
            </w:r>
            <w:r w:rsidR="00995CAF">
              <w:rPr>
                <w:rFonts w:hint="eastAsia"/>
                <w:b w:val="0"/>
                <w:kern w:val="0"/>
                <w:sz w:val="18"/>
                <w:szCs w:val="18"/>
                <w:lang w:bidi="ar"/>
              </w:rPr>
              <w:t>响应</w:t>
            </w:r>
            <w:r w:rsidR="00995CAF">
              <w:rPr>
                <w:b w:val="0"/>
                <w:kern w:val="0"/>
                <w:sz w:val="18"/>
                <w:szCs w:val="18"/>
                <w:lang w:bidi="ar"/>
              </w:rPr>
              <w:t>SetParameterValuesResponse</w:t>
            </w:r>
          </w:p>
        </w:tc>
        <w:tc>
          <w:tcPr>
            <w:tcW w:w="2409" w:type="dxa"/>
          </w:tcPr>
          <w:p w14:paraId="2AB3EB16"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SetParameterValuesResponse</w:t>
            </w:r>
          </w:p>
        </w:tc>
        <w:tc>
          <w:tcPr>
            <w:tcW w:w="1666" w:type="dxa"/>
          </w:tcPr>
          <w:p w14:paraId="534E7D43" w14:textId="77777777" w:rsidR="00995CAF" w:rsidRDefault="00995CAF" w:rsidP="00D93CC9">
            <w:pPr>
              <w:pStyle w:val="affff5"/>
              <w:widowControl/>
              <w:autoSpaceDE w:val="0"/>
              <w:autoSpaceDN w:val="0"/>
              <w:rPr>
                <w:b w:val="0"/>
                <w:kern w:val="0"/>
                <w:sz w:val="18"/>
                <w:szCs w:val="18"/>
                <w:lang w:bidi="ar"/>
              </w:rPr>
            </w:pPr>
            <w:r>
              <w:rPr>
                <w:b w:val="0"/>
                <w:kern w:val="0"/>
                <w:sz w:val="18"/>
                <w:szCs w:val="18"/>
                <w:lang w:bidi="ar"/>
              </w:rPr>
              <w:t>RPC Methods</w:t>
            </w:r>
          </w:p>
        </w:tc>
      </w:tr>
    </w:tbl>
    <w:p w14:paraId="78AF5227" w14:textId="0075691B" w:rsidR="00995CAF" w:rsidRDefault="00995CAF" w:rsidP="00995CAF">
      <w:pPr>
        <w:ind w:firstLineChars="200" w:firstLine="420"/>
        <w:rPr>
          <w:lang w:bidi="ar"/>
        </w:rPr>
      </w:pPr>
      <w:r>
        <w:rPr>
          <w:lang w:bidi="ar"/>
        </w:rPr>
        <w:t>网管</w:t>
      </w:r>
      <w:r>
        <w:rPr>
          <w:rFonts w:hint="eastAsia"/>
          <w:lang w:bidi="ar"/>
        </w:rPr>
        <w:t>通过对</w:t>
      </w:r>
      <w:r w:rsidR="0016250C">
        <w:rPr>
          <w:rFonts w:hint="eastAsia"/>
          <w:lang w:bidi="ar"/>
        </w:rPr>
        <w:t>小基站</w:t>
      </w:r>
      <w:r>
        <w:rPr>
          <w:rFonts w:hint="eastAsia"/>
          <w:lang w:bidi="ar"/>
        </w:rPr>
        <w:t>性能数据</w:t>
      </w:r>
      <w:r>
        <w:rPr>
          <w:lang w:bidi="ar"/>
        </w:rPr>
        <w:t>文件补采</w:t>
      </w:r>
      <w:r>
        <w:rPr>
          <w:rFonts w:hint="eastAsia"/>
          <w:lang w:bidi="ar"/>
        </w:rPr>
        <w:t>任务参数的配置，可以控制</w:t>
      </w:r>
      <w:r w:rsidR="0016250C">
        <w:rPr>
          <w:rFonts w:hint="eastAsia"/>
          <w:lang w:bidi="ar"/>
        </w:rPr>
        <w:t>小基站</w:t>
      </w:r>
      <w:r>
        <w:rPr>
          <w:rFonts w:hint="eastAsia"/>
          <w:lang w:bidi="ar"/>
        </w:rPr>
        <w:t>将性能数据文件重新上传到指定的文件服务器。性能补采任务参数的配置项</w:t>
      </w:r>
      <w:r w:rsidR="00A41FF8">
        <w:rPr>
          <w:rFonts w:hint="eastAsia"/>
          <w:lang w:bidi="ar"/>
        </w:rPr>
        <w:t>参见数据模型中性能补采参数</w:t>
      </w:r>
      <w:r>
        <w:rPr>
          <w:rFonts w:hint="eastAsia"/>
          <w:lang w:bidi="ar"/>
        </w:rPr>
        <w:t>。</w:t>
      </w:r>
    </w:p>
    <w:p w14:paraId="78EF9747" w14:textId="179CB04F" w:rsidR="00995CAF" w:rsidRDefault="00995CAF" w:rsidP="00995CAF">
      <w:pPr>
        <w:ind w:firstLineChars="200" w:firstLine="420"/>
        <w:rPr>
          <w:lang w:bidi="ar"/>
        </w:rPr>
      </w:pPr>
      <w:r>
        <w:rPr>
          <w:rFonts w:hint="eastAsia"/>
          <w:lang w:bidi="ar"/>
        </w:rPr>
        <w:t>若</w:t>
      </w:r>
      <w:r>
        <w:rPr>
          <w:lang w:bidi="ar"/>
        </w:rPr>
        <w:t>Enable</w:t>
      </w:r>
      <w:r>
        <w:rPr>
          <w:lang w:bidi="ar"/>
        </w:rPr>
        <w:t>为</w:t>
      </w:r>
      <w:r>
        <w:rPr>
          <w:lang w:bidi="ar"/>
        </w:rPr>
        <w:t>true</w:t>
      </w:r>
      <w:r>
        <w:rPr>
          <w:lang w:bidi="ar"/>
        </w:rPr>
        <w:t>，</w:t>
      </w:r>
      <w:r w:rsidR="0016250C">
        <w:rPr>
          <w:rFonts w:hint="eastAsia"/>
          <w:lang w:bidi="ar"/>
        </w:rPr>
        <w:t>小基站</w:t>
      </w:r>
      <w:r>
        <w:rPr>
          <w:lang w:bidi="ar"/>
        </w:rPr>
        <w:t>设备根据网管设置的开始时间和结束时间，</w:t>
      </w:r>
      <w:r>
        <w:rPr>
          <w:rFonts w:hint="eastAsia"/>
          <w:lang w:bidi="ar"/>
        </w:rPr>
        <w:t>在</w:t>
      </w:r>
      <w:r>
        <w:rPr>
          <w:lang w:bidi="ar"/>
        </w:rPr>
        <w:t>自身的存储空间中查找符合要求的性能文件，若</w:t>
      </w:r>
      <w:r>
        <w:rPr>
          <w:rFonts w:hint="eastAsia"/>
          <w:lang w:bidi="ar"/>
        </w:rPr>
        <w:t>成功</w:t>
      </w:r>
      <w:r>
        <w:rPr>
          <w:lang w:bidi="ar"/>
        </w:rPr>
        <w:t>查找到符合要求的</w:t>
      </w:r>
      <w:r>
        <w:rPr>
          <w:rFonts w:hint="eastAsia"/>
          <w:lang w:bidi="ar"/>
        </w:rPr>
        <w:t>一个</w:t>
      </w:r>
      <w:r>
        <w:rPr>
          <w:lang w:bidi="ar"/>
        </w:rPr>
        <w:t>或者多个性能</w:t>
      </w:r>
      <w:r>
        <w:rPr>
          <w:rFonts w:hint="eastAsia"/>
          <w:lang w:bidi="ar"/>
        </w:rPr>
        <w:t>文件</w:t>
      </w:r>
      <w:r>
        <w:rPr>
          <w:lang w:bidi="ar"/>
        </w:rPr>
        <w:t>，则通过</w:t>
      </w:r>
      <w:r>
        <w:rPr>
          <w:rFonts w:hint="eastAsia"/>
          <w:lang w:bidi="ar"/>
        </w:rPr>
        <w:t>“</w:t>
      </w:r>
      <w:r w:rsidR="00A41FF8">
        <w:rPr>
          <w:rFonts w:hint="eastAsia"/>
          <w:lang w:bidi="ar"/>
        </w:rPr>
        <w:t>4</w:t>
      </w:r>
      <w:r>
        <w:rPr>
          <w:rFonts w:hint="eastAsia"/>
          <w:lang w:bidi="ar"/>
        </w:rPr>
        <w:t>.1.3.</w:t>
      </w:r>
      <w:r>
        <w:rPr>
          <w:lang w:bidi="ar"/>
        </w:rPr>
        <w:t>2</w:t>
      </w:r>
      <w:r>
        <w:rPr>
          <w:rFonts w:hint="eastAsia"/>
          <w:lang w:bidi="ar"/>
        </w:rPr>
        <w:t>性能</w:t>
      </w:r>
      <w:r>
        <w:rPr>
          <w:lang w:bidi="ar"/>
        </w:rPr>
        <w:t>数据文件定时上传</w:t>
      </w:r>
      <w:r>
        <w:rPr>
          <w:rFonts w:hint="eastAsia"/>
          <w:lang w:bidi="ar"/>
        </w:rPr>
        <w:t>”的</w:t>
      </w:r>
      <w:r>
        <w:rPr>
          <w:lang w:bidi="ar"/>
        </w:rPr>
        <w:t>要求，</w:t>
      </w:r>
      <w:r>
        <w:rPr>
          <w:rFonts w:hint="eastAsia"/>
          <w:lang w:bidi="ar"/>
        </w:rPr>
        <w:t>重新</w:t>
      </w:r>
      <w:r>
        <w:rPr>
          <w:lang w:bidi="ar"/>
        </w:rPr>
        <w:t>上传</w:t>
      </w:r>
      <w:r>
        <w:rPr>
          <w:rFonts w:hint="eastAsia"/>
          <w:lang w:bidi="ar"/>
        </w:rPr>
        <w:t>性能数据</w:t>
      </w:r>
      <w:r>
        <w:rPr>
          <w:lang w:bidi="ar"/>
        </w:rPr>
        <w:t>文件</w:t>
      </w:r>
      <w:r>
        <w:rPr>
          <w:rFonts w:hint="eastAsia"/>
          <w:lang w:bidi="ar"/>
        </w:rPr>
        <w:t>。</w:t>
      </w:r>
    </w:p>
    <w:p w14:paraId="1A8B7B67" w14:textId="77777777" w:rsidR="00995CAF" w:rsidRDefault="00995CAF" w:rsidP="00995CAF"/>
    <w:p w14:paraId="7409D497" w14:textId="77777777" w:rsidR="00995CAF" w:rsidRDefault="00995CAF" w:rsidP="00995CAF">
      <w:pPr>
        <w:pStyle w:val="3"/>
        <w:rPr>
          <w:szCs w:val="22"/>
        </w:rPr>
      </w:pPr>
      <w:bookmarkStart w:id="133" w:name="_Toc136527394"/>
      <w:r>
        <w:rPr>
          <w:rFonts w:hint="eastAsia"/>
          <w:szCs w:val="22"/>
        </w:rPr>
        <w:t>故障管理接口设计</w:t>
      </w:r>
      <w:bookmarkEnd w:id="131"/>
      <w:bookmarkEnd w:id="132"/>
      <w:bookmarkEnd w:id="133"/>
    </w:p>
    <w:p w14:paraId="584E63FF" w14:textId="77777777" w:rsidR="00995CAF" w:rsidRDefault="00995CAF" w:rsidP="00995CAF">
      <w:pPr>
        <w:pStyle w:val="4"/>
        <w:rPr>
          <w:szCs w:val="22"/>
        </w:rPr>
      </w:pPr>
      <w:r>
        <w:rPr>
          <w:rFonts w:hint="eastAsia"/>
          <w:szCs w:val="22"/>
        </w:rPr>
        <w:t>告警上报</w:t>
      </w:r>
      <w:r>
        <w:rPr>
          <w:szCs w:val="22"/>
        </w:rPr>
        <w:t xml:space="preserve"> Inform</w:t>
      </w:r>
    </w:p>
    <w:p w14:paraId="525F0AEC" w14:textId="2AB7BD79" w:rsidR="00995CAF" w:rsidRDefault="00995CAF" w:rsidP="00995CAF">
      <w:pPr>
        <w:ind w:firstLine="420"/>
        <w:jc w:val="left"/>
        <w:rPr>
          <w:rFonts w:ascii="宋体" w:hAnsi="宋体" w:cs="宋体"/>
          <w:kern w:val="0"/>
          <w:lang w:bidi="ar"/>
        </w:rPr>
      </w:pPr>
      <w:r>
        <w:rPr>
          <w:rFonts w:ascii="宋体" w:hAnsi="宋体" w:cs="宋体" w:hint="eastAsia"/>
          <w:kern w:val="0"/>
          <w:lang w:bidi="ar"/>
        </w:rPr>
        <w:t>当告警发生时，</w:t>
      </w:r>
      <w:r w:rsidR="0016250C">
        <w:rPr>
          <w:rFonts w:hint="eastAsia"/>
          <w:kern w:val="0"/>
          <w:lang w:bidi="ar"/>
        </w:rPr>
        <w:t>小基站</w:t>
      </w:r>
      <w:r>
        <w:rPr>
          <w:rFonts w:ascii="宋体" w:hAnsi="宋体" w:cs="宋体" w:hint="eastAsia"/>
          <w:kern w:val="0"/>
          <w:lang w:bidi="ar"/>
        </w:rPr>
        <w:t>设备根据预定义的告警报告机制向</w:t>
      </w:r>
      <w:r>
        <w:rPr>
          <w:kern w:val="0"/>
          <w:lang w:bidi="ar"/>
        </w:rPr>
        <w:t>OMC</w:t>
      </w:r>
      <w:r>
        <w:rPr>
          <w:rFonts w:ascii="宋体" w:hAnsi="宋体" w:cs="宋体" w:hint="eastAsia"/>
          <w:kern w:val="0"/>
          <w:lang w:bidi="ar"/>
        </w:rPr>
        <w:t>上报告警。其中</w:t>
      </w:r>
      <w:r w:rsidR="0016250C">
        <w:rPr>
          <w:rFonts w:hint="eastAsia"/>
          <w:kern w:val="0"/>
          <w:lang w:bidi="ar"/>
        </w:rPr>
        <w:t>小基站</w:t>
      </w:r>
      <w:r>
        <w:rPr>
          <w:rFonts w:ascii="宋体" w:hAnsi="宋体" w:cs="宋体" w:hint="eastAsia"/>
          <w:kern w:val="0"/>
          <w:lang w:bidi="ar"/>
        </w:rPr>
        <w:t>设备发起的</w:t>
      </w:r>
      <w:r>
        <w:rPr>
          <w:kern w:val="0"/>
          <w:lang w:bidi="ar"/>
        </w:rPr>
        <w:t>Inform</w:t>
      </w:r>
      <w:r>
        <w:rPr>
          <w:rFonts w:ascii="宋体" w:hAnsi="宋体" w:cs="宋体" w:hint="eastAsia"/>
          <w:kern w:val="0"/>
          <w:lang w:bidi="ar"/>
        </w:rPr>
        <w:t>消息请求中的</w:t>
      </w:r>
      <w:r>
        <w:rPr>
          <w:kern w:val="0"/>
          <w:lang w:bidi="ar"/>
        </w:rPr>
        <w:t>EventCode</w:t>
      </w:r>
      <w:r>
        <w:rPr>
          <w:rFonts w:ascii="宋体" w:hAnsi="宋体" w:cs="宋体" w:hint="eastAsia"/>
          <w:kern w:val="0"/>
          <w:lang w:bidi="ar"/>
        </w:rPr>
        <w:t>值为</w:t>
      </w:r>
      <w:r>
        <w:rPr>
          <w:rFonts w:hint="eastAsia"/>
          <w:kern w:val="0"/>
          <w:lang w:bidi="ar"/>
        </w:rPr>
        <w:t>“</w:t>
      </w:r>
      <w:r>
        <w:rPr>
          <w:kern w:val="0"/>
          <w:lang w:bidi="ar"/>
        </w:rPr>
        <w:t>101 ALARM</w:t>
      </w:r>
      <w:r>
        <w:rPr>
          <w:rFonts w:hint="eastAsia"/>
          <w:kern w:val="0"/>
          <w:lang w:bidi="ar"/>
        </w:rPr>
        <w:t>”</w:t>
      </w:r>
      <w:r>
        <w:rPr>
          <w:rFonts w:ascii="宋体" w:hAnsi="宋体" w:cs="宋体" w:hint="eastAsia"/>
          <w:kern w:val="0"/>
          <w:lang w:bidi="ar"/>
        </w:rPr>
        <w:t>，参见表</w:t>
      </w:r>
      <w:r w:rsidR="00A0611D">
        <w:rPr>
          <w:kern w:val="0"/>
          <w:lang w:bidi="ar"/>
        </w:rPr>
        <w:t>4-57 EventStruct</w:t>
      </w:r>
      <w:r>
        <w:rPr>
          <w:rFonts w:ascii="宋体" w:hAnsi="宋体" w:cs="宋体" w:hint="eastAsia"/>
          <w:kern w:val="0"/>
          <w:lang w:bidi="ar"/>
        </w:rPr>
        <w:t>参数信息。详细的流程参见附录A实时告警上报，该流程中调用的接口方法见表</w:t>
      </w:r>
      <w:r w:rsidR="00663D73">
        <w:rPr>
          <w:rFonts w:ascii="宋体" w:hAnsi="宋体" w:cs="宋体" w:hint="eastAsia"/>
          <w:kern w:val="0"/>
          <w:lang w:bidi="ar"/>
        </w:rPr>
        <w:t>4-19</w:t>
      </w:r>
      <w:r>
        <w:rPr>
          <w:rFonts w:ascii="宋体" w:hAnsi="宋体" w:cs="宋体" w:hint="eastAsia"/>
          <w:kern w:val="0"/>
          <w:lang w:bidi="ar"/>
        </w:rPr>
        <w:t>。</w:t>
      </w:r>
    </w:p>
    <w:tbl>
      <w:tblPr>
        <w:tblpPr w:leftFromText="180" w:rightFromText="180" w:vertAnchor="text" w:horzAnchor="margin" w:tblpXSpec="center" w:tblpY="570"/>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02"/>
        <w:gridCol w:w="2529"/>
        <w:gridCol w:w="2051"/>
      </w:tblGrid>
      <w:tr w:rsidR="00562310" w14:paraId="760F6C6E" w14:textId="77777777" w:rsidTr="00562310">
        <w:tc>
          <w:tcPr>
            <w:tcW w:w="589" w:type="dxa"/>
            <w:tcBorders>
              <w:top w:val="single" w:sz="4" w:space="0" w:color="auto"/>
              <w:left w:val="single" w:sz="4" w:space="0" w:color="auto"/>
              <w:bottom w:val="single" w:sz="4" w:space="0" w:color="auto"/>
              <w:right w:val="single" w:sz="4" w:space="0" w:color="auto"/>
            </w:tcBorders>
            <w:shd w:val="clear" w:color="auto" w:fill="C0C0C0"/>
          </w:tcPr>
          <w:p w14:paraId="3FC346F1" w14:textId="77777777" w:rsidR="00562310" w:rsidRDefault="00562310" w:rsidP="00562310">
            <w:pPr>
              <w:jc w:val="center"/>
              <w:rPr>
                <w:bCs/>
                <w:sz w:val="18"/>
                <w:szCs w:val="18"/>
              </w:rPr>
            </w:pPr>
            <w:r>
              <w:rPr>
                <w:rFonts w:cs="宋体" w:hint="eastAsia"/>
                <w:bCs/>
                <w:sz w:val="18"/>
                <w:szCs w:val="18"/>
                <w:lang w:bidi="ar"/>
              </w:rPr>
              <w:t>序号</w:t>
            </w:r>
          </w:p>
        </w:tc>
        <w:tc>
          <w:tcPr>
            <w:tcW w:w="4402" w:type="dxa"/>
            <w:tcBorders>
              <w:top w:val="single" w:sz="4" w:space="0" w:color="auto"/>
              <w:left w:val="nil"/>
              <w:bottom w:val="single" w:sz="4" w:space="0" w:color="auto"/>
              <w:right w:val="single" w:sz="4" w:space="0" w:color="auto"/>
            </w:tcBorders>
            <w:shd w:val="clear" w:color="auto" w:fill="C0C0C0"/>
          </w:tcPr>
          <w:p w14:paraId="41856790" w14:textId="77777777" w:rsidR="00562310" w:rsidRDefault="00562310" w:rsidP="00562310">
            <w:pPr>
              <w:jc w:val="center"/>
              <w:rPr>
                <w:bCs/>
                <w:sz w:val="18"/>
                <w:szCs w:val="18"/>
              </w:rPr>
            </w:pPr>
            <w:r>
              <w:rPr>
                <w:rFonts w:cs="宋体" w:hint="eastAsia"/>
                <w:bCs/>
                <w:sz w:val="18"/>
                <w:szCs w:val="18"/>
                <w:lang w:bidi="ar"/>
              </w:rPr>
              <w:t>描述</w:t>
            </w:r>
          </w:p>
        </w:tc>
        <w:tc>
          <w:tcPr>
            <w:tcW w:w="2529" w:type="dxa"/>
            <w:tcBorders>
              <w:top w:val="single" w:sz="4" w:space="0" w:color="auto"/>
              <w:left w:val="nil"/>
              <w:bottom w:val="single" w:sz="4" w:space="0" w:color="auto"/>
              <w:right w:val="single" w:sz="4" w:space="0" w:color="auto"/>
            </w:tcBorders>
            <w:shd w:val="clear" w:color="auto" w:fill="C0C0C0"/>
          </w:tcPr>
          <w:p w14:paraId="35E2DB40" w14:textId="77777777" w:rsidR="00562310" w:rsidRDefault="00562310" w:rsidP="00562310">
            <w:pPr>
              <w:jc w:val="center"/>
              <w:rPr>
                <w:bCs/>
                <w:sz w:val="18"/>
                <w:szCs w:val="18"/>
              </w:rPr>
            </w:pPr>
            <w:r>
              <w:rPr>
                <w:rFonts w:cs="宋体" w:hint="eastAsia"/>
                <w:bCs/>
                <w:sz w:val="18"/>
                <w:szCs w:val="18"/>
                <w:lang w:bidi="ar"/>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5B01FB38" w14:textId="77777777" w:rsidR="00562310" w:rsidRDefault="00562310" w:rsidP="00562310">
            <w:pPr>
              <w:jc w:val="center"/>
              <w:rPr>
                <w:bCs/>
                <w:sz w:val="18"/>
                <w:szCs w:val="18"/>
              </w:rPr>
            </w:pPr>
            <w:r>
              <w:rPr>
                <w:rFonts w:cs="宋体" w:hint="eastAsia"/>
                <w:bCs/>
                <w:sz w:val="18"/>
                <w:szCs w:val="18"/>
                <w:lang w:bidi="ar"/>
              </w:rPr>
              <w:t>所属协议层</w:t>
            </w:r>
          </w:p>
        </w:tc>
      </w:tr>
      <w:tr w:rsidR="00562310" w14:paraId="4ECBB031" w14:textId="77777777" w:rsidTr="00562310">
        <w:tc>
          <w:tcPr>
            <w:tcW w:w="589" w:type="dxa"/>
            <w:tcBorders>
              <w:top w:val="single" w:sz="4" w:space="0" w:color="auto"/>
              <w:left w:val="single" w:sz="4" w:space="0" w:color="auto"/>
              <w:bottom w:val="single" w:sz="4" w:space="0" w:color="auto"/>
              <w:right w:val="single" w:sz="4" w:space="0" w:color="auto"/>
            </w:tcBorders>
            <w:shd w:val="clear" w:color="auto" w:fill="auto"/>
          </w:tcPr>
          <w:p w14:paraId="48BFB70A" w14:textId="77777777" w:rsidR="00562310" w:rsidRDefault="00562310" w:rsidP="00562310">
            <w:pPr>
              <w:pStyle w:val="affff5"/>
              <w:widowControl/>
              <w:autoSpaceDE w:val="0"/>
              <w:autoSpaceDN w:val="0"/>
              <w:rPr>
                <w:b w:val="0"/>
                <w:sz w:val="18"/>
                <w:szCs w:val="18"/>
              </w:rPr>
            </w:pPr>
            <w:r>
              <w:rPr>
                <w:b w:val="0"/>
                <w:kern w:val="0"/>
                <w:sz w:val="18"/>
                <w:szCs w:val="18"/>
                <w:lang w:bidi="ar"/>
              </w:rPr>
              <w:t>1</w:t>
            </w:r>
          </w:p>
        </w:tc>
        <w:tc>
          <w:tcPr>
            <w:tcW w:w="4402" w:type="dxa"/>
            <w:tcBorders>
              <w:top w:val="single" w:sz="4" w:space="0" w:color="auto"/>
              <w:left w:val="nil"/>
              <w:bottom w:val="single" w:sz="4" w:space="0" w:color="auto"/>
              <w:right w:val="single" w:sz="4" w:space="0" w:color="auto"/>
            </w:tcBorders>
            <w:shd w:val="clear" w:color="auto" w:fill="auto"/>
          </w:tcPr>
          <w:p w14:paraId="7DDDD6DE" w14:textId="77777777" w:rsidR="00562310" w:rsidRDefault="00562310" w:rsidP="00562310">
            <w:pPr>
              <w:pStyle w:val="affff5"/>
              <w:widowControl/>
              <w:autoSpaceDE w:val="0"/>
              <w:autoSpaceDN w:val="0"/>
              <w:rPr>
                <w:b w:val="0"/>
                <w:sz w:val="18"/>
                <w:szCs w:val="18"/>
              </w:rPr>
            </w:pP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2529" w:type="dxa"/>
            <w:tcBorders>
              <w:top w:val="single" w:sz="4" w:space="0" w:color="auto"/>
              <w:left w:val="nil"/>
              <w:bottom w:val="single" w:sz="4" w:space="0" w:color="auto"/>
              <w:right w:val="single" w:sz="4" w:space="0" w:color="auto"/>
            </w:tcBorders>
            <w:shd w:val="clear" w:color="auto" w:fill="auto"/>
          </w:tcPr>
          <w:p w14:paraId="4288F37E" w14:textId="77777777" w:rsidR="00562310" w:rsidRDefault="00562310" w:rsidP="00562310">
            <w:pPr>
              <w:pStyle w:val="affff5"/>
              <w:widowControl/>
              <w:autoSpaceDE w:val="0"/>
              <w:autoSpaceDN w:val="0"/>
              <w:rPr>
                <w:b w:val="0"/>
                <w:sz w:val="18"/>
                <w:szCs w:val="18"/>
              </w:rPr>
            </w:pPr>
            <w:r>
              <w:rPr>
                <w:b w:val="0"/>
                <w:kern w:val="0"/>
                <w:sz w:val="18"/>
                <w:szCs w:val="18"/>
                <w:lang w:bidi="ar"/>
              </w:rPr>
              <w:t>Inform</w:t>
            </w:r>
          </w:p>
        </w:tc>
        <w:tc>
          <w:tcPr>
            <w:tcW w:w="2051" w:type="dxa"/>
            <w:tcBorders>
              <w:top w:val="single" w:sz="4" w:space="0" w:color="auto"/>
              <w:left w:val="nil"/>
              <w:bottom w:val="single" w:sz="4" w:space="0" w:color="auto"/>
              <w:right w:val="single" w:sz="4" w:space="0" w:color="auto"/>
            </w:tcBorders>
            <w:shd w:val="clear" w:color="auto" w:fill="auto"/>
          </w:tcPr>
          <w:p w14:paraId="1AF1F188" w14:textId="77777777" w:rsidR="00562310" w:rsidRDefault="00562310" w:rsidP="00562310">
            <w:pPr>
              <w:pStyle w:val="affff5"/>
              <w:widowControl/>
              <w:autoSpaceDE w:val="0"/>
              <w:autoSpaceDN w:val="0"/>
              <w:rPr>
                <w:b w:val="0"/>
                <w:sz w:val="18"/>
                <w:szCs w:val="18"/>
              </w:rPr>
            </w:pPr>
            <w:r>
              <w:rPr>
                <w:b w:val="0"/>
                <w:kern w:val="0"/>
                <w:sz w:val="18"/>
                <w:szCs w:val="18"/>
                <w:lang w:bidi="ar"/>
              </w:rPr>
              <w:t>RPC Methods</w:t>
            </w:r>
          </w:p>
        </w:tc>
      </w:tr>
      <w:tr w:rsidR="00562310" w14:paraId="48AACD70" w14:textId="77777777" w:rsidTr="00562310">
        <w:tc>
          <w:tcPr>
            <w:tcW w:w="589" w:type="dxa"/>
            <w:tcBorders>
              <w:top w:val="single" w:sz="4" w:space="0" w:color="auto"/>
              <w:left w:val="single" w:sz="4" w:space="0" w:color="auto"/>
              <w:bottom w:val="single" w:sz="4" w:space="0" w:color="auto"/>
              <w:right w:val="single" w:sz="4" w:space="0" w:color="auto"/>
            </w:tcBorders>
            <w:shd w:val="clear" w:color="auto" w:fill="auto"/>
          </w:tcPr>
          <w:p w14:paraId="77333412" w14:textId="77777777" w:rsidR="00562310" w:rsidRDefault="00562310" w:rsidP="00562310">
            <w:pPr>
              <w:pStyle w:val="affff5"/>
              <w:widowControl/>
              <w:autoSpaceDE w:val="0"/>
              <w:autoSpaceDN w:val="0"/>
              <w:rPr>
                <w:b w:val="0"/>
                <w:sz w:val="18"/>
                <w:szCs w:val="18"/>
              </w:rPr>
            </w:pPr>
            <w:r>
              <w:rPr>
                <w:b w:val="0"/>
                <w:kern w:val="0"/>
                <w:sz w:val="18"/>
                <w:szCs w:val="18"/>
                <w:lang w:bidi="ar"/>
              </w:rPr>
              <w:t>2</w:t>
            </w:r>
          </w:p>
        </w:tc>
        <w:tc>
          <w:tcPr>
            <w:tcW w:w="4402" w:type="dxa"/>
            <w:tcBorders>
              <w:top w:val="single" w:sz="4" w:space="0" w:color="auto"/>
              <w:left w:val="nil"/>
              <w:bottom w:val="single" w:sz="4" w:space="0" w:color="auto"/>
              <w:right w:val="single" w:sz="4" w:space="0" w:color="auto"/>
            </w:tcBorders>
            <w:shd w:val="clear" w:color="auto" w:fill="auto"/>
          </w:tcPr>
          <w:p w14:paraId="02618271" w14:textId="77777777" w:rsidR="00562310" w:rsidRDefault="00562310" w:rsidP="00562310">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向小基站设备响应</w:t>
            </w:r>
            <w:r>
              <w:rPr>
                <w:b w:val="0"/>
                <w:kern w:val="0"/>
                <w:sz w:val="18"/>
                <w:szCs w:val="18"/>
                <w:lang w:bidi="ar"/>
              </w:rPr>
              <w:t>InformResponse</w:t>
            </w:r>
          </w:p>
        </w:tc>
        <w:tc>
          <w:tcPr>
            <w:tcW w:w="2529" w:type="dxa"/>
            <w:tcBorders>
              <w:top w:val="single" w:sz="4" w:space="0" w:color="auto"/>
              <w:left w:val="nil"/>
              <w:bottom w:val="single" w:sz="4" w:space="0" w:color="auto"/>
              <w:right w:val="single" w:sz="4" w:space="0" w:color="auto"/>
            </w:tcBorders>
            <w:shd w:val="clear" w:color="auto" w:fill="auto"/>
          </w:tcPr>
          <w:p w14:paraId="71D5CBBD" w14:textId="77777777" w:rsidR="00562310" w:rsidRDefault="00562310" w:rsidP="00562310">
            <w:pPr>
              <w:pStyle w:val="affff5"/>
              <w:widowControl/>
              <w:autoSpaceDE w:val="0"/>
              <w:autoSpaceDN w:val="0"/>
              <w:rPr>
                <w:b w:val="0"/>
                <w:sz w:val="18"/>
                <w:szCs w:val="18"/>
              </w:rPr>
            </w:pPr>
            <w:r>
              <w:rPr>
                <w:b w:val="0"/>
                <w:kern w:val="0"/>
                <w:sz w:val="18"/>
                <w:szCs w:val="18"/>
                <w:lang w:bidi="ar"/>
              </w:rPr>
              <w:t>InformResponse</w:t>
            </w:r>
          </w:p>
        </w:tc>
        <w:tc>
          <w:tcPr>
            <w:tcW w:w="2051" w:type="dxa"/>
            <w:tcBorders>
              <w:top w:val="single" w:sz="4" w:space="0" w:color="auto"/>
              <w:left w:val="nil"/>
              <w:bottom w:val="single" w:sz="4" w:space="0" w:color="auto"/>
              <w:right w:val="single" w:sz="4" w:space="0" w:color="auto"/>
            </w:tcBorders>
            <w:shd w:val="clear" w:color="auto" w:fill="auto"/>
          </w:tcPr>
          <w:p w14:paraId="31F615B0" w14:textId="77777777" w:rsidR="00562310" w:rsidRDefault="00562310" w:rsidP="00562310">
            <w:pPr>
              <w:pStyle w:val="affff5"/>
              <w:widowControl/>
              <w:autoSpaceDE w:val="0"/>
              <w:autoSpaceDN w:val="0"/>
              <w:rPr>
                <w:b w:val="0"/>
                <w:sz w:val="18"/>
                <w:szCs w:val="18"/>
              </w:rPr>
            </w:pPr>
            <w:r>
              <w:rPr>
                <w:b w:val="0"/>
                <w:kern w:val="0"/>
                <w:sz w:val="18"/>
                <w:szCs w:val="18"/>
                <w:lang w:bidi="ar"/>
              </w:rPr>
              <w:t>RPC Methods</w:t>
            </w:r>
          </w:p>
        </w:tc>
      </w:tr>
    </w:tbl>
    <w:p w14:paraId="5292ED72" w14:textId="3151FD66" w:rsidR="00562310" w:rsidRPr="00562310" w:rsidRDefault="00562310" w:rsidP="00562310">
      <w:pPr>
        <w:pStyle w:val="a8"/>
      </w:pPr>
      <w:r>
        <w:rPr>
          <w:rFonts w:hint="eastAsia"/>
        </w:rPr>
        <w:t>表</w:t>
      </w:r>
      <w:r>
        <w:rPr>
          <w:rFonts w:hint="eastAsia"/>
        </w:rPr>
        <w:t xml:space="preserve"> 4-</w:t>
      </w:r>
      <w:r w:rsidR="00663D73">
        <w:rPr>
          <w:rFonts w:hint="eastAsia"/>
        </w:rPr>
        <w:t>19</w:t>
      </w:r>
      <w:r w:rsidRPr="00562310">
        <w:rPr>
          <w:rFonts w:hint="eastAsia"/>
        </w:rPr>
        <w:t>实时告警上报流程及调用的接口方法</w:t>
      </w:r>
    </w:p>
    <w:p w14:paraId="7A613CA1" w14:textId="77777777" w:rsidR="00562310" w:rsidRDefault="00562310" w:rsidP="00995CAF">
      <w:pPr>
        <w:ind w:firstLine="420"/>
        <w:jc w:val="left"/>
        <w:rPr>
          <w:rFonts w:ascii="宋体" w:hAnsi="宋体" w:cs="宋体"/>
          <w:kern w:val="0"/>
          <w:lang w:bidi="ar"/>
        </w:rPr>
      </w:pPr>
      <w:bookmarkStart w:id="134" w:name="_Ref417940929"/>
      <w:bookmarkStart w:id="135" w:name="_Toc532472911"/>
      <w:bookmarkEnd w:id="134"/>
      <w:bookmarkEnd w:id="135"/>
    </w:p>
    <w:p w14:paraId="01216C6A" w14:textId="35BF6DCE" w:rsidR="00995CAF" w:rsidRDefault="00995CAF" w:rsidP="00995CAF">
      <w:pPr>
        <w:ind w:firstLine="420"/>
        <w:jc w:val="left"/>
        <w:rPr>
          <w:kern w:val="0"/>
          <w:szCs w:val="21"/>
        </w:rPr>
      </w:pPr>
      <w:r>
        <w:rPr>
          <w:rFonts w:ascii="宋体" w:hAnsi="宋体" w:cs="宋体" w:hint="eastAsia"/>
          <w:kern w:val="0"/>
          <w:lang w:bidi="ar"/>
        </w:rPr>
        <w:t>需传递的告警信息参数</w:t>
      </w:r>
      <w:r w:rsidR="00FF1D85">
        <w:rPr>
          <w:rFonts w:ascii="宋体" w:hAnsi="宋体" w:cs="宋体" w:hint="eastAsia"/>
          <w:kern w:val="0"/>
          <w:lang w:bidi="ar"/>
        </w:rPr>
        <w:t>概要如</w:t>
      </w:r>
      <w:r>
        <w:rPr>
          <w:rFonts w:ascii="宋体" w:hAnsi="宋体" w:cs="宋体" w:hint="eastAsia"/>
          <w:kern w:val="0"/>
          <w:lang w:bidi="ar"/>
        </w:rPr>
        <w:t>表</w:t>
      </w:r>
      <w:r w:rsidR="00562310">
        <w:rPr>
          <w:rFonts w:hint="eastAsia"/>
          <w:kern w:val="0"/>
          <w:lang w:bidi="ar"/>
        </w:rPr>
        <w:t>4-</w:t>
      </w:r>
      <w:r w:rsidR="00663D73">
        <w:rPr>
          <w:rFonts w:hint="eastAsia"/>
          <w:kern w:val="0"/>
          <w:lang w:bidi="ar"/>
        </w:rPr>
        <w:t>20</w:t>
      </w:r>
      <w:r>
        <w:rPr>
          <w:rFonts w:ascii="宋体" w:hAnsi="宋体" w:cs="宋体" w:hint="eastAsia"/>
          <w:kern w:val="0"/>
          <w:lang w:bidi="ar"/>
        </w:rPr>
        <w:t>所示，此参数位于</w:t>
      </w:r>
      <w:r>
        <w:rPr>
          <w:kern w:val="0"/>
          <w:lang w:bidi="ar"/>
        </w:rPr>
        <w:t>Inform</w:t>
      </w:r>
      <w:r>
        <w:rPr>
          <w:rFonts w:ascii="宋体" w:hAnsi="宋体" w:cs="宋体" w:hint="eastAsia"/>
          <w:kern w:val="0"/>
          <w:lang w:bidi="ar"/>
        </w:rPr>
        <w:t>参数信息中的</w:t>
      </w:r>
      <w:r>
        <w:rPr>
          <w:kern w:val="0"/>
          <w:lang w:bidi="ar"/>
        </w:rPr>
        <w:t>ParameterList</w:t>
      </w:r>
      <w:r>
        <w:rPr>
          <w:rFonts w:ascii="宋体" w:hAnsi="宋体" w:cs="宋体" w:hint="eastAsia"/>
          <w:kern w:val="0"/>
          <w:lang w:bidi="ar"/>
        </w:rPr>
        <w:t>参数</w:t>
      </w:r>
      <w:r w:rsidR="00FF1D85">
        <w:rPr>
          <w:rFonts w:ascii="宋体" w:hAnsi="宋体" w:cs="宋体" w:hint="eastAsia"/>
          <w:kern w:val="0"/>
          <w:lang w:bidi="ar"/>
        </w:rPr>
        <w:t>，全部告警参数参见数据模型。</w:t>
      </w:r>
    </w:p>
    <w:p w14:paraId="7A48C8FD" w14:textId="27BF0A9C" w:rsidR="00995CAF" w:rsidRDefault="00995CAF" w:rsidP="00995CAF">
      <w:pPr>
        <w:pStyle w:val="a8"/>
        <w:rPr>
          <w:szCs w:val="18"/>
        </w:rPr>
      </w:pPr>
      <w:bookmarkStart w:id="136" w:name="_Toc532472912"/>
      <w:bookmarkStart w:id="137" w:name="_Ref418843026"/>
      <w:bookmarkStart w:id="138" w:name="_Ref417940986"/>
      <w:bookmarkEnd w:id="136"/>
      <w:bookmarkEnd w:id="137"/>
      <w:bookmarkEnd w:id="138"/>
      <w:r>
        <w:rPr>
          <w:rFonts w:hint="eastAsia"/>
        </w:rPr>
        <w:t>表</w:t>
      </w:r>
      <w:r>
        <w:rPr>
          <w:rFonts w:hint="eastAsia"/>
        </w:rPr>
        <w:t xml:space="preserve"> </w:t>
      </w:r>
      <w:r w:rsidR="00562310">
        <w:rPr>
          <w:rFonts w:hint="eastAsia"/>
        </w:rPr>
        <w:t>4-</w:t>
      </w:r>
      <w:r w:rsidR="00663D73">
        <w:rPr>
          <w:rFonts w:hint="eastAsia"/>
        </w:rPr>
        <w:t>20</w:t>
      </w:r>
      <w:r>
        <w:rPr>
          <w:rFonts w:ascii="黑体" w:hAnsi="宋体" w:cs="黑体" w:hint="eastAsia"/>
          <w:szCs w:val="18"/>
          <w:lang w:bidi="ar"/>
        </w:rPr>
        <w:t>告警参数</w:t>
      </w:r>
      <w:r w:rsidR="00FF1D85">
        <w:rPr>
          <w:rFonts w:ascii="黑体" w:hAnsi="宋体" w:cs="黑体" w:hint="eastAsia"/>
          <w:szCs w:val="18"/>
          <w:lang w:bidi="ar"/>
        </w:rPr>
        <w:t>概要</w:t>
      </w:r>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552"/>
        <w:gridCol w:w="2977"/>
        <w:gridCol w:w="1713"/>
      </w:tblGrid>
      <w:tr w:rsidR="00995CAF" w14:paraId="4E3C64C2"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55391BD" w14:textId="77777777" w:rsidR="00995CAF" w:rsidRDefault="00995CAF" w:rsidP="00D93CC9">
            <w:pPr>
              <w:pStyle w:val="affff5"/>
              <w:widowControl/>
              <w:autoSpaceDE w:val="0"/>
              <w:autoSpaceDN w:val="0"/>
              <w:jc w:val="center"/>
              <w:rPr>
                <w:b w:val="0"/>
                <w:bCs w:val="0"/>
                <w:sz w:val="18"/>
                <w:szCs w:val="18"/>
              </w:rPr>
            </w:pPr>
            <w:r>
              <w:rPr>
                <w:rFonts w:hint="eastAsia"/>
                <w:b w:val="0"/>
                <w:bCs w:val="0"/>
                <w:kern w:val="0"/>
                <w:sz w:val="18"/>
                <w:szCs w:val="18"/>
                <w:lang w:bidi="ar"/>
              </w:rPr>
              <w:lastRenderedPageBreak/>
              <w:t>分析阶段参数名称</w:t>
            </w:r>
          </w:p>
        </w:tc>
        <w:tc>
          <w:tcPr>
            <w:tcW w:w="2552" w:type="dxa"/>
            <w:tcBorders>
              <w:top w:val="single" w:sz="4" w:space="0" w:color="auto"/>
              <w:left w:val="nil"/>
              <w:bottom w:val="single" w:sz="4" w:space="0" w:color="auto"/>
              <w:right w:val="single" w:sz="4" w:space="0" w:color="auto"/>
            </w:tcBorders>
            <w:shd w:val="clear" w:color="auto" w:fill="BFBFBF" w:themeFill="background1" w:themeFillShade="BF"/>
          </w:tcPr>
          <w:p w14:paraId="020AE066" w14:textId="77777777" w:rsidR="00995CAF" w:rsidRDefault="00995CAF" w:rsidP="00D93CC9">
            <w:pPr>
              <w:pStyle w:val="affff5"/>
              <w:widowControl/>
              <w:autoSpaceDE w:val="0"/>
              <w:autoSpaceDN w:val="0"/>
              <w:jc w:val="center"/>
              <w:rPr>
                <w:b w:val="0"/>
                <w:bCs w:val="0"/>
                <w:sz w:val="18"/>
                <w:szCs w:val="18"/>
              </w:rPr>
            </w:pPr>
            <w:r>
              <w:rPr>
                <w:rFonts w:hint="eastAsia"/>
                <w:b w:val="0"/>
                <w:bCs w:val="0"/>
                <w:kern w:val="0"/>
                <w:sz w:val="18"/>
                <w:szCs w:val="18"/>
                <w:lang w:bidi="ar"/>
              </w:rPr>
              <w:t>参数标识</w:t>
            </w:r>
          </w:p>
        </w:tc>
        <w:tc>
          <w:tcPr>
            <w:tcW w:w="2977" w:type="dxa"/>
            <w:tcBorders>
              <w:top w:val="single" w:sz="4" w:space="0" w:color="auto"/>
              <w:left w:val="nil"/>
              <w:bottom w:val="single" w:sz="4" w:space="0" w:color="auto"/>
              <w:right w:val="single" w:sz="4" w:space="0" w:color="auto"/>
            </w:tcBorders>
            <w:shd w:val="clear" w:color="auto" w:fill="BFBFBF" w:themeFill="background1" w:themeFillShade="BF"/>
          </w:tcPr>
          <w:p w14:paraId="764F4945" w14:textId="77777777" w:rsidR="00995CAF" w:rsidRDefault="00995CAF" w:rsidP="00D93CC9">
            <w:pPr>
              <w:pStyle w:val="affff5"/>
              <w:widowControl/>
              <w:autoSpaceDE w:val="0"/>
              <w:autoSpaceDN w:val="0"/>
              <w:jc w:val="center"/>
              <w:rPr>
                <w:b w:val="0"/>
                <w:bCs w:val="0"/>
                <w:sz w:val="18"/>
                <w:szCs w:val="18"/>
              </w:rPr>
            </w:pPr>
            <w:r>
              <w:rPr>
                <w:rFonts w:hint="eastAsia"/>
                <w:b w:val="0"/>
                <w:bCs w:val="0"/>
                <w:kern w:val="0"/>
                <w:sz w:val="18"/>
                <w:szCs w:val="18"/>
                <w:lang w:bidi="ar"/>
              </w:rPr>
              <w:t>设计阶段参数定义</w:t>
            </w:r>
          </w:p>
        </w:tc>
        <w:tc>
          <w:tcPr>
            <w:tcW w:w="1713" w:type="dxa"/>
            <w:tcBorders>
              <w:top w:val="single" w:sz="4" w:space="0" w:color="auto"/>
              <w:left w:val="nil"/>
              <w:bottom w:val="single" w:sz="4" w:space="0" w:color="auto"/>
              <w:right w:val="single" w:sz="4" w:space="0" w:color="auto"/>
            </w:tcBorders>
            <w:shd w:val="clear" w:color="auto" w:fill="BFBFBF" w:themeFill="background1" w:themeFillShade="BF"/>
          </w:tcPr>
          <w:p w14:paraId="5ABAE051" w14:textId="77777777" w:rsidR="00995CAF" w:rsidRDefault="00995CAF" w:rsidP="00D93CC9">
            <w:pPr>
              <w:pStyle w:val="affff5"/>
              <w:widowControl/>
              <w:autoSpaceDE w:val="0"/>
              <w:autoSpaceDN w:val="0"/>
              <w:jc w:val="center"/>
              <w:rPr>
                <w:b w:val="0"/>
                <w:bCs w:val="0"/>
                <w:sz w:val="18"/>
                <w:szCs w:val="18"/>
              </w:rPr>
            </w:pPr>
            <w:r>
              <w:rPr>
                <w:rFonts w:hint="eastAsia"/>
                <w:b w:val="0"/>
                <w:bCs w:val="0"/>
                <w:kern w:val="0"/>
                <w:sz w:val="18"/>
                <w:szCs w:val="18"/>
                <w:lang w:bidi="ar"/>
              </w:rPr>
              <w:t>设计阶段参数类型</w:t>
            </w:r>
          </w:p>
        </w:tc>
      </w:tr>
      <w:tr w:rsidR="00995CAF" w14:paraId="7E2CC97D"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7DF23E70" w14:textId="77777777" w:rsidR="00995CAF" w:rsidRDefault="00995CAF" w:rsidP="00D93CC9">
            <w:pPr>
              <w:rPr>
                <w:sz w:val="18"/>
                <w:szCs w:val="18"/>
              </w:rPr>
            </w:pPr>
            <w:r>
              <w:rPr>
                <w:rFonts w:cs="宋体" w:hint="eastAsia"/>
                <w:sz w:val="18"/>
                <w:szCs w:val="18"/>
                <w:lang w:bidi="ar"/>
              </w:rPr>
              <w:t>告警标识</w:t>
            </w:r>
          </w:p>
        </w:tc>
        <w:tc>
          <w:tcPr>
            <w:tcW w:w="2552" w:type="dxa"/>
            <w:tcBorders>
              <w:top w:val="single" w:sz="4" w:space="0" w:color="auto"/>
              <w:left w:val="nil"/>
              <w:bottom w:val="single" w:sz="4" w:space="0" w:color="auto"/>
              <w:right w:val="single" w:sz="4" w:space="0" w:color="auto"/>
            </w:tcBorders>
            <w:shd w:val="clear" w:color="auto" w:fill="auto"/>
          </w:tcPr>
          <w:p w14:paraId="51525854"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AlarmIdentifier</w:t>
            </w:r>
          </w:p>
        </w:tc>
        <w:tc>
          <w:tcPr>
            <w:tcW w:w="2977" w:type="dxa"/>
            <w:tcBorders>
              <w:top w:val="single" w:sz="4" w:space="0" w:color="auto"/>
              <w:left w:val="nil"/>
              <w:bottom w:val="single" w:sz="4" w:space="0" w:color="auto"/>
              <w:right w:val="single" w:sz="4" w:space="0" w:color="auto"/>
            </w:tcBorders>
            <w:shd w:val="clear" w:color="auto" w:fill="auto"/>
          </w:tcPr>
          <w:p w14:paraId="5F138247" w14:textId="77777777" w:rsidR="00995CAF" w:rsidRDefault="00995CAF" w:rsidP="00D93CC9">
            <w:pPr>
              <w:pStyle w:val="affff5"/>
              <w:widowControl/>
              <w:autoSpaceDE w:val="0"/>
              <w:autoSpaceDN w:val="0"/>
              <w:rPr>
                <w:b w:val="0"/>
                <w:bCs w:val="0"/>
                <w:sz w:val="18"/>
                <w:szCs w:val="18"/>
              </w:rPr>
            </w:pPr>
            <w:r>
              <w:rPr>
                <w:rFonts w:hint="eastAsia"/>
                <w:b w:val="0"/>
                <w:bCs w:val="0"/>
                <w:kern w:val="0"/>
                <w:sz w:val="18"/>
                <w:szCs w:val="18"/>
                <w:lang w:bidi="ar"/>
              </w:rPr>
              <w:t>该告警的唯一序列号。</w:t>
            </w:r>
          </w:p>
        </w:tc>
        <w:tc>
          <w:tcPr>
            <w:tcW w:w="1713" w:type="dxa"/>
            <w:tcBorders>
              <w:top w:val="single" w:sz="4" w:space="0" w:color="auto"/>
              <w:left w:val="nil"/>
              <w:bottom w:val="single" w:sz="4" w:space="0" w:color="auto"/>
              <w:right w:val="single" w:sz="4" w:space="0" w:color="auto"/>
            </w:tcBorders>
            <w:shd w:val="clear" w:color="auto" w:fill="auto"/>
          </w:tcPr>
          <w:p w14:paraId="0A79CFFD"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String</w:t>
            </w:r>
          </w:p>
        </w:tc>
      </w:tr>
      <w:tr w:rsidR="00995CAF" w14:paraId="5E0429AB"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173AC38A" w14:textId="77777777" w:rsidR="00995CAF" w:rsidRDefault="00995CAF" w:rsidP="00D93CC9">
            <w:pPr>
              <w:rPr>
                <w:sz w:val="18"/>
                <w:szCs w:val="18"/>
              </w:rPr>
            </w:pPr>
            <w:r>
              <w:rPr>
                <w:rFonts w:cs="宋体" w:hint="eastAsia"/>
                <w:sz w:val="18"/>
                <w:szCs w:val="18"/>
                <w:lang w:bidi="ar"/>
              </w:rPr>
              <w:t>网元</w:t>
            </w:r>
            <w:r>
              <w:rPr>
                <w:sz w:val="18"/>
                <w:szCs w:val="18"/>
                <w:lang w:bidi="ar"/>
              </w:rPr>
              <w:t>SN</w:t>
            </w:r>
          </w:p>
        </w:tc>
        <w:tc>
          <w:tcPr>
            <w:tcW w:w="2552" w:type="dxa"/>
            <w:tcBorders>
              <w:top w:val="single" w:sz="4" w:space="0" w:color="auto"/>
              <w:left w:val="nil"/>
              <w:bottom w:val="single" w:sz="4" w:space="0" w:color="auto"/>
              <w:right w:val="single" w:sz="4" w:space="0" w:color="auto"/>
            </w:tcBorders>
            <w:shd w:val="clear" w:color="auto" w:fill="auto"/>
          </w:tcPr>
          <w:p w14:paraId="446C33D0"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SerialNumber</w:t>
            </w:r>
          </w:p>
        </w:tc>
        <w:tc>
          <w:tcPr>
            <w:tcW w:w="2977" w:type="dxa"/>
            <w:tcBorders>
              <w:top w:val="single" w:sz="4" w:space="0" w:color="auto"/>
              <w:left w:val="nil"/>
              <w:bottom w:val="single" w:sz="4" w:space="0" w:color="auto"/>
              <w:right w:val="single" w:sz="4" w:space="0" w:color="auto"/>
            </w:tcBorders>
            <w:shd w:val="clear" w:color="auto" w:fill="auto"/>
          </w:tcPr>
          <w:p w14:paraId="060C92A0" w14:textId="77777777" w:rsidR="00995CAF" w:rsidRDefault="00995CAF" w:rsidP="00D93CC9">
            <w:pPr>
              <w:pStyle w:val="affff5"/>
              <w:widowControl/>
              <w:autoSpaceDE w:val="0"/>
              <w:autoSpaceDN w:val="0"/>
              <w:rPr>
                <w:b w:val="0"/>
                <w:bCs w:val="0"/>
                <w:sz w:val="18"/>
                <w:szCs w:val="18"/>
              </w:rPr>
            </w:pPr>
            <w:r>
              <w:rPr>
                <w:rFonts w:hint="eastAsia"/>
                <w:b w:val="0"/>
                <w:bCs w:val="0"/>
                <w:kern w:val="0"/>
                <w:sz w:val="18"/>
                <w:szCs w:val="18"/>
                <w:lang w:bidi="ar"/>
              </w:rPr>
              <w:t>该告警所属网元系列号</w:t>
            </w:r>
          </w:p>
        </w:tc>
        <w:tc>
          <w:tcPr>
            <w:tcW w:w="1713" w:type="dxa"/>
            <w:tcBorders>
              <w:top w:val="single" w:sz="4" w:space="0" w:color="auto"/>
              <w:left w:val="nil"/>
              <w:bottom w:val="single" w:sz="4" w:space="0" w:color="auto"/>
              <w:right w:val="single" w:sz="4" w:space="0" w:color="auto"/>
            </w:tcBorders>
            <w:shd w:val="clear" w:color="auto" w:fill="auto"/>
          </w:tcPr>
          <w:p w14:paraId="2B61B25B"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String</w:t>
            </w:r>
          </w:p>
        </w:tc>
      </w:tr>
      <w:tr w:rsidR="00995CAF" w14:paraId="40E08B79"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60BF7271" w14:textId="77777777" w:rsidR="00995CAF" w:rsidRDefault="00995CAF" w:rsidP="00D93CC9">
            <w:pPr>
              <w:rPr>
                <w:sz w:val="18"/>
                <w:szCs w:val="18"/>
              </w:rPr>
            </w:pPr>
            <w:r>
              <w:rPr>
                <w:rFonts w:cs="宋体" w:hint="eastAsia"/>
                <w:sz w:val="18"/>
                <w:szCs w:val="18"/>
                <w:lang w:bidi="ar"/>
              </w:rPr>
              <w:t>网元</w:t>
            </w:r>
            <w:r>
              <w:rPr>
                <w:sz w:val="18"/>
                <w:szCs w:val="18"/>
                <w:lang w:bidi="ar"/>
              </w:rPr>
              <w:t>OUI</w:t>
            </w:r>
          </w:p>
        </w:tc>
        <w:tc>
          <w:tcPr>
            <w:tcW w:w="2552" w:type="dxa"/>
            <w:tcBorders>
              <w:top w:val="single" w:sz="4" w:space="0" w:color="auto"/>
              <w:left w:val="nil"/>
              <w:bottom w:val="single" w:sz="4" w:space="0" w:color="auto"/>
              <w:right w:val="single" w:sz="4" w:space="0" w:color="auto"/>
            </w:tcBorders>
            <w:shd w:val="clear" w:color="auto" w:fill="auto"/>
          </w:tcPr>
          <w:p w14:paraId="2B96336A"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OUI</w:t>
            </w:r>
          </w:p>
        </w:tc>
        <w:tc>
          <w:tcPr>
            <w:tcW w:w="2977" w:type="dxa"/>
            <w:tcBorders>
              <w:top w:val="single" w:sz="4" w:space="0" w:color="auto"/>
              <w:left w:val="nil"/>
              <w:bottom w:val="single" w:sz="4" w:space="0" w:color="auto"/>
              <w:right w:val="single" w:sz="4" w:space="0" w:color="auto"/>
            </w:tcBorders>
            <w:shd w:val="clear" w:color="auto" w:fill="auto"/>
          </w:tcPr>
          <w:p w14:paraId="3C3F4598" w14:textId="77777777" w:rsidR="00995CAF" w:rsidRDefault="00995CAF" w:rsidP="00D93CC9">
            <w:pPr>
              <w:pStyle w:val="affff5"/>
              <w:widowControl/>
              <w:autoSpaceDE w:val="0"/>
              <w:autoSpaceDN w:val="0"/>
              <w:rPr>
                <w:b w:val="0"/>
                <w:bCs w:val="0"/>
                <w:sz w:val="18"/>
                <w:szCs w:val="18"/>
              </w:rPr>
            </w:pPr>
            <w:r>
              <w:rPr>
                <w:rFonts w:hint="eastAsia"/>
                <w:b w:val="0"/>
                <w:bCs w:val="0"/>
                <w:kern w:val="0"/>
                <w:sz w:val="18"/>
                <w:szCs w:val="18"/>
                <w:lang w:bidi="ar"/>
              </w:rPr>
              <w:t>该告警所属网元</w:t>
            </w:r>
            <w:r>
              <w:rPr>
                <w:b w:val="0"/>
                <w:bCs w:val="0"/>
                <w:kern w:val="0"/>
                <w:sz w:val="18"/>
                <w:szCs w:val="18"/>
                <w:lang w:bidi="ar"/>
              </w:rPr>
              <w:t>OUI</w:t>
            </w:r>
          </w:p>
        </w:tc>
        <w:tc>
          <w:tcPr>
            <w:tcW w:w="1713" w:type="dxa"/>
            <w:tcBorders>
              <w:top w:val="single" w:sz="4" w:space="0" w:color="auto"/>
              <w:left w:val="nil"/>
              <w:bottom w:val="single" w:sz="4" w:space="0" w:color="auto"/>
              <w:right w:val="single" w:sz="4" w:space="0" w:color="auto"/>
            </w:tcBorders>
            <w:shd w:val="clear" w:color="auto" w:fill="auto"/>
          </w:tcPr>
          <w:p w14:paraId="625DBB1F"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String</w:t>
            </w:r>
          </w:p>
        </w:tc>
      </w:tr>
      <w:tr w:rsidR="00995CAF" w14:paraId="0BFA1A90"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01537A6D" w14:textId="77777777" w:rsidR="00995CAF" w:rsidRDefault="00995CAF" w:rsidP="00D93CC9">
            <w:pPr>
              <w:rPr>
                <w:sz w:val="18"/>
                <w:szCs w:val="18"/>
              </w:rPr>
            </w:pPr>
            <w:r>
              <w:rPr>
                <w:rFonts w:cs="宋体" w:hint="eastAsia"/>
                <w:sz w:val="18"/>
                <w:szCs w:val="18"/>
                <w:lang w:bidi="ar"/>
              </w:rPr>
              <w:t>告警级别</w:t>
            </w:r>
          </w:p>
        </w:tc>
        <w:tc>
          <w:tcPr>
            <w:tcW w:w="2552" w:type="dxa"/>
            <w:tcBorders>
              <w:top w:val="single" w:sz="4" w:space="0" w:color="auto"/>
              <w:left w:val="nil"/>
              <w:bottom w:val="single" w:sz="4" w:space="0" w:color="auto"/>
              <w:right w:val="single" w:sz="4" w:space="0" w:color="auto"/>
            </w:tcBorders>
            <w:shd w:val="clear" w:color="auto" w:fill="auto"/>
          </w:tcPr>
          <w:p w14:paraId="7A8C566D"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PerceivedSeverity</w:t>
            </w:r>
          </w:p>
        </w:tc>
        <w:tc>
          <w:tcPr>
            <w:tcW w:w="2977" w:type="dxa"/>
            <w:tcBorders>
              <w:top w:val="single" w:sz="4" w:space="0" w:color="auto"/>
              <w:left w:val="nil"/>
              <w:bottom w:val="single" w:sz="4" w:space="0" w:color="auto"/>
              <w:right w:val="single" w:sz="4" w:space="0" w:color="auto"/>
            </w:tcBorders>
            <w:shd w:val="clear" w:color="auto" w:fill="auto"/>
          </w:tcPr>
          <w:p w14:paraId="74DC8197" w14:textId="77777777" w:rsidR="00995CAF" w:rsidRDefault="00995CAF" w:rsidP="00D93CC9">
            <w:pPr>
              <w:pStyle w:val="affff5"/>
              <w:widowControl/>
              <w:autoSpaceDE w:val="0"/>
              <w:autoSpaceDN w:val="0"/>
              <w:rPr>
                <w:b w:val="0"/>
                <w:bCs w:val="0"/>
                <w:sz w:val="18"/>
                <w:szCs w:val="18"/>
              </w:rPr>
            </w:pPr>
            <w:r>
              <w:rPr>
                <w:rFonts w:hint="eastAsia"/>
                <w:b w:val="0"/>
                <w:bCs w:val="0"/>
                <w:kern w:val="0"/>
                <w:sz w:val="18"/>
                <w:szCs w:val="18"/>
                <w:lang w:bidi="ar"/>
              </w:rPr>
              <w:t>告警级别，设备上报告警消息中的告警级别：</w:t>
            </w:r>
            <w:r>
              <w:rPr>
                <w:b w:val="0"/>
                <w:bCs w:val="0"/>
                <w:kern w:val="0"/>
                <w:sz w:val="18"/>
                <w:szCs w:val="18"/>
                <w:lang w:bidi="ar"/>
              </w:rPr>
              <w:t>Critical,</w:t>
            </w:r>
            <w:r>
              <w:rPr>
                <w:rFonts w:hint="eastAsia"/>
                <w:b w:val="0"/>
                <w:bCs w:val="0"/>
                <w:kern w:val="0"/>
                <w:sz w:val="18"/>
                <w:szCs w:val="18"/>
                <w:lang w:bidi="ar"/>
              </w:rPr>
              <w:t>严重；</w:t>
            </w:r>
            <w:r>
              <w:rPr>
                <w:b w:val="0"/>
                <w:bCs w:val="0"/>
                <w:kern w:val="0"/>
                <w:sz w:val="18"/>
                <w:szCs w:val="18"/>
                <w:lang w:bidi="ar"/>
              </w:rPr>
              <w:t>Major,</w:t>
            </w:r>
            <w:r>
              <w:rPr>
                <w:rFonts w:hint="eastAsia"/>
                <w:b w:val="0"/>
                <w:bCs w:val="0"/>
                <w:kern w:val="0"/>
                <w:sz w:val="18"/>
                <w:szCs w:val="18"/>
                <w:lang w:bidi="ar"/>
              </w:rPr>
              <w:t>重要；</w:t>
            </w:r>
            <w:r>
              <w:rPr>
                <w:b w:val="0"/>
                <w:bCs w:val="0"/>
                <w:kern w:val="0"/>
                <w:sz w:val="18"/>
                <w:szCs w:val="18"/>
                <w:lang w:bidi="ar"/>
              </w:rPr>
              <w:t>Minor,</w:t>
            </w:r>
            <w:r>
              <w:rPr>
                <w:rFonts w:hint="eastAsia"/>
                <w:b w:val="0"/>
                <w:bCs w:val="0"/>
                <w:kern w:val="0"/>
                <w:sz w:val="18"/>
                <w:szCs w:val="18"/>
                <w:lang w:bidi="ar"/>
              </w:rPr>
              <w:t>次要；</w:t>
            </w:r>
            <w:r>
              <w:rPr>
                <w:b w:val="0"/>
                <w:bCs w:val="0"/>
                <w:kern w:val="0"/>
                <w:sz w:val="18"/>
                <w:szCs w:val="18"/>
                <w:lang w:bidi="ar"/>
              </w:rPr>
              <w:t>Warning,</w:t>
            </w:r>
            <w:r>
              <w:rPr>
                <w:rFonts w:hint="eastAsia"/>
                <w:b w:val="0"/>
                <w:bCs w:val="0"/>
                <w:kern w:val="0"/>
                <w:sz w:val="18"/>
                <w:szCs w:val="18"/>
                <w:lang w:bidi="ar"/>
              </w:rPr>
              <w:t>警告；</w:t>
            </w:r>
          </w:p>
        </w:tc>
        <w:tc>
          <w:tcPr>
            <w:tcW w:w="1713" w:type="dxa"/>
            <w:tcBorders>
              <w:top w:val="single" w:sz="4" w:space="0" w:color="auto"/>
              <w:left w:val="nil"/>
              <w:bottom w:val="single" w:sz="4" w:space="0" w:color="auto"/>
              <w:right w:val="single" w:sz="4" w:space="0" w:color="auto"/>
            </w:tcBorders>
            <w:shd w:val="clear" w:color="auto" w:fill="auto"/>
          </w:tcPr>
          <w:p w14:paraId="4A647C1C"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String</w:t>
            </w:r>
          </w:p>
        </w:tc>
      </w:tr>
      <w:tr w:rsidR="00995CAF" w14:paraId="502B0657"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14D9B85E" w14:textId="77777777" w:rsidR="00995CAF" w:rsidRDefault="00995CAF" w:rsidP="00D93CC9">
            <w:pPr>
              <w:rPr>
                <w:sz w:val="18"/>
                <w:szCs w:val="18"/>
              </w:rPr>
            </w:pPr>
            <w:r>
              <w:rPr>
                <w:rFonts w:cs="宋体" w:hint="eastAsia"/>
                <w:sz w:val="18"/>
                <w:szCs w:val="18"/>
                <w:lang w:bidi="ar"/>
              </w:rPr>
              <w:t>告警类型</w:t>
            </w:r>
          </w:p>
        </w:tc>
        <w:tc>
          <w:tcPr>
            <w:tcW w:w="2552" w:type="dxa"/>
            <w:tcBorders>
              <w:top w:val="single" w:sz="4" w:space="0" w:color="auto"/>
              <w:left w:val="nil"/>
              <w:bottom w:val="single" w:sz="4" w:space="0" w:color="auto"/>
              <w:right w:val="single" w:sz="4" w:space="0" w:color="auto"/>
            </w:tcBorders>
            <w:shd w:val="clear" w:color="auto" w:fill="auto"/>
          </w:tcPr>
          <w:p w14:paraId="7F82AE82"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EventType</w:t>
            </w:r>
          </w:p>
        </w:tc>
        <w:tc>
          <w:tcPr>
            <w:tcW w:w="2977" w:type="dxa"/>
            <w:tcBorders>
              <w:top w:val="single" w:sz="4" w:space="0" w:color="auto"/>
              <w:left w:val="nil"/>
              <w:bottom w:val="single" w:sz="4" w:space="0" w:color="auto"/>
              <w:right w:val="single" w:sz="4" w:space="0" w:color="auto"/>
            </w:tcBorders>
            <w:shd w:val="clear" w:color="auto" w:fill="auto"/>
          </w:tcPr>
          <w:p w14:paraId="536DB28D" w14:textId="77777777" w:rsidR="00995CAF" w:rsidRDefault="00995CAF" w:rsidP="00D93CC9">
            <w:pPr>
              <w:pStyle w:val="affff5"/>
              <w:widowControl/>
              <w:autoSpaceDE w:val="0"/>
              <w:autoSpaceDN w:val="0"/>
              <w:rPr>
                <w:b w:val="0"/>
                <w:bCs w:val="0"/>
                <w:sz w:val="18"/>
                <w:szCs w:val="18"/>
              </w:rPr>
            </w:pPr>
            <w:r>
              <w:rPr>
                <w:rFonts w:hint="eastAsia"/>
                <w:b w:val="0"/>
                <w:bCs w:val="0"/>
                <w:kern w:val="0"/>
                <w:sz w:val="18"/>
                <w:szCs w:val="18"/>
                <w:lang w:bidi="ar"/>
              </w:rPr>
              <w:t>告警类型，设备上报告警消息中的告警类型，包括通讯告警、环境告警、设备告警、处理错误告警、服务质量告警等。</w:t>
            </w:r>
            <w:r>
              <w:rPr>
                <w:b w:val="0"/>
                <w:bCs w:val="0"/>
                <w:kern w:val="0"/>
                <w:sz w:val="18"/>
                <w:szCs w:val="18"/>
                <w:lang w:bidi="ar"/>
              </w:rPr>
              <w:t>(</w:t>
            </w:r>
            <w:r>
              <w:rPr>
                <w:rFonts w:hint="eastAsia"/>
                <w:b w:val="0"/>
                <w:bCs w:val="0"/>
                <w:kern w:val="0"/>
                <w:sz w:val="18"/>
                <w:szCs w:val="18"/>
                <w:lang w:bidi="ar"/>
              </w:rPr>
              <w:t>格式：英文</w:t>
            </w:r>
            <w:r>
              <w:rPr>
                <w:b w:val="0"/>
                <w:bCs w:val="0"/>
                <w:kern w:val="0"/>
                <w:sz w:val="18"/>
                <w:szCs w:val="18"/>
                <w:lang w:bidi="ar"/>
              </w:rPr>
              <w:t>)</w:t>
            </w:r>
          </w:p>
        </w:tc>
        <w:tc>
          <w:tcPr>
            <w:tcW w:w="1713" w:type="dxa"/>
            <w:tcBorders>
              <w:top w:val="single" w:sz="4" w:space="0" w:color="auto"/>
              <w:left w:val="nil"/>
              <w:bottom w:val="single" w:sz="4" w:space="0" w:color="auto"/>
              <w:right w:val="single" w:sz="4" w:space="0" w:color="auto"/>
            </w:tcBorders>
            <w:shd w:val="clear" w:color="auto" w:fill="auto"/>
          </w:tcPr>
          <w:p w14:paraId="3267B8D8"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String</w:t>
            </w:r>
          </w:p>
        </w:tc>
      </w:tr>
      <w:tr w:rsidR="00995CAF" w14:paraId="3CC82F88"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1D9F2993" w14:textId="77777777" w:rsidR="00995CAF" w:rsidRDefault="00995CAF" w:rsidP="00D93CC9">
            <w:pPr>
              <w:rPr>
                <w:sz w:val="18"/>
                <w:szCs w:val="18"/>
              </w:rPr>
            </w:pPr>
            <w:r>
              <w:rPr>
                <w:rFonts w:cs="宋体" w:hint="eastAsia"/>
                <w:sz w:val="18"/>
                <w:szCs w:val="18"/>
                <w:lang w:bidi="ar"/>
              </w:rPr>
              <w:t>告警状态</w:t>
            </w:r>
          </w:p>
        </w:tc>
        <w:tc>
          <w:tcPr>
            <w:tcW w:w="2552" w:type="dxa"/>
            <w:tcBorders>
              <w:top w:val="single" w:sz="4" w:space="0" w:color="auto"/>
              <w:left w:val="nil"/>
              <w:bottom w:val="single" w:sz="4" w:space="0" w:color="auto"/>
              <w:right w:val="single" w:sz="4" w:space="0" w:color="auto"/>
            </w:tcBorders>
            <w:shd w:val="clear" w:color="auto" w:fill="auto"/>
          </w:tcPr>
          <w:p w14:paraId="7E0AAA71"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NotificationType</w:t>
            </w:r>
          </w:p>
        </w:tc>
        <w:tc>
          <w:tcPr>
            <w:tcW w:w="2977" w:type="dxa"/>
            <w:tcBorders>
              <w:top w:val="single" w:sz="4" w:space="0" w:color="auto"/>
              <w:left w:val="nil"/>
              <w:bottom w:val="single" w:sz="4" w:space="0" w:color="auto"/>
              <w:right w:val="single" w:sz="4" w:space="0" w:color="auto"/>
            </w:tcBorders>
            <w:shd w:val="clear" w:color="auto" w:fill="auto"/>
          </w:tcPr>
          <w:p w14:paraId="7A399A2C" w14:textId="77777777" w:rsidR="00995CAF" w:rsidRDefault="00995CAF" w:rsidP="00D93CC9">
            <w:pPr>
              <w:pStyle w:val="affff5"/>
              <w:widowControl/>
              <w:autoSpaceDE w:val="0"/>
              <w:autoSpaceDN w:val="0"/>
              <w:jc w:val="left"/>
              <w:rPr>
                <w:b w:val="0"/>
                <w:bCs w:val="0"/>
                <w:sz w:val="18"/>
                <w:szCs w:val="18"/>
              </w:rPr>
            </w:pPr>
            <w:r>
              <w:rPr>
                <w:rFonts w:hint="eastAsia"/>
                <w:b w:val="0"/>
                <w:bCs w:val="0"/>
                <w:kern w:val="0"/>
                <w:sz w:val="18"/>
                <w:szCs w:val="18"/>
                <w:lang w:bidi="ar"/>
              </w:rPr>
              <w:t>通知类型</w:t>
            </w:r>
          </w:p>
        </w:tc>
        <w:tc>
          <w:tcPr>
            <w:tcW w:w="1713" w:type="dxa"/>
            <w:tcBorders>
              <w:top w:val="single" w:sz="4" w:space="0" w:color="auto"/>
              <w:left w:val="nil"/>
              <w:bottom w:val="single" w:sz="4" w:space="0" w:color="auto"/>
              <w:right w:val="single" w:sz="4" w:space="0" w:color="auto"/>
            </w:tcBorders>
            <w:shd w:val="clear" w:color="auto" w:fill="auto"/>
          </w:tcPr>
          <w:p w14:paraId="0EDC8432"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String</w:t>
            </w:r>
          </w:p>
        </w:tc>
      </w:tr>
      <w:tr w:rsidR="00995CAF" w14:paraId="2C7DBD7C"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66D4452D" w14:textId="77777777" w:rsidR="00995CAF" w:rsidRDefault="00995CAF" w:rsidP="00D93CC9">
            <w:pPr>
              <w:rPr>
                <w:sz w:val="18"/>
                <w:szCs w:val="18"/>
              </w:rPr>
            </w:pPr>
            <w:r>
              <w:rPr>
                <w:rFonts w:cs="宋体" w:hint="eastAsia"/>
                <w:sz w:val="18"/>
                <w:szCs w:val="18"/>
                <w:lang w:bidi="ar"/>
              </w:rPr>
              <w:t>告警原因</w:t>
            </w:r>
          </w:p>
        </w:tc>
        <w:tc>
          <w:tcPr>
            <w:tcW w:w="2552" w:type="dxa"/>
            <w:tcBorders>
              <w:top w:val="single" w:sz="4" w:space="0" w:color="auto"/>
              <w:left w:val="nil"/>
              <w:bottom w:val="single" w:sz="4" w:space="0" w:color="auto"/>
              <w:right w:val="single" w:sz="4" w:space="0" w:color="auto"/>
            </w:tcBorders>
            <w:shd w:val="clear" w:color="auto" w:fill="auto"/>
          </w:tcPr>
          <w:p w14:paraId="786EC834"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ProbableCause</w:t>
            </w:r>
          </w:p>
        </w:tc>
        <w:tc>
          <w:tcPr>
            <w:tcW w:w="2977" w:type="dxa"/>
            <w:tcBorders>
              <w:top w:val="single" w:sz="4" w:space="0" w:color="auto"/>
              <w:left w:val="nil"/>
              <w:bottom w:val="single" w:sz="4" w:space="0" w:color="auto"/>
              <w:right w:val="single" w:sz="4" w:space="0" w:color="auto"/>
            </w:tcBorders>
            <w:shd w:val="clear" w:color="auto" w:fill="auto"/>
          </w:tcPr>
          <w:p w14:paraId="4D037291" w14:textId="77777777" w:rsidR="00995CAF" w:rsidRDefault="00995CAF" w:rsidP="00D93CC9">
            <w:pPr>
              <w:pStyle w:val="affff5"/>
              <w:widowControl/>
              <w:autoSpaceDE w:val="0"/>
              <w:autoSpaceDN w:val="0"/>
              <w:rPr>
                <w:b w:val="0"/>
                <w:bCs w:val="0"/>
                <w:sz w:val="18"/>
                <w:szCs w:val="18"/>
              </w:rPr>
            </w:pPr>
            <w:r>
              <w:rPr>
                <w:rFonts w:hint="eastAsia"/>
                <w:b w:val="0"/>
                <w:bCs w:val="0"/>
                <w:kern w:val="0"/>
                <w:sz w:val="18"/>
                <w:szCs w:val="18"/>
                <w:lang w:bidi="ar"/>
              </w:rPr>
              <w:t>告警原因（格式：英文）</w:t>
            </w:r>
          </w:p>
        </w:tc>
        <w:tc>
          <w:tcPr>
            <w:tcW w:w="1713" w:type="dxa"/>
            <w:tcBorders>
              <w:top w:val="single" w:sz="4" w:space="0" w:color="auto"/>
              <w:left w:val="nil"/>
              <w:bottom w:val="single" w:sz="4" w:space="0" w:color="auto"/>
              <w:right w:val="single" w:sz="4" w:space="0" w:color="auto"/>
            </w:tcBorders>
            <w:shd w:val="clear" w:color="auto" w:fill="auto"/>
          </w:tcPr>
          <w:p w14:paraId="184F124C"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String</w:t>
            </w:r>
          </w:p>
        </w:tc>
      </w:tr>
      <w:tr w:rsidR="00995CAF" w14:paraId="124F4BEA"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6EDB09A6" w14:textId="77777777" w:rsidR="00995CAF" w:rsidRDefault="00995CAF" w:rsidP="00D93CC9">
            <w:pPr>
              <w:rPr>
                <w:sz w:val="18"/>
                <w:szCs w:val="18"/>
              </w:rPr>
            </w:pPr>
            <w:r>
              <w:rPr>
                <w:rFonts w:cs="宋体" w:hint="eastAsia"/>
                <w:sz w:val="18"/>
                <w:szCs w:val="18"/>
                <w:lang w:bidi="ar"/>
              </w:rPr>
              <w:t>告警事件发生时间</w:t>
            </w:r>
          </w:p>
        </w:tc>
        <w:tc>
          <w:tcPr>
            <w:tcW w:w="2552" w:type="dxa"/>
            <w:tcBorders>
              <w:top w:val="single" w:sz="4" w:space="0" w:color="auto"/>
              <w:left w:val="nil"/>
              <w:bottom w:val="single" w:sz="4" w:space="0" w:color="auto"/>
              <w:right w:val="single" w:sz="4" w:space="0" w:color="auto"/>
            </w:tcBorders>
            <w:shd w:val="clear" w:color="auto" w:fill="auto"/>
          </w:tcPr>
          <w:p w14:paraId="640E09B5"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EventTime</w:t>
            </w:r>
          </w:p>
        </w:tc>
        <w:tc>
          <w:tcPr>
            <w:tcW w:w="2977" w:type="dxa"/>
            <w:tcBorders>
              <w:top w:val="single" w:sz="4" w:space="0" w:color="auto"/>
              <w:left w:val="nil"/>
              <w:bottom w:val="single" w:sz="4" w:space="0" w:color="auto"/>
              <w:right w:val="single" w:sz="4" w:space="0" w:color="auto"/>
            </w:tcBorders>
            <w:shd w:val="clear" w:color="auto" w:fill="auto"/>
          </w:tcPr>
          <w:p w14:paraId="09974DE2" w14:textId="77777777" w:rsidR="00995CAF" w:rsidRDefault="00995CAF" w:rsidP="00D93CC9">
            <w:pPr>
              <w:pStyle w:val="affff5"/>
              <w:widowControl/>
              <w:autoSpaceDE w:val="0"/>
              <w:autoSpaceDN w:val="0"/>
              <w:jc w:val="left"/>
              <w:rPr>
                <w:b w:val="0"/>
                <w:bCs w:val="0"/>
                <w:sz w:val="18"/>
                <w:szCs w:val="18"/>
              </w:rPr>
            </w:pPr>
            <w:r>
              <w:rPr>
                <w:rFonts w:hint="eastAsia"/>
                <w:b w:val="0"/>
                <w:bCs w:val="0"/>
                <w:kern w:val="0"/>
                <w:sz w:val="18"/>
                <w:szCs w:val="18"/>
                <w:lang w:bidi="ar"/>
              </w:rPr>
              <w:t>告警发生、改变、清除时间</w:t>
            </w:r>
          </w:p>
        </w:tc>
        <w:tc>
          <w:tcPr>
            <w:tcW w:w="1713" w:type="dxa"/>
            <w:tcBorders>
              <w:top w:val="single" w:sz="4" w:space="0" w:color="auto"/>
              <w:left w:val="nil"/>
              <w:bottom w:val="single" w:sz="4" w:space="0" w:color="auto"/>
              <w:right w:val="single" w:sz="4" w:space="0" w:color="auto"/>
            </w:tcBorders>
            <w:shd w:val="clear" w:color="auto" w:fill="auto"/>
          </w:tcPr>
          <w:p w14:paraId="0C938483"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dateTime</w:t>
            </w:r>
          </w:p>
        </w:tc>
      </w:tr>
      <w:tr w:rsidR="00995CAF" w14:paraId="442CC3EE"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07201DF0" w14:textId="77777777" w:rsidR="00995CAF" w:rsidRDefault="00995CAF" w:rsidP="00D93CC9">
            <w:pPr>
              <w:rPr>
                <w:sz w:val="18"/>
                <w:szCs w:val="18"/>
              </w:rPr>
            </w:pPr>
            <w:r>
              <w:rPr>
                <w:rFonts w:cs="宋体" w:hint="eastAsia"/>
                <w:sz w:val="18"/>
                <w:szCs w:val="18"/>
                <w:lang w:bidi="ar"/>
              </w:rPr>
              <w:t>告警描述</w:t>
            </w:r>
          </w:p>
        </w:tc>
        <w:tc>
          <w:tcPr>
            <w:tcW w:w="2552" w:type="dxa"/>
            <w:tcBorders>
              <w:top w:val="single" w:sz="4" w:space="0" w:color="auto"/>
              <w:left w:val="nil"/>
              <w:bottom w:val="single" w:sz="4" w:space="0" w:color="auto"/>
              <w:right w:val="single" w:sz="4" w:space="0" w:color="auto"/>
            </w:tcBorders>
            <w:shd w:val="clear" w:color="auto" w:fill="auto"/>
          </w:tcPr>
          <w:p w14:paraId="76293010"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SpecificProblem</w:t>
            </w:r>
          </w:p>
        </w:tc>
        <w:tc>
          <w:tcPr>
            <w:tcW w:w="2977" w:type="dxa"/>
            <w:tcBorders>
              <w:top w:val="single" w:sz="4" w:space="0" w:color="auto"/>
              <w:left w:val="nil"/>
              <w:bottom w:val="single" w:sz="4" w:space="0" w:color="auto"/>
              <w:right w:val="single" w:sz="4" w:space="0" w:color="auto"/>
            </w:tcBorders>
            <w:shd w:val="clear" w:color="auto" w:fill="auto"/>
          </w:tcPr>
          <w:p w14:paraId="2525D8A4" w14:textId="77777777" w:rsidR="00995CAF" w:rsidRDefault="00995CAF" w:rsidP="00D93CC9">
            <w:pPr>
              <w:pStyle w:val="affff5"/>
              <w:widowControl/>
              <w:autoSpaceDE w:val="0"/>
              <w:autoSpaceDN w:val="0"/>
              <w:rPr>
                <w:b w:val="0"/>
                <w:bCs w:val="0"/>
                <w:sz w:val="18"/>
                <w:szCs w:val="18"/>
              </w:rPr>
            </w:pPr>
            <w:r>
              <w:rPr>
                <w:rFonts w:hint="eastAsia"/>
                <w:b w:val="0"/>
                <w:bCs w:val="0"/>
                <w:kern w:val="0"/>
                <w:sz w:val="18"/>
                <w:szCs w:val="18"/>
                <w:lang w:bidi="ar"/>
              </w:rPr>
              <w:t>告警描述（格式：英文）</w:t>
            </w:r>
          </w:p>
        </w:tc>
        <w:tc>
          <w:tcPr>
            <w:tcW w:w="1713" w:type="dxa"/>
            <w:tcBorders>
              <w:top w:val="single" w:sz="4" w:space="0" w:color="auto"/>
              <w:left w:val="nil"/>
              <w:bottom w:val="single" w:sz="4" w:space="0" w:color="auto"/>
              <w:right w:val="single" w:sz="4" w:space="0" w:color="auto"/>
            </w:tcBorders>
            <w:shd w:val="clear" w:color="auto" w:fill="auto"/>
          </w:tcPr>
          <w:p w14:paraId="37F4C4C0"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String</w:t>
            </w:r>
          </w:p>
        </w:tc>
      </w:tr>
      <w:tr w:rsidR="00995CAF" w14:paraId="72641C80"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0465548F" w14:textId="77777777" w:rsidR="00995CAF" w:rsidRDefault="00995CAF" w:rsidP="00D93CC9">
            <w:pPr>
              <w:rPr>
                <w:sz w:val="18"/>
                <w:szCs w:val="18"/>
              </w:rPr>
            </w:pPr>
            <w:r>
              <w:rPr>
                <w:rFonts w:cs="宋体" w:hint="eastAsia"/>
                <w:sz w:val="18"/>
                <w:szCs w:val="18"/>
                <w:lang w:bidi="ar"/>
              </w:rPr>
              <w:t>告警附加信息</w:t>
            </w:r>
          </w:p>
        </w:tc>
        <w:tc>
          <w:tcPr>
            <w:tcW w:w="2552" w:type="dxa"/>
            <w:tcBorders>
              <w:top w:val="single" w:sz="4" w:space="0" w:color="auto"/>
              <w:left w:val="nil"/>
              <w:bottom w:val="single" w:sz="4" w:space="0" w:color="auto"/>
              <w:right w:val="single" w:sz="4" w:space="0" w:color="auto"/>
            </w:tcBorders>
            <w:shd w:val="clear" w:color="auto" w:fill="auto"/>
          </w:tcPr>
          <w:p w14:paraId="3E69B649"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AdditionalInformation</w:t>
            </w:r>
          </w:p>
        </w:tc>
        <w:tc>
          <w:tcPr>
            <w:tcW w:w="2977" w:type="dxa"/>
            <w:tcBorders>
              <w:top w:val="single" w:sz="4" w:space="0" w:color="auto"/>
              <w:left w:val="nil"/>
              <w:bottom w:val="single" w:sz="4" w:space="0" w:color="auto"/>
              <w:right w:val="single" w:sz="4" w:space="0" w:color="auto"/>
            </w:tcBorders>
            <w:shd w:val="clear" w:color="auto" w:fill="auto"/>
          </w:tcPr>
          <w:p w14:paraId="7882DB2B" w14:textId="77777777" w:rsidR="00995CAF" w:rsidRDefault="00995CAF" w:rsidP="00D93CC9">
            <w:pPr>
              <w:pStyle w:val="affff5"/>
              <w:widowControl/>
              <w:autoSpaceDE w:val="0"/>
              <w:autoSpaceDN w:val="0"/>
              <w:rPr>
                <w:b w:val="0"/>
                <w:bCs w:val="0"/>
                <w:sz w:val="18"/>
                <w:szCs w:val="18"/>
              </w:rPr>
            </w:pPr>
            <w:r>
              <w:rPr>
                <w:rFonts w:hint="eastAsia"/>
                <w:b w:val="0"/>
                <w:bCs w:val="0"/>
                <w:kern w:val="0"/>
                <w:sz w:val="18"/>
                <w:szCs w:val="18"/>
                <w:lang w:bidi="ar"/>
              </w:rPr>
              <w:t>告警附加信息。（格式：英文）注：统一采用此参数作为告警附加信息，映射到北向的</w:t>
            </w:r>
            <w:r>
              <w:rPr>
                <w:b w:val="0"/>
                <w:bCs w:val="0"/>
                <w:kern w:val="0"/>
                <w:sz w:val="18"/>
                <w:szCs w:val="18"/>
                <w:lang w:bidi="ar"/>
              </w:rPr>
              <w:t>AlarmText</w:t>
            </w:r>
            <w:r>
              <w:rPr>
                <w:rFonts w:ascii="宋体" w:hAnsi="宋体" w:hint="eastAsia"/>
                <w:b w:val="0"/>
                <w:bCs w:val="0"/>
                <w:kern w:val="0"/>
                <w:sz w:val="18"/>
                <w:szCs w:val="18"/>
                <w:lang w:bidi="ar"/>
              </w:rPr>
              <w:t>字段。</w:t>
            </w:r>
          </w:p>
        </w:tc>
        <w:tc>
          <w:tcPr>
            <w:tcW w:w="1713" w:type="dxa"/>
            <w:tcBorders>
              <w:top w:val="single" w:sz="4" w:space="0" w:color="auto"/>
              <w:left w:val="nil"/>
              <w:bottom w:val="single" w:sz="4" w:space="0" w:color="auto"/>
              <w:right w:val="single" w:sz="4" w:space="0" w:color="auto"/>
            </w:tcBorders>
            <w:shd w:val="clear" w:color="auto" w:fill="auto"/>
          </w:tcPr>
          <w:p w14:paraId="4F1EF9DB"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String</w:t>
            </w:r>
          </w:p>
        </w:tc>
      </w:tr>
      <w:tr w:rsidR="00995CAF" w14:paraId="5BF5B8E9"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05A64175" w14:textId="77777777" w:rsidR="00995CAF" w:rsidRDefault="00995CAF" w:rsidP="00D93CC9">
            <w:pPr>
              <w:rPr>
                <w:sz w:val="18"/>
                <w:szCs w:val="18"/>
              </w:rPr>
            </w:pPr>
            <w:r>
              <w:rPr>
                <w:rFonts w:cs="宋体" w:hint="eastAsia"/>
                <w:sz w:val="18"/>
                <w:szCs w:val="18"/>
                <w:lang w:bidi="ar"/>
              </w:rPr>
              <w:t>告警附加文本</w:t>
            </w:r>
          </w:p>
        </w:tc>
        <w:tc>
          <w:tcPr>
            <w:tcW w:w="2552" w:type="dxa"/>
            <w:tcBorders>
              <w:top w:val="single" w:sz="4" w:space="0" w:color="auto"/>
              <w:left w:val="nil"/>
              <w:bottom w:val="single" w:sz="4" w:space="0" w:color="auto"/>
              <w:right w:val="single" w:sz="4" w:space="0" w:color="auto"/>
            </w:tcBorders>
            <w:shd w:val="clear" w:color="auto" w:fill="auto"/>
          </w:tcPr>
          <w:p w14:paraId="5629C8CB"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AdditionalText</w:t>
            </w:r>
          </w:p>
        </w:tc>
        <w:tc>
          <w:tcPr>
            <w:tcW w:w="2977" w:type="dxa"/>
            <w:tcBorders>
              <w:top w:val="single" w:sz="4" w:space="0" w:color="auto"/>
              <w:left w:val="nil"/>
              <w:bottom w:val="single" w:sz="4" w:space="0" w:color="auto"/>
              <w:right w:val="single" w:sz="4" w:space="0" w:color="auto"/>
            </w:tcBorders>
            <w:shd w:val="clear" w:color="auto" w:fill="auto"/>
          </w:tcPr>
          <w:p w14:paraId="1C0902CB" w14:textId="77777777" w:rsidR="00995CAF" w:rsidRDefault="00995CAF" w:rsidP="00D93CC9">
            <w:pPr>
              <w:pStyle w:val="affff5"/>
              <w:widowControl/>
              <w:autoSpaceDE w:val="0"/>
              <w:autoSpaceDN w:val="0"/>
              <w:rPr>
                <w:b w:val="0"/>
                <w:bCs w:val="0"/>
                <w:sz w:val="18"/>
                <w:szCs w:val="18"/>
              </w:rPr>
            </w:pPr>
            <w:r>
              <w:rPr>
                <w:rFonts w:hint="eastAsia"/>
                <w:b w:val="0"/>
                <w:bCs w:val="0"/>
                <w:kern w:val="0"/>
                <w:sz w:val="18"/>
                <w:szCs w:val="18"/>
                <w:lang w:bidi="ar"/>
              </w:rPr>
              <w:t>告警附加文本</w:t>
            </w:r>
          </w:p>
          <w:p w14:paraId="20BCE091" w14:textId="77777777" w:rsidR="00995CAF" w:rsidRDefault="00995CAF" w:rsidP="00D93CC9">
            <w:pPr>
              <w:pStyle w:val="affff5"/>
              <w:widowControl/>
              <w:autoSpaceDE w:val="0"/>
              <w:autoSpaceDN w:val="0"/>
              <w:rPr>
                <w:b w:val="0"/>
                <w:bCs w:val="0"/>
                <w:sz w:val="18"/>
                <w:szCs w:val="18"/>
              </w:rPr>
            </w:pPr>
            <w:r>
              <w:rPr>
                <w:rFonts w:hint="eastAsia"/>
                <w:b w:val="0"/>
                <w:bCs w:val="0"/>
                <w:kern w:val="0"/>
                <w:sz w:val="18"/>
                <w:szCs w:val="18"/>
                <w:lang w:bidi="ar"/>
              </w:rPr>
              <w:t>本规范规定内容为厂家告警编码</w:t>
            </w:r>
          </w:p>
        </w:tc>
        <w:tc>
          <w:tcPr>
            <w:tcW w:w="1713" w:type="dxa"/>
            <w:tcBorders>
              <w:top w:val="single" w:sz="4" w:space="0" w:color="auto"/>
              <w:left w:val="nil"/>
              <w:bottom w:val="single" w:sz="4" w:space="0" w:color="auto"/>
              <w:right w:val="single" w:sz="4" w:space="0" w:color="auto"/>
            </w:tcBorders>
            <w:shd w:val="clear" w:color="auto" w:fill="auto"/>
          </w:tcPr>
          <w:p w14:paraId="08FFE4B5"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String</w:t>
            </w:r>
          </w:p>
        </w:tc>
      </w:tr>
      <w:tr w:rsidR="00995CAF" w14:paraId="0D0B2B8E" w14:textId="77777777" w:rsidTr="00D93CC9">
        <w:tc>
          <w:tcPr>
            <w:tcW w:w="1696" w:type="dxa"/>
            <w:tcBorders>
              <w:top w:val="single" w:sz="4" w:space="0" w:color="auto"/>
              <w:left w:val="single" w:sz="4" w:space="0" w:color="auto"/>
              <w:bottom w:val="single" w:sz="4" w:space="0" w:color="auto"/>
              <w:right w:val="single" w:sz="4" w:space="0" w:color="auto"/>
            </w:tcBorders>
            <w:shd w:val="clear" w:color="auto" w:fill="auto"/>
          </w:tcPr>
          <w:p w14:paraId="7CC3B595" w14:textId="77777777" w:rsidR="00995CAF" w:rsidRDefault="00995CAF" w:rsidP="00D93CC9">
            <w:pPr>
              <w:rPr>
                <w:sz w:val="18"/>
                <w:szCs w:val="18"/>
              </w:rPr>
            </w:pPr>
            <w:r>
              <w:rPr>
                <w:rFonts w:cs="宋体" w:hint="eastAsia"/>
                <w:sz w:val="18"/>
                <w:szCs w:val="18"/>
                <w:lang w:bidi="ar"/>
              </w:rPr>
              <w:t>告警实例</w:t>
            </w:r>
          </w:p>
        </w:tc>
        <w:tc>
          <w:tcPr>
            <w:tcW w:w="2552" w:type="dxa"/>
            <w:tcBorders>
              <w:top w:val="single" w:sz="4" w:space="0" w:color="auto"/>
              <w:left w:val="nil"/>
              <w:bottom w:val="single" w:sz="4" w:space="0" w:color="auto"/>
              <w:right w:val="single" w:sz="4" w:space="0" w:color="auto"/>
            </w:tcBorders>
            <w:shd w:val="clear" w:color="auto" w:fill="auto"/>
          </w:tcPr>
          <w:p w14:paraId="7B1A0764" w14:textId="77777777" w:rsidR="00995CAF" w:rsidRDefault="00995CAF" w:rsidP="00D93CC9">
            <w:pPr>
              <w:pStyle w:val="affff5"/>
              <w:widowControl/>
              <w:autoSpaceDE w:val="0"/>
              <w:autoSpaceDN w:val="0"/>
              <w:rPr>
                <w:b w:val="0"/>
                <w:bCs w:val="0"/>
                <w:sz w:val="18"/>
                <w:szCs w:val="18"/>
              </w:rPr>
            </w:pPr>
            <w:bookmarkStart w:id="139" w:name="D.InternetGatewayDevice:1.InternetGatewa"/>
            <w:r>
              <w:rPr>
                <w:b w:val="0"/>
                <w:bCs w:val="0"/>
                <w:kern w:val="0"/>
                <w:sz w:val="18"/>
                <w:szCs w:val="18"/>
                <w:lang w:bidi="ar"/>
              </w:rPr>
              <w:t>ManagedObjectInstance</w:t>
            </w:r>
            <w:bookmarkEnd w:id="139"/>
          </w:p>
        </w:tc>
        <w:tc>
          <w:tcPr>
            <w:tcW w:w="2977" w:type="dxa"/>
            <w:tcBorders>
              <w:top w:val="single" w:sz="4" w:space="0" w:color="auto"/>
              <w:left w:val="nil"/>
              <w:bottom w:val="single" w:sz="4" w:space="0" w:color="auto"/>
              <w:right w:val="single" w:sz="4" w:space="0" w:color="auto"/>
            </w:tcBorders>
            <w:shd w:val="clear" w:color="auto" w:fill="auto"/>
          </w:tcPr>
          <w:p w14:paraId="309A87AE" w14:textId="77777777" w:rsidR="00995CAF" w:rsidRDefault="00995CAF" w:rsidP="00D93CC9">
            <w:pPr>
              <w:pStyle w:val="affff5"/>
              <w:widowControl/>
              <w:autoSpaceDE w:val="0"/>
              <w:autoSpaceDN w:val="0"/>
              <w:rPr>
                <w:b w:val="0"/>
                <w:bCs w:val="0"/>
                <w:sz w:val="18"/>
                <w:szCs w:val="18"/>
              </w:rPr>
            </w:pPr>
            <w:r>
              <w:rPr>
                <w:rFonts w:hint="eastAsia"/>
                <w:b w:val="0"/>
                <w:bCs w:val="0"/>
                <w:kern w:val="0"/>
                <w:sz w:val="18"/>
                <w:szCs w:val="18"/>
                <w:lang w:bidi="ar"/>
              </w:rPr>
              <w:t>定义了承载该对象实例</w:t>
            </w:r>
            <w:r>
              <w:rPr>
                <w:b w:val="0"/>
                <w:bCs w:val="0"/>
                <w:kern w:val="0"/>
                <w:sz w:val="18"/>
                <w:szCs w:val="18"/>
                <w:lang w:bidi="ar"/>
              </w:rPr>
              <w:t>DN</w:t>
            </w:r>
            <w:r>
              <w:rPr>
                <w:rFonts w:ascii="宋体" w:hAnsi="宋体" w:hint="eastAsia"/>
                <w:b w:val="0"/>
                <w:bCs w:val="0"/>
                <w:kern w:val="0"/>
                <w:sz w:val="18"/>
                <w:szCs w:val="18"/>
                <w:lang w:bidi="ar"/>
              </w:rPr>
              <w:t>时发生的</w:t>
            </w:r>
            <w:r>
              <w:rPr>
                <w:rFonts w:hint="eastAsia"/>
                <w:b w:val="0"/>
                <w:bCs w:val="0"/>
                <w:kern w:val="0"/>
                <w:sz w:val="18"/>
                <w:szCs w:val="18"/>
                <w:lang w:bidi="ar"/>
              </w:rPr>
              <w:t>基站告警的信息对象等级的实例。</w:t>
            </w:r>
          </w:p>
          <w:p w14:paraId="3353FDE5" w14:textId="77777777" w:rsidR="00995CAF" w:rsidRDefault="00995CAF" w:rsidP="00D93CC9">
            <w:pPr>
              <w:pStyle w:val="affff5"/>
              <w:widowControl/>
              <w:autoSpaceDE w:val="0"/>
              <w:autoSpaceDN w:val="0"/>
              <w:rPr>
                <w:b w:val="0"/>
                <w:bCs w:val="0"/>
                <w:sz w:val="18"/>
                <w:szCs w:val="18"/>
              </w:rPr>
            </w:pPr>
            <w:r>
              <w:rPr>
                <w:rFonts w:ascii="宋体" w:hint="eastAsia"/>
                <w:b w:val="0"/>
                <w:bCs w:val="0"/>
                <w:kern w:val="0"/>
                <w:sz w:val="18"/>
                <w:szCs w:val="18"/>
                <w:lang w:bidi="ar"/>
              </w:rPr>
              <w:t>注：可选字段</w:t>
            </w:r>
          </w:p>
        </w:tc>
        <w:tc>
          <w:tcPr>
            <w:tcW w:w="1713" w:type="dxa"/>
            <w:tcBorders>
              <w:top w:val="single" w:sz="4" w:space="0" w:color="auto"/>
              <w:left w:val="nil"/>
              <w:bottom w:val="single" w:sz="4" w:space="0" w:color="auto"/>
              <w:right w:val="single" w:sz="4" w:space="0" w:color="auto"/>
            </w:tcBorders>
            <w:shd w:val="clear" w:color="auto" w:fill="auto"/>
          </w:tcPr>
          <w:p w14:paraId="3840124F" w14:textId="77777777" w:rsidR="00995CAF" w:rsidRDefault="00995CAF" w:rsidP="00D93CC9">
            <w:pPr>
              <w:pStyle w:val="affff5"/>
              <w:widowControl/>
              <w:autoSpaceDE w:val="0"/>
              <w:autoSpaceDN w:val="0"/>
              <w:rPr>
                <w:b w:val="0"/>
                <w:bCs w:val="0"/>
                <w:sz w:val="18"/>
                <w:szCs w:val="18"/>
              </w:rPr>
            </w:pPr>
            <w:r>
              <w:rPr>
                <w:b w:val="0"/>
                <w:bCs w:val="0"/>
                <w:kern w:val="0"/>
                <w:sz w:val="18"/>
                <w:szCs w:val="18"/>
                <w:lang w:bidi="ar"/>
              </w:rPr>
              <w:t>String</w:t>
            </w:r>
          </w:p>
        </w:tc>
      </w:tr>
    </w:tbl>
    <w:p w14:paraId="0092ABAD" w14:textId="77777777" w:rsidR="00995CAF" w:rsidRDefault="00995CAF" w:rsidP="00995CAF">
      <w:pPr>
        <w:pStyle w:val="4"/>
        <w:rPr>
          <w:szCs w:val="22"/>
        </w:rPr>
      </w:pPr>
      <w:r>
        <w:rPr>
          <w:rFonts w:hint="eastAsia"/>
          <w:szCs w:val="22"/>
        </w:rPr>
        <w:t>告警同步</w:t>
      </w:r>
      <w:r>
        <w:rPr>
          <w:szCs w:val="22"/>
        </w:rPr>
        <w:t xml:space="preserve"> GetParameterValues</w:t>
      </w:r>
    </w:p>
    <w:p w14:paraId="15D0AB18" w14:textId="18B13092" w:rsidR="00995CAF" w:rsidRDefault="00995CAF" w:rsidP="00995CAF">
      <w:pPr>
        <w:widowControl/>
        <w:ind w:firstLineChars="200" w:firstLine="420"/>
        <w:jc w:val="left"/>
        <w:rPr>
          <w:rFonts w:eastAsia="黑体"/>
          <w:sz w:val="18"/>
          <w:szCs w:val="18"/>
        </w:rPr>
      </w:pPr>
      <w:r>
        <w:rPr>
          <w:kern w:val="0"/>
          <w:lang w:bidi="ar"/>
        </w:rPr>
        <w:t>OMC</w:t>
      </w:r>
      <w:r>
        <w:rPr>
          <w:kern w:val="0"/>
          <w:lang w:bidi="ar"/>
        </w:rPr>
        <w:t>可对</w:t>
      </w:r>
      <w:r w:rsidR="0016250C">
        <w:rPr>
          <w:kern w:val="0"/>
          <w:lang w:bidi="ar"/>
        </w:rPr>
        <w:t>小基站</w:t>
      </w:r>
      <w:r>
        <w:rPr>
          <w:kern w:val="0"/>
          <w:lang w:bidi="ar"/>
        </w:rPr>
        <w:t>设备进行告警同步操作。详细的流程参见附录</w:t>
      </w:r>
      <w:r>
        <w:rPr>
          <w:kern w:val="0"/>
          <w:lang w:bidi="ar"/>
        </w:rPr>
        <w:t>A</w:t>
      </w:r>
      <w:r>
        <w:rPr>
          <w:kern w:val="0"/>
          <w:lang w:bidi="ar"/>
        </w:rPr>
        <w:t>告警同步，该流程中调用的接口方法见表</w:t>
      </w:r>
      <w:r w:rsidR="00562310">
        <w:rPr>
          <w:rFonts w:hint="eastAsia"/>
          <w:kern w:val="0"/>
          <w:lang w:bidi="ar"/>
        </w:rPr>
        <w:t>4-2</w:t>
      </w:r>
      <w:r w:rsidR="00FF1D85">
        <w:rPr>
          <w:rFonts w:hint="eastAsia"/>
          <w:kern w:val="0"/>
          <w:lang w:bidi="ar"/>
        </w:rPr>
        <w:t>1</w:t>
      </w:r>
      <w:r>
        <w:rPr>
          <w:kern w:val="0"/>
          <w:lang w:bidi="ar"/>
        </w:rPr>
        <w:t>。</w:t>
      </w:r>
      <w:r>
        <w:rPr>
          <w:rFonts w:eastAsia="黑体"/>
          <w:sz w:val="18"/>
          <w:szCs w:val="18"/>
          <w:lang w:bidi="ar"/>
        </w:rPr>
        <w:t xml:space="preserve"> </w:t>
      </w:r>
    </w:p>
    <w:p w14:paraId="014087BF" w14:textId="1F43EFED" w:rsidR="00995CAF" w:rsidRDefault="00995CAF" w:rsidP="00995CAF">
      <w:pPr>
        <w:pStyle w:val="a8"/>
        <w:rPr>
          <w:szCs w:val="18"/>
        </w:rPr>
      </w:pPr>
      <w:bookmarkStart w:id="140" w:name="_Toc532472913"/>
      <w:bookmarkStart w:id="141" w:name="_Toc532459394"/>
      <w:bookmarkEnd w:id="140"/>
      <w:bookmarkEnd w:id="141"/>
      <w:r>
        <w:rPr>
          <w:rFonts w:hint="eastAsia"/>
        </w:rPr>
        <w:t>表</w:t>
      </w:r>
      <w:r>
        <w:rPr>
          <w:rFonts w:hint="eastAsia"/>
        </w:rPr>
        <w:t xml:space="preserve"> </w:t>
      </w:r>
      <w:r w:rsidR="00562310">
        <w:rPr>
          <w:rFonts w:hint="eastAsia"/>
        </w:rPr>
        <w:t>4-2</w:t>
      </w:r>
      <w:r w:rsidR="00FF1D85">
        <w:rPr>
          <w:rFonts w:hint="eastAsia"/>
        </w:rPr>
        <w:t>1</w:t>
      </w:r>
      <w:r>
        <w:rPr>
          <w:rFonts w:ascii="黑体" w:hAnsi="宋体" w:cs="黑体" w:hint="eastAsia"/>
          <w:szCs w:val="18"/>
          <w:lang w:bidi="ar"/>
        </w:rPr>
        <w:t>告警同步流程及调用的接口方法</w:t>
      </w:r>
    </w:p>
    <w:tbl>
      <w:tblPr>
        <w:tblW w:w="9791" w:type="dxa"/>
        <w:tblInd w:w="-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4569"/>
        <w:gridCol w:w="2712"/>
        <w:gridCol w:w="1693"/>
      </w:tblGrid>
      <w:tr w:rsidR="00995CAF" w14:paraId="3B8F1F01" w14:textId="77777777" w:rsidTr="00D93CC9">
        <w:tc>
          <w:tcPr>
            <w:tcW w:w="817" w:type="dxa"/>
            <w:tcBorders>
              <w:top w:val="single" w:sz="4" w:space="0" w:color="auto"/>
              <w:left w:val="single" w:sz="4" w:space="0" w:color="auto"/>
              <w:bottom w:val="single" w:sz="4" w:space="0" w:color="auto"/>
              <w:right w:val="single" w:sz="4" w:space="0" w:color="auto"/>
            </w:tcBorders>
            <w:shd w:val="clear" w:color="auto" w:fill="C0C0C0"/>
          </w:tcPr>
          <w:p w14:paraId="23A46911" w14:textId="77777777" w:rsidR="00995CAF" w:rsidRDefault="00995CAF" w:rsidP="00D93CC9">
            <w:pPr>
              <w:jc w:val="center"/>
              <w:rPr>
                <w:bCs/>
                <w:sz w:val="18"/>
                <w:szCs w:val="18"/>
              </w:rPr>
            </w:pPr>
            <w:r>
              <w:rPr>
                <w:rFonts w:cs="宋体" w:hint="eastAsia"/>
                <w:bCs/>
                <w:sz w:val="18"/>
                <w:szCs w:val="18"/>
                <w:lang w:bidi="ar"/>
              </w:rPr>
              <w:t>序号</w:t>
            </w:r>
          </w:p>
        </w:tc>
        <w:tc>
          <w:tcPr>
            <w:tcW w:w="4569" w:type="dxa"/>
            <w:tcBorders>
              <w:top w:val="single" w:sz="4" w:space="0" w:color="auto"/>
              <w:left w:val="nil"/>
              <w:bottom w:val="single" w:sz="4" w:space="0" w:color="auto"/>
              <w:right w:val="single" w:sz="4" w:space="0" w:color="auto"/>
            </w:tcBorders>
            <w:shd w:val="clear" w:color="auto" w:fill="C0C0C0"/>
          </w:tcPr>
          <w:p w14:paraId="755F759F" w14:textId="77777777" w:rsidR="00995CAF" w:rsidRDefault="00995CAF" w:rsidP="00D93CC9">
            <w:pPr>
              <w:jc w:val="center"/>
              <w:rPr>
                <w:bCs/>
                <w:sz w:val="18"/>
                <w:szCs w:val="18"/>
              </w:rPr>
            </w:pPr>
            <w:r>
              <w:rPr>
                <w:rFonts w:cs="宋体" w:hint="eastAsia"/>
                <w:bCs/>
                <w:sz w:val="18"/>
                <w:szCs w:val="18"/>
                <w:lang w:bidi="ar"/>
              </w:rPr>
              <w:t>描述</w:t>
            </w:r>
          </w:p>
        </w:tc>
        <w:tc>
          <w:tcPr>
            <w:tcW w:w="2712" w:type="dxa"/>
            <w:tcBorders>
              <w:top w:val="single" w:sz="4" w:space="0" w:color="auto"/>
              <w:left w:val="nil"/>
              <w:bottom w:val="single" w:sz="4" w:space="0" w:color="auto"/>
              <w:right w:val="single" w:sz="4" w:space="0" w:color="auto"/>
            </w:tcBorders>
            <w:shd w:val="clear" w:color="auto" w:fill="C0C0C0"/>
          </w:tcPr>
          <w:p w14:paraId="6A304A8C" w14:textId="77777777" w:rsidR="00995CAF" w:rsidRDefault="00995CAF" w:rsidP="00D93CC9">
            <w:pPr>
              <w:jc w:val="center"/>
              <w:rPr>
                <w:bCs/>
                <w:sz w:val="18"/>
                <w:szCs w:val="18"/>
              </w:rPr>
            </w:pPr>
            <w:r>
              <w:rPr>
                <w:rFonts w:cs="宋体" w:hint="eastAsia"/>
                <w:bCs/>
                <w:sz w:val="18"/>
                <w:szCs w:val="18"/>
                <w:lang w:bidi="ar"/>
              </w:rPr>
              <w:t>涉及接口</w:t>
            </w:r>
          </w:p>
        </w:tc>
        <w:tc>
          <w:tcPr>
            <w:tcW w:w="1693" w:type="dxa"/>
            <w:tcBorders>
              <w:top w:val="single" w:sz="4" w:space="0" w:color="auto"/>
              <w:left w:val="nil"/>
              <w:bottom w:val="single" w:sz="4" w:space="0" w:color="auto"/>
              <w:right w:val="single" w:sz="4" w:space="0" w:color="auto"/>
            </w:tcBorders>
            <w:shd w:val="clear" w:color="auto" w:fill="C0C0C0"/>
          </w:tcPr>
          <w:p w14:paraId="59A8CB61"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431F5A3A" w14:textId="77777777" w:rsidTr="00D93CC9">
        <w:tc>
          <w:tcPr>
            <w:tcW w:w="817" w:type="dxa"/>
            <w:tcBorders>
              <w:top w:val="single" w:sz="4" w:space="0" w:color="auto"/>
              <w:left w:val="single" w:sz="4" w:space="0" w:color="auto"/>
              <w:bottom w:val="single" w:sz="4" w:space="0" w:color="auto"/>
              <w:right w:val="single" w:sz="4" w:space="0" w:color="auto"/>
            </w:tcBorders>
            <w:shd w:val="clear" w:color="auto" w:fill="auto"/>
          </w:tcPr>
          <w:p w14:paraId="7CA5503D"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569" w:type="dxa"/>
            <w:tcBorders>
              <w:top w:val="single" w:sz="4" w:space="0" w:color="auto"/>
              <w:left w:val="nil"/>
              <w:bottom w:val="single" w:sz="4" w:space="0" w:color="auto"/>
              <w:right w:val="single" w:sz="4" w:space="0" w:color="auto"/>
            </w:tcBorders>
            <w:shd w:val="clear" w:color="auto" w:fill="auto"/>
          </w:tcPr>
          <w:p w14:paraId="6D041D0F" w14:textId="6546715B"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GetParameterValues</w:t>
            </w:r>
            <w:r>
              <w:rPr>
                <w:rFonts w:hint="eastAsia"/>
                <w:b w:val="0"/>
                <w:kern w:val="0"/>
                <w:sz w:val="18"/>
                <w:szCs w:val="18"/>
                <w:lang w:bidi="ar"/>
              </w:rPr>
              <w:t>请求</w:t>
            </w:r>
          </w:p>
        </w:tc>
        <w:tc>
          <w:tcPr>
            <w:tcW w:w="2712" w:type="dxa"/>
            <w:tcBorders>
              <w:top w:val="single" w:sz="4" w:space="0" w:color="auto"/>
              <w:left w:val="nil"/>
              <w:bottom w:val="single" w:sz="4" w:space="0" w:color="auto"/>
              <w:right w:val="single" w:sz="4" w:space="0" w:color="auto"/>
            </w:tcBorders>
            <w:shd w:val="clear" w:color="auto" w:fill="auto"/>
          </w:tcPr>
          <w:p w14:paraId="51DBADAD" w14:textId="77777777" w:rsidR="00995CAF" w:rsidRDefault="00995CAF" w:rsidP="00D93CC9">
            <w:pPr>
              <w:pStyle w:val="affff5"/>
              <w:widowControl/>
              <w:autoSpaceDE w:val="0"/>
              <w:autoSpaceDN w:val="0"/>
              <w:rPr>
                <w:b w:val="0"/>
                <w:sz w:val="18"/>
                <w:szCs w:val="18"/>
              </w:rPr>
            </w:pPr>
            <w:r>
              <w:rPr>
                <w:b w:val="0"/>
                <w:kern w:val="0"/>
                <w:sz w:val="18"/>
                <w:szCs w:val="18"/>
                <w:lang w:bidi="ar"/>
              </w:rPr>
              <w:t>GetParameterValues</w:t>
            </w:r>
          </w:p>
        </w:tc>
        <w:tc>
          <w:tcPr>
            <w:tcW w:w="1693" w:type="dxa"/>
            <w:tcBorders>
              <w:top w:val="single" w:sz="4" w:space="0" w:color="auto"/>
              <w:left w:val="nil"/>
              <w:bottom w:val="single" w:sz="4" w:space="0" w:color="auto"/>
              <w:right w:val="single" w:sz="4" w:space="0" w:color="auto"/>
            </w:tcBorders>
            <w:shd w:val="clear" w:color="auto" w:fill="auto"/>
          </w:tcPr>
          <w:p w14:paraId="73A2AEF8"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RPC Methods</w:t>
            </w:r>
          </w:p>
        </w:tc>
      </w:tr>
      <w:tr w:rsidR="00995CAF" w14:paraId="70AE6EAD" w14:textId="77777777" w:rsidTr="00D93CC9">
        <w:tc>
          <w:tcPr>
            <w:tcW w:w="817" w:type="dxa"/>
            <w:tcBorders>
              <w:top w:val="single" w:sz="4" w:space="0" w:color="auto"/>
              <w:left w:val="single" w:sz="4" w:space="0" w:color="auto"/>
              <w:bottom w:val="single" w:sz="4" w:space="0" w:color="auto"/>
              <w:right w:val="single" w:sz="4" w:space="0" w:color="auto"/>
            </w:tcBorders>
            <w:shd w:val="clear" w:color="auto" w:fill="auto"/>
          </w:tcPr>
          <w:p w14:paraId="24D53FE9"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569" w:type="dxa"/>
            <w:tcBorders>
              <w:top w:val="single" w:sz="4" w:space="0" w:color="auto"/>
              <w:left w:val="nil"/>
              <w:bottom w:val="single" w:sz="4" w:space="0" w:color="auto"/>
              <w:right w:val="single" w:sz="4" w:space="0" w:color="auto"/>
            </w:tcBorders>
            <w:shd w:val="clear" w:color="auto" w:fill="auto"/>
          </w:tcPr>
          <w:p w14:paraId="24018325" w14:textId="3B5E9B46"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GetParameterValuesResponse</w:t>
            </w:r>
          </w:p>
        </w:tc>
        <w:tc>
          <w:tcPr>
            <w:tcW w:w="2712" w:type="dxa"/>
            <w:tcBorders>
              <w:top w:val="single" w:sz="4" w:space="0" w:color="auto"/>
              <w:left w:val="nil"/>
              <w:bottom w:val="single" w:sz="4" w:space="0" w:color="auto"/>
              <w:right w:val="single" w:sz="4" w:space="0" w:color="auto"/>
            </w:tcBorders>
            <w:shd w:val="clear" w:color="auto" w:fill="auto"/>
          </w:tcPr>
          <w:p w14:paraId="6910F071" w14:textId="77777777" w:rsidR="00995CAF" w:rsidRDefault="00995CAF" w:rsidP="00D93CC9">
            <w:pPr>
              <w:pStyle w:val="affff5"/>
              <w:widowControl/>
              <w:autoSpaceDE w:val="0"/>
              <w:autoSpaceDN w:val="0"/>
              <w:rPr>
                <w:b w:val="0"/>
                <w:sz w:val="18"/>
                <w:szCs w:val="18"/>
              </w:rPr>
            </w:pPr>
            <w:r>
              <w:rPr>
                <w:b w:val="0"/>
                <w:kern w:val="0"/>
                <w:sz w:val="18"/>
                <w:szCs w:val="18"/>
                <w:lang w:bidi="ar"/>
              </w:rPr>
              <w:t>GetParameterValuesResponse</w:t>
            </w:r>
          </w:p>
        </w:tc>
        <w:tc>
          <w:tcPr>
            <w:tcW w:w="1693" w:type="dxa"/>
            <w:tcBorders>
              <w:top w:val="single" w:sz="4" w:space="0" w:color="auto"/>
              <w:left w:val="nil"/>
              <w:bottom w:val="single" w:sz="4" w:space="0" w:color="auto"/>
              <w:right w:val="single" w:sz="4" w:space="0" w:color="auto"/>
            </w:tcBorders>
            <w:shd w:val="clear" w:color="auto" w:fill="auto"/>
          </w:tcPr>
          <w:p w14:paraId="49E4FC43"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RPC Methods</w:t>
            </w:r>
          </w:p>
        </w:tc>
      </w:tr>
    </w:tbl>
    <w:p w14:paraId="6ED8E8F7" w14:textId="4DD3F169" w:rsidR="00995CAF" w:rsidRDefault="00995CAF" w:rsidP="00995CAF">
      <w:pPr>
        <w:ind w:firstLine="420"/>
        <w:jc w:val="left"/>
        <w:rPr>
          <w:kern w:val="0"/>
          <w:szCs w:val="21"/>
        </w:rPr>
      </w:pPr>
      <w:r>
        <w:rPr>
          <w:rFonts w:ascii="宋体" w:hAnsi="宋体" w:cs="宋体" w:hint="eastAsia"/>
          <w:kern w:val="0"/>
          <w:lang w:bidi="ar"/>
        </w:rPr>
        <w:t>需传递的告警信息参数具体设计参见</w:t>
      </w:r>
      <w:r>
        <w:rPr>
          <w:rFonts w:ascii="宋体" w:hAnsi="宋体" w:cs="宋体" w:hint="eastAsia"/>
          <w:lang w:bidi="ar"/>
        </w:rPr>
        <w:t>表</w:t>
      </w:r>
      <w:r w:rsidR="00562310">
        <w:rPr>
          <w:rFonts w:hint="eastAsia"/>
          <w:lang w:bidi="ar"/>
        </w:rPr>
        <w:t>4-2</w:t>
      </w:r>
      <w:r w:rsidR="00FF1D85">
        <w:rPr>
          <w:rFonts w:hint="eastAsia"/>
          <w:lang w:bidi="ar"/>
        </w:rPr>
        <w:t>0</w:t>
      </w:r>
      <w:r>
        <w:rPr>
          <w:rFonts w:ascii="宋体" w:hAnsi="宋体" w:cs="宋体" w:hint="eastAsia"/>
          <w:kern w:val="0"/>
          <w:lang w:bidi="ar"/>
        </w:rPr>
        <w:t>。</w:t>
      </w:r>
    </w:p>
    <w:p w14:paraId="2A4623D1" w14:textId="77777777" w:rsidR="00995CAF" w:rsidRDefault="00995CAF" w:rsidP="00995CAF">
      <w:pPr>
        <w:pStyle w:val="3"/>
        <w:rPr>
          <w:szCs w:val="22"/>
        </w:rPr>
      </w:pPr>
      <w:bookmarkStart w:id="142" w:name="_Ref532460133"/>
      <w:bookmarkStart w:id="143" w:name="_Toc82703949"/>
      <w:bookmarkStart w:id="144" w:name="_Toc136527395"/>
      <w:bookmarkStart w:id="145" w:name="_Toc83289265"/>
      <w:bookmarkEnd w:id="142"/>
      <w:r>
        <w:rPr>
          <w:rFonts w:hint="eastAsia"/>
          <w:szCs w:val="22"/>
        </w:rPr>
        <w:t>维护管理接口设计</w:t>
      </w:r>
      <w:bookmarkEnd w:id="143"/>
      <w:bookmarkEnd w:id="144"/>
      <w:bookmarkEnd w:id="145"/>
    </w:p>
    <w:p w14:paraId="13E4DA80" w14:textId="77777777" w:rsidR="00995CAF" w:rsidRDefault="00995CAF" w:rsidP="00995CAF">
      <w:pPr>
        <w:pStyle w:val="4"/>
        <w:rPr>
          <w:szCs w:val="22"/>
        </w:rPr>
      </w:pPr>
      <w:r>
        <w:rPr>
          <w:rFonts w:hint="eastAsia"/>
          <w:szCs w:val="22"/>
        </w:rPr>
        <w:t>设备在线状态通知</w:t>
      </w:r>
      <w:r>
        <w:rPr>
          <w:szCs w:val="22"/>
        </w:rPr>
        <w:t xml:space="preserve"> Inform</w:t>
      </w:r>
    </w:p>
    <w:p w14:paraId="4D9F1A92" w14:textId="6B6E5920" w:rsidR="00995CAF" w:rsidRDefault="00995CAF" w:rsidP="00995CAF">
      <w:pPr>
        <w:ind w:firstLine="420"/>
        <w:jc w:val="left"/>
        <w:rPr>
          <w:kern w:val="0"/>
        </w:rPr>
      </w:pPr>
      <w:r>
        <w:rPr>
          <w:rFonts w:ascii="宋体" w:hAnsi="宋体" w:cs="宋体" w:hint="eastAsia"/>
          <w:kern w:val="0"/>
          <w:lang w:bidi="ar"/>
        </w:rPr>
        <w:t>当</w:t>
      </w:r>
      <w:r w:rsidR="0016250C">
        <w:rPr>
          <w:rFonts w:hint="eastAsia"/>
          <w:kern w:val="0"/>
          <w:lang w:bidi="ar"/>
        </w:rPr>
        <w:t>小基站</w:t>
      </w:r>
      <w:r>
        <w:rPr>
          <w:rFonts w:ascii="宋体" w:hAnsi="宋体" w:cs="宋体" w:hint="eastAsia"/>
          <w:kern w:val="0"/>
          <w:lang w:bidi="ar"/>
        </w:rPr>
        <w:t>设备连接</w:t>
      </w:r>
      <w:r>
        <w:rPr>
          <w:kern w:val="0"/>
          <w:lang w:bidi="ar"/>
        </w:rPr>
        <w:t>OMC</w:t>
      </w:r>
      <w:r>
        <w:rPr>
          <w:rFonts w:ascii="宋体" w:hAnsi="宋体" w:cs="宋体" w:hint="eastAsia"/>
          <w:kern w:val="0"/>
          <w:lang w:bidi="ar"/>
        </w:rPr>
        <w:t>时，</w:t>
      </w:r>
      <w:r w:rsidR="0016250C">
        <w:rPr>
          <w:rFonts w:hint="eastAsia"/>
          <w:kern w:val="0"/>
          <w:lang w:bidi="ar"/>
        </w:rPr>
        <w:t>小基站</w:t>
      </w:r>
      <w:r>
        <w:rPr>
          <w:rFonts w:ascii="宋体" w:hAnsi="宋体" w:cs="宋体" w:hint="eastAsia"/>
          <w:kern w:val="0"/>
          <w:lang w:bidi="ar"/>
        </w:rPr>
        <w:t>设备上报</w:t>
      </w:r>
      <w:r>
        <w:rPr>
          <w:kern w:val="0"/>
          <w:lang w:bidi="ar"/>
        </w:rPr>
        <w:t>Inform</w:t>
      </w:r>
      <w:r>
        <w:rPr>
          <w:rFonts w:ascii="宋体" w:hAnsi="宋体" w:cs="宋体" w:hint="eastAsia"/>
          <w:kern w:val="0"/>
          <w:lang w:bidi="ar"/>
        </w:rPr>
        <w:t>消息通知</w:t>
      </w:r>
      <w:r>
        <w:rPr>
          <w:kern w:val="0"/>
          <w:lang w:bidi="ar"/>
        </w:rPr>
        <w:t>OMC</w:t>
      </w:r>
      <w:r>
        <w:rPr>
          <w:rFonts w:ascii="宋体" w:hAnsi="宋体" w:cs="宋体" w:hint="eastAsia"/>
          <w:kern w:val="0"/>
          <w:lang w:bidi="ar"/>
        </w:rPr>
        <w:t>。其中</w:t>
      </w:r>
      <w:r>
        <w:rPr>
          <w:rFonts w:hint="eastAsia"/>
          <w:kern w:val="0"/>
          <w:lang w:bidi="ar"/>
        </w:rPr>
        <w:t>5G</w:t>
      </w:r>
      <w:r>
        <w:rPr>
          <w:rFonts w:ascii="宋体" w:hAnsi="宋体" w:cs="宋体" w:hint="eastAsia"/>
          <w:kern w:val="0"/>
          <w:lang w:bidi="ar"/>
        </w:rPr>
        <w:t>基站设备发起的</w:t>
      </w:r>
      <w:r>
        <w:rPr>
          <w:kern w:val="0"/>
          <w:lang w:bidi="ar"/>
        </w:rPr>
        <w:t>Inform</w:t>
      </w:r>
      <w:r>
        <w:rPr>
          <w:rFonts w:ascii="宋体" w:hAnsi="宋体" w:cs="宋体" w:hint="eastAsia"/>
          <w:kern w:val="0"/>
          <w:lang w:bidi="ar"/>
        </w:rPr>
        <w:t>消息请求中的</w:t>
      </w:r>
      <w:r>
        <w:rPr>
          <w:kern w:val="0"/>
          <w:lang w:bidi="ar"/>
        </w:rPr>
        <w:t>EventCode</w:t>
      </w:r>
      <w:r>
        <w:rPr>
          <w:rFonts w:ascii="宋体" w:hAnsi="宋体" w:cs="宋体" w:hint="eastAsia"/>
          <w:kern w:val="0"/>
          <w:lang w:bidi="ar"/>
        </w:rPr>
        <w:t>值为</w:t>
      </w:r>
      <w:r>
        <w:rPr>
          <w:kern w:val="0"/>
          <w:lang w:bidi="ar"/>
        </w:rPr>
        <w:t xml:space="preserve">“2 PERIODIC” </w:t>
      </w:r>
      <w:r>
        <w:rPr>
          <w:rFonts w:ascii="宋体" w:hAnsi="宋体" w:cs="宋体" w:hint="eastAsia"/>
          <w:kern w:val="0"/>
          <w:lang w:bidi="ar"/>
        </w:rPr>
        <w:t>，参见表</w:t>
      </w:r>
      <w:r w:rsidR="00A0611D">
        <w:rPr>
          <w:rFonts w:hint="eastAsia"/>
          <w:kern w:val="0"/>
          <w:lang w:bidi="ar"/>
        </w:rPr>
        <w:t>4-57 EventStruct</w:t>
      </w:r>
      <w:r>
        <w:rPr>
          <w:rFonts w:ascii="宋体" w:hAnsi="宋体" w:cs="宋体" w:hint="eastAsia"/>
          <w:kern w:val="0"/>
          <w:lang w:bidi="ar"/>
        </w:rPr>
        <w:t>参数信息。</w:t>
      </w:r>
      <w:r>
        <w:rPr>
          <w:rFonts w:hint="eastAsia"/>
          <w:kern w:val="0"/>
          <w:szCs w:val="21"/>
        </w:rPr>
        <w:t>详细的流程参见附录</w:t>
      </w:r>
      <w:r>
        <w:rPr>
          <w:rFonts w:hint="eastAsia"/>
          <w:kern w:val="0"/>
          <w:szCs w:val="21"/>
        </w:rPr>
        <w:t>A</w:t>
      </w:r>
      <w:r>
        <w:rPr>
          <w:rFonts w:hint="eastAsia"/>
          <w:kern w:val="0"/>
          <w:szCs w:val="21"/>
        </w:rPr>
        <w:t>设备在线状态通知，该流程中调用的接口方法见表</w:t>
      </w:r>
      <w:r w:rsidR="00562310">
        <w:rPr>
          <w:rFonts w:hint="eastAsia"/>
          <w:kern w:val="0"/>
          <w:szCs w:val="21"/>
        </w:rPr>
        <w:t>4-2</w:t>
      </w:r>
      <w:r w:rsidR="00FF1D85">
        <w:rPr>
          <w:rFonts w:hint="eastAsia"/>
          <w:kern w:val="0"/>
          <w:szCs w:val="21"/>
        </w:rPr>
        <w:t>2</w:t>
      </w:r>
      <w:r>
        <w:rPr>
          <w:rFonts w:hint="eastAsia"/>
          <w:kern w:val="0"/>
          <w:szCs w:val="21"/>
        </w:rPr>
        <w:t>。</w:t>
      </w:r>
    </w:p>
    <w:p w14:paraId="6BCB241C" w14:textId="1F420A94" w:rsidR="00995CAF" w:rsidRDefault="00995CAF" w:rsidP="00995CAF">
      <w:pPr>
        <w:pStyle w:val="a8"/>
        <w:rPr>
          <w:szCs w:val="18"/>
        </w:rPr>
      </w:pPr>
      <w:bookmarkStart w:id="146" w:name="_Toc532459396"/>
      <w:bookmarkStart w:id="147" w:name="_Ref417941379"/>
      <w:bookmarkEnd w:id="146"/>
      <w:bookmarkEnd w:id="147"/>
      <w:r>
        <w:rPr>
          <w:rFonts w:hint="eastAsia"/>
        </w:rPr>
        <w:t>表</w:t>
      </w:r>
      <w:r>
        <w:rPr>
          <w:rFonts w:hint="eastAsia"/>
        </w:rPr>
        <w:t xml:space="preserve"> </w:t>
      </w:r>
      <w:r w:rsidR="00562310">
        <w:rPr>
          <w:rFonts w:hint="eastAsia"/>
        </w:rPr>
        <w:t>4-2</w:t>
      </w:r>
      <w:r w:rsidR="00FF1D85">
        <w:rPr>
          <w:rFonts w:hint="eastAsia"/>
        </w:rPr>
        <w:t>2</w:t>
      </w:r>
      <w:r>
        <w:rPr>
          <w:rFonts w:ascii="黑体" w:hAnsi="宋体" w:cs="黑体" w:hint="eastAsia"/>
          <w:szCs w:val="18"/>
          <w:lang w:bidi="ar"/>
        </w:rPr>
        <w:t>设备在线状态通知流程及调用的接口方法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622"/>
        <w:gridCol w:w="2309"/>
        <w:gridCol w:w="2051"/>
      </w:tblGrid>
      <w:tr w:rsidR="00995CAF" w14:paraId="5A30C337"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C0C0C0"/>
          </w:tcPr>
          <w:p w14:paraId="6B35348A" w14:textId="77777777" w:rsidR="00995CAF" w:rsidRDefault="00995CAF" w:rsidP="00D93CC9">
            <w:pPr>
              <w:jc w:val="center"/>
              <w:rPr>
                <w:bCs/>
                <w:sz w:val="18"/>
                <w:szCs w:val="18"/>
              </w:rPr>
            </w:pPr>
            <w:r>
              <w:rPr>
                <w:rFonts w:cs="宋体" w:hint="eastAsia"/>
                <w:bCs/>
                <w:sz w:val="18"/>
                <w:szCs w:val="18"/>
                <w:lang w:bidi="ar"/>
              </w:rPr>
              <w:t>序号</w:t>
            </w:r>
          </w:p>
        </w:tc>
        <w:tc>
          <w:tcPr>
            <w:tcW w:w="4622" w:type="dxa"/>
            <w:tcBorders>
              <w:top w:val="single" w:sz="4" w:space="0" w:color="auto"/>
              <w:left w:val="nil"/>
              <w:bottom w:val="single" w:sz="4" w:space="0" w:color="auto"/>
              <w:right w:val="single" w:sz="4" w:space="0" w:color="auto"/>
            </w:tcBorders>
            <w:shd w:val="clear" w:color="auto" w:fill="C0C0C0"/>
          </w:tcPr>
          <w:p w14:paraId="732D8166" w14:textId="77777777" w:rsidR="00995CAF" w:rsidRDefault="00995CAF" w:rsidP="00D93CC9">
            <w:pPr>
              <w:jc w:val="center"/>
              <w:rPr>
                <w:bCs/>
                <w:sz w:val="18"/>
                <w:szCs w:val="18"/>
              </w:rPr>
            </w:pPr>
            <w:r>
              <w:rPr>
                <w:rFonts w:cs="宋体" w:hint="eastAsia"/>
                <w:bCs/>
                <w:sz w:val="18"/>
                <w:szCs w:val="18"/>
                <w:lang w:bidi="ar"/>
              </w:rPr>
              <w:t>描述</w:t>
            </w:r>
          </w:p>
        </w:tc>
        <w:tc>
          <w:tcPr>
            <w:tcW w:w="2309" w:type="dxa"/>
            <w:tcBorders>
              <w:top w:val="single" w:sz="4" w:space="0" w:color="auto"/>
              <w:left w:val="nil"/>
              <w:bottom w:val="single" w:sz="4" w:space="0" w:color="auto"/>
              <w:right w:val="single" w:sz="4" w:space="0" w:color="auto"/>
            </w:tcBorders>
            <w:shd w:val="clear" w:color="auto" w:fill="C0C0C0"/>
          </w:tcPr>
          <w:p w14:paraId="33CA1C38" w14:textId="77777777" w:rsidR="00995CAF" w:rsidRDefault="00995CAF" w:rsidP="00D93CC9">
            <w:pPr>
              <w:jc w:val="center"/>
              <w:rPr>
                <w:bCs/>
                <w:sz w:val="18"/>
                <w:szCs w:val="18"/>
              </w:rPr>
            </w:pPr>
            <w:r>
              <w:rPr>
                <w:rFonts w:cs="宋体" w:hint="eastAsia"/>
                <w:bCs/>
                <w:sz w:val="18"/>
                <w:szCs w:val="18"/>
                <w:lang w:bidi="ar"/>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6BA9550D"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5F33EB47"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auto"/>
          </w:tcPr>
          <w:p w14:paraId="1BBDF99D" w14:textId="77777777" w:rsidR="00995CAF" w:rsidRDefault="00995CAF" w:rsidP="00D93CC9">
            <w:pPr>
              <w:pStyle w:val="affff5"/>
              <w:widowControl/>
              <w:autoSpaceDE w:val="0"/>
              <w:autoSpaceDN w:val="0"/>
              <w:rPr>
                <w:b w:val="0"/>
                <w:sz w:val="18"/>
                <w:szCs w:val="18"/>
              </w:rPr>
            </w:pPr>
            <w:r>
              <w:rPr>
                <w:b w:val="0"/>
                <w:kern w:val="0"/>
                <w:sz w:val="18"/>
                <w:szCs w:val="18"/>
                <w:lang w:bidi="ar"/>
              </w:rPr>
              <w:lastRenderedPageBreak/>
              <w:t>1</w:t>
            </w:r>
          </w:p>
        </w:tc>
        <w:tc>
          <w:tcPr>
            <w:tcW w:w="4622" w:type="dxa"/>
            <w:tcBorders>
              <w:top w:val="single" w:sz="4" w:space="0" w:color="auto"/>
              <w:left w:val="nil"/>
              <w:bottom w:val="single" w:sz="4" w:space="0" w:color="auto"/>
              <w:right w:val="single" w:sz="4" w:space="0" w:color="auto"/>
            </w:tcBorders>
            <w:shd w:val="clear" w:color="auto" w:fill="auto"/>
          </w:tcPr>
          <w:p w14:paraId="621DAD56" w14:textId="7BDEB768"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w:t>
            </w:r>
            <w:r w:rsidR="00995CAF">
              <w:rPr>
                <w:b w:val="0"/>
                <w:kern w:val="0"/>
                <w:sz w:val="18"/>
                <w:szCs w:val="18"/>
                <w:lang w:bidi="ar"/>
              </w:rPr>
              <w:t>Inform</w:t>
            </w:r>
            <w:r w:rsidR="00995CAF">
              <w:rPr>
                <w:rFonts w:hint="eastAsia"/>
                <w:b w:val="0"/>
                <w:kern w:val="0"/>
                <w:sz w:val="18"/>
                <w:szCs w:val="18"/>
                <w:lang w:bidi="ar"/>
              </w:rPr>
              <w:t>请求</w:t>
            </w:r>
          </w:p>
        </w:tc>
        <w:tc>
          <w:tcPr>
            <w:tcW w:w="2309" w:type="dxa"/>
            <w:tcBorders>
              <w:top w:val="single" w:sz="4" w:space="0" w:color="auto"/>
              <w:left w:val="nil"/>
              <w:bottom w:val="single" w:sz="4" w:space="0" w:color="auto"/>
              <w:right w:val="single" w:sz="4" w:space="0" w:color="auto"/>
            </w:tcBorders>
            <w:shd w:val="clear" w:color="auto" w:fill="auto"/>
          </w:tcPr>
          <w:p w14:paraId="278FAA04" w14:textId="77777777" w:rsidR="00995CAF" w:rsidRDefault="00995CAF" w:rsidP="00D93CC9">
            <w:pPr>
              <w:pStyle w:val="affff5"/>
              <w:widowControl/>
              <w:autoSpaceDE w:val="0"/>
              <w:autoSpaceDN w:val="0"/>
              <w:rPr>
                <w:b w:val="0"/>
                <w:sz w:val="18"/>
                <w:szCs w:val="18"/>
              </w:rPr>
            </w:pPr>
            <w:r>
              <w:rPr>
                <w:b w:val="0"/>
                <w:kern w:val="0"/>
                <w:sz w:val="18"/>
                <w:szCs w:val="18"/>
                <w:lang w:bidi="ar"/>
              </w:rPr>
              <w:t>Inform</w:t>
            </w:r>
          </w:p>
        </w:tc>
        <w:tc>
          <w:tcPr>
            <w:tcW w:w="2051" w:type="dxa"/>
            <w:tcBorders>
              <w:top w:val="single" w:sz="4" w:space="0" w:color="auto"/>
              <w:left w:val="nil"/>
              <w:bottom w:val="single" w:sz="4" w:space="0" w:color="auto"/>
              <w:right w:val="single" w:sz="4" w:space="0" w:color="auto"/>
            </w:tcBorders>
            <w:shd w:val="clear" w:color="auto" w:fill="auto"/>
          </w:tcPr>
          <w:p w14:paraId="4D7A12E6"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4DD1A5AD"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auto"/>
          </w:tcPr>
          <w:p w14:paraId="65D5E7F2"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622" w:type="dxa"/>
            <w:tcBorders>
              <w:top w:val="single" w:sz="4" w:space="0" w:color="auto"/>
              <w:left w:val="nil"/>
              <w:bottom w:val="single" w:sz="4" w:space="0" w:color="auto"/>
              <w:right w:val="single" w:sz="4" w:space="0" w:color="auto"/>
            </w:tcBorders>
            <w:shd w:val="clear" w:color="auto" w:fill="auto"/>
          </w:tcPr>
          <w:p w14:paraId="5A3010FE" w14:textId="6B57DD88"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InformResponse</w:t>
            </w:r>
          </w:p>
        </w:tc>
        <w:tc>
          <w:tcPr>
            <w:tcW w:w="2309" w:type="dxa"/>
            <w:tcBorders>
              <w:top w:val="single" w:sz="4" w:space="0" w:color="auto"/>
              <w:left w:val="nil"/>
              <w:bottom w:val="single" w:sz="4" w:space="0" w:color="auto"/>
              <w:right w:val="single" w:sz="4" w:space="0" w:color="auto"/>
            </w:tcBorders>
            <w:shd w:val="clear" w:color="auto" w:fill="auto"/>
          </w:tcPr>
          <w:p w14:paraId="0108D790" w14:textId="77777777" w:rsidR="00995CAF" w:rsidRDefault="00995CAF" w:rsidP="00D93CC9">
            <w:pPr>
              <w:pStyle w:val="affff5"/>
              <w:widowControl/>
              <w:autoSpaceDE w:val="0"/>
              <w:autoSpaceDN w:val="0"/>
              <w:rPr>
                <w:b w:val="0"/>
                <w:sz w:val="18"/>
                <w:szCs w:val="18"/>
              </w:rPr>
            </w:pPr>
            <w:r>
              <w:rPr>
                <w:b w:val="0"/>
                <w:kern w:val="0"/>
                <w:sz w:val="18"/>
                <w:szCs w:val="18"/>
                <w:lang w:bidi="ar"/>
              </w:rPr>
              <w:t>InformResponse</w:t>
            </w:r>
          </w:p>
        </w:tc>
        <w:tc>
          <w:tcPr>
            <w:tcW w:w="2051" w:type="dxa"/>
            <w:tcBorders>
              <w:top w:val="single" w:sz="4" w:space="0" w:color="auto"/>
              <w:left w:val="nil"/>
              <w:bottom w:val="single" w:sz="4" w:space="0" w:color="auto"/>
              <w:right w:val="single" w:sz="4" w:space="0" w:color="auto"/>
            </w:tcBorders>
            <w:shd w:val="clear" w:color="auto" w:fill="auto"/>
          </w:tcPr>
          <w:p w14:paraId="4B426962"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7ECDB150" w14:textId="77777777" w:rsidR="00995CAF" w:rsidRDefault="00995CAF" w:rsidP="00995CAF">
      <w:pPr>
        <w:pStyle w:val="4"/>
        <w:rPr>
          <w:szCs w:val="22"/>
        </w:rPr>
      </w:pPr>
      <w:r>
        <w:rPr>
          <w:rFonts w:hint="eastAsia"/>
          <w:szCs w:val="22"/>
        </w:rPr>
        <w:t>设备重启</w:t>
      </w:r>
      <w:r>
        <w:rPr>
          <w:szCs w:val="22"/>
        </w:rPr>
        <w:t xml:space="preserve"> Reboot</w:t>
      </w:r>
    </w:p>
    <w:p w14:paraId="3418579A" w14:textId="4BB6E701" w:rsidR="00995CAF" w:rsidRDefault="00995CAF" w:rsidP="00995CAF">
      <w:pPr>
        <w:rPr>
          <w:szCs w:val="21"/>
        </w:rPr>
      </w:pPr>
      <w:r>
        <w:rPr>
          <w:rFonts w:hint="eastAsia"/>
          <w:szCs w:val="21"/>
        </w:rPr>
        <w:t>详细的流程参见附录</w:t>
      </w:r>
      <w:r>
        <w:rPr>
          <w:rFonts w:hint="eastAsia"/>
          <w:szCs w:val="21"/>
        </w:rPr>
        <w:t>A</w:t>
      </w:r>
      <w:r>
        <w:rPr>
          <w:rFonts w:hint="eastAsia"/>
          <w:szCs w:val="21"/>
        </w:rPr>
        <w:t>设备重启，该流程中调用的接口方法见表</w:t>
      </w:r>
      <w:r w:rsidR="00562310">
        <w:rPr>
          <w:rFonts w:hint="eastAsia"/>
          <w:szCs w:val="21"/>
        </w:rPr>
        <w:t>4-2</w:t>
      </w:r>
      <w:r w:rsidR="00FF1D85">
        <w:rPr>
          <w:rFonts w:hint="eastAsia"/>
          <w:szCs w:val="21"/>
        </w:rPr>
        <w:t>3</w:t>
      </w:r>
      <w:r>
        <w:rPr>
          <w:rFonts w:hint="eastAsia"/>
          <w:szCs w:val="21"/>
        </w:rPr>
        <w:t>：</w:t>
      </w:r>
    </w:p>
    <w:p w14:paraId="24E58D6F" w14:textId="2FAF2A2D" w:rsidR="00995CAF" w:rsidRDefault="00995CAF" w:rsidP="00995CAF">
      <w:pPr>
        <w:pStyle w:val="a8"/>
        <w:rPr>
          <w:szCs w:val="18"/>
        </w:rPr>
      </w:pPr>
      <w:bookmarkStart w:id="148" w:name="_Toc532459397"/>
      <w:bookmarkStart w:id="149" w:name="_Ref417941421"/>
      <w:bookmarkEnd w:id="148"/>
      <w:bookmarkEnd w:id="149"/>
      <w:r>
        <w:rPr>
          <w:rFonts w:hint="eastAsia"/>
        </w:rPr>
        <w:t>表</w:t>
      </w:r>
      <w:r>
        <w:rPr>
          <w:rFonts w:hint="eastAsia"/>
        </w:rPr>
        <w:t xml:space="preserve"> </w:t>
      </w:r>
      <w:r w:rsidR="00562310">
        <w:rPr>
          <w:rFonts w:hint="eastAsia"/>
        </w:rPr>
        <w:t>4-2</w:t>
      </w:r>
      <w:r w:rsidR="00FF1D85">
        <w:rPr>
          <w:rFonts w:hint="eastAsia"/>
        </w:rPr>
        <w:t>3</w:t>
      </w:r>
      <w:r>
        <w:rPr>
          <w:rFonts w:ascii="黑体" w:hAnsi="宋体" w:cs="黑体" w:hint="eastAsia"/>
          <w:szCs w:val="18"/>
          <w:lang w:bidi="ar"/>
        </w:rPr>
        <w:t>重启流程及调用的接口方法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905"/>
        <w:gridCol w:w="2270"/>
        <w:gridCol w:w="1808"/>
      </w:tblGrid>
      <w:tr w:rsidR="00995CAF" w14:paraId="20B72708"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C0C0C0"/>
          </w:tcPr>
          <w:p w14:paraId="156F90AD" w14:textId="77777777" w:rsidR="00995CAF" w:rsidRDefault="00995CAF" w:rsidP="00D93CC9">
            <w:pPr>
              <w:jc w:val="center"/>
              <w:rPr>
                <w:bCs/>
                <w:sz w:val="18"/>
                <w:szCs w:val="18"/>
              </w:rPr>
            </w:pPr>
            <w:r>
              <w:rPr>
                <w:rFonts w:cs="宋体" w:hint="eastAsia"/>
                <w:bCs/>
                <w:sz w:val="18"/>
                <w:szCs w:val="18"/>
                <w:lang w:bidi="ar"/>
              </w:rPr>
              <w:t>序号</w:t>
            </w:r>
          </w:p>
        </w:tc>
        <w:tc>
          <w:tcPr>
            <w:tcW w:w="4905" w:type="dxa"/>
            <w:tcBorders>
              <w:top w:val="single" w:sz="4" w:space="0" w:color="auto"/>
              <w:left w:val="nil"/>
              <w:bottom w:val="single" w:sz="4" w:space="0" w:color="auto"/>
              <w:right w:val="single" w:sz="4" w:space="0" w:color="auto"/>
            </w:tcBorders>
            <w:shd w:val="clear" w:color="auto" w:fill="C0C0C0"/>
          </w:tcPr>
          <w:p w14:paraId="740DFCE9" w14:textId="77777777" w:rsidR="00995CAF" w:rsidRDefault="00995CAF" w:rsidP="00D93CC9">
            <w:pPr>
              <w:jc w:val="center"/>
              <w:rPr>
                <w:bCs/>
                <w:sz w:val="18"/>
                <w:szCs w:val="18"/>
              </w:rPr>
            </w:pPr>
            <w:r>
              <w:rPr>
                <w:rFonts w:cs="宋体" w:hint="eastAsia"/>
                <w:bCs/>
                <w:sz w:val="18"/>
                <w:szCs w:val="18"/>
                <w:lang w:bidi="ar"/>
              </w:rPr>
              <w:t>描述</w:t>
            </w:r>
          </w:p>
        </w:tc>
        <w:tc>
          <w:tcPr>
            <w:tcW w:w="2270" w:type="dxa"/>
            <w:tcBorders>
              <w:top w:val="single" w:sz="4" w:space="0" w:color="auto"/>
              <w:left w:val="nil"/>
              <w:bottom w:val="single" w:sz="4" w:space="0" w:color="auto"/>
              <w:right w:val="single" w:sz="4" w:space="0" w:color="auto"/>
            </w:tcBorders>
            <w:shd w:val="clear" w:color="auto" w:fill="C0C0C0"/>
          </w:tcPr>
          <w:p w14:paraId="57AC5C19" w14:textId="77777777" w:rsidR="00995CAF" w:rsidRDefault="00995CAF" w:rsidP="00D93CC9">
            <w:pPr>
              <w:jc w:val="center"/>
              <w:rPr>
                <w:bCs/>
                <w:sz w:val="18"/>
                <w:szCs w:val="18"/>
              </w:rPr>
            </w:pPr>
            <w:r>
              <w:rPr>
                <w:rFonts w:cs="宋体" w:hint="eastAsia"/>
                <w:bCs/>
                <w:sz w:val="18"/>
                <w:szCs w:val="18"/>
                <w:lang w:bidi="ar"/>
              </w:rPr>
              <w:t>涉及接口</w:t>
            </w:r>
          </w:p>
        </w:tc>
        <w:tc>
          <w:tcPr>
            <w:tcW w:w="1808" w:type="dxa"/>
            <w:tcBorders>
              <w:top w:val="single" w:sz="4" w:space="0" w:color="auto"/>
              <w:left w:val="nil"/>
              <w:bottom w:val="single" w:sz="4" w:space="0" w:color="auto"/>
              <w:right w:val="single" w:sz="4" w:space="0" w:color="auto"/>
            </w:tcBorders>
            <w:shd w:val="clear" w:color="auto" w:fill="C0C0C0"/>
          </w:tcPr>
          <w:p w14:paraId="0A5602D4"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3A931ED7" w14:textId="77777777" w:rsidTr="00D93CC9">
        <w:trPr>
          <w:trHeight w:val="215"/>
        </w:trPr>
        <w:tc>
          <w:tcPr>
            <w:tcW w:w="588" w:type="dxa"/>
            <w:tcBorders>
              <w:top w:val="single" w:sz="4" w:space="0" w:color="auto"/>
              <w:left w:val="single" w:sz="4" w:space="0" w:color="auto"/>
              <w:bottom w:val="single" w:sz="4" w:space="0" w:color="auto"/>
              <w:right w:val="single" w:sz="4" w:space="0" w:color="auto"/>
            </w:tcBorders>
            <w:shd w:val="clear" w:color="auto" w:fill="auto"/>
          </w:tcPr>
          <w:p w14:paraId="2D61113C"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905" w:type="dxa"/>
            <w:tcBorders>
              <w:top w:val="single" w:sz="4" w:space="0" w:color="auto"/>
              <w:left w:val="nil"/>
              <w:bottom w:val="single" w:sz="4" w:space="0" w:color="auto"/>
              <w:right w:val="single" w:sz="4" w:space="0" w:color="auto"/>
            </w:tcBorders>
            <w:shd w:val="clear" w:color="auto" w:fill="auto"/>
          </w:tcPr>
          <w:p w14:paraId="7FDEEE87" w14:textId="723AA6BA"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Reboot</w:t>
            </w:r>
            <w:r>
              <w:rPr>
                <w:rFonts w:hint="eastAsia"/>
                <w:b w:val="0"/>
                <w:kern w:val="0"/>
                <w:sz w:val="18"/>
                <w:szCs w:val="18"/>
                <w:lang w:bidi="ar"/>
              </w:rPr>
              <w:t>请求</w:t>
            </w:r>
          </w:p>
        </w:tc>
        <w:tc>
          <w:tcPr>
            <w:tcW w:w="2270" w:type="dxa"/>
            <w:tcBorders>
              <w:top w:val="single" w:sz="4" w:space="0" w:color="auto"/>
              <w:left w:val="nil"/>
              <w:bottom w:val="single" w:sz="4" w:space="0" w:color="auto"/>
              <w:right w:val="single" w:sz="4" w:space="0" w:color="auto"/>
            </w:tcBorders>
            <w:shd w:val="clear" w:color="auto" w:fill="auto"/>
          </w:tcPr>
          <w:p w14:paraId="2671B90A" w14:textId="77777777" w:rsidR="00995CAF" w:rsidRDefault="00995CAF" w:rsidP="00D93CC9">
            <w:pPr>
              <w:pStyle w:val="affff5"/>
              <w:widowControl/>
              <w:autoSpaceDE w:val="0"/>
              <w:autoSpaceDN w:val="0"/>
              <w:rPr>
                <w:b w:val="0"/>
                <w:sz w:val="18"/>
                <w:szCs w:val="18"/>
              </w:rPr>
            </w:pPr>
            <w:r>
              <w:rPr>
                <w:b w:val="0"/>
                <w:kern w:val="0"/>
                <w:sz w:val="18"/>
                <w:szCs w:val="18"/>
                <w:lang w:bidi="ar"/>
              </w:rPr>
              <w:t>Reboot</w:t>
            </w:r>
          </w:p>
        </w:tc>
        <w:tc>
          <w:tcPr>
            <w:tcW w:w="1808" w:type="dxa"/>
            <w:tcBorders>
              <w:top w:val="single" w:sz="4" w:space="0" w:color="auto"/>
              <w:left w:val="nil"/>
              <w:bottom w:val="single" w:sz="4" w:space="0" w:color="auto"/>
              <w:right w:val="single" w:sz="4" w:space="0" w:color="auto"/>
            </w:tcBorders>
            <w:shd w:val="clear" w:color="auto" w:fill="auto"/>
          </w:tcPr>
          <w:p w14:paraId="73D4822E"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RPC Methods</w:t>
            </w:r>
          </w:p>
        </w:tc>
      </w:tr>
      <w:tr w:rsidR="00995CAF" w14:paraId="542AD778"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3912E8F6"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905" w:type="dxa"/>
            <w:tcBorders>
              <w:top w:val="single" w:sz="4" w:space="0" w:color="auto"/>
              <w:left w:val="nil"/>
              <w:bottom w:val="single" w:sz="4" w:space="0" w:color="auto"/>
              <w:right w:val="single" w:sz="4" w:space="0" w:color="auto"/>
            </w:tcBorders>
            <w:shd w:val="clear" w:color="auto" w:fill="auto"/>
          </w:tcPr>
          <w:p w14:paraId="257FEA74" w14:textId="5DD517FD"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RebootResponse</w:t>
            </w:r>
          </w:p>
        </w:tc>
        <w:tc>
          <w:tcPr>
            <w:tcW w:w="2270" w:type="dxa"/>
            <w:tcBorders>
              <w:top w:val="single" w:sz="4" w:space="0" w:color="auto"/>
              <w:left w:val="nil"/>
              <w:bottom w:val="single" w:sz="4" w:space="0" w:color="auto"/>
              <w:right w:val="single" w:sz="4" w:space="0" w:color="auto"/>
            </w:tcBorders>
            <w:shd w:val="clear" w:color="auto" w:fill="auto"/>
          </w:tcPr>
          <w:p w14:paraId="375229C0" w14:textId="77777777" w:rsidR="00995CAF" w:rsidRDefault="00995CAF" w:rsidP="00D93CC9">
            <w:pPr>
              <w:pStyle w:val="affff5"/>
              <w:widowControl/>
              <w:autoSpaceDE w:val="0"/>
              <w:autoSpaceDN w:val="0"/>
              <w:rPr>
                <w:b w:val="0"/>
                <w:sz w:val="18"/>
                <w:szCs w:val="18"/>
              </w:rPr>
            </w:pPr>
            <w:r>
              <w:rPr>
                <w:b w:val="0"/>
                <w:kern w:val="0"/>
                <w:sz w:val="18"/>
                <w:szCs w:val="18"/>
                <w:lang w:bidi="ar"/>
              </w:rPr>
              <w:t>RebootResponse</w:t>
            </w:r>
          </w:p>
        </w:tc>
        <w:tc>
          <w:tcPr>
            <w:tcW w:w="1808" w:type="dxa"/>
            <w:tcBorders>
              <w:top w:val="single" w:sz="4" w:space="0" w:color="auto"/>
              <w:left w:val="nil"/>
              <w:bottom w:val="single" w:sz="4" w:space="0" w:color="auto"/>
              <w:right w:val="single" w:sz="4" w:space="0" w:color="auto"/>
            </w:tcBorders>
            <w:shd w:val="clear" w:color="auto" w:fill="auto"/>
          </w:tcPr>
          <w:p w14:paraId="66187AC5"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RPC Methods</w:t>
            </w:r>
          </w:p>
        </w:tc>
      </w:tr>
    </w:tbl>
    <w:p w14:paraId="0A98F2C2" w14:textId="77777777" w:rsidR="00995CAF" w:rsidRDefault="00995CAF" w:rsidP="00995CAF">
      <w:pPr>
        <w:pStyle w:val="4"/>
        <w:rPr>
          <w:szCs w:val="22"/>
        </w:rPr>
      </w:pPr>
      <w:r>
        <w:rPr>
          <w:rFonts w:hint="eastAsia"/>
          <w:szCs w:val="22"/>
        </w:rPr>
        <w:t>设备重启结果通知</w:t>
      </w:r>
      <w:r>
        <w:rPr>
          <w:szCs w:val="22"/>
        </w:rPr>
        <w:t xml:space="preserve"> Inform</w:t>
      </w:r>
    </w:p>
    <w:p w14:paraId="28A5BFFD" w14:textId="2CB0B8B5" w:rsidR="00995CAF" w:rsidRDefault="00995CAF" w:rsidP="00995CAF">
      <w:pPr>
        <w:ind w:firstLine="420"/>
        <w:jc w:val="left"/>
        <w:rPr>
          <w:kern w:val="0"/>
          <w:szCs w:val="21"/>
          <w:lang w:bidi="ar"/>
        </w:rPr>
      </w:pPr>
      <w:r>
        <w:rPr>
          <w:kern w:val="0"/>
          <w:szCs w:val="21"/>
          <w:lang w:bidi="ar"/>
        </w:rPr>
        <w:t>其中</w:t>
      </w:r>
      <w:r w:rsidR="0016250C">
        <w:rPr>
          <w:kern w:val="0"/>
          <w:szCs w:val="21"/>
          <w:lang w:bidi="ar"/>
        </w:rPr>
        <w:t>小基站</w:t>
      </w:r>
      <w:r>
        <w:rPr>
          <w:kern w:val="0"/>
          <w:szCs w:val="21"/>
          <w:lang w:bidi="ar"/>
        </w:rPr>
        <w:t>设备自身发起的重启后，发起的</w:t>
      </w:r>
      <w:r>
        <w:rPr>
          <w:kern w:val="0"/>
          <w:szCs w:val="21"/>
          <w:lang w:bidi="ar"/>
        </w:rPr>
        <w:t>Inform</w:t>
      </w:r>
      <w:r>
        <w:rPr>
          <w:kern w:val="0"/>
          <w:szCs w:val="21"/>
          <w:lang w:bidi="ar"/>
        </w:rPr>
        <w:t>消息请求中的</w:t>
      </w:r>
      <w:r>
        <w:rPr>
          <w:kern w:val="0"/>
          <w:szCs w:val="21"/>
          <w:lang w:bidi="ar"/>
        </w:rPr>
        <w:t>EventCode</w:t>
      </w:r>
      <w:r>
        <w:rPr>
          <w:kern w:val="0"/>
          <w:szCs w:val="21"/>
          <w:lang w:bidi="ar"/>
        </w:rPr>
        <w:t>值为</w:t>
      </w:r>
      <w:r>
        <w:rPr>
          <w:kern w:val="0"/>
          <w:szCs w:val="21"/>
          <w:lang w:bidi="ar"/>
        </w:rPr>
        <w:t>“1 BOOT”</w:t>
      </w:r>
      <w:r>
        <w:rPr>
          <w:kern w:val="0"/>
          <w:szCs w:val="21"/>
          <w:lang w:bidi="ar"/>
        </w:rPr>
        <w:t>；由</w:t>
      </w:r>
      <w:r>
        <w:rPr>
          <w:kern w:val="0"/>
          <w:szCs w:val="21"/>
          <w:lang w:bidi="ar"/>
        </w:rPr>
        <w:t>OMC</w:t>
      </w:r>
      <w:r>
        <w:rPr>
          <w:kern w:val="0"/>
          <w:szCs w:val="21"/>
          <w:lang w:bidi="ar"/>
        </w:rPr>
        <w:t>发起的</w:t>
      </w:r>
      <w:r>
        <w:rPr>
          <w:kern w:val="0"/>
          <w:szCs w:val="21"/>
          <w:lang w:bidi="ar"/>
        </w:rPr>
        <w:t>Reboot</w:t>
      </w:r>
      <w:r>
        <w:rPr>
          <w:kern w:val="0"/>
          <w:szCs w:val="21"/>
          <w:lang w:bidi="ar"/>
        </w:rPr>
        <w:t>，重启后，</w:t>
      </w:r>
      <w:r w:rsidR="0016250C">
        <w:rPr>
          <w:kern w:val="0"/>
          <w:szCs w:val="21"/>
          <w:lang w:bidi="ar"/>
        </w:rPr>
        <w:t>小基站</w:t>
      </w:r>
      <w:r>
        <w:rPr>
          <w:kern w:val="0"/>
          <w:szCs w:val="21"/>
          <w:lang w:bidi="ar"/>
        </w:rPr>
        <w:t>设备发起的</w:t>
      </w:r>
      <w:r>
        <w:rPr>
          <w:kern w:val="0"/>
          <w:szCs w:val="21"/>
          <w:lang w:bidi="ar"/>
        </w:rPr>
        <w:t>Inform</w:t>
      </w:r>
      <w:r>
        <w:rPr>
          <w:kern w:val="0"/>
          <w:szCs w:val="21"/>
          <w:lang w:bidi="ar"/>
        </w:rPr>
        <w:t>消息请求中带有两个</w:t>
      </w:r>
      <w:r>
        <w:rPr>
          <w:kern w:val="0"/>
          <w:szCs w:val="21"/>
          <w:lang w:bidi="ar"/>
        </w:rPr>
        <w:t>EventCode</w:t>
      </w:r>
      <w:r>
        <w:rPr>
          <w:kern w:val="0"/>
          <w:szCs w:val="21"/>
          <w:lang w:bidi="ar"/>
        </w:rPr>
        <w:t>值，分别是</w:t>
      </w:r>
      <w:r>
        <w:rPr>
          <w:szCs w:val="21"/>
          <w:lang w:bidi="ar"/>
        </w:rPr>
        <w:t>“M Reboot”</w:t>
      </w:r>
      <w:r>
        <w:rPr>
          <w:szCs w:val="21"/>
          <w:lang w:bidi="ar"/>
        </w:rPr>
        <w:t>和</w:t>
      </w:r>
      <w:r>
        <w:rPr>
          <w:szCs w:val="21"/>
          <w:lang w:bidi="ar"/>
        </w:rPr>
        <w:t>“1 BOOT”</w:t>
      </w:r>
      <w:r>
        <w:rPr>
          <w:szCs w:val="21"/>
          <w:lang w:bidi="ar"/>
        </w:rPr>
        <w:t>，</w:t>
      </w:r>
      <w:r>
        <w:rPr>
          <w:kern w:val="0"/>
          <w:szCs w:val="21"/>
          <w:lang w:bidi="ar"/>
        </w:rPr>
        <w:t>参见表</w:t>
      </w:r>
      <w:r w:rsidR="00A0611D">
        <w:rPr>
          <w:kern w:val="0"/>
          <w:szCs w:val="21"/>
          <w:lang w:bidi="ar"/>
        </w:rPr>
        <w:t>4-57 EventStruct</w:t>
      </w:r>
      <w:r>
        <w:rPr>
          <w:kern w:val="0"/>
          <w:szCs w:val="21"/>
          <w:lang w:bidi="ar"/>
        </w:rPr>
        <w:t>参数信息。详细的流程参见附录</w:t>
      </w:r>
      <w:r>
        <w:rPr>
          <w:kern w:val="0"/>
          <w:szCs w:val="21"/>
          <w:lang w:bidi="ar"/>
        </w:rPr>
        <w:t>A</w:t>
      </w:r>
      <w:r>
        <w:rPr>
          <w:kern w:val="0"/>
          <w:szCs w:val="21"/>
          <w:lang w:bidi="ar"/>
        </w:rPr>
        <w:t>设备重启结果通知，该流程中调用的接口方法见表</w:t>
      </w:r>
      <w:r w:rsidR="00562310">
        <w:rPr>
          <w:rFonts w:hint="eastAsia"/>
          <w:kern w:val="0"/>
          <w:szCs w:val="21"/>
          <w:lang w:bidi="ar"/>
        </w:rPr>
        <w:t>4-2</w:t>
      </w:r>
      <w:r w:rsidR="00FF1D85">
        <w:rPr>
          <w:rFonts w:hint="eastAsia"/>
          <w:kern w:val="0"/>
          <w:szCs w:val="21"/>
          <w:lang w:bidi="ar"/>
        </w:rPr>
        <w:t>4</w:t>
      </w:r>
      <w:r>
        <w:rPr>
          <w:kern w:val="0"/>
          <w:szCs w:val="21"/>
          <w:lang w:bidi="ar"/>
        </w:rPr>
        <w:t>。</w:t>
      </w:r>
    </w:p>
    <w:p w14:paraId="79C319A2" w14:textId="6EB7EFB8" w:rsidR="00995CAF" w:rsidRDefault="00995CAF" w:rsidP="00995CAF">
      <w:pPr>
        <w:ind w:firstLine="420"/>
        <w:jc w:val="left"/>
        <w:rPr>
          <w:kern w:val="0"/>
          <w:szCs w:val="21"/>
          <w:lang w:bidi="ar"/>
        </w:rPr>
      </w:pPr>
      <w:r>
        <w:rPr>
          <w:kern w:val="0"/>
          <w:szCs w:val="21"/>
          <w:lang w:bidi="ar"/>
        </w:rPr>
        <w:t>此外，</w:t>
      </w:r>
      <w:r w:rsidR="0016250C">
        <w:rPr>
          <w:kern w:val="0"/>
          <w:szCs w:val="21"/>
          <w:lang w:bidi="ar"/>
        </w:rPr>
        <w:t>小基站</w:t>
      </w:r>
      <w:r>
        <w:rPr>
          <w:kern w:val="0"/>
          <w:szCs w:val="21"/>
          <w:lang w:bidi="ar"/>
        </w:rPr>
        <w:t>通知信息中需携带自身的状态信息、序列号、设备型号信息等基本信息参数上报到网管，对于扩展性小基站，还需要把主机单元、汇聚单元、远端单元的基本信息参数也上报到网管。</w:t>
      </w:r>
    </w:p>
    <w:p w14:paraId="4CBB5C0E" w14:textId="707F2F87" w:rsidR="00995CAF" w:rsidRDefault="00995CAF" w:rsidP="00995CAF">
      <w:pPr>
        <w:pStyle w:val="a8"/>
        <w:rPr>
          <w:szCs w:val="18"/>
        </w:rPr>
      </w:pPr>
      <w:bookmarkStart w:id="150" w:name="_Ref532473674"/>
      <w:bookmarkStart w:id="151" w:name="_Toc532472918"/>
      <w:bookmarkEnd w:id="150"/>
      <w:bookmarkEnd w:id="151"/>
      <w:r>
        <w:rPr>
          <w:rFonts w:hint="eastAsia"/>
        </w:rPr>
        <w:t>表</w:t>
      </w:r>
      <w:r>
        <w:rPr>
          <w:rFonts w:hint="eastAsia"/>
        </w:rPr>
        <w:t xml:space="preserve"> </w:t>
      </w:r>
      <w:r w:rsidR="00562310">
        <w:rPr>
          <w:rFonts w:hint="eastAsia"/>
        </w:rPr>
        <w:t>4-2</w:t>
      </w:r>
      <w:r w:rsidR="00FF1D85">
        <w:rPr>
          <w:rFonts w:hint="eastAsia"/>
        </w:rPr>
        <w:t xml:space="preserve">4 </w:t>
      </w:r>
      <w:r>
        <w:rPr>
          <w:rFonts w:ascii="黑体" w:hAnsi="宋体" w:cs="黑体" w:hint="eastAsia"/>
          <w:szCs w:val="18"/>
          <w:lang w:bidi="ar"/>
        </w:rPr>
        <w:t>参数变更上报流程调用的接口方法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02"/>
        <w:gridCol w:w="2529"/>
        <w:gridCol w:w="2051"/>
      </w:tblGrid>
      <w:tr w:rsidR="00995CAF" w14:paraId="248F4D56"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C0C0C0"/>
          </w:tcPr>
          <w:p w14:paraId="4AC756D5" w14:textId="77777777" w:rsidR="00995CAF" w:rsidRDefault="00995CAF" w:rsidP="00D93CC9">
            <w:pPr>
              <w:jc w:val="center"/>
              <w:rPr>
                <w:bCs/>
                <w:sz w:val="18"/>
                <w:szCs w:val="18"/>
              </w:rPr>
            </w:pPr>
            <w:r>
              <w:rPr>
                <w:rFonts w:cs="宋体" w:hint="eastAsia"/>
                <w:bCs/>
                <w:sz w:val="18"/>
                <w:szCs w:val="18"/>
                <w:lang w:bidi="ar"/>
              </w:rPr>
              <w:t>序号</w:t>
            </w:r>
          </w:p>
        </w:tc>
        <w:tc>
          <w:tcPr>
            <w:tcW w:w="4402" w:type="dxa"/>
            <w:tcBorders>
              <w:top w:val="single" w:sz="4" w:space="0" w:color="auto"/>
              <w:left w:val="nil"/>
              <w:bottom w:val="single" w:sz="4" w:space="0" w:color="auto"/>
              <w:right w:val="single" w:sz="4" w:space="0" w:color="auto"/>
            </w:tcBorders>
            <w:shd w:val="clear" w:color="auto" w:fill="C0C0C0"/>
          </w:tcPr>
          <w:p w14:paraId="5C5B09BC" w14:textId="77777777" w:rsidR="00995CAF" w:rsidRDefault="00995CAF" w:rsidP="00D93CC9">
            <w:pPr>
              <w:jc w:val="center"/>
              <w:rPr>
                <w:bCs/>
                <w:sz w:val="18"/>
                <w:szCs w:val="18"/>
              </w:rPr>
            </w:pPr>
            <w:r>
              <w:rPr>
                <w:rFonts w:cs="宋体" w:hint="eastAsia"/>
                <w:bCs/>
                <w:sz w:val="18"/>
                <w:szCs w:val="18"/>
                <w:lang w:bidi="ar"/>
              </w:rPr>
              <w:t>描述</w:t>
            </w:r>
          </w:p>
        </w:tc>
        <w:tc>
          <w:tcPr>
            <w:tcW w:w="2529" w:type="dxa"/>
            <w:tcBorders>
              <w:top w:val="single" w:sz="4" w:space="0" w:color="auto"/>
              <w:left w:val="nil"/>
              <w:bottom w:val="single" w:sz="4" w:space="0" w:color="auto"/>
              <w:right w:val="single" w:sz="4" w:space="0" w:color="auto"/>
            </w:tcBorders>
            <w:shd w:val="clear" w:color="auto" w:fill="C0C0C0"/>
          </w:tcPr>
          <w:p w14:paraId="2B9161C4" w14:textId="77777777" w:rsidR="00995CAF" w:rsidRDefault="00995CAF" w:rsidP="00D93CC9">
            <w:pPr>
              <w:jc w:val="center"/>
              <w:rPr>
                <w:bCs/>
                <w:sz w:val="18"/>
                <w:szCs w:val="18"/>
              </w:rPr>
            </w:pPr>
            <w:r>
              <w:rPr>
                <w:rFonts w:cs="宋体" w:hint="eastAsia"/>
                <w:bCs/>
                <w:sz w:val="18"/>
                <w:szCs w:val="18"/>
                <w:lang w:bidi="ar"/>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03606856"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7C09230D"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auto"/>
          </w:tcPr>
          <w:p w14:paraId="2896A885"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402" w:type="dxa"/>
            <w:tcBorders>
              <w:top w:val="single" w:sz="4" w:space="0" w:color="auto"/>
              <w:left w:val="nil"/>
              <w:bottom w:val="single" w:sz="4" w:space="0" w:color="auto"/>
              <w:right w:val="single" w:sz="4" w:space="0" w:color="auto"/>
            </w:tcBorders>
            <w:shd w:val="clear" w:color="auto" w:fill="auto"/>
          </w:tcPr>
          <w:p w14:paraId="36CBCCB6" w14:textId="04A4C3C6"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w:t>
            </w:r>
            <w:r w:rsidR="00995CAF">
              <w:rPr>
                <w:b w:val="0"/>
                <w:kern w:val="0"/>
                <w:sz w:val="18"/>
                <w:szCs w:val="18"/>
                <w:lang w:bidi="ar"/>
              </w:rPr>
              <w:t>Inform</w:t>
            </w:r>
            <w:r w:rsidR="00995CAF">
              <w:rPr>
                <w:rFonts w:hint="eastAsia"/>
                <w:b w:val="0"/>
                <w:kern w:val="0"/>
                <w:sz w:val="18"/>
                <w:szCs w:val="18"/>
                <w:lang w:bidi="ar"/>
              </w:rPr>
              <w:t>请求</w:t>
            </w:r>
          </w:p>
        </w:tc>
        <w:tc>
          <w:tcPr>
            <w:tcW w:w="2529" w:type="dxa"/>
            <w:tcBorders>
              <w:top w:val="single" w:sz="4" w:space="0" w:color="auto"/>
              <w:left w:val="nil"/>
              <w:bottom w:val="single" w:sz="4" w:space="0" w:color="auto"/>
              <w:right w:val="single" w:sz="4" w:space="0" w:color="auto"/>
            </w:tcBorders>
            <w:shd w:val="clear" w:color="auto" w:fill="auto"/>
          </w:tcPr>
          <w:p w14:paraId="43792627" w14:textId="77777777" w:rsidR="00995CAF" w:rsidRDefault="00995CAF" w:rsidP="00D93CC9">
            <w:pPr>
              <w:pStyle w:val="affff5"/>
              <w:widowControl/>
              <w:autoSpaceDE w:val="0"/>
              <w:autoSpaceDN w:val="0"/>
              <w:rPr>
                <w:b w:val="0"/>
                <w:sz w:val="18"/>
                <w:szCs w:val="18"/>
              </w:rPr>
            </w:pPr>
            <w:r>
              <w:rPr>
                <w:b w:val="0"/>
                <w:kern w:val="0"/>
                <w:sz w:val="18"/>
                <w:szCs w:val="18"/>
                <w:lang w:bidi="ar"/>
              </w:rPr>
              <w:t>Inform</w:t>
            </w:r>
          </w:p>
        </w:tc>
        <w:tc>
          <w:tcPr>
            <w:tcW w:w="2051" w:type="dxa"/>
            <w:tcBorders>
              <w:top w:val="single" w:sz="4" w:space="0" w:color="auto"/>
              <w:left w:val="nil"/>
              <w:bottom w:val="single" w:sz="4" w:space="0" w:color="auto"/>
              <w:right w:val="single" w:sz="4" w:space="0" w:color="auto"/>
            </w:tcBorders>
            <w:shd w:val="clear" w:color="auto" w:fill="auto"/>
          </w:tcPr>
          <w:p w14:paraId="19B97D50"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345D7316"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auto"/>
          </w:tcPr>
          <w:p w14:paraId="0592A462"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402" w:type="dxa"/>
            <w:tcBorders>
              <w:top w:val="single" w:sz="4" w:space="0" w:color="auto"/>
              <w:left w:val="nil"/>
              <w:bottom w:val="single" w:sz="4" w:space="0" w:color="auto"/>
              <w:right w:val="single" w:sz="4" w:space="0" w:color="auto"/>
            </w:tcBorders>
            <w:shd w:val="clear" w:color="auto" w:fill="auto"/>
          </w:tcPr>
          <w:p w14:paraId="65B9046A" w14:textId="0B959272"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InformResponse</w:t>
            </w:r>
          </w:p>
        </w:tc>
        <w:tc>
          <w:tcPr>
            <w:tcW w:w="2529" w:type="dxa"/>
            <w:tcBorders>
              <w:top w:val="single" w:sz="4" w:space="0" w:color="auto"/>
              <w:left w:val="nil"/>
              <w:bottom w:val="single" w:sz="4" w:space="0" w:color="auto"/>
              <w:right w:val="single" w:sz="4" w:space="0" w:color="auto"/>
            </w:tcBorders>
            <w:shd w:val="clear" w:color="auto" w:fill="auto"/>
          </w:tcPr>
          <w:p w14:paraId="05EB34EC" w14:textId="77777777" w:rsidR="00995CAF" w:rsidRDefault="00995CAF" w:rsidP="00D93CC9">
            <w:pPr>
              <w:pStyle w:val="affff5"/>
              <w:widowControl/>
              <w:autoSpaceDE w:val="0"/>
              <w:autoSpaceDN w:val="0"/>
              <w:rPr>
                <w:b w:val="0"/>
                <w:sz w:val="18"/>
                <w:szCs w:val="18"/>
              </w:rPr>
            </w:pPr>
            <w:r>
              <w:rPr>
                <w:b w:val="0"/>
                <w:kern w:val="0"/>
                <w:sz w:val="18"/>
                <w:szCs w:val="18"/>
                <w:lang w:bidi="ar"/>
              </w:rPr>
              <w:t>InformResponse</w:t>
            </w:r>
          </w:p>
        </w:tc>
        <w:tc>
          <w:tcPr>
            <w:tcW w:w="2051" w:type="dxa"/>
            <w:tcBorders>
              <w:top w:val="single" w:sz="4" w:space="0" w:color="auto"/>
              <w:left w:val="nil"/>
              <w:bottom w:val="single" w:sz="4" w:space="0" w:color="auto"/>
              <w:right w:val="single" w:sz="4" w:space="0" w:color="auto"/>
            </w:tcBorders>
            <w:shd w:val="clear" w:color="auto" w:fill="auto"/>
          </w:tcPr>
          <w:p w14:paraId="2B59F01E"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0014D1B6" w14:textId="77777777" w:rsidR="00995CAF" w:rsidRDefault="00995CAF" w:rsidP="00995CAF">
      <w:pPr>
        <w:pStyle w:val="4"/>
        <w:rPr>
          <w:szCs w:val="22"/>
        </w:rPr>
      </w:pPr>
      <w:r>
        <w:rPr>
          <w:rFonts w:hint="eastAsia"/>
          <w:szCs w:val="22"/>
        </w:rPr>
        <w:t>设备软件升级</w:t>
      </w:r>
      <w:r>
        <w:rPr>
          <w:szCs w:val="22"/>
        </w:rPr>
        <w:t xml:space="preserve"> Download</w:t>
      </w:r>
    </w:p>
    <w:p w14:paraId="39BDE7DE" w14:textId="2A6A35D3" w:rsidR="00995CAF" w:rsidRDefault="00995CAF" w:rsidP="00995CAF">
      <w:pPr>
        <w:ind w:firstLine="420"/>
        <w:jc w:val="left"/>
        <w:rPr>
          <w:kern w:val="0"/>
          <w:szCs w:val="21"/>
          <w:lang w:bidi="ar"/>
        </w:rPr>
      </w:pPr>
      <w:r>
        <w:rPr>
          <w:kern w:val="0"/>
          <w:szCs w:val="21"/>
          <w:lang w:bidi="ar"/>
        </w:rPr>
        <w:t>OMC</w:t>
      </w:r>
      <w:r>
        <w:rPr>
          <w:kern w:val="0"/>
          <w:szCs w:val="21"/>
          <w:lang w:bidi="ar"/>
        </w:rPr>
        <w:t>依据策略可对终端软件版本进行强制性升级，强制性升级将在不影响业务质量前提下进行，整个过程将无需用户干预，</w:t>
      </w:r>
      <w:r w:rsidR="0016250C">
        <w:rPr>
          <w:kern w:val="0"/>
          <w:szCs w:val="21"/>
          <w:lang w:bidi="ar"/>
        </w:rPr>
        <w:t>小基站</w:t>
      </w:r>
      <w:r>
        <w:rPr>
          <w:kern w:val="0"/>
          <w:szCs w:val="21"/>
          <w:lang w:bidi="ar"/>
        </w:rPr>
        <w:t>在后台自行完成升级文件的下载和应用过程。详细的流程参见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设备软件升级，该流程中调用的接口方法见</w:t>
      </w:r>
      <w:r>
        <w:rPr>
          <w:kern w:val="0"/>
          <w:szCs w:val="21"/>
          <w:lang w:bidi="ar"/>
        </w:rPr>
        <w:fldChar w:fldCharType="begin"/>
      </w:r>
      <w:r>
        <w:rPr>
          <w:kern w:val="0"/>
          <w:szCs w:val="21"/>
          <w:lang w:bidi="ar"/>
        </w:rPr>
        <w:instrText xml:space="preserve"> REF _Ref417941589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sidR="00562310">
        <w:rPr>
          <w:rFonts w:hint="eastAsia"/>
          <w:kern w:val="0"/>
          <w:szCs w:val="21"/>
          <w:lang w:bidi="ar"/>
        </w:rPr>
        <w:t>4-</w:t>
      </w:r>
      <w:r w:rsidR="00FF1D85">
        <w:rPr>
          <w:rFonts w:hint="eastAsia"/>
          <w:kern w:val="0"/>
          <w:szCs w:val="21"/>
          <w:lang w:bidi="ar"/>
        </w:rPr>
        <w:t>25</w:t>
      </w:r>
      <w:r>
        <w:rPr>
          <w:kern w:val="0"/>
          <w:szCs w:val="21"/>
          <w:lang w:bidi="ar"/>
        </w:rPr>
        <w:t>。其中</w:t>
      </w:r>
      <w:r>
        <w:rPr>
          <w:kern w:val="0"/>
          <w:szCs w:val="21"/>
          <w:lang w:bidi="ar"/>
        </w:rPr>
        <w:t>Download</w:t>
      </w:r>
      <w:r>
        <w:rPr>
          <w:kern w:val="0"/>
          <w:szCs w:val="21"/>
          <w:lang w:bidi="ar"/>
        </w:rPr>
        <w:t>方法中的</w:t>
      </w:r>
      <w:r>
        <w:rPr>
          <w:kern w:val="0"/>
          <w:szCs w:val="21"/>
          <w:lang w:bidi="ar"/>
        </w:rPr>
        <w:t>FileType</w:t>
      </w:r>
      <w:r>
        <w:rPr>
          <w:kern w:val="0"/>
          <w:szCs w:val="21"/>
          <w:lang w:bidi="ar"/>
        </w:rPr>
        <w:t>值为</w:t>
      </w:r>
      <w:r>
        <w:rPr>
          <w:kern w:val="0"/>
          <w:szCs w:val="21"/>
          <w:lang w:bidi="ar"/>
        </w:rPr>
        <w:t>“1 Firmware Upgrade Image”</w:t>
      </w:r>
      <w:r>
        <w:rPr>
          <w:kern w:val="0"/>
          <w:szCs w:val="21"/>
          <w:lang w:bidi="ar"/>
        </w:rPr>
        <w:t>。</w:t>
      </w:r>
    </w:p>
    <w:p w14:paraId="457504B2" w14:textId="29E8311C" w:rsidR="00995CAF" w:rsidRDefault="00995CAF" w:rsidP="00995CAF">
      <w:pPr>
        <w:pStyle w:val="a8"/>
        <w:rPr>
          <w:szCs w:val="18"/>
        </w:rPr>
      </w:pPr>
      <w:r>
        <w:rPr>
          <w:rFonts w:hint="eastAsia"/>
        </w:rPr>
        <w:t>表</w:t>
      </w:r>
      <w:r>
        <w:rPr>
          <w:rFonts w:hint="eastAsia"/>
        </w:rPr>
        <w:t xml:space="preserve"> </w:t>
      </w:r>
      <w:r w:rsidR="00562310">
        <w:rPr>
          <w:rFonts w:hint="eastAsia"/>
        </w:rPr>
        <w:t>4-</w:t>
      </w:r>
      <w:r w:rsidR="00FF1D85">
        <w:rPr>
          <w:rFonts w:hint="eastAsia"/>
        </w:rPr>
        <w:t xml:space="preserve">25 </w:t>
      </w:r>
      <w:r>
        <w:rPr>
          <w:rFonts w:hint="eastAsia"/>
          <w:szCs w:val="18"/>
        </w:rPr>
        <w:t>设备软件升级流程及调用的接口方法</w:t>
      </w: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5362"/>
        <w:gridCol w:w="2126"/>
        <w:gridCol w:w="1525"/>
      </w:tblGrid>
      <w:tr w:rsidR="00995CAF" w14:paraId="6A6BECDF" w14:textId="77777777" w:rsidTr="00D93CC9">
        <w:trPr>
          <w:jc w:val="center"/>
        </w:trPr>
        <w:tc>
          <w:tcPr>
            <w:tcW w:w="817" w:type="dxa"/>
            <w:shd w:val="clear" w:color="auto" w:fill="C0C0C0"/>
          </w:tcPr>
          <w:p w14:paraId="3541E7FF" w14:textId="77777777" w:rsidR="00995CAF" w:rsidRDefault="00995CAF" w:rsidP="00D93CC9">
            <w:pPr>
              <w:jc w:val="center"/>
              <w:rPr>
                <w:b/>
                <w:sz w:val="18"/>
                <w:szCs w:val="18"/>
              </w:rPr>
            </w:pPr>
            <w:r>
              <w:rPr>
                <w:rFonts w:hint="eastAsia"/>
                <w:b/>
                <w:sz w:val="18"/>
                <w:szCs w:val="18"/>
              </w:rPr>
              <w:t>序号</w:t>
            </w:r>
          </w:p>
        </w:tc>
        <w:tc>
          <w:tcPr>
            <w:tcW w:w="5362" w:type="dxa"/>
            <w:shd w:val="clear" w:color="auto" w:fill="C0C0C0"/>
          </w:tcPr>
          <w:p w14:paraId="3C6DF87B" w14:textId="77777777" w:rsidR="00995CAF" w:rsidRDefault="00995CAF" w:rsidP="00D93CC9">
            <w:pPr>
              <w:jc w:val="center"/>
              <w:rPr>
                <w:b/>
                <w:sz w:val="18"/>
                <w:szCs w:val="18"/>
              </w:rPr>
            </w:pPr>
            <w:r>
              <w:rPr>
                <w:rFonts w:hint="eastAsia"/>
                <w:b/>
                <w:sz w:val="18"/>
                <w:szCs w:val="18"/>
              </w:rPr>
              <w:t>描述</w:t>
            </w:r>
          </w:p>
        </w:tc>
        <w:tc>
          <w:tcPr>
            <w:tcW w:w="2126" w:type="dxa"/>
            <w:shd w:val="clear" w:color="auto" w:fill="C0C0C0"/>
          </w:tcPr>
          <w:p w14:paraId="61E24E2A" w14:textId="77777777" w:rsidR="00995CAF" w:rsidRDefault="00995CAF" w:rsidP="00D93CC9">
            <w:pPr>
              <w:jc w:val="center"/>
              <w:rPr>
                <w:b/>
                <w:sz w:val="18"/>
                <w:szCs w:val="18"/>
              </w:rPr>
            </w:pPr>
            <w:r>
              <w:rPr>
                <w:rFonts w:hint="eastAsia"/>
                <w:b/>
                <w:sz w:val="18"/>
                <w:szCs w:val="18"/>
              </w:rPr>
              <w:t>涉及接口</w:t>
            </w:r>
          </w:p>
        </w:tc>
        <w:tc>
          <w:tcPr>
            <w:tcW w:w="1525" w:type="dxa"/>
            <w:shd w:val="clear" w:color="auto" w:fill="C0C0C0"/>
          </w:tcPr>
          <w:p w14:paraId="41DD8609" w14:textId="77777777" w:rsidR="00995CAF" w:rsidRDefault="00995CAF" w:rsidP="00D93CC9">
            <w:pPr>
              <w:jc w:val="center"/>
              <w:rPr>
                <w:b/>
                <w:sz w:val="18"/>
                <w:szCs w:val="18"/>
              </w:rPr>
            </w:pPr>
            <w:r>
              <w:rPr>
                <w:rFonts w:hint="eastAsia"/>
                <w:b/>
                <w:sz w:val="18"/>
                <w:szCs w:val="18"/>
              </w:rPr>
              <w:t>所属协议层</w:t>
            </w:r>
          </w:p>
        </w:tc>
      </w:tr>
      <w:tr w:rsidR="00995CAF" w14:paraId="204AF43D" w14:textId="77777777" w:rsidTr="00D93CC9">
        <w:trPr>
          <w:jc w:val="center"/>
        </w:trPr>
        <w:tc>
          <w:tcPr>
            <w:tcW w:w="817" w:type="dxa"/>
          </w:tcPr>
          <w:p w14:paraId="496B0C8A" w14:textId="77777777" w:rsidR="00995CAF" w:rsidRDefault="00995CAF" w:rsidP="00D93CC9">
            <w:pPr>
              <w:spacing w:after="16"/>
              <w:rPr>
                <w:sz w:val="18"/>
                <w:szCs w:val="18"/>
              </w:rPr>
            </w:pPr>
            <w:r>
              <w:rPr>
                <w:sz w:val="18"/>
                <w:szCs w:val="18"/>
              </w:rPr>
              <w:t>1</w:t>
            </w:r>
          </w:p>
        </w:tc>
        <w:tc>
          <w:tcPr>
            <w:tcW w:w="5362" w:type="dxa"/>
          </w:tcPr>
          <w:p w14:paraId="2ACCE8B2" w14:textId="16961E89" w:rsidR="00995CAF" w:rsidRDefault="00995CAF" w:rsidP="00D93CC9">
            <w:pPr>
              <w:spacing w:after="16"/>
              <w:rPr>
                <w:sz w:val="18"/>
                <w:szCs w:val="18"/>
              </w:rPr>
            </w:pPr>
            <w:r>
              <w:rPr>
                <w:rStyle w:val="160"/>
              </w:rPr>
              <w:t>OMC</w:t>
            </w:r>
            <w:r>
              <w:rPr>
                <w:rFonts w:hint="eastAsia"/>
                <w:sz w:val="18"/>
                <w:szCs w:val="18"/>
              </w:rPr>
              <w:t>向</w:t>
            </w:r>
            <w:r w:rsidR="0016250C">
              <w:rPr>
                <w:sz w:val="18"/>
                <w:szCs w:val="18"/>
              </w:rPr>
              <w:t>小基站</w:t>
            </w:r>
            <w:r>
              <w:rPr>
                <w:rFonts w:hint="eastAsia"/>
                <w:sz w:val="18"/>
                <w:szCs w:val="18"/>
              </w:rPr>
              <w:t>设备发起</w:t>
            </w:r>
            <w:r>
              <w:rPr>
                <w:sz w:val="18"/>
                <w:szCs w:val="18"/>
              </w:rPr>
              <w:t>Download</w:t>
            </w:r>
            <w:r>
              <w:rPr>
                <w:rFonts w:hint="eastAsia"/>
                <w:sz w:val="18"/>
                <w:szCs w:val="18"/>
              </w:rPr>
              <w:t>请求</w:t>
            </w:r>
          </w:p>
        </w:tc>
        <w:tc>
          <w:tcPr>
            <w:tcW w:w="2126" w:type="dxa"/>
          </w:tcPr>
          <w:p w14:paraId="1207B0FC" w14:textId="77777777" w:rsidR="00995CAF" w:rsidRDefault="00995CAF" w:rsidP="00D93CC9">
            <w:pPr>
              <w:spacing w:after="16"/>
              <w:rPr>
                <w:sz w:val="18"/>
                <w:szCs w:val="18"/>
              </w:rPr>
            </w:pPr>
            <w:r>
              <w:rPr>
                <w:sz w:val="18"/>
                <w:szCs w:val="18"/>
              </w:rPr>
              <w:t>Download</w:t>
            </w:r>
          </w:p>
        </w:tc>
        <w:tc>
          <w:tcPr>
            <w:tcW w:w="1525" w:type="dxa"/>
          </w:tcPr>
          <w:p w14:paraId="4C1D6F7D" w14:textId="77777777" w:rsidR="00995CAF" w:rsidRDefault="00995CAF" w:rsidP="00D93CC9">
            <w:pPr>
              <w:spacing w:after="16"/>
              <w:rPr>
                <w:sz w:val="18"/>
                <w:szCs w:val="18"/>
              </w:rPr>
            </w:pPr>
            <w:r>
              <w:rPr>
                <w:sz w:val="18"/>
                <w:szCs w:val="18"/>
              </w:rPr>
              <w:t>RPC Methods</w:t>
            </w:r>
          </w:p>
        </w:tc>
      </w:tr>
      <w:tr w:rsidR="00995CAF" w14:paraId="0EF71320" w14:textId="77777777" w:rsidTr="00D93CC9">
        <w:trPr>
          <w:jc w:val="center"/>
        </w:trPr>
        <w:tc>
          <w:tcPr>
            <w:tcW w:w="817" w:type="dxa"/>
          </w:tcPr>
          <w:p w14:paraId="76889C3A" w14:textId="77777777" w:rsidR="00995CAF" w:rsidRDefault="00995CAF" w:rsidP="00D93CC9">
            <w:pPr>
              <w:spacing w:after="16"/>
              <w:rPr>
                <w:sz w:val="18"/>
                <w:szCs w:val="18"/>
              </w:rPr>
            </w:pPr>
            <w:r>
              <w:rPr>
                <w:sz w:val="18"/>
                <w:szCs w:val="18"/>
              </w:rPr>
              <w:t>2</w:t>
            </w:r>
          </w:p>
        </w:tc>
        <w:tc>
          <w:tcPr>
            <w:tcW w:w="5362" w:type="dxa"/>
          </w:tcPr>
          <w:p w14:paraId="71DE55A1" w14:textId="590207A2" w:rsidR="00995CAF" w:rsidRDefault="0016250C" w:rsidP="00D93CC9">
            <w:pPr>
              <w:spacing w:after="16"/>
              <w:rPr>
                <w:sz w:val="18"/>
                <w:szCs w:val="18"/>
              </w:rPr>
            </w:pPr>
            <w:r>
              <w:rPr>
                <w:sz w:val="18"/>
                <w:szCs w:val="18"/>
              </w:rPr>
              <w:t>小基站</w:t>
            </w:r>
            <w:r w:rsidR="00995CAF">
              <w:rPr>
                <w:rFonts w:hint="eastAsia"/>
                <w:sz w:val="18"/>
                <w:szCs w:val="18"/>
              </w:rPr>
              <w:t>设备向</w:t>
            </w:r>
            <w:r w:rsidR="00995CAF">
              <w:rPr>
                <w:rStyle w:val="160"/>
              </w:rPr>
              <w:t>OMC</w:t>
            </w:r>
            <w:r w:rsidR="00995CAF">
              <w:rPr>
                <w:rFonts w:hint="eastAsia"/>
                <w:sz w:val="18"/>
                <w:szCs w:val="18"/>
              </w:rPr>
              <w:t>响应</w:t>
            </w:r>
            <w:r w:rsidR="00995CAF">
              <w:rPr>
                <w:sz w:val="18"/>
                <w:szCs w:val="18"/>
              </w:rPr>
              <w:t>DownloadResponse</w:t>
            </w:r>
          </w:p>
        </w:tc>
        <w:tc>
          <w:tcPr>
            <w:tcW w:w="2126" w:type="dxa"/>
          </w:tcPr>
          <w:p w14:paraId="7987E55D" w14:textId="77777777" w:rsidR="00995CAF" w:rsidRDefault="00995CAF" w:rsidP="00D93CC9">
            <w:pPr>
              <w:spacing w:after="16"/>
              <w:rPr>
                <w:sz w:val="18"/>
                <w:szCs w:val="18"/>
              </w:rPr>
            </w:pPr>
            <w:r>
              <w:rPr>
                <w:sz w:val="18"/>
                <w:szCs w:val="18"/>
              </w:rPr>
              <w:t>DownloadResponse</w:t>
            </w:r>
          </w:p>
        </w:tc>
        <w:tc>
          <w:tcPr>
            <w:tcW w:w="1525" w:type="dxa"/>
          </w:tcPr>
          <w:p w14:paraId="6D7725EE" w14:textId="77777777" w:rsidR="00995CAF" w:rsidRDefault="00995CAF" w:rsidP="00D93CC9">
            <w:pPr>
              <w:spacing w:after="16"/>
              <w:rPr>
                <w:sz w:val="18"/>
                <w:szCs w:val="18"/>
              </w:rPr>
            </w:pPr>
            <w:r>
              <w:rPr>
                <w:sz w:val="18"/>
                <w:szCs w:val="18"/>
              </w:rPr>
              <w:t>RPC Methods</w:t>
            </w:r>
          </w:p>
        </w:tc>
      </w:tr>
    </w:tbl>
    <w:p w14:paraId="37A56940" w14:textId="77777777" w:rsidR="00995CAF" w:rsidRDefault="00995CAF" w:rsidP="00995CAF">
      <w:pPr>
        <w:pStyle w:val="4"/>
        <w:rPr>
          <w:szCs w:val="22"/>
        </w:rPr>
      </w:pPr>
      <w:r>
        <w:rPr>
          <w:rFonts w:hint="eastAsia"/>
          <w:szCs w:val="22"/>
        </w:rPr>
        <w:t>设备软件文件下载</w:t>
      </w:r>
      <w:r>
        <w:rPr>
          <w:szCs w:val="22"/>
        </w:rPr>
        <w:t xml:space="preserve"> </w:t>
      </w:r>
      <w:r>
        <w:rPr>
          <w:rFonts w:hint="eastAsia"/>
          <w:szCs w:val="22"/>
        </w:rPr>
        <w:t>GE</w:t>
      </w:r>
      <w:r>
        <w:rPr>
          <w:szCs w:val="22"/>
        </w:rPr>
        <w:t>T</w:t>
      </w:r>
    </w:p>
    <w:p w14:paraId="5FC37FAF" w14:textId="2D3871C8" w:rsidR="00995CAF" w:rsidRDefault="00995CAF" w:rsidP="00995CAF">
      <w:pPr>
        <w:ind w:firstLine="420"/>
        <w:jc w:val="left"/>
        <w:rPr>
          <w:kern w:val="0"/>
          <w:szCs w:val="21"/>
          <w:lang w:bidi="ar"/>
        </w:rPr>
      </w:pPr>
      <w:r>
        <w:rPr>
          <w:kern w:val="0"/>
          <w:szCs w:val="21"/>
          <w:lang w:bidi="ar"/>
        </w:rPr>
        <w:t>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设备软件下载，该流程中调用的接口方法见</w:t>
      </w:r>
      <w:r>
        <w:rPr>
          <w:kern w:val="0"/>
          <w:szCs w:val="21"/>
          <w:lang w:bidi="ar"/>
        </w:rPr>
        <w:fldChar w:fldCharType="begin"/>
      </w:r>
      <w:r>
        <w:rPr>
          <w:kern w:val="0"/>
          <w:szCs w:val="21"/>
          <w:lang w:bidi="ar"/>
        </w:rPr>
        <w:instrText xml:space="preserve"> REF _Ref417942003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sidR="00562310">
        <w:rPr>
          <w:rFonts w:hint="eastAsia"/>
          <w:kern w:val="0"/>
          <w:szCs w:val="21"/>
          <w:lang w:bidi="ar"/>
        </w:rPr>
        <w:t>4-</w:t>
      </w:r>
      <w:r w:rsidR="00FF1D85">
        <w:rPr>
          <w:rFonts w:hint="eastAsia"/>
          <w:kern w:val="0"/>
          <w:szCs w:val="21"/>
          <w:lang w:bidi="ar"/>
        </w:rPr>
        <w:t>26</w:t>
      </w:r>
      <w:r>
        <w:rPr>
          <w:kern w:val="0"/>
          <w:szCs w:val="21"/>
          <w:lang w:bidi="ar"/>
        </w:rPr>
        <w:t>。</w:t>
      </w:r>
    </w:p>
    <w:p w14:paraId="6A0648B2" w14:textId="755C78BA" w:rsidR="00995CAF" w:rsidRDefault="00995CAF" w:rsidP="00995CAF">
      <w:pPr>
        <w:pStyle w:val="a8"/>
        <w:rPr>
          <w:szCs w:val="18"/>
        </w:rPr>
      </w:pPr>
      <w:r>
        <w:rPr>
          <w:rFonts w:hint="eastAsia"/>
        </w:rPr>
        <w:t>表</w:t>
      </w:r>
      <w:r>
        <w:rPr>
          <w:rFonts w:hint="eastAsia"/>
        </w:rPr>
        <w:t xml:space="preserve"> </w:t>
      </w:r>
      <w:r>
        <w:t>4</w:t>
      </w:r>
      <w:r w:rsidR="00562310">
        <w:rPr>
          <w:rFonts w:hint="eastAsia"/>
        </w:rPr>
        <w:t>-</w:t>
      </w:r>
      <w:r w:rsidR="00FF1D85">
        <w:rPr>
          <w:rFonts w:hint="eastAsia"/>
        </w:rPr>
        <w:t xml:space="preserve">26 </w:t>
      </w:r>
      <w:r>
        <w:rPr>
          <w:rFonts w:hint="eastAsia"/>
          <w:szCs w:val="18"/>
        </w:rPr>
        <w:t>设备软件文件下载流程及调用的接口方法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995CAF" w14:paraId="7C95F24E" w14:textId="77777777" w:rsidTr="00D93CC9">
        <w:trPr>
          <w:jc w:val="center"/>
        </w:trPr>
        <w:tc>
          <w:tcPr>
            <w:tcW w:w="588" w:type="dxa"/>
            <w:shd w:val="clear" w:color="auto" w:fill="C0C0C0"/>
          </w:tcPr>
          <w:p w14:paraId="0E1FB2A1" w14:textId="77777777" w:rsidR="00995CAF" w:rsidRDefault="00995CAF" w:rsidP="00D93CC9">
            <w:pPr>
              <w:jc w:val="center"/>
              <w:rPr>
                <w:b/>
                <w:sz w:val="18"/>
                <w:szCs w:val="18"/>
              </w:rPr>
            </w:pPr>
            <w:r>
              <w:rPr>
                <w:rFonts w:hint="eastAsia"/>
                <w:b/>
                <w:sz w:val="18"/>
                <w:szCs w:val="18"/>
              </w:rPr>
              <w:t>序号</w:t>
            </w:r>
          </w:p>
        </w:tc>
        <w:tc>
          <w:tcPr>
            <w:tcW w:w="4395" w:type="dxa"/>
            <w:shd w:val="clear" w:color="auto" w:fill="C0C0C0"/>
          </w:tcPr>
          <w:p w14:paraId="7114756B" w14:textId="77777777" w:rsidR="00995CAF" w:rsidRDefault="00995CAF" w:rsidP="00D93CC9">
            <w:pPr>
              <w:jc w:val="center"/>
              <w:rPr>
                <w:b/>
                <w:sz w:val="18"/>
                <w:szCs w:val="18"/>
              </w:rPr>
            </w:pPr>
            <w:r>
              <w:rPr>
                <w:rFonts w:hint="eastAsia"/>
                <w:b/>
                <w:sz w:val="18"/>
                <w:szCs w:val="18"/>
              </w:rPr>
              <w:t>描述</w:t>
            </w:r>
          </w:p>
        </w:tc>
        <w:tc>
          <w:tcPr>
            <w:tcW w:w="2549" w:type="dxa"/>
            <w:shd w:val="clear" w:color="auto" w:fill="C0C0C0"/>
          </w:tcPr>
          <w:p w14:paraId="38E98D25" w14:textId="77777777" w:rsidR="00995CAF" w:rsidRDefault="00995CAF" w:rsidP="00D93CC9">
            <w:pPr>
              <w:jc w:val="center"/>
              <w:rPr>
                <w:b/>
                <w:sz w:val="18"/>
                <w:szCs w:val="18"/>
              </w:rPr>
            </w:pPr>
            <w:r>
              <w:rPr>
                <w:rFonts w:hint="eastAsia"/>
                <w:b/>
                <w:sz w:val="18"/>
                <w:szCs w:val="18"/>
              </w:rPr>
              <w:t>涉及接口</w:t>
            </w:r>
          </w:p>
        </w:tc>
        <w:tc>
          <w:tcPr>
            <w:tcW w:w="2039" w:type="dxa"/>
            <w:shd w:val="clear" w:color="auto" w:fill="C0C0C0"/>
          </w:tcPr>
          <w:p w14:paraId="72D8A745" w14:textId="77777777" w:rsidR="00995CAF" w:rsidRDefault="00995CAF" w:rsidP="00D93CC9">
            <w:pPr>
              <w:jc w:val="center"/>
              <w:rPr>
                <w:b/>
                <w:sz w:val="18"/>
                <w:szCs w:val="18"/>
              </w:rPr>
            </w:pPr>
            <w:r>
              <w:rPr>
                <w:rFonts w:hint="eastAsia"/>
                <w:b/>
                <w:sz w:val="18"/>
                <w:szCs w:val="18"/>
              </w:rPr>
              <w:t>所属协议层</w:t>
            </w:r>
          </w:p>
        </w:tc>
      </w:tr>
      <w:tr w:rsidR="00995CAF" w14:paraId="41450EC1" w14:textId="77777777" w:rsidTr="00D93CC9">
        <w:trPr>
          <w:jc w:val="center"/>
        </w:trPr>
        <w:tc>
          <w:tcPr>
            <w:tcW w:w="588" w:type="dxa"/>
          </w:tcPr>
          <w:p w14:paraId="1F7D9E70" w14:textId="77777777" w:rsidR="00995CAF" w:rsidRDefault="00995CAF" w:rsidP="00D93CC9">
            <w:pPr>
              <w:spacing w:after="16"/>
              <w:rPr>
                <w:sz w:val="18"/>
                <w:szCs w:val="18"/>
              </w:rPr>
            </w:pPr>
            <w:r>
              <w:rPr>
                <w:sz w:val="18"/>
                <w:szCs w:val="18"/>
              </w:rPr>
              <w:t>1</w:t>
            </w:r>
          </w:p>
        </w:tc>
        <w:tc>
          <w:tcPr>
            <w:tcW w:w="4395" w:type="dxa"/>
          </w:tcPr>
          <w:p w14:paraId="3133EB28" w14:textId="15D00F58" w:rsidR="00995CAF" w:rsidRDefault="0016250C" w:rsidP="00D93CC9">
            <w:pPr>
              <w:spacing w:after="16"/>
              <w:rPr>
                <w:sz w:val="18"/>
                <w:szCs w:val="18"/>
              </w:rPr>
            </w:pPr>
            <w:r>
              <w:rPr>
                <w:sz w:val="18"/>
                <w:szCs w:val="18"/>
              </w:rPr>
              <w:t>小基站</w:t>
            </w:r>
            <w:r w:rsidR="00995CAF">
              <w:rPr>
                <w:rFonts w:hint="eastAsia"/>
                <w:sz w:val="18"/>
                <w:szCs w:val="18"/>
              </w:rPr>
              <w:t>设备进行文件下载操作</w:t>
            </w:r>
          </w:p>
        </w:tc>
        <w:tc>
          <w:tcPr>
            <w:tcW w:w="2549" w:type="dxa"/>
          </w:tcPr>
          <w:p w14:paraId="2FD12769" w14:textId="77777777" w:rsidR="00995CAF" w:rsidRDefault="00995CAF" w:rsidP="00D93CC9">
            <w:pPr>
              <w:spacing w:after="16"/>
              <w:rPr>
                <w:sz w:val="18"/>
                <w:szCs w:val="18"/>
              </w:rPr>
            </w:pPr>
            <w:r>
              <w:rPr>
                <w:sz w:val="18"/>
                <w:szCs w:val="18"/>
              </w:rPr>
              <w:t>GET</w:t>
            </w:r>
          </w:p>
        </w:tc>
        <w:tc>
          <w:tcPr>
            <w:tcW w:w="2039" w:type="dxa"/>
          </w:tcPr>
          <w:p w14:paraId="05E1C4BC" w14:textId="77777777" w:rsidR="00995CAF" w:rsidRDefault="00995CAF" w:rsidP="00D93CC9">
            <w:pPr>
              <w:spacing w:after="16"/>
              <w:jc w:val="center"/>
              <w:rPr>
                <w:sz w:val="18"/>
                <w:szCs w:val="18"/>
              </w:rPr>
            </w:pPr>
            <w:r>
              <w:rPr>
                <w:sz w:val="18"/>
                <w:szCs w:val="18"/>
              </w:rPr>
              <w:t>HTTP</w:t>
            </w:r>
          </w:p>
        </w:tc>
      </w:tr>
      <w:tr w:rsidR="00995CAF" w14:paraId="48A52894" w14:textId="77777777" w:rsidTr="00D93CC9">
        <w:trPr>
          <w:jc w:val="center"/>
        </w:trPr>
        <w:tc>
          <w:tcPr>
            <w:tcW w:w="588" w:type="dxa"/>
          </w:tcPr>
          <w:p w14:paraId="1153CD45" w14:textId="77777777" w:rsidR="00995CAF" w:rsidRDefault="00995CAF" w:rsidP="00D93CC9">
            <w:pPr>
              <w:spacing w:after="16"/>
              <w:rPr>
                <w:sz w:val="18"/>
                <w:szCs w:val="18"/>
              </w:rPr>
            </w:pPr>
            <w:r>
              <w:rPr>
                <w:sz w:val="18"/>
                <w:szCs w:val="18"/>
              </w:rPr>
              <w:t>2</w:t>
            </w:r>
          </w:p>
        </w:tc>
        <w:tc>
          <w:tcPr>
            <w:tcW w:w="4395" w:type="dxa"/>
          </w:tcPr>
          <w:p w14:paraId="56F68AA9" w14:textId="3B635A05" w:rsidR="00995CAF" w:rsidRDefault="00995CAF" w:rsidP="00D93CC9">
            <w:pPr>
              <w:spacing w:after="16"/>
              <w:rPr>
                <w:sz w:val="18"/>
                <w:szCs w:val="18"/>
              </w:rPr>
            </w:pPr>
            <w:r>
              <w:rPr>
                <w:sz w:val="18"/>
                <w:szCs w:val="18"/>
              </w:rPr>
              <w:t>OMC</w:t>
            </w:r>
            <w:r>
              <w:rPr>
                <w:rFonts w:hint="eastAsia"/>
                <w:sz w:val="18"/>
                <w:szCs w:val="18"/>
              </w:rPr>
              <w:t>向</w:t>
            </w:r>
            <w:r w:rsidR="0016250C">
              <w:rPr>
                <w:sz w:val="18"/>
                <w:szCs w:val="18"/>
              </w:rPr>
              <w:t>小基站</w:t>
            </w:r>
            <w:r>
              <w:rPr>
                <w:rFonts w:hint="eastAsia"/>
                <w:sz w:val="18"/>
                <w:szCs w:val="18"/>
              </w:rPr>
              <w:t>设备响应</w:t>
            </w:r>
            <w:r>
              <w:rPr>
                <w:sz w:val="18"/>
                <w:szCs w:val="18"/>
              </w:rPr>
              <w:t>HTTP Response</w:t>
            </w:r>
          </w:p>
        </w:tc>
        <w:tc>
          <w:tcPr>
            <w:tcW w:w="2549" w:type="dxa"/>
          </w:tcPr>
          <w:p w14:paraId="4B3250E2" w14:textId="77777777" w:rsidR="00995CAF" w:rsidRDefault="00995CAF" w:rsidP="00D93CC9">
            <w:pPr>
              <w:spacing w:after="16"/>
              <w:rPr>
                <w:sz w:val="18"/>
                <w:szCs w:val="18"/>
              </w:rPr>
            </w:pPr>
            <w:r>
              <w:rPr>
                <w:sz w:val="18"/>
                <w:szCs w:val="18"/>
              </w:rPr>
              <w:t>Response</w:t>
            </w:r>
          </w:p>
        </w:tc>
        <w:tc>
          <w:tcPr>
            <w:tcW w:w="2039" w:type="dxa"/>
          </w:tcPr>
          <w:p w14:paraId="6455BF9F" w14:textId="77777777" w:rsidR="00995CAF" w:rsidRDefault="00995CAF" w:rsidP="00D93CC9">
            <w:pPr>
              <w:spacing w:after="16"/>
              <w:jc w:val="center"/>
              <w:rPr>
                <w:sz w:val="18"/>
                <w:szCs w:val="18"/>
              </w:rPr>
            </w:pPr>
            <w:r>
              <w:rPr>
                <w:sz w:val="18"/>
                <w:szCs w:val="18"/>
              </w:rPr>
              <w:t>HTTP</w:t>
            </w:r>
          </w:p>
        </w:tc>
      </w:tr>
    </w:tbl>
    <w:p w14:paraId="03128C3D" w14:textId="77777777" w:rsidR="00995CAF" w:rsidRDefault="00995CAF" w:rsidP="00995CAF">
      <w:pPr>
        <w:ind w:firstLine="420"/>
        <w:jc w:val="left"/>
      </w:pPr>
    </w:p>
    <w:p w14:paraId="799AA4CC" w14:textId="77777777" w:rsidR="00995CAF" w:rsidRDefault="00995CAF" w:rsidP="00995CAF">
      <w:pPr>
        <w:pStyle w:val="4"/>
        <w:rPr>
          <w:szCs w:val="22"/>
        </w:rPr>
      </w:pPr>
      <w:r>
        <w:rPr>
          <w:rFonts w:hint="eastAsia"/>
          <w:szCs w:val="22"/>
        </w:rPr>
        <w:lastRenderedPageBreak/>
        <w:t>设备软件下载</w:t>
      </w:r>
      <w:r>
        <w:rPr>
          <w:szCs w:val="22"/>
        </w:rPr>
        <w:t>完成</w:t>
      </w:r>
      <w:r>
        <w:rPr>
          <w:rFonts w:hint="eastAsia"/>
          <w:szCs w:val="22"/>
        </w:rPr>
        <w:t>通知</w:t>
      </w:r>
      <w:r>
        <w:rPr>
          <w:szCs w:val="22"/>
        </w:rPr>
        <w:t xml:space="preserve"> TransferComplete</w:t>
      </w:r>
    </w:p>
    <w:p w14:paraId="3CB11F7F" w14:textId="2162ACFD" w:rsidR="00995CAF" w:rsidRDefault="00995CAF" w:rsidP="00995CAF">
      <w:pPr>
        <w:ind w:firstLine="420"/>
        <w:jc w:val="left"/>
        <w:rPr>
          <w:kern w:val="0"/>
          <w:szCs w:val="21"/>
          <w:lang w:bidi="ar"/>
        </w:rPr>
      </w:pPr>
      <w:r>
        <w:rPr>
          <w:kern w:val="0"/>
          <w:szCs w:val="21"/>
          <w:lang w:bidi="ar"/>
        </w:rPr>
        <w:t>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设备软件下载完成通知，其中</w:t>
      </w:r>
      <w:r w:rsidR="0016250C">
        <w:rPr>
          <w:kern w:val="0"/>
          <w:szCs w:val="21"/>
          <w:lang w:bidi="ar"/>
        </w:rPr>
        <w:t>小基站</w:t>
      </w:r>
      <w:r>
        <w:rPr>
          <w:kern w:val="0"/>
          <w:szCs w:val="21"/>
          <w:lang w:bidi="ar"/>
        </w:rPr>
        <w:t>设备发起的</w:t>
      </w:r>
      <w:r>
        <w:rPr>
          <w:kern w:val="0"/>
          <w:szCs w:val="21"/>
          <w:lang w:bidi="ar"/>
        </w:rPr>
        <w:t>Inform</w:t>
      </w:r>
      <w:r>
        <w:rPr>
          <w:kern w:val="0"/>
          <w:szCs w:val="21"/>
          <w:lang w:bidi="ar"/>
        </w:rPr>
        <w:t>消息请求中带有两个</w:t>
      </w:r>
      <w:r>
        <w:rPr>
          <w:kern w:val="0"/>
          <w:szCs w:val="21"/>
          <w:lang w:bidi="ar"/>
        </w:rPr>
        <w:t>EventCode</w:t>
      </w:r>
      <w:r>
        <w:rPr>
          <w:kern w:val="0"/>
          <w:szCs w:val="21"/>
          <w:lang w:bidi="ar"/>
        </w:rPr>
        <w:t>值，分别是</w:t>
      </w:r>
      <w:r>
        <w:rPr>
          <w:kern w:val="0"/>
          <w:szCs w:val="21"/>
          <w:lang w:bidi="ar"/>
        </w:rPr>
        <w:t>“M Download”</w:t>
      </w:r>
      <w:r>
        <w:rPr>
          <w:kern w:val="0"/>
          <w:szCs w:val="21"/>
          <w:lang w:bidi="ar"/>
        </w:rPr>
        <w:t>和</w:t>
      </w:r>
      <w:r>
        <w:rPr>
          <w:kern w:val="0"/>
          <w:szCs w:val="21"/>
          <w:lang w:bidi="ar"/>
        </w:rPr>
        <w:t>“7 TRANSFER COMPLETE”</w:t>
      </w:r>
      <w:r>
        <w:rPr>
          <w:kern w:val="0"/>
          <w:szCs w:val="21"/>
          <w:lang w:bidi="ar"/>
        </w:rPr>
        <w:t>，参见</w:t>
      </w:r>
      <w:r>
        <w:rPr>
          <w:kern w:val="0"/>
          <w:szCs w:val="21"/>
          <w:lang w:bidi="ar"/>
        </w:rPr>
        <w:fldChar w:fldCharType="begin"/>
      </w:r>
      <w:r>
        <w:rPr>
          <w:kern w:val="0"/>
          <w:szCs w:val="21"/>
          <w:lang w:bidi="ar"/>
        </w:rPr>
        <w:instrText xml:space="preserve"> REF _Ref417942685 \h  \* MERGEFORMAT </w:instrText>
      </w:r>
      <w:r>
        <w:rPr>
          <w:kern w:val="0"/>
          <w:szCs w:val="21"/>
          <w:lang w:bidi="ar"/>
        </w:rPr>
      </w:r>
      <w:r>
        <w:rPr>
          <w:kern w:val="0"/>
          <w:szCs w:val="21"/>
          <w:lang w:bidi="ar"/>
        </w:rPr>
        <w:fldChar w:fldCharType="separate"/>
      </w:r>
      <w:r>
        <w:rPr>
          <w:kern w:val="0"/>
          <w:szCs w:val="21"/>
          <w:lang w:bidi="ar"/>
        </w:rPr>
        <w:t>表</w:t>
      </w:r>
      <w:r w:rsidR="00A0611D">
        <w:rPr>
          <w:kern w:val="0"/>
          <w:szCs w:val="21"/>
          <w:lang w:bidi="ar"/>
        </w:rPr>
        <w:t>4-57 EventStruct</w:t>
      </w:r>
      <w:r>
        <w:rPr>
          <w:kern w:val="0"/>
          <w:szCs w:val="21"/>
          <w:lang w:bidi="ar"/>
        </w:rPr>
        <w:t>参数信息</w:t>
      </w:r>
      <w:r>
        <w:rPr>
          <w:kern w:val="0"/>
          <w:szCs w:val="21"/>
          <w:lang w:bidi="ar"/>
        </w:rPr>
        <w:fldChar w:fldCharType="end"/>
      </w:r>
      <w:r>
        <w:rPr>
          <w:kern w:val="0"/>
          <w:szCs w:val="21"/>
          <w:lang w:bidi="ar"/>
        </w:rPr>
        <w:t>。该流程中调用的接口方法见</w:t>
      </w:r>
      <w:r>
        <w:rPr>
          <w:kern w:val="0"/>
          <w:szCs w:val="21"/>
          <w:lang w:bidi="ar"/>
        </w:rPr>
        <w:fldChar w:fldCharType="begin"/>
      </w:r>
      <w:r>
        <w:rPr>
          <w:kern w:val="0"/>
          <w:szCs w:val="21"/>
          <w:lang w:bidi="ar"/>
        </w:rPr>
        <w:instrText xml:space="preserve"> REF _Ref417941665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sidR="00562310">
        <w:rPr>
          <w:rFonts w:hint="eastAsia"/>
          <w:kern w:val="0"/>
          <w:szCs w:val="21"/>
          <w:lang w:bidi="ar"/>
        </w:rPr>
        <w:t>4-</w:t>
      </w:r>
      <w:r w:rsidR="00FF1D85">
        <w:rPr>
          <w:rFonts w:hint="eastAsia"/>
          <w:kern w:val="0"/>
          <w:szCs w:val="21"/>
          <w:lang w:bidi="ar"/>
        </w:rPr>
        <w:t>27</w:t>
      </w:r>
      <w:r>
        <w:rPr>
          <w:kern w:val="0"/>
          <w:szCs w:val="21"/>
          <w:lang w:bidi="ar"/>
        </w:rPr>
        <w:t>。</w:t>
      </w:r>
    </w:p>
    <w:p w14:paraId="72121F94" w14:textId="31A7C1D9" w:rsidR="00995CAF" w:rsidRDefault="00995CAF" w:rsidP="00995CAF">
      <w:pPr>
        <w:pStyle w:val="a8"/>
        <w:rPr>
          <w:szCs w:val="18"/>
        </w:rPr>
      </w:pPr>
      <w:r>
        <w:rPr>
          <w:rFonts w:hint="eastAsia"/>
        </w:rPr>
        <w:t>表</w:t>
      </w:r>
      <w:r>
        <w:rPr>
          <w:rFonts w:hint="eastAsia"/>
        </w:rPr>
        <w:t xml:space="preserve"> </w:t>
      </w:r>
      <w:r>
        <w:t>4</w:t>
      </w:r>
      <w:r w:rsidR="00562310">
        <w:rPr>
          <w:rFonts w:hint="eastAsia"/>
        </w:rPr>
        <w:t>-</w:t>
      </w:r>
      <w:r w:rsidR="00FF1D85">
        <w:rPr>
          <w:rFonts w:hint="eastAsia"/>
        </w:rPr>
        <w:t xml:space="preserve">27 </w:t>
      </w:r>
      <w:r>
        <w:rPr>
          <w:rFonts w:hint="eastAsia"/>
          <w:szCs w:val="18"/>
        </w:rPr>
        <w:t>设备软件升级结果通知流程及调用的接口方法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0"/>
        <w:gridCol w:w="2549"/>
        <w:gridCol w:w="2044"/>
      </w:tblGrid>
      <w:tr w:rsidR="00995CAF" w14:paraId="11119799" w14:textId="77777777" w:rsidTr="00D93CC9">
        <w:trPr>
          <w:jc w:val="center"/>
        </w:trPr>
        <w:tc>
          <w:tcPr>
            <w:tcW w:w="588" w:type="dxa"/>
            <w:shd w:val="clear" w:color="auto" w:fill="C0C0C0"/>
          </w:tcPr>
          <w:p w14:paraId="3C5265CE" w14:textId="77777777" w:rsidR="00995CAF" w:rsidRDefault="00995CAF" w:rsidP="00D93CC9">
            <w:pPr>
              <w:rPr>
                <w:b/>
                <w:sz w:val="18"/>
                <w:szCs w:val="18"/>
              </w:rPr>
            </w:pPr>
            <w:r>
              <w:rPr>
                <w:rFonts w:hint="eastAsia"/>
                <w:b/>
                <w:sz w:val="18"/>
                <w:szCs w:val="18"/>
              </w:rPr>
              <w:t>序号</w:t>
            </w:r>
          </w:p>
        </w:tc>
        <w:tc>
          <w:tcPr>
            <w:tcW w:w="4390" w:type="dxa"/>
            <w:shd w:val="clear" w:color="auto" w:fill="C0C0C0"/>
          </w:tcPr>
          <w:p w14:paraId="40185F2F" w14:textId="77777777" w:rsidR="00995CAF" w:rsidRDefault="00995CAF" w:rsidP="00D93CC9">
            <w:pPr>
              <w:rPr>
                <w:b/>
                <w:sz w:val="18"/>
                <w:szCs w:val="18"/>
              </w:rPr>
            </w:pPr>
            <w:r>
              <w:rPr>
                <w:rFonts w:hint="eastAsia"/>
                <w:b/>
                <w:sz w:val="18"/>
                <w:szCs w:val="18"/>
              </w:rPr>
              <w:t>描述</w:t>
            </w:r>
          </w:p>
        </w:tc>
        <w:tc>
          <w:tcPr>
            <w:tcW w:w="2549" w:type="dxa"/>
            <w:shd w:val="clear" w:color="auto" w:fill="C0C0C0"/>
          </w:tcPr>
          <w:p w14:paraId="020875A1" w14:textId="77777777" w:rsidR="00995CAF" w:rsidRDefault="00995CAF" w:rsidP="00D93CC9">
            <w:pPr>
              <w:rPr>
                <w:b/>
                <w:sz w:val="18"/>
                <w:szCs w:val="18"/>
              </w:rPr>
            </w:pPr>
            <w:r>
              <w:rPr>
                <w:rFonts w:hint="eastAsia"/>
                <w:b/>
                <w:sz w:val="18"/>
                <w:szCs w:val="18"/>
              </w:rPr>
              <w:t>涉及接口</w:t>
            </w:r>
          </w:p>
        </w:tc>
        <w:tc>
          <w:tcPr>
            <w:tcW w:w="2044" w:type="dxa"/>
            <w:shd w:val="clear" w:color="auto" w:fill="C0C0C0"/>
          </w:tcPr>
          <w:p w14:paraId="19955604" w14:textId="77777777" w:rsidR="00995CAF" w:rsidRDefault="00995CAF" w:rsidP="00D93CC9">
            <w:pPr>
              <w:jc w:val="center"/>
              <w:rPr>
                <w:b/>
                <w:sz w:val="18"/>
                <w:szCs w:val="18"/>
              </w:rPr>
            </w:pPr>
            <w:r>
              <w:rPr>
                <w:rFonts w:hint="eastAsia"/>
                <w:b/>
                <w:sz w:val="18"/>
                <w:szCs w:val="18"/>
              </w:rPr>
              <w:t>所属协议层</w:t>
            </w:r>
          </w:p>
        </w:tc>
      </w:tr>
      <w:tr w:rsidR="00995CAF" w14:paraId="150F36B4" w14:textId="77777777" w:rsidTr="00D93CC9">
        <w:trPr>
          <w:jc w:val="center"/>
        </w:trPr>
        <w:tc>
          <w:tcPr>
            <w:tcW w:w="588" w:type="dxa"/>
          </w:tcPr>
          <w:p w14:paraId="6AF17F47" w14:textId="77777777" w:rsidR="00995CAF" w:rsidRDefault="00995CAF" w:rsidP="00D93CC9">
            <w:pPr>
              <w:rPr>
                <w:sz w:val="18"/>
                <w:szCs w:val="18"/>
              </w:rPr>
            </w:pPr>
            <w:r>
              <w:rPr>
                <w:sz w:val="18"/>
                <w:szCs w:val="18"/>
              </w:rPr>
              <w:t>1</w:t>
            </w:r>
          </w:p>
        </w:tc>
        <w:tc>
          <w:tcPr>
            <w:tcW w:w="4390" w:type="dxa"/>
          </w:tcPr>
          <w:p w14:paraId="4DACB78F" w14:textId="26609C43" w:rsidR="00995CAF" w:rsidRDefault="0016250C" w:rsidP="00D93CC9">
            <w:pPr>
              <w:spacing w:after="16"/>
              <w:rPr>
                <w:sz w:val="18"/>
                <w:szCs w:val="18"/>
              </w:rPr>
            </w:pPr>
            <w:r>
              <w:rPr>
                <w:sz w:val="18"/>
                <w:szCs w:val="18"/>
              </w:rPr>
              <w:t>小基站</w:t>
            </w:r>
            <w:r w:rsidR="00995CAF">
              <w:rPr>
                <w:rFonts w:hint="eastAsia"/>
                <w:sz w:val="18"/>
                <w:szCs w:val="18"/>
              </w:rPr>
              <w:t>设备向</w:t>
            </w:r>
            <w:r w:rsidR="00995CAF">
              <w:rPr>
                <w:rStyle w:val="160"/>
              </w:rPr>
              <w:t>OMC</w:t>
            </w:r>
            <w:r w:rsidR="00995CAF">
              <w:rPr>
                <w:rFonts w:hint="eastAsia"/>
                <w:sz w:val="18"/>
                <w:szCs w:val="18"/>
              </w:rPr>
              <w:t>发起</w:t>
            </w:r>
            <w:r w:rsidR="00995CAF">
              <w:rPr>
                <w:sz w:val="18"/>
                <w:szCs w:val="18"/>
              </w:rPr>
              <w:t>Inform</w:t>
            </w:r>
            <w:r w:rsidR="00995CAF">
              <w:rPr>
                <w:rFonts w:hint="eastAsia"/>
                <w:sz w:val="18"/>
                <w:szCs w:val="18"/>
              </w:rPr>
              <w:t>请求</w:t>
            </w:r>
          </w:p>
        </w:tc>
        <w:tc>
          <w:tcPr>
            <w:tcW w:w="2549" w:type="dxa"/>
          </w:tcPr>
          <w:p w14:paraId="760AD106" w14:textId="77777777" w:rsidR="00995CAF" w:rsidRDefault="00995CAF" w:rsidP="00D93CC9">
            <w:pPr>
              <w:spacing w:after="16"/>
              <w:rPr>
                <w:sz w:val="18"/>
                <w:szCs w:val="18"/>
              </w:rPr>
            </w:pPr>
            <w:r>
              <w:rPr>
                <w:sz w:val="18"/>
                <w:szCs w:val="18"/>
              </w:rPr>
              <w:t>Inform</w:t>
            </w:r>
          </w:p>
        </w:tc>
        <w:tc>
          <w:tcPr>
            <w:tcW w:w="2044" w:type="dxa"/>
          </w:tcPr>
          <w:p w14:paraId="1801B87C" w14:textId="77777777" w:rsidR="00995CAF" w:rsidRDefault="00995CAF" w:rsidP="00D93CC9">
            <w:pPr>
              <w:spacing w:after="16"/>
              <w:rPr>
                <w:sz w:val="18"/>
                <w:szCs w:val="18"/>
              </w:rPr>
            </w:pPr>
            <w:r>
              <w:rPr>
                <w:sz w:val="18"/>
                <w:szCs w:val="18"/>
              </w:rPr>
              <w:t>RPC Methods</w:t>
            </w:r>
          </w:p>
        </w:tc>
      </w:tr>
      <w:tr w:rsidR="00995CAF" w14:paraId="4F90D571" w14:textId="77777777" w:rsidTr="00D93CC9">
        <w:trPr>
          <w:jc w:val="center"/>
        </w:trPr>
        <w:tc>
          <w:tcPr>
            <w:tcW w:w="588" w:type="dxa"/>
          </w:tcPr>
          <w:p w14:paraId="03B26013" w14:textId="77777777" w:rsidR="00995CAF" w:rsidRDefault="00995CAF" w:rsidP="00D93CC9">
            <w:pPr>
              <w:rPr>
                <w:sz w:val="18"/>
                <w:szCs w:val="18"/>
              </w:rPr>
            </w:pPr>
            <w:r>
              <w:rPr>
                <w:rFonts w:hint="eastAsia"/>
                <w:sz w:val="18"/>
                <w:szCs w:val="18"/>
              </w:rPr>
              <w:t>2</w:t>
            </w:r>
          </w:p>
        </w:tc>
        <w:tc>
          <w:tcPr>
            <w:tcW w:w="4390" w:type="dxa"/>
          </w:tcPr>
          <w:p w14:paraId="6D1C73B8" w14:textId="2D71B25B" w:rsidR="00995CAF" w:rsidRDefault="00995CAF" w:rsidP="00D93CC9">
            <w:pPr>
              <w:spacing w:after="16"/>
              <w:rPr>
                <w:sz w:val="18"/>
                <w:szCs w:val="18"/>
              </w:rPr>
            </w:pPr>
            <w:r>
              <w:rPr>
                <w:rStyle w:val="160"/>
              </w:rPr>
              <w:t>OMC</w:t>
            </w:r>
            <w:r>
              <w:rPr>
                <w:rFonts w:hint="eastAsia"/>
                <w:sz w:val="18"/>
                <w:szCs w:val="18"/>
              </w:rPr>
              <w:t>向</w:t>
            </w:r>
            <w:r w:rsidR="0016250C">
              <w:rPr>
                <w:sz w:val="18"/>
                <w:szCs w:val="18"/>
              </w:rPr>
              <w:t>小基站</w:t>
            </w:r>
            <w:r>
              <w:rPr>
                <w:rFonts w:hint="eastAsia"/>
                <w:sz w:val="18"/>
                <w:szCs w:val="18"/>
              </w:rPr>
              <w:t>设备响应</w:t>
            </w:r>
            <w:r>
              <w:rPr>
                <w:sz w:val="18"/>
                <w:szCs w:val="18"/>
              </w:rPr>
              <w:t>InformResponse</w:t>
            </w:r>
          </w:p>
        </w:tc>
        <w:tc>
          <w:tcPr>
            <w:tcW w:w="2549" w:type="dxa"/>
          </w:tcPr>
          <w:p w14:paraId="77904A3C" w14:textId="77777777" w:rsidR="00995CAF" w:rsidRDefault="00995CAF" w:rsidP="00D93CC9">
            <w:pPr>
              <w:spacing w:after="16"/>
              <w:rPr>
                <w:sz w:val="18"/>
                <w:szCs w:val="18"/>
              </w:rPr>
            </w:pPr>
            <w:r>
              <w:rPr>
                <w:sz w:val="18"/>
                <w:szCs w:val="18"/>
              </w:rPr>
              <w:t>InformResponse</w:t>
            </w:r>
          </w:p>
        </w:tc>
        <w:tc>
          <w:tcPr>
            <w:tcW w:w="2044" w:type="dxa"/>
          </w:tcPr>
          <w:p w14:paraId="757CCB51" w14:textId="77777777" w:rsidR="00995CAF" w:rsidRDefault="00995CAF" w:rsidP="00D93CC9">
            <w:pPr>
              <w:spacing w:after="16"/>
              <w:rPr>
                <w:sz w:val="18"/>
                <w:szCs w:val="18"/>
              </w:rPr>
            </w:pPr>
            <w:r>
              <w:rPr>
                <w:sz w:val="18"/>
                <w:szCs w:val="18"/>
              </w:rPr>
              <w:t>RPC Methods</w:t>
            </w:r>
          </w:p>
        </w:tc>
      </w:tr>
      <w:tr w:rsidR="00995CAF" w14:paraId="1B1F5031" w14:textId="77777777" w:rsidTr="00D93CC9">
        <w:trPr>
          <w:jc w:val="center"/>
        </w:trPr>
        <w:tc>
          <w:tcPr>
            <w:tcW w:w="588" w:type="dxa"/>
          </w:tcPr>
          <w:p w14:paraId="02592300" w14:textId="77777777" w:rsidR="00995CAF" w:rsidRDefault="00995CAF" w:rsidP="00D93CC9">
            <w:pPr>
              <w:rPr>
                <w:sz w:val="18"/>
                <w:szCs w:val="18"/>
              </w:rPr>
            </w:pPr>
            <w:r>
              <w:rPr>
                <w:sz w:val="18"/>
                <w:szCs w:val="18"/>
              </w:rPr>
              <w:t>3</w:t>
            </w:r>
          </w:p>
        </w:tc>
        <w:tc>
          <w:tcPr>
            <w:tcW w:w="4390" w:type="dxa"/>
          </w:tcPr>
          <w:p w14:paraId="30A06D66" w14:textId="4C16778F" w:rsidR="00995CAF" w:rsidRDefault="0016250C" w:rsidP="00D93CC9">
            <w:pPr>
              <w:spacing w:after="16"/>
              <w:rPr>
                <w:sz w:val="18"/>
                <w:szCs w:val="18"/>
              </w:rPr>
            </w:pPr>
            <w:r>
              <w:rPr>
                <w:sz w:val="18"/>
                <w:szCs w:val="18"/>
              </w:rPr>
              <w:t>小基站</w:t>
            </w:r>
            <w:r w:rsidR="00995CAF">
              <w:rPr>
                <w:rFonts w:hint="eastAsia"/>
                <w:sz w:val="18"/>
                <w:szCs w:val="18"/>
              </w:rPr>
              <w:t>设备向</w:t>
            </w:r>
            <w:r w:rsidR="00995CAF">
              <w:rPr>
                <w:sz w:val="18"/>
                <w:szCs w:val="18"/>
              </w:rPr>
              <w:t>OMC</w:t>
            </w:r>
            <w:r w:rsidR="00995CAF">
              <w:rPr>
                <w:rFonts w:hint="eastAsia"/>
                <w:sz w:val="18"/>
                <w:szCs w:val="18"/>
              </w:rPr>
              <w:t>发送</w:t>
            </w:r>
            <w:r w:rsidR="00995CAF">
              <w:rPr>
                <w:sz w:val="18"/>
                <w:szCs w:val="18"/>
              </w:rPr>
              <w:t>TransferComplete</w:t>
            </w:r>
          </w:p>
        </w:tc>
        <w:tc>
          <w:tcPr>
            <w:tcW w:w="2549" w:type="dxa"/>
          </w:tcPr>
          <w:p w14:paraId="1591B6F4" w14:textId="77777777" w:rsidR="00995CAF" w:rsidRDefault="00995CAF" w:rsidP="00D93CC9">
            <w:pPr>
              <w:spacing w:after="16"/>
              <w:rPr>
                <w:sz w:val="18"/>
                <w:szCs w:val="18"/>
              </w:rPr>
            </w:pPr>
            <w:r>
              <w:rPr>
                <w:sz w:val="18"/>
                <w:szCs w:val="18"/>
              </w:rPr>
              <w:t>TransferComplete</w:t>
            </w:r>
          </w:p>
        </w:tc>
        <w:tc>
          <w:tcPr>
            <w:tcW w:w="2044" w:type="dxa"/>
          </w:tcPr>
          <w:p w14:paraId="12247168" w14:textId="77777777" w:rsidR="00995CAF" w:rsidRDefault="00995CAF" w:rsidP="00D93CC9">
            <w:pPr>
              <w:spacing w:after="16"/>
              <w:rPr>
                <w:sz w:val="18"/>
                <w:szCs w:val="18"/>
              </w:rPr>
            </w:pPr>
            <w:r>
              <w:rPr>
                <w:sz w:val="18"/>
                <w:szCs w:val="18"/>
              </w:rPr>
              <w:t>RPC Methods</w:t>
            </w:r>
          </w:p>
        </w:tc>
      </w:tr>
      <w:tr w:rsidR="00995CAF" w14:paraId="77381CD5" w14:textId="77777777" w:rsidTr="00D93CC9">
        <w:trPr>
          <w:jc w:val="center"/>
        </w:trPr>
        <w:tc>
          <w:tcPr>
            <w:tcW w:w="588" w:type="dxa"/>
          </w:tcPr>
          <w:p w14:paraId="1B541E20" w14:textId="77777777" w:rsidR="00995CAF" w:rsidRDefault="00995CAF" w:rsidP="00D93CC9">
            <w:pPr>
              <w:rPr>
                <w:sz w:val="18"/>
                <w:szCs w:val="18"/>
              </w:rPr>
            </w:pPr>
            <w:r>
              <w:rPr>
                <w:sz w:val="18"/>
                <w:szCs w:val="18"/>
              </w:rPr>
              <w:t>4</w:t>
            </w:r>
          </w:p>
        </w:tc>
        <w:tc>
          <w:tcPr>
            <w:tcW w:w="4390" w:type="dxa"/>
          </w:tcPr>
          <w:p w14:paraId="05147F8E" w14:textId="28C15B67" w:rsidR="00995CAF" w:rsidRDefault="00995CAF" w:rsidP="00D93CC9">
            <w:pPr>
              <w:spacing w:after="16"/>
              <w:rPr>
                <w:sz w:val="18"/>
                <w:szCs w:val="18"/>
              </w:rPr>
            </w:pPr>
            <w:r>
              <w:rPr>
                <w:sz w:val="18"/>
                <w:szCs w:val="18"/>
              </w:rPr>
              <w:t>OMC</w:t>
            </w:r>
            <w:r>
              <w:rPr>
                <w:rFonts w:hint="eastAsia"/>
                <w:sz w:val="18"/>
                <w:szCs w:val="18"/>
              </w:rPr>
              <w:t>向</w:t>
            </w:r>
            <w:r w:rsidR="0016250C">
              <w:rPr>
                <w:sz w:val="18"/>
                <w:szCs w:val="18"/>
              </w:rPr>
              <w:t>小基站</w:t>
            </w:r>
            <w:r>
              <w:rPr>
                <w:rFonts w:hint="eastAsia"/>
                <w:sz w:val="18"/>
                <w:szCs w:val="18"/>
              </w:rPr>
              <w:t>设备响应</w:t>
            </w:r>
            <w:r>
              <w:rPr>
                <w:sz w:val="18"/>
                <w:szCs w:val="18"/>
              </w:rPr>
              <w:t>TransferCompleteResponse</w:t>
            </w:r>
          </w:p>
        </w:tc>
        <w:tc>
          <w:tcPr>
            <w:tcW w:w="2549" w:type="dxa"/>
          </w:tcPr>
          <w:p w14:paraId="7E6E1A76" w14:textId="77777777" w:rsidR="00995CAF" w:rsidRDefault="00995CAF" w:rsidP="00D93CC9">
            <w:pPr>
              <w:spacing w:after="16"/>
              <w:rPr>
                <w:sz w:val="18"/>
                <w:szCs w:val="18"/>
              </w:rPr>
            </w:pPr>
            <w:r>
              <w:rPr>
                <w:sz w:val="18"/>
                <w:szCs w:val="18"/>
              </w:rPr>
              <w:t>TransferCompleteResponse</w:t>
            </w:r>
          </w:p>
        </w:tc>
        <w:tc>
          <w:tcPr>
            <w:tcW w:w="2044" w:type="dxa"/>
          </w:tcPr>
          <w:p w14:paraId="60FA23B1" w14:textId="77777777" w:rsidR="00995CAF" w:rsidRDefault="00995CAF" w:rsidP="00D93CC9">
            <w:pPr>
              <w:spacing w:after="16"/>
              <w:rPr>
                <w:sz w:val="18"/>
                <w:szCs w:val="18"/>
              </w:rPr>
            </w:pPr>
            <w:r>
              <w:rPr>
                <w:sz w:val="18"/>
                <w:szCs w:val="18"/>
              </w:rPr>
              <w:t>RPC Methods</w:t>
            </w:r>
          </w:p>
        </w:tc>
      </w:tr>
    </w:tbl>
    <w:p w14:paraId="3EB707EC" w14:textId="77777777" w:rsidR="00995CAF" w:rsidRDefault="00995CAF" w:rsidP="00995CAF">
      <w:pPr>
        <w:pStyle w:val="4"/>
        <w:rPr>
          <w:szCs w:val="22"/>
        </w:rPr>
      </w:pPr>
      <w:r>
        <w:rPr>
          <w:rFonts w:hint="eastAsia"/>
          <w:szCs w:val="22"/>
        </w:rPr>
        <w:t>设备单元软件升级结果通知</w:t>
      </w:r>
      <w:r>
        <w:rPr>
          <w:szCs w:val="22"/>
        </w:rPr>
        <w:t xml:space="preserve"> Inform</w:t>
      </w:r>
    </w:p>
    <w:p w14:paraId="0EB7BBFC" w14:textId="44573475" w:rsidR="00995CAF" w:rsidRDefault="00995CAF" w:rsidP="00995CAF">
      <w:pPr>
        <w:ind w:firstLine="420"/>
        <w:jc w:val="left"/>
        <w:rPr>
          <w:kern w:val="0"/>
          <w:szCs w:val="21"/>
          <w:lang w:bidi="ar"/>
        </w:rPr>
      </w:pPr>
      <w:r>
        <w:rPr>
          <w:kern w:val="0"/>
          <w:szCs w:val="21"/>
          <w:lang w:bidi="ar"/>
        </w:rPr>
        <w:t>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设备单元软件升级结果通知，其中</w:t>
      </w:r>
      <w:r w:rsidR="0016250C">
        <w:rPr>
          <w:kern w:val="0"/>
          <w:szCs w:val="21"/>
          <w:lang w:bidi="ar"/>
        </w:rPr>
        <w:t>小基站</w:t>
      </w:r>
      <w:r>
        <w:rPr>
          <w:kern w:val="0"/>
          <w:szCs w:val="21"/>
          <w:lang w:bidi="ar"/>
        </w:rPr>
        <w:t>设备发起的</w:t>
      </w:r>
      <w:r>
        <w:rPr>
          <w:kern w:val="0"/>
          <w:szCs w:val="21"/>
          <w:lang w:bidi="ar"/>
        </w:rPr>
        <w:t>Inform</w:t>
      </w:r>
      <w:r>
        <w:rPr>
          <w:kern w:val="0"/>
          <w:szCs w:val="21"/>
          <w:lang w:bidi="ar"/>
        </w:rPr>
        <w:t>消息请求中携带的</w:t>
      </w:r>
      <w:r>
        <w:rPr>
          <w:kern w:val="0"/>
          <w:szCs w:val="21"/>
          <w:lang w:bidi="ar"/>
        </w:rPr>
        <w:t>EventCode</w:t>
      </w:r>
      <w:r>
        <w:rPr>
          <w:kern w:val="0"/>
          <w:szCs w:val="21"/>
          <w:lang w:bidi="ar"/>
        </w:rPr>
        <w:t>值为</w:t>
      </w:r>
      <w:r>
        <w:rPr>
          <w:kern w:val="0"/>
          <w:szCs w:val="21"/>
          <w:lang w:bidi="ar"/>
        </w:rPr>
        <w:t>“107 UNIT UPGRADE RESULT”</w:t>
      </w:r>
      <w:r>
        <w:rPr>
          <w:kern w:val="0"/>
          <w:szCs w:val="21"/>
          <w:lang w:bidi="ar"/>
        </w:rPr>
        <w:t>，参见</w:t>
      </w:r>
      <w:r>
        <w:rPr>
          <w:kern w:val="0"/>
          <w:szCs w:val="21"/>
          <w:lang w:bidi="ar"/>
        </w:rPr>
        <w:fldChar w:fldCharType="begin"/>
      </w:r>
      <w:r>
        <w:rPr>
          <w:kern w:val="0"/>
          <w:szCs w:val="21"/>
          <w:lang w:bidi="ar"/>
        </w:rPr>
        <w:instrText xml:space="preserve"> REF _Ref417942685 \h  \* MERGEFORMAT </w:instrText>
      </w:r>
      <w:r>
        <w:rPr>
          <w:kern w:val="0"/>
          <w:szCs w:val="21"/>
          <w:lang w:bidi="ar"/>
        </w:rPr>
      </w:r>
      <w:r>
        <w:rPr>
          <w:kern w:val="0"/>
          <w:szCs w:val="21"/>
          <w:lang w:bidi="ar"/>
        </w:rPr>
        <w:fldChar w:fldCharType="separate"/>
      </w:r>
      <w:r>
        <w:rPr>
          <w:kern w:val="0"/>
          <w:szCs w:val="21"/>
          <w:lang w:bidi="ar"/>
        </w:rPr>
        <w:t>表</w:t>
      </w:r>
      <w:r w:rsidR="00A0611D">
        <w:rPr>
          <w:kern w:val="0"/>
          <w:szCs w:val="21"/>
          <w:lang w:bidi="ar"/>
        </w:rPr>
        <w:t>4-57 EventStruct</w:t>
      </w:r>
      <w:r>
        <w:rPr>
          <w:kern w:val="0"/>
          <w:szCs w:val="21"/>
          <w:lang w:bidi="ar"/>
        </w:rPr>
        <w:t>参数信息</w:t>
      </w:r>
      <w:r>
        <w:rPr>
          <w:kern w:val="0"/>
          <w:szCs w:val="21"/>
          <w:lang w:bidi="ar"/>
        </w:rPr>
        <w:fldChar w:fldCharType="end"/>
      </w:r>
      <w:r>
        <w:rPr>
          <w:kern w:val="0"/>
          <w:szCs w:val="21"/>
          <w:lang w:bidi="ar"/>
        </w:rPr>
        <w:t>。该流程中调用的接口方法见</w:t>
      </w:r>
      <w:r>
        <w:rPr>
          <w:kern w:val="0"/>
          <w:szCs w:val="21"/>
          <w:lang w:bidi="ar"/>
        </w:rPr>
        <w:fldChar w:fldCharType="begin"/>
      </w:r>
      <w:r>
        <w:rPr>
          <w:kern w:val="0"/>
          <w:szCs w:val="21"/>
          <w:lang w:bidi="ar"/>
        </w:rPr>
        <w:instrText xml:space="preserve"> REF _Ref417941665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sidR="00562310">
        <w:rPr>
          <w:rFonts w:hint="eastAsia"/>
          <w:kern w:val="0"/>
          <w:szCs w:val="21"/>
          <w:lang w:bidi="ar"/>
        </w:rPr>
        <w:t>4-</w:t>
      </w:r>
      <w:r w:rsidR="00FF1D85">
        <w:rPr>
          <w:rFonts w:hint="eastAsia"/>
          <w:kern w:val="0"/>
          <w:szCs w:val="21"/>
          <w:lang w:bidi="ar"/>
        </w:rPr>
        <w:t>28</w:t>
      </w:r>
      <w:r>
        <w:rPr>
          <w:kern w:val="0"/>
          <w:szCs w:val="21"/>
          <w:lang w:bidi="ar"/>
        </w:rPr>
        <w:t>。</w:t>
      </w:r>
    </w:p>
    <w:p w14:paraId="39B35E75" w14:textId="0582E9D9" w:rsidR="00995CAF" w:rsidRDefault="00995CAF" w:rsidP="00995CAF">
      <w:pPr>
        <w:pStyle w:val="a8"/>
        <w:rPr>
          <w:szCs w:val="18"/>
        </w:rPr>
      </w:pPr>
      <w:r>
        <w:rPr>
          <w:rFonts w:hint="eastAsia"/>
        </w:rPr>
        <w:t>表</w:t>
      </w:r>
      <w:r>
        <w:rPr>
          <w:rFonts w:hint="eastAsia"/>
        </w:rPr>
        <w:t xml:space="preserve"> </w:t>
      </w:r>
      <w:r>
        <w:t>4</w:t>
      </w:r>
      <w:r w:rsidR="00562310">
        <w:rPr>
          <w:rFonts w:hint="eastAsia"/>
        </w:rPr>
        <w:t>-</w:t>
      </w:r>
      <w:r w:rsidR="00FF1D85">
        <w:rPr>
          <w:rFonts w:hint="eastAsia"/>
        </w:rPr>
        <w:t xml:space="preserve">28 </w:t>
      </w:r>
      <w:r>
        <w:rPr>
          <w:rFonts w:hint="eastAsia"/>
          <w:szCs w:val="18"/>
        </w:rPr>
        <w:t>设备软件升级结果通知流程及调用的接口方法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0"/>
        <w:gridCol w:w="2549"/>
        <w:gridCol w:w="2044"/>
      </w:tblGrid>
      <w:tr w:rsidR="00995CAF" w14:paraId="55196B02" w14:textId="77777777" w:rsidTr="00D93CC9">
        <w:trPr>
          <w:jc w:val="center"/>
        </w:trPr>
        <w:tc>
          <w:tcPr>
            <w:tcW w:w="588" w:type="dxa"/>
            <w:shd w:val="clear" w:color="auto" w:fill="C0C0C0"/>
          </w:tcPr>
          <w:p w14:paraId="313B72EA" w14:textId="77777777" w:rsidR="00995CAF" w:rsidRDefault="00995CAF" w:rsidP="00D93CC9">
            <w:pPr>
              <w:rPr>
                <w:b/>
                <w:sz w:val="18"/>
                <w:szCs w:val="18"/>
              </w:rPr>
            </w:pPr>
            <w:r>
              <w:rPr>
                <w:rFonts w:hint="eastAsia"/>
                <w:b/>
                <w:sz w:val="18"/>
                <w:szCs w:val="18"/>
              </w:rPr>
              <w:t>序号</w:t>
            </w:r>
          </w:p>
        </w:tc>
        <w:tc>
          <w:tcPr>
            <w:tcW w:w="4390" w:type="dxa"/>
            <w:shd w:val="clear" w:color="auto" w:fill="C0C0C0"/>
          </w:tcPr>
          <w:p w14:paraId="50B44EA1" w14:textId="77777777" w:rsidR="00995CAF" w:rsidRDefault="00995CAF" w:rsidP="00D93CC9">
            <w:pPr>
              <w:rPr>
                <w:b/>
                <w:sz w:val="18"/>
                <w:szCs w:val="18"/>
              </w:rPr>
            </w:pPr>
            <w:r>
              <w:rPr>
                <w:rFonts w:hint="eastAsia"/>
                <w:b/>
                <w:sz w:val="18"/>
                <w:szCs w:val="18"/>
              </w:rPr>
              <w:t>描述</w:t>
            </w:r>
          </w:p>
        </w:tc>
        <w:tc>
          <w:tcPr>
            <w:tcW w:w="2549" w:type="dxa"/>
            <w:shd w:val="clear" w:color="auto" w:fill="C0C0C0"/>
          </w:tcPr>
          <w:p w14:paraId="3039453D" w14:textId="77777777" w:rsidR="00995CAF" w:rsidRDefault="00995CAF" w:rsidP="00D93CC9">
            <w:pPr>
              <w:rPr>
                <w:b/>
                <w:sz w:val="18"/>
                <w:szCs w:val="18"/>
              </w:rPr>
            </w:pPr>
            <w:r>
              <w:rPr>
                <w:rFonts w:hint="eastAsia"/>
                <w:b/>
                <w:sz w:val="18"/>
                <w:szCs w:val="18"/>
              </w:rPr>
              <w:t>涉及接口</w:t>
            </w:r>
          </w:p>
        </w:tc>
        <w:tc>
          <w:tcPr>
            <w:tcW w:w="2044" w:type="dxa"/>
            <w:shd w:val="clear" w:color="auto" w:fill="C0C0C0"/>
          </w:tcPr>
          <w:p w14:paraId="20220B54" w14:textId="77777777" w:rsidR="00995CAF" w:rsidRDefault="00995CAF" w:rsidP="00D93CC9">
            <w:pPr>
              <w:jc w:val="center"/>
              <w:rPr>
                <w:b/>
                <w:sz w:val="18"/>
                <w:szCs w:val="18"/>
              </w:rPr>
            </w:pPr>
            <w:r>
              <w:rPr>
                <w:rFonts w:hint="eastAsia"/>
                <w:b/>
                <w:sz w:val="18"/>
                <w:szCs w:val="18"/>
              </w:rPr>
              <w:t>所属协议层</w:t>
            </w:r>
          </w:p>
        </w:tc>
      </w:tr>
      <w:tr w:rsidR="00995CAF" w14:paraId="375DB7AE" w14:textId="77777777" w:rsidTr="00D93CC9">
        <w:trPr>
          <w:jc w:val="center"/>
        </w:trPr>
        <w:tc>
          <w:tcPr>
            <w:tcW w:w="588" w:type="dxa"/>
          </w:tcPr>
          <w:p w14:paraId="4B2B0F3B" w14:textId="77777777" w:rsidR="00995CAF" w:rsidRDefault="00995CAF" w:rsidP="00D93CC9">
            <w:pPr>
              <w:rPr>
                <w:sz w:val="18"/>
                <w:szCs w:val="18"/>
              </w:rPr>
            </w:pPr>
            <w:r>
              <w:rPr>
                <w:sz w:val="18"/>
                <w:szCs w:val="18"/>
              </w:rPr>
              <w:t>1</w:t>
            </w:r>
          </w:p>
        </w:tc>
        <w:tc>
          <w:tcPr>
            <w:tcW w:w="4390" w:type="dxa"/>
          </w:tcPr>
          <w:p w14:paraId="4DF42CAA" w14:textId="20097980" w:rsidR="00995CAF" w:rsidRDefault="0016250C" w:rsidP="00D93CC9">
            <w:pPr>
              <w:spacing w:after="16"/>
              <w:rPr>
                <w:sz w:val="18"/>
                <w:szCs w:val="18"/>
              </w:rPr>
            </w:pPr>
            <w:r>
              <w:rPr>
                <w:sz w:val="18"/>
                <w:szCs w:val="18"/>
              </w:rPr>
              <w:t>小基站</w:t>
            </w:r>
            <w:r w:rsidR="00995CAF">
              <w:rPr>
                <w:rFonts w:hint="eastAsia"/>
                <w:sz w:val="18"/>
                <w:szCs w:val="18"/>
              </w:rPr>
              <w:t>设备向</w:t>
            </w:r>
            <w:r w:rsidR="00995CAF">
              <w:rPr>
                <w:rStyle w:val="160"/>
              </w:rPr>
              <w:t>OMC</w:t>
            </w:r>
            <w:r w:rsidR="00995CAF">
              <w:rPr>
                <w:rFonts w:hint="eastAsia"/>
                <w:sz w:val="18"/>
                <w:szCs w:val="18"/>
              </w:rPr>
              <w:t>发起</w:t>
            </w:r>
            <w:r w:rsidR="00995CAF">
              <w:rPr>
                <w:sz w:val="18"/>
                <w:szCs w:val="18"/>
              </w:rPr>
              <w:t>Inform</w:t>
            </w:r>
            <w:r w:rsidR="00995CAF">
              <w:rPr>
                <w:rFonts w:hint="eastAsia"/>
                <w:sz w:val="18"/>
                <w:szCs w:val="18"/>
              </w:rPr>
              <w:t>请求</w:t>
            </w:r>
          </w:p>
        </w:tc>
        <w:tc>
          <w:tcPr>
            <w:tcW w:w="2549" w:type="dxa"/>
          </w:tcPr>
          <w:p w14:paraId="2B62549E" w14:textId="77777777" w:rsidR="00995CAF" w:rsidRDefault="00995CAF" w:rsidP="00D93CC9">
            <w:pPr>
              <w:spacing w:after="16"/>
              <w:rPr>
                <w:sz w:val="18"/>
                <w:szCs w:val="18"/>
              </w:rPr>
            </w:pPr>
            <w:r>
              <w:rPr>
                <w:sz w:val="18"/>
                <w:szCs w:val="18"/>
              </w:rPr>
              <w:t>Inform</w:t>
            </w:r>
          </w:p>
        </w:tc>
        <w:tc>
          <w:tcPr>
            <w:tcW w:w="2044" w:type="dxa"/>
          </w:tcPr>
          <w:p w14:paraId="76550996" w14:textId="77777777" w:rsidR="00995CAF" w:rsidRDefault="00995CAF" w:rsidP="00D93CC9">
            <w:pPr>
              <w:spacing w:after="16"/>
              <w:rPr>
                <w:sz w:val="18"/>
                <w:szCs w:val="18"/>
              </w:rPr>
            </w:pPr>
            <w:r>
              <w:rPr>
                <w:sz w:val="18"/>
                <w:szCs w:val="18"/>
              </w:rPr>
              <w:t>RPC Methods</w:t>
            </w:r>
          </w:p>
        </w:tc>
      </w:tr>
      <w:tr w:rsidR="00995CAF" w14:paraId="322E0DAD" w14:textId="77777777" w:rsidTr="00D93CC9">
        <w:trPr>
          <w:jc w:val="center"/>
        </w:trPr>
        <w:tc>
          <w:tcPr>
            <w:tcW w:w="588" w:type="dxa"/>
          </w:tcPr>
          <w:p w14:paraId="215C4F2D" w14:textId="77777777" w:rsidR="00995CAF" w:rsidRDefault="00995CAF" w:rsidP="00D93CC9">
            <w:pPr>
              <w:rPr>
                <w:sz w:val="18"/>
                <w:szCs w:val="18"/>
              </w:rPr>
            </w:pPr>
            <w:r>
              <w:rPr>
                <w:rFonts w:hint="eastAsia"/>
                <w:sz w:val="18"/>
                <w:szCs w:val="18"/>
              </w:rPr>
              <w:t>2</w:t>
            </w:r>
          </w:p>
        </w:tc>
        <w:tc>
          <w:tcPr>
            <w:tcW w:w="4390" w:type="dxa"/>
          </w:tcPr>
          <w:p w14:paraId="6D563754" w14:textId="1F8A3421" w:rsidR="00995CAF" w:rsidRDefault="00995CAF" w:rsidP="00D93CC9">
            <w:pPr>
              <w:spacing w:after="16"/>
              <w:rPr>
                <w:sz w:val="18"/>
                <w:szCs w:val="18"/>
              </w:rPr>
            </w:pPr>
            <w:r>
              <w:rPr>
                <w:rStyle w:val="160"/>
              </w:rPr>
              <w:t>OMC</w:t>
            </w:r>
            <w:r>
              <w:rPr>
                <w:rFonts w:hint="eastAsia"/>
                <w:sz w:val="18"/>
                <w:szCs w:val="18"/>
              </w:rPr>
              <w:t>向</w:t>
            </w:r>
            <w:r w:rsidR="0016250C">
              <w:rPr>
                <w:sz w:val="18"/>
                <w:szCs w:val="18"/>
              </w:rPr>
              <w:t>小基站</w:t>
            </w:r>
            <w:r>
              <w:rPr>
                <w:rFonts w:hint="eastAsia"/>
                <w:sz w:val="18"/>
                <w:szCs w:val="18"/>
              </w:rPr>
              <w:t>设备响应</w:t>
            </w:r>
            <w:r>
              <w:rPr>
                <w:sz w:val="18"/>
                <w:szCs w:val="18"/>
              </w:rPr>
              <w:t>InformResponse</w:t>
            </w:r>
          </w:p>
        </w:tc>
        <w:tc>
          <w:tcPr>
            <w:tcW w:w="2549" w:type="dxa"/>
          </w:tcPr>
          <w:p w14:paraId="1F958462" w14:textId="77777777" w:rsidR="00995CAF" w:rsidRDefault="00995CAF" w:rsidP="00D93CC9">
            <w:pPr>
              <w:spacing w:after="16"/>
              <w:rPr>
                <w:sz w:val="18"/>
                <w:szCs w:val="18"/>
              </w:rPr>
            </w:pPr>
            <w:r>
              <w:rPr>
                <w:sz w:val="18"/>
                <w:szCs w:val="18"/>
              </w:rPr>
              <w:t>InformResponse</w:t>
            </w:r>
          </w:p>
        </w:tc>
        <w:tc>
          <w:tcPr>
            <w:tcW w:w="2044" w:type="dxa"/>
          </w:tcPr>
          <w:p w14:paraId="4604689C" w14:textId="77777777" w:rsidR="00995CAF" w:rsidRDefault="00995CAF" w:rsidP="00D93CC9">
            <w:pPr>
              <w:spacing w:after="16"/>
              <w:rPr>
                <w:sz w:val="18"/>
                <w:szCs w:val="18"/>
              </w:rPr>
            </w:pPr>
            <w:r>
              <w:rPr>
                <w:sz w:val="18"/>
                <w:szCs w:val="18"/>
              </w:rPr>
              <w:t>RPC Methods</w:t>
            </w:r>
          </w:p>
        </w:tc>
      </w:tr>
    </w:tbl>
    <w:p w14:paraId="2BCF79FE" w14:textId="0E3761D1" w:rsidR="00995CAF" w:rsidRDefault="00995CAF" w:rsidP="00995CAF">
      <w:pPr>
        <w:ind w:firstLine="420"/>
        <w:jc w:val="left"/>
        <w:rPr>
          <w:kern w:val="0"/>
          <w:szCs w:val="21"/>
          <w:lang w:bidi="ar"/>
        </w:rPr>
      </w:pPr>
      <w:r>
        <w:rPr>
          <w:kern w:val="0"/>
          <w:szCs w:val="21"/>
          <w:lang w:bidi="ar"/>
        </w:rPr>
        <w:t>需传递的升级结果参数具体设计如表</w:t>
      </w:r>
      <w:r w:rsidR="00562310">
        <w:rPr>
          <w:rFonts w:hint="eastAsia"/>
          <w:kern w:val="0"/>
          <w:szCs w:val="21"/>
          <w:lang w:bidi="ar"/>
        </w:rPr>
        <w:t>4-</w:t>
      </w:r>
      <w:r w:rsidR="00FF1D85">
        <w:rPr>
          <w:rFonts w:hint="eastAsia"/>
          <w:kern w:val="0"/>
          <w:szCs w:val="21"/>
          <w:lang w:bidi="ar"/>
        </w:rPr>
        <w:t>29</w:t>
      </w:r>
      <w:r>
        <w:rPr>
          <w:kern w:val="0"/>
          <w:szCs w:val="21"/>
          <w:lang w:bidi="ar"/>
        </w:rPr>
        <w:t>所示，此参数位于</w:t>
      </w:r>
      <w:r>
        <w:rPr>
          <w:kern w:val="0"/>
          <w:szCs w:val="21"/>
          <w:lang w:bidi="ar"/>
        </w:rPr>
        <w:fldChar w:fldCharType="begin"/>
      </w:r>
      <w:r>
        <w:rPr>
          <w:kern w:val="0"/>
          <w:szCs w:val="21"/>
          <w:lang w:bidi="ar"/>
        </w:rPr>
        <w:instrText xml:space="preserve"> REF _Ref418842790 \h  \* MERGEFORMAT </w:instrText>
      </w:r>
      <w:r>
        <w:rPr>
          <w:kern w:val="0"/>
          <w:szCs w:val="21"/>
          <w:lang w:bidi="ar"/>
        </w:rPr>
      </w:r>
      <w:r>
        <w:rPr>
          <w:kern w:val="0"/>
          <w:szCs w:val="21"/>
          <w:lang w:bidi="ar"/>
        </w:rPr>
        <w:fldChar w:fldCharType="separate"/>
      </w:r>
      <w:r>
        <w:rPr>
          <w:kern w:val="0"/>
          <w:szCs w:val="21"/>
          <w:lang w:bidi="ar"/>
        </w:rPr>
        <w:t>Inform</w:t>
      </w:r>
      <w:r>
        <w:rPr>
          <w:kern w:val="0"/>
          <w:szCs w:val="21"/>
          <w:lang w:bidi="ar"/>
        </w:rPr>
        <w:t>参数信息</w:t>
      </w:r>
      <w:r>
        <w:rPr>
          <w:kern w:val="0"/>
          <w:szCs w:val="21"/>
          <w:lang w:bidi="ar"/>
        </w:rPr>
        <w:fldChar w:fldCharType="end"/>
      </w:r>
      <w:r>
        <w:rPr>
          <w:kern w:val="0"/>
          <w:szCs w:val="21"/>
          <w:lang w:bidi="ar"/>
        </w:rPr>
        <w:t>中的</w:t>
      </w:r>
      <w:r>
        <w:rPr>
          <w:kern w:val="0"/>
          <w:szCs w:val="21"/>
          <w:lang w:bidi="ar"/>
        </w:rPr>
        <w:t>ParameterList</w:t>
      </w:r>
      <w:r>
        <w:rPr>
          <w:kern w:val="0"/>
          <w:szCs w:val="21"/>
          <w:lang w:bidi="ar"/>
        </w:rPr>
        <w:t>参数：</w:t>
      </w:r>
    </w:p>
    <w:p w14:paraId="5187DE70" w14:textId="40E8931E" w:rsidR="00995CAF" w:rsidRDefault="00995CAF" w:rsidP="00995CAF">
      <w:pPr>
        <w:pStyle w:val="a8"/>
        <w:rPr>
          <w:szCs w:val="18"/>
        </w:rPr>
      </w:pPr>
      <w:r>
        <w:rPr>
          <w:rFonts w:hint="eastAsia"/>
        </w:rPr>
        <w:t>表</w:t>
      </w:r>
      <w:r>
        <w:rPr>
          <w:rFonts w:hint="eastAsia"/>
        </w:rPr>
        <w:t xml:space="preserve"> </w:t>
      </w:r>
      <w:r>
        <w:t>4</w:t>
      </w:r>
      <w:r w:rsidR="00562310">
        <w:rPr>
          <w:rFonts w:hint="eastAsia"/>
        </w:rPr>
        <w:t>-</w:t>
      </w:r>
      <w:r w:rsidR="00FF1D85">
        <w:rPr>
          <w:rFonts w:hint="eastAsia"/>
        </w:rPr>
        <w:t>29</w:t>
      </w:r>
      <w:r>
        <w:rPr>
          <w:rFonts w:hint="eastAsia"/>
          <w:szCs w:val="18"/>
        </w:rPr>
        <w:t>升级结果格式参数</w:t>
      </w:r>
    </w:p>
    <w:tbl>
      <w:tblPr>
        <w:tblW w:w="8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3391"/>
        <w:gridCol w:w="2622"/>
        <w:gridCol w:w="1517"/>
      </w:tblGrid>
      <w:tr w:rsidR="00995CAF" w14:paraId="171C74B2" w14:textId="77777777" w:rsidTr="00D93CC9">
        <w:trPr>
          <w:tblHeader/>
          <w:jc w:val="center"/>
        </w:trPr>
        <w:tc>
          <w:tcPr>
            <w:tcW w:w="1408" w:type="dxa"/>
            <w:shd w:val="clear" w:color="auto" w:fill="999999"/>
          </w:tcPr>
          <w:p w14:paraId="646D4E5E" w14:textId="77777777" w:rsidR="00995CAF" w:rsidRDefault="00995CAF" w:rsidP="00D93CC9">
            <w:pPr>
              <w:spacing w:after="16"/>
              <w:jc w:val="center"/>
              <w:rPr>
                <w:sz w:val="18"/>
                <w:szCs w:val="18"/>
              </w:rPr>
            </w:pPr>
            <w:r>
              <w:rPr>
                <w:rFonts w:hint="eastAsia"/>
                <w:sz w:val="18"/>
                <w:szCs w:val="18"/>
              </w:rPr>
              <w:t>分析阶段参数名称</w:t>
            </w:r>
          </w:p>
        </w:tc>
        <w:tc>
          <w:tcPr>
            <w:tcW w:w="3391" w:type="dxa"/>
            <w:shd w:val="clear" w:color="auto" w:fill="999999"/>
          </w:tcPr>
          <w:p w14:paraId="50646AA0" w14:textId="77777777" w:rsidR="00995CAF" w:rsidRDefault="00995CAF" w:rsidP="00D93CC9">
            <w:pPr>
              <w:spacing w:after="16"/>
              <w:jc w:val="center"/>
              <w:rPr>
                <w:sz w:val="18"/>
                <w:szCs w:val="18"/>
              </w:rPr>
            </w:pPr>
            <w:r>
              <w:rPr>
                <w:rFonts w:hint="eastAsia"/>
                <w:sz w:val="18"/>
                <w:szCs w:val="18"/>
              </w:rPr>
              <w:t>参数标识</w:t>
            </w:r>
          </w:p>
        </w:tc>
        <w:tc>
          <w:tcPr>
            <w:tcW w:w="2622" w:type="dxa"/>
            <w:shd w:val="clear" w:color="auto" w:fill="999999"/>
          </w:tcPr>
          <w:p w14:paraId="375B6D58" w14:textId="77777777" w:rsidR="00995CAF" w:rsidRDefault="00995CAF" w:rsidP="00D93CC9">
            <w:pPr>
              <w:spacing w:after="16"/>
              <w:jc w:val="center"/>
              <w:rPr>
                <w:sz w:val="18"/>
                <w:szCs w:val="18"/>
              </w:rPr>
            </w:pPr>
            <w:r>
              <w:rPr>
                <w:rFonts w:hint="eastAsia"/>
                <w:sz w:val="18"/>
                <w:szCs w:val="18"/>
              </w:rPr>
              <w:t>设计阶段参数定义</w:t>
            </w:r>
          </w:p>
        </w:tc>
        <w:tc>
          <w:tcPr>
            <w:tcW w:w="1517" w:type="dxa"/>
            <w:shd w:val="clear" w:color="auto" w:fill="999999"/>
          </w:tcPr>
          <w:p w14:paraId="497E8E0D" w14:textId="77777777" w:rsidR="00995CAF" w:rsidRDefault="00995CAF" w:rsidP="00D93CC9">
            <w:pPr>
              <w:spacing w:after="16"/>
              <w:jc w:val="center"/>
              <w:rPr>
                <w:sz w:val="18"/>
                <w:szCs w:val="18"/>
              </w:rPr>
            </w:pPr>
            <w:r>
              <w:rPr>
                <w:rFonts w:hint="eastAsia"/>
                <w:sz w:val="18"/>
                <w:szCs w:val="18"/>
              </w:rPr>
              <w:t>设计阶段参数类型</w:t>
            </w:r>
          </w:p>
        </w:tc>
      </w:tr>
      <w:tr w:rsidR="00995CAF" w14:paraId="25EF7C10" w14:textId="77777777" w:rsidTr="00D93CC9">
        <w:trPr>
          <w:jc w:val="center"/>
        </w:trPr>
        <w:tc>
          <w:tcPr>
            <w:tcW w:w="1408" w:type="dxa"/>
          </w:tcPr>
          <w:p w14:paraId="39B5A0B0" w14:textId="77777777" w:rsidR="00995CAF" w:rsidRDefault="00995CAF" w:rsidP="00D93CC9">
            <w:pPr>
              <w:rPr>
                <w:sz w:val="18"/>
                <w:szCs w:val="18"/>
              </w:rPr>
            </w:pPr>
            <w:r>
              <w:rPr>
                <w:rFonts w:hint="eastAsia"/>
                <w:sz w:val="18"/>
                <w:szCs w:val="18"/>
              </w:rPr>
              <w:t>升级状态</w:t>
            </w:r>
          </w:p>
        </w:tc>
        <w:tc>
          <w:tcPr>
            <w:tcW w:w="3391" w:type="dxa"/>
          </w:tcPr>
          <w:p w14:paraId="07E2597B" w14:textId="77777777" w:rsidR="00995CAF" w:rsidRDefault="00995CAF" w:rsidP="00D93CC9">
            <w:pPr>
              <w:spacing w:after="16"/>
              <w:rPr>
                <w:sz w:val="18"/>
                <w:szCs w:val="18"/>
              </w:rPr>
            </w:pPr>
            <w:r>
              <w:rPr>
                <w:sz w:val="18"/>
                <w:szCs w:val="18"/>
              </w:rPr>
              <w:t>Status</w:t>
            </w:r>
          </w:p>
        </w:tc>
        <w:tc>
          <w:tcPr>
            <w:tcW w:w="2622" w:type="dxa"/>
          </w:tcPr>
          <w:p w14:paraId="118F797C" w14:textId="77777777" w:rsidR="00995CAF" w:rsidRDefault="00995CAF" w:rsidP="00D93CC9">
            <w:pPr>
              <w:spacing w:after="16"/>
              <w:rPr>
                <w:sz w:val="18"/>
                <w:szCs w:val="18"/>
              </w:rPr>
            </w:pPr>
            <w:r>
              <w:rPr>
                <w:rFonts w:hint="eastAsia"/>
                <w:sz w:val="18"/>
                <w:szCs w:val="18"/>
              </w:rPr>
              <w:t>软件升级</w:t>
            </w:r>
            <w:r>
              <w:rPr>
                <w:sz w:val="18"/>
                <w:szCs w:val="18"/>
              </w:rPr>
              <w:t>的状态</w:t>
            </w:r>
            <w:r>
              <w:rPr>
                <w:rFonts w:hint="eastAsia"/>
                <w:sz w:val="18"/>
                <w:szCs w:val="18"/>
              </w:rPr>
              <w:t>，</w:t>
            </w:r>
            <w:r>
              <w:rPr>
                <w:sz w:val="18"/>
                <w:szCs w:val="18"/>
              </w:rPr>
              <w:t>取值如下：</w:t>
            </w:r>
          </w:p>
          <w:p w14:paraId="48344D8F" w14:textId="77777777" w:rsidR="00995CAF" w:rsidRDefault="00995CAF" w:rsidP="00D93CC9">
            <w:pPr>
              <w:spacing w:after="16"/>
              <w:rPr>
                <w:sz w:val="18"/>
                <w:szCs w:val="18"/>
              </w:rPr>
            </w:pPr>
            <w:r>
              <w:rPr>
                <w:rFonts w:hint="eastAsia"/>
                <w:sz w:val="18"/>
                <w:szCs w:val="18"/>
              </w:rPr>
              <w:t>1:</w:t>
            </w:r>
            <w:r>
              <w:rPr>
                <w:rFonts w:hint="eastAsia"/>
                <w:sz w:val="18"/>
                <w:szCs w:val="18"/>
              </w:rPr>
              <w:t>成功</w:t>
            </w:r>
          </w:p>
          <w:p w14:paraId="199033AE" w14:textId="77777777" w:rsidR="00995CAF" w:rsidRDefault="00995CAF" w:rsidP="00D93CC9">
            <w:pPr>
              <w:spacing w:after="16"/>
              <w:rPr>
                <w:sz w:val="18"/>
                <w:szCs w:val="18"/>
              </w:rPr>
            </w:pPr>
            <w:r>
              <w:rPr>
                <w:rFonts w:hint="eastAsia"/>
                <w:sz w:val="18"/>
                <w:szCs w:val="18"/>
              </w:rPr>
              <w:t>2:</w:t>
            </w:r>
            <w:r>
              <w:rPr>
                <w:rFonts w:hint="eastAsia"/>
                <w:sz w:val="18"/>
                <w:szCs w:val="18"/>
              </w:rPr>
              <w:t>进行中</w:t>
            </w:r>
          </w:p>
          <w:p w14:paraId="4C1B4DB0" w14:textId="77777777" w:rsidR="00995CAF" w:rsidRDefault="00995CAF" w:rsidP="00D93CC9">
            <w:pPr>
              <w:spacing w:after="16"/>
              <w:rPr>
                <w:sz w:val="18"/>
                <w:szCs w:val="18"/>
              </w:rPr>
            </w:pPr>
            <w:r>
              <w:rPr>
                <w:rFonts w:hint="eastAsia"/>
                <w:sz w:val="18"/>
                <w:szCs w:val="18"/>
              </w:rPr>
              <w:t>3:</w:t>
            </w:r>
            <w:r>
              <w:rPr>
                <w:rFonts w:hint="eastAsia"/>
                <w:sz w:val="18"/>
                <w:szCs w:val="18"/>
              </w:rPr>
              <w:t>失败</w:t>
            </w:r>
          </w:p>
        </w:tc>
        <w:tc>
          <w:tcPr>
            <w:tcW w:w="1517" w:type="dxa"/>
          </w:tcPr>
          <w:p w14:paraId="4E802A9C" w14:textId="77777777" w:rsidR="00995CAF" w:rsidRDefault="00995CAF" w:rsidP="00D93CC9">
            <w:pPr>
              <w:spacing w:after="16"/>
              <w:rPr>
                <w:sz w:val="18"/>
                <w:szCs w:val="18"/>
              </w:rPr>
            </w:pPr>
            <w:r>
              <w:rPr>
                <w:sz w:val="18"/>
                <w:szCs w:val="18"/>
              </w:rPr>
              <w:t>unsignedInt</w:t>
            </w:r>
          </w:p>
        </w:tc>
      </w:tr>
      <w:tr w:rsidR="00995CAF" w14:paraId="7B6D46BB" w14:textId="77777777" w:rsidTr="00D93CC9">
        <w:trPr>
          <w:jc w:val="center"/>
        </w:trPr>
        <w:tc>
          <w:tcPr>
            <w:tcW w:w="1408" w:type="dxa"/>
          </w:tcPr>
          <w:p w14:paraId="6F774009" w14:textId="77777777" w:rsidR="00995CAF" w:rsidRDefault="00995CAF" w:rsidP="00D93CC9">
            <w:pPr>
              <w:rPr>
                <w:sz w:val="18"/>
                <w:szCs w:val="18"/>
              </w:rPr>
            </w:pPr>
            <w:r>
              <w:rPr>
                <w:rFonts w:hint="eastAsia"/>
                <w:sz w:val="18"/>
                <w:szCs w:val="18"/>
              </w:rPr>
              <w:t>升级失败</w:t>
            </w:r>
            <w:r>
              <w:rPr>
                <w:sz w:val="18"/>
                <w:szCs w:val="18"/>
              </w:rPr>
              <w:t>原因</w:t>
            </w:r>
          </w:p>
        </w:tc>
        <w:tc>
          <w:tcPr>
            <w:tcW w:w="3391" w:type="dxa"/>
          </w:tcPr>
          <w:p w14:paraId="4CE08B63" w14:textId="77777777" w:rsidR="00995CAF" w:rsidRDefault="00995CAF" w:rsidP="00D93CC9">
            <w:pPr>
              <w:spacing w:after="16"/>
              <w:rPr>
                <w:sz w:val="18"/>
                <w:szCs w:val="18"/>
              </w:rPr>
            </w:pPr>
            <w:r>
              <w:rPr>
                <w:sz w:val="18"/>
                <w:szCs w:val="18"/>
              </w:rPr>
              <w:t>FailureCause</w:t>
            </w:r>
          </w:p>
        </w:tc>
        <w:tc>
          <w:tcPr>
            <w:tcW w:w="2622" w:type="dxa"/>
          </w:tcPr>
          <w:p w14:paraId="5D502104" w14:textId="77777777" w:rsidR="00995CAF" w:rsidRDefault="00995CAF" w:rsidP="00D93CC9">
            <w:pPr>
              <w:spacing w:after="16"/>
              <w:rPr>
                <w:sz w:val="18"/>
                <w:szCs w:val="18"/>
              </w:rPr>
            </w:pPr>
            <w:r>
              <w:rPr>
                <w:rFonts w:hint="eastAsia"/>
                <w:sz w:val="18"/>
                <w:szCs w:val="18"/>
              </w:rPr>
              <w:t>软件升级</w:t>
            </w:r>
            <w:r>
              <w:rPr>
                <w:sz w:val="18"/>
                <w:szCs w:val="18"/>
              </w:rPr>
              <w:t>的失败原因，如果</w:t>
            </w:r>
            <w:r>
              <w:rPr>
                <w:rFonts w:hint="eastAsia"/>
                <w:sz w:val="18"/>
                <w:szCs w:val="18"/>
              </w:rPr>
              <w:t>升级成功</w:t>
            </w:r>
            <w:r>
              <w:rPr>
                <w:sz w:val="18"/>
                <w:szCs w:val="18"/>
              </w:rPr>
              <w:t>，本字段</w:t>
            </w:r>
            <w:r>
              <w:rPr>
                <w:rFonts w:hint="eastAsia"/>
                <w:sz w:val="18"/>
                <w:szCs w:val="18"/>
              </w:rPr>
              <w:t>可</w:t>
            </w:r>
            <w:r>
              <w:rPr>
                <w:sz w:val="18"/>
                <w:szCs w:val="18"/>
              </w:rPr>
              <w:t>为空，否则将失败原因以可读</w:t>
            </w:r>
            <w:r>
              <w:rPr>
                <w:rFonts w:hint="eastAsia"/>
                <w:sz w:val="18"/>
                <w:szCs w:val="18"/>
              </w:rPr>
              <w:t>文字的</w:t>
            </w:r>
            <w:r>
              <w:rPr>
                <w:sz w:val="18"/>
                <w:szCs w:val="18"/>
              </w:rPr>
              <w:t>方式通知</w:t>
            </w:r>
            <w:r>
              <w:rPr>
                <w:sz w:val="18"/>
                <w:szCs w:val="18"/>
              </w:rPr>
              <w:t>OMC</w:t>
            </w:r>
          </w:p>
        </w:tc>
        <w:tc>
          <w:tcPr>
            <w:tcW w:w="1517" w:type="dxa"/>
          </w:tcPr>
          <w:p w14:paraId="660F7E4D" w14:textId="77777777" w:rsidR="00995CAF" w:rsidRDefault="00995CAF" w:rsidP="00D93CC9">
            <w:pPr>
              <w:spacing w:after="16"/>
              <w:rPr>
                <w:sz w:val="18"/>
                <w:szCs w:val="18"/>
              </w:rPr>
            </w:pPr>
            <w:r>
              <w:rPr>
                <w:sz w:val="18"/>
                <w:szCs w:val="18"/>
              </w:rPr>
              <w:t>String</w:t>
            </w:r>
          </w:p>
        </w:tc>
      </w:tr>
    </w:tbl>
    <w:p w14:paraId="2A3F7051" w14:textId="77777777" w:rsidR="00995CAF" w:rsidRDefault="00995CAF" w:rsidP="00995CAF">
      <w:pPr>
        <w:pStyle w:val="4"/>
        <w:rPr>
          <w:szCs w:val="22"/>
        </w:rPr>
      </w:pPr>
      <w:r>
        <w:rPr>
          <w:rFonts w:hint="eastAsia"/>
          <w:szCs w:val="22"/>
        </w:rPr>
        <w:t>设备软件升级完成通知</w:t>
      </w:r>
      <w:r>
        <w:rPr>
          <w:szCs w:val="22"/>
        </w:rPr>
        <w:t xml:space="preserve"> Inform</w:t>
      </w:r>
    </w:p>
    <w:p w14:paraId="5EC49AFB" w14:textId="03B5E429" w:rsidR="00995CAF" w:rsidRDefault="00995CAF" w:rsidP="00995CAF">
      <w:pPr>
        <w:ind w:firstLine="420"/>
        <w:jc w:val="left"/>
        <w:rPr>
          <w:kern w:val="0"/>
          <w:szCs w:val="21"/>
          <w:lang w:bidi="ar"/>
        </w:rPr>
      </w:pPr>
      <w:r>
        <w:rPr>
          <w:kern w:val="0"/>
          <w:szCs w:val="21"/>
          <w:lang w:bidi="ar"/>
        </w:rPr>
        <w:t>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设备软件升级完成通知，其中</w:t>
      </w:r>
      <w:r w:rsidR="0016250C">
        <w:rPr>
          <w:kern w:val="0"/>
          <w:szCs w:val="21"/>
          <w:lang w:bidi="ar"/>
        </w:rPr>
        <w:t>小基站</w:t>
      </w:r>
      <w:r>
        <w:rPr>
          <w:kern w:val="0"/>
          <w:szCs w:val="21"/>
          <w:lang w:bidi="ar"/>
        </w:rPr>
        <w:t>设备发起的</w:t>
      </w:r>
      <w:r>
        <w:rPr>
          <w:kern w:val="0"/>
          <w:szCs w:val="21"/>
          <w:lang w:bidi="ar"/>
        </w:rPr>
        <w:t>Inform</w:t>
      </w:r>
      <w:r>
        <w:rPr>
          <w:kern w:val="0"/>
          <w:szCs w:val="21"/>
          <w:lang w:bidi="ar"/>
        </w:rPr>
        <w:t>消息请求中携带的</w:t>
      </w:r>
      <w:r>
        <w:rPr>
          <w:kern w:val="0"/>
          <w:szCs w:val="21"/>
          <w:lang w:bidi="ar"/>
        </w:rPr>
        <w:t>EventCode</w:t>
      </w:r>
      <w:r>
        <w:rPr>
          <w:kern w:val="0"/>
          <w:szCs w:val="21"/>
          <w:lang w:bidi="ar"/>
        </w:rPr>
        <w:t>值为</w:t>
      </w:r>
      <w:r>
        <w:rPr>
          <w:kern w:val="0"/>
          <w:szCs w:val="21"/>
          <w:lang w:bidi="ar"/>
        </w:rPr>
        <w:t>“102 UPGRADE FINISH”</w:t>
      </w:r>
      <w:r>
        <w:rPr>
          <w:kern w:val="0"/>
          <w:szCs w:val="21"/>
          <w:lang w:bidi="ar"/>
        </w:rPr>
        <w:t>，参见</w:t>
      </w:r>
      <w:r>
        <w:rPr>
          <w:kern w:val="0"/>
          <w:szCs w:val="21"/>
          <w:lang w:bidi="ar"/>
        </w:rPr>
        <w:fldChar w:fldCharType="begin"/>
      </w:r>
      <w:r>
        <w:rPr>
          <w:kern w:val="0"/>
          <w:szCs w:val="21"/>
          <w:lang w:bidi="ar"/>
        </w:rPr>
        <w:instrText xml:space="preserve"> REF _Ref417942685 \h  \* MERGEFORMAT </w:instrText>
      </w:r>
      <w:r>
        <w:rPr>
          <w:kern w:val="0"/>
          <w:szCs w:val="21"/>
          <w:lang w:bidi="ar"/>
        </w:rPr>
      </w:r>
      <w:r>
        <w:rPr>
          <w:kern w:val="0"/>
          <w:szCs w:val="21"/>
          <w:lang w:bidi="ar"/>
        </w:rPr>
        <w:fldChar w:fldCharType="separate"/>
      </w:r>
      <w:r>
        <w:rPr>
          <w:kern w:val="0"/>
          <w:szCs w:val="21"/>
          <w:lang w:bidi="ar"/>
        </w:rPr>
        <w:t>表</w:t>
      </w:r>
      <w:r w:rsidR="00A0611D">
        <w:rPr>
          <w:kern w:val="0"/>
          <w:szCs w:val="21"/>
          <w:lang w:bidi="ar"/>
        </w:rPr>
        <w:t>4-57 EventStruct</w:t>
      </w:r>
      <w:r>
        <w:rPr>
          <w:kern w:val="0"/>
          <w:szCs w:val="21"/>
          <w:lang w:bidi="ar"/>
        </w:rPr>
        <w:t>参数信息</w:t>
      </w:r>
      <w:r>
        <w:rPr>
          <w:kern w:val="0"/>
          <w:szCs w:val="21"/>
          <w:lang w:bidi="ar"/>
        </w:rPr>
        <w:fldChar w:fldCharType="end"/>
      </w:r>
      <w:r>
        <w:rPr>
          <w:kern w:val="0"/>
          <w:szCs w:val="21"/>
          <w:lang w:bidi="ar"/>
        </w:rPr>
        <w:t>。该流程中调用的接口方法见</w:t>
      </w:r>
      <w:r>
        <w:rPr>
          <w:kern w:val="0"/>
          <w:szCs w:val="21"/>
          <w:lang w:bidi="ar"/>
        </w:rPr>
        <w:fldChar w:fldCharType="begin"/>
      </w:r>
      <w:r>
        <w:rPr>
          <w:kern w:val="0"/>
          <w:szCs w:val="21"/>
          <w:lang w:bidi="ar"/>
        </w:rPr>
        <w:instrText xml:space="preserve"> REF _Ref417941665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Pr>
          <w:kern w:val="0"/>
          <w:szCs w:val="21"/>
          <w:lang w:bidi="ar"/>
        </w:rPr>
        <w:t>4</w:t>
      </w:r>
      <w:r w:rsidR="00562310">
        <w:rPr>
          <w:rFonts w:hint="eastAsia"/>
          <w:kern w:val="0"/>
          <w:szCs w:val="21"/>
          <w:lang w:bidi="ar"/>
        </w:rPr>
        <w:t>-</w:t>
      </w:r>
      <w:r w:rsidR="00870ED3">
        <w:rPr>
          <w:rFonts w:hint="eastAsia"/>
          <w:kern w:val="0"/>
          <w:szCs w:val="21"/>
          <w:lang w:bidi="ar"/>
        </w:rPr>
        <w:t>30</w:t>
      </w:r>
      <w:r>
        <w:rPr>
          <w:kern w:val="0"/>
          <w:szCs w:val="21"/>
          <w:lang w:bidi="ar"/>
        </w:rPr>
        <w:t>。</w:t>
      </w:r>
    </w:p>
    <w:p w14:paraId="377A7AEE" w14:textId="0E04B4B8" w:rsidR="00995CAF" w:rsidRDefault="00995CAF" w:rsidP="00995CAF">
      <w:pPr>
        <w:pStyle w:val="a8"/>
        <w:rPr>
          <w:szCs w:val="18"/>
        </w:rPr>
      </w:pPr>
      <w:r>
        <w:rPr>
          <w:rFonts w:hint="eastAsia"/>
        </w:rPr>
        <w:t>表</w:t>
      </w:r>
      <w:r>
        <w:rPr>
          <w:rFonts w:hint="eastAsia"/>
        </w:rPr>
        <w:t xml:space="preserve"> </w:t>
      </w:r>
      <w:r>
        <w:t>4</w:t>
      </w:r>
      <w:r w:rsidR="00562310">
        <w:rPr>
          <w:rFonts w:hint="eastAsia"/>
        </w:rPr>
        <w:t>-3</w:t>
      </w:r>
      <w:r w:rsidR="00870ED3">
        <w:rPr>
          <w:rFonts w:hint="eastAsia"/>
        </w:rPr>
        <w:t>0</w:t>
      </w:r>
      <w:r>
        <w:rPr>
          <w:rFonts w:hint="eastAsia"/>
          <w:szCs w:val="18"/>
        </w:rPr>
        <w:t>设备软件升级完成通知流程及调用的接口方法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0"/>
        <w:gridCol w:w="2549"/>
        <w:gridCol w:w="2044"/>
      </w:tblGrid>
      <w:tr w:rsidR="00995CAF" w14:paraId="1E5C0E5A" w14:textId="77777777" w:rsidTr="00D93CC9">
        <w:trPr>
          <w:jc w:val="center"/>
        </w:trPr>
        <w:tc>
          <w:tcPr>
            <w:tcW w:w="588" w:type="dxa"/>
            <w:shd w:val="clear" w:color="auto" w:fill="C0C0C0"/>
          </w:tcPr>
          <w:p w14:paraId="70CADDF1" w14:textId="77777777" w:rsidR="00995CAF" w:rsidRDefault="00995CAF" w:rsidP="00D93CC9">
            <w:pPr>
              <w:rPr>
                <w:b/>
                <w:sz w:val="18"/>
                <w:szCs w:val="18"/>
              </w:rPr>
            </w:pPr>
            <w:r>
              <w:rPr>
                <w:rFonts w:hint="eastAsia"/>
                <w:b/>
                <w:sz w:val="18"/>
                <w:szCs w:val="18"/>
              </w:rPr>
              <w:lastRenderedPageBreak/>
              <w:t>序号</w:t>
            </w:r>
          </w:p>
        </w:tc>
        <w:tc>
          <w:tcPr>
            <w:tcW w:w="4390" w:type="dxa"/>
            <w:shd w:val="clear" w:color="auto" w:fill="C0C0C0"/>
          </w:tcPr>
          <w:p w14:paraId="31B14C74" w14:textId="77777777" w:rsidR="00995CAF" w:rsidRDefault="00995CAF" w:rsidP="00D93CC9">
            <w:pPr>
              <w:rPr>
                <w:b/>
                <w:sz w:val="18"/>
                <w:szCs w:val="18"/>
              </w:rPr>
            </w:pPr>
            <w:r>
              <w:rPr>
                <w:rFonts w:hint="eastAsia"/>
                <w:b/>
                <w:sz w:val="18"/>
                <w:szCs w:val="18"/>
              </w:rPr>
              <w:t>描述</w:t>
            </w:r>
          </w:p>
        </w:tc>
        <w:tc>
          <w:tcPr>
            <w:tcW w:w="2549" w:type="dxa"/>
            <w:shd w:val="clear" w:color="auto" w:fill="C0C0C0"/>
          </w:tcPr>
          <w:p w14:paraId="79CED92D" w14:textId="77777777" w:rsidR="00995CAF" w:rsidRDefault="00995CAF" w:rsidP="00D93CC9">
            <w:pPr>
              <w:rPr>
                <w:b/>
                <w:sz w:val="18"/>
                <w:szCs w:val="18"/>
              </w:rPr>
            </w:pPr>
            <w:r>
              <w:rPr>
                <w:rFonts w:hint="eastAsia"/>
                <w:b/>
                <w:sz w:val="18"/>
                <w:szCs w:val="18"/>
              </w:rPr>
              <w:t>涉及接口</w:t>
            </w:r>
          </w:p>
        </w:tc>
        <w:tc>
          <w:tcPr>
            <w:tcW w:w="2044" w:type="dxa"/>
            <w:shd w:val="clear" w:color="auto" w:fill="C0C0C0"/>
          </w:tcPr>
          <w:p w14:paraId="0F6E87CA" w14:textId="77777777" w:rsidR="00995CAF" w:rsidRDefault="00995CAF" w:rsidP="00D93CC9">
            <w:pPr>
              <w:jc w:val="center"/>
              <w:rPr>
                <w:b/>
                <w:sz w:val="18"/>
                <w:szCs w:val="18"/>
              </w:rPr>
            </w:pPr>
            <w:r>
              <w:rPr>
                <w:rFonts w:hint="eastAsia"/>
                <w:b/>
                <w:sz w:val="18"/>
                <w:szCs w:val="18"/>
              </w:rPr>
              <w:t>所属协议层</w:t>
            </w:r>
          </w:p>
        </w:tc>
      </w:tr>
      <w:tr w:rsidR="00995CAF" w14:paraId="1ED5AE95" w14:textId="77777777" w:rsidTr="00D93CC9">
        <w:trPr>
          <w:jc w:val="center"/>
        </w:trPr>
        <w:tc>
          <w:tcPr>
            <w:tcW w:w="588" w:type="dxa"/>
          </w:tcPr>
          <w:p w14:paraId="4C9F4E7D" w14:textId="77777777" w:rsidR="00995CAF" w:rsidRDefault="00995CAF" w:rsidP="00D93CC9">
            <w:pPr>
              <w:rPr>
                <w:sz w:val="18"/>
                <w:szCs w:val="18"/>
              </w:rPr>
            </w:pPr>
            <w:r>
              <w:rPr>
                <w:sz w:val="18"/>
                <w:szCs w:val="18"/>
              </w:rPr>
              <w:t>1</w:t>
            </w:r>
          </w:p>
        </w:tc>
        <w:tc>
          <w:tcPr>
            <w:tcW w:w="4390" w:type="dxa"/>
          </w:tcPr>
          <w:p w14:paraId="1692E94E" w14:textId="4EB5AF2A" w:rsidR="00995CAF" w:rsidRDefault="0016250C" w:rsidP="00D93CC9">
            <w:pPr>
              <w:spacing w:after="16"/>
              <w:rPr>
                <w:sz w:val="18"/>
                <w:szCs w:val="18"/>
              </w:rPr>
            </w:pPr>
            <w:r>
              <w:rPr>
                <w:sz w:val="18"/>
                <w:szCs w:val="18"/>
              </w:rPr>
              <w:t>小基站</w:t>
            </w:r>
            <w:r w:rsidR="00995CAF">
              <w:rPr>
                <w:rFonts w:hint="eastAsia"/>
                <w:sz w:val="18"/>
                <w:szCs w:val="18"/>
              </w:rPr>
              <w:t>设备向</w:t>
            </w:r>
            <w:r w:rsidR="00995CAF">
              <w:rPr>
                <w:rStyle w:val="160"/>
              </w:rPr>
              <w:t>OMC</w:t>
            </w:r>
            <w:r w:rsidR="00995CAF">
              <w:rPr>
                <w:rFonts w:hint="eastAsia"/>
                <w:sz w:val="18"/>
                <w:szCs w:val="18"/>
              </w:rPr>
              <w:t>发起</w:t>
            </w:r>
            <w:r w:rsidR="00995CAF">
              <w:rPr>
                <w:sz w:val="18"/>
                <w:szCs w:val="18"/>
              </w:rPr>
              <w:t>Inform</w:t>
            </w:r>
            <w:r w:rsidR="00995CAF">
              <w:rPr>
                <w:rFonts w:hint="eastAsia"/>
                <w:sz w:val="18"/>
                <w:szCs w:val="18"/>
              </w:rPr>
              <w:t>请求</w:t>
            </w:r>
          </w:p>
        </w:tc>
        <w:tc>
          <w:tcPr>
            <w:tcW w:w="2549" w:type="dxa"/>
          </w:tcPr>
          <w:p w14:paraId="1D0D0B49" w14:textId="77777777" w:rsidR="00995CAF" w:rsidRDefault="00995CAF" w:rsidP="00D93CC9">
            <w:pPr>
              <w:spacing w:after="16"/>
              <w:rPr>
                <w:sz w:val="18"/>
                <w:szCs w:val="18"/>
              </w:rPr>
            </w:pPr>
            <w:r>
              <w:rPr>
                <w:sz w:val="18"/>
                <w:szCs w:val="18"/>
              </w:rPr>
              <w:t>Inform</w:t>
            </w:r>
          </w:p>
        </w:tc>
        <w:tc>
          <w:tcPr>
            <w:tcW w:w="2044" w:type="dxa"/>
          </w:tcPr>
          <w:p w14:paraId="1876C0F8" w14:textId="77777777" w:rsidR="00995CAF" w:rsidRDefault="00995CAF" w:rsidP="00D93CC9">
            <w:pPr>
              <w:spacing w:after="16"/>
              <w:rPr>
                <w:sz w:val="18"/>
                <w:szCs w:val="18"/>
              </w:rPr>
            </w:pPr>
            <w:r>
              <w:rPr>
                <w:sz w:val="18"/>
                <w:szCs w:val="18"/>
              </w:rPr>
              <w:t>RPC Methods</w:t>
            </w:r>
          </w:p>
        </w:tc>
      </w:tr>
      <w:tr w:rsidR="00995CAF" w14:paraId="26C240E1" w14:textId="77777777" w:rsidTr="00D93CC9">
        <w:trPr>
          <w:jc w:val="center"/>
        </w:trPr>
        <w:tc>
          <w:tcPr>
            <w:tcW w:w="588" w:type="dxa"/>
          </w:tcPr>
          <w:p w14:paraId="06973E5C" w14:textId="77777777" w:rsidR="00995CAF" w:rsidRDefault="00995CAF" w:rsidP="00D93CC9">
            <w:pPr>
              <w:rPr>
                <w:sz w:val="18"/>
                <w:szCs w:val="18"/>
              </w:rPr>
            </w:pPr>
            <w:r>
              <w:rPr>
                <w:rFonts w:hint="eastAsia"/>
                <w:sz w:val="18"/>
                <w:szCs w:val="18"/>
              </w:rPr>
              <w:t>2</w:t>
            </w:r>
          </w:p>
        </w:tc>
        <w:tc>
          <w:tcPr>
            <w:tcW w:w="4390" w:type="dxa"/>
          </w:tcPr>
          <w:p w14:paraId="733FF3AF" w14:textId="4908E0FE" w:rsidR="00995CAF" w:rsidRDefault="00995CAF" w:rsidP="00D93CC9">
            <w:pPr>
              <w:spacing w:after="16"/>
              <w:rPr>
                <w:sz w:val="18"/>
                <w:szCs w:val="18"/>
              </w:rPr>
            </w:pPr>
            <w:r>
              <w:rPr>
                <w:rStyle w:val="160"/>
              </w:rPr>
              <w:t>OMC</w:t>
            </w:r>
            <w:r>
              <w:rPr>
                <w:rFonts w:hint="eastAsia"/>
                <w:sz w:val="18"/>
                <w:szCs w:val="18"/>
              </w:rPr>
              <w:t>向</w:t>
            </w:r>
            <w:r w:rsidR="0016250C">
              <w:rPr>
                <w:sz w:val="18"/>
                <w:szCs w:val="18"/>
              </w:rPr>
              <w:t>小基站</w:t>
            </w:r>
            <w:r>
              <w:rPr>
                <w:rFonts w:hint="eastAsia"/>
                <w:sz w:val="18"/>
                <w:szCs w:val="18"/>
              </w:rPr>
              <w:t>设备响应</w:t>
            </w:r>
            <w:r>
              <w:rPr>
                <w:sz w:val="18"/>
                <w:szCs w:val="18"/>
              </w:rPr>
              <w:t>InformResponse</w:t>
            </w:r>
          </w:p>
        </w:tc>
        <w:tc>
          <w:tcPr>
            <w:tcW w:w="2549" w:type="dxa"/>
          </w:tcPr>
          <w:p w14:paraId="77747D7A" w14:textId="77777777" w:rsidR="00995CAF" w:rsidRDefault="00995CAF" w:rsidP="00D93CC9">
            <w:pPr>
              <w:spacing w:after="16"/>
              <w:rPr>
                <w:sz w:val="18"/>
                <w:szCs w:val="18"/>
              </w:rPr>
            </w:pPr>
            <w:r>
              <w:rPr>
                <w:sz w:val="18"/>
                <w:szCs w:val="18"/>
              </w:rPr>
              <w:t>InformResponse</w:t>
            </w:r>
          </w:p>
        </w:tc>
        <w:tc>
          <w:tcPr>
            <w:tcW w:w="2044" w:type="dxa"/>
          </w:tcPr>
          <w:p w14:paraId="4AFEA9BB" w14:textId="77777777" w:rsidR="00995CAF" w:rsidRDefault="00995CAF" w:rsidP="00D93CC9">
            <w:pPr>
              <w:spacing w:after="16"/>
              <w:rPr>
                <w:sz w:val="18"/>
                <w:szCs w:val="18"/>
              </w:rPr>
            </w:pPr>
            <w:r>
              <w:rPr>
                <w:sz w:val="18"/>
                <w:szCs w:val="18"/>
              </w:rPr>
              <w:t>RPC Methods</w:t>
            </w:r>
          </w:p>
        </w:tc>
      </w:tr>
    </w:tbl>
    <w:p w14:paraId="053FB855" w14:textId="77777777" w:rsidR="00995CAF" w:rsidRDefault="00995CAF" w:rsidP="00995CAF">
      <w:pPr>
        <w:pStyle w:val="4"/>
        <w:rPr>
          <w:szCs w:val="22"/>
        </w:rPr>
      </w:pPr>
      <w:r>
        <w:rPr>
          <w:rFonts w:hint="eastAsia"/>
          <w:szCs w:val="22"/>
        </w:rPr>
        <w:t>查询</w:t>
      </w:r>
      <w:r>
        <w:rPr>
          <w:szCs w:val="22"/>
        </w:rPr>
        <w:t>设备单元的软件升级进度</w:t>
      </w:r>
      <w:r>
        <w:rPr>
          <w:szCs w:val="22"/>
        </w:rPr>
        <w:t>GetParameterValues</w:t>
      </w:r>
    </w:p>
    <w:p w14:paraId="788F3804" w14:textId="3A44E883" w:rsidR="00995CAF" w:rsidRDefault="00995CAF" w:rsidP="00995CAF">
      <w:pPr>
        <w:ind w:firstLine="420"/>
        <w:jc w:val="left"/>
        <w:rPr>
          <w:kern w:val="0"/>
          <w:szCs w:val="21"/>
          <w:lang w:bidi="ar"/>
        </w:rPr>
      </w:pPr>
      <w:r>
        <w:rPr>
          <w:kern w:val="0"/>
          <w:szCs w:val="21"/>
          <w:lang w:bidi="ar"/>
        </w:rPr>
        <w:t>OMC</w:t>
      </w:r>
      <w:r>
        <w:rPr>
          <w:kern w:val="0"/>
          <w:szCs w:val="21"/>
          <w:lang w:bidi="ar"/>
        </w:rPr>
        <w:t>可随时对</w:t>
      </w:r>
      <w:r w:rsidR="0016250C">
        <w:rPr>
          <w:kern w:val="0"/>
          <w:szCs w:val="21"/>
          <w:lang w:bidi="ar"/>
        </w:rPr>
        <w:t>小基站</w:t>
      </w:r>
      <w:r>
        <w:rPr>
          <w:kern w:val="0"/>
          <w:szCs w:val="21"/>
          <w:lang w:bidi="ar"/>
        </w:rPr>
        <w:t>设备及其单元的软件升级进度进行查询。详细的流程参见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配置参数值查询，该流程中调用的接口方法见表</w:t>
      </w:r>
      <w:r>
        <w:rPr>
          <w:kern w:val="0"/>
          <w:szCs w:val="21"/>
          <w:lang w:bidi="ar"/>
        </w:rPr>
        <w:t>4</w:t>
      </w:r>
      <w:r w:rsidR="00562310">
        <w:rPr>
          <w:rFonts w:hint="eastAsia"/>
          <w:kern w:val="0"/>
          <w:szCs w:val="21"/>
          <w:lang w:bidi="ar"/>
        </w:rPr>
        <w:t>-</w:t>
      </w:r>
      <w:r w:rsidR="00870ED3">
        <w:rPr>
          <w:rFonts w:hint="eastAsia"/>
          <w:kern w:val="0"/>
          <w:szCs w:val="21"/>
          <w:lang w:bidi="ar"/>
        </w:rPr>
        <w:t>31</w:t>
      </w:r>
      <w:r>
        <w:rPr>
          <w:kern w:val="0"/>
          <w:szCs w:val="21"/>
          <w:lang w:bidi="ar"/>
        </w:rPr>
        <w:t>。</w:t>
      </w:r>
    </w:p>
    <w:p w14:paraId="2964F8ED" w14:textId="7C8EA729" w:rsidR="00995CAF" w:rsidRDefault="00995CAF" w:rsidP="00995CAF">
      <w:pPr>
        <w:pStyle w:val="a8"/>
        <w:rPr>
          <w:szCs w:val="18"/>
        </w:rPr>
      </w:pPr>
      <w:r>
        <w:rPr>
          <w:rFonts w:hint="eastAsia"/>
        </w:rPr>
        <w:t>表</w:t>
      </w:r>
      <w:r>
        <w:t>4</w:t>
      </w:r>
      <w:r w:rsidR="00562310">
        <w:rPr>
          <w:rFonts w:hint="eastAsia"/>
        </w:rPr>
        <w:t>-3</w:t>
      </w:r>
      <w:r w:rsidR="00870ED3">
        <w:rPr>
          <w:rFonts w:hint="eastAsia"/>
        </w:rPr>
        <w:t>1</w:t>
      </w:r>
      <w:r>
        <w:rPr>
          <w:rFonts w:hint="eastAsia"/>
          <w:szCs w:val="18"/>
        </w:rPr>
        <w:t>查询设备</w:t>
      </w:r>
      <w:r>
        <w:rPr>
          <w:szCs w:val="18"/>
        </w:rPr>
        <w:t>单元的软件升级进度</w:t>
      </w:r>
      <w:r>
        <w:rPr>
          <w:rFonts w:hint="eastAsia"/>
          <w:szCs w:val="18"/>
        </w:rPr>
        <w:t>流程及调用的接口方法</w:t>
      </w:r>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4569"/>
        <w:gridCol w:w="2712"/>
        <w:gridCol w:w="1693"/>
      </w:tblGrid>
      <w:tr w:rsidR="00995CAF" w14:paraId="28366776" w14:textId="77777777" w:rsidTr="00D93CC9">
        <w:trPr>
          <w:jc w:val="center"/>
        </w:trPr>
        <w:tc>
          <w:tcPr>
            <w:tcW w:w="817" w:type="dxa"/>
            <w:shd w:val="clear" w:color="auto" w:fill="C0C0C0"/>
          </w:tcPr>
          <w:p w14:paraId="21AE5F29" w14:textId="77777777" w:rsidR="00995CAF" w:rsidRDefault="00995CAF" w:rsidP="00D93CC9">
            <w:pPr>
              <w:jc w:val="center"/>
              <w:rPr>
                <w:b/>
                <w:sz w:val="18"/>
                <w:szCs w:val="18"/>
              </w:rPr>
            </w:pPr>
            <w:r>
              <w:rPr>
                <w:rFonts w:hint="eastAsia"/>
                <w:b/>
                <w:sz w:val="18"/>
                <w:szCs w:val="18"/>
              </w:rPr>
              <w:t>序号</w:t>
            </w:r>
          </w:p>
        </w:tc>
        <w:tc>
          <w:tcPr>
            <w:tcW w:w="4569" w:type="dxa"/>
            <w:shd w:val="clear" w:color="auto" w:fill="C0C0C0"/>
          </w:tcPr>
          <w:p w14:paraId="3985712D" w14:textId="77777777" w:rsidR="00995CAF" w:rsidRDefault="00995CAF" w:rsidP="00D93CC9">
            <w:pPr>
              <w:jc w:val="center"/>
              <w:rPr>
                <w:b/>
                <w:sz w:val="18"/>
                <w:szCs w:val="18"/>
              </w:rPr>
            </w:pPr>
            <w:r>
              <w:rPr>
                <w:rFonts w:hint="eastAsia"/>
                <w:b/>
                <w:sz w:val="18"/>
                <w:szCs w:val="18"/>
              </w:rPr>
              <w:t>描述</w:t>
            </w:r>
          </w:p>
        </w:tc>
        <w:tc>
          <w:tcPr>
            <w:tcW w:w="2712" w:type="dxa"/>
            <w:shd w:val="clear" w:color="auto" w:fill="C0C0C0"/>
          </w:tcPr>
          <w:p w14:paraId="4F53978D" w14:textId="77777777" w:rsidR="00995CAF" w:rsidRDefault="00995CAF" w:rsidP="00D93CC9">
            <w:pPr>
              <w:jc w:val="center"/>
              <w:rPr>
                <w:b/>
                <w:sz w:val="18"/>
                <w:szCs w:val="18"/>
              </w:rPr>
            </w:pPr>
            <w:r>
              <w:rPr>
                <w:rFonts w:hint="eastAsia"/>
                <w:b/>
                <w:sz w:val="18"/>
                <w:szCs w:val="18"/>
              </w:rPr>
              <w:t>涉及接口</w:t>
            </w:r>
          </w:p>
        </w:tc>
        <w:tc>
          <w:tcPr>
            <w:tcW w:w="1693" w:type="dxa"/>
            <w:shd w:val="clear" w:color="auto" w:fill="C0C0C0"/>
          </w:tcPr>
          <w:p w14:paraId="54E9CBA5" w14:textId="77777777" w:rsidR="00995CAF" w:rsidRDefault="00995CAF" w:rsidP="00D93CC9">
            <w:pPr>
              <w:jc w:val="center"/>
              <w:rPr>
                <w:b/>
                <w:sz w:val="18"/>
                <w:szCs w:val="18"/>
              </w:rPr>
            </w:pPr>
            <w:r>
              <w:rPr>
                <w:rFonts w:hint="eastAsia"/>
                <w:b/>
                <w:sz w:val="18"/>
                <w:szCs w:val="18"/>
              </w:rPr>
              <w:t>所属协议层</w:t>
            </w:r>
          </w:p>
        </w:tc>
      </w:tr>
      <w:tr w:rsidR="00995CAF" w14:paraId="16A19A57" w14:textId="77777777" w:rsidTr="00D93CC9">
        <w:trPr>
          <w:jc w:val="center"/>
        </w:trPr>
        <w:tc>
          <w:tcPr>
            <w:tcW w:w="817" w:type="dxa"/>
          </w:tcPr>
          <w:p w14:paraId="4A2BF0A2" w14:textId="77777777" w:rsidR="00995CAF" w:rsidRDefault="00995CAF" w:rsidP="00D93CC9">
            <w:pPr>
              <w:spacing w:after="16"/>
              <w:rPr>
                <w:sz w:val="18"/>
                <w:szCs w:val="18"/>
              </w:rPr>
            </w:pPr>
            <w:r>
              <w:rPr>
                <w:sz w:val="18"/>
                <w:szCs w:val="18"/>
              </w:rPr>
              <w:t>1</w:t>
            </w:r>
          </w:p>
        </w:tc>
        <w:tc>
          <w:tcPr>
            <w:tcW w:w="4569" w:type="dxa"/>
          </w:tcPr>
          <w:p w14:paraId="12BB5DBB" w14:textId="3E376E89" w:rsidR="00995CAF" w:rsidRDefault="00995CAF" w:rsidP="00D93CC9">
            <w:pPr>
              <w:spacing w:after="16"/>
              <w:rPr>
                <w:sz w:val="18"/>
                <w:szCs w:val="18"/>
              </w:rPr>
            </w:pPr>
            <w:r>
              <w:rPr>
                <w:rStyle w:val="160"/>
              </w:rPr>
              <w:t>OMC</w:t>
            </w:r>
            <w:r>
              <w:rPr>
                <w:rFonts w:hint="eastAsia"/>
                <w:sz w:val="18"/>
                <w:szCs w:val="18"/>
              </w:rPr>
              <w:t>向</w:t>
            </w:r>
            <w:r w:rsidR="0016250C">
              <w:rPr>
                <w:sz w:val="18"/>
                <w:szCs w:val="18"/>
              </w:rPr>
              <w:t>小基站</w:t>
            </w:r>
            <w:r>
              <w:rPr>
                <w:rFonts w:hint="eastAsia"/>
                <w:sz w:val="18"/>
                <w:szCs w:val="18"/>
              </w:rPr>
              <w:t>设备发起</w:t>
            </w:r>
            <w:r>
              <w:rPr>
                <w:sz w:val="18"/>
                <w:szCs w:val="18"/>
              </w:rPr>
              <w:t>GetParameterValues</w:t>
            </w:r>
            <w:r>
              <w:rPr>
                <w:rFonts w:hint="eastAsia"/>
                <w:sz w:val="18"/>
                <w:szCs w:val="18"/>
              </w:rPr>
              <w:t>请求</w:t>
            </w:r>
          </w:p>
        </w:tc>
        <w:tc>
          <w:tcPr>
            <w:tcW w:w="2712" w:type="dxa"/>
          </w:tcPr>
          <w:p w14:paraId="39079178" w14:textId="77777777" w:rsidR="00995CAF" w:rsidRDefault="00995CAF" w:rsidP="00D93CC9">
            <w:pPr>
              <w:spacing w:after="16"/>
              <w:rPr>
                <w:sz w:val="18"/>
                <w:szCs w:val="18"/>
              </w:rPr>
            </w:pPr>
            <w:r>
              <w:rPr>
                <w:sz w:val="18"/>
                <w:szCs w:val="18"/>
              </w:rPr>
              <w:t>GetParameterValues</w:t>
            </w:r>
          </w:p>
        </w:tc>
        <w:tc>
          <w:tcPr>
            <w:tcW w:w="1693" w:type="dxa"/>
          </w:tcPr>
          <w:p w14:paraId="72648DD2" w14:textId="77777777" w:rsidR="00995CAF" w:rsidRDefault="00995CAF" w:rsidP="00D93CC9">
            <w:pPr>
              <w:spacing w:after="16"/>
              <w:rPr>
                <w:bCs/>
                <w:sz w:val="18"/>
                <w:szCs w:val="18"/>
              </w:rPr>
            </w:pPr>
            <w:r>
              <w:rPr>
                <w:sz w:val="18"/>
                <w:szCs w:val="18"/>
              </w:rPr>
              <w:t>RPC Methods</w:t>
            </w:r>
          </w:p>
        </w:tc>
      </w:tr>
      <w:tr w:rsidR="00995CAF" w14:paraId="5ADCBB4D" w14:textId="77777777" w:rsidTr="00D93CC9">
        <w:trPr>
          <w:jc w:val="center"/>
        </w:trPr>
        <w:tc>
          <w:tcPr>
            <w:tcW w:w="817" w:type="dxa"/>
          </w:tcPr>
          <w:p w14:paraId="50AAC88E" w14:textId="77777777" w:rsidR="00995CAF" w:rsidRDefault="00995CAF" w:rsidP="00D93CC9">
            <w:pPr>
              <w:spacing w:after="16"/>
              <w:rPr>
                <w:sz w:val="18"/>
                <w:szCs w:val="18"/>
              </w:rPr>
            </w:pPr>
            <w:r>
              <w:rPr>
                <w:sz w:val="18"/>
                <w:szCs w:val="18"/>
              </w:rPr>
              <w:t>2</w:t>
            </w:r>
          </w:p>
        </w:tc>
        <w:tc>
          <w:tcPr>
            <w:tcW w:w="4569" w:type="dxa"/>
          </w:tcPr>
          <w:p w14:paraId="42DCDE55" w14:textId="430C85D8" w:rsidR="00995CAF" w:rsidRDefault="0016250C" w:rsidP="00D93CC9">
            <w:pPr>
              <w:spacing w:after="16"/>
              <w:rPr>
                <w:sz w:val="18"/>
                <w:szCs w:val="18"/>
              </w:rPr>
            </w:pPr>
            <w:r>
              <w:rPr>
                <w:sz w:val="18"/>
                <w:szCs w:val="18"/>
              </w:rPr>
              <w:t>小基站</w:t>
            </w:r>
            <w:r w:rsidR="00995CAF">
              <w:rPr>
                <w:rFonts w:hint="eastAsia"/>
                <w:sz w:val="18"/>
                <w:szCs w:val="18"/>
              </w:rPr>
              <w:t>设备向</w:t>
            </w:r>
            <w:r w:rsidR="00995CAF">
              <w:rPr>
                <w:rStyle w:val="160"/>
              </w:rPr>
              <w:t>OMC</w:t>
            </w:r>
            <w:r w:rsidR="00995CAF">
              <w:rPr>
                <w:rFonts w:hint="eastAsia"/>
                <w:sz w:val="18"/>
                <w:szCs w:val="18"/>
              </w:rPr>
              <w:t>响应</w:t>
            </w:r>
            <w:r w:rsidR="00995CAF">
              <w:rPr>
                <w:sz w:val="18"/>
                <w:szCs w:val="18"/>
              </w:rPr>
              <w:t>GetParameterValuesResponse</w:t>
            </w:r>
          </w:p>
        </w:tc>
        <w:tc>
          <w:tcPr>
            <w:tcW w:w="2712" w:type="dxa"/>
          </w:tcPr>
          <w:p w14:paraId="2E4A2830" w14:textId="77777777" w:rsidR="00995CAF" w:rsidRDefault="00995CAF" w:rsidP="00D93CC9">
            <w:pPr>
              <w:spacing w:after="16"/>
              <w:rPr>
                <w:sz w:val="18"/>
                <w:szCs w:val="18"/>
              </w:rPr>
            </w:pPr>
            <w:r>
              <w:rPr>
                <w:sz w:val="18"/>
                <w:szCs w:val="18"/>
              </w:rPr>
              <w:t>GetParameterValuesResponse</w:t>
            </w:r>
          </w:p>
        </w:tc>
        <w:tc>
          <w:tcPr>
            <w:tcW w:w="1693" w:type="dxa"/>
          </w:tcPr>
          <w:p w14:paraId="6DF493F3" w14:textId="77777777" w:rsidR="00995CAF" w:rsidRDefault="00995CAF" w:rsidP="00D93CC9">
            <w:pPr>
              <w:spacing w:after="16"/>
              <w:rPr>
                <w:bCs/>
                <w:sz w:val="18"/>
                <w:szCs w:val="18"/>
              </w:rPr>
            </w:pPr>
            <w:r>
              <w:rPr>
                <w:sz w:val="18"/>
                <w:szCs w:val="18"/>
              </w:rPr>
              <w:t>RPC Methods</w:t>
            </w:r>
          </w:p>
        </w:tc>
      </w:tr>
    </w:tbl>
    <w:p w14:paraId="610A53B6" w14:textId="77777777" w:rsidR="00995CAF" w:rsidRDefault="00995CAF" w:rsidP="00995CAF">
      <w:pPr>
        <w:pStyle w:val="4"/>
        <w:rPr>
          <w:szCs w:val="22"/>
        </w:rPr>
      </w:pPr>
      <w:r>
        <w:rPr>
          <w:rFonts w:hint="eastAsia"/>
          <w:szCs w:val="22"/>
        </w:rPr>
        <w:t>设备恢复出厂设置</w:t>
      </w:r>
      <w:r>
        <w:rPr>
          <w:szCs w:val="22"/>
        </w:rPr>
        <w:t xml:space="preserve"> FactoryReset</w:t>
      </w:r>
    </w:p>
    <w:p w14:paraId="643A45AE" w14:textId="7CE96225" w:rsidR="00995CAF" w:rsidRDefault="00995CAF" w:rsidP="00995CAF">
      <w:pPr>
        <w:ind w:firstLine="420"/>
        <w:jc w:val="left"/>
        <w:rPr>
          <w:kern w:val="0"/>
          <w:szCs w:val="21"/>
        </w:rPr>
      </w:pPr>
      <w:r>
        <w:rPr>
          <w:rFonts w:hint="eastAsia"/>
          <w:kern w:val="0"/>
          <w:szCs w:val="21"/>
        </w:rPr>
        <w:t>OMC</w:t>
      </w:r>
      <w:r>
        <w:rPr>
          <w:rFonts w:hint="eastAsia"/>
          <w:kern w:val="0"/>
          <w:szCs w:val="21"/>
        </w:rPr>
        <w:t>可对</w:t>
      </w:r>
      <w:r w:rsidR="0016250C">
        <w:rPr>
          <w:rFonts w:hint="eastAsia"/>
          <w:kern w:val="0"/>
          <w:szCs w:val="21"/>
        </w:rPr>
        <w:t>小基站</w:t>
      </w:r>
      <w:r>
        <w:rPr>
          <w:rFonts w:hint="eastAsia"/>
          <w:kern w:val="0"/>
          <w:szCs w:val="21"/>
        </w:rPr>
        <w:t>设备上的参数值进行修改。详细的流程参见附录</w:t>
      </w:r>
      <w:r>
        <w:rPr>
          <w:rFonts w:hint="eastAsia"/>
          <w:kern w:val="0"/>
          <w:szCs w:val="21"/>
        </w:rPr>
        <w:t>A</w:t>
      </w:r>
      <w:r>
        <w:rPr>
          <w:rFonts w:hint="eastAsia"/>
          <w:kern w:val="0"/>
          <w:szCs w:val="21"/>
        </w:rPr>
        <w:t>设备恢复出厂设置，该流程中调用的接口方法见表</w:t>
      </w:r>
      <w:r>
        <w:rPr>
          <w:kern w:val="0"/>
          <w:szCs w:val="21"/>
        </w:rPr>
        <w:t>4</w:t>
      </w:r>
      <w:r w:rsidR="00562310">
        <w:rPr>
          <w:rFonts w:hint="eastAsia"/>
          <w:kern w:val="0"/>
          <w:szCs w:val="21"/>
        </w:rPr>
        <w:t>-3</w:t>
      </w:r>
      <w:r w:rsidR="00870ED3">
        <w:rPr>
          <w:rFonts w:hint="eastAsia"/>
          <w:kern w:val="0"/>
          <w:szCs w:val="21"/>
        </w:rPr>
        <w:t>2</w:t>
      </w:r>
      <w:r>
        <w:rPr>
          <w:rFonts w:hint="eastAsia"/>
          <w:kern w:val="0"/>
          <w:szCs w:val="21"/>
        </w:rPr>
        <w:t>。</w:t>
      </w:r>
    </w:p>
    <w:p w14:paraId="2A9018E0" w14:textId="26F713B8" w:rsidR="00995CAF" w:rsidRDefault="00995CAF" w:rsidP="00995CAF">
      <w:pPr>
        <w:pStyle w:val="a8"/>
        <w:rPr>
          <w:szCs w:val="18"/>
        </w:rPr>
      </w:pPr>
      <w:bookmarkStart w:id="152" w:name="_Toc532472922"/>
      <w:bookmarkStart w:id="153" w:name="_Ref417941723"/>
      <w:bookmarkEnd w:id="152"/>
      <w:bookmarkEnd w:id="153"/>
      <w:r>
        <w:rPr>
          <w:rFonts w:hint="eastAsia"/>
        </w:rPr>
        <w:t>表</w:t>
      </w:r>
      <w:r>
        <w:rPr>
          <w:rFonts w:hint="eastAsia"/>
        </w:rPr>
        <w:t xml:space="preserve"> </w:t>
      </w:r>
      <w:r>
        <w:t>4</w:t>
      </w:r>
      <w:r w:rsidR="00562310">
        <w:rPr>
          <w:rFonts w:hint="eastAsia"/>
        </w:rPr>
        <w:t>-3</w:t>
      </w:r>
      <w:r w:rsidR="00870ED3">
        <w:rPr>
          <w:rFonts w:hint="eastAsia"/>
        </w:rPr>
        <w:t xml:space="preserve">2 </w:t>
      </w:r>
      <w:r>
        <w:rPr>
          <w:rFonts w:ascii="黑体" w:hAnsi="宋体" w:cs="黑体" w:hint="eastAsia"/>
          <w:szCs w:val="18"/>
          <w:lang w:bidi="ar"/>
        </w:rPr>
        <w:t>设备恢复出厂设置流程及调用的接口方法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4406"/>
        <w:gridCol w:w="2668"/>
        <w:gridCol w:w="1919"/>
      </w:tblGrid>
      <w:tr w:rsidR="00995CAF" w14:paraId="2A59AD70" w14:textId="77777777" w:rsidTr="00D93CC9">
        <w:tc>
          <w:tcPr>
            <w:tcW w:w="578" w:type="dxa"/>
            <w:tcBorders>
              <w:top w:val="single" w:sz="4" w:space="0" w:color="auto"/>
              <w:left w:val="single" w:sz="4" w:space="0" w:color="auto"/>
              <w:bottom w:val="single" w:sz="4" w:space="0" w:color="auto"/>
              <w:right w:val="single" w:sz="4" w:space="0" w:color="auto"/>
            </w:tcBorders>
            <w:shd w:val="clear" w:color="auto" w:fill="D8D8D8"/>
          </w:tcPr>
          <w:p w14:paraId="75171C18" w14:textId="77777777" w:rsidR="00995CAF" w:rsidRDefault="00995CAF" w:rsidP="00D93CC9">
            <w:pPr>
              <w:jc w:val="center"/>
              <w:rPr>
                <w:bCs/>
                <w:sz w:val="18"/>
                <w:szCs w:val="18"/>
              </w:rPr>
            </w:pPr>
            <w:r>
              <w:rPr>
                <w:rFonts w:cs="宋体" w:hint="eastAsia"/>
                <w:bCs/>
                <w:sz w:val="18"/>
                <w:szCs w:val="18"/>
                <w:lang w:bidi="ar"/>
              </w:rPr>
              <w:t>序号</w:t>
            </w:r>
          </w:p>
        </w:tc>
        <w:tc>
          <w:tcPr>
            <w:tcW w:w="4406" w:type="dxa"/>
            <w:tcBorders>
              <w:top w:val="single" w:sz="4" w:space="0" w:color="auto"/>
              <w:left w:val="nil"/>
              <w:bottom w:val="single" w:sz="4" w:space="0" w:color="auto"/>
              <w:right w:val="single" w:sz="4" w:space="0" w:color="auto"/>
            </w:tcBorders>
            <w:shd w:val="clear" w:color="auto" w:fill="D8D8D8"/>
          </w:tcPr>
          <w:p w14:paraId="129DB2F1" w14:textId="77777777" w:rsidR="00995CAF" w:rsidRDefault="00995CAF" w:rsidP="00D93CC9">
            <w:pPr>
              <w:jc w:val="center"/>
              <w:rPr>
                <w:bCs/>
                <w:sz w:val="18"/>
                <w:szCs w:val="18"/>
              </w:rPr>
            </w:pPr>
            <w:r>
              <w:rPr>
                <w:rFonts w:cs="宋体" w:hint="eastAsia"/>
                <w:bCs/>
                <w:sz w:val="18"/>
                <w:szCs w:val="18"/>
                <w:lang w:bidi="ar"/>
              </w:rPr>
              <w:t>描述</w:t>
            </w:r>
          </w:p>
        </w:tc>
        <w:tc>
          <w:tcPr>
            <w:tcW w:w="2668" w:type="dxa"/>
            <w:tcBorders>
              <w:top w:val="single" w:sz="4" w:space="0" w:color="auto"/>
              <w:left w:val="nil"/>
              <w:bottom w:val="single" w:sz="4" w:space="0" w:color="auto"/>
              <w:right w:val="single" w:sz="4" w:space="0" w:color="auto"/>
            </w:tcBorders>
            <w:shd w:val="clear" w:color="auto" w:fill="D8D8D8"/>
          </w:tcPr>
          <w:p w14:paraId="46E68285" w14:textId="77777777" w:rsidR="00995CAF" w:rsidRDefault="00995CAF" w:rsidP="00D93CC9">
            <w:pPr>
              <w:jc w:val="center"/>
              <w:rPr>
                <w:bCs/>
                <w:sz w:val="18"/>
                <w:szCs w:val="18"/>
              </w:rPr>
            </w:pPr>
            <w:r>
              <w:rPr>
                <w:rFonts w:cs="宋体" w:hint="eastAsia"/>
                <w:bCs/>
                <w:sz w:val="18"/>
                <w:szCs w:val="18"/>
                <w:lang w:bidi="ar"/>
              </w:rPr>
              <w:t>涉及接口</w:t>
            </w:r>
          </w:p>
        </w:tc>
        <w:tc>
          <w:tcPr>
            <w:tcW w:w="1919" w:type="dxa"/>
            <w:tcBorders>
              <w:top w:val="single" w:sz="4" w:space="0" w:color="auto"/>
              <w:left w:val="nil"/>
              <w:bottom w:val="single" w:sz="4" w:space="0" w:color="auto"/>
              <w:right w:val="single" w:sz="4" w:space="0" w:color="auto"/>
            </w:tcBorders>
            <w:shd w:val="clear" w:color="auto" w:fill="D8D8D8"/>
          </w:tcPr>
          <w:p w14:paraId="142A0049"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3F6EFA5E" w14:textId="77777777" w:rsidTr="00D93CC9">
        <w:tc>
          <w:tcPr>
            <w:tcW w:w="578" w:type="dxa"/>
            <w:tcBorders>
              <w:top w:val="single" w:sz="4" w:space="0" w:color="auto"/>
              <w:left w:val="single" w:sz="4" w:space="0" w:color="auto"/>
              <w:bottom w:val="single" w:sz="4" w:space="0" w:color="auto"/>
              <w:right w:val="single" w:sz="4" w:space="0" w:color="auto"/>
            </w:tcBorders>
            <w:shd w:val="clear" w:color="auto" w:fill="auto"/>
          </w:tcPr>
          <w:p w14:paraId="4D5F6F03" w14:textId="77777777" w:rsidR="00995CAF" w:rsidRDefault="00995CAF" w:rsidP="00D93CC9">
            <w:pPr>
              <w:rPr>
                <w:bCs/>
                <w:sz w:val="18"/>
                <w:szCs w:val="18"/>
              </w:rPr>
            </w:pPr>
            <w:r>
              <w:rPr>
                <w:bCs/>
                <w:sz w:val="18"/>
                <w:szCs w:val="18"/>
                <w:lang w:bidi="ar"/>
              </w:rPr>
              <w:t>1</w:t>
            </w:r>
          </w:p>
        </w:tc>
        <w:tc>
          <w:tcPr>
            <w:tcW w:w="4406" w:type="dxa"/>
            <w:tcBorders>
              <w:top w:val="single" w:sz="4" w:space="0" w:color="auto"/>
              <w:left w:val="nil"/>
              <w:bottom w:val="single" w:sz="4" w:space="0" w:color="auto"/>
              <w:right w:val="single" w:sz="4" w:space="0" w:color="auto"/>
            </w:tcBorders>
            <w:shd w:val="clear" w:color="auto" w:fill="auto"/>
          </w:tcPr>
          <w:p w14:paraId="6132B14F" w14:textId="1CEEC901"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Fact</w:t>
            </w:r>
            <w:r>
              <w:rPr>
                <w:rFonts w:hint="eastAsia"/>
                <w:b w:val="0"/>
                <w:kern w:val="0"/>
                <w:sz w:val="18"/>
                <w:szCs w:val="18"/>
                <w:lang w:bidi="ar"/>
              </w:rPr>
              <w:t>o</w:t>
            </w:r>
            <w:r>
              <w:rPr>
                <w:b w:val="0"/>
                <w:kern w:val="0"/>
                <w:sz w:val="18"/>
                <w:szCs w:val="18"/>
                <w:lang w:bidi="ar"/>
              </w:rPr>
              <w:t>ryReset</w:t>
            </w:r>
            <w:r>
              <w:rPr>
                <w:rFonts w:hint="eastAsia"/>
                <w:b w:val="0"/>
                <w:kern w:val="0"/>
                <w:sz w:val="18"/>
                <w:szCs w:val="18"/>
                <w:lang w:bidi="ar"/>
              </w:rPr>
              <w:t>请求</w:t>
            </w:r>
          </w:p>
        </w:tc>
        <w:tc>
          <w:tcPr>
            <w:tcW w:w="2668" w:type="dxa"/>
            <w:tcBorders>
              <w:top w:val="single" w:sz="4" w:space="0" w:color="auto"/>
              <w:left w:val="nil"/>
              <w:bottom w:val="single" w:sz="4" w:space="0" w:color="auto"/>
              <w:right w:val="single" w:sz="4" w:space="0" w:color="auto"/>
            </w:tcBorders>
            <w:shd w:val="clear" w:color="auto" w:fill="auto"/>
          </w:tcPr>
          <w:p w14:paraId="70C92120" w14:textId="77777777" w:rsidR="00995CAF" w:rsidRDefault="00995CAF" w:rsidP="00D93CC9">
            <w:pPr>
              <w:pStyle w:val="affff5"/>
              <w:widowControl/>
              <w:autoSpaceDE w:val="0"/>
              <w:autoSpaceDN w:val="0"/>
              <w:rPr>
                <w:b w:val="0"/>
                <w:sz w:val="18"/>
                <w:szCs w:val="18"/>
              </w:rPr>
            </w:pPr>
            <w:r>
              <w:rPr>
                <w:b w:val="0"/>
                <w:kern w:val="0"/>
                <w:sz w:val="18"/>
                <w:szCs w:val="18"/>
                <w:lang w:bidi="ar"/>
              </w:rPr>
              <w:t>Fac</w:t>
            </w:r>
            <w:r>
              <w:rPr>
                <w:rFonts w:hint="eastAsia"/>
                <w:b w:val="0"/>
                <w:kern w:val="0"/>
                <w:sz w:val="18"/>
                <w:szCs w:val="18"/>
                <w:lang w:bidi="ar"/>
              </w:rPr>
              <w:t>t</w:t>
            </w:r>
            <w:r>
              <w:rPr>
                <w:b w:val="0"/>
                <w:kern w:val="0"/>
                <w:sz w:val="18"/>
                <w:szCs w:val="18"/>
                <w:lang w:bidi="ar"/>
              </w:rPr>
              <w:t>oryReset</w:t>
            </w:r>
          </w:p>
        </w:tc>
        <w:tc>
          <w:tcPr>
            <w:tcW w:w="1919" w:type="dxa"/>
            <w:tcBorders>
              <w:top w:val="single" w:sz="4" w:space="0" w:color="auto"/>
              <w:left w:val="nil"/>
              <w:bottom w:val="single" w:sz="4" w:space="0" w:color="auto"/>
              <w:right w:val="single" w:sz="4" w:space="0" w:color="auto"/>
            </w:tcBorders>
            <w:shd w:val="clear" w:color="auto" w:fill="auto"/>
          </w:tcPr>
          <w:p w14:paraId="6F08CB5F"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14C7847B" w14:textId="77777777" w:rsidTr="00D93CC9">
        <w:tc>
          <w:tcPr>
            <w:tcW w:w="578" w:type="dxa"/>
            <w:tcBorders>
              <w:top w:val="single" w:sz="4" w:space="0" w:color="auto"/>
              <w:left w:val="single" w:sz="4" w:space="0" w:color="auto"/>
              <w:bottom w:val="single" w:sz="4" w:space="0" w:color="auto"/>
              <w:right w:val="single" w:sz="4" w:space="0" w:color="auto"/>
            </w:tcBorders>
            <w:shd w:val="clear" w:color="auto" w:fill="auto"/>
          </w:tcPr>
          <w:p w14:paraId="1F87AF8F" w14:textId="77777777" w:rsidR="00995CAF" w:rsidRDefault="00995CAF" w:rsidP="00D93CC9">
            <w:pPr>
              <w:rPr>
                <w:bCs/>
                <w:sz w:val="18"/>
                <w:szCs w:val="18"/>
              </w:rPr>
            </w:pPr>
            <w:r>
              <w:rPr>
                <w:bCs/>
                <w:sz w:val="18"/>
                <w:szCs w:val="18"/>
                <w:lang w:bidi="ar"/>
              </w:rPr>
              <w:t>2</w:t>
            </w:r>
          </w:p>
        </w:tc>
        <w:tc>
          <w:tcPr>
            <w:tcW w:w="4406" w:type="dxa"/>
            <w:tcBorders>
              <w:top w:val="single" w:sz="4" w:space="0" w:color="auto"/>
              <w:left w:val="nil"/>
              <w:bottom w:val="single" w:sz="4" w:space="0" w:color="auto"/>
              <w:right w:val="single" w:sz="4" w:space="0" w:color="auto"/>
            </w:tcBorders>
            <w:shd w:val="clear" w:color="auto" w:fill="auto"/>
          </w:tcPr>
          <w:p w14:paraId="3366B866" w14:textId="5005AEBE"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Fac</w:t>
            </w:r>
            <w:r w:rsidR="00995CAF">
              <w:rPr>
                <w:rFonts w:hint="eastAsia"/>
                <w:b w:val="0"/>
                <w:kern w:val="0"/>
                <w:sz w:val="18"/>
                <w:szCs w:val="18"/>
                <w:lang w:bidi="ar"/>
              </w:rPr>
              <w:t>t</w:t>
            </w:r>
            <w:r w:rsidR="00995CAF">
              <w:rPr>
                <w:b w:val="0"/>
                <w:kern w:val="0"/>
                <w:sz w:val="18"/>
                <w:szCs w:val="18"/>
                <w:lang w:bidi="ar"/>
              </w:rPr>
              <w:t>oryResetResponse</w:t>
            </w:r>
          </w:p>
        </w:tc>
        <w:tc>
          <w:tcPr>
            <w:tcW w:w="2668" w:type="dxa"/>
            <w:tcBorders>
              <w:top w:val="single" w:sz="4" w:space="0" w:color="auto"/>
              <w:left w:val="nil"/>
              <w:bottom w:val="single" w:sz="4" w:space="0" w:color="auto"/>
              <w:right w:val="single" w:sz="4" w:space="0" w:color="auto"/>
            </w:tcBorders>
            <w:shd w:val="clear" w:color="auto" w:fill="auto"/>
          </w:tcPr>
          <w:p w14:paraId="06BCE46B" w14:textId="77777777" w:rsidR="00995CAF" w:rsidRDefault="00995CAF" w:rsidP="00D93CC9">
            <w:pPr>
              <w:pStyle w:val="affff5"/>
              <w:widowControl/>
              <w:autoSpaceDE w:val="0"/>
              <w:autoSpaceDN w:val="0"/>
              <w:rPr>
                <w:b w:val="0"/>
                <w:sz w:val="18"/>
                <w:szCs w:val="18"/>
              </w:rPr>
            </w:pPr>
            <w:r>
              <w:rPr>
                <w:b w:val="0"/>
                <w:kern w:val="0"/>
                <w:sz w:val="18"/>
                <w:szCs w:val="18"/>
                <w:lang w:bidi="ar"/>
              </w:rPr>
              <w:t>Fac</w:t>
            </w:r>
            <w:r>
              <w:rPr>
                <w:rFonts w:hint="eastAsia"/>
                <w:b w:val="0"/>
                <w:kern w:val="0"/>
                <w:sz w:val="18"/>
                <w:szCs w:val="18"/>
                <w:lang w:bidi="ar"/>
              </w:rPr>
              <w:t>t</w:t>
            </w:r>
            <w:r>
              <w:rPr>
                <w:b w:val="0"/>
                <w:kern w:val="0"/>
                <w:sz w:val="18"/>
                <w:szCs w:val="18"/>
                <w:lang w:bidi="ar"/>
              </w:rPr>
              <w:t>oryResetResponse</w:t>
            </w:r>
          </w:p>
        </w:tc>
        <w:tc>
          <w:tcPr>
            <w:tcW w:w="1919" w:type="dxa"/>
            <w:tcBorders>
              <w:top w:val="single" w:sz="4" w:space="0" w:color="auto"/>
              <w:left w:val="nil"/>
              <w:bottom w:val="single" w:sz="4" w:space="0" w:color="auto"/>
              <w:right w:val="single" w:sz="4" w:space="0" w:color="auto"/>
            </w:tcBorders>
            <w:shd w:val="clear" w:color="auto" w:fill="auto"/>
          </w:tcPr>
          <w:p w14:paraId="17939BAA"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45320D3E" w14:textId="77777777" w:rsidR="00995CAF" w:rsidRDefault="00995CAF" w:rsidP="00995CAF">
      <w:pPr>
        <w:pStyle w:val="4"/>
        <w:rPr>
          <w:szCs w:val="22"/>
        </w:rPr>
      </w:pPr>
      <w:r>
        <w:rPr>
          <w:rFonts w:hint="eastAsia"/>
          <w:szCs w:val="22"/>
        </w:rPr>
        <w:t>日志文件定时上传任务定制</w:t>
      </w:r>
      <w:r>
        <w:rPr>
          <w:szCs w:val="22"/>
        </w:rPr>
        <w:t xml:space="preserve"> SetParameterValues</w:t>
      </w:r>
    </w:p>
    <w:p w14:paraId="2C32E3F5" w14:textId="2179B095" w:rsidR="00995CAF" w:rsidRDefault="00995CAF" w:rsidP="00995CAF">
      <w:pPr>
        <w:ind w:firstLine="420"/>
        <w:jc w:val="left"/>
        <w:rPr>
          <w:kern w:val="0"/>
        </w:rPr>
      </w:pPr>
      <w:r>
        <w:rPr>
          <w:kern w:val="0"/>
          <w:lang w:bidi="ar"/>
        </w:rPr>
        <w:t>OMC</w:t>
      </w:r>
      <w:r>
        <w:rPr>
          <w:kern w:val="0"/>
          <w:lang w:bidi="ar"/>
        </w:rPr>
        <w:t>使用</w:t>
      </w:r>
      <w:r>
        <w:rPr>
          <w:kern w:val="0"/>
          <w:lang w:bidi="ar"/>
        </w:rPr>
        <w:t>SetParameterValues</w:t>
      </w:r>
      <w:r>
        <w:rPr>
          <w:kern w:val="0"/>
          <w:lang w:bidi="ar"/>
        </w:rPr>
        <w:t>方法来设置</w:t>
      </w:r>
      <w:r w:rsidR="0016250C">
        <w:rPr>
          <w:kern w:val="0"/>
          <w:lang w:bidi="ar"/>
        </w:rPr>
        <w:t>小基站</w:t>
      </w:r>
      <w:r>
        <w:rPr>
          <w:kern w:val="0"/>
          <w:lang w:bidi="ar"/>
        </w:rPr>
        <w:t>设备上传日志文件的周期。详细的流程参见附录</w:t>
      </w:r>
      <w:r>
        <w:rPr>
          <w:kern w:val="0"/>
          <w:lang w:bidi="ar"/>
        </w:rPr>
        <w:t>A</w:t>
      </w:r>
      <w:r>
        <w:rPr>
          <w:kern w:val="0"/>
          <w:lang w:bidi="ar"/>
        </w:rPr>
        <w:t>设备日志任务定制，该流程中调用的接口方法见表</w:t>
      </w:r>
      <w:r>
        <w:rPr>
          <w:kern w:val="0"/>
          <w:lang w:bidi="ar"/>
        </w:rPr>
        <w:t>4</w:t>
      </w:r>
      <w:r w:rsidR="00562310">
        <w:rPr>
          <w:rFonts w:hint="eastAsia"/>
          <w:kern w:val="0"/>
          <w:lang w:bidi="ar"/>
        </w:rPr>
        <w:t>-3</w:t>
      </w:r>
      <w:r w:rsidR="00870ED3">
        <w:rPr>
          <w:rFonts w:hint="eastAsia"/>
          <w:kern w:val="0"/>
          <w:lang w:bidi="ar"/>
        </w:rPr>
        <w:t>3</w:t>
      </w:r>
      <w:r>
        <w:rPr>
          <w:kern w:val="0"/>
          <w:lang w:bidi="ar"/>
        </w:rPr>
        <w:t>。</w:t>
      </w:r>
    </w:p>
    <w:p w14:paraId="375FFF14" w14:textId="1DC99449" w:rsidR="00995CAF" w:rsidRDefault="00995CAF" w:rsidP="00995CAF">
      <w:pPr>
        <w:pStyle w:val="a8"/>
        <w:rPr>
          <w:szCs w:val="18"/>
        </w:rPr>
      </w:pPr>
      <w:bookmarkStart w:id="154" w:name="_Ref417941775"/>
      <w:bookmarkStart w:id="155" w:name="_Toc532459404"/>
      <w:bookmarkEnd w:id="154"/>
      <w:bookmarkEnd w:id="15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rsidR="00562310">
        <w:rPr>
          <w:rFonts w:hint="eastAsia"/>
        </w:rPr>
        <w:t>-3</w:t>
      </w:r>
      <w:r>
        <w:fldChar w:fldCharType="end"/>
      </w:r>
      <w:r w:rsidR="00870ED3">
        <w:rPr>
          <w:rFonts w:hint="eastAsia"/>
        </w:rPr>
        <w:t>3</w:t>
      </w:r>
      <w:r>
        <w:rPr>
          <w:szCs w:val="18"/>
          <w:lang w:bidi="ar"/>
        </w:rPr>
        <w:t xml:space="preserve"> </w:t>
      </w:r>
      <w:r w:rsidR="0016250C">
        <w:rPr>
          <w:rFonts w:hint="eastAsia"/>
          <w:szCs w:val="18"/>
          <w:lang w:bidi="ar"/>
        </w:rPr>
        <w:t>小基站</w:t>
      </w:r>
      <w:r>
        <w:rPr>
          <w:rFonts w:hint="eastAsia"/>
          <w:szCs w:val="18"/>
          <w:lang w:bidi="ar"/>
        </w:rPr>
        <w:t>设备</w:t>
      </w:r>
      <w:r>
        <w:rPr>
          <w:rFonts w:ascii="黑体" w:hAnsi="宋体" w:cs="黑体" w:hint="eastAsia"/>
          <w:szCs w:val="18"/>
          <w:lang w:bidi="ar"/>
        </w:rPr>
        <w:t>参数值修改流程及调用的接口方法</w:t>
      </w:r>
    </w:p>
    <w:tbl>
      <w:tblPr>
        <w:tblW w:w="9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4820"/>
        <w:gridCol w:w="2409"/>
        <w:gridCol w:w="1718"/>
      </w:tblGrid>
      <w:tr w:rsidR="00995CAF" w14:paraId="3D1943EC" w14:textId="77777777" w:rsidTr="00D93CC9">
        <w:trPr>
          <w:jc w:val="center"/>
        </w:trPr>
        <w:tc>
          <w:tcPr>
            <w:tcW w:w="817" w:type="dxa"/>
            <w:tcBorders>
              <w:top w:val="single" w:sz="4" w:space="0" w:color="auto"/>
              <w:left w:val="single" w:sz="4" w:space="0" w:color="auto"/>
              <w:bottom w:val="single" w:sz="4" w:space="0" w:color="auto"/>
              <w:right w:val="single" w:sz="4" w:space="0" w:color="auto"/>
            </w:tcBorders>
            <w:shd w:val="clear" w:color="auto" w:fill="C0C0C0"/>
          </w:tcPr>
          <w:p w14:paraId="78C96A45" w14:textId="77777777" w:rsidR="00995CAF" w:rsidRDefault="00995CAF" w:rsidP="00D93CC9">
            <w:pPr>
              <w:jc w:val="center"/>
              <w:rPr>
                <w:bCs/>
                <w:sz w:val="18"/>
                <w:szCs w:val="18"/>
              </w:rPr>
            </w:pPr>
            <w:r>
              <w:rPr>
                <w:rFonts w:cs="宋体" w:hint="eastAsia"/>
                <w:bCs/>
                <w:sz w:val="18"/>
                <w:szCs w:val="18"/>
                <w:lang w:bidi="ar"/>
              </w:rPr>
              <w:t>序号</w:t>
            </w:r>
          </w:p>
        </w:tc>
        <w:tc>
          <w:tcPr>
            <w:tcW w:w="4820" w:type="dxa"/>
            <w:tcBorders>
              <w:top w:val="single" w:sz="4" w:space="0" w:color="auto"/>
              <w:left w:val="nil"/>
              <w:bottom w:val="single" w:sz="4" w:space="0" w:color="auto"/>
              <w:right w:val="single" w:sz="4" w:space="0" w:color="auto"/>
            </w:tcBorders>
            <w:shd w:val="clear" w:color="auto" w:fill="C0C0C0"/>
          </w:tcPr>
          <w:p w14:paraId="61FEC842" w14:textId="77777777" w:rsidR="00995CAF" w:rsidRDefault="00995CAF" w:rsidP="00D93CC9">
            <w:pPr>
              <w:jc w:val="center"/>
              <w:rPr>
                <w:bCs/>
                <w:sz w:val="18"/>
                <w:szCs w:val="18"/>
              </w:rPr>
            </w:pPr>
            <w:r>
              <w:rPr>
                <w:rFonts w:cs="宋体" w:hint="eastAsia"/>
                <w:bCs/>
                <w:sz w:val="18"/>
                <w:szCs w:val="18"/>
                <w:lang w:bidi="ar"/>
              </w:rPr>
              <w:t>描述</w:t>
            </w:r>
          </w:p>
        </w:tc>
        <w:tc>
          <w:tcPr>
            <w:tcW w:w="2409" w:type="dxa"/>
            <w:tcBorders>
              <w:top w:val="single" w:sz="4" w:space="0" w:color="auto"/>
              <w:left w:val="nil"/>
              <w:bottom w:val="single" w:sz="4" w:space="0" w:color="auto"/>
              <w:right w:val="single" w:sz="4" w:space="0" w:color="auto"/>
            </w:tcBorders>
            <w:shd w:val="clear" w:color="auto" w:fill="C0C0C0"/>
          </w:tcPr>
          <w:p w14:paraId="06557B19" w14:textId="77777777" w:rsidR="00995CAF" w:rsidRDefault="00995CAF" w:rsidP="00D93CC9">
            <w:pPr>
              <w:jc w:val="center"/>
              <w:rPr>
                <w:bCs/>
                <w:sz w:val="18"/>
                <w:szCs w:val="18"/>
              </w:rPr>
            </w:pPr>
            <w:r>
              <w:rPr>
                <w:rFonts w:cs="宋体" w:hint="eastAsia"/>
                <w:bCs/>
                <w:sz w:val="18"/>
                <w:szCs w:val="18"/>
                <w:lang w:bidi="ar"/>
              </w:rPr>
              <w:t>涉及接口</w:t>
            </w:r>
          </w:p>
        </w:tc>
        <w:tc>
          <w:tcPr>
            <w:tcW w:w="1718" w:type="dxa"/>
            <w:tcBorders>
              <w:top w:val="single" w:sz="4" w:space="0" w:color="auto"/>
              <w:left w:val="nil"/>
              <w:bottom w:val="single" w:sz="4" w:space="0" w:color="auto"/>
              <w:right w:val="single" w:sz="4" w:space="0" w:color="auto"/>
            </w:tcBorders>
            <w:shd w:val="clear" w:color="auto" w:fill="C0C0C0"/>
          </w:tcPr>
          <w:p w14:paraId="18602FDF" w14:textId="77777777" w:rsidR="00995CAF" w:rsidRDefault="00995CAF" w:rsidP="00D93CC9">
            <w:pPr>
              <w:pStyle w:val="affff5"/>
              <w:widowControl/>
              <w:autoSpaceDE w:val="0"/>
              <w:autoSpaceDN w:val="0"/>
              <w:jc w:val="center"/>
              <w:rPr>
                <w:b w:val="0"/>
                <w:sz w:val="18"/>
                <w:szCs w:val="18"/>
              </w:rPr>
            </w:pPr>
            <w:r>
              <w:rPr>
                <w:rFonts w:hint="eastAsia"/>
                <w:b w:val="0"/>
                <w:kern w:val="0"/>
                <w:sz w:val="18"/>
                <w:szCs w:val="18"/>
                <w:lang w:bidi="ar"/>
              </w:rPr>
              <w:t>所属协议层</w:t>
            </w:r>
          </w:p>
        </w:tc>
      </w:tr>
      <w:tr w:rsidR="00995CAF" w14:paraId="6040DCB6" w14:textId="77777777" w:rsidTr="00D93CC9">
        <w:trPr>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0D4F7A45"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820" w:type="dxa"/>
            <w:tcBorders>
              <w:top w:val="single" w:sz="4" w:space="0" w:color="auto"/>
              <w:left w:val="nil"/>
              <w:bottom w:val="single" w:sz="4" w:space="0" w:color="auto"/>
              <w:right w:val="single" w:sz="4" w:space="0" w:color="auto"/>
            </w:tcBorders>
            <w:shd w:val="clear" w:color="auto" w:fill="auto"/>
          </w:tcPr>
          <w:p w14:paraId="3D12721F" w14:textId="373F9F52"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SetParameterValues</w:t>
            </w:r>
            <w:r>
              <w:rPr>
                <w:rFonts w:hint="eastAsia"/>
                <w:b w:val="0"/>
                <w:kern w:val="0"/>
                <w:sz w:val="18"/>
                <w:szCs w:val="18"/>
                <w:lang w:bidi="ar"/>
              </w:rPr>
              <w:t>请求</w:t>
            </w:r>
          </w:p>
        </w:tc>
        <w:tc>
          <w:tcPr>
            <w:tcW w:w="2409" w:type="dxa"/>
            <w:tcBorders>
              <w:top w:val="single" w:sz="4" w:space="0" w:color="auto"/>
              <w:left w:val="nil"/>
              <w:bottom w:val="single" w:sz="4" w:space="0" w:color="auto"/>
              <w:right w:val="single" w:sz="4" w:space="0" w:color="auto"/>
            </w:tcBorders>
            <w:shd w:val="clear" w:color="auto" w:fill="auto"/>
          </w:tcPr>
          <w:p w14:paraId="07B0ECED" w14:textId="77777777" w:rsidR="00995CAF" w:rsidRDefault="00995CAF" w:rsidP="00D93CC9">
            <w:pPr>
              <w:pStyle w:val="affff5"/>
              <w:widowControl/>
              <w:autoSpaceDE w:val="0"/>
              <w:autoSpaceDN w:val="0"/>
              <w:rPr>
                <w:b w:val="0"/>
                <w:sz w:val="18"/>
                <w:szCs w:val="18"/>
              </w:rPr>
            </w:pPr>
            <w:r>
              <w:rPr>
                <w:b w:val="0"/>
                <w:kern w:val="0"/>
                <w:sz w:val="18"/>
                <w:szCs w:val="18"/>
                <w:lang w:bidi="ar"/>
              </w:rPr>
              <w:t>SetParameterValues</w:t>
            </w:r>
          </w:p>
        </w:tc>
        <w:tc>
          <w:tcPr>
            <w:tcW w:w="1718" w:type="dxa"/>
            <w:tcBorders>
              <w:top w:val="single" w:sz="4" w:space="0" w:color="auto"/>
              <w:left w:val="nil"/>
              <w:bottom w:val="single" w:sz="4" w:space="0" w:color="auto"/>
              <w:right w:val="single" w:sz="4" w:space="0" w:color="auto"/>
            </w:tcBorders>
            <w:shd w:val="clear" w:color="auto" w:fill="auto"/>
          </w:tcPr>
          <w:p w14:paraId="297DF586"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RPC Methods</w:t>
            </w:r>
          </w:p>
        </w:tc>
      </w:tr>
      <w:tr w:rsidR="00995CAF" w14:paraId="3E81C59E" w14:textId="77777777" w:rsidTr="00D93CC9">
        <w:trPr>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33601373"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820" w:type="dxa"/>
            <w:tcBorders>
              <w:top w:val="single" w:sz="4" w:space="0" w:color="auto"/>
              <w:left w:val="nil"/>
              <w:bottom w:val="single" w:sz="4" w:space="0" w:color="auto"/>
              <w:right w:val="single" w:sz="4" w:space="0" w:color="auto"/>
            </w:tcBorders>
            <w:shd w:val="clear" w:color="auto" w:fill="auto"/>
          </w:tcPr>
          <w:p w14:paraId="07D6FABF" w14:textId="257406D5"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SetParameterValuesResponse</w:t>
            </w:r>
          </w:p>
        </w:tc>
        <w:tc>
          <w:tcPr>
            <w:tcW w:w="2409" w:type="dxa"/>
            <w:tcBorders>
              <w:top w:val="single" w:sz="4" w:space="0" w:color="auto"/>
              <w:left w:val="nil"/>
              <w:bottom w:val="single" w:sz="4" w:space="0" w:color="auto"/>
              <w:right w:val="single" w:sz="4" w:space="0" w:color="auto"/>
            </w:tcBorders>
            <w:shd w:val="clear" w:color="auto" w:fill="auto"/>
          </w:tcPr>
          <w:p w14:paraId="5D5E2E4D" w14:textId="77777777" w:rsidR="00995CAF" w:rsidRDefault="00995CAF" w:rsidP="00D93CC9">
            <w:pPr>
              <w:pStyle w:val="affff5"/>
              <w:widowControl/>
              <w:autoSpaceDE w:val="0"/>
              <w:autoSpaceDN w:val="0"/>
              <w:rPr>
                <w:b w:val="0"/>
                <w:sz w:val="18"/>
                <w:szCs w:val="18"/>
              </w:rPr>
            </w:pPr>
            <w:r>
              <w:rPr>
                <w:b w:val="0"/>
                <w:kern w:val="0"/>
                <w:sz w:val="18"/>
                <w:szCs w:val="18"/>
                <w:lang w:bidi="ar"/>
              </w:rPr>
              <w:t>SetParameterValuesResponse</w:t>
            </w:r>
          </w:p>
        </w:tc>
        <w:tc>
          <w:tcPr>
            <w:tcW w:w="1718" w:type="dxa"/>
            <w:tcBorders>
              <w:top w:val="single" w:sz="4" w:space="0" w:color="auto"/>
              <w:left w:val="nil"/>
              <w:bottom w:val="single" w:sz="4" w:space="0" w:color="auto"/>
              <w:right w:val="single" w:sz="4" w:space="0" w:color="auto"/>
            </w:tcBorders>
            <w:shd w:val="clear" w:color="auto" w:fill="auto"/>
          </w:tcPr>
          <w:p w14:paraId="012333AB" w14:textId="77777777" w:rsidR="00995CAF" w:rsidRDefault="00995CAF" w:rsidP="00D93CC9">
            <w:pPr>
              <w:pStyle w:val="affff5"/>
              <w:widowControl/>
              <w:autoSpaceDE w:val="0"/>
              <w:autoSpaceDN w:val="0"/>
              <w:jc w:val="left"/>
              <w:rPr>
                <w:b w:val="0"/>
                <w:sz w:val="18"/>
                <w:szCs w:val="18"/>
              </w:rPr>
            </w:pPr>
            <w:r>
              <w:rPr>
                <w:b w:val="0"/>
                <w:kern w:val="0"/>
                <w:sz w:val="18"/>
                <w:szCs w:val="18"/>
                <w:lang w:bidi="ar"/>
              </w:rPr>
              <w:t>RPC Methods</w:t>
            </w:r>
          </w:p>
        </w:tc>
      </w:tr>
    </w:tbl>
    <w:p w14:paraId="13871578" w14:textId="0D671ED3" w:rsidR="00995CAF" w:rsidRDefault="00995CAF" w:rsidP="00995CAF">
      <w:pPr>
        <w:ind w:firstLine="420"/>
        <w:jc w:val="left"/>
        <w:rPr>
          <w:kern w:val="0"/>
          <w:szCs w:val="21"/>
        </w:rPr>
      </w:pPr>
      <w:r>
        <w:rPr>
          <w:kern w:val="0"/>
          <w:lang w:bidi="ar"/>
        </w:rPr>
        <w:t>OMC</w:t>
      </w:r>
      <w:r>
        <w:rPr>
          <w:kern w:val="0"/>
          <w:lang w:bidi="ar"/>
        </w:rPr>
        <w:t>通过对</w:t>
      </w:r>
      <w:r w:rsidR="0016250C">
        <w:rPr>
          <w:kern w:val="0"/>
          <w:lang w:bidi="ar"/>
        </w:rPr>
        <w:t>小基站</w:t>
      </w:r>
      <w:r>
        <w:rPr>
          <w:kern w:val="0"/>
          <w:lang w:bidi="ar"/>
        </w:rPr>
        <w:t>设备相关日志参数的配置，可以控制</w:t>
      </w:r>
      <w:r w:rsidR="0016250C">
        <w:rPr>
          <w:kern w:val="0"/>
          <w:lang w:bidi="ar"/>
        </w:rPr>
        <w:t>小基站</w:t>
      </w:r>
      <w:r>
        <w:rPr>
          <w:kern w:val="0"/>
          <w:lang w:bidi="ar"/>
        </w:rPr>
        <w:t>将日志数据文件的上传到指定的文件服务器、是否上传、上传周期等。日志参数的配置项如</w:t>
      </w:r>
      <w:r w:rsidR="00562310">
        <w:rPr>
          <w:rFonts w:hint="eastAsia"/>
          <w:kern w:val="0"/>
          <w:lang w:bidi="ar"/>
        </w:rPr>
        <w:t>下</w:t>
      </w:r>
      <w:r>
        <w:rPr>
          <w:kern w:val="0"/>
          <w:lang w:bidi="ar"/>
        </w:rPr>
        <w:t>所示。</w:t>
      </w:r>
      <w:bookmarkStart w:id="156" w:name="_Ref417941835"/>
      <w:bookmarkEnd w:id="156"/>
    </w:p>
    <w:p w14:paraId="404F5E15" w14:textId="1B91F91D" w:rsidR="00995CAF" w:rsidRDefault="00995CAF" w:rsidP="00995CAF">
      <w:pPr>
        <w:pStyle w:val="a8"/>
        <w:rPr>
          <w:szCs w:val="18"/>
        </w:rPr>
      </w:pPr>
      <w:bookmarkStart w:id="157" w:name="_Toc532459405"/>
      <w:bookmarkEnd w:id="15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rsidR="00562310">
        <w:rPr>
          <w:rFonts w:hint="eastAsia"/>
        </w:rPr>
        <w:t>-3</w:t>
      </w:r>
      <w:r>
        <w:fldChar w:fldCharType="end"/>
      </w:r>
      <w:r w:rsidR="00870ED3">
        <w:rPr>
          <w:rFonts w:hint="eastAsia"/>
        </w:rPr>
        <w:t>4</w:t>
      </w:r>
      <w:r>
        <w:rPr>
          <w:rFonts w:ascii="黑体" w:hAnsi="宋体" w:cs="黑体" w:hint="eastAsia"/>
          <w:szCs w:val="18"/>
          <w:lang w:bidi="ar"/>
        </w:rPr>
        <w:t>日志文件参数信息</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1522"/>
        <w:gridCol w:w="2752"/>
        <w:gridCol w:w="2536"/>
      </w:tblGrid>
      <w:tr w:rsidR="00995CAF" w14:paraId="06852D2D" w14:textId="77777777" w:rsidTr="00D93CC9">
        <w:trPr>
          <w:jc w:val="center"/>
        </w:trPr>
        <w:tc>
          <w:tcPr>
            <w:tcW w:w="2068" w:type="dxa"/>
            <w:tcBorders>
              <w:top w:val="single" w:sz="4" w:space="0" w:color="auto"/>
              <w:left w:val="single" w:sz="4" w:space="0" w:color="auto"/>
              <w:bottom w:val="single" w:sz="4" w:space="0" w:color="auto"/>
              <w:right w:val="single" w:sz="4" w:space="0" w:color="auto"/>
            </w:tcBorders>
            <w:shd w:val="clear" w:color="auto" w:fill="C0C0C0"/>
          </w:tcPr>
          <w:p w14:paraId="3FD91C07" w14:textId="77777777" w:rsidR="00995CAF" w:rsidRDefault="00995CAF" w:rsidP="00D93CC9">
            <w:pPr>
              <w:rPr>
                <w:b/>
                <w:sz w:val="18"/>
                <w:szCs w:val="18"/>
              </w:rPr>
            </w:pPr>
            <w:r>
              <w:rPr>
                <w:rFonts w:cs="宋体" w:hint="eastAsia"/>
                <w:b/>
                <w:sz w:val="18"/>
                <w:szCs w:val="18"/>
                <w:lang w:bidi="ar"/>
              </w:rPr>
              <w:t>参数类型（</w:t>
            </w:r>
            <w:r>
              <w:rPr>
                <w:b/>
                <w:sz w:val="18"/>
                <w:szCs w:val="18"/>
                <w:lang w:bidi="ar"/>
              </w:rPr>
              <w:t>Name</w:t>
            </w:r>
            <w:r>
              <w:rPr>
                <w:rFonts w:cs="宋体" w:hint="eastAsia"/>
                <w:b/>
                <w:sz w:val="18"/>
                <w:szCs w:val="18"/>
                <w:lang w:bidi="ar"/>
              </w:rPr>
              <w:t>）</w:t>
            </w:r>
          </w:p>
        </w:tc>
        <w:tc>
          <w:tcPr>
            <w:tcW w:w="1522" w:type="dxa"/>
            <w:tcBorders>
              <w:top w:val="single" w:sz="4" w:space="0" w:color="auto"/>
              <w:left w:val="nil"/>
              <w:bottom w:val="single" w:sz="4" w:space="0" w:color="auto"/>
              <w:right w:val="single" w:sz="4" w:space="0" w:color="auto"/>
            </w:tcBorders>
            <w:shd w:val="clear" w:color="auto" w:fill="C0C0C0"/>
          </w:tcPr>
          <w:p w14:paraId="07150E90" w14:textId="77777777" w:rsidR="00995CAF" w:rsidRDefault="00995CAF" w:rsidP="00D93CC9">
            <w:pPr>
              <w:rPr>
                <w:b/>
                <w:sz w:val="18"/>
                <w:szCs w:val="18"/>
              </w:rPr>
            </w:pPr>
            <w:r>
              <w:rPr>
                <w:rFonts w:cs="宋体" w:hint="eastAsia"/>
                <w:b/>
                <w:sz w:val="18"/>
                <w:szCs w:val="18"/>
                <w:lang w:bidi="ar"/>
              </w:rPr>
              <w:t>参数类型</w:t>
            </w:r>
          </w:p>
        </w:tc>
        <w:tc>
          <w:tcPr>
            <w:tcW w:w="2752" w:type="dxa"/>
            <w:tcBorders>
              <w:top w:val="single" w:sz="4" w:space="0" w:color="auto"/>
              <w:left w:val="nil"/>
              <w:bottom w:val="single" w:sz="4" w:space="0" w:color="auto"/>
              <w:right w:val="single" w:sz="4" w:space="0" w:color="auto"/>
            </w:tcBorders>
            <w:shd w:val="clear" w:color="auto" w:fill="C0C0C0"/>
          </w:tcPr>
          <w:p w14:paraId="4DDC71DE" w14:textId="77777777" w:rsidR="00995CAF" w:rsidRDefault="00995CAF" w:rsidP="00D93CC9">
            <w:pPr>
              <w:rPr>
                <w:b/>
                <w:sz w:val="18"/>
                <w:szCs w:val="18"/>
              </w:rPr>
            </w:pPr>
            <w:r>
              <w:rPr>
                <w:rFonts w:cs="宋体" w:hint="eastAsia"/>
                <w:b/>
                <w:sz w:val="18"/>
                <w:szCs w:val="18"/>
                <w:lang w:bidi="ar"/>
              </w:rPr>
              <w:t>参数取值范围</w:t>
            </w:r>
          </w:p>
        </w:tc>
        <w:tc>
          <w:tcPr>
            <w:tcW w:w="2536" w:type="dxa"/>
            <w:tcBorders>
              <w:top w:val="single" w:sz="4" w:space="0" w:color="auto"/>
              <w:left w:val="nil"/>
              <w:bottom w:val="single" w:sz="4" w:space="0" w:color="auto"/>
              <w:right w:val="single" w:sz="4" w:space="0" w:color="auto"/>
            </w:tcBorders>
            <w:shd w:val="clear" w:color="auto" w:fill="C0C0C0"/>
          </w:tcPr>
          <w:p w14:paraId="1D093D66" w14:textId="77777777" w:rsidR="00995CAF" w:rsidRDefault="00995CAF" w:rsidP="00D93CC9">
            <w:pPr>
              <w:jc w:val="left"/>
              <w:rPr>
                <w:b/>
                <w:sz w:val="18"/>
                <w:szCs w:val="18"/>
              </w:rPr>
            </w:pPr>
            <w:r>
              <w:rPr>
                <w:rFonts w:cs="宋体" w:hint="eastAsia"/>
                <w:b/>
                <w:sz w:val="18"/>
                <w:szCs w:val="18"/>
                <w:lang w:bidi="ar"/>
              </w:rPr>
              <w:t>参数描述</w:t>
            </w:r>
          </w:p>
        </w:tc>
      </w:tr>
      <w:tr w:rsidR="00995CAF" w14:paraId="115E3C5F" w14:textId="77777777" w:rsidTr="00D93CC9">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3E22D6E3" w14:textId="77777777" w:rsidR="00995CAF" w:rsidRDefault="00995CAF" w:rsidP="00D93CC9">
            <w:pPr>
              <w:rPr>
                <w:sz w:val="18"/>
                <w:szCs w:val="18"/>
              </w:rPr>
            </w:pPr>
            <w:r>
              <w:rPr>
                <w:sz w:val="18"/>
                <w:szCs w:val="18"/>
                <w:lang w:bidi="ar"/>
              </w:rPr>
              <w:t>PeriodicUploadEnable</w:t>
            </w:r>
          </w:p>
        </w:tc>
        <w:tc>
          <w:tcPr>
            <w:tcW w:w="1522" w:type="dxa"/>
            <w:tcBorders>
              <w:top w:val="single" w:sz="4" w:space="0" w:color="auto"/>
              <w:left w:val="nil"/>
              <w:bottom w:val="single" w:sz="4" w:space="0" w:color="auto"/>
              <w:right w:val="single" w:sz="4" w:space="0" w:color="auto"/>
            </w:tcBorders>
            <w:shd w:val="clear" w:color="auto" w:fill="auto"/>
          </w:tcPr>
          <w:p w14:paraId="599A9D80" w14:textId="77777777" w:rsidR="00995CAF" w:rsidRDefault="00995CAF" w:rsidP="00D93CC9">
            <w:pPr>
              <w:rPr>
                <w:sz w:val="18"/>
                <w:szCs w:val="18"/>
              </w:rPr>
            </w:pPr>
            <w:r>
              <w:rPr>
                <w:rFonts w:ascii="Helvetica" w:eastAsia="Helvetica" w:hAnsi="Helvetica" w:cs="Helvetica"/>
                <w:color w:val="000000"/>
                <w:sz w:val="16"/>
                <w:szCs w:val="16"/>
                <w:lang w:bidi="ar"/>
              </w:rPr>
              <w:t>boolean</w:t>
            </w:r>
          </w:p>
        </w:tc>
        <w:tc>
          <w:tcPr>
            <w:tcW w:w="2752" w:type="dxa"/>
            <w:tcBorders>
              <w:top w:val="single" w:sz="4" w:space="0" w:color="auto"/>
              <w:left w:val="nil"/>
              <w:bottom w:val="single" w:sz="4" w:space="0" w:color="auto"/>
              <w:right w:val="single" w:sz="4" w:space="0" w:color="auto"/>
            </w:tcBorders>
            <w:shd w:val="clear" w:color="auto" w:fill="auto"/>
          </w:tcPr>
          <w:p w14:paraId="1B992BF1" w14:textId="77777777" w:rsidR="00995CAF" w:rsidRDefault="00995CAF" w:rsidP="00D93CC9">
            <w:pPr>
              <w:pStyle w:val="affff5"/>
              <w:keepNext/>
              <w:keepLines/>
              <w:widowControl/>
              <w:overflowPunct w:val="0"/>
              <w:autoSpaceDE w:val="0"/>
              <w:autoSpaceDN w:val="0"/>
              <w:adjustRightInd w:val="0"/>
              <w:rPr>
                <w:b w:val="0"/>
                <w:bCs w:val="0"/>
              </w:rPr>
            </w:pPr>
            <w:r>
              <w:rPr>
                <w:b w:val="0"/>
                <w:bCs w:val="0"/>
                <w:kern w:val="0"/>
                <w:sz w:val="18"/>
                <w:szCs w:val="18"/>
                <w:lang w:bidi="ar"/>
              </w:rPr>
              <w:t>(true</w:t>
            </w:r>
            <w:r>
              <w:rPr>
                <w:rFonts w:ascii="宋体" w:hAnsi="宋体" w:cs="宋体" w:hint="eastAsia"/>
                <w:b w:val="0"/>
                <w:bCs w:val="0"/>
                <w:kern w:val="0"/>
                <w:sz w:val="18"/>
                <w:szCs w:val="18"/>
                <w:lang w:bidi="ar"/>
              </w:rPr>
              <w:t>、</w:t>
            </w:r>
            <w:r>
              <w:rPr>
                <w:b w:val="0"/>
                <w:bCs w:val="0"/>
                <w:kern w:val="0"/>
                <w:sz w:val="18"/>
                <w:szCs w:val="18"/>
                <w:lang w:bidi="ar"/>
              </w:rPr>
              <w:t>false)</w:t>
            </w:r>
          </w:p>
        </w:tc>
        <w:tc>
          <w:tcPr>
            <w:tcW w:w="2536" w:type="dxa"/>
            <w:tcBorders>
              <w:top w:val="single" w:sz="4" w:space="0" w:color="auto"/>
              <w:left w:val="nil"/>
              <w:bottom w:val="single" w:sz="4" w:space="0" w:color="auto"/>
              <w:right w:val="single" w:sz="4" w:space="0" w:color="auto"/>
            </w:tcBorders>
            <w:shd w:val="clear" w:color="auto" w:fill="auto"/>
          </w:tcPr>
          <w:p w14:paraId="5E377A5D" w14:textId="7AA71FCE" w:rsidR="00995CAF" w:rsidRDefault="00995CAF" w:rsidP="00D93CC9">
            <w:pPr>
              <w:jc w:val="left"/>
              <w:rPr>
                <w:sz w:val="18"/>
                <w:szCs w:val="18"/>
              </w:rPr>
            </w:pPr>
            <w:r>
              <w:rPr>
                <w:rFonts w:cs="宋体" w:hint="eastAsia"/>
                <w:sz w:val="18"/>
                <w:szCs w:val="18"/>
                <w:lang w:bidi="ar"/>
              </w:rPr>
              <w:t>开启或关闭</w:t>
            </w:r>
            <w:r w:rsidR="0016250C">
              <w:rPr>
                <w:rFonts w:hint="eastAsia"/>
                <w:sz w:val="18"/>
                <w:szCs w:val="18"/>
                <w:lang w:bidi="ar"/>
              </w:rPr>
              <w:t>小基站</w:t>
            </w:r>
            <w:r>
              <w:rPr>
                <w:rFonts w:cs="宋体" w:hint="eastAsia"/>
                <w:sz w:val="18"/>
                <w:szCs w:val="18"/>
                <w:lang w:bidi="ar"/>
              </w:rPr>
              <w:t>周期性的发送信息指定文件服务器的能力。</w:t>
            </w:r>
          </w:p>
        </w:tc>
      </w:tr>
      <w:tr w:rsidR="00995CAF" w14:paraId="37482843" w14:textId="77777777" w:rsidTr="00D93CC9">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673EC248" w14:textId="77777777" w:rsidR="00995CAF" w:rsidRDefault="00995CAF" w:rsidP="00D93CC9">
            <w:pPr>
              <w:rPr>
                <w:sz w:val="18"/>
                <w:szCs w:val="18"/>
              </w:rPr>
            </w:pPr>
            <w:r>
              <w:rPr>
                <w:sz w:val="18"/>
                <w:szCs w:val="18"/>
                <w:lang w:bidi="ar"/>
              </w:rPr>
              <w:t>URL</w:t>
            </w:r>
          </w:p>
        </w:tc>
        <w:tc>
          <w:tcPr>
            <w:tcW w:w="1522" w:type="dxa"/>
            <w:tcBorders>
              <w:top w:val="single" w:sz="4" w:space="0" w:color="auto"/>
              <w:left w:val="nil"/>
              <w:bottom w:val="single" w:sz="4" w:space="0" w:color="auto"/>
              <w:right w:val="single" w:sz="4" w:space="0" w:color="auto"/>
            </w:tcBorders>
            <w:shd w:val="clear" w:color="auto" w:fill="auto"/>
          </w:tcPr>
          <w:p w14:paraId="6DB01FB7" w14:textId="77777777" w:rsidR="00995CAF" w:rsidRDefault="00995CAF" w:rsidP="00D93CC9">
            <w:pPr>
              <w:rPr>
                <w:sz w:val="18"/>
                <w:szCs w:val="18"/>
              </w:rPr>
            </w:pPr>
            <w:r>
              <w:rPr>
                <w:rFonts w:ascii="Helvetica" w:eastAsia="Helvetica" w:hAnsi="Helvetica" w:cs="Helvetica"/>
                <w:color w:val="000000"/>
                <w:sz w:val="16"/>
                <w:szCs w:val="16"/>
                <w:lang w:bidi="ar"/>
              </w:rPr>
              <w:t>string</w:t>
            </w:r>
          </w:p>
        </w:tc>
        <w:tc>
          <w:tcPr>
            <w:tcW w:w="2752" w:type="dxa"/>
            <w:tcBorders>
              <w:top w:val="single" w:sz="4" w:space="0" w:color="auto"/>
              <w:left w:val="nil"/>
              <w:bottom w:val="single" w:sz="4" w:space="0" w:color="auto"/>
              <w:right w:val="single" w:sz="4" w:space="0" w:color="auto"/>
            </w:tcBorders>
            <w:shd w:val="clear" w:color="auto" w:fill="auto"/>
          </w:tcPr>
          <w:p w14:paraId="18BDAE56" w14:textId="77777777" w:rsidR="00995CAF" w:rsidRDefault="00995CAF" w:rsidP="00D93CC9">
            <w:pPr>
              <w:rPr>
                <w:sz w:val="18"/>
                <w:szCs w:val="18"/>
              </w:rPr>
            </w:pPr>
            <w:r>
              <w:rPr>
                <w:sz w:val="18"/>
                <w:szCs w:val="18"/>
                <w:lang w:bidi="ar"/>
              </w:rPr>
              <w:t>0-256</w:t>
            </w:r>
            <w:r>
              <w:rPr>
                <w:rFonts w:ascii="宋体" w:hAnsi="宋体" w:cs="宋体" w:hint="eastAsia"/>
                <w:sz w:val="18"/>
                <w:szCs w:val="18"/>
                <w:lang w:bidi="ar"/>
              </w:rPr>
              <w:t>字符</w:t>
            </w:r>
          </w:p>
        </w:tc>
        <w:tc>
          <w:tcPr>
            <w:tcW w:w="2536" w:type="dxa"/>
            <w:tcBorders>
              <w:top w:val="single" w:sz="4" w:space="0" w:color="auto"/>
              <w:left w:val="nil"/>
              <w:bottom w:val="single" w:sz="4" w:space="0" w:color="auto"/>
              <w:right w:val="single" w:sz="4" w:space="0" w:color="auto"/>
            </w:tcBorders>
            <w:shd w:val="clear" w:color="auto" w:fill="auto"/>
          </w:tcPr>
          <w:p w14:paraId="3FD5E0A6" w14:textId="77777777" w:rsidR="00995CAF" w:rsidRDefault="00995CAF" w:rsidP="00D93CC9">
            <w:pPr>
              <w:rPr>
                <w:sz w:val="18"/>
                <w:szCs w:val="18"/>
              </w:rPr>
            </w:pPr>
            <w:r>
              <w:rPr>
                <w:sz w:val="18"/>
                <w:szCs w:val="18"/>
                <w:lang w:bidi="ar"/>
              </w:rPr>
              <w:t>URL</w:t>
            </w:r>
            <w:r>
              <w:rPr>
                <w:rFonts w:cs="宋体" w:hint="eastAsia"/>
                <w:sz w:val="18"/>
                <w:szCs w:val="18"/>
                <w:lang w:bidi="ar"/>
              </w:rPr>
              <w:t>详细说明了目标文件位置</w:t>
            </w:r>
          </w:p>
          <w:p w14:paraId="0B181E1E" w14:textId="77777777" w:rsidR="00995CAF" w:rsidRDefault="00995CAF" w:rsidP="00D93CC9">
            <w:pPr>
              <w:jc w:val="left"/>
              <w:rPr>
                <w:sz w:val="18"/>
                <w:szCs w:val="18"/>
              </w:rPr>
            </w:pPr>
            <w:r>
              <w:rPr>
                <w:rFonts w:cs="宋体" w:hint="eastAsia"/>
                <w:sz w:val="18"/>
                <w:szCs w:val="18"/>
                <w:lang w:bidi="ar"/>
              </w:rPr>
              <w:t>该参数只用于详细描述目标文件位置，不用于指示任何</w:t>
            </w:r>
            <w:r>
              <w:rPr>
                <w:rFonts w:cs="宋体" w:hint="eastAsia"/>
                <w:sz w:val="18"/>
                <w:szCs w:val="18"/>
                <w:lang w:bidi="ar"/>
              </w:rPr>
              <w:lastRenderedPageBreak/>
              <w:t>要上载的本地文件的名字和位置。</w:t>
            </w:r>
          </w:p>
        </w:tc>
      </w:tr>
      <w:tr w:rsidR="00995CAF" w14:paraId="62F06E0B" w14:textId="77777777" w:rsidTr="00D93CC9">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663D5121" w14:textId="77777777" w:rsidR="00995CAF" w:rsidRDefault="00995CAF" w:rsidP="00D93CC9">
            <w:pPr>
              <w:rPr>
                <w:sz w:val="18"/>
                <w:szCs w:val="18"/>
              </w:rPr>
            </w:pPr>
            <w:r>
              <w:rPr>
                <w:sz w:val="18"/>
                <w:szCs w:val="18"/>
                <w:lang w:bidi="ar"/>
              </w:rPr>
              <w:lastRenderedPageBreak/>
              <w:t>Username</w:t>
            </w:r>
          </w:p>
        </w:tc>
        <w:tc>
          <w:tcPr>
            <w:tcW w:w="1522" w:type="dxa"/>
            <w:tcBorders>
              <w:top w:val="single" w:sz="4" w:space="0" w:color="auto"/>
              <w:left w:val="nil"/>
              <w:bottom w:val="single" w:sz="4" w:space="0" w:color="auto"/>
              <w:right w:val="single" w:sz="4" w:space="0" w:color="auto"/>
            </w:tcBorders>
            <w:shd w:val="clear" w:color="auto" w:fill="auto"/>
          </w:tcPr>
          <w:p w14:paraId="595E4111" w14:textId="77777777" w:rsidR="00995CAF" w:rsidRDefault="00995CAF" w:rsidP="00D93CC9">
            <w:pPr>
              <w:rPr>
                <w:sz w:val="18"/>
                <w:szCs w:val="18"/>
              </w:rPr>
            </w:pPr>
            <w:r>
              <w:rPr>
                <w:rFonts w:ascii="Helvetica" w:eastAsia="Helvetica" w:hAnsi="Helvetica" w:cs="Helvetica"/>
                <w:color w:val="000000"/>
                <w:sz w:val="16"/>
                <w:szCs w:val="16"/>
                <w:lang w:bidi="ar"/>
              </w:rPr>
              <w:t>string</w:t>
            </w:r>
          </w:p>
        </w:tc>
        <w:tc>
          <w:tcPr>
            <w:tcW w:w="2752" w:type="dxa"/>
            <w:tcBorders>
              <w:top w:val="single" w:sz="4" w:space="0" w:color="auto"/>
              <w:left w:val="nil"/>
              <w:bottom w:val="single" w:sz="4" w:space="0" w:color="auto"/>
              <w:right w:val="single" w:sz="4" w:space="0" w:color="auto"/>
            </w:tcBorders>
            <w:shd w:val="clear" w:color="auto" w:fill="auto"/>
          </w:tcPr>
          <w:p w14:paraId="0FF32077" w14:textId="77777777" w:rsidR="00995CAF" w:rsidRDefault="00995CAF" w:rsidP="00D93CC9">
            <w:pPr>
              <w:rPr>
                <w:sz w:val="18"/>
                <w:szCs w:val="18"/>
              </w:rPr>
            </w:pPr>
            <w:r>
              <w:rPr>
                <w:sz w:val="18"/>
                <w:szCs w:val="18"/>
                <w:lang w:bidi="ar"/>
              </w:rPr>
              <w:t>0-256</w:t>
            </w:r>
            <w:r>
              <w:rPr>
                <w:rFonts w:ascii="宋体" w:hAnsi="宋体" w:cs="宋体" w:hint="eastAsia"/>
                <w:sz w:val="18"/>
                <w:szCs w:val="18"/>
                <w:lang w:bidi="ar"/>
              </w:rPr>
              <w:t>字符</w:t>
            </w:r>
          </w:p>
        </w:tc>
        <w:tc>
          <w:tcPr>
            <w:tcW w:w="2536" w:type="dxa"/>
            <w:tcBorders>
              <w:top w:val="single" w:sz="4" w:space="0" w:color="auto"/>
              <w:left w:val="nil"/>
              <w:bottom w:val="single" w:sz="4" w:space="0" w:color="auto"/>
              <w:right w:val="single" w:sz="4" w:space="0" w:color="auto"/>
            </w:tcBorders>
            <w:shd w:val="clear" w:color="auto" w:fill="auto"/>
          </w:tcPr>
          <w:p w14:paraId="7D312F4C" w14:textId="4BEAFA1F" w:rsidR="00995CAF" w:rsidRDefault="00995CAF" w:rsidP="00D93CC9">
            <w:pPr>
              <w:jc w:val="left"/>
              <w:rPr>
                <w:sz w:val="18"/>
                <w:szCs w:val="18"/>
              </w:rPr>
            </w:pPr>
            <w:r>
              <w:rPr>
                <w:rFonts w:cs="宋体" w:hint="eastAsia"/>
                <w:sz w:val="18"/>
                <w:szCs w:val="18"/>
                <w:lang w:bidi="ar"/>
              </w:rPr>
              <w:t>用于</w:t>
            </w:r>
            <w:r w:rsidR="0016250C">
              <w:rPr>
                <w:rFonts w:hint="eastAsia"/>
                <w:sz w:val="18"/>
                <w:szCs w:val="18"/>
                <w:lang w:bidi="ar"/>
              </w:rPr>
              <w:t>小基站</w:t>
            </w:r>
            <w:r>
              <w:rPr>
                <w:rFonts w:cs="宋体" w:hint="eastAsia"/>
                <w:sz w:val="18"/>
                <w:szCs w:val="18"/>
                <w:lang w:bidi="ar"/>
              </w:rPr>
              <w:t>鉴权文件服务器。</w:t>
            </w:r>
          </w:p>
        </w:tc>
      </w:tr>
      <w:tr w:rsidR="00995CAF" w14:paraId="151FCE41" w14:textId="77777777" w:rsidTr="00D93CC9">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3CBA8A84" w14:textId="77777777" w:rsidR="00995CAF" w:rsidRDefault="00995CAF" w:rsidP="00D93CC9">
            <w:pPr>
              <w:rPr>
                <w:sz w:val="18"/>
                <w:szCs w:val="18"/>
              </w:rPr>
            </w:pPr>
            <w:r>
              <w:rPr>
                <w:sz w:val="18"/>
                <w:szCs w:val="18"/>
                <w:lang w:bidi="ar"/>
              </w:rPr>
              <w:t>Password</w:t>
            </w:r>
          </w:p>
        </w:tc>
        <w:tc>
          <w:tcPr>
            <w:tcW w:w="1522" w:type="dxa"/>
            <w:tcBorders>
              <w:top w:val="single" w:sz="4" w:space="0" w:color="auto"/>
              <w:left w:val="nil"/>
              <w:bottom w:val="single" w:sz="4" w:space="0" w:color="auto"/>
              <w:right w:val="single" w:sz="4" w:space="0" w:color="auto"/>
            </w:tcBorders>
            <w:shd w:val="clear" w:color="auto" w:fill="auto"/>
          </w:tcPr>
          <w:p w14:paraId="5B60C0B8" w14:textId="77777777" w:rsidR="00995CAF" w:rsidRDefault="00995CAF" w:rsidP="00D93CC9">
            <w:pPr>
              <w:rPr>
                <w:sz w:val="18"/>
                <w:szCs w:val="18"/>
              </w:rPr>
            </w:pPr>
            <w:r>
              <w:rPr>
                <w:rFonts w:ascii="Helvetica" w:eastAsia="Helvetica" w:hAnsi="Helvetica" w:cs="Helvetica"/>
                <w:color w:val="000000"/>
                <w:sz w:val="16"/>
                <w:szCs w:val="16"/>
                <w:lang w:bidi="ar"/>
              </w:rPr>
              <w:t>string</w:t>
            </w:r>
          </w:p>
        </w:tc>
        <w:tc>
          <w:tcPr>
            <w:tcW w:w="2752" w:type="dxa"/>
            <w:tcBorders>
              <w:top w:val="single" w:sz="4" w:space="0" w:color="auto"/>
              <w:left w:val="nil"/>
              <w:bottom w:val="single" w:sz="4" w:space="0" w:color="auto"/>
              <w:right w:val="single" w:sz="4" w:space="0" w:color="auto"/>
            </w:tcBorders>
            <w:shd w:val="clear" w:color="auto" w:fill="auto"/>
          </w:tcPr>
          <w:p w14:paraId="29CE39B9" w14:textId="77777777" w:rsidR="00995CAF" w:rsidRDefault="00995CAF" w:rsidP="00D93CC9">
            <w:pPr>
              <w:rPr>
                <w:sz w:val="18"/>
                <w:szCs w:val="18"/>
              </w:rPr>
            </w:pPr>
            <w:r>
              <w:rPr>
                <w:sz w:val="18"/>
                <w:szCs w:val="18"/>
                <w:lang w:bidi="ar"/>
              </w:rPr>
              <w:t>0-256</w:t>
            </w:r>
            <w:r>
              <w:rPr>
                <w:rFonts w:ascii="宋体" w:hAnsi="宋体" w:cs="宋体" w:hint="eastAsia"/>
                <w:sz w:val="18"/>
                <w:szCs w:val="18"/>
                <w:lang w:bidi="ar"/>
              </w:rPr>
              <w:t>字符</w:t>
            </w:r>
          </w:p>
        </w:tc>
        <w:tc>
          <w:tcPr>
            <w:tcW w:w="2536" w:type="dxa"/>
            <w:tcBorders>
              <w:top w:val="single" w:sz="4" w:space="0" w:color="auto"/>
              <w:left w:val="nil"/>
              <w:bottom w:val="single" w:sz="4" w:space="0" w:color="auto"/>
              <w:right w:val="single" w:sz="4" w:space="0" w:color="auto"/>
            </w:tcBorders>
            <w:shd w:val="clear" w:color="auto" w:fill="auto"/>
          </w:tcPr>
          <w:p w14:paraId="678930BE" w14:textId="27BD4871" w:rsidR="00995CAF" w:rsidRDefault="00995CAF" w:rsidP="00D93CC9">
            <w:pPr>
              <w:jc w:val="left"/>
              <w:rPr>
                <w:sz w:val="18"/>
                <w:szCs w:val="18"/>
              </w:rPr>
            </w:pPr>
            <w:r>
              <w:rPr>
                <w:rFonts w:cs="宋体" w:hint="eastAsia"/>
                <w:sz w:val="18"/>
                <w:szCs w:val="18"/>
                <w:lang w:bidi="ar"/>
              </w:rPr>
              <w:t>用于</w:t>
            </w:r>
            <w:r w:rsidR="0016250C">
              <w:rPr>
                <w:rFonts w:hint="eastAsia"/>
                <w:sz w:val="18"/>
                <w:szCs w:val="18"/>
                <w:lang w:bidi="ar"/>
              </w:rPr>
              <w:t>小基站</w:t>
            </w:r>
            <w:r>
              <w:rPr>
                <w:rFonts w:cs="宋体" w:hint="eastAsia"/>
                <w:sz w:val="18"/>
                <w:szCs w:val="18"/>
                <w:lang w:bidi="ar"/>
              </w:rPr>
              <w:t>鉴权文件服务器。</w:t>
            </w:r>
          </w:p>
        </w:tc>
      </w:tr>
      <w:tr w:rsidR="00995CAF" w14:paraId="4CF2EC9D" w14:textId="77777777" w:rsidTr="00D93CC9">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0038564E" w14:textId="77777777" w:rsidR="00995CAF" w:rsidRDefault="00995CAF" w:rsidP="00D93CC9">
            <w:pPr>
              <w:rPr>
                <w:sz w:val="18"/>
                <w:szCs w:val="18"/>
              </w:rPr>
            </w:pPr>
            <w:r>
              <w:rPr>
                <w:sz w:val="18"/>
                <w:szCs w:val="18"/>
                <w:lang w:bidi="ar"/>
              </w:rPr>
              <w:t>PeriodicUploadInterval</w:t>
            </w:r>
          </w:p>
        </w:tc>
        <w:tc>
          <w:tcPr>
            <w:tcW w:w="1522" w:type="dxa"/>
            <w:tcBorders>
              <w:top w:val="single" w:sz="4" w:space="0" w:color="auto"/>
              <w:left w:val="nil"/>
              <w:bottom w:val="single" w:sz="4" w:space="0" w:color="auto"/>
              <w:right w:val="single" w:sz="4" w:space="0" w:color="auto"/>
            </w:tcBorders>
            <w:shd w:val="clear" w:color="auto" w:fill="auto"/>
          </w:tcPr>
          <w:p w14:paraId="0C5394C7" w14:textId="77777777" w:rsidR="00995CAF" w:rsidRDefault="00995CAF" w:rsidP="00D93CC9">
            <w:pPr>
              <w:rPr>
                <w:sz w:val="18"/>
                <w:szCs w:val="18"/>
              </w:rPr>
            </w:pPr>
            <w:r>
              <w:rPr>
                <w:rFonts w:ascii="Helvetica" w:eastAsia="Helvetica" w:hAnsi="Helvetica" w:cs="Helvetica"/>
                <w:color w:val="000000"/>
                <w:sz w:val="16"/>
                <w:szCs w:val="16"/>
                <w:lang w:bidi="ar"/>
              </w:rPr>
              <w:t>unsignedInt</w:t>
            </w:r>
          </w:p>
        </w:tc>
        <w:tc>
          <w:tcPr>
            <w:tcW w:w="2752" w:type="dxa"/>
            <w:tcBorders>
              <w:top w:val="single" w:sz="4" w:space="0" w:color="auto"/>
              <w:left w:val="nil"/>
              <w:bottom w:val="single" w:sz="4" w:space="0" w:color="auto"/>
              <w:right w:val="single" w:sz="4" w:space="0" w:color="auto"/>
            </w:tcBorders>
            <w:shd w:val="clear" w:color="auto" w:fill="auto"/>
          </w:tcPr>
          <w:p w14:paraId="7D7F50BC" w14:textId="77777777" w:rsidR="00995CAF" w:rsidRDefault="00995CAF" w:rsidP="00D93CC9">
            <w:pPr>
              <w:rPr>
                <w:sz w:val="18"/>
                <w:szCs w:val="18"/>
              </w:rPr>
            </w:pPr>
            <w:r>
              <w:rPr>
                <w:sz w:val="18"/>
                <w:szCs w:val="18"/>
                <w:lang w:bidi="ar"/>
              </w:rPr>
              <w:t>[1:]</w:t>
            </w:r>
            <w:r>
              <w:rPr>
                <w:rFonts w:ascii="宋体" w:hAnsi="宋体" w:cs="宋体" w:hint="eastAsia"/>
                <w:sz w:val="18"/>
                <w:szCs w:val="18"/>
                <w:lang w:bidi="ar"/>
              </w:rPr>
              <w:t>（大于等于</w:t>
            </w:r>
            <w:r>
              <w:rPr>
                <w:sz w:val="18"/>
                <w:szCs w:val="18"/>
                <w:lang w:bidi="ar"/>
              </w:rPr>
              <w:t>1</w:t>
            </w:r>
            <w:r>
              <w:rPr>
                <w:rFonts w:ascii="宋体" w:hAnsi="宋体" w:cs="宋体" w:hint="eastAsia"/>
                <w:sz w:val="18"/>
                <w:szCs w:val="18"/>
                <w:lang w:bidi="ar"/>
              </w:rPr>
              <w:t>的整数）</w:t>
            </w:r>
          </w:p>
        </w:tc>
        <w:tc>
          <w:tcPr>
            <w:tcW w:w="2536" w:type="dxa"/>
            <w:tcBorders>
              <w:top w:val="single" w:sz="4" w:space="0" w:color="auto"/>
              <w:left w:val="nil"/>
              <w:bottom w:val="single" w:sz="4" w:space="0" w:color="auto"/>
              <w:right w:val="single" w:sz="4" w:space="0" w:color="auto"/>
            </w:tcBorders>
            <w:shd w:val="clear" w:color="auto" w:fill="auto"/>
          </w:tcPr>
          <w:p w14:paraId="18493E97" w14:textId="0A762C81" w:rsidR="00995CAF" w:rsidRDefault="00995CAF" w:rsidP="00D93CC9">
            <w:pPr>
              <w:jc w:val="left"/>
              <w:rPr>
                <w:sz w:val="18"/>
                <w:szCs w:val="18"/>
              </w:rPr>
            </w:pPr>
            <w:r>
              <w:rPr>
                <w:rFonts w:cs="宋体" w:hint="eastAsia"/>
                <w:sz w:val="18"/>
                <w:szCs w:val="18"/>
                <w:lang w:bidi="ar"/>
              </w:rPr>
              <w:t>如果</w:t>
            </w:r>
            <w:r>
              <w:rPr>
                <w:sz w:val="18"/>
                <w:szCs w:val="18"/>
                <w:lang w:bidi="ar"/>
              </w:rPr>
              <w:t xml:space="preserve">PeriodicUploadEnable </w:t>
            </w:r>
            <w:r>
              <w:rPr>
                <w:rFonts w:cs="宋体" w:hint="eastAsia"/>
                <w:sz w:val="18"/>
                <w:szCs w:val="18"/>
                <w:lang w:bidi="ar"/>
              </w:rPr>
              <w:t>值为</w:t>
            </w:r>
            <w:r>
              <w:rPr>
                <w:sz w:val="18"/>
                <w:szCs w:val="18"/>
                <w:lang w:bidi="ar"/>
              </w:rPr>
              <w:t>true</w:t>
            </w:r>
            <w:r>
              <w:rPr>
                <w:rFonts w:cs="宋体" w:hint="eastAsia"/>
                <w:sz w:val="18"/>
                <w:szCs w:val="18"/>
                <w:lang w:bidi="ar"/>
              </w:rPr>
              <w:t>，该参数表示</w:t>
            </w:r>
            <w:r w:rsidR="0016250C">
              <w:rPr>
                <w:rFonts w:hint="eastAsia"/>
                <w:sz w:val="18"/>
                <w:szCs w:val="18"/>
                <w:lang w:bidi="ar"/>
              </w:rPr>
              <w:t>小基站</w:t>
            </w:r>
            <w:r>
              <w:rPr>
                <w:rFonts w:cs="宋体" w:hint="eastAsia"/>
                <w:sz w:val="18"/>
                <w:szCs w:val="18"/>
                <w:lang w:bidi="ar"/>
              </w:rPr>
              <w:t>生成一个历史事件文件和尝试上载文件到指定的目标文件位置之间的时间间隔，单位为秒。</w:t>
            </w:r>
          </w:p>
        </w:tc>
      </w:tr>
    </w:tbl>
    <w:p w14:paraId="1E6C20FF" w14:textId="77777777" w:rsidR="00995CAF" w:rsidRDefault="00995CAF" w:rsidP="00995CAF">
      <w:pPr>
        <w:pStyle w:val="4"/>
        <w:rPr>
          <w:szCs w:val="22"/>
        </w:rPr>
      </w:pPr>
      <w:r>
        <w:rPr>
          <w:rFonts w:hint="eastAsia"/>
          <w:szCs w:val="22"/>
        </w:rPr>
        <w:t>日志文件上传</w:t>
      </w:r>
      <w:r>
        <w:rPr>
          <w:szCs w:val="22"/>
        </w:rPr>
        <w:t xml:space="preserve"> PUT/POST</w:t>
      </w:r>
    </w:p>
    <w:p w14:paraId="353AA7EF" w14:textId="040562EF" w:rsidR="00995CAF" w:rsidRDefault="00995CAF" w:rsidP="00995CAF">
      <w:pPr>
        <w:ind w:firstLine="420"/>
        <w:jc w:val="left"/>
        <w:rPr>
          <w:kern w:val="0"/>
        </w:rPr>
      </w:pPr>
      <w:r>
        <w:rPr>
          <w:kern w:val="0"/>
          <w:lang w:bidi="ar"/>
        </w:rPr>
        <w:t>详细的流程参见附录</w:t>
      </w:r>
      <w:r>
        <w:rPr>
          <w:kern w:val="0"/>
          <w:lang w:bidi="ar"/>
        </w:rPr>
        <w:t>A</w:t>
      </w:r>
      <w:r>
        <w:rPr>
          <w:kern w:val="0"/>
          <w:lang w:bidi="ar"/>
        </w:rPr>
        <w:t>文件上传，该流程中调用的接口方法见表</w:t>
      </w:r>
      <w:r>
        <w:rPr>
          <w:rFonts w:hint="eastAsia"/>
          <w:kern w:val="0"/>
          <w:lang w:bidi="ar"/>
        </w:rPr>
        <w:t>4</w:t>
      </w:r>
      <w:r w:rsidR="00562310">
        <w:rPr>
          <w:rFonts w:hint="eastAsia"/>
          <w:kern w:val="0"/>
          <w:lang w:bidi="ar"/>
        </w:rPr>
        <w:t>-</w:t>
      </w:r>
      <w:r w:rsidR="00870ED3">
        <w:rPr>
          <w:rFonts w:hint="eastAsia"/>
          <w:kern w:val="0"/>
          <w:lang w:bidi="ar"/>
        </w:rPr>
        <w:t>35</w:t>
      </w:r>
      <w:r>
        <w:rPr>
          <w:kern w:val="0"/>
          <w:lang w:bidi="ar"/>
        </w:rPr>
        <w:t>。</w:t>
      </w:r>
    </w:p>
    <w:p w14:paraId="264958BD" w14:textId="6B305DB8" w:rsidR="00995CAF" w:rsidRDefault="00995CAF" w:rsidP="00995CAF">
      <w:pPr>
        <w:pStyle w:val="a8"/>
        <w:rPr>
          <w:szCs w:val="18"/>
        </w:rPr>
      </w:pPr>
      <w:bookmarkStart w:id="158" w:name="_Toc532459406"/>
      <w:bookmarkStart w:id="159" w:name="_Ref417942003"/>
      <w:bookmarkEnd w:id="158"/>
      <w:bookmarkEnd w:id="159"/>
      <w:r>
        <w:rPr>
          <w:rFonts w:hint="eastAsia"/>
        </w:rPr>
        <w:t>表</w:t>
      </w:r>
      <w:r>
        <w:rPr>
          <w:rFonts w:hint="eastAsia"/>
        </w:rPr>
        <w:t xml:space="preserve"> 4</w:t>
      </w:r>
      <w:r w:rsidR="00562310">
        <w:rPr>
          <w:rFonts w:hint="eastAsia"/>
        </w:rPr>
        <w:t>-</w:t>
      </w:r>
      <w:r w:rsidR="00870ED3">
        <w:rPr>
          <w:rFonts w:hint="eastAsia"/>
        </w:rPr>
        <w:t>35</w:t>
      </w:r>
      <w:r>
        <w:rPr>
          <w:rFonts w:ascii="黑体" w:hAnsi="宋体" w:cs="黑体" w:hint="eastAsia"/>
          <w:szCs w:val="18"/>
          <w:lang w:bidi="ar"/>
        </w:rPr>
        <w:t>日志文件定时上传流程及调用的接口方法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995CAF" w14:paraId="2618B280"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C0C0C0"/>
          </w:tcPr>
          <w:p w14:paraId="66DE0720" w14:textId="77777777" w:rsidR="00995CAF" w:rsidRDefault="00995CAF" w:rsidP="00D93CC9">
            <w:pPr>
              <w:jc w:val="center"/>
              <w:rPr>
                <w:bCs/>
                <w:sz w:val="18"/>
                <w:szCs w:val="18"/>
              </w:rPr>
            </w:pPr>
            <w:r>
              <w:rPr>
                <w:rFonts w:cs="宋体" w:hint="eastAsia"/>
                <w:bCs/>
                <w:sz w:val="18"/>
                <w:szCs w:val="18"/>
                <w:lang w:bidi="ar"/>
              </w:rPr>
              <w:t>序号</w:t>
            </w:r>
          </w:p>
        </w:tc>
        <w:tc>
          <w:tcPr>
            <w:tcW w:w="4395" w:type="dxa"/>
            <w:tcBorders>
              <w:top w:val="single" w:sz="4" w:space="0" w:color="auto"/>
              <w:left w:val="nil"/>
              <w:bottom w:val="single" w:sz="4" w:space="0" w:color="auto"/>
              <w:right w:val="single" w:sz="4" w:space="0" w:color="auto"/>
            </w:tcBorders>
            <w:shd w:val="clear" w:color="auto" w:fill="C0C0C0"/>
          </w:tcPr>
          <w:p w14:paraId="6EC446DD" w14:textId="77777777" w:rsidR="00995CAF" w:rsidRDefault="00995CAF" w:rsidP="00D93CC9">
            <w:pPr>
              <w:jc w:val="center"/>
              <w:rPr>
                <w:bCs/>
                <w:sz w:val="18"/>
                <w:szCs w:val="18"/>
              </w:rPr>
            </w:pPr>
            <w:r>
              <w:rPr>
                <w:rFonts w:cs="宋体" w:hint="eastAsia"/>
                <w:bCs/>
                <w:sz w:val="18"/>
                <w:szCs w:val="18"/>
                <w:lang w:bidi="ar"/>
              </w:rPr>
              <w:t>描述</w:t>
            </w:r>
          </w:p>
        </w:tc>
        <w:tc>
          <w:tcPr>
            <w:tcW w:w="2549" w:type="dxa"/>
            <w:tcBorders>
              <w:top w:val="single" w:sz="4" w:space="0" w:color="auto"/>
              <w:left w:val="nil"/>
              <w:bottom w:val="single" w:sz="4" w:space="0" w:color="auto"/>
              <w:right w:val="single" w:sz="4" w:space="0" w:color="auto"/>
            </w:tcBorders>
            <w:shd w:val="clear" w:color="auto" w:fill="C0C0C0"/>
          </w:tcPr>
          <w:p w14:paraId="7ADF903B" w14:textId="77777777" w:rsidR="00995CAF" w:rsidRDefault="00995CAF" w:rsidP="00D93CC9">
            <w:pPr>
              <w:jc w:val="center"/>
              <w:rPr>
                <w:bCs/>
                <w:sz w:val="18"/>
                <w:szCs w:val="18"/>
              </w:rPr>
            </w:pPr>
            <w:r>
              <w:rPr>
                <w:rFonts w:cs="宋体" w:hint="eastAsia"/>
                <w:bCs/>
                <w:sz w:val="18"/>
                <w:szCs w:val="18"/>
                <w:lang w:bidi="ar"/>
              </w:rPr>
              <w:t>涉及接口</w:t>
            </w:r>
          </w:p>
        </w:tc>
        <w:tc>
          <w:tcPr>
            <w:tcW w:w="2039" w:type="dxa"/>
            <w:tcBorders>
              <w:top w:val="single" w:sz="4" w:space="0" w:color="auto"/>
              <w:left w:val="nil"/>
              <w:bottom w:val="single" w:sz="4" w:space="0" w:color="auto"/>
              <w:right w:val="single" w:sz="4" w:space="0" w:color="auto"/>
            </w:tcBorders>
            <w:shd w:val="clear" w:color="auto" w:fill="C0C0C0"/>
          </w:tcPr>
          <w:p w14:paraId="6DAD22B0"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214CE73F"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1C849605"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395" w:type="dxa"/>
            <w:tcBorders>
              <w:top w:val="single" w:sz="4" w:space="0" w:color="auto"/>
              <w:left w:val="nil"/>
              <w:bottom w:val="single" w:sz="4" w:space="0" w:color="auto"/>
              <w:right w:val="single" w:sz="4" w:space="0" w:color="auto"/>
            </w:tcBorders>
            <w:shd w:val="clear" w:color="auto" w:fill="auto"/>
          </w:tcPr>
          <w:p w14:paraId="257BF62A" w14:textId="0020100F"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发起文件上传请求</w:t>
            </w:r>
          </w:p>
        </w:tc>
        <w:tc>
          <w:tcPr>
            <w:tcW w:w="2549" w:type="dxa"/>
            <w:tcBorders>
              <w:top w:val="single" w:sz="4" w:space="0" w:color="auto"/>
              <w:left w:val="nil"/>
              <w:bottom w:val="single" w:sz="4" w:space="0" w:color="auto"/>
              <w:right w:val="single" w:sz="4" w:space="0" w:color="auto"/>
            </w:tcBorders>
            <w:shd w:val="clear" w:color="auto" w:fill="auto"/>
          </w:tcPr>
          <w:p w14:paraId="1F9F7384" w14:textId="77777777" w:rsidR="00995CAF" w:rsidRDefault="00995CAF" w:rsidP="00D93CC9">
            <w:pPr>
              <w:pStyle w:val="affff5"/>
              <w:widowControl/>
              <w:autoSpaceDE w:val="0"/>
              <w:autoSpaceDN w:val="0"/>
              <w:rPr>
                <w:b w:val="0"/>
                <w:sz w:val="18"/>
                <w:szCs w:val="18"/>
              </w:rPr>
            </w:pPr>
            <w:r>
              <w:rPr>
                <w:b w:val="0"/>
                <w:kern w:val="0"/>
                <w:sz w:val="18"/>
                <w:szCs w:val="18"/>
                <w:lang w:bidi="ar"/>
              </w:rPr>
              <w:t>PUT/POST</w:t>
            </w:r>
          </w:p>
        </w:tc>
        <w:tc>
          <w:tcPr>
            <w:tcW w:w="2039" w:type="dxa"/>
            <w:tcBorders>
              <w:top w:val="single" w:sz="4" w:space="0" w:color="auto"/>
              <w:left w:val="nil"/>
              <w:bottom w:val="single" w:sz="4" w:space="0" w:color="auto"/>
              <w:right w:val="single" w:sz="4" w:space="0" w:color="auto"/>
            </w:tcBorders>
            <w:shd w:val="clear" w:color="auto" w:fill="auto"/>
          </w:tcPr>
          <w:p w14:paraId="431F42A7" w14:textId="77777777" w:rsidR="00995CAF" w:rsidRDefault="00995CAF" w:rsidP="00D93CC9">
            <w:pPr>
              <w:pStyle w:val="affff5"/>
              <w:widowControl/>
              <w:autoSpaceDE w:val="0"/>
              <w:autoSpaceDN w:val="0"/>
              <w:jc w:val="center"/>
              <w:rPr>
                <w:b w:val="0"/>
                <w:sz w:val="18"/>
                <w:szCs w:val="18"/>
              </w:rPr>
            </w:pPr>
            <w:r>
              <w:rPr>
                <w:b w:val="0"/>
                <w:kern w:val="0"/>
                <w:sz w:val="18"/>
                <w:szCs w:val="18"/>
                <w:lang w:bidi="ar"/>
              </w:rPr>
              <w:t>HTTP</w:t>
            </w:r>
          </w:p>
        </w:tc>
      </w:tr>
      <w:tr w:rsidR="00995CAF" w14:paraId="3C3E2574"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1E5028EA"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395" w:type="dxa"/>
            <w:tcBorders>
              <w:top w:val="single" w:sz="4" w:space="0" w:color="auto"/>
              <w:left w:val="nil"/>
              <w:bottom w:val="single" w:sz="4" w:space="0" w:color="auto"/>
              <w:right w:val="single" w:sz="4" w:space="0" w:color="auto"/>
            </w:tcBorders>
            <w:shd w:val="clear" w:color="auto" w:fill="auto"/>
          </w:tcPr>
          <w:p w14:paraId="043E685C" w14:textId="5A6A6815"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HTTP Response</w:t>
            </w:r>
          </w:p>
        </w:tc>
        <w:tc>
          <w:tcPr>
            <w:tcW w:w="2549" w:type="dxa"/>
            <w:tcBorders>
              <w:top w:val="single" w:sz="4" w:space="0" w:color="auto"/>
              <w:left w:val="nil"/>
              <w:bottom w:val="single" w:sz="4" w:space="0" w:color="auto"/>
              <w:right w:val="single" w:sz="4" w:space="0" w:color="auto"/>
            </w:tcBorders>
            <w:shd w:val="clear" w:color="auto" w:fill="auto"/>
          </w:tcPr>
          <w:p w14:paraId="6936529B" w14:textId="77777777" w:rsidR="00995CAF" w:rsidRDefault="00995CAF" w:rsidP="00D93CC9">
            <w:pPr>
              <w:pStyle w:val="affff5"/>
              <w:autoSpaceDE w:val="0"/>
              <w:autoSpaceDN w:val="0"/>
              <w:rPr>
                <w:b w:val="0"/>
                <w:sz w:val="18"/>
                <w:szCs w:val="18"/>
              </w:rPr>
            </w:pPr>
            <w:r>
              <w:rPr>
                <w:b w:val="0"/>
                <w:kern w:val="0"/>
                <w:sz w:val="18"/>
                <w:szCs w:val="18"/>
                <w:lang w:bidi="ar"/>
              </w:rPr>
              <w:t>Response</w:t>
            </w:r>
          </w:p>
        </w:tc>
        <w:tc>
          <w:tcPr>
            <w:tcW w:w="2039" w:type="dxa"/>
            <w:tcBorders>
              <w:top w:val="single" w:sz="4" w:space="0" w:color="auto"/>
              <w:left w:val="nil"/>
              <w:bottom w:val="single" w:sz="4" w:space="0" w:color="auto"/>
              <w:right w:val="single" w:sz="4" w:space="0" w:color="auto"/>
            </w:tcBorders>
            <w:shd w:val="clear" w:color="auto" w:fill="auto"/>
          </w:tcPr>
          <w:p w14:paraId="640C058F" w14:textId="77777777" w:rsidR="00995CAF" w:rsidRDefault="00995CAF" w:rsidP="00D93CC9">
            <w:pPr>
              <w:pStyle w:val="affff5"/>
              <w:autoSpaceDE w:val="0"/>
              <w:autoSpaceDN w:val="0"/>
              <w:jc w:val="center"/>
              <w:rPr>
                <w:b w:val="0"/>
                <w:sz w:val="18"/>
                <w:szCs w:val="18"/>
              </w:rPr>
            </w:pPr>
            <w:r>
              <w:rPr>
                <w:b w:val="0"/>
                <w:kern w:val="0"/>
                <w:sz w:val="18"/>
                <w:szCs w:val="18"/>
                <w:lang w:bidi="ar"/>
              </w:rPr>
              <w:t>HTTP</w:t>
            </w:r>
          </w:p>
        </w:tc>
      </w:tr>
    </w:tbl>
    <w:p w14:paraId="372F9933" w14:textId="77777777" w:rsidR="00995CAF" w:rsidRDefault="00995CAF" w:rsidP="00995CAF">
      <w:pPr>
        <w:ind w:firstLine="420"/>
        <w:jc w:val="left"/>
        <w:rPr>
          <w:szCs w:val="21"/>
        </w:rPr>
      </w:pPr>
      <w:r>
        <w:rPr>
          <w:rFonts w:ascii="宋体" w:hAnsi="宋体" w:cs="宋体" w:hint="eastAsia"/>
          <w:kern w:val="0"/>
          <w:lang w:bidi="ar"/>
        </w:rPr>
        <w:t>注：</w:t>
      </w:r>
      <w:r>
        <w:rPr>
          <w:kern w:val="0"/>
          <w:lang w:bidi="ar"/>
        </w:rPr>
        <w:t>PUT/POST</w:t>
      </w:r>
      <w:r>
        <w:rPr>
          <w:kern w:val="0"/>
          <w:lang w:bidi="ar"/>
        </w:rPr>
        <w:t>方法参数要求请参阅</w:t>
      </w:r>
      <w:r>
        <w:rPr>
          <w:lang w:bidi="ar"/>
        </w:rPr>
        <w:t>附录</w:t>
      </w:r>
      <w:r>
        <w:rPr>
          <w:lang w:bidi="ar"/>
        </w:rPr>
        <w:t>E</w:t>
      </w:r>
      <w:r>
        <w:rPr>
          <w:kern w:val="0"/>
          <w:lang w:bidi="ar"/>
        </w:rPr>
        <w:t>。</w:t>
      </w:r>
    </w:p>
    <w:p w14:paraId="38150D00" w14:textId="77777777" w:rsidR="00995CAF" w:rsidRDefault="00995CAF" w:rsidP="00995CAF">
      <w:pPr>
        <w:pStyle w:val="4"/>
        <w:rPr>
          <w:szCs w:val="22"/>
        </w:rPr>
      </w:pPr>
      <w:r>
        <w:rPr>
          <w:rFonts w:hint="eastAsia"/>
          <w:szCs w:val="22"/>
        </w:rPr>
        <w:t>日志文件定时上传结果通知</w:t>
      </w:r>
      <w:r>
        <w:rPr>
          <w:szCs w:val="22"/>
        </w:rPr>
        <w:t xml:space="preserve"> AutonomousTransferComplete</w:t>
      </w:r>
    </w:p>
    <w:p w14:paraId="1AA079D1" w14:textId="6A1927D7" w:rsidR="00995CAF" w:rsidRDefault="00995CAF" w:rsidP="00995CAF">
      <w:pPr>
        <w:ind w:firstLine="420"/>
        <w:jc w:val="left"/>
        <w:rPr>
          <w:kern w:val="0"/>
        </w:rPr>
      </w:pPr>
      <w:bookmarkStart w:id="160" w:name="_Toc532472926"/>
      <w:bookmarkStart w:id="161" w:name="_Toc532459407"/>
      <w:bookmarkEnd w:id="160"/>
      <w:r>
        <w:rPr>
          <w:kern w:val="0"/>
          <w:lang w:bidi="ar"/>
        </w:rPr>
        <w:t>详细的流程参见附录</w:t>
      </w:r>
      <w:r>
        <w:rPr>
          <w:kern w:val="0"/>
          <w:lang w:bidi="ar"/>
        </w:rPr>
        <w:t>A</w:t>
      </w:r>
      <w:r>
        <w:rPr>
          <w:kern w:val="0"/>
          <w:lang w:bidi="ar"/>
        </w:rPr>
        <w:t>文件上传结果通知，其中</w:t>
      </w:r>
      <w:r w:rsidR="0016250C">
        <w:rPr>
          <w:kern w:val="0"/>
          <w:lang w:bidi="ar"/>
        </w:rPr>
        <w:t>小基站</w:t>
      </w:r>
      <w:r>
        <w:rPr>
          <w:kern w:val="0"/>
          <w:lang w:bidi="ar"/>
        </w:rPr>
        <w:t>设备发起的</w:t>
      </w:r>
      <w:r>
        <w:rPr>
          <w:kern w:val="0"/>
          <w:lang w:bidi="ar"/>
        </w:rPr>
        <w:t>Inform</w:t>
      </w:r>
      <w:r>
        <w:rPr>
          <w:kern w:val="0"/>
          <w:lang w:bidi="ar"/>
        </w:rPr>
        <w:t>消息请求中的</w:t>
      </w:r>
      <w:r>
        <w:rPr>
          <w:kern w:val="0"/>
          <w:lang w:bidi="ar"/>
        </w:rPr>
        <w:t>EventCode</w:t>
      </w:r>
      <w:r>
        <w:rPr>
          <w:kern w:val="0"/>
          <w:lang w:bidi="ar"/>
        </w:rPr>
        <w:t>值为</w:t>
      </w:r>
      <w:r>
        <w:rPr>
          <w:kern w:val="0"/>
          <w:lang w:bidi="ar"/>
        </w:rPr>
        <w:t>“10 AUTONOMOUS TRANSFER COMPLETE”,</w:t>
      </w:r>
      <w:r>
        <w:rPr>
          <w:kern w:val="0"/>
          <w:lang w:bidi="ar"/>
        </w:rPr>
        <w:t>参见表</w:t>
      </w:r>
      <w:r w:rsidR="00A0611D">
        <w:rPr>
          <w:kern w:val="0"/>
          <w:lang w:bidi="ar"/>
        </w:rPr>
        <w:t>4-57 EventStruct</w:t>
      </w:r>
      <w:r>
        <w:rPr>
          <w:kern w:val="0"/>
          <w:lang w:bidi="ar"/>
        </w:rPr>
        <w:t>参数信息。该流程中调用的接口方法见表</w:t>
      </w:r>
      <w:r w:rsidR="00562310">
        <w:rPr>
          <w:rFonts w:hint="eastAsia"/>
          <w:kern w:val="0"/>
          <w:lang w:bidi="ar"/>
        </w:rPr>
        <w:t>4-</w:t>
      </w:r>
      <w:r w:rsidR="00870ED3">
        <w:rPr>
          <w:rFonts w:hint="eastAsia"/>
          <w:kern w:val="0"/>
          <w:lang w:bidi="ar"/>
        </w:rPr>
        <w:t>36</w:t>
      </w:r>
      <w:r>
        <w:rPr>
          <w:kern w:val="0"/>
          <w:lang w:bidi="ar"/>
        </w:rPr>
        <w:t>。</w:t>
      </w:r>
    </w:p>
    <w:bookmarkEnd w:id="161"/>
    <w:p w14:paraId="196DFEFA" w14:textId="2A98D8C1" w:rsidR="00995CAF" w:rsidRDefault="00995CAF" w:rsidP="00995CAF">
      <w:pPr>
        <w:pStyle w:val="a8"/>
        <w:rPr>
          <w:szCs w:val="18"/>
        </w:rPr>
      </w:pPr>
      <w:r>
        <w:rPr>
          <w:rFonts w:hint="eastAsia"/>
        </w:rPr>
        <w:t>表</w:t>
      </w:r>
      <w:r>
        <w:rPr>
          <w:rFonts w:hint="eastAsia"/>
        </w:rPr>
        <w:t xml:space="preserve"> </w:t>
      </w:r>
      <w:r w:rsidR="00562310">
        <w:rPr>
          <w:rFonts w:hint="eastAsia"/>
        </w:rPr>
        <w:t>4-</w:t>
      </w:r>
      <w:r w:rsidR="00870ED3">
        <w:rPr>
          <w:rFonts w:hint="eastAsia"/>
        </w:rPr>
        <w:t xml:space="preserve">36 </w:t>
      </w:r>
      <w:r>
        <w:rPr>
          <w:rFonts w:ascii="黑体" w:hAnsi="宋体" w:cs="黑体" w:hint="eastAsia"/>
          <w:szCs w:val="18"/>
          <w:lang w:bidi="ar"/>
        </w:rPr>
        <w:t>日志文件定时上传结果通知流程及调用的接口方法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686"/>
        <w:gridCol w:w="3827"/>
        <w:gridCol w:w="1383"/>
      </w:tblGrid>
      <w:tr w:rsidR="00995CAF" w14:paraId="45705BA7" w14:textId="77777777" w:rsidTr="00D93CC9">
        <w:trPr>
          <w:cantSplit/>
          <w:trHeight w:val="20"/>
        </w:trPr>
        <w:tc>
          <w:tcPr>
            <w:tcW w:w="675" w:type="dxa"/>
            <w:tcBorders>
              <w:top w:val="single" w:sz="4" w:space="0" w:color="auto"/>
              <w:left w:val="single" w:sz="4" w:space="0" w:color="auto"/>
              <w:bottom w:val="single" w:sz="4" w:space="0" w:color="auto"/>
              <w:right w:val="single" w:sz="4" w:space="0" w:color="auto"/>
            </w:tcBorders>
            <w:shd w:val="clear" w:color="auto" w:fill="C0C0C0"/>
          </w:tcPr>
          <w:p w14:paraId="2BDB6B34" w14:textId="77777777" w:rsidR="00995CAF" w:rsidRDefault="00995CAF" w:rsidP="00D93CC9">
            <w:pPr>
              <w:jc w:val="center"/>
              <w:rPr>
                <w:bCs/>
                <w:sz w:val="18"/>
                <w:szCs w:val="18"/>
              </w:rPr>
            </w:pPr>
            <w:r>
              <w:rPr>
                <w:rFonts w:cs="宋体" w:hint="eastAsia"/>
                <w:bCs/>
                <w:sz w:val="18"/>
                <w:szCs w:val="18"/>
                <w:lang w:bidi="ar"/>
              </w:rPr>
              <w:t>序号</w:t>
            </w:r>
          </w:p>
        </w:tc>
        <w:tc>
          <w:tcPr>
            <w:tcW w:w="3686" w:type="dxa"/>
            <w:tcBorders>
              <w:top w:val="single" w:sz="4" w:space="0" w:color="auto"/>
              <w:left w:val="nil"/>
              <w:bottom w:val="single" w:sz="4" w:space="0" w:color="auto"/>
              <w:right w:val="single" w:sz="4" w:space="0" w:color="auto"/>
            </w:tcBorders>
            <w:shd w:val="clear" w:color="auto" w:fill="C0C0C0"/>
          </w:tcPr>
          <w:p w14:paraId="1BAC6E14" w14:textId="77777777" w:rsidR="00995CAF" w:rsidRDefault="00995CAF" w:rsidP="00D93CC9">
            <w:pPr>
              <w:jc w:val="center"/>
              <w:rPr>
                <w:bCs/>
                <w:sz w:val="18"/>
                <w:szCs w:val="18"/>
              </w:rPr>
            </w:pPr>
            <w:r>
              <w:rPr>
                <w:rFonts w:cs="宋体" w:hint="eastAsia"/>
                <w:bCs/>
                <w:sz w:val="18"/>
                <w:szCs w:val="18"/>
                <w:lang w:bidi="ar"/>
              </w:rPr>
              <w:t>描述</w:t>
            </w:r>
          </w:p>
        </w:tc>
        <w:tc>
          <w:tcPr>
            <w:tcW w:w="3827" w:type="dxa"/>
            <w:tcBorders>
              <w:top w:val="single" w:sz="4" w:space="0" w:color="auto"/>
              <w:left w:val="nil"/>
              <w:bottom w:val="single" w:sz="4" w:space="0" w:color="auto"/>
              <w:right w:val="single" w:sz="4" w:space="0" w:color="auto"/>
            </w:tcBorders>
            <w:shd w:val="clear" w:color="auto" w:fill="C0C0C0"/>
          </w:tcPr>
          <w:p w14:paraId="4107B3FB" w14:textId="77777777" w:rsidR="00995CAF" w:rsidRDefault="00995CAF" w:rsidP="00D93CC9">
            <w:pPr>
              <w:jc w:val="center"/>
              <w:rPr>
                <w:bCs/>
                <w:sz w:val="18"/>
                <w:szCs w:val="18"/>
              </w:rPr>
            </w:pPr>
            <w:r>
              <w:rPr>
                <w:rFonts w:cs="宋体" w:hint="eastAsia"/>
                <w:bCs/>
                <w:sz w:val="18"/>
                <w:szCs w:val="18"/>
                <w:lang w:bidi="ar"/>
              </w:rPr>
              <w:t>涉及接口</w:t>
            </w:r>
          </w:p>
        </w:tc>
        <w:tc>
          <w:tcPr>
            <w:tcW w:w="1383" w:type="dxa"/>
            <w:tcBorders>
              <w:top w:val="single" w:sz="4" w:space="0" w:color="auto"/>
              <w:left w:val="nil"/>
              <w:bottom w:val="single" w:sz="4" w:space="0" w:color="auto"/>
              <w:right w:val="single" w:sz="4" w:space="0" w:color="auto"/>
            </w:tcBorders>
            <w:shd w:val="clear" w:color="auto" w:fill="C0C0C0"/>
          </w:tcPr>
          <w:p w14:paraId="5F907F4B" w14:textId="77777777" w:rsidR="00995CAF" w:rsidRDefault="00995CAF" w:rsidP="00D93CC9">
            <w:pPr>
              <w:pStyle w:val="affff5"/>
              <w:autoSpaceDE w:val="0"/>
              <w:autoSpaceDN w:val="0"/>
              <w:jc w:val="center"/>
              <w:rPr>
                <w:b w:val="0"/>
                <w:sz w:val="18"/>
                <w:szCs w:val="18"/>
              </w:rPr>
            </w:pPr>
            <w:r>
              <w:rPr>
                <w:rFonts w:hint="eastAsia"/>
                <w:b w:val="0"/>
                <w:kern w:val="0"/>
                <w:sz w:val="18"/>
                <w:szCs w:val="18"/>
                <w:lang w:bidi="ar"/>
              </w:rPr>
              <w:t>所属协议层</w:t>
            </w:r>
          </w:p>
        </w:tc>
      </w:tr>
      <w:tr w:rsidR="00995CAF" w14:paraId="584851A0" w14:textId="77777777" w:rsidTr="00D93CC9">
        <w:trPr>
          <w:cantSplit/>
          <w:trHeight w:val="20"/>
        </w:trPr>
        <w:tc>
          <w:tcPr>
            <w:tcW w:w="675" w:type="dxa"/>
            <w:tcBorders>
              <w:top w:val="single" w:sz="4" w:space="0" w:color="auto"/>
              <w:left w:val="single" w:sz="4" w:space="0" w:color="auto"/>
              <w:bottom w:val="single" w:sz="4" w:space="0" w:color="auto"/>
              <w:right w:val="single" w:sz="4" w:space="0" w:color="auto"/>
            </w:tcBorders>
            <w:shd w:val="clear" w:color="auto" w:fill="auto"/>
          </w:tcPr>
          <w:p w14:paraId="0278F5BB" w14:textId="77777777" w:rsidR="00995CAF" w:rsidRDefault="00995CAF" w:rsidP="00D93CC9">
            <w:pPr>
              <w:pStyle w:val="affff5"/>
              <w:widowControl/>
              <w:autoSpaceDE w:val="0"/>
              <w:autoSpaceDN w:val="0"/>
              <w:rPr>
                <w:b w:val="0"/>
                <w:sz w:val="18"/>
                <w:szCs w:val="18"/>
              </w:rPr>
            </w:pPr>
            <w:r>
              <w:rPr>
                <w:rFonts w:ascii="宋体" w:hint="eastAsia"/>
                <w:b w:val="0"/>
                <w:kern w:val="0"/>
                <w:sz w:val="18"/>
                <w:szCs w:val="18"/>
                <w:lang w:bidi="ar"/>
              </w:rPr>
              <w:t>1</w:t>
            </w:r>
          </w:p>
        </w:tc>
        <w:tc>
          <w:tcPr>
            <w:tcW w:w="3686" w:type="dxa"/>
            <w:tcBorders>
              <w:top w:val="single" w:sz="4" w:space="0" w:color="auto"/>
              <w:left w:val="nil"/>
              <w:bottom w:val="single" w:sz="4" w:space="0" w:color="auto"/>
              <w:right w:val="single" w:sz="4" w:space="0" w:color="auto"/>
            </w:tcBorders>
            <w:shd w:val="clear" w:color="auto" w:fill="auto"/>
          </w:tcPr>
          <w:p w14:paraId="7577B529" w14:textId="6E99FF57"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w:t>
            </w:r>
            <w:r w:rsidR="00995CAF">
              <w:rPr>
                <w:b w:val="0"/>
                <w:kern w:val="0"/>
                <w:sz w:val="18"/>
                <w:szCs w:val="18"/>
                <w:lang w:bidi="ar"/>
              </w:rPr>
              <w:t>Inform</w:t>
            </w:r>
            <w:r w:rsidR="00995CAF">
              <w:rPr>
                <w:rFonts w:hint="eastAsia"/>
                <w:b w:val="0"/>
                <w:kern w:val="0"/>
                <w:sz w:val="18"/>
                <w:szCs w:val="18"/>
                <w:lang w:bidi="ar"/>
              </w:rPr>
              <w:t>请求</w:t>
            </w:r>
          </w:p>
        </w:tc>
        <w:tc>
          <w:tcPr>
            <w:tcW w:w="3827" w:type="dxa"/>
            <w:tcBorders>
              <w:top w:val="single" w:sz="4" w:space="0" w:color="auto"/>
              <w:left w:val="nil"/>
              <w:bottom w:val="single" w:sz="4" w:space="0" w:color="auto"/>
              <w:right w:val="single" w:sz="4" w:space="0" w:color="auto"/>
            </w:tcBorders>
            <w:shd w:val="clear" w:color="auto" w:fill="auto"/>
          </w:tcPr>
          <w:p w14:paraId="0C6DE8E0" w14:textId="77777777" w:rsidR="00995CAF" w:rsidRDefault="00995CAF" w:rsidP="00D93CC9">
            <w:pPr>
              <w:pStyle w:val="affff5"/>
              <w:widowControl/>
              <w:autoSpaceDE w:val="0"/>
              <w:autoSpaceDN w:val="0"/>
              <w:rPr>
                <w:b w:val="0"/>
                <w:sz w:val="18"/>
                <w:szCs w:val="18"/>
              </w:rPr>
            </w:pPr>
            <w:r>
              <w:rPr>
                <w:b w:val="0"/>
                <w:kern w:val="0"/>
                <w:sz w:val="18"/>
                <w:szCs w:val="18"/>
                <w:lang w:bidi="ar"/>
              </w:rPr>
              <w:t>Inform</w:t>
            </w:r>
          </w:p>
        </w:tc>
        <w:tc>
          <w:tcPr>
            <w:tcW w:w="1383" w:type="dxa"/>
            <w:tcBorders>
              <w:top w:val="single" w:sz="4" w:space="0" w:color="auto"/>
              <w:left w:val="nil"/>
              <w:bottom w:val="single" w:sz="4" w:space="0" w:color="auto"/>
              <w:right w:val="single" w:sz="4" w:space="0" w:color="auto"/>
            </w:tcBorders>
            <w:shd w:val="clear" w:color="auto" w:fill="auto"/>
          </w:tcPr>
          <w:p w14:paraId="6F8B910B"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51F2A0EC" w14:textId="77777777" w:rsidTr="00D93CC9">
        <w:trPr>
          <w:cantSplit/>
          <w:trHeight w:val="20"/>
        </w:trPr>
        <w:tc>
          <w:tcPr>
            <w:tcW w:w="675" w:type="dxa"/>
            <w:tcBorders>
              <w:top w:val="single" w:sz="4" w:space="0" w:color="auto"/>
              <w:left w:val="single" w:sz="4" w:space="0" w:color="auto"/>
              <w:bottom w:val="single" w:sz="4" w:space="0" w:color="auto"/>
              <w:right w:val="single" w:sz="4" w:space="0" w:color="auto"/>
            </w:tcBorders>
            <w:shd w:val="clear" w:color="auto" w:fill="auto"/>
          </w:tcPr>
          <w:p w14:paraId="69704010" w14:textId="77777777" w:rsidR="00995CAF" w:rsidRDefault="00995CAF" w:rsidP="00D93CC9">
            <w:pPr>
              <w:pStyle w:val="affff5"/>
              <w:widowControl/>
              <w:autoSpaceDE w:val="0"/>
              <w:autoSpaceDN w:val="0"/>
              <w:rPr>
                <w:b w:val="0"/>
                <w:sz w:val="18"/>
                <w:szCs w:val="18"/>
              </w:rPr>
            </w:pPr>
            <w:r>
              <w:rPr>
                <w:rFonts w:ascii="宋体" w:hint="eastAsia"/>
                <w:b w:val="0"/>
                <w:kern w:val="0"/>
                <w:sz w:val="18"/>
                <w:szCs w:val="18"/>
                <w:lang w:bidi="ar"/>
              </w:rPr>
              <w:t>2</w:t>
            </w:r>
          </w:p>
        </w:tc>
        <w:tc>
          <w:tcPr>
            <w:tcW w:w="3686" w:type="dxa"/>
            <w:tcBorders>
              <w:top w:val="single" w:sz="4" w:space="0" w:color="auto"/>
              <w:left w:val="nil"/>
              <w:bottom w:val="single" w:sz="4" w:space="0" w:color="auto"/>
              <w:right w:val="single" w:sz="4" w:space="0" w:color="auto"/>
            </w:tcBorders>
            <w:shd w:val="clear" w:color="auto" w:fill="auto"/>
          </w:tcPr>
          <w:p w14:paraId="125696F5" w14:textId="1743740E"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InformResponse</w:t>
            </w:r>
          </w:p>
        </w:tc>
        <w:tc>
          <w:tcPr>
            <w:tcW w:w="3827" w:type="dxa"/>
            <w:tcBorders>
              <w:top w:val="single" w:sz="4" w:space="0" w:color="auto"/>
              <w:left w:val="nil"/>
              <w:bottom w:val="single" w:sz="4" w:space="0" w:color="auto"/>
              <w:right w:val="single" w:sz="4" w:space="0" w:color="auto"/>
            </w:tcBorders>
            <w:shd w:val="clear" w:color="auto" w:fill="auto"/>
          </w:tcPr>
          <w:p w14:paraId="1EE9F31F" w14:textId="77777777" w:rsidR="00995CAF" w:rsidRDefault="00995CAF" w:rsidP="00D93CC9">
            <w:pPr>
              <w:pStyle w:val="affff5"/>
              <w:widowControl/>
              <w:autoSpaceDE w:val="0"/>
              <w:autoSpaceDN w:val="0"/>
              <w:rPr>
                <w:b w:val="0"/>
                <w:sz w:val="18"/>
                <w:szCs w:val="18"/>
              </w:rPr>
            </w:pPr>
            <w:r>
              <w:rPr>
                <w:b w:val="0"/>
                <w:kern w:val="0"/>
                <w:sz w:val="18"/>
                <w:szCs w:val="18"/>
                <w:lang w:bidi="ar"/>
              </w:rPr>
              <w:t>InformResponse</w:t>
            </w:r>
          </w:p>
        </w:tc>
        <w:tc>
          <w:tcPr>
            <w:tcW w:w="1383" w:type="dxa"/>
            <w:tcBorders>
              <w:top w:val="single" w:sz="4" w:space="0" w:color="auto"/>
              <w:left w:val="nil"/>
              <w:bottom w:val="single" w:sz="4" w:space="0" w:color="auto"/>
              <w:right w:val="single" w:sz="4" w:space="0" w:color="auto"/>
            </w:tcBorders>
            <w:shd w:val="clear" w:color="auto" w:fill="auto"/>
          </w:tcPr>
          <w:p w14:paraId="1020B5FF"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25101F94" w14:textId="77777777" w:rsidTr="00D93CC9">
        <w:trPr>
          <w:cantSplit/>
          <w:trHeight w:val="20"/>
        </w:trPr>
        <w:tc>
          <w:tcPr>
            <w:tcW w:w="675" w:type="dxa"/>
            <w:tcBorders>
              <w:top w:val="single" w:sz="4" w:space="0" w:color="auto"/>
              <w:left w:val="single" w:sz="4" w:space="0" w:color="auto"/>
              <w:bottom w:val="single" w:sz="4" w:space="0" w:color="auto"/>
              <w:right w:val="single" w:sz="4" w:space="0" w:color="auto"/>
            </w:tcBorders>
            <w:shd w:val="clear" w:color="auto" w:fill="auto"/>
          </w:tcPr>
          <w:p w14:paraId="64145ACB" w14:textId="77777777" w:rsidR="00995CAF" w:rsidRDefault="00995CAF" w:rsidP="00D93CC9">
            <w:pPr>
              <w:pStyle w:val="affff5"/>
              <w:widowControl/>
              <w:autoSpaceDE w:val="0"/>
              <w:autoSpaceDN w:val="0"/>
              <w:rPr>
                <w:b w:val="0"/>
                <w:sz w:val="18"/>
                <w:szCs w:val="18"/>
              </w:rPr>
            </w:pPr>
            <w:r>
              <w:rPr>
                <w:b w:val="0"/>
                <w:kern w:val="0"/>
                <w:sz w:val="18"/>
                <w:szCs w:val="18"/>
                <w:lang w:bidi="ar"/>
              </w:rPr>
              <w:t>3</w:t>
            </w:r>
          </w:p>
        </w:tc>
        <w:tc>
          <w:tcPr>
            <w:tcW w:w="3686" w:type="dxa"/>
            <w:tcBorders>
              <w:top w:val="single" w:sz="4" w:space="0" w:color="auto"/>
              <w:left w:val="nil"/>
              <w:bottom w:val="single" w:sz="4" w:space="0" w:color="auto"/>
              <w:right w:val="single" w:sz="4" w:space="0" w:color="auto"/>
            </w:tcBorders>
            <w:shd w:val="clear" w:color="auto" w:fill="auto"/>
          </w:tcPr>
          <w:p w14:paraId="7BEC0E83" w14:textId="423E89A0"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发送</w:t>
            </w:r>
            <w:r w:rsidR="00995CAF">
              <w:rPr>
                <w:b w:val="0"/>
                <w:kern w:val="0"/>
                <w:sz w:val="18"/>
                <w:szCs w:val="18"/>
                <w:lang w:bidi="ar"/>
              </w:rPr>
              <w:t>AutonomousTransferComplete</w:t>
            </w:r>
          </w:p>
        </w:tc>
        <w:tc>
          <w:tcPr>
            <w:tcW w:w="3827" w:type="dxa"/>
            <w:tcBorders>
              <w:top w:val="single" w:sz="4" w:space="0" w:color="auto"/>
              <w:left w:val="nil"/>
              <w:bottom w:val="single" w:sz="4" w:space="0" w:color="auto"/>
              <w:right w:val="single" w:sz="4" w:space="0" w:color="auto"/>
            </w:tcBorders>
            <w:shd w:val="clear" w:color="auto" w:fill="auto"/>
          </w:tcPr>
          <w:p w14:paraId="29F59F98" w14:textId="77777777" w:rsidR="00995CAF" w:rsidRDefault="00995CAF" w:rsidP="00D93CC9">
            <w:pPr>
              <w:pStyle w:val="affff5"/>
              <w:widowControl/>
              <w:autoSpaceDE w:val="0"/>
              <w:autoSpaceDN w:val="0"/>
              <w:rPr>
                <w:b w:val="0"/>
                <w:sz w:val="18"/>
                <w:szCs w:val="18"/>
              </w:rPr>
            </w:pPr>
            <w:r>
              <w:rPr>
                <w:b w:val="0"/>
                <w:kern w:val="0"/>
                <w:sz w:val="18"/>
                <w:szCs w:val="18"/>
                <w:lang w:bidi="ar"/>
              </w:rPr>
              <w:t>AutonomousTransferComplete</w:t>
            </w:r>
          </w:p>
        </w:tc>
        <w:tc>
          <w:tcPr>
            <w:tcW w:w="1383" w:type="dxa"/>
            <w:tcBorders>
              <w:top w:val="single" w:sz="4" w:space="0" w:color="auto"/>
              <w:left w:val="nil"/>
              <w:bottom w:val="single" w:sz="4" w:space="0" w:color="auto"/>
              <w:right w:val="single" w:sz="4" w:space="0" w:color="auto"/>
            </w:tcBorders>
            <w:shd w:val="clear" w:color="auto" w:fill="auto"/>
          </w:tcPr>
          <w:p w14:paraId="4EF84231"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5288B7E5" w14:textId="77777777" w:rsidTr="00D93CC9">
        <w:trPr>
          <w:cantSplit/>
          <w:trHeight w:val="20"/>
        </w:trPr>
        <w:tc>
          <w:tcPr>
            <w:tcW w:w="675" w:type="dxa"/>
            <w:tcBorders>
              <w:top w:val="single" w:sz="4" w:space="0" w:color="auto"/>
              <w:left w:val="single" w:sz="4" w:space="0" w:color="auto"/>
              <w:bottom w:val="single" w:sz="4" w:space="0" w:color="auto"/>
              <w:right w:val="single" w:sz="4" w:space="0" w:color="auto"/>
            </w:tcBorders>
            <w:shd w:val="clear" w:color="auto" w:fill="auto"/>
          </w:tcPr>
          <w:p w14:paraId="76983912" w14:textId="77777777" w:rsidR="00995CAF" w:rsidRDefault="00995CAF" w:rsidP="00D93CC9">
            <w:pPr>
              <w:pStyle w:val="affff5"/>
              <w:widowControl/>
              <w:autoSpaceDE w:val="0"/>
              <w:autoSpaceDN w:val="0"/>
              <w:rPr>
                <w:b w:val="0"/>
                <w:sz w:val="18"/>
                <w:szCs w:val="18"/>
              </w:rPr>
            </w:pPr>
            <w:r>
              <w:rPr>
                <w:b w:val="0"/>
                <w:kern w:val="0"/>
                <w:sz w:val="18"/>
                <w:szCs w:val="18"/>
                <w:lang w:bidi="ar"/>
              </w:rPr>
              <w:t>4</w:t>
            </w:r>
          </w:p>
        </w:tc>
        <w:tc>
          <w:tcPr>
            <w:tcW w:w="3686" w:type="dxa"/>
            <w:tcBorders>
              <w:top w:val="single" w:sz="4" w:space="0" w:color="auto"/>
              <w:left w:val="nil"/>
              <w:bottom w:val="single" w:sz="4" w:space="0" w:color="auto"/>
              <w:right w:val="single" w:sz="4" w:space="0" w:color="auto"/>
            </w:tcBorders>
            <w:shd w:val="clear" w:color="auto" w:fill="auto"/>
          </w:tcPr>
          <w:p w14:paraId="48D24C3E" w14:textId="54F4E3F6"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AutonomousTransferCompleteResponse</w:t>
            </w:r>
          </w:p>
        </w:tc>
        <w:tc>
          <w:tcPr>
            <w:tcW w:w="3827" w:type="dxa"/>
            <w:tcBorders>
              <w:top w:val="single" w:sz="4" w:space="0" w:color="auto"/>
              <w:left w:val="nil"/>
              <w:bottom w:val="single" w:sz="4" w:space="0" w:color="auto"/>
              <w:right w:val="single" w:sz="4" w:space="0" w:color="auto"/>
            </w:tcBorders>
            <w:shd w:val="clear" w:color="auto" w:fill="auto"/>
          </w:tcPr>
          <w:p w14:paraId="46C3C528" w14:textId="77777777" w:rsidR="00995CAF" w:rsidRDefault="00995CAF" w:rsidP="00D93CC9">
            <w:pPr>
              <w:pStyle w:val="affff5"/>
              <w:widowControl/>
              <w:autoSpaceDE w:val="0"/>
              <w:autoSpaceDN w:val="0"/>
              <w:rPr>
                <w:b w:val="0"/>
                <w:sz w:val="18"/>
                <w:szCs w:val="18"/>
              </w:rPr>
            </w:pPr>
            <w:r>
              <w:rPr>
                <w:b w:val="0"/>
                <w:kern w:val="0"/>
                <w:sz w:val="18"/>
                <w:szCs w:val="18"/>
                <w:lang w:bidi="ar"/>
              </w:rPr>
              <w:t>AutonomousTransferCompleteResponse</w:t>
            </w:r>
          </w:p>
        </w:tc>
        <w:tc>
          <w:tcPr>
            <w:tcW w:w="1383" w:type="dxa"/>
            <w:tcBorders>
              <w:top w:val="single" w:sz="4" w:space="0" w:color="auto"/>
              <w:left w:val="nil"/>
              <w:bottom w:val="single" w:sz="4" w:space="0" w:color="auto"/>
              <w:right w:val="single" w:sz="4" w:space="0" w:color="auto"/>
            </w:tcBorders>
            <w:shd w:val="clear" w:color="auto" w:fill="auto"/>
          </w:tcPr>
          <w:p w14:paraId="5F6F792E"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6203B264" w14:textId="77777777" w:rsidR="00995CAF" w:rsidRDefault="00995CAF" w:rsidP="00995CAF">
      <w:pPr>
        <w:pStyle w:val="4"/>
        <w:rPr>
          <w:szCs w:val="22"/>
        </w:rPr>
      </w:pPr>
      <w:r>
        <w:rPr>
          <w:rFonts w:hint="eastAsia"/>
          <w:szCs w:val="22"/>
        </w:rPr>
        <w:t>日志文件获取</w:t>
      </w:r>
      <w:r>
        <w:rPr>
          <w:szCs w:val="22"/>
        </w:rPr>
        <w:t xml:space="preserve"> Upload</w:t>
      </w:r>
    </w:p>
    <w:p w14:paraId="42DF9D3D" w14:textId="59C949E8" w:rsidR="00995CAF" w:rsidRDefault="00995CAF" w:rsidP="00995CAF">
      <w:pPr>
        <w:ind w:firstLine="420"/>
        <w:jc w:val="left"/>
        <w:rPr>
          <w:kern w:val="0"/>
          <w:lang w:bidi="ar"/>
        </w:rPr>
      </w:pPr>
      <w:bookmarkStart w:id="162" w:name="_Ref532460279"/>
      <w:bookmarkStart w:id="163" w:name="_Toc532459408"/>
      <w:bookmarkStart w:id="164" w:name="_Toc532472927"/>
      <w:bookmarkEnd w:id="162"/>
      <w:bookmarkEnd w:id="163"/>
      <w:r>
        <w:rPr>
          <w:kern w:val="0"/>
          <w:lang w:bidi="ar"/>
        </w:rPr>
        <w:t>详细的流程参见附录</w:t>
      </w:r>
      <w:r>
        <w:rPr>
          <w:kern w:val="0"/>
          <w:lang w:bidi="ar"/>
        </w:rPr>
        <w:t>A</w:t>
      </w:r>
      <w:r>
        <w:rPr>
          <w:kern w:val="0"/>
          <w:lang w:bidi="ar"/>
        </w:rPr>
        <w:t>日志文件获取，该流程中调用的接口方法见表</w:t>
      </w:r>
      <w:r w:rsidR="00562310">
        <w:rPr>
          <w:rFonts w:hint="eastAsia"/>
          <w:kern w:val="0"/>
          <w:lang w:bidi="ar"/>
        </w:rPr>
        <w:t>4-</w:t>
      </w:r>
      <w:r w:rsidR="00870ED3">
        <w:rPr>
          <w:rFonts w:hint="eastAsia"/>
          <w:kern w:val="0"/>
          <w:lang w:bidi="ar"/>
        </w:rPr>
        <w:t>37</w:t>
      </w:r>
      <w:r>
        <w:rPr>
          <w:kern w:val="0"/>
          <w:lang w:bidi="ar"/>
        </w:rPr>
        <w:t>。其中</w:t>
      </w:r>
      <w:r>
        <w:rPr>
          <w:kern w:val="0"/>
          <w:lang w:bidi="ar"/>
        </w:rPr>
        <w:t>Upload</w:t>
      </w:r>
      <w:r>
        <w:rPr>
          <w:kern w:val="0"/>
          <w:lang w:bidi="ar"/>
        </w:rPr>
        <w:t>方法中的</w:t>
      </w:r>
      <w:r>
        <w:rPr>
          <w:kern w:val="0"/>
          <w:lang w:bidi="ar"/>
        </w:rPr>
        <w:t>FileType</w:t>
      </w:r>
      <w:r>
        <w:rPr>
          <w:kern w:val="0"/>
          <w:lang w:bidi="ar"/>
        </w:rPr>
        <w:t>值为</w:t>
      </w:r>
      <w:r>
        <w:rPr>
          <w:kern w:val="0"/>
          <w:lang w:bidi="ar"/>
        </w:rPr>
        <w:t>“2 Vendor Log File”</w:t>
      </w:r>
      <w:r>
        <w:rPr>
          <w:kern w:val="0"/>
          <w:lang w:bidi="ar"/>
        </w:rPr>
        <w:t>。</w:t>
      </w:r>
    </w:p>
    <w:bookmarkEnd w:id="164"/>
    <w:p w14:paraId="17A0111E" w14:textId="50B59BED" w:rsidR="00995CAF" w:rsidRDefault="00995CAF" w:rsidP="00995CAF">
      <w:pPr>
        <w:pStyle w:val="a8"/>
        <w:rPr>
          <w:szCs w:val="18"/>
        </w:rPr>
      </w:pPr>
      <w:r>
        <w:rPr>
          <w:rFonts w:hint="eastAsia"/>
        </w:rPr>
        <w:t>表</w:t>
      </w:r>
      <w:r>
        <w:rPr>
          <w:rFonts w:hint="eastAsia"/>
        </w:rPr>
        <w:t xml:space="preserve"> </w:t>
      </w:r>
      <w:r w:rsidR="00562310">
        <w:rPr>
          <w:rFonts w:hint="eastAsia"/>
        </w:rPr>
        <w:t>4-</w:t>
      </w:r>
      <w:r w:rsidR="00870ED3">
        <w:rPr>
          <w:rFonts w:hint="eastAsia"/>
        </w:rPr>
        <w:t xml:space="preserve">37 </w:t>
      </w:r>
      <w:r>
        <w:rPr>
          <w:rFonts w:ascii="黑体" w:hAnsi="宋体" w:cs="黑体" w:hint="eastAsia"/>
          <w:szCs w:val="18"/>
          <w:lang w:bidi="ar"/>
        </w:rPr>
        <w:t>日志文件获取流程及调用的接口方法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995CAF" w14:paraId="3193B860"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C0C0C0"/>
          </w:tcPr>
          <w:p w14:paraId="72BD6B36" w14:textId="77777777" w:rsidR="00995CAF" w:rsidRDefault="00995CAF" w:rsidP="00D93CC9">
            <w:pPr>
              <w:jc w:val="center"/>
              <w:rPr>
                <w:bCs/>
                <w:sz w:val="18"/>
                <w:szCs w:val="18"/>
              </w:rPr>
            </w:pPr>
            <w:r>
              <w:rPr>
                <w:rFonts w:cs="宋体" w:hint="eastAsia"/>
                <w:bCs/>
                <w:sz w:val="18"/>
                <w:szCs w:val="18"/>
                <w:lang w:bidi="ar"/>
              </w:rPr>
              <w:t>序号</w:t>
            </w:r>
          </w:p>
        </w:tc>
        <w:tc>
          <w:tcPr>
            <w:tcW w:w="4395" w:type="dxa"/>
            <w:tcBorders>
              <w:top w:val="single" w:sz="4" w:space="0" w:color="auto"/>
              <w:left w:val="nil"/>
              <w:bottom w:val="single" w:sz="4" w:space="0" w:color="auto"/>
              <w:right w:val="single" w:sz="4" w:space="0" w:color="auto"/>
            </w:tcBorders>
            <w:shd w:val="clear" w:color="auto" w:fill="C0C0C0"/>
          </w:tcPr>
          <w:p w14:paraId="67C6E31C" w14:textId="77777777" w:rsidR="00995CAF" w:rsidRDefault="00995CAF" w:rsidP="00D93CC9">
            <w:pPr>
              <w:jc w:val="center"/>
              <w:rPr>
                <w:bCs/>
                <w:sz w:val="18"/>
                <w:szCs w:val="18"/>
              </w:rPr>
            </w:pPr>
            <w:r>
              <w:rPr>
                <w:rFonts w:cs="宋体" w:hint="eastAsia"/>
                <w:bCs/>
                <w:sz w:val="18"/>
                <w:szCs w:val="18"/>
                <w:lang w:bidi="ar"/>
              </w:rPr>
              <w:t>描述</w:t>
            </w:r>
          </w:p>
        </w:tc>
        <w:tc>
          <w:tcPr>
            <w:tcW w:w="2549" w:type="dxa"/>
            <w:tcBorders>
              <w:top w:val="single" w:sz="4" w:space="0" w:color="auto"/>
              <w:left w:val="nil"/>
              <w:bottom w:val="single" w:sz="4" w:space="0" w:color="auto"/>
              <w:right w:val="single" w:sz="4" w:space="0" w:color="auto"/>
            </w:tcBorders>
            <w:shd w:val="clear" w:color="auto" w:fill="C0C0C0"/>
          </w:tcPr>
          <w:p w14:paraId="5403A9F9" w14:textId="77777777" w:rsidR="00995CAF" w:rsidRDefault="00995CAF" w:rsidP="00D93CC9">
            <w:pPr>
              <w:jc w:val="center"/>
              <w:rPr>
                <w:bCs/>
                <w:sz w:val="18"/>
                <w:szCs w:val="18"/>
              </w:rPr>
            </w:pPr>
            <w:r>
              <w:rPr>
                <w:rFonts w:cs="宋体" w:hint="eastAsia"/>
                <w:bCs/>
                <w:sz w:val="18"/>
                <w:szCs w:val="18"/>
                <w:lang w:bidi="ar"/>
              </w:rPr>
              <w:t>涉及接口</w:t>
            </w:r>
          </w:p>
        </w:tc>
        <w:tc>
          <w:tcPr>
            <w:tcW w:w="2039" w:type="dxa"/>
            <w:tcBorders>
              <w:top w:val="single" w:sz="4" w:space="0" w:color="auto"/>
              <w:left w:val="nil"/>
              <w:bottom w:val="single" w:sz="4" w:space="0" w:color="auto"/>
              <w:right w:val="single" w:sz="4" w:space="0" w:color="auto"/>
            </w:tcBorders>
            <w:shd w:val="clear" w:color="auto" w:fill="C0C0C0"/>
          </w:tcPr>
          <w:p w14:paraId="2B9C9884"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47FF19AA"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0B150C1A"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395" w:type="dxa"/>
            <w:tcBorders>
              <w:top w:val="single" w:sz="4" w:space="0" w:color="auto"/>
              <w:left w:val="nil"/>
              <w:bottom w:val="single" w:sz="4" w:space="0" w:color="auto"/>
              <w:right w:val="single" w:sz="4" w:space="0" w:color="auto"/>
            </w:tcBorders>
            <w:shd w:val="clear" w:color="auto" w:fill="auto"/>
          </w:tcPr>
          <w:p w14:paraId="417DF106" w14:textId="3B05EF19"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Upload</w:t>
            </w:r>
            <w:r>
              <w:rPr>
                <w:rFonts w:hint="eastAsia"/>
                <w:b w:val="0"/>
                <w:kern w:val="0"/>
                <w:sz w:val="18"/>
                <w:szCs w:val="18"/>
                <w:lang w:bidi="ar"/>
              </w:rPr>
              <w:t>文件上传请求</w:t>
            </w:r>
          </w:p>
        </w:tc>
        <w:tc>
          <w:tcPr>
            <w:tcW w:w="2549" w:type="dxa"/>
            <w:tcBorders>
              <w:top w:val="single" w:sz="4" w:space="0" w:color="auto"/>
              <w:left w:val="nil"/>
              <w:bottom w:val="single" w:sz="4" w:space="0" w:color="auto"/>
              <w:right w:val="single" w:sz="4" w:space="0" w:color="auto"/>
            </w:tcBorders>
            <w:shd w:val="clear" w:color="auto" w:fill="auto"/>
          </w:tcPr>
          <w:p w14:paraId="17945A22" w14:textId="77777777" w:rsidR="00995CAF" w:rsidRDefault="00995CAF" w:rsidP="00D93CC9">
            <w:pPr>
              <w:pStyle w:val="affff5"/>
              <w:autoSpaceDE w:val="0"/>
              <w:autoSpaceDN w:val="0"/>
              <w:rPr>
                <w:b w:val="0"/>
                <w:sz w:val="18"/>
                <w:szCs w:val="18"/>
              </w:rPr>
            </w:pPr>
            <w:r>
              <w:rPr>
                <w:b w:val="0"/>
                <w:kern w:val="0"/>
                <w:sz w:val="18"/>
                <w:szCs w:val="18"/>
                <w:lang w:bidi="ar"/>
              </w:rPr>
              <w:t>Upload</w:t>
            </w:r>
          </w:p>
        </w:tc>
        <w:tc>
          <w:tcPr>
            <w:tcW w:w="2039" w:type="dxa"/>
            <w:tcBorders>
              <w:top w:val="single" w:sz="4" w:space="0" w:color="auto"/>
              <w:left w:val="nil"/>
              <w:bottom w:val="single" w:sz="4" w:space="0" w:color="auto"/>
              <w:right w:val="single" w:sz="4" w:space="0" w:color="auto"/>
            </w:tcBorders>
            <w:shd w:val="clear" w:color="auto" w:fill="auto"/>
          </w:tcPr>
          <w:p w14:paraId="315293DC" w14:textId="77777777" w:rsidR="00995CAF" w:rsidRDefault="00995CAF" w:rsidP="00D93CC9">
            <w:pPr>
              <w:pStyle w:val="affff5"/>
              <w:autoSpaceDE w:val="0"/>
              <w:autoSpaceDN w:val="0"/>
              <w:rPr>
                <w:b w:val="0"/>
                <w:sz w:val="18"/>
                <w:szCs w:val="18"/>
              </w:rPr>
            </w:pPr>
            <w:r>
              <w:rPr>
                <w:b w:val="0"/>
                <w:kern w:val="0"/>
                <w:sz w:val="18"/>
                <w:szCs w:val="18"/>
                <w:lang w:bidi="ar"/>
              </w:rPr>
              <w:t>RPC Methods</w:t>
            </w:r>
          </w:p>
        </w:tc>
      </w:tr>
      <w:tr w:rsidR="00995CAF" w14:paraId="2C163F5C"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2088782F" w14:textId="77777777" w:rsidR="00995CAF" w:rsidRDefault="00995CAF" w:rsidP="00D93CC9">
            <w:pPr>
              <w:pStyle w:val="affff5"/>
              <w:autoSpaceDE w:val="0"/>
              <w:autoSpaceDN w:val="0"/>
              <w:rPr>
                <w:b w:val="0"/>
                <w:sz w:val="18"/>
                <w:szCs w:val="18"/>
              </w:rPr>
            </w:pPr>
            <w:r>
              <w:rPr>
                <w:b w:val="0"/>
                <w:kern w:val="0"/>
                <w:sz w:val="18"/>
                <w:szCs w:val="18"/>
                <w:lang w:bidi="ar"/>
              </w:rPr>
              <w:t>2</w:t>
            </w:r>
          </w:p>
        </w:tc>
        <w:tc>
          <w:tcPr>
            <w:tcW w:w="4395" w:type="dxa"/>
            <w:tcBorders>
              <w:top w:val="single" w:sz="4" w:space="0" w:color="auto"/>
              <w:left w:val="nil"/>
              <w:bottom w:val="single" w:sz="4" w:space="0" w:color="auto"/>
              <w:right w:val="single" w:sz="4" w:space="0" w:color="auto"/>
            </w:tcBorders>
            <w:shd w:val="clear" w:color="auto" w:fill="auto"/>
          </w:tcPr>
          <w:p w14:paraId="2E776C5B" w14:textId="6FE05A0B" w:rsidR="00995CAF" w:rsidRDefault="0016250C" w:rsidP="00D93CC9">
            <w:pPr>
              <w:pStyle w:val="affff5"/>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 xml:space="preserve"> OMC</w:t>
            </w:r>
            <w:r w:rsidR="00995CAF">
              <w:rPr>
                <w:rFonts w:hint="eastAsia"/>
                <w:b w:val="0"/>
                <w:kern w:val="0"/>
                <w:sz w:val="18"/>
                <w:szCs w:val="18"/>
                <w:lang w:bidi="ar"/>
              </w:rPr>
              <w:t>响应</w:t>
            </w:r>
            <w:r w:rsidR="00995CAF">
              <w:rPr>
                <w:b w:val="0"/>
                <w:kern w:val="0"/>
                <w:sz w:val="18"/>
                <w:szCs w:val="18"/>
                <w:lang w:bidi="ar"/>
              </w:rPr>
              <w:t>UploadResponse</w:t>
            </w:r>
          </w:p>
        </w:tc>
        <w:tc>
          <w:tcPr>
            <w:tcW w:w="2549" w:type="dxa"/>
            <w:tcBorders>
              <w:top w:val="single" w:sz="4" w:space="0" w:color="auto"/>
              <w:left w:val="nil"/>
              <w:bottom w:val="single" w:sz="4" w:space="0" w:color="auto"/>
              <w:right w:val="single" w:sz="4" w:space="0" w:color="auto"/>
            </w:tcBorders>
            <w:shd w:val="clear" w:color="auto" w:fill="auto"/>
          </w:tcPr>
          <w:p w14:paraId="3684AB43" w14:textId="77777777" w:rsidR="00995CAF" w:rsidRDefault="00995CAF" w:rsidP="00D93CC9">
            <w:pPr>
              <w:pStyle w:val="affff5"/>
              <w:autoSpaceDE w:val="0"/>
              <w:autoSpaceDN w:val="0"/>
              <w:rPr>
                <w:b w:val="0"/>
                <w:sz w:val="18"/>
                <w:szCs w:val="18"/>
              </w:rPr>
            </w:pPr>
            <w:r>
              <w:rPr>
                <w:b w:val="0"/>
                <w:kern w:val="0"/>
                <w:sz w:val="18"/>
                <w:szCs w:val="18"/>
                <w:lang w:bidi="ar"/>
              </w:rPr>
              <w:t>UploadResponse</w:t>
            </w:r>
          </w:p>
        </w:tc>
        <w:tc>
          <w:tcPr>
            <w:tcW w:w="2039" w:type="dxa"/>
            <w:tcBorders>
              <w:top w:val="single" w:sz="4" w:space="0" w:color="auto"/>
              <w:left w:val="nil"/>
              <w:bottom w:val="single" w:sz="4" w:space="0" w:color="auto"/>
              <w:right w:val="single" w:sz="4" w:space="0" w:color="auto"/>
            </w:tcBorders>
            <w:shd w:val="clear" w:color="auto" w:fill="auto"/>
          </w:tcPr>
          <w:p w14:paraId="1AAAF8C4" w14:textId="77777777" w:rsidR="00995CAF" w:rsidRDefault="00995CAF" w:rsidP="00D93CC9">
            <w:pPr>
              <w:pStyle w:val="affff5"/>
              <w:autoSpaceDE w:val="0"/>
              <w:autoSpaceDN w:val="0"/>
              <w:rPr>
                <w:b w:val="0"/>
                <w:sz w:val="18"/>
                <w:szCs w:val="18"/>
              </w:rPr>
            </w:pPr>
            <w:r>
              <w:rPr>
                <w:b w:val="0"/>
                <w:kern w:val="0"/>
                <w:sz w:val="18"/>
                <w:szCs w:val="18"/>
                <w:lang w:bidi="ar"/>
              </w:rPr>
              <w:t>RPC Methods</w:t>
            </w:r>
          </w:p>
        </w:tc>
      </w:tr>
      <w:tr w:rsidR="00995CAF" w14:paraId="2206AC08"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6C898330" w14:textId="77777777" w:rsidR="00995CAF" w:rsidRDefault="00995CAF" w:rsidP="00D93CC9">
            <w:pPr>
              <w:pStyle w:val="affff5"/>
              <w:autoSpaceDE w:val="0"/>
              <w:autoSpaceDN w:val="0"/>
              <w:rPr>
                <w:b w:val="0"/>
                <w:sz w:val="18"/>
                <w:szCs w:val="18"/>
              </w:rPr>
            </w:pPr>
            <w:r>
              <w:rPr>
                <w:b w:val="0"/>
                <w:kern w:val="0"/>
                <w:sz w:val="18"/>
                <w:szCs w:val="18"/>
                <w:lang w:bidi="ar"/>
              </w:rPr>
              <w:lastRenderedPageBreak/>
              <w:t>3</w:t>
            </w:r>
          </w:p>
        </w:tc>
        <w:tc>
          <w:tcPr>
            <w:tcW w:w="4395" w:type="dxa"/>
            <w:tcBorders>
              <w:top w:val="single" w:sz="4" w:space="0" w:color="auto"/>
              <w:left w:val="nil"/>
              <w:bottom w:val="single" w:sz="4" w:space="0" w:color="auto"/>
              <w:right w:val="single" w:sz="4" w:space="0" w:color="auto"/>
            </w:tcBorders>
            <w:shd w:val="clear" w:color="auto" w:fill="auto"/>
          </w:tcPr>
          <w:p w14:paraId="727AAF50" w14:textId="39A98509" w:rsidR="00995CAF" w:rsidRDefault="0016250C" w:rsidP="00D93CC9">
            <w:pPr>
              <w:pStyle w:val="affff5"/>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设备进行文件上传操作</w:t>
            </w:r>
          </w:p>
        </w:tc>
        <w:tc>
          <w:tcPr>
            <w:tcW w:w="2549" w:type="dxa"/>
            <w:tcBorders>
              <w:top w:val="single" w:sz="4" w:space="0" w:color="auto"/>
              <w:left w:val="nil"/>
              <w:bottom w:val="single" w:sz="4" w:space="0" w:color="auto"/>
              <w:right w:val="single" w:sz="4" w:space="0" w:color="auto"/>
            </w:tcBorders>
            <w:shd w:val="clear" w:color="auto" w:fill="auto"/>
          </w:tcPr>
          <w:p w14:paraId="67A47909" w14:textId="77777777" w:rsidR="00995CAF" w:rsidRDefault="00995CAF" w:rsidP="00D93CC9">
            <w:pPr>
              <w:pStyle w:val="affff5"/>
              <w:autoSpaceDE w:val="0"/>
              <w:autoSpaceDN w:val="0"/>
              <w:rPr>
                <w:b w:val="0"/>
                <w:sz w:val="18"/>
                <w:szCs w:val="18"/>
              </w:rPr>
            </w:pPr>
            <w:r>
              <w:rPr>
                <w:b w:val="0"/>
                <w:kern w:val="0"/>
                <w:sz w:val="18"/>
                <w:szCs w:val="18"/>
                <w:lang w:bidi="ar"/>
              </w:rPr>
              <w:t>PUT/POST</w:t>
            </w:r>
          </w:p>
        </w:tc>
        <w:tc>
          <w:tcPr>
            <w:tcW w:w="2039" w:type="dxa"/>
            <w:tcBorders>
              <w:top w:val="single" w:sz="4" w:space="0" w:color="auto"/>
              <w:left w:val="nil"/>
              <w:bottom w:val="single" w:sz="4" w:space="0" w:color="auto"/>
              <w:right w:val="single" w:sz="4" w:space="0" w:color="auto"/>
            </w:tcBorders>
            <w:shd w:val="clear" w:color="auto" w:fill="auto"/>
          </w:tcPr>
          <w:p w14:paraId="2BC43A8B" w14:textId="77777777" w:rsidR="00995CAF" w:rsidRDefault="00995CAF" w:rsidP="00D93CC9">
            <w:pPr>
              <w:pStyle w:val="affff5"/>
              <w:autoSpaceDE w:val="0"/>
              <w:autoSpaceDN w:val="0"/>
              <w:rPr>
                <w:b w:val="0"/>
                <w:sz w:val="18"/>
                <w:szCs w:val="18"/>
              </w:rPr>
            </w:pPr>
            <w:r>
              <w:rPr>
                <w:b w:val="0"/>
                <w:kern w:val="0"/>
                <w:sz w:val="18"/>
                <w:szCs w:val="18"/>
                <w:lang w:bidi="ar"/>
              </w:rPr>
              <w:t>HTTP</w:t>
            </w:r>
          </w:p>
        </w:tc>
      </w:tr>
      <w:tr w:rsidR="00995CAF" w14:paraId="1B9E0CA2"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750277F5" w14:textId="77777777" w:rsidR="00995CAF" w:rsidRDefault="00995CAF" w:rsidP="00D93CC9">
            <w:pPr>
              <w:pStyle w:val="affff5"/>
              <w:autoSpaceDE w:val="0"/>
              <w:autoSpaceDN w:val="0"/>
              <w:rPr>
                <w:b w:val="0"/>
                <w:sz w:val="18"/>
                <w:szCs w:val="18"/>
              </w:rPr>
            </w:pPr>
            <w:r>
              <w:rPr>
                <w:b w:val="0"/>
                <w:kern w:val="0"/>
                <w:sz w:val="18"/>
                <w:szCs w:val="18"/>
                <w:lang w:bidi="ar"/>
              </w:rPr>
              <w:t>4</w:t>
            </w:r>
          </w:p>
        </w:tc>
        <w:tc>
          <w:tcPr>
            <w:tcW w:w="4395" w:type="dxa"/>
            <w:tcBorders>
              <w:top w:val="single" w:sz="4" w:space="0" w:color="auto"/>
              <w:left w:val="nil"/>
              <w:bottom w:val="single" w:sz="4" w:space="0" w:color="auto"/>
              <w:right w:val="single" w:sz="4" w:space="0" w:color="auto"/>
            </w:tcBorders>
            <w:shd w:val="clear" w:color="auto" w:fill="auto"/>
          </w:tcPr>
          <w:p w14:paraId="7AC0F606" w14:textId="338612CD" w:rsidR="00995CAF" w:rsidRDefault="00995CAF" w:rsidP="00D93CC9">
            <w:pPr>
              <w:pStyle w:val="affff5"/>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HTTP Response</w:t>
            </w:r>
          </w:p>
        </w:tc>
        <w:tc>
          <w:tcPr>
            <w:tcW w:w="2549" w:type="dxa"/>
            <w:tcBorders>
              <w:top w:val="single" w:sz="4" w:space="0" w:color="auto"/>
              <w:left w:val="nil"/>
              <w:bottom w:val="single" w:sz="4" w:space="0" w:color="auto"/>
              <w:right w:val="single" w:sz="4" w:space="0" w:color="auto"/>
            </w:tcBorders>
            <w:shd w:val="clear" w:color="auto" w:fill="auto"/>
          </w:tcPr>
          <w:p w14:paraId="57AB467B" w14:textId="77777777" w:rsidR="00995CAF" w:rsidRDefault="00995CAF" w:rsidP="00D93CC9">
            <w:pPr>
              <w:pStyle w:val="affff5"/>
              <w:autoSpaceDE w:val="0"/>
              <w:autoSpaceDN w:val="0"/>
              <w:rPr>
                <w:b w:val="0"/>
                <w:sz w:val="18"/>
                <w:szCs w:val="18"/>
              </w:rPr>
            </w:pPr>
            <w:r>
              <w:rPr>
                <w:b w:val="0"/>
                <w:kern w:val="0"/>
                <w:sz w:val="18"/>
                <w:szCs w:val="18"/>
                <w:lang w:bidi="ar"/>
              </w:rPr>
              <w:t>Response</w:t>
            </w:r>
          </w:p>
        </w:tc>
        <w:tc>
          <w:tcPr>
            <w:tcW w:w="2039" w:type="dxa"/>
            <w:tcBorders>
              <w:top w:val="single" w:sz="4" w:space="0" w:color="auto"/>
              <w:left w:val="nil"/>
              <w:bottom w:val="single" w:sz="4" w:space="0" w:color="auto"/>
              <w:right w:val="single" w:sz="4" w:space="0" w:color="auto"/>
            </w:tcBorders>
            <w:shd w:val="clear" w:color="auto" w:fill="auto"/>
          </w:tcPr>
          <w:p w14:paraId="60BBB1BA" w14:textId="77777777" w:rsidR="00995CAF" w:rsidRDefault="00995CAF" w:rsidP="00D93CC9">
            <w:pPr>
              <w:pStyle w:val="affff5"/>
              <w:autoSpaceDE w:val="0"/>
              <w:autoSpaceDN w:val="0"/>
              <w:rPr>
                <w:b w:val="0"/>
                <w:sz w:val="18"/>
                <w:szCs w:val="18"/>
              </w:rPr>
            </w:pPr>
            <w:r>
              <w:rPr>
                <w:b w:val="0"/>
                <w:kern w:val="0"/>
                <w:sz w:val="18"/>
                <w:szCs w:val="18"/>
                <w:lang w:bidi="ar"/>
              </w:rPr>
              <w:t>HTTP</w:t>
            </w:r>
          </w:p>
        </w:tc>
      </w:tr>
    </w:tbl>
    <w:p w14:paraId="19575116" w14:textId="77777777" w:rsidR="00995CAF" w:rsidRDefault="00995CAF" w:rsidP="00995CAF">
      <w:pPr>
        <w:ind w:firstLine="420"/>
        <w:jc w:val="left"/>
        <w:rPr>
          <w:kern w:val="0"/>
          <w:lang w:bidi="ar"/>
        </w:rPr>
      </w:pPr>
      <w:r>
        <w:rPr>
          <w:kern w:val="0"/>
          <w:lang w:bidi="ar"/>
        </w:rPr>
        <w:t>注：</w:t>
      </w:r>
      <w:r>
        <w:rPr>
          <w:kern w:val="0"/>
          <w:lang w:bidi="ar"/>
        </w:rPr>
        <w:t>PUT/POST</w:t>
      </w:r>
      <w:r>
        <w:rPr>
          <w:kern w:val="0"/>
          <w:lang w:bidi="ar"/>
        </w:rPr>
        <w:t>方法参数要求请参阅</w:t>
      </w:r>
      <w:r>
        <w:rPr>
          <w:lang w:bidi="ar"/>
        </w:rPr>
        <w:t>附录</w:t>
      </w:r>
      <w:r>
        <w:rPr>
          <w:lang w:bidi="ar"/>
        </w:rPr>
        <w:t>E</w:t>
      </w:r>
      <w:r>
        <w:rPr>
          <w:kern w:val="0"/>
          <w:lang w:bidi="ar"/>
        </w:rPr>
        <w:t>。</w:t>
      </w:r>
    </w:p>
    <w:p w14:paraId="45CE6F3E" w14:textId="77777777" w:rsidR="00995CAF" w:rsidRDefault="00995CAF" w:rsidP="00995CAF">
      <w:pPr>
        <w:pStyle w:val="4"/>
        <w:rPr>
          <w:szCs w:val="22"/>
        </w:rPr>
      </w:pPr>
      <w:r>
        <w:rPr>
          <w:rFonts w:hint="eastAsia"/>
          <w:szCs w:val="22"/>
        </w:rPr>
        <w:t>日志文件上传结果通知</w:t>
      </w:r>
      <w:r>
        <w:rPr>
          <w:szCs w:val="22"/>
        </w:rPr>
        <w:t>TransferComplete</w:t>
      </w:r>
    </w:p>
    <w:p w14:paraId="1B8E647C" w14:textId="0593ECEB" w:rsidR="00995CAF" w:rsidRDefault="00995CAF" w:rsidP="00995CAF">
      <w:pPr>
        <w:ind w:firstLine="420"/>
        <w:jc w:val="left"/>
        <w:rPr>
          <w:kern w:val="0"/>
          <w:szCs w:val="21"/>
          <w:lang w:bidi="ar"/>
        </w:rPr>
      </w:pPr>
      <w:r>
        <w:rPr>
          <w:kern w:val="0"/>
          <w:szCs w:val="21"/>
          <w:lang w:bidi="ar"/>
        </w:rPr>
        <w:t>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lang w:bidi="ar"/>
        </w:rPr>
        <w:t>文件上传结果通知</w:t>
      </w:r>
      <w:r>
        <w:rPr>
          <w:kern w:val="0"/>
          <w:szCs w:val="21"/>
          <w:lang w:bidi="ar"/>
        </w:rPr>
        <w:t>，其中</w:t>
      </w:r>
      <w:r w:rsidR="0016250C">
        <w:rPr>
          <w:kern w:val="0"/>
          <w:szCs w:val="21"/>
          <w:lang w:bidi="ar"/>
        </w:rPr>
        <w:t>小基站</w:t>
      </w:r>
      <w:r>
        <w:rPr>
          <w:kern w:val="0"/>
          <w:szCs w:val="21"/>
          <w:lang w:bidi="ar"/>
        </w:rPr>
        <w:t>设备发起的</w:t>
      </w:r>
      <w:r>
        <w:rPr>
          <w:kern w:val="0"/>
          <w:szCs w:val="21"/>
          <w:lang w:bidi="ar"/>
        </w:rPr>
        <w:t>Inform</w:t>
      </w:r>
      <w:r>
        <w:rPr>
          <w:kern w:val="0"/>
          <w:szCs w:val="21"/>
          <w:lang w:bidi="ar"/>
        </w:rPr>
        <w:t>消息请求中带有两个</w:t>
      </w:r>
      <w:r>
        <w:rPr>
          <w:kern w:val="0"/>
          <w:szCs w:val="21"/>
          <w:lang w:bidi="ar"/>
        </w:rPr>
        <w:t>EventCode</w:t>
      </w:r>
      <w:r>
        <w:rPr>
          <w:kern w:val="0"/>
          <w:szCs w:val="21"/>
          <w:lang w:bidi="ar"/>
        </w:rPr>
        <w:t>值，分别是</w:t>
      </w:r>
      <w:r>
        <w:rPr>
          <w:kern w:val="0"/>
          <w:szCs w:val="21"/>
          <w:lang w:bidi="ar"/>
        </w:rPr>
        <w:t>“M Upload”</w:t>
      </w:r>
      <w:r>
        <w:rPr>
          <w:kern w:val="0"/>
          <w:szCs w:val="21"/>
          <w:lang w:bidi="ar"/>
        </w:rPr>
        <w:t>和</w:t>
      </w:r>
      <w:r>
        <w:rPr>
          <w:kern w:val="0"/>
          <w:szCs w:val="21"/>
          <w:lang w:bidi="ar"/>
        </w:rPr>
        <w:t>“7 TRANSFER COMPLETE”</w:t>
      </w:r>
      <w:r>
        <w:rPr>
          <w:kern w:val="0"/>
          <w:szCs w:val="21"/>
          <w:lang w:bidi="ar"/>
        </w:rPr>
        <w:t>，参见</w:t>
      </w:r>
      <w:r>
        <w:rPr>
          <w:kern w:val="0"/>
          <w:szCs w:val="21"/>
          <w:lang w:bidi="ar"/>
        </w:rPr>
        <w:fldChar w:fldCharType="begin"/>
      </w:r>
      <w:r>
        <w:rPr>
          <w:kern w:val="0"/>
          <w:szCs w:val="21"/>
          <w:lang w:bidi="ar"/>
        </w:rPr>
        <w:instrText xml:space="preserve"> REF _Ref417942685 \h  \* MERGEFORMAT </w:instrText>
      </w:r>
      <w:r>
        <w:rPr>
          <w:kern w:val="0"/>
          <w:szCs w:val="21"/>
          <w:lang w:bidi="ar"/>
        </w:rPr>
      </w:r>
      <w:r>
        <w:rPr>
          <w:kern w:val="0"/>
          <w:szCs w:val="21"/>
          <w:lang w:bidi="ar"/>
        </w:rPr>
        <w:fldChar w:fldCharType="separate"/>
      </w:r>
      <w:r>
        <w:rPr>
          <w:kern w:val="0"/>
          <w:szCs w:val="21"/>
          <w:lang w:bidi="ar"/>
        </w:rPr>
        <w:t>表</w:t>
      </w:r>
      <w:r w:rsidR="00A0611D">
        <w:rPr>
          <w:kern w:val="0"/>
          <w:szCs w:val="21"/>
          <w:lang w:bidi="ar"/>
        </w:rPr>
        <w:t>4-57 EventStruct</w:t>
      </w:r>
      <w:r>
        <w:rPr>
          <w:kern w:val="0"/>
          <w:szCs w:val="21"/>
          <w:lang w:bidi="ar"/>
        </w:rPr>
        <w:t>参数信息</w:t>
      </w:r>
      <w:r>
        <w:rPr>
          <w:kern w:val="0"/>
          <w:szCs w:val="21"/>
          <w:lang w:bidi="ar"/>
        </w:rPr>
        <w:fldChar w:fldCharType="end"/>
      </w:r>
      <w:r>
        <w:rPr>
          <w:kern w:val="0"/>
          <w:szCs w:val="21"/>
          <w:lang w:bidi="ar"/>
        </w:rPr>
        <w:t>。该流程中调用的接口方法见</w:t>
      </w:r>
      <w:r>
        <w:rPr>
          <w:kern w:val="0"/>
          <w:szCs w:val="21"/>
          <w:lang w:bidi="ar"/>
        </w:rPr>
        <w:fldChar w:fldCharType="begin"/>
      </w:r>
      <w:r>
        <w:rPr>
          <w:kern w:val="0"/>
          <w:szCs w:val="21"/>
          <w:lang w:bidi="ar"/>
        </w:rPr>
        <w:instrText xml:space="preserve"> REF _Ref417941665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sidR="00562310">
        <w:rPr>
          <w:rFonts w:hint="eastAsia"/>
          <w:kern w:val="0"/>
          <w:szCs w:val="21"/>
          <w:lang w:bidi="ar"/>
        </w:rPr>
        <w:t>4-</w:t>
      </w:r>
      <w:r w:rsidR="00870ED3">
        <w:rPr>
          <w:rFonts w:hint="eastAsia"/>
          <w:kern w:val="0"/>
          <w:szCs w:val="21"/>
          <w:lang w:bidi="ar"/>
        </w:rPr>
        <w:t>38</w:t>
      </w:r>
      <w:r>
        <w:rPr>
          <w:kern w:val="0"/>
          <w:szCs w:val="21"/>
          <w:lang w:bidi="ar"/>
        </w:rPr>
        <w:t>。</w:t>
      </w:r>
    </w:p>
    <w:p w14:paraId="40B19D0C" w14:textId="6F3D12D0" w:rsidR="00995CAF" w:rsidRDefault="00995CAF" w:rsidP="00995CAF">
      <w:pPr>
        <w:pStyle w:val="a8"/>
        <w:rPr>
          <w:szCs w:val="18"/>
        </w:rPr>
      </w:pPr>
      <w:r>
        <w:rPr>
          <w:rFonts w:hint="eastAsia"/>
        </w:rPr>
        <w:t>表</w:t>
      </w:r>
      <w:r>
        <w:rPr>
          <w:rFonts w:hint="eastAsia"/>
        </w:rPr>
        <w:t xml:space="preserve"> </w:t>
      </w:r>
      <w:r w:rsidR="00562310">
        <w:rPr>
          <w:rFonts w:hint="eastAsia"/>
        </w:rPr>
        <w:t>4-</w:t>
      </w:r>
      <w:r w:rsidR="00870ED3">
        <w:rPr>
          <w:rFonts w:hint="eastAsia"/>
        </w:rPr>
        <w:t xml:space="preserve">38 </w:t>
      </w:r>
      <w:r>
        <w:rPr>
          <w:rFonts w:hint="eastAsia"/>
        </w:rPr>
        <w:t>日志文件上传</w:t>
      </w:r>
      <w:r>
        <w:rPr>
          <w:rFonts w:hint="eastAsia"/>
          <w:szCs w:val="18"/>
        </w:rPr>
        <w:t>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0"/>
        <w:gridCol w:w="2549"/>
        <w:gridCol w:w="2044"/>
      </w:tblGrid>
      <w:tr w:rsidR="00995CAF" w14:paraId="149C1968" w14:textId="77777777" w:rsidTr="00D93CC9">
        <w:trPr>
          <w:jc w:val="center"/>
        </w:trPr>
        <w:tc>
          <w:tcPr>
            <w:tcW w:w="588" w:type="dxa"/>
            <w:shd w:val="clear" w:color="auto" w:fill="C0C0C0"/>
          </w:tcPr>
          <w:p w14:paraId="78E2B171" w14:textId="77777777" w:rsidR="00995CAF" w:rsidRDefault="00995CAF" w:rsidP="00D93CC9">
            <w:pPr>
              <w:rPr>
                <w:b/>
                <w:sz w:val="18"/>
                <w:szCs w:val="18"/>
              </w:rPr>
            </w:pPr>
            <w:r>
              <w:rPr>
                <w:rFonts w:hint="eastAsia"/>
                <w:b/>
                <w:sz w:val="18"/>
                <w:szCs w:val="18"/>
              </w:rPr>
              <w:t>序号</w:t>
            </w:r>
          </w:p>
        </w:tc>
        <w:tc>
          <w:tcPr>
            <w:tcW w:w="4390" w:type="dxa"/>
            <w:shd w:val="clear" w:color="auto" w:fill="C0C0C0"/>
          </w:tcPr>
          <w:p w14:paraId="2BBE4552" w14:textId="77777777" w:rsidR="00995CAF" w:rsidRDefault="00995CAF" w:rsidP="00D93CC9">
            <w:pPr>
              <w:rPr>
                <w:b/>
                <w:sz w:val="18"/>
                <w:szCs w:val="18"/>
              </w:rPr>
            </w:pPr>
            <w:r>
              <w:rPr>
                <w:rFonts w:hint="eastAsia"/>
                <w:b/>
                <w:sz w:val="18"/>
                <w:szCs w:val="18"/>
              </w:rPr>
              <w:t>描述</w:t>
            </w:r>
          </w:p>
        </w:tc>
        <w:tc>
          <w:tcPr>
            <w:tcW w:w="2549" w:type="dxa"/>
            <w:shd w:val="clear" w:color="auto" w:fill="C0C0C0"/>
          </w:tcPr>
          <w:p w14:paraId="3D762BA3" w14:textId="77777777" w:rsidR="00995CAF" w:rsidRDefault="00995CAF" w:rsidP="00D93CC9">
            <w:pPr>
              <w:rPr>
                <w:b/>
                <w:sz w:val="18"/>
                <w:szCs w:val="18"/>
              </w:rPr>
            </w:pPr>
            <w:r>
              <w:rPr>
                <w:rFonts w:hint="eastAsia"/>
                <w:b/>
                <w:sz w:val="18"/>
                <w:szCs w:val="18"/>
              </w:rPr>
              <w:t>涉及接口</w:t>
            </w:r>
          </w:p>
        </w:tc>
        <w:tc>
          <w:tcPr>
            <w:tcW w:w="2044" w:type="dxa"/>
            <w:shd w:val="clear" w:color="auto" w:fill="C0C0C0"/>
          </w:tcPr>
          <w:p w14:paraId="7974E5AD" w14:textId="77777777" w:rsidR="00995CAF" w:rsidRDefault="00995CAF" w:rsidP="00D93CC9">
            <w:pPr>
              <w:jc w:val="center"/>
              <w:rPr>
                <w:b/>
                <w:sz w:val="18"/>
                <w:szCs w:val="18"/>
              </w:rPr>
            </w:pPr>
            <w:r>
              <w:rPr>
                <w:rFonts w:hint="eastAsia"/>
                <w:b/>
                <w:sz w:val="18"/>
                <w:szCs w:val="18"/>
              </w:rPr>
              <w:t>所属协议层</w:t>
            </w:r>
          </w:p>
        </w:tc>
      </w:tr>
      <w:tr w:rsidR="00995CAF" w14:paraId="4FA7F635" w14:textId="77777777" w:rsidTr="00D93CC9">
        <w:trPr>
          <w:jc w:val="center"/>
        </w:trPr>
        <w:tc>
          <w:tcPr>
            <w:tcW w:w="588" w:type="dxa"/>
          </w:tcPr>
          <w:p w14:paraId="4387727D" w14:textId="77777777" w:rsidR="00995CAF" w:rsidRDefault="00995CAF" w:rsidP="00D93CC9">
            <w:pPr>
              <w:rPr>
                <w:sz w:val="18"/>
                <w:szCs w:val="18"/>
              </w:rPr>
            </w:pPr>
            <w:r>
              <w:rPr>
                <w:sz w:val="18"/>
                <w:szCs w:val="18"/>
              </w:rPr>
              <w:t>1</w:t>
            </w:r>
          </w:p>
        </w:tc>
        <w:tc>
          <w:tcPr>
            <w:tcW w:w="4390" w:type="dxa"/>
          </w:tcPr>
          <w:p w14:paraId="3E3FF8BB" w14:textId="2E440447" w:rsidR="00995CAF" w:rsidRDefault="0016250C" w:rsidP="00D93CC9">
            <w:pPr>
              <w:spacing w:after="16"/>
              <w:rPr>
                <w:sz w:val="18"/>
                <w:szCs w:val="18"/>
              </w:rPr>
            </w:pPr>
            <w:r>
              <w:rPr>
                <w:sz w:val="18"/>
                <w:szCs w:val="18"/>
              </w:rPr>
              <w:t>小基站</w:t>
            </w:r>
            <w:r w:rsidR="00995CAF">
              <w:rPr>
                <w:rFonts w:hint="eastAsia"/>
                <w:sz w:val="18"/>
                <w:szCs w:val="18"/>
              </w:rPr>
              <w:t>设备向</w:t>
            </w:r>
            <w:r w:rsidR="00995CAF">
              <w:rPr>
                <w:rStyle w:val="160"/>
              </w:rPr>
              <w:t>OMC</w:t>
            </w:r>
            <w:r w:rsidR="00995CAF">
              <w:rPr>
                <w:rFonts w:hint="eastAsia"/>
                <w:sz w:val="18"/>
                <w:szCs w:val="18"/>
              </w:rPr>
              <w:t>发起</w:t>
            </w:r>
            <w:r w:rsidR="00995CAF">
              <w:rPr>
                <w:sz w:val="18"/>
                <w:szCs w:val="18"/>
              </w:rPr>
              <w:t>Inform</w:t>
            </w:r>
            <w:r w:rsidR="00995CAF">
              <w:rPr>
                <w:rFonts w:hint="eastAsia"/>
                <w:sz w:val="18"/>
                <w:szCs w:val="18"/>
              </w:rPr>
              <w:t>请求</w:t>
            </w:r>
          </w:p>
        </w:tc>
        <w:tc>
          <w:tcPr>
            <w:tcW w:w="2549" w:type="dxa"/>
          </w:tcPr>
          <w:p w14:paraId="3735F72D" w14:textId="77777777" w:rsidR="00995CAF" w:rsidRDefault="00995CAF" w:rsidP="00D93CC9">
            <w:pPr>
              <w:spacing w:after="16"/>
              <w:rPr>
                <w:sz w:val="18"/>
                <w:szCs w:val="18"/>
              </w:rPr>
            </w:pPr>
            <w:r>
              <w:rPr>
                <w:sz w:val="18"/>
                <w:szCs w:val="18"/>
              </w:rPr>
              <w:t>Inform</w:t>
            </w:r>
          </w:p>
        </w:tc>
        <w:tc>
          <w:tcPr>
            <w:tcW w:w="2044" w:type="dxa"/>
          </w:tcPr>
          <w:p w14:paraId="2C5839A3" w14:textId="77777777" w:rsidR="00995CAF" w:rsidRDefault="00995CAF" w:rsidP="00D93CC9">
            <w:pPr>
              <w:spacing w:after="16"/>
              <w:rPr>
                <w:sz w:val="18"/>
                <w:szCs w:val="18"/>
              </w:rPr>
            </w:pPr>
            <w:r>
              <w:rPr>
                <w:sz w:val="18"/>
                <w:szCs w:val="18"/>
              </w:rPr>
              <w:t>RPC Methods</w:t>
            </w:r>
          </w:p>
        </w:tc>
      </w:tr>
      <w:tr w:rsidR="00995CAF" w14:paraId="379C9D28" w14:textId="77777777" w:rsidTr="00D93CC9">
        <w:trPr>
          <w:jc w:val="center"/>
        </w:trPr>
        <w:tc>
          <w:tcPr>
            <w:tcW w:w="588" w:type="dxa"/>
          </w:tcPr>
          <w:p w14:paraId="799D40D8" w14:textId="77777777" w:rsidR="00995CAF" w:rsidRDefault="00995CAF" w:rsidP="00D93CC9">
            <w:pPr>
              <w:rPr>
                <w:sz w:val="18"/>
                <w:szCs w:val="18"/>
              </w:rPr>
            </w:pPr>
            <w:r>
              <w:rPr>
                <w:rFonts w:hint="eastAsia"/>
                <w:sz w:val="18"/>
                <w:szCs w:val="18"/>
              </w:rPr>
              <w:t>2</w:t>
            </w:r>
          </w:p>
        </w:tc>
        <w:tc>
          <w:tcPr>
            <w:tcW w:w="4390" w:type="dxa"/>
          </w:tcPr>
          <w:p w14:paraId="20CD8666" w14:textId="7617FFB3" w:rsidR="00995CAF" w:rsidRDefault="00995CAF" w:rsidP="00D93CC9">
            <w:pPr>
              <w:spacing w:after="16"/>
              <w:rPr>
                <w:sz w:val="18"/>
                <w:szCs w:val="18"/>
              </w:rPr>
            </w:pPr>
            <w:r>
              <w:rPr>
                <w:rStyle w:val="160"/>
              </w:rPr>
              <w:t>OMC</w:t>
            </w:r>
            <w:r>
              <w:rPr>
                <w:rFonts w:hint="eastAsia"/>
                <w:sz w:val="18"/>
                <w:szCs w:val="18"/>
              </w:rPr>
              <w:t>向</w:t>
            </w:r>
            <w:r w:rsidR="0016250C">
              <w:rPr>
                <w:sz w:val="18"/>
                <w:szCs w:val="18"/>
              </w:rPr>
              <w:t>小基站</w:t>
            </w:r>
            <w:r>
              <w:rPr>
                <w:rFonts w:hint="eastAsia"/>
                <w:sz w:val="18"/>
                <w:szCs w:val="18"/>
              </w:rPr>
              <w:t>设备响应</w:t>
            </w:r>
            <w:r>
              <w:rPr>
                <w:sz w:val="18"/>
                <w:szCs w:val="18"/>
              </w:rPr>
              <w:t>InformResponse</w:t>
            </w:r>
          </w:p>
        </w:tc>
        <w:tc>
          <w:tcPr>
            <w:tcW w:w="2549" w:type="dxa"/>
          </w:tcPr>
          <w:p w14:paraId="07A9A823" w14:textId="77777777" w:rsidR="00995CAF" w:rsidRDefault="00995CAF" w:rsidP="00D93CC9">
            <w:pPr>
              <w:spacing w:after="16"/>
              <w:rPr>
                <w:sz w:val="18"/>
                <w:szCs w:val="18"/>
              </w:rPr>
            </w:pPr>
            <w:r>
              <w:rPr>
                <w:sz w:val="18"/>
                <w:szCs w:val="18"/>
              </w:rPr>
              <w:t>InformResponse</w:t>
            </w:r>
          </w:p>
        </w:tc>
        <w:tc>
          <w:tcPr>
            <w:tcW w:w="2044" w:type="dxa"/>
          </w:tcPr>
          <w:p w14:paraId="12A3F938" w14:textId="77777777" w:rsidR="00995CAF" w:rsidRDefault="00995CAF" w:rsidP="00D93CC9">
            <w:pPr>
              <w:spacing w:after="16"/>
              <w:rPr>
                <w:sz w:val="18"/>
                <w:szCs w:val="18"/>
              </w:rPr>
            </w:pPr>
            <w:r>
              <w:rPr>
                <w:sz w:val="18"/>
                <w:szCs w:val="18"/>
              </w:rPr>
              <w:t>RPC Methods</w:t>
            </w:r>
          </w:p>
        </w:tc>
      </w:tr>
      <w:tr w:rsidR="00995CAF" w14:paraId="0085851A" w14:textId="77777777" w:rsidTr="00D93CC9">
        <w:trPr>
          <w:jc w:val="center"/>
        </w:trPr>
        <w:tc>
          <w:tcPr>
            <w:tcW w:w="588" w:type="dxa"/>
          </w:tcPr>
          <w:p w14:paraId="0E45C9C5" w14:textId="77777777" w:rsidR="00995CAF" w:rsidRDefault="00995CAF" w:rsidP="00D93CC9">
            <w:pPr>
              <w:rPr>
                <w:sz w:val="18"/>
                <w:szCs w:val="18"/>
              </w:rPr>
            </w:pPr>
            <w:r>
              <w:rPr>
                <w:sz w:val="18"/>
                <w:szCs w:val="18"/>
              </w:rPr>
              <w:t>3</w:t>
            </w:r>
          </w:p>
        </w:tc>
        <w:tc>
          <w:tcPr>
            <w:tcW w:w="4390" w:type="dxa"/>
          </w:tcPr>
          <w:p w14:paraId="265A53EC" w14:textId="13DCB3F8" w:rsidR="00995CAF" w:rsidRDefault="0016250C" w:rsidP="00D93CC9">
            <w:pPr>
              <w:spacing w:after="16"/>
              <w:rPr>
                <w:sz w:val="18"/>
                <w:szCs w:val="18"/>
              </w:rPr>
            </w:pPr>
            <w:r>
              <w:rPr>
                <w:sz w:val="18"/>
                <w:szCs w:val="18"/>
              </w:rPr>
              <w:t>小基站</w:t>
            </w:r>
            <w:r w:rsidR="00995CAF">
              <w:rPr>
                <w:rFonts w:hint="eastAsia"/>
                <w:sz w:val="18"/>
                <w:szCs w:val="18"/>
              </w:rPr>
              <w:t>设备向</w:t>
            </w:r>
            <w:r w:rsidR="00995CAF">
              <w:rPr>
                <w:sz w:val="18"/>
                <w:szCs w:val="18"/>
              </w:rPr>
              <w:t>OMC</w:t>
            </w:r>
            <w:r w:rsidR="00995CAF">
              <w:rPr>
                <w:rFonts w:hint="eastAsia"/>
                <w:sz w:val="18"/>
                <w:szCs w:val="18"/>
              </w:rPr>
              <w:t>发送</w:t>
            </w:r>
            <w:r w:rsidR="00995CAF">
              <w:rPr>
                <w:sz w:val="18"/>
                <w:szCs w:val="18"/>
              </w:rPr>
              <w:t>TransferComplete</w:t>
            </w:r>
          </w:p>
        </w:tc>
        <w:tc>
          <w:tcPr>
            <w:tcW w:w="2549" w:type="dxa"/>
          </w:tcPr>
          <w:p w14:paraId="725257E7" w14:textId="77777777" w:rsidR="00995CAF" w:rsidRDefault="00995CAF" w:rsidP="00D93CC9">
            <w:pPr>
              <w:spacing w:after="16"/>
              <w:rPr>
                <w:sz w:val="18"/>
                <w:szCs w:val="18"/>
              </w:rPr>
            </w:pPr>
            <w:r>
              <w:rPr>
                <w:sz w:val="18"/>
                <w:szCs w:val="18"/>
              </w:rPr>
              <w:t>TransferComplete</w:t>
            </w:r>
          </w:p>
        </w:tc>
        <w:tc>
          <w:tcPr>
            <w:tcW w:w="2044" w:type="dxa"/>
          </w:tcPr>
          <w:p w14:paraId="5C032A95" w14:textId="77777777" w:rsidR="00995CAF" w:rsidRDefault="00995CAF" w:rsidP="00D93CC9">
            <w:pPr>
              <w:spacing w:after="16"/>
              <w:rPr>
                <w:sz w:val="18"/>
                <w:szCs w:val="18"/>
              </w:rPr>
            </w:pPr>
            <w:r>
              <w:rPr>
                <w:sz w:val="18"/>
                <w:szCs w:val="18"/>
              </w:rPr>
              <w:t>RPC Methods</w:t>
            </w:r>
          </w:p>
        </w:tc>
      </w:tr>
      <w:tr w:rsidR="00995CAF" w14:paraId="498CEF6E" w14:textId="77777777" w:rsidTr="00D93CC9">
        <w:trPr>
          <w:jc w:val="center"/>
        </w:trPr>
        <w:tc>
          <w:tcPr>
            <w:tcW w:w="588" w:type="dxa"/>
          </w:tcPr>
          <w:p w14:paraId="1D4FEA4C" w14:textId="77777777" w:rsidR="00995CAF" w:rsidRDefault="00995CAF" w:rsidP="00D93CC9">
            <w:pPr>
              <w:rPr>
                <w:sz w:val="18"/>
                <w:szCs w:val="18"/>
              </w:rPr>
            </w:pPr>
            <w:r>
              <w:rPr>
                <w:sz w:val="18"/>
                <w:szCs w:val="18"/>
              </w:rPr>
              <w:t>4</w:t>
            </w:r>
          </w:p>
        </w:tc>
        <w:tc>
          <w:tcPr>
            <w:tcW w:w="4390" w:type="dxa"/>
          </w:tcPr>
          <w:p w14:paraId="1DDC33C3" w14:textId="7B0FC918" w:rsidR="00995CAF" w:rsidRDefault="00995CAF" w:rsidP="00D93CC9">
            <w:pPr>
              <w:spacing w:after="16"/>
              <w:rPr>
                <w:sz w:val="18"/>
                <w:szCs w:val="18"/>
              </w:rPr>
            </w:pPr>
            <w:r>
              <w:rPr>
                <w:sz w:val="18"/>
                <w:szCs w:val="18"/>
              </w:rPr>
              <w:t>OMC</w:t>
            </w:r>
            <w:r>
              <w:rPr>
                <w:rFonts w:hint="eastAsia"/>
                <w:sz w:val="18"/>
                <w:szCs w:val="18"/>
              </w:rPr>
              <w:t>向</w:t>
            </w:r>
            <w:r w:rsidR="0016250C">
              <w:rPr>
                <w:sz w:val="18"/>
                <w:szCs w:val="18"/>
              </w:rPr>
              <w:t>小基站</w:t>
            </w:r>
            <w:r>
              <w:rPr>
                <w:rFonts w:hint="eastAsia"/>
                <w:sz w:val="18"/>
                <w:szCs w:val="18"/>
              </w:rPr>
              <w:t>设备响应</w:t>
            </w:r>
            <w:r>
              <w:rPr>
                <w:sz w:val="18"/>
                <w:szCs w:val="18"/>
              </w:rPr>
              <w:t>TransferCompleteResponse</w:t>
            </w:r>
          </w:p>
        </w:tc>
        <w:tc>
          <w:tcPr>
            <w:tcW w:w="2549" w:type="dxa"/>
          </w:tcPr>
          <w:p w14:paraId="23BA9021" w14:textId="77777777" w:rsidR="00995CAF" w:rsidRDefault="00995CAF" w:rsidP="00D93CC9">
            <w:pPr>
              <w:spacing w:after="16"/>
              <w:rPr>
                <w:sz w:val="18"/>
                <w:szCs w:val="18"/>
              </w:rPr>
            </w:pPr>
            <w:r>
              <w:rPr>
                <w:sz w:val="18"/>
                <w:szCs w:val="18"/>
              </w:rPr>
              <w:t>TransferCompleteResponse</w:t>
            </w:r>
          </w:p>
        </w:tc>
        <w:tc>
          <w:tcPr>
            <w:tcW w:w="2044" w:type="dxa"/>
          </w:tcPr>
          <w:p w14:paraId="4737FA5F" w14:textId="77777777" w:rsidR="00995CAF" w:rsidRDefault="00995CAF" w:rsidP="00D93CC9">
            <w:pPr>
              <w:spacing w:after="16"/>
              <w:rPr>
                <w:sz w:val="18"/>
                <w:szCs w:val="18"/>
              </w:rPr>
            </w:pPr>
            <w:r>
              <w:rPr>
                <w:sz w:val="18"/>
                <w:szCs w:val="18"/>
              </w:rPr>
              <w:t>RPC Methods</w:t>
            </w:r>
          </w:p>
        </w:tc>
      </w:tr>
    </w:tbl>
    <w:p w14:paraId="3ECA3A1C" w14:textId="77777777" w:rsidR="00995CAF" w:rsidRDefault="00995CAF" w:rsidP="00995CAF"/>
    <w:p w14:paraId="6F241445" w14:textId="77777777" w:rsidR="00995CAF" w:rsidRDefault="00995CAF" w:rsidP="00995CAF">
      <w:pPr>
        <w:pStyle w:val="4"/>
        <w:rPr>
          <w:szCs w:val="22"/>
        </w:rPr>
      </w:pPr>
      <w:r>
        <w:rPr>
          <w:rFonts w:hint="eastAsia"/>
          <w:szCs w:val="22"/>
        </w:rPr>
        <w:t>设备信息文件上传命令</w:t>
      </w:r>
      <w:r>
        <w:rPr>
          <w:szCs w:val="22"/>
        </w:rPr>
        <w:t xml:space="preserve"> Upload</w:t>
      </w:r>
    </w:p>
    <w:p w14:paraId="562A7B93" w14:textId="04EC96A5" w:rsidR="00995CAF" w:rsidRDefault="00995CAF" w:rsidP="00995CAF">
      <w:pPr>
        <w:ind w:firstLine="420"/>
        <w:jc w:val="left"/>
        <w:rPr>
          <w:kern w:val="0"/>
          <w:szCs w:val="21"/>
        </w:rPr>
      </w:pPr>
      <w:r>
        <w:rPr>
          <w:kern w:val="0"/>
          <w:szCs w:val="21"/>
        </w:rPr>
        <w:t>详细的流程参见附录</w:t>
      </w:r>
      <w:r>
        <w:rPr>
          <w:kern w:val="0"/>
          <w:szCs w:val="21"/>
        </w:rPr>
        <w:t>A</w:t>
      </w:r>
      <w:r>
        <w:rPr>
          <w:kern w:val="0"/>
          <w:szCs w:val="21"/>
        </w:rPr>
        <w:t>设备信息文件上传，该流程中调用的接口方法见表</w:t>
      </w:r>
      <w:r w:rsidR="00562310">
        <w:rPr>
          <w:rFonts w:hint="eastAsia"/>
          <w:kern w:val="0"/>
          <w:szCs w:val="21"/>
        </w:rPr>
        <w:t>4-</w:t>
      </w:r>
      <w:r w:rsidR="00870ED3">
        <w:rPr>
          <w:rFonts w:hint="eastAsia"/>
          <w:kern w:val="0"/>
          <w:szCs w:val="21"/>
        </w:rPr>
        <w:t>39</w:t>
      </w:r>
      <w:r>
        <w:rPr>
          <w:kern w:val="0"/>
          <w:szCs w:val="21"/>
        </w:rPr>
        <w:t>。其中</w:t>
      </w:r>
      <w:r w:rsidRPr="005B26A8">
        <w:rPr>
          <w:kern w:val="0"/>
          <w:szCs w:val="21"/>
        </w:rPr>
        <w:t>Upload</w:t>
      </w:r>
      <w:r w:rsidRPr="005B26A8">
        <w:rPr>
          <w:kern w:val="0"/>
          <w:szCs w:val="21"/>
        </w:rPr>
        <w:t>方法中的</w:t>
      </w:r>
      <w:r w:rsidRPr="005B26A8">
        <w:rPr>
          <w:kern w:val="0"/>
          <w:szCs w:val="21"/>
        </w:rPr>
        <w:t>FileType</w:t>
      </w:r>
      <w:r w:rsidRPr="005B26A8">
        <w:rPr>
          <w:kern w:val="0"/>
          <w:szCs w:val="21"/>
        </w:rPr>
        <w:t>取值详见表</w:t>
      </w:r>
      <w:r w:rsidR="00C73EAE">
        <w:rPr>
          <w:rFonts w:hint="eastAsia"/>
          <w:kern w:val="0"/>
          <w:szCs w:val="21"/>
        </w:rPr>
        <w:t>4-</w:t>
      </w:r>
      <w:r w:rsidR="005B26A8">
        <w:rPr>
          <w:rFonts w:hint="eastAsia"/>
          <w:kern w:val="0"/>
          <w:szCs w:val="21"/>
        </w:rPr>
        <w:t>71</w:t>
      </w:r>
      <w:r>
        <w:rPr>
          <w:kern w:val="0"/>
          <w:szCs w:val="21"/>
        </w:rPr>
        <w:t>。</w:t>
      </w:r>
    </w:p>
    <w:p w14:paraId="36D38E72" w14:textId="18BB376F" w:rsidR="00995CAF" w:rsidRDefault="00995CAF" w:rsidP="00995CAF">
      <w:pPr>
        <w:pStyle w:val="a8"/>
        <w:rPr>
          <w:szCs w:val="18"/>
        </w:rPr>
      </w:pPr>
      <w:bookmarkStart w:id="165" w:name="_Ref417942151"/>
      <w:bookmarkStart w:id="166" w:name="_Toc532472928"/>
      <w:bookmarkEnd w:id="165"/>
      <w:bookmarkEnd w:id="166"/>
      <w:r>
        <w:rPr>
          <w:rFonts w:hint="eastAsia"/>
        </w:rPr>
        <w:t>表</w:t>
      </w:r>
      <w:r>
        <w:rPr>
          <w:rFonts w:hint="eastAsia"/>
        </w:rPr>
        <w:t xml:space="preserve"> </w:t>
      </w:r>
      <w:r w:rsidR="00562310">
        <w:rPr>
          <w:rFonts w:hint="eastAsia"/>
        </w:rPr>
        <w:t>4-</w:t>
      </w:r>
      <w:r w:rsidR="00870ED3">
        <w:rPr>
          <w:rFonts w:hint="eastAsia"/>
        </w:rPr>
        <w:t xml:space="preserve">39 </w:t>
      </w:r>
      <w:r>
        <w:rPr>
          <w:rFonts w:ascii="黑体" w:hAnsi="宋体" w:cs="黑体" w:hint="eastAsia"/>
          <w:szCs w:val="18"/>
          <w:lang w:bidi="ar"/>
        </w:rPr>
        <w:t>设备信息文件上传流程及调用的接口方法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995CAF" w14:paraId="69FA2A89"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C0C0C0"/>
          </w:tcPr>
          <w:p w14:paraId="6D0C6F4C" w14:textId="77777777" w:rsidR="00995CAF" w:rsidRDefault="00995CAF" w:rsidP="00D93CC9">
            <w:pPr>
              <w:jc w:val="center"/>
              <w:rPr>
                <w:bCs/>
                <w:sz w:val="18"/>
                <w:szCs w:val="18"/>
              </w:rPr>
            </w:pPr>
            <w:r>
              <w:rPr>
                <w:rFonts w:cs="宋体" w:hint="eastAsia"/>
                <w:bCs/>
                <w:sz w:val="18"/>
                <w:szCs w:val="18"/>
                <w:lang w:bidi="ar"/>
              </w:rPr>
              <w:t>序号</w:t>
            </w:r>
          </w:p>
        </w:tc>
        <w:tc>
          <w:tcPr>
            <w:tcW w:w="4395" w:type="dxa"/>
            <w:tcBorders>
              <w:top w:val="single" w:sz="4" w:space="0" w:color="auto"/>
              <w:left w:val="nil"/>
              <w:bottom w:val="single" w:sz="4" w:space="0" w:color="auto"/>
              <w:right w:val="single" w:sz="4" w:space="0" w:color="auto"/>
            </w:tcBorders>
            <w:shd w:val="clear" w:color="auto" w:fill="C0C0C0"/>
          </w:tcPr>
          <w:p w14:paraId="1116A62E" w14:textId="77777777" w:rsidR="00995CAF" w:rsidRDefault="00995CAF" w:rsidP="00D93CC9">
            <w:pPr>
              <w:jc w:val="center"/>
              <w:rPr>
                <w:bCs/>
                <w:sz w:val="18"/>
                <w:szCs w:val="18"/>
              </w:rPr>
            </w:pPr>
            <w:r>
              <w:rPr>
                <w:rFonts w:cs="宋体" w:hint="eastAsia"/>
                <w:bCs/>
                <w:sz w:val="18"/>
                <w:szCs w:val="18"/>
                <w:lang w:bidi="ar"/>
              </w:rPr>
              <w:t>描述</w:t>
            </w:r>
          </w:p>
        </w:tc>
        <w:tc>
          <w:tcPr>
            <w:tcW w:w="2549" w:type="dxa"/>
            <w:tcBorders>
              <w:top w:val="single" w:sz="4" w:space="0" w:color="auto"/>
              <w:left w:val="nil"/>
              <w:bottom w:val="single" w:sz="4" w:space="0" w:color="auto"/>
              <w:right w:val="single" w:sz="4" w:space="0" w:color="auto"/>
            </w:tcBorders>
            <w:shd w:val="clear" w:color="auto" w:fill="C0C0C0"/>
          </w:tcPr>
          <w:p w14:paraId="2CF1F805" w14:textId="77777777" w:rsidR="00995CAF" w:rsidRDefault="00995CAF" w:rsidP="00D93CC9">
            <w:pPr>
              <w:jc w:val="center"/>
              <w:rPr>
                <w:bCs/>
                <w:sz w:val="18"/>
                <w:szCs w:val="18"/>
              </w:rPr>
            </w:pPr>
            <w:r>
              <w:rPr>
                <w:rFonts w:cs="宋体" w:hint="eastAsia"/>
                <w:bCs/>
                <w:sz w:val="18"/>
                <w:szCs w:val="18"/>
                <w:lang w:bidi="ar"/>
              </w:rPr>
              <w:t>涉及接口</w:t>
            </w:r>
          </w:p>
        </w:tc>
        <w:tc>
          <w:tcPr>
            <w:tcW w:w="2039" w:type="dxa"/>
            <w:tcBorders>
              <w:top w:val="single" w:sz="4" w:space="0" w:color="auto"/>
              <w:left w:val="nil"/>
              <w:bottom w:val="single" w:sz="4" w:space="0" w:color="auto"/>
              <w:right w:val="single" w:sz="4" w:space="0" w:color="auto"/>
            </w:tcBorders>
            <w:shd w:val="clear" w:color="auto" w:fill="C0C0C0"/>
          </w:tcPr>
          <w:p w14:paraId="59C4B254"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4063A30B"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3D3ECACC"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395" w:type="dxa"/>
            <w:tcBorders>
              <w:top w:val="single" w:sz="4" w:space="0" w:color="auto"/>
              <w:left w:val="nil"/>
              <w:bottom w:val="single" w:sz="4" w:space="0" w:color="auto"/>
              <w:right w:val="single" w:sz="4" w:space="0" w:color="auto"/>
            </w:tcBorders>
            <w:shd w:val="clear" w:color="auto" w:fill="auto"/>
          </w:tcPr>
          <w:p w14:paraId="2CF6C5B5" w14:textId="210D810A"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Upload</w:t>
            </w:r>
            <w:r>
              <w:rPr>
                <w:rFonts w:hint="eastAsia"/>
                <w:b w:val="0"/>
                <w:kern w:val="0"/>
                <w:sz w:val="18"/>
                <w:szCs w:val="18"/>
                <w:lang w:bidi="ar"/>
              </w:rPr>
              <w:t>文件上传请求</w:t>
            </w:r>
          </w:p>
        </w:tc>
        <w:tc>
          <w:tcPr>
            <w:tcW w:w="2549" w:type="dxa"/>
            <w:tcBorders>
              <w:top w:val="single" w:sz="4" w:space="0" w:color="auto"/>
              <w:left w:val="nil"/>
              <w:bottom w:val="single" w:sz="4" w:space="0" w:color="auto"/>
              <w:right w:val="single" w:sz="4" w:space="0" w:color="auto"/>
            </w:tcBorders>
            <w:shd w:val="clear" w:color="auto" w:fill="auto"/>
          </w:tcPr>
          <w:p w14:paraId="120B832E" w14:textId="77777777" w:rsidR="00995CAF" w:rsidRDefault="00995CAF" w:rsidP="00D93CC9">
            <w:pPr>
              <w:pStyle w:val="affff5"/>
              <w:widowControl/>
              <w:autoSpaceDE w:val="0"/>
              <w:autoSpaceDN w:val="0"/>
              <w:rPr>
                <w:b w:val="0"/>
                <w:sz w:val="18"/>
                <w:szCs w:val="18"/>
              </w:rPr>
            </w:pPr>
            <w:r>
              <w:rPr>
                <w:b w:val="0"/>
                <w:kern w:val="0"/>
                <w:sz w:val="18"/>
                <w:szCs w:val="18"/>
                <w:lang w:bidi="ar"/>
              </w:rPr>
              <w:t>Upload</w:t>
            </w:r>
          </w:p>
        </w:tc>
        <w:tc>
          <w:tcPr>
            <w:tcW w:w="2039" w:type="dxa"/>
            <w:tcBorders>
              <w:top w:val="single" w:sz="4" w:space="0" w:color="auto"/>
              <w:left w:val="nil"/>
              <w:bottom w:val="single" w:sz="4" w:space="0" w:color="auto"/>
              <w:right w:val="single" w:sz="4" w:space="0" w:color="auto"/>
            </w:tcBorders>
            <w:shd w:val="clear" w:color="auto" w:fill="auto"/>
          </w:tcPr>
          <w:p w14:paraId="5EB427B1"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0197947E"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4972AC7F"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395" w:type="dxa"/>
            <w:tcBorders>
              <w:top w:val="single" w:sz="4" w:space="0" w:color="auto"/>
              <w:left w:val="nil"/>
              <w:bottom w:val="single" w:sz="4" w:space="0" w:color="auto"/>
              <w:right w:val="single" w:sz="4" w:space="0" w:color="auto"/>
            </w:tcBorders>
            <w:shd w:val="clear" w:color="auto" w:fill="auto"/>
          </w:tcPr>
          <w:p w14:paraId="4F505343" w14:textId="357D7587"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UploadResponse</w:t>
            </w:r>
          </w:p>
        </w:tc>
        <w:tc>
          <w:tcPr>
            <w:tcW w:w="2549" w:type="dxa"/>
            <w:tcBorders>
              <w:top w:val="single" w:sz="4" w:space="0" w:color="auto"/>
              <w:left w:val="nil"/>
              <w:bottom w:val="single" w:sz="4" w:space="0" w:color="auto"/>
              <w:right w:val="single" w:sz="4" w:space="0" w:color="auto"/>
            </w:tcBorders>
            <w:shd w:val="clear" w:color="auto" w:fill="auto"/>
          </w:tcPr>
          <w:p w14:paraId="579703FC" w14:textId="77777777" w:rsidR="00995CAF" w:rsidRDefault="00995CAF" w:rsidP="00D93CC9">
            <w:pPr>
              <w:pStyle w:val="affff5"/>
              <w:widowControl/>
              <w:autoSpaceDE w:val="0"/>
              <w:autoSpaceDN w:val="0"/>
              <w:rPr>
                <w:b w:val="0"/>
                <w:sz w:val="18"/>
                <w:szCs w:val="18"/>
              </w:rPr>
            </w:pPr>
            <w:r>
              <w:rPr>
                <w:b w:val="0"/>
                <w:kern w:val="0"/>
                <w:sz w:val="18"/>
                <w:szCs w:val="18"/>
                <w:lang w:bidi="ar"/>
              </w:rPr>
              <w:t>UploadResponse</w:t>
            </w:r>
          </w:p>
        </w:tc>
        <w:tc>
          <w:tcPr>
            <w:tcW w:w="2039" w:type="dxa"/>
            <w:tcBorders>
              <w:top w:val="single" w:sz="4" w:space="0" w:color="auto"/>
              <w:left w:val="nil"/>
              <w:bottom w:val="single" w:sz="4" w:space="0" w:color="auto"/>
              <w:right w:val="single" w:sz="4" w:space="0" w:color="auto"/>
            </w:tcBorders>
            <w:shd w:val="clear" w:color="auto" w:fill="auto"/>
          </w:tcPr>
          <w:p w14:paraId="5780C1CC"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2F285009" w14:textId="77777777" w:rsidR="00995CAF" w:rsidRDefault="00995CAF" w:rsidP="00995CAF">
      <w:pPr>
        <w:ind w:firstLine="420"/>
        <w:jc w:val="left"/>
        <w:rPr>
          <w:kern w:val="0"/>
          <w:szCs w:val="21"/>
        </w:rPr>
      </w:pPr>
      <w:r>
        <w:rPr>
          <w:rFonts w:ascii="宋体" w:hAnsi="宋体" w:cs="宋体" w:hint="eastAsia"/>
          <w:kern w:val="0"/>
          <w:lang w:bidi="ar"/>
        </w:rPr>
        <w:t>注</w:t>
      </w:r>
      <w:r>
        <w:rPr>
          <w:kern w:val="0"/>
          <w:szCs w:val="21"/>
          <w:lang w:bidi="ar"/>
        </w:rPr>
        <w:t>：</w:t>
      </w:r>
      <w:r>
        <w:rPr>
          <w:kern w:val="0"/>
          <w:szCs w:val="21"/>
          <w:lang w:bidi="ar"/>
        </w:rPr>
        <w:t>PUT/POST</w:t>
      </w:r>
      <w:r>
        <w:rPr>
          <w:kern w:val="0"/>
          <w:szCs w:val="21"/>
          <w:lang w:bidi="ar"/>
        </w:rPr>
        <w:t>方法参数要求请参阅</w:t>
      </w:r>
      <w:r>
        <w:rPr>
          <w:szCs w:val="21"/>
          <w:lang w:bidi="ar"/>
        </w:rPr>
        <w:t>附录</w:t>
      </w:r>
      <w:r>
        <w:rPr>
          <w:szCs w:val="21"/>
          <w:lang w:bidi="ar"/>
        </w:rPr>
        <w:t>E</w:t>
      </w:r>
      <w:r>
        <w:rPr>
          <w:kern w:val="0"/>
          <w:szCs w:val="21"/>
          <w:lang w:bidi="ar"/>
        </w:rPr>
        <w:t>。</w:t>
      </w:r>
    </w:p>
    <w:p w14:paraId="38932DD5" w14:textId="77777777" w:rsidR="00995CAF" w:rsidRDefault="00995CAF" w:rsidP="00995CAF">
      <w:pPr>
        <w:pStyle w:val="4"/>
        <w:rPr>
          <w:szCs w:val="22"/>
        </w:rPr>
      </w:pPr>
      <w:r>
        <w:rPr>
          <w:rFonts w:hint="eastAsia"/>
          <w:szCs w:val="22"/>
        </w:rPr>
        <w:t>设备信息文件上传</w:t>
      </w:r>
      <w:r>
        <w:rPr>
          <w:szCs w:val="22"/>
        </w:rPr>
        <w:t>PUT/POST</w:t>
      </w:r>
    </w:p>
    <w:p w14:paraId="01520B14" w14:textId="7A55824A" w:rsidR="00995CAF" w:rsidRDefault="00995CAF" w:rsidP="00995CAF">
      <w:pPr>
        <w:ind w:firstLine="420"/>
        <w:jc w:val="left"/>
        <w:rPr>
          <w:kern w:val="0"/>
        </w:rPr>
      </w:pPr>
      <w:r>
        <w:rPr>
          <w:kern w:val="0"/>
          <w:szCs w:val="21"/>
          <w:lang w:bidi="ar"/>
        </w:rPr>
        <w:t>详细的流程参见附录</w:t>
      </w:r>
      <w:r>
        <w:rPr>
          <w:kern w:val="0"/>
          <w:szCs w:val="21"/>
          <w:lang w:bidi="ar"/>
        </w:rPr>
        <w:t>A</w:t>
      </w:r>
      <w:r>
        <w:rPr>
          <w:kern w:val="0"/>
          <w:szCs w:val="21"/>
          <w:lang w:bidi="ar"/>
        </w:rPr>
        <w:t>设备信息文件上传，文件上传该流程中调用的接口方法见</w:t>
      </w:r>
      <w:r>
        <w:rPr>
          <w:szCs w:val="21"/>
          <w:lang w:bidi="ar"/>
        </w:rPr>
        <w:t>表</w:t>
      </w:r>
      <w:r w:rsidR="00562310">
        <w:rPr>
          <w:rFonts w:hint="eastAsia"/>
          <w:szCs w:val="21"/>
          <w:lang w:bidi="ar"/>
        </w:rPr>
        <w:t>4-4</w:t>
      </w:r>
      <w:r w:rsidR="00870ED3">
        <w:rPr>
          <w:rFonts w:hint="eastAsia"/>
          <w:szCs w:val="21"/>
          <w:lang w:bidi="ar"/>
        </w:rPr>
        <w:t>0</w:t>
      </w:r>
      <w:r>
        <w:rPr>
          <w:kern w:val="0"/>
          <w:szCs w:val="21"/>
          <w:lang w:bidi="ar"/>
        </w:rPr>
        <w:t>。</w:t>
      </w:r>
    </w:p>
    <w:p w14:paraId="437FAD05" w14:textId="30F03AFB" w:rsidR="00995CAF" w:rsidRDefault="00995CAF" w:rsidP="00995CAF">
      <w:pPr>
        <w:pStyle w:val="a8"/>
        <w:rPr>
          <w:szCs w:val="18"/>
        </w:rPr>
      </w:pPr>
      <w:bookmarkStart w:id="167" w:name="_Toc532472929"/>
      <w:bookmarkStart w:id="168" w:name="_Ref532474084"/>
      <w:bookmarkEnd w:id="167"/>
      <w:bookmarkEnd w:id="168"/>
      <w:r>
        <w:rPr>
          <w:rFonts w:hint="eastAsia"/>
        </w:rPr>
        <w:t>表</w:t>
      </w:r>
      <w:r>
        <w:rPr>
          <w:rFonts w:hint="eastAsia"/>
        </w:rPr>
        <w:t xml:space="preserve"> </w:t>
      </w:r>
      <w:r w:rsidR="00562310">
        <w:rPr>
          <w:rFonts w:hint="eastAsia"/>
        </w:rPr>
        <w:t>4-4</w:t>
      </w:r>
      <w:r w:rsidR="00870ED3">
        <w:rPr>
          <w:rFonts w:hint="eastAsia"/>
        </w:rPr>
        <w:t>0</w:t>
      </w:r>
      <w:r>
        <w:rPr>
          <w:rFonts w:ascii="黑体" w:hAnsi="宋体" w:cs="黑体" w:hint="eastAsia"/>
          <w:szCs w:val="18"/>
          <w:lang w:bidi="ar"/>
        </w:rPr>
        <w:t>设备软件文件上传流程及调用的接口方法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995CAF" w14:paraId="55B081D2"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C0C0C0"/>
          </w:tcPr>
          <w:p w14:paraId="141D7FD9" w14:textId="77777777" w:rsidR="00995CAF" w:rsidRDefault="00995CAF" w:rsidP="00D93CC9">
            <w:pPr>
              <w:jc w:val="center"/>
              <w:rPr>
                <w:bCs/>
                <w:sz w:val="18"/>
                <w:szCs w:val="18"/>
              </w:rPr>
            </w:pPr>
            <w:r>
              <w:rPr>
                <w:rFonts w:cs="宋体" w:hint="eastAsia"/>
                <w:bCs/>
                <w:sz w:val="18"/>
                <w:szCs w:val="18"/>
                <w:lang w:bidi="ar"/>
              </w:rPr>
              <w:t>序号</w:t>
            </w:r>
          </w:p>
        </w:tc>
        <w:tc>
          <w:tcPr>
            <w:tcW w:w="4395" w:type="dxa"/>
            <w:tcBorders>
              <w:top w:val="single" w:sz="4" w:space="0" w:color="auto"/>
              <w:left w:val="nil"/>
              <w:bottom w:val="single" w:sz="4" w:space="0" w:color="auto"/>
              <w:right w:val="single" w:sz="4" w:space="0" w:color="auto"/>
            </w:tcBorders>
            <w:shd w:val="clear" w:color="auto" w:fill="C0C0C0"/>
          </w:tcPr>
          <w:p w14:paraId="4ABE5D68" w14:textId="77777777" w:rsidR="00995CAF" w:rsidRDefault="00995CAF" w:rsidP="00D93CC9">
            <w:pPr>
              <w:jc w:val="center"/>
              <w:rPr>
                <w:bCs/>
                <w:sz w:val="18"/>
                <w:szCs w:val="18"/>
              </w:rPr>
            </w:pPr>
            <w:r>
              <w:rPr>
                <w:rFonts w:cs="宋体" w:hint="eastAsia"/>
                <w:bCs/>
                <w:sz w:val="18"/>
                <w:szCs w:val="18"/>
                <w:lang w:bidi="ar"/>
              </w:rPr>
              <w:t>描述</w:t>
            </w:r>
          </w:p>
        </w:tc>
        <w:tc>
          <w:tcPr>
            <w:tcW w:w="2549" w:type="dxa"/>
            <w:tcBorders>
              <w:top w:val="single" w:sz="4" w:space="0" w:color="auto"/>
              <w:left w:val="nil"/>
              <w:bottom w:val="single" w:sz="4" w:space="0" w:color="auto"/>
              <w:right w:val="single" w:sz="4" w:space="0" w:color="auto"/>
            </w:tcBorders>
            <w:shd w:val="clear" w:color="auto" w:fill="C0C0C0"/>
          </w:tcPr>
          <w:p w14:paraId="041233C1" w14:textId="77777777" w:rsidR="00995CAF" w:rsidRDefault="00995CAF" w:rsidP="00D93CC9">
            <w:pPr>
              <w:jc w:val="center"/>
              <w:rPr>
                <w:bCs/>
                <w:sz w:val="18"/>
                <w:szCs w:val="18"/>
              </w:rPr>
            </w:pPr>
            <w:r>
              <w:rPr>
                <w:rFonts w:cs="宋体" w:hint="eastAsia"/>
                <w:bCs/>
                <w:sz w:val="18"/>
                <w:szCs w:val="18"/>
                <w:lang w:bidi="ar"/>
              </w:rPr>
              <w:t>涉及接口</w:t>
            </w:r>
          </w:p>
        </w:tc>
        <w:tc>
          <w:tcPr>
            <w:tcW w:w="2039" w:type="dxa"/>
            <w:tcBorders>
              <w:top w:val="single" w:sz="4" w:space="0" w:color="auto"/>
              <w:left w:val="nil"/>
              <w:bottom w:val="single" w:sz="4" w:space="0" w:color="auto"/>
              <w:right w:val="single" w:sz="4" w:space="0" w:color="auto"/>
            </w:tcBorders>
            <w:shd w:val="clear" w:color="auto" w:fill="C0C0C0"/>
          </w:tcPr>
          <w:p w14:paraId="495825D7"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62F9CF60" w14:textId="77777777" w:rsidTr="00D93CC9">
        <w:trPr>
          <w:trHeight w:val="286"/>
        </w:trPr>
        <w:tc>
          <w:tcPr>
            <w:tcW w:w="588" w:type="dxa"/>
            <w:tcBorders>
              <w:top w:val="single" w:sz="4" w:space="0" w:color="auto"/>
              <w:left w:val="single" w:sz="4" w:space="0" w:color="auto"/>
              <w:bottom w:val="single" w:sz="4" w:space="0" w:color="auto"/>
              <w:right w:val="single" w:sz="4" w:space="0" w:color="auto"/>
            </w:tcBorders>
            <w:shd w:val="clear" w:color="auto" w:fill="auto"/>
          </w:tcPr>
          <w:p w14:paraId="6F713186"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395" w:type="dxa"/>
            <w:tcBorders>
              <w:top w:val="single" w:sz="4" w:space="0" w:color="auto"/>
              <w:left w:val="nil"/>
              <w:bottom w:val="single" w:sz="4" w:space="0" w:color="auto"/>
              <w:right w:val="single" w:sz="4" w:space="0" w:color="auto"/>
            </w:tcBorders>
            <w:shd w:val="clear" w:color="auto" w:fill="auto"/>
          </w:tcPr>
          <w:p w14:paraId="6485D285" w14:textId="45835983"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设备进行文件上传操作</w:t>
            </w:r>
          </w:p>
        </w:tc>
        <w:tc>
          <w:tcPr>
            <w:tcW w:w="2549" w:type="dxa"/>
            <w:tcBorders>
              <w:top w:val="single" w:sz="4" w:space="0" w:color="auto"/>
              <w:left w:val="nil"/>
              <w:bottom w:val="single" w:sz="4" w:space="0" w:color="auto"/>
              <w:right w:val="single" w:sz="4" w:space="0" w:color="auto"/>
            </w:tcBorders>
            <w:shd w:val="clear" w:color="auto" w:fill="auto"/>
          </w:tcPr>
          <w:p w14:paraId="7CEA276F" w14:textId="77777777" w:rsidR="00995CAF" w:rsidRDefault="00995CAF" w:rsidP="00D93CC9">
            <w:pPr>
              <w:pStyle w:val="affff5"/>
              <w:widowControl/>
              <w:autoSpaceDE w:val="0"/>
              <w:autoSpaceDN w:val="0"/>
              <w:rPr>
                <w:b w:val="0"/>
                <w:sz w:val="18"/>
                <w:szCs w:val="18"/>
              </w:rPr>
            </w:pPr>
            <w:r>
              <w:rPr>
                <w:rFonts w:hint="eastAsia"/>
                <w:b w:val="0"/>
                <w:sz w:val="18"/>
                <w:szCs w:val="18"/>
              </w:rPr>
              <w:t>POST</w:t>
            </w:r>
            <w:r>
              <w:rPr>
                <w:b w:val="0"/>
                <w:sz w:val="18"/>
                <w:szCs w:val="18"/>
              </w:rPr>
              <w:t>/</w:t>
            </w:r>
            <w:r>
              <w:rPr>
                <w:rFonts w:hint="eastAsia"/>
                <w:b w:val="0"/>
                <w:sz w:val="18"/>
                <w:szCs w:val="18"/>
              </w:rPr>
              <w:t>PUT</w:t>
            </w:r>
          </w:p>
        </w:tc>
        <w:tc>
          <w:tcPr>
            <w:tcW w:w="2039" w:type="dxa"/>
            <w:tcBorders>
              <w:top w:val="single" w:sz="4" w:space="0" w:color="auto"/>
              <w:left w:val="nil"/>
              <w:bottom w:val="single" w:sz="4" w:space="0" w:color="auto"/>
              <w:right w:val="single" w:sz="4" w:space="0" w:color="auto"/>
            </w:tcBorders>
            <w:shd w:val="clear" w:color="auto" w:fill="auto"/>
          </w:tcPr>
          <w:p w14:paraId="3DF7B57A" w14:textId="77777777" w:rsidR="00995CAF" w:rsidRDefault="00995CAF" w:rsidP="00D93CC9">
            <w:pPr>
              <w:pStyle w:val="affff5"/>
              <w:widowControl/>
              <w:autoSpaceDE w:val="0"/>
              <w:autoSpaceDN w:val="0"/>
              <w:jc w:val="center"/>
              <w:rPr>
                <w:b w:val="0"/>
                <w:sz w:val="18"/>
                <w:szCs w:val="18"/>
              </w:rPr>
            </w:pPr>
            <w:r>
              <w:rPr>
                <w:b w:val="0"/>
                <w:kern w:val="0"/>
                <w:sz w:val="18"/>
                <w:szCs w:val="18"/>
                <w:lang w:bidi="ar"/>
              </w:rPr>
              <w:t>HTTP</w:t>
            </w:r>
          </w:p>
        </w:tc>
      </w:tr>
      <w:tr w:rsidR="00995CAF" w14:paraId="26EE5EAA"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24958FB6"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395" w:type="dxa"/>
            <w:tcBorders>
              <w:top w:val="single" w:sz="4" w:space="0" w:color="auto"/>
              <w:left w:val="nil"/>
              <w:bottom w:val="single" w:sz="4" w:space="0" w:color="auto"/>
              <w:right w:val="single" w:sz="4" w:space="0" w:color="auto"/>
            </w:tcBorders>
            <w:shd w:val="clear" w:color="auto" w:fill="auto"/>
          </w:tcPr>
          <w:p w14:paraId="18B6F9EF" w14:textId="3B020925"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HTTP Response</w:t>
            </w:r>
          </w:p>
        </w:tc>
        <w:tc>
          <w:tcPr>
            <w:tcW w:w="2549" w:type="dxa"/>
            <w:tcBorders>
              <w:top w:val="single" w:sz="4" w:space="0" w:color="auto"/>
              <w:left w:val="nil"/>
              <w:bottom w:val="single" w:sz="4" w:space="0" w:color="auto"/>
              <w:right w:val="single" w:sz="4" w:space="0" w:color="auto"/>
            </w:tcBorders>
            <w:shd w:val="clear" w:color="auto" w:fill="auto"/>
          </w:tcPr>
          <w:p w14:paraId="3E9EFDDF" w14:textId="77777777" w:rsidR="00995CAF" w:rsidRDefault="00995CAF" w:rsidP="00D93CC9">
            <w:pPr>
              <w:pStyle w:val="affff5"/>
              <w:autoSpaceDE w:val="0"/>
              <w:autoSpaceDN w:val="0"/>
              <w:rPr>
                <w:b w:val="0"/>
                <w:sz w:val="18"/>
                <w:szCs w:val="18"/>
              </w:rPr>
            </w:pPr>
            <w:r>
              <w:rPr>
                <w:b w:val="0"/>
                <w:kern w:val="0"/>
                <w:sz w:val="18"/>
                <w:szCs w:val="18"/>
                <w:lang w:bidi="ar"/>
              </w:rPr>
              <w:t>Response</w:t>
            </w:r>
          </w:p>
        </w:tc>
        <w:tc>
          <w:tcPr>
            <w:tcW w:w="2039" w:type="dxa"/>
            <w:tcBorders>
              <w:top w:val="single" w:sz="4" w:space="0" w:color="auto"/>
              <w:left w:val="nil"/>
              <w:bottom w:val="single" w:sz="4" w:space="0" w:color="auto"/>
              <w:right w:val="single" w:sz="4" w:space="0" w:color="auto"/>
            </w:tcBorders>
            <w:shd w:val="clear" w:color="auto" w:fill="auto"/>
          </w:tcPr>
          <w:p w14:paraId="747E28C1" w14:textId="77777777" w:rsidR="00995CAF" w:rsidRDefault="00995CAF" w:rsidP="00D93CC9">
            <w:pPr>
              <w:pStyle w:val="affff5"/>
              <w:autoSpaceDE w:val="0"/>
              <w:autoSpaceDN w:val="0"/>
              <w:jc w:val="center"/>
              <w:rPr>
                <w:b w:val="0"/>
                <w:sz w:val="18"/>
                <w:szCs w:val="18"/>
              </w:rPr>
            </w:pPr>
            <w:r>
              <w:rPr>
                <w:b w:val="0"/>
                <w:kern w:val="0"/>
                <w:sz w:val="18"/>
                <w:szCs w:val="18"/>
                <w:lang w:bidi="ar"/>
              </w:rPr>
              <w:t>HTTP</w:t>
            </w:r>
          </w:p>
        </w:tc>
      </w:tr>
    </w:tbl>
    <w:p w14:paraId="21B25EA0" w14:textId="77777777" w:rsidR="00995CAF" w:rsidRDefault="00995CAF" w:rsidP="00995CAF">
      <w:pPr>
        <w:pStyle w:val="4"/>
        <w:rPr>
          <w:szCs w:val="22"/>
        </w:rPr>
      </w:pPr>
      <w:r>
        <w:rPr>
          <w:rFonts w:hint="eastAsia"/>
          <w:szCs w:val="22"/>
        </w:rPr>
        <w:t>设备信息文件上传结果通知</w:t>
      </w:r>
      <w:r>
        <w:rPr>
          <w:szCs w:val="22"/>
        </w:rPr>
        <w:t xml:space="preserve"> TransferComplete</w:t>
      </w:r>
    </w:p>
    <w:p w14:paraId="52E4E2CF" w14:textId="0637AB78" w:rsidR="00995CAF" w:rsidRDefault="00995CAF" w:rsidP="00995CAF">
      <w:pPr>
        <w:autoSpaceDE w:val="0"/>
        <w:autoSpaceDN w:val="0"/>
        <w:adjustRightInd w:val="0"/>
        <w:ind w:firstLineChars="200" w:firstLine="420"/>
        <w:rPr>
          <w:rFonts w:eastAsia="黑体"/>
          <w:szCs w:val="21"/>
        </w:rPr>
      </w:pPr>
      <w:r>
        <w:rPr>
          <w:kern w:val="0"/>
          <w:szCs w:val="21"/>
          <w:lang w:bidi="ar"/>
        </w:rPr>
        <w:t>详细的流程参见附录</w:t>
      </w:r>
      <w:r>
        <w:rPr>
          <w:kern w:val="0"/>
          <w:szCs w:val="21"/>
          <w:lang w:bidi="ar"/>
        </w:rPr>
        <w:t>A</w:t>
      </w:r>
      <w:r>
        <w:rPr>
          <w:kern w:val="0"/>
          <w:szCs w:val="21"/>
          <w:lang w:bidi="ar"/>
        </w:rPr>
        <w:t>设备信息文件上传，其中</w:t>
      </w:r>
      <w:r w:rsidR="0016250C">
        <w:rPr>
          <w:kern w:val="0"/>
          <w:szCs w:val="21"/>
          <w:lang w:bidi="ar"/>
        </w:rPr>
        <w:t>小基站</w:t>
      </w:r>
      <w:r>
        <w:rPr>
          <w:kern w:val="0"/>
          <w:szCs w:val="21"/>
          <w:lang w:bidi="ar"/>
        </w:rPr>
        <w:t>设备发起的</w:t>
      </w:r>
      <w:r>
        <w:rPr>
          <w:kern w:val="0"/>
          <w:szCs w:val="21"/>
          <w:lang w:bidi="ar"/>
        </w:rPr>
        <w:t>Inform</w:t>
      </w:r>
      <w:r>
        <w:rPr>
          <w:kern w:val="0"/>
          <w:szCs w:val="21"/>
          <w:lang w:bidi="ar"/>
        </w:rPr>
        <w:t>消息请求中的</w:t>
      </w:r>
      <w:r>
        <w:rPr>
          <w:kern w:val="0"/>
          <w:szCs w:val="21"/>
          <w:lang w:bidi="ar"/>
        </w:rPr>
        <w:t>EventCode</w:t>
      </w:r>
      <w:r>
        <w:rPr>
          <w:kern w:val="0"/>
          <w:szCs w:val="21"/>
          <w:lang w:bidi="ar"/>
        </w:rPr>
        <w:t>值为</w:t>
      </w:r>
      <w:r>
        <w:rPr>
          <w:kern w:val="0"/>
          <w:szCs w:val="21"/>
          <w:lang w:bidi="ar"/>
        </w:rPr>
        <w:t>“M Upload”</w:t>
      </w:r>
      <w:r>
        <w:rPr>
          <w:kern w:val="0"/>
          <w:szCs w:val="21"/>
          <w:lang w:bidi="ar"/>
        </w:rPr>
        <w:t>和</w:t>
      </w:r>
      <w:r>
        <w:rPr>
          <w:kern w:val="0"/>
          <w:szCs w:val="21"/>
          <w:lang w:bidi="ar"/>
        </w:rPr>
        <w:t>“7 TRANSFER COMPLETE”,</w:t>
      </w:r>
      <w:r>
        <w:rPr>
          <w:kern w:val="0"/>
          <w:szCs w:val="21"/>
          <w:lang w:bidi="ar"/>
        </w:rPr>
        <w:t>参见表</w:t>
      </w:r>
      <w:r w:rsidR="00A0611D">
        <w:rPr>
          <w:kern w:val="0"/>
          <w:szCs w:val="21"/>
          <w:lang w:bidi="ar"/>
        </w:rPr>
        <w:t>4-57 EventStruct</w:t>
      </w:r>
      <w:r>
        <w:rPr>
          <w:kern w:val="0"/>
          <w:szCs w:val="21"/>
          <w:lang w:bidi="ar"/>
        </w:rPr>
        <w:t>参数信息。该流程中调用的接口方法见表</w:t>
      </w:r>
      <w:r w:rsidR="00562310">
        <w:rPr>
          <w:rFonts w:hint="eastAsia"/>
          <w:kern w:val="0"/>
          <w:szCs w:val="21"/>
          <w:lang w:bidi="ar"/>
        </w:rPr>
        <w:t>4-4</w:t>
      </w:r>
      <w:r w:rsidR="00870ED3">
        <w:rPr>
          <w:rFonts w:hint="eastAsia"/>
          <w:kern w:val="0"/>
          <w:szCs w:val="21"/>
          <w:lang w:bidi="ar"/>
        </w:rPr>
        <w:t>1</w:t>
      </w:r>
      <w:r>
        <w:rPr>
          <w:kern w:val="0"/>
          <w:szCs w:val="21"/>
          <w:lang w:bidi="ar"/>
        </w:rPr>
        <w:t>。</w:t>
      </w:r>
      <w:r>
        <w:rPr>
          <w:szCs w:val="21"/>
          <w:lang w:bidi="ar"/>
        </w:rPr>
        <w:tab/>
      </w:r>
    </w:p>
    <w:p w14:paraId="31DE125D" w14:textId="13DE31CF" w:rsidR="00995CAF" w:rsidRDefault="00995CAF" w:rsidP="00995CAF">
      <w:pPr>
        <w:pStyle w:val="a8"/>
        <w:rPr>
          <w:szCs w:val="18"/>
        </w:rPr>
      </w:pPr>
      <w:bookmarkStart w:id="169" w:name="_Ref532473997"/>
      <w:bookmarkStart w:id="170" w:name="_Toc532472930"/>
      <w:bookmarkEnd w:id="169"/>
      <w:bookmarkEnd w:id="170"/>
      <w:r>
        <w:rPr>
          <w:rFonts w:hint="eastAsia"/>
        </w:rPr>
        <w:t>表</w:t>
      </w:r>
      <w:r>
        <w:rPr>
          <w:rFonts w:hint="eastAsia"/>
        </w:rPr>
        <w:t xml:space="preserve"> </w:t>
      </w:r>
      <w:r w:rsidR="00256F15">
        <w:rPr>
          <w:rFonts w:hint="eastAsia"/>
        </w:rPr>
        <w:t>4-4</w:t>
      </w:r>
      <w:r w:rsidR="00870ED3">
        <w:rPr>
          <w:rFonts w:hint="eastAsia"/>
        </w:rPr>
        <w:t>1</w:t>
      </w:r>
      <w:r>
        <w:rPr>
          <w:rFonts w:ascii="黑体" w:hAnsi="宋体" w:cs="黑体" w:hint="eastAsia"/>
          <w:szCs w:val="18"/>
          <w:lang w:bidi="ar"/>
        </w:rPr>
        <w:t>设备信息文件上传结果通知流程及调用的接口方法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565"/>
        <w:gridCol w:w="2948"/>
        <w:gridCol w:w="1383"/>
      </w:tblGrid>
      <w:tr w:rsidR="00995CAF" w14:paraId="7094F161" w14:textId="77777777" w:rsidTr="00D93CC9">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C0C0C0"/>
          </w:tcPr>
          <w:p w14:paraId="2F735A98" w14:textId="77777777" w:rsidR="00995CAF" w:rsidRDefault="00995CAF" w:rsidP="00D93CC9">
            <w:pPr>
              <w:jc w:val="center"/>
              <w:rPr>
                <w:bCs/>
                <w:sz w:val="18"/>
                <w:szCs w:val="18"/>
              </w:rPr>
            </w:pPr>
            <w:r>
              <w:rPr>
                <w:rFonts w:cs="宋体" w:hint="eastAsia"/>
                <w:bCs/>
                <w:sz w:val="18"/>
                <w:szCs w:val="18"/>
                <w:lang w:bidi="ar"/>
              </w:rPr>
              <w:t>序号</w:t>
            </w:r>
          </w:p>
        </w:tc>
        <w:tc>
          <w:tcPr>
            <w:tcW w:w="4565" w:type="dxa"/>
            <w:tcBorders>
              <w:top w:val="single" w:sz="4" w:space="0" w:color="auto"/>
              <w:left w:val="nil"/>
              <w:bottom w:val="single" w:sz="4" w:space="0" w:color="auto"/>
              <w:right w:val="single" w:sz="4" w:space="0" w:color="auto"/>
            </w:tcBorders>
            <w:shd w:val="clear" w:color="auto" w:fill="C0C0C0"/>
          </w:tcPr>
          <w:p w14:paraId="776746C4" w14:textId="77777777" w:rsidR="00995CAF" w:rsidRDefault="00995CAF" w:rsidP="00D93CC9">
            <w:pPr>
              <w:jc w:val="center"/>
              <w:rPr>
                <w:bCs/>
                <w:sz w:val="18"/>
                <w:szCs w:val="18"/>
              </w:rPr>
            </w:pPr>
            <w:r>
              <w:rPr>
                <w:rFonts w:cs="宋体" w:hint="eastAsia"/>
                <w:bCs/>
                <w:sz w:val="18"/>
                <w:szCs w:val="18"/>
                <w:lang w:bidi="ar"/>
              </w:rPr>
              <w:t>描述</w:t>
            </w:r>
          </w:p>
        </w:tc>
        <w:tc>
          <w:tcPr>
            <w:tcW w:w="2948" w:type="dxa"/>
            <w:tcBorders>
              <w:top w:val="single" w:sz="4" w:space="0" w:color="auto"/>
              <w:left w:val="nil"/>
              <w:bottom w:val="single" w:sz="4" w:space="0" w:color="auto"/>
              <w:right w:val="single" w:sz="4" w:space="0" w:color="auto"/>
            </w:tcBorders>
            <w:shd w:val="clear" w:color="auto" w:fill="C0C0C0"/>
          </w:tcPr>
          <w:p w14:paraId="5012CD54" w14:textId="77777777" w:rsidR="00995CAF" w:rsidRDefault="00995CAF" w:rsidP="00D93CC9">
            <w:pPr>
              <w:jc w:val="center"/>
              <w:rPr>
                <w:bCs/>
                <w:sz w:val="18"/>
                <w:szCs w:val="18"/>
              </w:rPr>
            </w:pPr>
            <w:r>
              <w:rPr>
                <w:rFonts w:cs="宋体" w:hint="eastAsia"/>
                <w:bCs/>
                <w:sz w:val="18"/>
                <w:szCs w:val="18"/>
                <w:lang w:bidi="ar"/>
              </w:rPr>
              <w:t>涉及接口</w:t>
            </w:r>
          </w:p>
        </w:tc>
        <w:tc>
          <w:tcPr>
            <w:tcW w:w="1383" w:type="dxa"/>
            <w:tcBorders>
              <w:top w:val="single" w:sz="4" w:space="0" w:color="auto"/>
              <w:left w:val="nil"/>
              <w:bottom w:val="single" w:sz="4" w:space="0" w:color="auto"/>
              <w:right w:val="single" w:sz="4" w:space="0" w:color="auto"/>
            </w:tcBorders>
            <w:shd w:val="clear" w:color="auto" w:fill="C0C0C0"/>
          </w:tcPr>
          <w:p w14:paraId="7C5C00BB" w14:textId="77777777" w:rsidR="00995CAF" w:rsidRDefault="00995CAF" w:rsidP="00D93CC9">
            <w:pPr>
              <w:pStyle w:val="affff5"/>
              <w:autoSpaceDE w:val="0"/>
              <w:autoSpaceDN w:val="0"/>
              <w:jc w:val="center"/>
              <w:rPr>
                <w:b w:val="0"/>
                <w:sz w:val="18"/>
                <w:szCs w:val="18"/>
              </w:rPr>
            </w:pPr>
            <w:r>
              <w:rPr>
                <w:rFonts w:hint="eastAsia"/>
                <w:b w:val="0"/>
                <w:kern w:val="0"/>
                <w:sz w:val="18"/>
                <w:szCs w:val="18"/>
                <w:lang w:bidi="ar"/>
              </w:rPr>
              <w:t>所属协议层</w:t>
            </w:r>
          </w:p>
        </w:tc>
      </w:tr>
      <w:tr w:rsidR="00995CAF" w14:paraId="5085F157" w14:textId="77777777" w:rsidTr="00D93CC9">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1CFD025D" w14:textId="77777777" w:rsidR="00995CAF" w:rsidRDefault="00995CAF" w:rsidP="00D93CC9">
            <w:pPr>
              <w:pStyle w:val="affff5"/>
              <w:widowControl/>
              <w:autoSpaceDE w:val="0"/>
              <w:autoSpaceDN w:val="0"/>
              <w:rPr>
                <w:b w:val="0"/>
                <w:sz w:val="18"/>
                <w:szCs w:val="18"/>
              </w:rPr>
            </w:pPr>
            <w:r>
              <w:rPr>
                <w:rFonts w:ascii="宋体" w:hint="eastAsia"/>
                <w:b w:val="0"/>
                <w:kern w:val="0"/>
                <w:sz w:val="18"/>
                <w:szCs w:val="18"/>
                <w:lang w:bidi="ar"/>
              </w:rPr>
              <w:lastRenderedPageBreak/>
              <w:t>1</w:t>
            </w:r>
          </w:p>
        </w:tc>
        <w:tc>
          <w:tcPr>
            <w:tcW w:w="4565" w:type="dxa"/>
            <w:tcBorders>
              <w:top w:val="single" w:sz="4" w:space="0" w:color="auto"/>
              <w:left w:val="nil"/>
              <w:bottom w:val="single" w:sz="4" w:space="0" w:color="auto"/>
              <w:right w:val="single" w:sz="4" w:space="0" w:color="auto"/>
            </w:tcBorders>
            <w:shd w:val="clear" w:color="auto" w:fill="auto"/>
          </w:tcPr>
          <w:p w14:paraId="31506175" w14:textId="3B6D702B"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w:t>
            </w:r>
            <w:r w:rsidR="00995CAF">
              <w:rPr>
                <w:b w:val="0"/>
                <w:kern w:val="0"/>
                <w:sz w:val="18"/>
                <w:szCs w:val="18"/>
                <w:lang w:bidi="ar"/>
              </w:rPr>
              <w:t>Inform</w:t>
            </w:r>
            <w:r w:rsidR="00995CAF">
              <w:rPr>
                <w:rFonts w:hint="eastAsia"/>
                <w:b w:val="0"/>
                <w:kern w:val="0"/>
                <w:sz w:val="18"/>
                <w:szCs w:val="18"/>
                <w:lang w:bidi="ar"/>
              </w:rPr>
              <w:t>请求</w:t>
            </w:r>
          </w:p>
        </w:tc>
        <w:tc>
          <w:tcPr>
            <w:tcW w:w="2948" w:type="dxa"/>
            <w:tcBorders>
              <w:top w:val="single" w:sz="4" w:space="0" w:color="auto"/>
              <w:left w:val="nil"/>
              <w:bottom w:val="single" w:sz="4" w:space="0" w:color="auto"/>
              <w:right w:val="single" w:sz="4" w:space="0" w:color="auto"/>
            </w:tcBorders>
            <w:shd w:val="clear" w:color="auto" w:fill="auto"/>
          </w:tcPr>
          <w:p w14:paraId="73B79DC4" w14:textId="77777777" w:rsidR="00995CAF" w:rsidRDefault="00995CAF" w:rsidP="00D93CC9">
            <w:pPr>
              <w:pStyle w:val="affff5"/>
              <w:widowControl/>
              <w:autoSpaceDE w:val="0"/>
              <w:autoSpaceDN w:val="0"/>
              <w:rPr>
                <w:b w:val="0"/>
                <w:sz w:val="18"/>
                <w:szCs w:val="18"/>
              </w:rPr>
            </w:pPr>
            <w:r>
              <w:rPr>
                <w:b w:val="0"/>
                <w:kern w:val="0"/>
                <w:sz w:val="18"/>
                <w:szCs w:val="18"/>
                <w:lang w:bidi="ar"/>
              </w:rPr>
              <w:t>Inform</w:t>
            </w:r>
          </w:p>
        </w:tc>
        <w:tc>
          <w:tcPr>
            <w:tcW w:w="1383" w:type="dxa"/>
            <w:tcBorders>
              <w:top w:val="single" w:sz="4" w:space="0" w:color="auto"/>
              <w:left w:val="nil"/>
              <w:bottom w:val="single" w:sz="4" w:space="0" w:color="auto"/>
              <w:right w:val="single" w:sz="4" w:space="0" w:color="auto"/>
            </w:tcBorders>
            <w:shd w:val="clear" w:color="auto" w:fill="auto"/>
          </w:tcPr>
          <w:p w14:paraId="662C675B"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66497B25" w14:textId="77777777" w:rsidTr="00D93CC9">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3D8863EF" w14:textId="77777777" w:rsidR="00995CAF" w:rsidRDefault="00995CAF" w:rsidP="00D93CC9">
            <w:pPr>
              <w:pStyle w:val="affff5"/>
              <w:widowControl/>
              <w:autoSpaceDE w:val="0"/>
              <w:autoSpaceDN w:val="0"/>
              <w:rPr>
                <w:b w:val="0"/>
                <w:sz w:val="18"/>
                <w:szCs w:val="18"/>
              </w:rPr>
            </w:pPr>
            <w:r>
              <w:rPr>
                <w:rFonts w:ascii="宋体" w:hint="eastAsia"/>
                <w:b w:val="0"/>
                <w:kern w:val="0"/>
                <w:sz w:val="18"/>
                <w:szCs w:val="18"/>
                <w:lang w:bidi="ar"/>
              </w:rPr>
              <w:t>2</w:t>
            </w:r>
          </w:p>
        </w:tc>
        <w:tc>
          <w:tcPr>
            <w:tcW w:w="4565" w:type="dxa"/>
            <w:tcBorders>
              <w:top w:val="single" w:sz="4" w:space="0" w:color="auto"/>
              <w:left w:val="nil"/>
              <w:bottom w:val="single" w:sz="4" w:space="0" w:color="auto"/>
              <w:right w:val="single" w:sz="4" w:space="0" w:color="auto"/>
            </w:tcBorders>
            <w:shd w:val="clear" w:color="auto" w:fill="auto"/>
          </w:tcPr>
          <w:p w14:paraId="346E8CAF" w14:textId="51F11A46"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InformResponse</w:t>
            </w:r>
          </w:p>
        </w:tc>
        <w:tc>
          <w:tcPr>
            <w:tcW w:w="2948" w:type="dxa"/>
            <w:tcBorders>
              <w:top w:val="single" w:sz="4" w:space="0" w:color="auto"/>
              <w:left w:val="nil"/>
              <w:bottom w:val="single" w:sz="4" w:space="0" w:color="auto"/>
              <w:right w:val="single" w:sz="4" w:space="0" w:color="auto"/>
            </w:tcBorders>
            <w:shd w:val="clear" w:color="auto" w:fill="auto"/>
          </w:tcPr>
          <w:p w14:paraId="1017ECA5" w14:textId="77777777" w:rsidR="00995CAF" w:rsidRDefault="00995CAF" w:rsidP="00D93CC9">
            <w:pPr>
              <w:pStyle w:val="affff5"/>
              <w:widowControl/>
              <w:autoSpaceDE w:val="0"/>
              <w:autoSpaceDN w:val="0"/>
              <w:rPr>
                <w:b w:val="0"/>
                <w:sz w:val="18"/>
                <w:szCs w:val="18"/>
              </w:rPr>
            </w:pPr>
            <w:r>
              <w:rPr>
                <w:b w:val="0"/>
                <w:kern w:val="0"/>
                <w:sz w:val="18"/>
                <w:szCs w:val="18"/>
                <w:lang w:bidi="ar"/>
              </w:rPr>
              <w:t>InformResponse</w:t>
            </w:r>
          </w:p>
        </w:tc>
        <w:tc>
          <w:tcPr>
            <w:tcW w:w="1383" w:type="dxa"/>
            <w:tcBorders>
              <w:top w:val="single" w:sz="4" w:space="0" w:color="auto"/>
              <w:left w:val="nil"/>
              <w:bottom w:val="single" w:sz="4" w:space="0" w:color="auto"/>
              <w:right w:val="single" w:sz="4" w:space="0" w:color="auto"/>
            </w:tcBorders>
            <w:shd w:val="clear" w:color="auto" w:fill="auto"/>
          </w:tcPr>
          <w:p w14:paraId="00DE2BF8"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5D208EF6" w14:textId="77777777" w:rsidTr="00D93CC9">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2C06212C" w14:textId="77777777" w:rsidR="00995CAF" w:rsidRDefault="00995CAF" w:rsidP="00D93CC9">
            <w:pPr>
              <w:pStyle w:val="affff5"/>
              <w:widowControl/>
              <w:autoSpaceDE w:val="0"/>
              <w:autoSpaceDN w:val="0"/>
              <w:rPr>
                <w:b w:val="0"/>
                <w:sz w:val="18"/>
                <w:szCs w:val="18"/>
              </w:rPr>
            </w:pPr>
            <w:r>
              <w:rPr>
                <w:b w:val="0"/>
                <w:kern w:val="0"/>
                <w:sz w:val="18"/>
                <w:szCs w:val="18"/>
                <w:lang w:bidi="ar"/>
              </w:rPr>
              <w:t>3</w:t>
            </w:r>
          </w:p>
        </w:tc>
        <w:tc>
          <w:tcPr>
            <w:tcW w:w="4565" w:type="dxa"/>
            <w:tcBorders>
              <w:top w:val="single" w:sz="4" w:space="0" w:color="auto"/>
              <w:left w:val="nil"/>
              <w:bottom w:val="single" w:sz="4" w:space="0" w:color="auto"/>
              <w:right w:val="single" w:sz="4" w:space="0" w:color="auto"/>
            </w:tcBorders>
            <w:shd w:val="clear" w:color="auto" w:fill="auto"/>
          </w:tcPr>
          <w:p w14:paraId="0233550D" w14:textId="257133F3"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发送</w:t>
            </w:r>
            <w:r w:rsidR="00995CAF">
              <w:rPr>
                <w:b w:val="0"/>
                <w:kern w:val="0"/>
                <w:sz w:val="18"/>
                <w:szCs w:val="18"/>
                <w:lang w:bidi="ar"/>
              </w:rPr>
              <w:t>TransferComplete</w:t>
            </w:r>
          </w:p>
        </w:tc>
        <w:tc>
          <w:tcPr>
            <w:tcW w:w="2948" w:type="dxa"/>
            <w:tcBorders>
              <w:top w:val="single" w:sz="4" w:space="0" w:color="auto"/>
              <w:left w:val="nil"/>
              <w:bottom w:val="single" w:sz="4" w:space="0" w:color="auto"/>
              <w:right w:val="single" w:sz="4" w:space="0" w:color="auto"/>
            </w:tcBorders>
            <w:shd w:val="clear" w:color="auto" w:fill="auto"/>
          </w:tcPr>
          <w:p w14:paraId="065292D1" w14:textId="77777777" w:rsidR="00995CAF" w:rsidRDefault="00995CAF" w:rsidP="00D93CC9">
            <w:pPr>
              <w:pStyle w:val="affff5"/>
              <w:widowControl/>
              <w:autoSpaceDE w:val="0"/>
              <w:autoSpaceDN w:val="0"/>
              <w:rPr>
                <w:b w:val="0"/>
                <w:sz w:val="18"/>
                <w:szCs w:val="18"/>
              </w:rPr>
            </w:pPr>
            <w:r>
              <w:rPr>
                <w:b w:val="0"/>
                <w:kern w:val="0"/>
                <w:sz w:val="18"/>
                <w:szCs w:val="18"/>
                <w:lang w:bidi="ar"/>
              </w:rPr>
              <w:t>TransferComplete</w:t>
            </w:r>
          </w:p>
        </w:tc>
        <w:tc>
          <w:tcPr>
            <w:tcW w:w="1383" w:type="dxa"/>
            <w:tcBorders>
              <w:top w:val="single" w:sz="4" w:space="0" w:color="auto"/>
              <w:left w:val="nil"/>
              <w:bottom w:val="single" w:sz="4" w:space="0" w:color="auto"/>
              <w:right w:val="single" w:sz="4" w:space="0" w:color="auto"/>
            </w:tcBorders>
            <w:shd w:val="clear" w:color="auto" w:fill="auto"/>
          </w:tcPr>
          <w:p w14:paraId="28D70D28"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597E4B7A" w14:textId="77777777" w:rsidTr="00D93CC9">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45196359" w14:textId="77777777" w:rsidR="00995CAF" w:rsidRDefault="00995CAF" w:rsidP="00D93CC9">
            <w:pPr>
              <w:pStyle w:val="affff5"/>
              <w:widowControl/>
              <w:autoSpaceDE w:val="0"/>
              <w:autoSpaceDN w:val="0"/>
              <w:rPr>
                <w:b w:val="0"/>
                <w:sz w:val="18"/>
                <w:szCs w:val="18"/>
              </w:rPr>
            </w:pPr>
            <w:r>
              <w:rPr>
                <w:b w:val="0"/>
                <w:kern w:val="0"/>
                <w:sz w:val="18"/>
                <w:szCs w:val="18"/>
                <w:lang w:bidi="ar"/>
              </w:rPr>
              <w:t>4</w:t>
            </w:r>
          </w:p>
        </w:tc>
        <w:tc>
          <w:tcPr>
            <w:tcW w:w="4565" w:type="dxa"/>
            <w:tcBorders>
              <w:top w:val="single" w:sz="4" w:space="0" w:color="auto"/>
              <w:left w:val="nil"/>
              <w:bottom w:val="single" w:sz="4" w:space="0" w:color="auto"/>
              <w:right w:val="single" w:sz="4" w:space="0" w:color="auto"/>
            </w:tcBorders>
            <w:shd w:val="clear" w:color="auto" w:fill="auto"/>
          </w:tcPr>
          <w:p w14:paraId="7A0525BF" w14:textId="4CAC0837" w:rsidR="00995CAF" w:rsidRDefault="00995CAF" w:rsidP="00D93CC9">
            <w:pPr>
              <w:pStyle w:val="affff5"/>
              <w:widowControl/>
              <w:autoSpaceDE w:val="0"/>
              <w:autoSpaceDN w:val="0"/>
              <w:jc w:val="left"/>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TransferCompleteResponse</w:t>
            </w:r>
          </w:p>
        </w:tc>
        <w:tc>
          <w:tcPr>
            <w:tcW w:w="2948" w:type="dxa"/>
            <w:tcBorders>
              <w:top w:val="single" w:sz="4" w:space="0" w:color="auto"/>
              <w:left w:val="nil"/>
              <w:bottom w:val="single" w:sz="4" w:space="0" w:color="auto"/>
              <w:right w:val="single" w:sz="4" w:space="0" w:color="auto"/>
            </w:tcBorders>
            <w:shd w:val="clear" w:color="auto" w:fill="auto"/>
          </w:tcPr>
          <w:p w14:paraId="3285F71D" w14:textId="77777777" w:rsidR="00995CAF" w:rsidRDefault="00995CAF" w:rsidP="00D93CC9">
            <w:pPr>
              <w:pStyle w:val="affff5"/>
              <w:widowControl/>
              <w:autoSpaceDE w:val="0"/>
              <w:autoSpaceDN w:val="0"/>
              <w:rPr>
                <w:b w:val="0"/>
                <w:sz w:val="18"/>
                <w:szCs w:val="18"/>
              </w:rPr>
            </w:pPr>
            <w:r>
              <w:rPr>
                <w:b w:val="0"/>
                <w:kern w:val="0"/>
                <w:sz w:val="18"/>
                <w:szCs w:val="18"/>
                <w:lang w:bidi="ar"/>
              </w:rPr>
              <w:t>TransferCompleteResponse</w:t>
            </w:r>
          </w:p>
        </w:tc>
        <w:tc>
          <w:tcPr>
            <w:tcW w:w="1383" w:type="dxa"/>
            <w:tcBorders>
              <w:top w:val="single" w:sz="4" w:space="0" w:color="auto"/>
              <w:left w:val="nil"/>
              <w:bottom w:val="single" w:sz="4" w:space="0" w:color="auto"/>
              <w:right w:val="single" w:sz="4" w:space="0" w:color="auto"/>
            </w:tcBorders>
            <w:shd w:val="clear" w:color="auto" w:fill="auto"/>
          </w:tcPr>
          <w:p w14:paraId="5865EE92"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5D226B7F" w14:textId="77777777" w:rsidR="00995CAF" w:rsidRDefault="00995CAF" w:rsidP="00995CAF">
      <w:pPr>
        <w:ind w:firstLine="420"/>
        <w:jc w:val="left"/>
        <w:rPr>
          <w:szCs w:val="21"/>
        </w:rPr>
      </w:pPr>
      <w:r>
        <w:rPr>
          <w:lang w:bidi="ar"/>
        </w:rPr>
        <w:t xml:space="preserve"> </w:t>
      </w:r>
    </w:p>
    <w:p w14:paraId="0C82E1B9" w14:textId="77777777" w:rsidR="00995CAF" w:rsidRDefault="00995CAF" w:rsidP="00995CAF">
      <w:pPr>
        <w:pStyle w:val="4"/>
        <w:rPr>
          <w:szCs w:val="22"/>
        </w:rPr>
      </w:pPr>
      <w:r>
        <w:rPr>
          <w:rFonts w:hint="eastAsia"/>
          <w:szCs w:val="22"/>
        </w:rPr>
        <w:t>设备信息文件下载命令</w:t>
      </w:r>
      <w:r>
        <w:rPr>
          <w:szCs w:val="22"/>
        </w:rPr>
        <w:t>Download(</w:t>
      </w:r>
      <w:r>
        <w:rPr>
          <w:rFonts w:hint="eastAsia"/>
          <w:szCs w:val="22"/>
        </w:rPr>
        <w:t>可选</w:t>
      </w:r>
      <w:r>
        <w:rPr>
          <w:szCs w:val="22"/>
        </w:rPr>
        <w:t>)</w:t>
      </w:r>
    </w:p>
    <w:p w14:paraId="141A2FFB" w14:textId="10E9BA89" w:rsidR="00995CAF" w:rsidRDefault="00995CAF" w:rsidP="00995CAF">
      <w:pPr>
        <w:autoSpaceDE w:val="0"/>
        <w:autoSpaceDN w:val="0"/>
        <w:adjustRightInd w:val="0"/>
        <w:ind w:firstLineChars="200" w:firstLine="420"/>
        <w:rPr>
          <w:kern w:val="0"/>
          <w:lang w:bidi="ar"/>
        </w:rPr>
      </w:pPr>
      <w:r>
        <w:rPr>
          <w:kern w:val="0"/>
          <w:lang w:bidi="ar"/>
        </w:rPr>
        <w:t>OMC</w:t>
      </w:r>
      <w:r>
        <w:rPr>
          <w:kern w:val="0"/>
          <w:lang w:bidi="ar"/>
        </w:rPr>
        <w:t>调用该操作，使得</w:t>
      </w:r>
      <w:r w:rsidR="0016250C">
        <w:rPr>
          <w:kern w:val="0"/>
          <w:lang w:bidi="ar"/>
        </w:rPr>
        <w:t>小基站</w:t>
      </w:r>
      <w:r>
        <w:rPr>
          <w:kern w:val="0"/>
          <w:lang w:bidi="ar"/>
        </w:rPr>
        <w:t>设备从</w:t>
      </w:r>
      <w:r>
        <w:rPr>
          <w:kern w:val="0"/>
          <w:lang w:bidi="ar"/>
        </w:rPr>
        <w:t>OMC</w:t>
      </w:r>
      <w:r>
        <w:rPr>
          <w:kern w:val="0"/>
          <w:lang w:bidi="ar"/>
        </w:rPr>
        <w:t>下载对应的设备信息文件。详细的流程参见附录</w:t>
      </w:r>
      <w:r>
        <w:rPr>
          <w:kern w:val="0"/>
          <w:lang w:bidi="ar"/>
        </w:rPr>
        <w:t>A</w:t>
      </w:r>
      <w:r>
        <w:rPr>
          <w:kern w:val="0"/>
          <w:lang w:bidi="ar"/>
        </w:rPr>
        <w:t>设备信息文件下载，该流程中调用的接口方法见表</w:t>
      </w:r>
      <w:r w:rsidR="00256F15">
        <w:rPr>
          <w:rFonts w:hint="eastAsia"/>
          <w:kern w:val="0"/>
          <w:lang w:bidi="ar"/>
        </w:rPr>
        <w:t>4-4</w:t>
      </w:r>
      <w:r w:rsidR="00870ED3">
        <w:rPr>
          <w:rFonts w:hint="eastAsia"/>
          <w:kern w:val="0"/>
          <w:lang w:bidi="ar"/>
        </w:rPr>
        <w:t>2</w:t>
      </w:r>
      <w:r>
        <w:rPr>
          <w:kern w:val="0"/>
          <w:lang w:bidi="ar"/>
        </w:rPr>
        <w:t>。</w:t>
      </w:r>
      <w:r w:rsidRPr="005B26A8">
        <w:rPr>
          <w:kern w:val="0"/>
          <w:lang w:bidi="ar"/>
        </w:rPr>
        <w:t>其中</w:t>
      </w:r>
      <w:r w:rsidRPr="005B26A8">
        <w:rPr>
          <w:kern w:val="0"/>
          <w:lang w:bidi="ar"/>
        </w:rPr>
        <w:t>Download</w:t>
      </w:r>
      <w:r w:rsidRPr="005B26A8">
        <w:rPr>
          <w:kern w:val="0"/>
          <w:lang w:bidi="ar"/>
        </w:rPr>
        <w:t>方法中的</w:t>
      </w:r>
      <w:r w:rsidRPr="005B26A8">
        <w:rPr>
          <w:kern w:val="0"/>
          <w:lang w:bidi="ar"/>
        </w:rPr>
        <w:t>FileType</w:t>
      </w:r>
      <w:r w:rsidRPr="005B26A8">
        <w:rPr>
          <w:kern w:val="0"/>
          <w:lang w:bidi="ar"/>
        </w:rPr>
        <w:t>取值详见表</w:t>
      </w:r>
      <w:r w:rsidR="005B26A8" w:rsidRPr="005B26A8">
        <w:rPr>
          <w:rFonts w:hint="eastAsia"/>
          <w:kern w:val="0"/>
          <w:lang w:bidi="ar"/>
        </w:rPr>
        <w:t>4-73</w:t>
      </w:r>
      <w:r w:rsidRPr="005B26A8">
        <w:rPr>
          <w:kern w:val="0"/>
          <w:lang w:bidi="ar"/>
        </w:rPr>
        <w:t>。</w:t>
      </w:r>
    </w:p>
    <w:p w14:paraId="4BAF6562" w14:textId="20E7F097" w:rsidR="00995CAF" w:rsidRDefault="00995CAF" w:rsidP="00995CAF">
      <w:pPr>
        <w:pStyle w:val="a8"/>
        <w:rPr>
          <w:szCs w:val="18"/>
        </w:rPr>
      </w:pPr>
      <w:bookmarkStart w:id="171" w:name="_Ref417942193"/>
      <w:bookmarkStart w:id="172" w:name="_Toc532472931"/>
      <w:bookmarkEnd w:id="171"/>
      <w:bookmarkEnd w:id="172"/>
      <w:r>
        <w:rPr>
          <w:rFonts w:hint="eastAsia"/>
        </w:rPr>
        <w:t>表</w:t>
      </w:r>
      <w:r>
        <w:rPr>
          <w:rFonts w:hint="eastAsia"/>
        </w:rPr>
        <w:t xml:space="preserve"> </w:t>
      </w:r>
      <w:r w:rsidR="00256F15">
        <w:rPr>
          <w:rFonts w:hint="eastAsia"/>
        </w:rPr>
        <w:t>4-4</w:t>
      </w:r>
      <w:r w:rsidR="00870ED3">
        <w:rPr>
          <w:rFonts w:hint="eastAsia"/>
        </w:rPr>
        <w:t>2</w:t>
      </w:r>
      <w:r>
        <w:rPr>
          <w:rFonts w:ascii="黑体" w:hAnsi="宋体" w:cs="黑体" w:hint="eastAsia"/>
          <w:szCs w:val="18"/>
          <w:lang w:bidi="ar"/>
        </w:rPr>
        <w:t>设备信息文件下发流程及调用的接口方法</w:t>
      </w:r>
    </w:p>
    <w:tbl>
      <w:tblPr>
        <w:tblW w:w="9822" w:type="dxa"/>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4410"/>
        <w:gridCol w:w="2811"/>
        <w:gridCol w:w="1784"/>
      </w:tblGrid>
      <w:tr w:rsidR="00995CAF" w14:paraId="62F9574F" w14:textId="77777777" w:rsidTr="00D93CC9">
        <w:tc>
          <w:tcPr>
            <w:tcW w:w="817" w:type="dxa"/>
            <w:tcBorders>
              <w:top w:val="single" w:sz="4" w:space="0" w:color="auto"/>
              <w:left w:val="single" w:sz="4" w:space="0" w:color="auto"/>
              <w:bottom w:val="single" w:sz="4" w:space="0" w:color="auto"/>
              <w:right w:val="single" w:sz="4" w:space="0" w:color="auto"/>
            </w:tcBorders>
            <w:shd w:val="clear" w:color="auto" w:fill="C0C0C0"/>
          </w:tcPr>
          <w:p w14:paraId="22D13918" w14:textId="77777777" w:rsidR="00995CAF" w:rsidRDefault="00995CAF" w:rsidP="00D93CC9">
            <w:pPr>
              <w:rPr>
                <w:bCs/>
                <w:sz w:val="18"/>
                <w:szCs w:val="18"/>
              </w:rPr>
            </w:pPr>
            <w:r>
              <w:rPr>
                <w:rFonts w:cs="宋体" w:hint="eastAsia"/>
                <w:bCs/>
                <w:sz w:val="18"/>
                <w:szCs w:val="18"/>
                <w:lang w:bidi="ar"/>
              </w:rPr>
              <w:t>序号</w:t>
            </w:r>
          </w:p>
        </w:tc>
        <w:tc>
          <w:tcPr>
            <w:tcW w:w="4410" w:type="dxa"/>
            <w:tcBorders>
              <w:top w:val="single" w:sz="4" w:space="0" w:color="auto"/>
              <w:left w:val="nil"/>
              <w:bottom w:val="single" w:sz="4" w:space="0" w:color="auto"/>
              <w:right w:val="single" w:sz="4" w:space="0" w:color="auto"/>
            </w:tcBorders>
            <w:shd w:val="clear" w:color="auto" w:fill="C0C0C0"/>
          </w:tcPr>
          <w:p w14:paraId="4F88150D" w14:textId="77777777" w:rsidR="00995CAF" w:rsidRDefault="00995CAF" w:rsidP="00D93CC9">
            <w:pPr>
              <w:rPr>
                <w:bCs/>
                <w:sz w:val="18"/>
                <w:szCs w:val="18"/>
              </w:rPr>
            </w:pPr>
            <w:r>
              <w:rPr>
                <w:rFonts w:cs="宋体" w:hint="eastAsia"/>
                <w:bCs/>
                <w:sz w:val="18"/>
                <w:szCs w:val="18"/>
                <w:lang w:bidi="ar"/>
              </w:rPr>
              <w:t>描述</w:t>
            </w:r>
          </w:p>
        </w:tc>
        <w:tc>
          <w:tcPr>
            <w:tcW w:w="2811" w:type="dxa"/>
            <w:tcBorders>
              <w:top w:val="single" w:sz="4" w:space="0" w:color="auto"/>
              <w:left w:val="nil"/>
              <w:bottom w:val="single" w:sz="4" w:space="0" w:color="auto"/>
              <w:right w:val="single" w:sz="4" w:space="0" w:color="auto"/>
            </w:tcBorders>
            <w:shd w:val="clear" w:color="auto" w:fill="C0C0C0"/>
          </w:tcPr>
          <w:p w14:paraId="329C6A91" w14:textId="77777777" w:rsidR="00995CAF" w:rsidRDefault="00995CAF" w:rsidP="00D93CC9">
            <w:pPr>
              <w:rPr>
                <w:bCs/>
                <w:sz w:val="18"/>
                <w:szCs w:val="18"/>
              </w:rPr>
            </w:pPr>
            <w:r>
              <w:rPr>
                <w:rFonts w:cs="宋体" w:hint="eastAsia"/>
                <w:bCs/>
                <w:sz w:val="18"/>
                <w:szCs w:val="18"/>
                <w:lang w:bidi="ar"/>
              </w:rPr>
              <w:t>涉及接口</w:t>
            </w:r>
          </w:p>
        </w:tc>
        <w:tc>
          <w:tcPr>
            <w:tcW w:w="1784" w:type="dxa"/>
            <w:tcBorders>
              <w:top w:val="single" w:sz="4" w:space="0" w:color="auto"/>
              <w:left w:val="nil"/>
              <w:bottom w:val="single" w:sz="4" w:space="0" w:color="auto"/>
              <w:right w:val="single" w:sz="4" w:space="0" w:color="auto"/>
            </w:tcBorders>
            <w:shd w:val="clear" w:color="auto" w:fill="C0C0C0"/>
          </w:tcPr>
          <w:p w14:paraId="35B10429" w14:textId="77777777" w:rsidR="00995CAF" w:rsidRDefault="00995CAF" w:rsidP="00D93CC9">
            <w:pPr>
              <w:rPr>
                <w:bCs/>
                <w:sz w:val="18"/>
                <w:szCs w:val="18"/>
              </w:rPr>
            </w:pPr>
            <w:r>
              <w:rPr>
                <w:rFonts w:cs="宋体" w:hint="eastAsia"/>
                <w:bCs/>
                <w:sz w:val="18"/>
                <w:szCs w:val="18"/>
                <w:lang w:bidi="ar"/>
              </w:rPr>
              <w:t>所属协议层</w:t>
            </w:r>
          </w:p>
        </w:tc>
      </w:tr>
      <w:tr w:rsidR="00995CAF" w14:paraId="6421954B" w14:textId="77777777" w:rsidTr="00D93CC9">
        <w:tc>
          <w:tcPr>
            <w:tcW w:w="817" w:type="dxa"/>
            <w:tcBorders>
              <w:top w:val="single" w:sz="4" w:space="0" w:color="auto"/>
              <w:left w:val="single" w:sz="4" w:space="0" w:color="auto"/>
              <w:bottom w:val="single" w:sz="4" w:space="0" w:color="auto"/>
              <w:right w:val="single" w:sz="4" w:space="0" w:color="auto"/>
            </w:tcBorders>
            <w:shd w:val="clear" w:color="auto" w:fill="auto"/>
          </w:tcPr>
          <w:p w14:paraId="1297574E"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410" w:type="dxa"/>
            <w:tcBorders>
              <w:top w:val="single" w:sz="4" w:space="0" w:color="auto"/>
              <w:left w:val="nil"/>
              <w:bottom w:val="single" w:sz="4" w:space="0" w:color="auto"/>
              <w:right w:val="single" w:sz="4" w:space="0" w:color="auto"/>
            </w:tcBorders>
            <w:shd w:val="clear" w:color="auto" w:fill="auto"/>
          </w:tcPr>
          <w:p w14:paraId="52FD0A80" w14:textId="225D6B10"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Download</w:t>
            </w:r>
            <w:r>
              <w:rPr>
                <w:rFonts w:hint="eastAsia"/>
                <w:b w:val="0"/>
                <w:kern w:val="0"/>
                <w:sz w:val="18"/>
                <w:szCs w:val="18"/>
                <w:lang w:bidi="ar"/>
              </w:rPr>
              <w:t>请求</w:t>
            </w:r>
          </w:p>
        </w:tc>
        <w:tc>
          <w:tcPr>
            <w:tcW w:w="2811" w:type="dxa"/>
            <w:tcBorders>
              <w:top w:val="single" w:sz="4" w:space="0" w:color="auto"/>
              <w:left w:val="nil"/>
              <w:bottom w:val="single" w:sz="4" w:space="0" w:color="auto"/>
              <w:right w:val="single" w:sz="4" w:space="0" w:color="auto"/>
            </w:tcBorders>
            <w:shd w:val="clear" w:color="auto" w:fill="auto"/>
          </w:tcPr>
          <w:p w14:paraId="5088AF0F" w14:textId="77777777" w:rsidR="00995CAF" w:rsidRDefault="00995CAF" w:rsidP="00D93CC9">
            <w:pPr>
              <w:pStyle w:val="affff5"/>
              <w:widowControl/>
              <w:autoSpaceDE w:val="0"/>
              <w:autoSpaceDN w:val="0"/>
              <w:rPr>
                <w:b w:val="0"/>
                <w:sz w:val="18"/>
                <w:szCs w:val="18"/>
              </w:rPr>
            </w:pPr>
            <w:r>
              <w:rPr>
                <w:b w:val="0"/>
                <w:kern w:val="0"/>
                <w:sz w:val="18"/>
                <w:szCs w:val="18"/>
                <w:lang w:bidi="ar"/>
              </w:rPr>
              <w:t>Download</w:t>
            </w:r>
          </w:p>
        </w:tc>
        <w:tc>
          <w:tcPr>
            <w:tcW w:w="1784" w:type="dxa"/>
            <w:tcBorders>
              <w:top w:val="single" w:sz="4" w:space="0" w:color="auto"/>
              <w:left w:val="nil"/>
              <w:bottom w:val="single" w:sz="4" w:space="0" w:color="auto"/>
              <w:right w:val="single" w:sz="4" w:space="0" w:color="auto"/>
            </w:tcBorders>
            <w:shd w:val="clear" w:color="auto" w:fill="auto"/>
          </w:tcPr>
          <w:p w14:paraId="26B0B522"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119F61A2" w14:textId="77777777" w:rsidTr="00D93CC9">
        <w:tc>
          <w:tcPr>
            <w:tcW w:w="817" w:type="dxa"/>
            <w:tcBorders>
              <w:top w:val="single" w:sz="4" w:space="0" w:color="auto"/>
              <w:left w:val="single" w:sz="4" w:space="0" w:color="auto"/>
              <w:bottom w:val="single" w:sz="4" w:space="0" w:color="auto"/>
              <w:right w:val="single" w:sz="4" w:space="0" w:color="auto"/>
            </w:tcBorders>
            <w:shd w:val="clear" w:color="auto" w:fill="auto"/>
          </w:tcPr>
          <w:p w14:paraId="77694412"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410" w:type="dxa"/>
            <w:tcBorders>
              <w:top w:val="single" w:sz="4" w:space="0" w:color="auto"/>
              <w:left w:val="nil"/>
              <w:bottom w:val="single" w:sz="4" w:space="0" w:color="auto"/>
              <w:right w:val="single" w:sz="4" w:space="0" w:color="auto"/>
            </w:tcBorders>
            <w:shd w:val="clear" w:color="auto" w:fill="auto"/>
          </w:tcPr>
          <w:p w14:paraId="1C6560F9" w14:textId="7995D307"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DownloadResponse</w:t>
            </w:r>
          </w:p>
        </w:tc>
        <w:tc>
          <w:tcPr>
            <w:tcW w:w="2811" w:type="dxa"/>
            <w:tcBorders>
              <w:top w:val="single" w:sz="4" w:space="0" w:color="auto"/>
              <w:left w:val="nil"/>
              <w:bottom w:val="single" w:sz="4" w:space="0" w:color="auto"/>
              <w:right w:val="single" w:sz="4" w:space="0" w:color="auto"/>
            </w:tcBorders>
            <w:shd w:val="clear" w:color="auto" w:fill="auto"/>
          </w:tcPr>
          <w:p w14:paraId="784602CD" w14:textId="77777777" w:rsidR="00995CAF" w:rsidRDefault="00995CAF" w:rsidP="00D93CC9">
            <w:pPr>
              <w:pStyle w:val="affff5"/>
              <w:widowControl/>
              <w:autoSpaceDE w:val="0"/>
              <w:autoSpaceDN w:val="0"/>
              <w:rPr>
                <w:b w:val="0"/>
                <w:sz w:val="18"/>
                <w:szCs w:val="18"/>
              </w:rPr>
            </w:pPr>
            <w:r>
              <w:rPr>
                <w:b w:val="0"/>
                <w:kern w:val="0"/>
                <w:sz w:val="18"/>
                <w:szCs w:val="18"/>
                <w:lang w:bidi="ar"/>
              </w:rPr>
              <w:t>DownloadResponse</w:t>
            </w:r>
          </w:p>
        </w:tc>
        <w:tc>
          <w:tcPr>
            <w:tcW w:w="1784" w:type="dxa"/>
            <w:tcBorders>
              <w:top w:val="single" w:sz="4" w:space="0" w:color="auto"/>
              <w:left w:val="nil"/>
              <w:bottom w:val="single" w:sz="4" w:space="0" w:color="auto"/>
              <w:right w:val="single" w:sz="4" w:space="0" w:color="auto"/>
            </w:tcBorders>
            <w:shd w:val="clear" w:color="auto" w:fill="auto"/>
          </w:tcPr>
          <w:p w14:paraId="30E66437"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2A713A8D" w14:textId="77777777" w:rsidR="00995CAF" w:rsidRDefault="00995CAF" w:rsidP="00995CAF">
      <w:pPr>
        <w:pStyle w:val="4"/>
        <w:rPr>
          <w:szCs w:val="22"/>
        </w:rPr>
      </w:pPr>
      <w:bookmarkStart w:id="173" w:name="_Ref447898066"/>
      <w:bookmarkStart w:id="174" w:name="_Ref447898069"/>
      <w:bookmarkStart w:id="175" w:name="_Toc447646549"/>
      <w:bookmarkEnd w:id="173"/>
      <w:bookmarkEnd w:id="174"/>
      <w:r>
        <w:rPr>
          <w:rFonts w:hint="eastAsia"/>
          <w:szCs w:val="22"/>
        </w:rPr>
        <w:t>设备信息文件下载</w:t>
      </w:r>
      <w:bookmarkEnd w:id="175"/>
      <w:r>
        <w:rPr>
          <w:szCs w:val="22"/>
        </w:rPr>
        <w:t xml:space="preserve"> GET(</w:t>
      </w:r>
      <w:r>
        <w:rPr>
          <w:rFonts w:hint="eastAsia"/>
          <w:szCs w:val="22"/>
        </w:rPr>
        <w:t>可选</w:t>
      </w:r>
      <w:r>
        <w:rPr>
          <w:szCs w:val="22"/>
        </w:rPr>
        <w:t>)</w:t>
      </w:r>
    </w:p>
    <w:p w14:paraId="54DFFDA0" w14:textId="59C08AE2" w:rsidR="00995CAF" w:rsidRDefault="00995CAF" w:rsidP="00995CAF">
      <w:pPr>
        <w:ind w:firstLine="420"/>
        <w:jc w:val="left"/>
        <w:rPr>
          <w:kern w:val="0"/>
        </w:rPr>
      </w:pPr>
      <w:r>
        <w:rPr>
          <w:kern w:val="0"/>
          <w:lang w:bidi="ar"/>
        </w:rPr>
        <w:t>详细的流程参见附录</w:t>
      </w:r>
      <w:r>
        <w:rPr>
          <w:kern w:val="0"/>
          <w:lang w:bidi="ar"/>
        </w:rPr>
        <w:t>A</w:t>
      </w:r>
      <w:r>
        <w:rPr>
          <w:kern w:val="0"/>
          <w:lang w:bidi="ar"/>
        </w:rPr>
        <w:t>设备信息文件下载，该流程中调用的接口方法见表</w:t>
      </w:r>
      <w:r w:rsidR="00256F15">
        <w:rPr>
          <w:rFonts w:hint="eastAsia"/>
          <w:kern w:val="0"/>
          <w:lang w:bidi="ar"/>
        </w:rPr>
        <w:t>4-4</w:t>
      </w:r>
      <w:r w:rsidR="00870ED3">
        <w:rPr>
          <w:rFonts w:hint="eastAsia"/>
          <w:kern w:val="0"/>
          <w:lang w:bidi="ar"/>
        </w:rPr>
        <w:t>3</w:t>
      </w:r>
      <w:r>
        <w:rPr>
          <w:kern w:val="0"/>
          <w:lang w:bidi="ar"/>
        </w:rPr>
        <w:t>。</w:t>
      </w:r>
    </w:p>
    <w:p w14:paraId="3011CB20" w14:textId="4273E982" w:rsidR="00995CAF" w:rsidRDefault="00995CAF" w:rsidP="00995CAF">
      <w:pPr>
        <w:pStyle w:val="a8"/>
        <w:rPr>
          <w:szCs w:val="18"/>
        </w:rPr>
      </w:pPr>
      <w:bookmarkStart w:id="176" w:name="_Toc532459413"/>
      <w:bookmarkStart w:id="177" w:name="_Ref532474190"/>
      <w:bookmarkEnd w:id="176"/>
      <w:bookmarkEnd w:id="177"/>
      <w:r>
        <w:rPr>
          <w:rFonts w:hint="eastAsia"/>
        </w:rPr>
        <w:t>表</w:t>
      </w:r>
      <w:r>
        <w:rPr>
          <w:rFonts w:hint="eastAsia"/>
        </w:rPr>
        <w:t xml:space="preserve"> </w:t>
      </w:r>
      <w:r w:rsidR="00256F15">
        <w:rPr>
          <w:rFonts w:hint="eastAsia"/>
        </w:rPr>
        <w:t>4-4</w:t>
      </w:r>
      <w:r w:rsidR="00870ED3">
        <w:rPr>
          <w:rFonts w:hint="eastAsia"/>
        </w:rPr>
        <w:t xml:space="preserve">3 </w:t>
      </w:r>
      <w:r>
        <w:rPr>
          <w:rFonts w:ascii="黑体" w:hAnsi="宋体" w:cs="黑体" w:hint="eastAsia"/>
          <w:szCs w:val="18"/>
          <w:lang w:bidi="ar"/>
        </w:rPr>
        <w:t>设备软件文件下载流程及调用的接口方法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995CAF" w14:paraId="7EEEAEFD"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C0C0C0"/>
          </w:tcPr>
          <w:p w14:paraId="35AA68F6" w14:textId="77777777" w:rsidR="00995CAF" w:rsidRDefault="00995CAF" w:rsidP="00D93CC9">
            <w:pPr>
              <w:jc w:val="center"/>
              <w:rPr>
                <w:bCs/>
                <w:sz w:val="18"/>
                <w:szCs w:val="18"/>
              </w:rPr>
            </w:pPr>
            <w:r>
              <w:rPr>
                <w:rFonts w:cs="宋体" w:hint="eastAsia"/>
                <w:bCs/>
                <w:sz w:val="18"/>
                <w:szCs w:val="18"/>
                <w:lang w:bidi="ar"/>
              </w:rPr>
              <w:t>序号</w:t>
            </w:r>
          </w:p>
        </w:tc>
        <w:tc>
          <w:tcPr>
            <w:tcW w:w="4395" w:type="dxa"/>
            <w:tcBorders>
              <w:top w:val="single" w:sz="4" w:space="0" w:color="auto"/>
              <w:left w:val="nil"/>
              <w:bottom w:val="single" w:sz="4" w:space="0" w:color="auto"/>
              <w:right w:val="single" w:sz="4" w:space="0" w:color="auto"/>
            </w:tcBorders>
            <w:shd w:val="clear" w:color="auto" w:fill="C0C0C0"/>
          </w:tcPr>
          <w:p w14:paraId="65897324" w14:textId="77777777" w:rsidR="00995CAF" w:rsidRDefault="00995CAF" w:rsidP="00D93CC9">
            <w:pPr>
              <w:jc w:val="center"/>
              <w:rPr>
                <w:bCs/>
                <w:sz w:val="18"/>
                <w:szCs w:val="18"/>
              </w:rPr>
            </w:pPr>
            <w:r>
              <w:rPr>
                <w:rFonts w:cs="宋体" w:hint="eastAsia"/>
                <w:bCs/>
                <w:sz w:val="18"/>
                <w:szCs w:val="18"/>
                <w:lang w:bidi="ar"/>
              </w:rPr>
              <w:t>描述</w:t>
            </w:r>
          </w:p>
        </w:tc>
        <w:tc>
          <w:tcPr>
            <w:tcW w:w="2549" w:type="dxa"/>
            <w:tcBorders>
              <w:top w:val="single" w:sz="4" w:space="0" w:color="auto"/>
              <w:left w:val="nil"/>
              <w:bottom w:val="single" w:sz="4" w:space="0" w:color="auto"/>
              <w:right w:val="single" w:sz="4" w:space="0" w:color="auto"/>
            </w:tcBorders>
            <w:shd w:val="clear" w:color="auto" w:fill="C0C0C0"/>
          </w:tcPr>
          <w:p w14:paraId="65131ABF" w14:textId="77777777" w:rsidR="00995CAF" w:rsidRDefault="00995CAF" w:rsidP="00D93CC9">
            <w:pPr>
              <w:jc w:val="center"/>
              <w:rPr>
                <w:bCs/>
                <w:sz w:val="18"/>
                <w:szCs w:val="18"/>
              </w:rPr>
            </w:pPr>
            <w:r>
              <w:rPr>
                <w:rFonts w:cs="宋体" w:hint="eastAsia"/>
                <w:bCs/>
                <w:sz w:val="18"/>
                <w:szCs w:val="18"/>
                <w:lang w:bidi="ar"/>
              </w:rPr>
              <w:t>涉及接口</w:t>
            </w:r>
          </w:p>
        </w:tc>
        <w:tc>
          <w:tcPr>
            <w:tcW w:w="2039" w:type="dxa"/>
            <w:tcBorders>
              <w:top w:val="single" w:sz="4" w:space="0" w:color="auto"/>
              <w:left w:val="nil"/>
              <w:bottom w:val="single" w:sz="4" w:space="0" w:color="auto"/>
              <w:right w:val="single" w:sz="4" w:space="0" w:color="auto"/>
            </w:tcBorders>
            <w:shd w:val="clear" w:color="auto" w:fill="C0C0C0"/>
          </w:tcPr>
          <w:p w14:paraId="28F5F618" w14:textId="77777777" w:rsidR="00995CAF" w:rsidRDefault="00995CAF" w:rsidP="00D93CC9">
            <w:pPr>
              <w:jc w:val="center"/>
              <w:rPr>
                <w:bCs/>
                <w:sz w:val="18"/>
                <w:szCs w:val="18"/>
              </w:rPr>
            </w:pPr>
            <w:r>
              <w:rPr>
                <w:rFonts w:cs="宋体" w:hint="eastAsia"/>
                <w:bCs/>
                <w:sz w:val="18"/>
                <w:szCs w:val="18"/>
                <w:lang w:bidi="ar"/>
              </w:rPr>
              <w:t>所属协议层</w:t>
            </w:r>
          </w:p>
        </w:tc>
      </w:tr>
      <w:tr w:rsidR="00995CAF" w14:paraId="257197B7"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25BC0990"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395" w:type="dxa"/>
            <w:tcBorders>
              <w:top w:val="single" w:sz="4" w:space="0" w:color="auto"/>
              <w:left w:val="nil"/>
              <w:bottom w:val="single" w:sz="4" w:space="0" w:color="auto"/>
              <w:right w:val="single" w:sz="4" w:space="0" w:color="auto"/>
            </w:tcBorders>
            <w:shd w:val="clear" w:color="auto" w:fill="auto"/>
          </w:tcPr>
          <w:p w14:paraId="39C79149" w14:textId="067DEC3D"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设备进行文件下载操作</w:t>
            </w:r>
          </w:p>
        </w:tc>
        <w:tc>
          <w:tcPr>
            <w:tcW w:w="2549" w:type="dxa"/>
            <w:tcBorders>
              <w:top w:val="single" w:sz="4" w:space="0" w:color="auto"/>
              <w:left w:val="nil"/>
              <w:bottom w:val="single" w:sz="4" w:space="0" w:color="auto"/>
              <w:right w:val="single" w:sz="4" w:space="0" w:color="auto"/>
            </w:tcBorders>
            <w:shd w:val="clear" w:color="auto" w:fill="auto"/>
          </w:tcPr>
          <w:p w14:paraId="381D6B4C" w14:textId="77777777" w:rsidR="00995CAF" w:rsidRDefault="00995CAF" w:rsidP="00D93CC9">
            <w:pPr>
              <w:pStyle w:val="affff5"/>
              <w:widowControl/>
              <w:autoSpaceDE w:val="0"/>
              <w:autoSpaceDN w:val="0"/>
              <w:rPr>
                <w:b w:val="0"/>
                <w:sz w:val="18"/>
                <w:szCs w:val="18"/>
              </w:rPr>
            </w:pPr>
            <w:r>
              <w:rPr>
                <w:b w:val="0"/>
                <w:kern w:val="0"/>
                <w:sz w:val="18"/>
                <w:szCs w:val="18"/>
                <w:lang w:bidi="ar"/>
              </w:rPr>
              <w:t>GET</w:t>
            </w:r>
          </w:p>
        </w:tc>
        <w:tc>
          <w:tcPr>
            <w:tcW w:w="2039" w:type="dxa"/>
            <w:tcBorders>
              <w:top w:val="single" w:sz="4" w:space="0" w:color="auto"/>
              <w:left w:val="nil"/>
              <w:bottom w:val="single" w:sz="4" w:space="0" w:color="auto"/>
              <w:right w:val="single" w:sz="4" w:space="0" w:color="auto"/>
            </w:tcBorders>
            <w:shd w:val="clear" w:color="auto" w:fill="auto"/>
          </w:tcPr>
          <w:p w14:paraId="5BAA0AEA" w14:textId="77777777" w:rsidR="00995CAF" w:rsidRDefault="00995CAF" w:rsidP="00D93CC9">
            <w:pPr>
              <w:pStyle w:val="affff5"/>
              <w:widowControl/>
              <w:autoSpaceDE w:val="0"/>
              <w:autoSpaceDN w:val="0"/>
              <w:jc w:val="center"/>
              <w:rPr>
                <w:b w:val="0"/>
                <w:sz w:val="18"/>
                <w:szCs w:val="18"/>
              </w:rPr>
            </w:pPr>
            <w:r>
              <w:rPr>
                <w:b w:val="0"/>
                <w:kern w:val="0"/>
                <w:sz w:val="18"/>
                <w:szCs w:val="18"/>
                <w:lang w:bidi="ar"/>
              </w:rPr>
              <w:t>HTTP</w:t>
            </w:r>
          </w:p>
        </w:tc>
      </w:tr>
      <w:tr w:rsidR="00995CAF" w14:paraId="41549B55" w14:textId="77777777" w:rsidTr="00D93CC9">
        <w:tc>
          <w:tcPr>
            <w:tcW w:w="588" w:type="dxa"/>
            <w:tcBorders>
              <w:top w:val="single" w:sz="4" w:space="0" w:color="auto"/>
              <w:left w:val="single" w:sz="4" w:space="0" w:color="auto"/>
              <w:bottom w:val="single" w:sz="4" w:space="0" w:color="auto"/>
              <w:right w:val="single" w:sz="4" w:space="0" w:color="auto"/>
            </w:tcBorders>
            <w:shd w:val="clear" w:color="auto" w:fill="auto"/>
          </w:tcPr>
          <w:p w14:paraId="11D5FFC1"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395" w:type="dxa"/>
            <w:tcBorders>
              <w:top w:val="single" w:sz="4" w:space="0" w:color="auto"/>
              <w:left w:val="nil"/>
              <w:bottom w:val="single" w:sz="4" w:space="0" w:color="auto"/>
              <w:right w:val="single" w:sz="4" w:space="0" w:color="auto"/>
            </w:tcBorders>
            <w:shd w:val="clear" w:color="auto" w:fill="auto"/>
          </w:tcPr>
          <w:p w14:paraId="59C15266" w14:textId="55BF32E0"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HTTP Response</w:t>
            </w:r>
          </w:p>
        </w:tc>
        <w:tc>
          <w:tcPr>
            <w:tcW w:w="2549" w:type="dxa"/>
            <w:tcBorders>
              <w:top w:val="single" w:sz="4" w:space="0" w:color="auto"/>
              <w:left w:val="nil"/>
              <w:bottom w:val="single" w:sz="4" w:space="0" w:color="auto"/>
              <w:right w:val="single" w:sz="4" w:space="0" w:color="auto"/>
            </w:tcBorders>
            <w:shd w:val="clear" w:color="auto" w:fill="auto"/>
          </w:tcPr>
          <w:p w14:paraId="6882F13D" w14:textId="77777777" w:rsidR="00995CAF" w:rsidRDefault="00995CAF" w:rsidP="00D93CC9">
            <w:pPr>
              <w:pStyle w:val="affff5"/>
              <w:autoSpaceDE w:val="0"/>
              <w:autoSpaceDN w:val="0"/>
              <w:rPr>
                <w:b w:val="0"/>
                <w:sz w:val="18"/>
                <w:szCs w:val="18"/>
              </w:rPr>
            </w:pPr>
            <w:r>
              <w:rPr>
                <w:b w:val="0"/>
                <w:kern w:val="0"/>
                <w:sz w:val="18"/>
                <w:szCs w:val="18"/>
                <w:lang w:bidi="ar"/>
              </w:rPr>
              <w:t>Response</w:t>
            </w:r>
          </w:p>
        </w:tc>
        <w:tc>
          <w:tcPr>
            <w:tcW w:w="2039" w:type="dxa"/>
            <w:tcBorders>
              <w:top w:val="single" w:sz="4" w:space="0" w:color="auto"/>
              <w:left w:val="nil"/>
              <w:bottom w:val="single" w:sz="4" w:space="0" w:color="auto"/>
              <w:right w:val="single" w:sz="4" w:space="0" w:color="auto"/>
            </w:tcBorders>
            <w:shd w:val="clear" w:color="auto" w:fill="auto"/>
          </w:tcPr>
          <w:p w14:paraId="026D975E" w14:textId="77777777" w:rsidR="00995CAF" w:rsidRDefault="00995CAF" w:rsidP="00D93CC9">
            <w:pPr>
              <w:pStyle w:val="affff5"/>
              <w:autoSpaceDE w:val="0"/>
              <w:autoSpaceDN w:val="0"/>
              <w:jc w:val="center"/>
              <w:rPr>
                <w:b w:val="0"/>
                <w:sz w:val="18"/>
                <w:szCs w:val="18"/>
              </w:rPr>
            </w:pPr>
            <w:r>
              <w:rPr>
                <w:b w:val="0"/>
                <w:kern w:val="0"/>
                <w:sz w:val="18"/>
                <w:szCs w:val="18"/>
                <w:lang w:bidi="ar"/>
              </w:rPr>
              <w:t>HTTP</w:t>
            </w:r>
          </w:p>
        </w:tc>
      </w:tr>
    </w:tbl>
    <w:p w14:paraId="65D7EFD5" w14:textId="77777777" w:rsidR="00995CAF" w:rsidRDefault="00995CAF" w:rsidP="00995CAF">
      <w:pPr>
        <w:pStyle w:val="4"/>
        <w:rPr>
          <w:szCs w:val="22"/>
        </w:rPr>
      </w:pPr>
      <w:r>
        <w:rPr>
          <w:rFonts w:hint="eastAsia"/>
          <w:szCs w:val="22"/>
        </w:rPr>
        <w:t>设备信息文件下载结果通知</w:t>
      </w:r>
      <w:r>
        <w:rPr>
          <w:szCs w:val="22"/>
        </w:rPr>
        <w:t xml:space="preserve"> TransferComplete(</w:t>
      </w:r>
      <w:r>
        <w:rPr>
          <w:rFonts w:hint="eastAsia"/>
          <w:szCs w:val="22"/>
        </w:rPr>
        <w:t>可选</w:t>
      </w:r>
      <w:r>
        <w:rPr>
          <w:szCs w:val="22"/>
        </w:rPr>
        <w:t>)</w:t>
      </w:r>
    </w:p>
    <w:p w14:paraId="2818BB10" w14:textId="5B814691" w:rsidR="00995CAF" w:rsidRDefault="00995CAF" w:rsidP="00995CAF">
      <w:pPr>
        <w:autoSpaceDE w:val="0"/>
        <w:autoSpaceDN w:val="0"/>
        <w:adjustRightInd w:val="0"/>
        <w:ind w:firstLineChars="200" w:firstLine="420"/>
        <w:rPr>
          <w:sz w:val="18"/>
          <w:szCs w:val="18"/>
        </w:rPr>
      </w:pPr>
      <w:r>
        <w:rPr>
          <w:kern w:val="0"/>
          <w:lang w:bidi="ar"/>
        </w:rPr>
        <w:t>详细的流程参见附录</w:t>
      </w:r>
      <w:r>
        <w:rPr>
          <w:kern w:val="0"/>
          <w:lang w:bidi="ar"/>
        </w:rPr>
        <w:t>A</w:t>
      </w:r>
      <w:r>
        <w:rPr>
          <w:kern w:val="0"/>
          <w:lang w:bidi="ar"/>
        </w:rPr>
        <w:t>设备信息文件下载，其中</w:t>
      </w:r>
      <w:r w:rsidR="0016250C">
        <w:rPr>
          <w:kern w:val="0"/>
          <w:lang w:bidi="ar"/>
        </w:rPr>
        <w:t>小基站</w:t>
      </w:r>
      <w:r>
        <w:rPr>
          <w:kern w:val="0"/>
          <w:lang w:bidi="ar"/>
        </w:rPr>
        <w:t>设备发起的</w:t>
      </w:r>
      <w:r>
        <w:rPr>
          <w:kern w:val="0"/>
          <w:lang w:bidi="ar"/>
        </w:rPr>
        <w:t>Inform</w:t>
      </w:r>
      <w:r>
        <w:rPr>
          <w:kern w:val="0"/>
          <w:lang w:bidi="ar"/>
        </w:rPr>
        <w:t>消息请求中的</w:t>
      </w:r>
      <w:r>
        <w:rPr>
          <w:kern w:val="0"/>
          <w:lang w:bidi="ar"/>
        </w:rPr>
        <w:t>EventCode</w:t>
      </w:r>
      <w:r>
        <w:rPr>
          <w:kern w:val="0"/>
          <w:lang w:bidi="ar"/>
        </w:rPr>
        <w:t>值为</w:t>
      </w:r>
      <w:r>
        <w:rPr>
          <w:kern w:val="0"/>
          <w:lang w:bidi="ar"/>
        </w:rPr>
        <w:t>“M Download”</w:t>
      </w:r>
      <w:r>
        <w:rPr>
          <w:kern w:val="0"/>
          <w:lang w:bidi="ar"/>
        </w:rPr>
        <w:t>和</w:t>
      </w:r>
      <w:r>
        <w:rPr>
          <w:kern w:val="0"/>
          <w:lang w:bidi="ar"/>
        </w:rPr>
        <w:t>“7 TRANSFER COMPLETE”</w:t>
      </w:r>
      <w:r>
        <w:rPr>
          <w:kern w:val="0"/>
          <w:lang w:bidi="ar"/>
        </w:rPr>
        <w:t>，参见表</w:t>
      </w:r>
      <w:r w:rsidR="00A0611D">
        <w:rPr>
          <w:rFonts w:hint="eastAsia"/>
          <w:kern w:val="0"/>
          <w:lang w:bidi="ar"/>
        </w:rPr>
        <w:t>4-57 EventStruct</w:t>
      </w:r>
      <w:r>
        <w:rPr>
          <w:kern w:val="0"/>
          <w:lang w:bidi="ar"/>
        </w:rPr>
        <w:t>参数信息。该流程中调用的接口方法见表</w:t>
      </w:r>
      <w:r w:rsidR="00256F15">
        <w:rPr>
          <w:rFonts w:hint="eastAsia"/>
          <w:kern w:val="0"/>
          <w:lang w:bidi="ar"/>
        </w:rPr>
        <w:t>4-4</w:t>
      </w:r>
      <w:r w:rsidR="00870ED3">
        <w:rPr>
          <w:rFonts w:hint="eastAsia"/>
          <w:kern w:val="0"/>
          <w:lang w:bidi="ar"/>
        </w:rPr>
        <w:t>4</w:t>
      </w:r>
      <w:r>
        <w:rPr>
          <w:kern w:val="0"/>
          <w:lang w:bidi="ar"/>
        </w:rPr>
        <w:t>。</w:t>
      </w:r>
    </w:p>
    <w:p w14:paraId="57CD11E1" w14:textId="1D0705EB" w:rsidR="00995CAF" w:rsidRDefault="00995CAF" w:rsidP="00995CAF">
      <w:pPr>
        <w:pStyle w:val="a8"/>
        <w:rPr>
          <w:szCs w:val="18"/>
        </w:rPr>
      </w:pPr>
      <w:bookmarkStart w:id="178" w:name="_Toc532472933"/>
      <w:bookmarkStart w:id="179" w:name="_Ref532474243"/>
      <w:bookmarkEnd w:id="178"/>
      <w:bookmarkEnd w:id="179"/>
      <w:r>
        <w:rPr>
          <w:rFonts w:hint="eastAsia"/>
        </w:rPr>
        <w:t>表</w:t>
      </w:r>
      <w:r>
        <w:rPr>
          <w:rFonts w:hint="eastAsia"/>
        </w:rPr>
        <w:t xml:space="preserve"> </w:t>
      </w:r>
      <w:r w:rsidR="00256F15">
        <w:rPr>
          <w:rFonts w:hint="eastAsia"/>
        </w:rPr>
        <w:t>4-4</w:t>
      </w:r>
      <w:r w:rsidR="00870ED3">
        <w:rPr>
          <w:rFonts w:hint="eastAsia"/>
        </w:rPr>
        <w:t>4</w:t>
      </w:r>
      <w:r>
        <w:rPr>
          <w:rFonts w:ascii="黑体" w:hAnsi="宋体" w:cs="黑体" w:hint="eastAsia"/>
          <w:szCs w:val="18"/>
          <w:lang w:bidi="ar"/>
        </w:rPr>
        <w:t>设备信息文件下载结果通知流程及调用的接口方法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565"/>
        <w:gridCol w:w="2948"/>
        <w:gridCol w:w="1383"/>
      </w:tblGrid>
      <w:tr w:rsidR="00995CAF" w14:paraId="45F6D76D" w14:textId="77777777" w:rsidTr="00D93CC9">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C0C0C0"/>
          </w:tcPr>
          <w:p w14:paraId="7133C000" w14:textId="77777777" w:rsidR="00995CAF" w:rsidRDefault="00995CAF" w:rsidP="00D93CC9">
            <w:pPr>
              <w:jc w:val="center"/>
              <w:rPr>
                <w:bCs/>
                <w:sz w:val="18"/>
                <w:szCs w:val="18"/>
              </w:rPr>
            </w:pPr>
            <w:r>
              <w:rPr>
                <w:rFonts w:cs="宋体" w:hint="eastAsia"/>
                <w:bCs/>
                <w:sz w:val="18"/>
                <w:szCs w:val="18"/>
                <w:lang w:bidi="ar"/>
              </w:rPr>
              <w:t>序号</w:t>
            </w:r>
          </w:p>
        </w:tc>
        <w:tc>
          <w:tcPr>
            <w:tcW w:w="4565" w:type="dxa"/>
            <w:tcBorders>
              <w:top w:val="single" w:sz="4" w:space="0" w:color="auto"/>
              <w:left w:val="nil"/>
              <w:bottom w:val="single" w:sz="4" w:space="0" w:color="auto"/>
              <w:right w:val="single" w:sz="4" w:space="0" w:color="auto"/>
            </w:tcBorders>
            <w:shd w:val="clear" w:color="auto" w:fill="C0C0C0"/>
          </w:tcPr>
          <w:p w14:paraId="6959A2FA" w14:textId="77777777" w:rsidR="00995CAF" w:rsidRDefault="00995CAF" w:rsidP="00D93CC9">
            <w:pPr>
              <w:jc w:val="center"/>
              <w:rPr>
                <w:bCs/>
                <w:sz w:val="18"/>
                <w:szCs w:val="18"/>
              </w:rPr>
            </w:pPr>
            <w:r>
              <w:rPr>
                <w:rFonts w:cs="宋体" w:hint="eastAsia"/>
                <w:bCs/>
                <w:sz w:val="18"/>
                <w:szCs w:val="18"/>
                <w:lang w:bidi="ar"/>
              </w:rPr>
              <w:t>描述</w:t>
            </w:r>
          </w:p>
        </w:tc>
        <w:tc>
          <w:tcPr>
            <w:tcW w:w="2948" w:type="dxa"/>
            <w:tcBorders>
              <w:top w:val="single" w:sz="4" w:space="0" w:color="auto"/>
              <w:left w:val="nil"/>
              <w:bottom w:val="single" w:sz="4" w:space="0" w:color="auto"/>
              <w:right w:val="single" w:sz="4" w:space="0" w:color="auto"/>
            </w:tcBorders>
            <w:shd w:val="clear" w:color="auto" w:fill="C0C0C0"/>
          </w:tcPr>
          <w:p w14:paraId="2ECE4F13" w14:textId="77777777" w:rsidR="00995CAF" w:rsidRDefault="00995CAF" w:rsidP="00D93CC9">
            <w:pPr>
              <w:jc w:val="center"/>
              <w:rPr>
                <w:bCs/>
                <w:sz w:val="18"/>
                <w:szCs w:val="18"/>
              </w:rPr>
            </w:pPr>
            <w:r>
              <w:rPr>
                <w:rFonts w:cs="宋体" w:hint="eastAsia"/>
                <w:bCs/>
                <w:sz w:val="18"/>
                <w:szCs w:val="18"/>
                <w:lang w:bidi="ar"/>
              </w:rPr>
              <w:t>涉及接口</w:t>
            </w:r>
          </w:p>
        </w:tc>
        <w:tc>
          <w:tcPr>
            <w:tcW w:w="1383" w:type="dxa"/>
            <w:tcBorders>
              <w:top w:val="single" w:sz="4" w:space="0" w:color="auto"/>
              <w:left w:val="nil"/>
              <w:bottom w:val="single" w:sz="4" w:space="0" w:color="auto"/>
              <w:right w:val="single" w:sz="4" w:space="0" w:color="auto"/>
            </w:tcBorders>
            <w:shd w:val="clear" w:color="auto" w:fill="C0C0C0"/>
          </w:tcPr>
          <w:p w14:paraId="3BBC6837" w14:textId="77777777" w:rsidR="00995CAF" w:rsidRDefault="00995CAF" w:rsidP="00D93CC9">
            <w:pPr>
              <w:pStyle w:val="affff5"/>
              <w:autoSpaceDE w:val="0"/>
              <w:autoSpaceDN w:val="0"/>
              <w:jc w:val="center"/>
              <w:rPr>
                <w:b w:val="0"/>
                <w:sz w:val="18"/>
                <w:szCs w:val="18"/>
              </w:rPr>
            </w:pPr>
            <w:r>
              <w:rPr>
                <w:rFonts w:hint="eastAsia"/>
                <w:b w:val="0"/>
                <w:kern w:val="0"/>
                <w:sz w:val="18"/>
                <w:szCs w:val="18"/>
                <w:lang w:bidi="ar"/>
              </w:rPr>
              <w:t>所属协议层</w:t>
            </w:r>
          </w:p>
        </w:tc>
      </w:tr>
      <w:tr w:rsidR="00995CAF" w14:paraId="35461CF9" w14:textId="77777777" w:rsidTr="00D93CC9">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29B35B72" w14:textId="77777777" w:rsidR="00995CAF" w:rsidRDefault="00995CAF" w:rsidP="00D93CC9">
            <w:pPr>
              <w:pStyle w:val="affff5"/>
              <w:widowControl/>
              <w:autoSpaceDE w:val="0"/>
              <w:autoSpaceDN w:val="0"/>
              <w:rPr>
                <w:b w:val="0"/>
                <w:sz w:val="18"/>
                <w:szCs w:val="18"/>
              </w:rPr>
            </w:pPr>
            <w:r>
              <w:rPr>
                <w:rFonts w:ascii="宋体" w:hint="eastAsia"/>
                <w:b w:val="0"/>
                <w:kern w:val="0"/>
                <w:sz w:val="18"/>
                <w:szCs w:val="18"/>
                <w:lang w:bidi="ar"/>
              </w:rPr>
              <w:t>1</w:t>
            </w:r>
          </w:p>
        </w:tc>
        <w:tc>
          <w:tcPr>
            <w:tcW w:w="4565" w:type="dxa"/>
            <w:tcBorders>
              <w:top w:val="single" w:sz="4" w:space="0" w:color="auto"/>
              <w:left w:val="nil"/>
              <w:bottom w:val="single" w:sz="4" w:space="0" w:color="auto"/>
              <w:right w:val="single" w:sz="4" w:space="0" w:color="auto"/>
            </w:tcBorders>
            <w:shd w:val="clear" w:color="auto" w:fill="auto"/>
          </w:tcPr>
          <w:p w14:paraId="60C7FF00" w14:textId="0F7EC228"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w:t>
            </w:r>
            <w:r w:rsidR="00995CAF">
              <w:rPr>
                <w:b w:val="0"/>
                <w:kern w:val="0"/>
                <w:sz w:val="18"/>
                <w:szCs w:val="18"/>
                <w:lang w:bidi="ar"/>
              </w:rPr>
              <w:t>Inform</w:t>
            </w:r>
            <w:r w:rsidR="00995CAF">
              <w:rPr>
                <w:rFonts w:hint="eastAsia"/>
                <w:b w:val="0"/>
                <w:kern w:val="0"/>
                <w:sz w:val="18"/>
                <w:szCs w:val="18"/>
                <w:lang w:bidi="ar"/>
              </w:rPr>
              <w:t>请求</w:t>
            </w:r>
          </w:p>
        </w:tc>
        <w:tc>
          <w:tcPr>
            <w:tcW w:w="2948" w:type="dxa"/>
            <w:tcBorders>
              <w:top w:val="single" w:sz="4" w:space="0" w:color="auto"/>
              <w:left w:val="nil"/>
              <w:bottom w:val="single" w:sz="4" w:space="0" w:color="auto"/>
              <w:right w:val="single" w:sz="4" w:space="0" w:color="auto"/>
            </w:tcBorders>
            <w:shd w:val="clear" w:color="auto" w:fill="auto"/>
          </w:tcPr>
          <w:p w14:paraId="738E93FD" w14:textId="77777777" w:rsidR="00995CAF" w:rsidRDefault="00995CAF" w:rsidP="00D93CC9">
            <w:pPr>
              <w:pStyle w:val="affff5"/>
              <w:widowControl/>
              <w:autoSpaceDE w:val="0"/>
              <w:autoSpaceDN w:val="0"/>
              <w:rPr>
                <w:b w:val="0"/>
                <w:sz w:val="18"/>
                <w:szCs w:val="18"/>
              </w:rPr>
            </w:pPr>
            <w:r>
              <w:rPr>
                <w:b w:val="0"/>
                <w:kern w:val="0"/>
                <w:sz w:val="18"/>
                <w:szCs w:val="18"/>
                <w:lang w:bidi="ar"/>
              </w:rPr>
              <w:t>Inform</w:t>
            </w:r>
          </w:p>
        </w:tc>
        <w:tc>
          <w:tcPr>
            <w:tcW w:w="1383" w:type="dxa"/>
            <w:tcBorders>
              <w:top w:val="single" w:sz="4" w:space="0" w:color="auto"/>
              <w:left w:val="nil"/>
              <w:bottom w:val="single" w:sz="4" w:space="0" w:color="auto"/>
              <w:right w:val="single" w:sz="4" w:space="0" w:color="auto"/>
            </w:tcBorders>
            <w:shd w:val="clear" w:color="auto" w:fill="auto"/>
          </w:tcPr>
          <w:p w14:paraId="3FD04DD1"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09F8C031" w14:textId="77777777" w:rsidTr="00D93CC9">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5DD25253" w14:textId="77777777" w:rsidR="00995CAF" w:rsidRDefault="00995CAF" w:rsidP="00D93CC9">
            <w:pPr>
              <w:pStyle w:val="affff5"/>
              <w:widowControl/>
              <w:autoSpaceDE w:val="0"/>
              <w:autoSpaceDN w:val="0"/>
              <w:rPr>
                <w:b w:val="0"/>
                <w:sz w:val="18"/>
                <w:szCs w:val="18"/>
              </w:rPr>
            </w:pPr>
            <w:r>
              <w:rPr>
                <w:rFonts w:ascii="宋体" w:hint="eastAsia"/>
                <w:b w:val="0"/>
                <w:kern w:val="0"/>
                <w:sz w:val="18"/>
                <w:szCs w:val="18"/>
                <w:lang w:bidi="ar"/>
              </w:rPr>
              <w:t>2</w:t>
            </w:r>
          </w:p>
        </w:tc>
        <w:tc>
          <w:tcPr>
            <w:tcW w:w="4565" w:type="dxa"/>
            <w:tcBorders>
              <w:top w:val="single" w:sz="4" w:space="0" w:color="auto"/>
              <w:left w:val="nil"/>
              <w:bottom w:val="single" w:sz="4" w:space="0" w:color="auto"/>
              <w:right w:val="single" w:sz="4" w:space="0" w:color="auto"/>
            </w:tcBorders>
            <w:shd w:val="clear" w:color="auto" w:fill="auto"/>
          </w:tcPr>
          <w:p w14:paraId="68AD1A22" w14:textId="3717E279"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InformResponse</w:t>
            </w:r>
          </w:p>
        </w:tc>
        <w:tc>
          <w:tcPr>
            <w:tcW w:w="2948" w:type="dxa"/>
            <w:tcBorders>
              <w:top w:val="single" w:sz="4" w:space="0" w:color="auto"/>
              <w:left w:val="nil"/>
              <w:bottom w:val="single" w:sz="4" w:space="0" w:color="auto"/>
              <w:right w:val="single" w:sz="4" w:space="0" w:color="auto"/>
            </w:tcBorders>
            <w:shd w:val="clear" w:color="auto" w:fill="auto"/>
          </w:tcPr>
          <w:p w14:paraId="53D07E57" w14:textId="77777777" w:rsidR="00995CAF" w:rsidRDefault="00995CAF" w:rsidP="00D93CC9">
            <w:pPr>
              <w:pStyle w:val="affff5"/>
              <w:widowControl/>
              <w:autoSpaceDE w:val="0"/>
              <w:autoSpaceDN w:val="0"/>
              <w:rPr>
                <w:b w:val="0"/>
                <w:sz w:val="18"/>
                <w:szCs w:val="18"/>
              </w:rPr>
            </w:pPr>
            <w:r>
              <w:rPr>
                <w:b w:val="0"/>
                <w:kern w:val="0"/>
                <w:sz w:val="18"/>
                <w:szCs w:val="18"/>
                <w:lang w:bidi="ar"/>
              </w:rPr>
              <w:t>InformResponse</w:t>
            </w:r>
          </w:p>
        </w:tc>
        <w:tc>
          <w:tcPr>
            <w:tcW w:w="1383" w:type="dxa"/>
            <w:tcBorders>
              <w:top w:val="single" w:sz="4" w:space="0" w:color="auto"/>
              <w:left w:val="nil"/>
              <w:bottom w:val="single" w:sz="4" w:space="0" w:color="auto"/>
              <w:right w:val="single" w:sz="4" w:space="0" w:color="auto"/>
            </w:tcBorders>
            <w:shd w:val="clear" w:color="auto" w:fill="auto"/>
          </w:tcPr>
          <w:p w14:paraId="008BB058"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091459AE" w14:textId="77777777" w:rsidTr="00D93CC9">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26F1CF53" w14:textId="77777777" w:rsidR="00995CAF" w:rsidRDefault="00995CAF" w:rsidP="00D93CC9">
            <w:pPr>
              <w:pStyle w:val="affff5"/>
              <w:widowControl/>
              <w:autoSpaceDE w:val="0"/>
              <w:autoSpaceDN w:val="0"/>
              <w:rPr>
                <w:b w:val="0"/>
                <w:sz w:val="18"/>
                <w:szCs w:val="18"/>
              </w:rPr>
            </w:pPr>
            <w:r>
              <w:rPr>
                <w:b w:val="0"/>
                <w:kern w:val="0"/>
                <w:sz w:val="18"/>
                <w:szCs w:val="18"/>
                <w:lang w:bidi="ar"/>
              </w:rPr>
              <w:t>3</w:t>
            </w:r>
          </w:p>
        </w:tc>
        <w:tc>
          <w:tcPr>
            <w:tcW w:w="4565" w:type="dxa"/>
            <w:tcBorders>
              <w:top w:val="single" w:sz="4" w:space="0" w:color="auto"/>
              <w:left w:val="nil"/>
              <w:bottom w:val="single" w:sz="4" w:space="0" w:color="auto"/>
              <w:right w:val="single" w:sz="4" w:space="0" w:color="auto"/>
            </w:tcBorders>
            <w:shd w:val="clear" w:color="auto" w:fill="auto"/>
          </w:tcPr>
          <w:p w14:paraId="25AB78FC" w14:textId="10F29D27"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发送</w:t>
            </w:r>
            <w:r w:rsidR="00995CAF">
              <w:rPr>
                <w:b w:val="0"/>
                <w:kern w:val="0"/>
                <w:sz w:val="18"/>
                <w:szCs w:val="18"/>
                <w:lang w:bidi="ar"/>
              </w:rPr>
              <w:t>TransferComplete</w:t>
            </w:r>
          </w:p>
        </w:tc>
        <w:tc>
          <w:tcPr>
            <w:tcW w:w="2948" w:type="dxa"/>
            <w:tcBorders>
              <w:top w:val="single" w:sz="4" w:space="0" w:color="auto"/>
              <w:left w:val="nil"/>
              <w:bottom w:val="single" w:sz="4" w:space="0" w:color="auto"/>
              <w:right w:val="single" w:sz="4" w:space="0" w:color="auto"/>
            </w:tcBorders>
            <w:shd w:val="clear" w:color="auto" w:fill="auto"/>
          </w:tcPr>
          <w:p w14:paraId="3E4D24DD" w14:textId="77777777" w:rsidR="00995CAF" w:rsidRDefault="00995CAF" w:rsidP="00D93CC9">
            <w:pPr>
              <w:pStyle w:val="affff5"/>
              <w:widowControl/>
              <w:autoSpaceDE w:val="0"/>
              <w:autoSpaceDN w:val="0"/>
              <w:rPr>
                <w:b w:val="0"/>
                <w:sz w:val="18"/>
                <w:szCs w:val="18"/>
              </w:rPr>
            </w:pPr>
            <w:r>
              <w:rPr>
                <w:b w:val="0"/>
                <w:kern w:val="0"/>
                <w:sz w:val="18"/>
                <w:szCs w:val="18"/>
                <w:lang w:bidi="ar"/>
              </w:rPr>
              <w:t>TransferComplete</w:t>
            </w:r>
          </w:p>
        </w:tc>
        <w:tc>
          <w:tcPr>
            <w:tcW w:w="1383" w:type="dxa"/>
            <w:tcBorders>
              <w:top w:val="single" w:sz="4" w:space="0" w:color="auto"/>
              <w:left w:val="nil"/>
              <w:bottom w:val="single" w:sz="4" w:space="0" w:color="auto"/>
              <w:right w:val="single" w:sz="4" w:space="0" w:color="auto"/>
            </w:tcBorders>
            <w:shd w:val="clear" w:color="auto" w:fill="auto"/>
          </w:tcPr>
          <w:p w14:paraId="308C1528"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27985C50" w14:textId="77777777" w:rsidTr="00D93CC9">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6CC119E3" w14:textId="77777777" w:rsidR="00995CAF" w:rsidRDefault="00995CAF" w:rsidP="00D93CC9">
            <w:pPr>
              <w:pStyle w:val="affff5"/>
              <w:widowControl/>
              <w:autoSpaceDE w:val="0"/>
              <w:autoSpaceDN w:val="0"/>
              <w:rPr>
                <w:b w:val="0"/>
                <w:sz w:val="18"/>
                <w:szCs w:val="18"/>
              </w:rPr>
            </w:pPr>
            <w:r>
              <w:rPr>
                <w:b w:val="0"/>
                <w:kern w:val="0"/>
                <w:sz w:val="18"/>
                <w:szCs w:val="18"/>
                <w:lang w:bidi="ar"/>
              </w:rPr>
              <w:t>4</w:t>
            </w:r>
          </w:p>
        </w:tc>
        <w:tc>
          <w:tcPr>
            <w:tcW w:w="4565" w:type="dxa"/>
            <w:tcBorders>
              <w:top w:val="single" w:sz="4" w:space="0" w:color="auto"/>
              <w:left w:val="nil"/>
              <w:bottom w:val="single" w:sz="4" w:space="0" w:color="auto"/>
              <w:right w:val="single" w:sz="4" w:space="0" w:color="auto"/>
            </w:tcBorders>
            <w:shd w:val="clear" w:color="auto" w:fill="auto"/>
          </w:tcPr>
          <w:p w14:paraId="470B03B7" w14:textId="44A7848C"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TransferCompleteResponse</w:t>
            </w:r>
          </w:p>
        </w:tc>
        <w:tc>
          <w:tcPr>
            <w:tcW w:w="2948" w:type="dxa"/>
            <w:tcBorders>
              <w:top w:val="single" w:sz="4" w:space="0" w:color="auto"/>
              <w:left w:val="nil"/>
              <w:bottom w:val="single" w:sz="4" w:space="0" w:color="auto"/>
              <w:right w:val="single" w:sz="4" w:space="0" w:color="auto"/>
            </w:tcBorders>
            <w:shd w:val="clear" w:color="auto" w:fill="auto"/>
          </w:tcPr>
          <w:p w14:paraId="0C9A4CD7" w14:textId="77777777" w:rsidR="00995CAF" w:rsidRDefault="00995CAF" w:rsidP="00D93CC9">
            <w:pPr>
              <w:pStyle w:val="affff5"/>
              <w:widowControl/>
              <w:autoSpaceDE w:val="0"/>
              <w:autoSpaceDN w:val="0"/>
              <w:rPr>
                <w:b w:val="0"/>
                <w:sz w:val="18"/>
                <w:szCs w:val="18"/>
              </w:rPr>
            </w:pPr>
            <w:r>
              <w:rPr>
                <w:b w:val="0"/>
                <w:kern w:val="0"/>
                <w:sz w:val="18"/>
                <w:szCs w:val="18"/>
                <w:lang w:bidi="ar"/>
              </w:rPr>
              <w:t>TransferCompleteResponse</w:t>
            </w:r>
          </w:p>
        </w:tc>
        <w:tc>
          <w:tcPr>
            <w:tcW w:w="1383" w:type="dxa"/>
            <w:tcBorders>
              <w:top w:val="single" w:sz="4" w:space="0" w:color="auto"/>
              <w:left w:val="nil"/>
              <w:bottom w:val="single" w:sz="4" w:space="0" w:color="auto"/>
              <w:right w:val="single" w:sz="4" w:space="0" w:color="auto"/>
            </w:tcBorders>
            <w:shd w:val="clear" w:color="auto" w:fill="auto"/>
          </w:tcPr>
          <w:p w14:paraId="168280EA"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1B1A3198" w14:textId="77777777" w:rsidR="00995CAF" w:rsidRDefault="00995CAF" w:rsidP="00995CAF">
      <w:pPr>
        <w:ind w:firstLine="420"/>
        <w:jc w:val="left"/>
        <w:rPr>
          <w:szCs w:val="21"/>
        </w:rPr>
      </w:pPr>
      <w:r>
        <w:rPr>
          <w:lang w:bidi="ar"/>
        </w:rPr>
        <w:t xml:space="preserve"> </w:t>
      </w:r>
    </w:p>
    <w:p w14:paraId="56ED6777" w14:textId="77777777" w:rsidR="00995CAF" w:rsidRDefault="00995CAF" w:rsidP="00995CAF">
      <w:pPr>
        <w:pStyle w:val="3"/>
        <w:rPr>
          <w:szCs w:val="22"/>
        </w:rPr>
      </w:pPr>
      <w:bookmarkStart w:id="180" w:name="_Toc82703950"/>
      <w:bookmarkStart w:id="181" w:name="_Toc136527396"/>
      <w:bookmarkStart w:id="182" w:name="_Toc83289266"/>
      <w:r>
        <w:rPr>
          <w:szCs w:val="22"/>
        </w:rPr>
        <w:t>MR</w:t>
      </w:r>
      <w:r>
        <w:rPr>
          <w:rFonts w:hint="eastAsia"/>
          <w:szCs w:val="22"/>
        </w:rPr>
        <w:t>管理接口设计（可选）</w:t>
      </w:r>
      <w:bookmarkEnd w:id="180"/>
      <w:bookmarkEnd w:id="181"/>
      <w:bookmarkEnd w:id="182"/>
    </w:p>
    <w:p w14:paraId="206B3515" w14:textId="77777777" w:rsidR="00995CAF" w:rsidRDefault="00995CAF" w:rsidP="00995CAF">
      <w:pPr>
        <w:pStyle w:val="4"/>
        <w:rPr>
          <w:szCs w:val="22"/>
        </w:rPr>
      </w:pPr>
      <w:bookmarkStart w:id="183" w:name="_Toc447646550"/>
      <w:bookmarkEnd w:id="183"/>
      <w:r>
        <w:rPr>
          <w:szCs w:val="22"/>
        </w:rPr>
        <w:t>MR</w:t>
      </w:r>
      <w:r>
        <w:rPr>
          <w:rFonts w:hint="eastAsia"/>
          <w:szCs w:val="22"/>
        </w:rPr>
        <w:t>测量任务定制</w:t>
      </w:r>
      <w:r>
        <w:rPr>
          <w:szCs w:val="22"/>
        </w:rPr>
        <w:t xml:space="preserve"> SetParameterValues</w:t>
      </w:r>
    </w:p>
    <w:p w14:paraId="4BE03B4C" w14:textId="2119E810" w:rsidR="00995CAF" w:rsidRDefault="00995CAF" w:rsidP="00995CAF">
      <w:pPr>
        <w:autoSpaceDE w:val="0"/>
        <w:autoSpaceDN w:val="0"/>
        <w:adjustRightInd w:val="0"/>
        <w:ind w:firstLineChars="200" w:firstLine="420"/>
        <w:rPr>
          <w:kern w:val="0"/>
          <w:lang w:bidi="ar"/>
        </w:rPr>
      </w:pPr>
      <w:r>
        <w:rPr>
          <w:kern w:val="0"/>
          <w:lang w:bidi="ar"/>
        </w:rPr>
        <w:t>OMC</w:t>
      </w:r>
      <w:r>
        <w:rPr>
          <w:kern w:val="0"/>
          <w:lang w:bidi="ar"/>
        </w:rPr>
        <w:t>使用</w:t>
      </w:r>
      <w:r>
        <w:rPr>
          <w:kern w:val="0"/>
          <w:lang w:bidi="ar"/>
        </w:rPr>
        <w:t>SetParameterValues</w:t>
      </w:r>
      <w:r>
        <w:rPr>
          <w:kern w:val="0"/>
          <w:lang w:bidi="ar"/>
        </w:rPr>
        <w:t>方法来设置</w:t>
      </w:r>
      <w:r w:rsidR="0016250C">
        <w:rPr>
          <w:kern w:val="0"/>
          <w:lang w:bidi="ar"/>
        </w:rPr>
        <w:t>小基站</w:t>
      </w:r>
      <w:r>
        <w:rPr>
          <w:kern w:val="0"/>
          <w:lang w:bidi="ar"/>
        </w:rPr>
        <w:t>设备上传</w:t>
      </w:r>
      <w:r>
        <w:rPr>
          <w:kern w:val="0"/>
          <w:lang w:bidi="ar"/>
        </w:rPr>
        <w:t>MR</w:t>
      </w:r>
      <w:r>
        <w:rPr>
          <w:kern w:val="0"/>
          <w:lang w:bidi="ar"/>
        </w:rPr>
        <w:t>文件的周期。详细的流程可参见附录</w:t>
      </w:r>
      <w:r>
        <w:rPr>
          <w:kern w:val="0"/>
          <w:lang w:bidi="ar"/>
        </w:rPr>
        <w:t>A MR</w:t>
      </w:r>
      <w:r>
        <w:rPr>
          <w:kern w:val="0"/>
          <w:lang w:bidi="ar"/>
        </w:rPr>
        <w:t>测量任务定制，该流程中调用的接口方法见表</w:t>
      </w:r>
      <w:r w:rsidR="000A2450">
        <w:rPr>
          <w:rFonts w:hint="eastAsia"/>
          <w:kern w:val="0"/>
          <w:lang w:bidi="ar"/>
        </w:rPr>
        <w:t>4-</w:t>
      </w:r>
      <w:r w:rsidR="00755223">
        <w:rPr>
          <w:rFonts w:hint="eastAsia"/>
          <w:kern w:val="0"/>
          <w:lang w:bidi="ar"/>
        </w:rPr>
        <w:t>45</w:t>
      </w:r>
      <w:r>
        <w:rPr>
          <w:kern w:val="0"/>
          <w:lang w:bidi="ar"/>
        </w:rPr>
        <w:t>。</w:t>
      </w:r>
    </w:p>
    <w:p w14:paraId="744FB630" w14:textId="426664CD" w:rsidR="00995CAF" w:rsidRDefault="00995CAF" w:rsidP="00995CAF">
      <w:pPr>
        <w:pStyle w:val="a8"/>
        <w:rPr>
          <w:rFonts w:ascii="Cambria" w:eastAsia="Cambria" w:hAnsi="Calibri Light" w:cs="Cambria"/>
          <w:szCs w:val="18"/>
        </w:rPr>
      </w:pPr>
      <w:bookmarkStart w:id="184" w:name="_Ref447897490"/>
      <w:bookmarkStart w:id="185" w:name="_Toc532459416"/>
      <w:bookmarkEnd w:id="184"/>
      <w:bookmarkEnd w:id="185"/>
      <w:r>
        <w:rPr>
          <w:rFonts w:hint="eastAsia"/>
        </w:rPr>
        <w:t>表</w:t>
      </w:r>
      <w:r>
        <w:rPr>
          <w:rFonts w:hint="eastAsia"/>
        </w:rPr>
        <w:t xml:space="preserve"> </w:t>
      </w:r>
      <w:r w:rsidR="00755223">
        <w:rPr>
          <w:rFonts w:hint="eastAsia"/>
        </w:rPr>
        <w:t>4-45</w:t>
      </w:r>
      <w:r>
        <w:rPr>
          <w:rFonts w:hint="eastAsia"/>
          <w:szCs w:val="18"/>
          <w:lang w:bidi="ar"/>
        </w:rPr>
        <w:t xml:space="preserve"> 5G</w:t>
      </w:r>
      <w:r>
        <w:rPr>
          <w:rFonts w:ascii="黑体" w:hAnsi="宋体" w:cs="黑体" w:hint="eastAsia"/>
          <w:szCs w:val="18"/>
          <w:lang w:bidi="ar"/>
        </w:rPr>
        <w:t>参数值修改流程及调用的接口方法</w:t>
      </w:r>
    </w:p>
    <w:tbl>
      <w:tblPr>
        <w:tblW w:w="9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816"/>
        <w:gridCol w:w="2407"/>
        <w:gridCol w:w="1665"/>
      </w:tblGrid>
      <w:tr w:rsidR="00995CAF" w14:paraId="3ADB094F" w14:textId="77777777" w:rsidTr="00D93CC9">
        <w:trPr>
          <w:jc w:val="center"/>
        </w:trPr>
        <w:tc>
          <w:tcPr>
            <w:tcW w:w="817" w:type="dxa"/>
            <w:tcBorders>
              <w:top w:val="single" w:sz="4" w:space="0" w:color="auto"/>
              <w:left w:val="single" w:sz="4" w:space="0" w:color="auto"/>
              <w:bottom w:val="single" w:sz="4" w:space="0" w:color="auto"/>
              <w:right w:val="single" w:sz="4" w:space="0" w:color="auto"/>
            </w:tcBorders>
            <w:shd w:val="clear" w:color="auto" w:fill="C0C0C0"/>
          </w:tcPr>
          <w:p w14:paraId="310D38A3" w14:textId="77777777" w:rsidR="00995CAF" w:rsidRDefault="00995CAF" w:rsidP="00D93CC9">
            <w:pPr>
              <w:rPr>
                <w:bCs/>
                <w:sz w:val="18"/>
                <w:szCs w:val="18"/>
              </w:rPr>
            </w:pPr>
            <w:r>
              <w:rPr>
                <w:rFonts w:cs="宋体" w:hint="eastAsia"/>
                <w:bCs/>
                <w:sz w:val="18"/>
                <w:szCs w:val="18"/>
                <w:lang w:bidi="ar"/>
              </w:rPr>
              <w:lastRenderedPageBreak/>
              <w:t>序号</w:t>
            </w:r>
          </w:p>
        </w:tc>
        <w:tc>
          <w:tcPr>
            <w:tcW w:w="4820" w:type="dxa"/>
            <w:tcBorders>
              <w:top w:val="single" w:sz="4" w:space="0" w:color="auto"/>
              <w:left w:val="nil"/>
              <w:bottom w:val="single" w:sz="4" w:space="0" w:color="auto"/>
              <w:right w:val="single" w:sz="4" w:space="0" w:color="auto"/>
            </w:tcBorders>
            <w:shd w:val="clear" w:color="auto" w:fill="C0C0C0"/>
          </w:tcPr>
          <w:p w14:paraId="63429FF4" w14:textId="77777777" w:rsidR="00995CAF" w:rsidRDefault="00995CAF" w:rsidP="00D93CC9">
            <w:pPr>
              <w:rPr>
                <w:bCs/>
                <w:sz w:val="18"/>
                <w:szCs w:val="18"/>
              </w:rPr>
            </w:pPr>
            <w:r>
              <w:rPr>
                <w:rFonts w:cs="宋体" w:hint="eastAsia"/>
                <w:bCs/>
                <w:sz w:val="18"/>
                <w:szCs w:val="18"/>
                <w:lang w:bidi="ar"/>
              </w:rPr>
              <w:t>描述</w:t>
            </w:r>
          </w:p>
        </w:tc>
        <w:tc>
          <w:tcPr>
            <w:tcW w:w="2409" w:type="dxa"/>
            <w:tcBorders>
              <w:top w:val="single" w:sz="4" w:space="0" w:color="auto"/>
              <w:left w:val="nil"/>
              <w:bottom w:val="single" w:sz="4" w:space="0" w:color="auto"/>
              <w:right w:val="single" w:sz="4" w:space="0" w:color="auto"/>
            </w:tcBorders>
            <w:shd w:val="clear" w:color="auto" w:fill="C0C0C0"/>
          </w:tcPr>
          <w:p w14:paraId="0DFF2C36" w14:textId="77777777" w:rsidR="00995CAF" w:rsidRDefault="00995CAF" w:rsidP="00D93CC9">
            <w:pPr>
              <w:rPr>
                <w:bCs/>
                <w:sz w:val="18"/>
                <w:szCs w:val="18"/>
              </w:rPr>
            </w:pPr>
            <w:r>
              <w:rPr>
                <w:rFonts w:cs="宋体" w:hint="eastAsia"/>
                <w:bCs/>
                <w:sz w:val="18"/>
                <w:szCs w:val="18"/>
                <w:lang w:bidi="ar"/>
              </w:rPr>
              <w:t>涉及接口</w:t>
            </w:r>
          </w:p>
        </w:tc>
        <w:tc>
          <w:tcPr>
            <w:tcW w:w="1666" w:type="dxa"/>
            <w:tcBorders>
              <w:top w:val="single" w:sz="4" w:space="0" w:color="auto"/>
              <w:left w:val="nil"/>
              <w:bottom w:val="single" w:sz="4" w:space="0" w:color="auto"/>
              <w:right w:val="single" w:sz="4" w:space="0" w:color="auto"/>
            </w:tcBorders>
            <w:shd w:val="clear" w:color="auto" w:fill="C0C0C0"/>
          </w:tcPr>
          <w:p w14:paraId="114FBB8F" w14:textId="77777777" w:rsidR="00995CAF" w:rsidRDefault="00995CAF" w:rsidP="00D93CC9">
            <w:pPr>
              <w:pStyle w:val="affff5"/>
              <w:widowControl/>
              <w:autoSpaceDE w:val="0"/>
              <w:autoSpaceDN w:val="0"/>
              <w:rPr>
                <w:b w:val="0"/>
                <w:sz w:val="18"/>
                <w:szCs w:val="18"/>
              </w:rPr>
            </w:pPr>
            <w:r>
              <w:rPr>
                <w:rFonts w:hint="eastAsia"/>
                <w:b w:val="0"/>
                <w:kern w:val="0"/>
                <w:sz w:val="18"/>
                <w:szCs w:val="18"/>
                <w:lang w:bidi="ar"/>
              </w:rPr>
              <w:t>所属协议层</w:t>
            </w:r>
          </w:p>
        </w:tc>
      </w:tr>
      <w:tr w:rsidR="00995CAF" w14:paraId="356E4A02" w14:textId="77777777" w:rsidTr="00D93CC9">
        <w:trPr>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0000E38F"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820" w:type="dxa"/>
            <w:tcBorders>
              <w:top w:val="single" w:sz="4" w:space="0" w:color="auto"/>
              <w:left w:val="nil"/>
              <w:bottom w:val="single" w:sz="4" w:space="0" w:color="auto"/>
              <w:right w:val="single" w:sz="4" w:space="0" w:color="auto"/>
            </w:tcBorders>
            <w:shd w:val="clear" w:color="auto" w:fill="auto"/>
          </w:tcPr>
          <w:p w14:paraId="3D269FD8" w14:textId="6080C59A" w:rsidR="00995CAF" w:rsidRDefault="00995CAF" w:rsidP="00D93CC9">
            <w:pPr>
              <w:pStyle w:val="affff5"/>
              <w:widowControl/>
              <w:autoSpaceDE w:val="0"/>
              <w:autoSpaceDN w:val="0"/>
              <w:rPr>
                <w:b w:val="0"/>
                <w:sz w:val="18"/>
                <w:szCs w:val="18"/>
              </w:rPr>
            </w:pPr>
            <w:r>
              <w:rPr>
                <w:rFonts w:cs="宋体" w:hint="eastAsia"/>
                <w:b w:val="0"/>
                <w:kern w:val="0"/>
                <w:sz w:val="18"/>
                <w:szCs w:val="18"/>
                <w:lang w:bidi="ar"/>
              </w:rPr>
              <w:t>网管</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设备发起</w:t>
            </w:r>
            <w:r>
              <w:rPr>
                <w:b w:val="0"/>
                <w:kern w:val="0"/>
                <w:sz w:val="18"/>
                <w:szCs w:val="18"/>
                <w:lang w:bidi="ar"/>
              </w:rPr>
              <w:t>SetParameterValues</w:t>
            </w:r>
            <w:r>
              <w:rPr>
                <w:rFonts w:hint="eastAsia"/>
                <w:b w:val="0"/>
                <w:kern w:val="0"/>
                <w:sz w:val="18"/>
                <w:szCs w:val="18"/>
                <w:lang w:bidi="ar"/>
              </w:rPr>
              <w:t>请求</w:t>
            </w:r>
          </w:p>
        </w:tc>
        <w:tc>
          <w:tcPr>
            <w:tcW w:w="2409" w:type="dxa"/>
            <w:tcBorders>
              <w:top w:val="single" w:sz="4" w:space="0" w:color="auto"/>
              <w:left w:val="nil"/>
              <w:bottom w:val="single" w:sz="4" w:space="0" w:color="auto"/>
              <w:right w:val="single" w:sz="4" w:space="0" w:color="auto"/>
            </w:tcBorders>
            <w:shd w:val="clear" w:color="auto" w:fill="auto"/>
          </w:tcPr>
          <w:p w14:paraId="0DCEF279" w14:textId="77777777" w:rsidR="00995CAF" w:rsidRDefault="00995CAF" w:rsidP="00D93CC9">
            <w:pPr>
              <w:pStyle w:val="affff5"/>
              <w:widowControl/>
              <w:autoSpaceDE w:val="0"/>
              <w:autoSpaceDN w:val="0"/>
              <w:rPr>
                <w:b w:val="0"/>
                <w:sz w:val="18"/>
                <w:szCs w:val="18"/>
              </w:rPr>
            </w:pPr>
            <w:r>
              <w:rPr>
                <w:b w:val="0"/>
                <w:kern w:val="0"/>
                <w:sz w:val="18"/>
                <w:szCs w:val="18"/>
                <w:lang w:bidi="ar"/>
              </w:rPr>
              <w:t>SetParameterValues</w:t>
            </w:r>
          </w:p>
        </w:tc>
        <w:tc>
          <w:tcPr>
            <w:tcW w:w="1666" w:type="dxa"/>
            <w:tcBorders>
              <w:top w:val="single" w:sz="4" w:space="0" w:color="auto"/>
              <w:left w:val="nil"/>
              <w:bottom w:val="single" w:sz="4" w:space="0" w:color="auto"/>
              <w:right w:val="single" w:sz="4" w:space="0" w:color="auto"/>
            </w:tcBorders>
            <w:shd w:val="clear" w:color="auto" w:fill="auto"/>
          </w:tcPr>
          <w:p w14:paraId="5738B46B"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07A89362" w14:textId="77777777" w:rsidTr="00D93CC9">
        <w:trPr>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631A0019"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820" w:type="dxa"/>
            <w:tcBorders>
              <w:top w:val="single" w:sz="4" w:space="0" w:color="auto"/>
              <w:left w:val="nil"/>
              <w:bottom w:val="single" w:sz="4" w:space="0" w:color="auto"/>
              <w:right w:val="single" w:sz="4" w:space="0" w:color="auto"/>
            </w:tcBorders>
            <w:shd w:val="clear" w:color="auto" w:fill="auto"/>
          </w:tcPr>
          <w:p w14:paraId="7782A2F5" w14:textId="207E3956" w:rsidR="00995CAF" w:rsidRDefault="0016250C" w:rsidP="00D93CC9">
            <w:pPr>
              <w:pStyle w:val="affff5"/>
              <w:widowControl/>
              <w:autoSpaceDE w:val="0"/>
              <w:autoSpaceDN w:val="0"/>
              <w:jc w:val="left"/>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响应</w:t>
            </w:r>
            <w:r w:rsidR="00995CAF">
              <w:rPr>
                <w:b w:val="0"/>
                <w:kern w:val="0"/>
                <w:sz w:val="18"/>
                <w:szCs w:val="18"/>
                <w:lang w:bidi="ar"/>
              </w:rPr>
              <w:t>SetParameterValuesResponse</w:t>
            </w:r>
          </w:p>
        </w:tc>
        <w:tc>
          <w:tcPr>
            <w:tcW w:w="2409" w:type="dxa"/>
            <w:tcBorders>
              <w:top w:val="single" w:sz="4" w:space="0" w:color="auto"/>
              <w:left w:val="nil"/>
              <w:bottom w:val="single" w:sz="4" w:space="0" w:color="auto"/>
              <w:right w:val="single" w:sz="4" w:space="0" w:color="auto"/>
            </w:tcBorders>
            <w:shd w:val="clear" w:color="auto" w:fill="auto"/>
          </w:tcPr>
          <w:p w14:paraId="69B29613" w14:textId="77777777" w:rsidR="00995CAF" w:rsidRDefault="00995CAF" w:rsidP="00D93CC9">
            <w:pPr>
              <w:pStyle w:val="affff5"/>
              <w:widowControl/>
              <w:autoSpaceDE w:val="0"/>
              <w:autoSpaceDN w:val="0"/>
              <w:rPr>
                <w:b w:val="0"/>
                <w:sz w:val="18"/>
                <w:szCs w:val="18"/>
              </w:rPr>
            </w:pPr>
            <w:r>
              <w:rPr>
                <w:b w:val="0"/>
                <w:kern w:val="0"/>
                <w:sz w:val="18"/>
                <w:szCs w:val="18"/>
                <w:lang w:bidi="ar"/>
              </w:rPr>
              <w:t>SetParameterValuesResponse</w:t>
            </w:r>
          </w:p>
        </w:tc>
        <w:tc>
          <w:tcPr>
            <w:tcW w:w="1666" w:type="dxa"/>
            <w:tcBorders>
              <w:top w:val="single" w:sz="4" w:space="0" w:color="auto"/>
              <w:left w:val="nil"/>
              <w:bottom w:val="single" w:sz="4" w:space="0" w:color="auto"/>
              <w:right w:val="single" w:sz="4" w:space="0" w:color="auto"/>
            </w:tcBorders>
            <w:shd w:val="clear" w:color="auto" w:fill="auto"/>
          </w:tcPr>
          <w:p w14:paraId="03344786"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692AD6D1" w14:textId="37B56991" w:rsidR="00995CAF" w:rsidRDefault="00995CAF" w:rsidP="00995CAF">
      <w:pPr>
        <w:autoSpaceDE w:val="0"/>
        <w:autoSpaceDN w:val="0"/>
        <w:adjustRightInd w:val="0"/>
        <w:ind w:firstLineChars="200" w:firstLine="420"/>
        <w:rPr>
          <w:kern w:val="0"/>
          <w:lang w:bidi="ar"/>
        </w:rPr>
      </w:pPr>
      <w:r>
        <w:rPr>
          <w:kern w:val="0"/>
          <w:lang w:bidi="ar"/>
        </w:rPr>
        <w:t>OMC</w:t>
      </w:r>
      <w:r>
        <w:rPr>
          <w:kern w:val="0"/>
          <w:lang w:bidi="ar"/>
        </w:rPr>
        <w:t>通过对</w:t>
      </w:r>
      <w:r w:rsidR="0016250C">
        <w:rPr>
          <w:kern w:val="0"/>
          <w:lang w:bidi="ar"/>
        </w:rPr>
        <w:t>小基站</w:t>
      </w:r>
      <w:r>
        <w:rPr>
          <w:kern w:val="0"/>
          <w:lang w:bidi="ar"/>
        </w:rPr>
        <w:t>设备相关</w:t>
      </w:r>
      <w:r>
        <w:rPr>
          <w:kern w:val="0"/>
          <w:lang w:bidi="ar"/>
        </w:rPr>
        <w:t>MR</w:t>
      </w:r>
      <w:r>
        <w:rPr>
          <w:kern w:val="0"/>
          <w:lang w:bidi="ar"/>
        </w:rPr>
        <w:t>参数的配置，可以控制</w:t>
      </w:r>
      <w:r w:rsidR="0016250C">
        <w:rPr>
          <w:kern w:val="0"/>
          <w:lang w:bidi="ar"/>
        </w:rPr>
        <w:t>小基站</w:t>
      </w:r>
      <w:r>
        <w:rPr>
          <w:kern w:val="0"/>
          <w:lang w:bidi="ar"/>
        </w:rPr>
        <w:t>设备将</w:t>
      </w:r>
      <w:r>
        <w:rPr>
          <w:kern w:val="0"/>
          <w:lang w:bidi="ar"/>
        </w:rPr>
        <w:t>MR</w:t>
      </w:r>
      <w:r>
        <w:rPr>
          <w:kern w:val="0"/>
          <w:lang w:bidi="ar"/>
        </w:rPr>
        <w:t>数据文件的上传到指定的文件服务器、是否上传、上传周期等。</w:t>
      </w:r>
      <w:r>
        <w:rPr>
          <w:kern w:val="0"/>
          <w:lang w:bidi="ar"/>
        </w:rPr>
        <w:t>MR</w:t>
      </w:r>
      <w:r>
        <w:rPr>
          <w:kern w:val="0"/>
          <w:lang w:bidi="ar"/>
        </w:rPr>
        <w:t>参数的配置项如下表</w:t>
      </w:r>
      <w:r w:rsidR="000A2450">
        <w:rPr>
          <w:rFonts w:hint="eastAsia"/>
          <w:kern w:val="0"/>
          <w:lang w:bidi="ar"/>
        </w:rPr>
        <w:t>4-</w:t>
      </w:r>
      <w:r w:rsidR="00755223">
        <w:rPr>
          <w:rFonts w:hint="eastAsia"/>
          <w:kern w:val="0"/>
          <w:lang w:bidi="ar"/>
        </w:rPr>
        <w:t>46</w:t>
      </w:r>
      <w:r>
        <w:rPr>
          <w:kern w:val="0"/>
          <w:lang w:bidi="ar"/>
        </w:rPr>
        <w:t>所示。</w:t>
      </w:r>
    </w:p>
    <w:p w14:paraId="2B7FF3F2" w14:textId="54284B47" w:rsidR="00995CAF" w:rsidRDefault="00995CAF" w:rsidP="00995CAF">
      <w:pPr>
        <w:pStyle w:val="a8"/>
        <w:rPr>
          <w:szCs w:val="18"/>
        </w:rPr>
      </w:pPr>
      <w:bookmarkStart w:id="186" w:name="_Toc532459417"/>
      <w:bookmarkStart w:id="187" w:name="_Ref447897511"/>
      <w:bookmarkEnd w:id="186"/>
      <w:bookmarkEnd w:id="187"/>
      <w:r>
        <w:rPr>
          <w:rFonts w:hint="eastAsia"/>
          <w:szCs w:val="18"/>
          <w:lang w:bidi="ar"/>
        </w:rPr>
        <w:t xml:space="preserve"> </w:t>
      </w:r>
      <w:r>
        <w:rPr>
          <w:rFonts w:hint="eastAsia"/>
        </w:rPr>
        <w:t>表</w:t>
      </w:r>
      <w:r>
        <w:rPr>
          <w:rFonts w:hint="eastAsia"/>
        </w:rPr>
        <w:t xml:space="preserve"> </w:t>
      </w:r>
      <w:r w:rsidR="000A2450">
        <w:rPr>
          <w:rFonts w:hint="eastAsia"/>
        </w:rPr>
        <w:t>4-</w:t>
      </w:r>
      <w:r w:rsidR="00755223">
        <w:rPr>
          <w:rFonts w:hint="eastAsia"/>
        </w:rPr>
        <w:t>46</w:t>
      </w:r>
      <w:r>
        <w:t xml:space="preserve"> </w:t>
      </w:r>
      <w:r>
        <w:rPr>
          <w:szCs w:val="18"/>
          <w:lang w:bidi="ar"/>
        </w:rPr>
        <w:t>MR</w:t>
      </w:r>
      <w:r>
        <w:rPr>
          <w:rFonts w:ascii="黑体" w:hAnsi="宋体" w:cs="黑体" w:hint="eastAsia"/>
          <w:szCs w:val="18"/>
          <w:lang w:bidi="ar"/>
        </w:rPr>
        <w:t>参数信息</w:t>
      </w:r>
    </w:p>
    <w:tbl>
      <w:tblPr>
        <w:tblW w:w="96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5"/>
        <w:gridCol w:w="1066"/>
        <w:gridCol w:w="3645"/>
        <w:gridCol w:w="3169"/>
      </w:tblGrid>
      <w:tr w:rsidR="00995CAF" w14:paraId="6475C19B" w14:textId="77777777" w:rsidTr="00D93CC9">
        <w:trPr>
          <w:jc w:val="center"/>
        </w:trPr>
        <w:tc>
          <w:tcPr>
            <w:tcW w:w="1805" w:type="dxa"/>
            <w:tcBorders>
              <w:top w:val="single" w:sz="4" w:space="0" w:color="auto"/>
              <w:left w:val="single" w:sz="4" w:space="0" w:color="auto"/>
              <w:bottom w:val="single" w:sz="4" w:space="0" w:color="auto"/>
              <w:right w:val="single" w:sz="4" w:space="0" w:color="auto"/>
            </w:tcBorders>
            <w:shd w:val="clear" w:color="auto" w:fill="C0C0C0"/>
          </w:tcPr>
          <w:p w14:paraId="66BE6846" w14:textId="77777777" w:rsidR="00995CAF" w:rsidRDefault="00995CAF" w:rsidP="00D93CC9">
            <w:pPr>
              <w:ind w:rightChars="-100" w:right="-210"/>
              <w:rPr>
                <w:b/>
                <w:sz w:val="18"/>
                <w:szCs w:val="18"/>
              </w:rPr>
            </w:pPr>
            <w:r>
              <w:rPr>
                <w:rFonts w:cs="宋体" w:hint="eastAsia"/>
                <w:b/>
                <w:sz w:val="18"/>
                <w:szCs w:val="18"/>
                <w:lang w:bidi="ar"/>
              </w:rPr>
              <w:t>参数类型（</w:t>
            </w:r>
            <w:r>
              <w:rPr>
                <w:b/>
                <w:sz w:val="18"/>
                <w:szCs w:val="18"/>
                <w:lang w:bidi="ar"/>
              </w:rPr>
              <w:t>Name</w:t>
            </w:r>
            <w:r>
              <w:rPr>
                <w:rFonts w:cs="宋体" w:hint="eastAsia"/>
                <w:b/>
                <w:sz w:val="18"/>
                <w:szCs w:val="18"/>
                <w:lang w:bidi="ar"/>
              </w:rPr>
              <w:t>）</w:t>
            </w:r>
          </w:p>
        </w:tc>
        <w:tc>
          <w:tcPr>
            <w:tcW w:w="1066" w:type="dxa"/>
            <w:tcBorders>
              <w:top w:val="single" w:sz="4" w:space="0" w:color="auto"/>
              <w:left w:val="nil"/>
              <w:bottom w:val="single" w:sz="4" w:space="0" w:color="auto"/>
              <w:right w:val="single" w:sz="4" w:space="0" w:color="auto"/>
            </w:tcBorders>
            <w:shd w:val="clear" w:color="auto" w:fill="C0C0C0"/>
          </w:tcPr>
          <w:p w14:paraId="31B32BB5" w14:textId="77777777" w:rsidR="00995CAF" w:rsidRDefault="00995CAF" w:rsidP="00D93CC9">
            <w:pPr>
              <w:ind w:rightChars="-100" w:right="-210"/>
              <w:rPr>
                <w:b/>
                <w:sz w:val="18"/>
                <w:szCs w:val="18"/>
              </w:rPr>
            </w:pPr>
            <w:r>
              <w:rPr>
                <w:rFonts w:cs="宋体" w:hint="eastAsia"/>
                <w:b/>
                <w:sz w:val="18"/>
                <w:szCs w:val="18"/>
                <w:lang w:bidi="ar"/>
              </w:rPr>
              <w:t>参数类型</w:t>
            </w:r>
          </w:p>
        </w:tc>
        <w:tc>
          <w:tcPr>
            <w:tcW w:w="3645" w:type="dxa"/>
            <w:tcBorders>
              <w:top w:val="single" w:sz="4" w:space="0" w:color="auto"/>
              <w:left w:val="nil"/>
              <w:bottom w:val="single" w:sz="4" w:space="0" w:color="auto"/>
              <w:right w:val="single" w:sz="4" w:space="0" w:color="auto"/>
            </w:tcBorders>
            <w:shd w:val="clear" w:color="auto" w:fill="C0C0C0"/>
          </w:tcPr>
          <w:p w14:paraId="41A09645" w14:textId="77777777" w:rsidR="00995CAF" w:rsidRDefault="00995CAF" w:rsidP="00D93CC9">
            <w:pPr>
              <w:ind w:rightChars="-100" w:right="-210"/>
              <w:rPr>
                <w:b/>
                <w:sz w:val="18"/>
                <w:szCs w:val="18"/>
              </w:rPr>
            </w:pPr>
            <w:r>
              <w:rPr>
                <w:rFonts w:cs="宋体" w:hint="eastAsia"/>
                <w:b/>
                <w:sz w:val="18"/>
                <w:szCs w:val="18"/>
                <w:lang w:bidi="ar"/>
              </w:rPr>
              <w:t>参数取值范围</w:t>
            </w:r>
          </w:p>
        </w:tc>
        <w:tc>
          <w:tcPr>
            <w:tcW w:w="3169" w:type="dxa"/>
            <w:tcBorders>
              <w:top w:val="single" w:sz="4" w:space="0" w:color="auto"/>
              <w:left w:val="nil"/>
              <w:bottom w:val="single" w:sz="4" w:space="0" w:color="auto"/>
              <w:right w:val="single" w:sz="4" w:space="0" w:color="auto"/>
            </w:tcBorders>
            <w:shd w:val="clear" w:color="auto" w:fill="C0C0C0"/>
          </w:tcPr>
          <w:p w14:paraId="48B1B4E6" w14:textId="77777777" w:rsidR="00995CAF" w:rsidRDefault="00995CAF" w:rsidP="00D93CC9">
            <w:pPr>
              <w:ind w:rightChars="-100" w:right="-210"/>
              <w:jc w:val="left"/>
              <w:rPr>
                <w:b/>
                <w:sz w:val="18"/>
                <w:szCs w:val="18"/>
              </w:rPr>
            </w:pPr>
            <w:r>
              <w:rPr>
                <w:rFonts w:cs="宋体" w:hint="eastAsia"/>
                <w:b/>
                <w:sz w:val="18"/>
                <w:szCs w:val="18"/>
                <w:lang w:bidi="ar"/>
              </w:rPr>
              <w:t>参数描述</w:t>
            </w:r>
          </w:p>
        </w:tc>
      </w:tr>
      <w:tr w:rsidR="00995CAF" w14:paraId="150D5429" w14:textId="77777777" w:rsidTr="00D93CC9">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14914049" w14:textId="77777777" w:rsidR="00995CAF" w:rsidRDefault="00995CAF" w:rsidP="00D93CC9">
            <w:pPr>
              <w:ind w:rightChars="-100" w:right="-210"/>
              <w:rPr>
                <w:sz w:val="18"/>
                <w:szCs w:val="18"/>
              </w:rPr>
            </w:pPr>
            <w:r>
              <w:rPr>
                <w:sz w:val="18"/>
                <w:szCs w:val="18"/>
                <w:lang w:bidi="ar"/>
              </w:rPr>
              <w:t>MrEnable</w:t>
            </w:r>
          </w:p>
        </w:tc>
        <w:tc>
          <w:tcPr>
            <w:tcW w:w="1066" w:type="dxa"/>
            <w:tcBorders>
              <w:top w:val="single" w:sz="4" w:space="0" w:color="auto"/>
              <w:left w:val="nil"/>
              <w:bottom w:val="single" w:sz="4" w:space="0" w:color="auto"/>
              <w:right w:val="single" w:sz="4" w:space="0" w:color="auto"/>
            </w:tcBorders>
            <w:shd w:val="clear" w:color="auto" w:fill="auto"/>
          </w:tcPr>
          <w:p w14:paraId="235BF65B" w14:textId="77777777" w:rsidR="00995CAF" w:rsidRDefault="00995CAF" w:rsidP="00D93CC9">
            <w:pPr>
              <w:ind w:rightChars="-100" w:right="-210"/>
              <w:rPr>
                <w:sz w:val="18"/>
                <w:szCs w:val="18"/>
              </w:rPr>
            </w:pPr>
            <w:r>
              <w:rPr>
                <w:color w:val="000000"/>
                <w:sz w:val="18"/>
                <w:szCs w:val="18"/>
                <w:lang w:bidi="ar"/>
              </w:rPr>
              <w:t>boolean</w:t>
            </w:r>
          </w:p>
        </w:tc>
        <w:tc>
          <w:tcPr>
            <w:tcW w:w="3645" w:type="dxa"/>
            <w:tcBorders>
              <w:top w:val="single" w:sz="4" w:space="0" w:color="auto"/>
              <w:left w:val="nil"/>
              <w:bottom w:val="single" w:sz="4" w:space="0" w:color="auto"/>
              <w:right w:val="single" w:sz="4" w:space="0" w:color="auto"/>
            </w:tcBorders>
            <w:shd w:val="clear" w:color="auto" w:fill="auto"/>
          </w:tcPr>
          <w:p w14:paraId="1A06BFA0" w14:textId="77777777" w:rsidR="00995CAF" w:rsidRDefault="00995CAF" w:rsidP="00D93CC9">
            <w:pPr>
              <w:ind w:rightChars="-100" w:right="-210"/>
              <w:rPr>
                <w:sz w:val="18"/>
                <w:szCs w:val="18"/>
              </w:rPr>
            </w:pPr>
            <w:r>
              <w:rPr>
                <w:rFonts w:cs="宋体" w:hint="eastAsia"/>
                <w:sz w:val="18"/>
                <w:szCs w:val="18"/>
                <w:lang w:bidi="ar"/>
              </w:rPr>
              <w:t>在下面两个值中选其一：</w:t>
            </w:r>
          </w:p>
          <w:p w14:paraId="0FF22A4E" w14:textId="77777777" w:rsidR="00995CAF" w:rsidRDefault="00995CAF" w:rsidP="00D93CC9">
            <w:pPr>
              <w:ind w:rightChars="-100" w:right="-210"/>
              <w:rPr>
                <w:sz w:val="18"/>
                <w:szCs w:val="18"/>
              </w:rPr>
            </w:pPr>
            <w:r>
              <w:rPr>
                <w:sz w:val="18"/>
                <w:szCs w:val="18"/>
                <w:lang w:bidi="ar"/>
              </w:rPr>
              <w:t xml:space="preserve">FALSE – </w:t>
            </w:r>
            <w:r>
              <w:rPr>
                <w:rFonts w:cs="宋体" w:hint="eastAsia"/>
                <w:sz w:val="18"/>
                <w:szCs w:val="18"/>
                <w:lang w:bidi="ar"/>
              </w:rPr>
              <w:t>关闭</w:t>
            </w:r>
          </w:p>
          <w:p w14:paraId="584DA942" w14:textId="77777777" w:rsidR="00995CAF" w:rsidRDefault="00995CAF" w:rsidP="00D93CC9">
            <w:pPr>
              <w:ind w:rightChars="-100" w:right="-210"/>
            </w:pPr>
            <w:r>
              <w:rPr>
                <w:sz w:val="18"/>
                <w:szCs w:val="18"/>
                <w:lang w:bidi="ar"/>
              </w:rPr>
              <w:t xml:space="preserve">TRUE – </w:t>
            </w:r>
            <w:r>
              <w:rPr>
                <w:rFonts w:hint="eastAsia"/>
                <w:sz w:val="18"/>
                <w:szCs w:val="18"/>
                <w:lang w:bidi="ar"/>
              </w:rPr>
              <w:t>开启</w:t>
            </w:r>
          </w:p>
        </w:tc>
        <w:tc>
          <w:tcPr>
            <w:tcW w:w="3169" w:type="dxa"/>
            <w:tcBorders>
              <w:top w:val="single" w:sz="4" w:space="0" w:color="auto"/>
              <w:left w:val="nil"/>
              <w:bottom w:val="single" w:sz="4" w:space="0" w:color="auto"/>
              <w:right w:val="single" w:sz="4" w:space="0" w:color="auto"/>
            </w:tcBorders>
            <w:shd w:val="clear" w:color="auto" w:fill="auto"/>
          </w:tcPr>
          <w:p w14:paraId="36632849" w14:textId="7F6AC437" w:rsidR="00995CAF" w:rsidRDefault="00995CAF" w:rsidP="00D93CC9">
            <w:pPr>
              <w:ind w:rightChars="-100" w:right="-210"/>
              <w:jc w:val="left"/>
              <w:rPr>
                <w:b/>
                <w:kern w:val="0"/>
                <w:sz w:val="18"/>
                <w:szCs w:val="18"/>
              </w:rPr>
            </w:pPr>
            <w:r>
              <w:rPr>
                <w:rFonts w:cs="宋体" w:hint="eastAsia"/>
                <w:sz w:val="18"/>
                <w:szCs w:val="18"/>
                <w:lang w:bidi="ar"/>
              </w:rPr>
              <w:t>开启或关闭</w:t>
            </w:r>
            <w:r w:rsidR="0016250C">
              <w:rPr>
                <w:rFonts w:hint="eastAsia"/>
                <w:sz w:val="18"/>
                <w:szCs w:val="18"/>
                <w:lang w:bidi="ar"/>
              </w:rPr>
              <w:t>小基站</w:t>
            </w:r>
            <w:r>
              <w:rPr>
                <w:rFonts w:cs="宋体" w:hint="eastAsia"/>
                <w:sz w:val="18"/>
                <w:szCs w:val="18"/>
                <w:lang w:bidi="ar"/>
              </w:rPr>
              <w:t>设备周期性上传</w:t>
            </w:r>
            <w:r>
              <w:rPr>
                <w:sz w:val="18"/>
                <w:szCs w:val="18"/>
                <w:lang w:bidi="ar"/>
              </w:rPr>
              <w:t>MR</w:t>
            </w:r>
            <w:r>
              <w:rPr>
                <w:rFonts w:ascii="宋体" w:hAnsi="宋体" w:cs="宋体" w:hint="eastAsia"/>
                <w:sz w:val="18"/>
                <w:szCs w:val="18"/>
                <w:lang w:bidi="ar"/>
              </w:rPr>
              <w:t>数据文件到指定文件服务器的能力。</w:t>
            </w:r>
          </w:p>
        </w:tc>
      </w:tr>
      <w:tr w:rsidR="00995CAF" w14:paraId="434B09EE" w14:textId="77777777" w:rsidTr="00D93CC9">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3B6261FE" w14:textId="77777777" w:rsidR="00995CAF" w:rsidRDefault="00995CAF" w:rsidP="00D93CC9">
            <w:pPr>
              <w:ind w:rightChars="-100" w:right="-210"/>
              <w:rPr>
                <w:sz w:val="18"/>
                <w:szCs w:val="18"/>
              </w:rPr>
            </w:pPr>
            <w:r>
              <w:rPr>
                <w:sz w:val="18"/>
                <w:szCs w:val="18"/>
                <w:lang w:bidi="ar"/>
              </w:rPr>
              <w:t>MrUrl</w:t>
            </w:r>
          </w:p>
        </w:tc>
        <w:tc>
          <w:tcPr>
            <w:tcW w:w="1066" w:type="dxa"/>
            <w:tcBorders>
              <w:top w:val="single" w:sz="4" w:space="0" w:color="auto"/>
              <w:left w:val="nil"/>
              <w:bottom w:val="single" w:sz="4" w:space="0" w:color="auto"/>
              <w:right w:val="single" w:sz="4" w:space="0" w:color="auto"/>
            </w:tcBorders>
            <w:shd w:val="clear" w:color="auto" w:fill="auto"/>
          </w:tcPr>
          <w:p w14:paraId="4856107C" w14:textId="77777777" w:rsidR="00995CAF" w:rsidRDefault="00995CAF" w:rsidP="00D93CC9">
            <w:pPr>
              <w:ind w:rightChars="-100" w:right="-210"/>
              <w:rPr>
                <w:sz w:val="18"/>
                <w:szCs w:val="18"/>
              </w:rPr>
            </w:pPr>
            <w:r>
              <w:rPr>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28C33C44" w14:textId="77777777" w:rsidR="00995CAF" w:rsidRDefault="00995CAF" w:rsidP="00D93CC9">
            <w:pPr>
              <w:ind w:rightChars="-100" w:right="-210"/>
              <w:rPr>
                <w:sz w:val="18"/>
                <w:szCs w:val="18"/>
              </w:rPr>
            </w:pPr>
            <w:r>
              <w:rPr>
                <w:sz w:val="18"/>
                <w:szCs w:val="18"/>
                <w:lang w:bidi="ar"/>
              </w:rPr>
              <w:t>0-256</w:t>
            </w:r>
            <w:r>
              <w:rPr>
                <w:rFonts w:ascii="宋体" w:hAnsi="宋体" w:cs="宋体" w:hint="eastAsia"/>
                <w:sz w:val="18"/>
                <w:szCs w:val="18"/>
                <w:lang w:bidi="ar"/>
              </w:rPr>
              <w:t>字符</w:t>
            </w:r>
          </w:p>
        </w:tc>
        <w:tc>
          <w:tcPr>
            <w:tcW w:w="3169" w:type="dxa"/>
            <w:tcBorders>
              <w:top w:val="single" w:sz="4" w:space="0" w:color="auto"/>
              <w:left w:val="nil"/>
              <w:bottom w:val="single" w:sz="4" w:space="0" w:color="auto"/>
              <w:right w:val="single" w:sz="4" w:space="0" w:color="auto"/>
            </w:tcBorders>
            <w:shd w:val="clear" w:color="auto" w:fill="auto"/>
          </w:tcPr>
          <w:p w14:paraId="64EBC0A9" w14:textId="77777777" w:rsidR="00995CAF" w:rsidRDefault="00995CAF" w:rsidP="00D93CC9">
            <w:pPr>
              <w:ind w:rightChars="-100" w:right="-210"/>
              <w:jc w:val="left"/>
              <w:rPr>
                <w:b/>
                <w:kern w:val="0"/>
                <w:sz w:val="18"/>
                <w:szCs w:val="18"/>
              </w:rPr>
            </w:pPr>
            <w:r>
              <w:rPr>
                <w:sz w:val="18"/>
                <w:szCs w:val="18"/>
                <w:lang w:bidi="ar"/>
              </w:rPr>
              <w:t>MrUrl</w:t>
            </w:r>
            <w:r>
              <w:rPr>
                <w:rFonts w:cs="宋体" w:hint="eastAsia"/>
                <w:sz w:val="18"/>
                <w:szCs w:val="18"/>
                <w:lang w:bidi="ar"/>
              </w:rPr>
              <w:t>详细说明了目标文件位置。该参数只用于详细描述目标文件位置，不用于指示任何要上载的本地文件的名字和位置。</w:t>
            </w:r>
          </w:p>
        </w:tc>
      </w:tr>
      <w:tr w:rsidR="00995CAF" w14:paraId="7BB7BEDD" w14:textId="77777777" w:rsidTr="00D93CC9">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30C8D6F0" w14:textId="77777777" w:rsidR="00995CAF" w:rsidRDefault="00995CAF" w:rsidP="00D93CC9">
            <w:pPr>
              <w:ind w:rightChars="-100" w:right="-210"/>
              <w:rPr>
                <w:sz w:val="18"/>
                <w:szCs w:val="18"/>
              </w:rPr>
            </w:pPr>
            <w:r>
              <w:rPr>
                <w:sz w:val="18"/>
                <w:szCs w:val="18"/>
                <w:lang w:bidi="ar"/>
              </w:rPr>
              <w:t>MrUsername</w:t>
            </w:r>
          </w:p>
        </w:tc>
        <w:tc>
          <w:tcPr>
            <w:tcW w:w="1066" w:type="dxa"/>
            <w:tcBorders>
              <w:top w:val="single" w:sz="4" w:space="0" w:color="auto"/>
              <w:left w:val="nil"/>
              <w:bottom w:val="single" w:sz="4" w:space="0" w:color="auto"/>
              <w:right w:val="single" w:sz="4" w:space="0" w:color="auto"/>
            </w:tcBorders>
            <w:shd w:val="clear" w:color="auto" w:fill="auto"/>
          </w:tcPr>
          <w:p w14:paraId="23EA891C" w14:textId="77777777" w:rsidR="00995CAF" w:rsidRDefault="00995CAF" w:rsidP="00D93CC9">
            <w:pPr>
              <w:ind w:rightChars="-100" w:right="-210"/>
              <w:rPr>
                <w:sz w:val="18"/>
                <w:szCs w:val="18"/>
              </w:rPr>
            </w:pPr>
            <w:r>
              <w:rPr>
                <w:color w:val="000000"/>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779ABB6E" w14:textId="77777777" w:rsidR="00995CAF" w:rsidRDefault="00995CAF" w:rsidP="00D93CC9">
            <w:pPr>
              <w:ind w:rightChars="-100" w:right="-210"/>
              <w:rPr>
                <w:sz w:val="18"/>
                <w:szCs w:val="18"/>
              </w:rPr>
            </w:pPr>
            <w:r>
              <w:rPr>
                <w:sz w:val="18"/>
                <w:szCs w:val="18"/>
                <w:lang w:bidi="ar"/>
              </w:rPr>
              <w:t>0-256</w:t>
            </w:r>
            <w:r>
              <w:rPr>
                <w:rFonts w:ascii="宋体" w:hAnsi="宋体" w:cs="宋体" w:hint="eastAsia"/>
                <w:sz w:val="18"/>
                <w:szCs w:val="18"/>
                <w:lang w:bidi="ar"/>
              </w:rPr>
              <w:t>字符</w:t>
            </w:r>
          </w:p>
        </w:tc>
        <w:tc>
          <w:tcPr>
            <w:tcW w:w="3169" w:type="dxa"/>
            <w:tcBorders>
              <w:top w:val="single" w:sz="4" w:space="0" w:color="auto"/>
              <w:left w:val="nil"/>
              <w:bottom w:val="single" w:sz="4" w:space="0" w:color="auto"/>
              <w:right w:val="single" w:sz="4" w:space="0" w:color="auto"/>
            </w:tcBorders>
            <w:shd w:val="clear" w:color="auto" w:fill="auto"/>
          </w:tcPr>
          <w:p w14:paraId="06155703" w14:textId="3433937A" w:rsidR="00995CAF" w:rsidRDefault="00995CAF" w:rsidP="00D93CC9">
            <w:pPr>
              <w:ind w:rightChars="-100" w:right="-210"/>
              <w:jc w:val="left"/>
              <w:rPr>
                <w:b/>
                <w:kern w:val="0"/>
                <w:sz w:val="18"/>
                <w:szCs w:val="18"/>
              </w:rPr>
            </w:pPr>
            <w:r>
              <w:rPr>
                <w:rFonts w:cs="宋体" w:hint="eastAsia"/>
                <w:sz w:val="18"/>
                <w:szCs w:val="18"/>
                <w:lang w:bidi="ar"/>
              </w:rPr>
              <w:t>用户名用于</w:t>
            </w:r>
            <w:r w:rsidR="0016250C">
              <w:rPr>
                <w:rFonts w:hint="eastAsia"/>
                <w:sz w:val="18"/>
                <w:szCs w:val="18"/>
                <w:lang w:bidi="ar"/>
              </w:rPr>
              <w:t>小基站</w:t>
            </w:r>
            <w:r>
              <w:rPr>
                <w:rFonts w:ascii="宋体" w:hAnsi="宋体" w:cs="宋体" w:hint="eastAsia"/>
                <w:sz w:val="18"/>
                <w:szCs w:val="18"/>
                <w:lang w:bidi="ar"/>
              </w:rPr>
              <w:t>设备到文件服务器的鉴权，如果不需要鉴权，此字符串为空</w:t>
            </w:r>
          </w:p>
        </w:tc>
      </w:tr>
      <w:tr w:rsidR="00995CAF" w14:paraId="1265DC05" w14:textId="77777777" w:rsidTr="00D93CC9">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53222E01" w14:textId="77777777" w:rsidR="00995CAF" w:rsidRDefault="00995CAF" w:rsidP="00D93CC9">
            <w:pPr>
              <w:ind w:rightChars="-100" w:right="-210"/>
              <w:rPr>
                <w:sz w:val="18"/>
                <w:szCs w:val="18"/>
              </w:rPr>
            </w:pPr>
            <w:r>
              <w:rPr>
                <w:sz w:val="18"/>
                <w:szCs w:val="18"/>
                <w:lang w:bidi="ar"/>
              </w:rPr>
              <w:t>MrPassword</w:t>
            </w:r>
          </w:p>
        </w:tc>
        <w:tc>
          <w:tcPr>
            <w:tcW w:w="1066" w:type="dxa"/>
            <w:tcBorders>
              <w:top w:val="single" w:sz="4" w:space="0" w:color="auto"/>
              <w:left w:val="nil"/>
              <w:bottom w:val="single" w:sz="4" w:space="0" w:color="auto"/>
              <w:right w:val="single" w:sz="4" w:space="0" w:color="auto"/>
            </w:tcBorders>
            <w:shd w:val="clear" w:color="auto" w:fill="auto"/>
          </w:tcPr>
          <w:p w14:paraId="614BB0CE" w14:textId="77777777" w:rsidR="00995CAF" w:rsidRDefault="00995CAF" w:rsidP="00D93CC9">
            <w:pPr>
              <w:ind w:rightChars="-100" w:right="-210"/>
              <w:rPr>
                <w:sz w:val="18"/>
                <w:szCs w:val="18"/>
              </w:rPr>
            </w:pPr>
            <w:r>
              <w:rPr>
                <w:color w:val="000000"/>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2FCAC3E0" w14:textId="77777777" w:rsidR="00995CAF" w:rsidRDefault="00995CAF" w:rsidP="00D93CC9">
            <w:pPr>
              <w:ind w:rightChars="-100" w:right="-210"/>
              <w:rPr>
                <w:sz w:val="18"/>
                <w:szCs w:val="18"/>
              </w:rPr>
            </w:pPr>
            <w:r>
              <w:rPr>
                <w:sz w:val="18"/>
                <w:szCs w:val="18"/>
                <w:lang w:bidi="ar"/>
              </w:rPr>
              <w:t>0-256</w:t>
            </w:r>
            <w:r>
              <w:rPr>
                <w:rFonts w:ascii="宋体" w:hAnsi="宋体" w:cs="宋体" w:hint="eastAsia"/>
                <w:sz w:val="18"/>
                <w:szCs w:val="18"/>
                <w:lang w:bidi="ar"/>
              </w:rPr>
              <w:t>字符</w:t>
            </w:r>
          </w:p>
        </w:tc>
        <w:tc>
          <w:tcPr>
            <w:tcW w:w="3169" w:type="dxa"/>
            <w:tcBorders>
              <w:top w:val="single" w:sz="4" w:space="0" w:color="auto"/>
              <w:left w:val="nil"/>
              <w:bottom w:val="single" w:sz="4" w:space="0" w:color="auto"/>
              <w:right w:val="single" w:sz="4" w:space="0" w:color="auto"/>
            </w:tcBorders>
            <w:shd w:val="clear" w:color="auto" w:fill="auto"/>
          </w:tcPr>
          <w:p w14:paraId="10C93794" w14:textId="5159DCBB" w:rsidR="00995CAF" w:rsidRDefault="00995CAF" w:rsidP="00D93CC9">
            <w:pPr>
              <w:ind w:rightChars="-100" w:right="-210"/>
              <w:jc w:val="left"/>
              <w:rPr>
                <w:b/>
                <w:kern w:val="0"/>
                <w:sz w:val="18"/>
                <w:szCs w:val="18"/>
              </w:rPr>
            </w:pPr>
            <w:r>
              <w:rPr>
                <w:rFonts w:cs="宋体" w:hint="eastAsia"/>
                <w:sz w:val="18"/>
                <w:szCs w:val="18"/>
                <w:lang w:bidi="ar"/>
              </w:rPr>
              <w:t>密码用于</w:t>
            </w:r>
            <w:r>
              <w:rPr>
                <w:sz w:val="18"/>
                <w:szCs w:val="18"/>
                <w:lang w:bidi="ar"/>
              </w:rPr>
              <w:t xml:space="preserve"> </w:t>
            </w:r>
            <w:r w:rsidR="0016250C">
              <w:rPr>
                <w:rFonts w:hint="eastAsia"/>
                <w:sz w:val="18"/>
                <w:szCs w:val="18"/>
                <w:lang w:bidi="ar"/>
              </w:rPr>
              <w:t>小基站</w:t>
            </w:r>
            <w:r>
              <w:rPr>
                <w:rFonts w:ascii="宋体" w:hAnsi="宋体" w:cs="宋体" w:hint="eastAsia"/>
                <w:sz w:val="18"/>
                <w:szCs w:val="18"/>
                <w:lang w:bidi="ar"/>
              </w:rPr>
              <w:t>设备到文件服务器的鉴权，如果不需要鉴权，此字符串为空当为读时，该参数返回一个空字符串，而不是一个实际的值。</w:t>
            </w:r>
          </w:p>
        </w:tc>
      </w:tr>
      <w:tr w:rsidR="00995CAF" w14:paraId="4A5799AF" w14:textId="77777777" w:rsidTr="00D93CC9">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68B66895" w14:textId="77777777" w:rsidR="00995CAF" w:rsidRDefault="00995CAF" w:rsidP="00D93CC9">
            <w:pPr>
              <w:ind w:rightChars="-100" w:right="-210"/>
              <w:rPr>
                <w:sz w:val="18"/>
                <w:szCs w:val="18"/>
              </w:rPr>
            </w:pPr>
            <w:r>
              <w:rPr>
                <w:sz w:val="18"/>
                <w:szCs w:val="18"/>
                <w:lang w:bidi="ar"/>
              </w:rPr>
              <w:t>MeasureType</w:t>
            </w:r>
          </w:p>
        </w:tc>
        <w:tc>
          <w:tcPr>
            <w:tcW w:w="1066" w:type="dxa"/>
            <w:tcBorders>
              <w:top w:val="single" w:sz="4" w:space="0" w:color="auto"/>
              <w:left w:val="nil"/>
              <w:bottom w:val="single" w:sz="4" w:space="0" w:color="auto"/>
              <w:right w:val="single" w:sz="4" w:space="0" w:color="auto"/>
            </w:tcBorders>
            <w:shd w:val="clear" w:color="auto" w:fill="auto"/>
          </w:tcPr>
          <w:p w14:paraId="38D701E2" w14:textId="77777777" w:rsidR="00995CAF" w:rsidRDefault="00995CAF" w:rsidP="00D93CC9">
            <w:pPr>
              <w:ind w:rightChars="-100" w:right="-210"/>
              <w:rPr>
                <w:sz w:val="18"/>
                <w:szCs w:val="18"/>
              </w:rPr>
            </w:pPr>
            <w:r>
              <w:rPr>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2B700834" w14:textId="77777777" w:rsidR="00995CAF" w:rsidRDefault="00995CAF" w:rsidP="00D93CC9">
            <w:pPr>
              <w:ind w:rightChars="-100" w:right="-210"/>
              <w:rPr>
                <w:sz w:val="18"/>
                <w:szCs w:val="18"/>
              </w:rPr>
            </w:pPr>
            <w:r>
              <w:rPr>
                <w:rFonts w:ascii="宋体" w:hAnsi="Calibri" w:cs="宋体" w:hint="eastAsia"/>
                <w:kern w:val="0"/>
                <w:sz w:val="18"/>
                <w:szCs w:val="18"/>
                <w:lang w:bidi="ar"/>
              </w:rPr>
              <w:t>{MRO,MRE,MRS}</w:t>
            </w:r>
          </w:p>
        </w:tc>
        <w:tc>
          <w:tcPr>
            <w:tcW w:w="3169" w:type="dxa"/>
            <w:tcBorders>
              <w:top w:val="single" w:sz="4" w:space="0" w:color="auto"/>
              <w:left w:val="nil"/>
              <w:bottom w:val="single" w:sz="4" w:space="0" w:color="auto"/>
              <w:right w:val="single" w:sz="4" w:space="0" w:color="auto"/>
            </w:tcBorders>
            <w:shd w:val="clear" w:color="auto" w:fill="auto"/>
          </w:tcPr>
          <w:p w14:paraId="03F78936" w14:textId="77777777" w:rsidR="00995CAF" w:rsidRDefault="00995CAF" w:rsidP="00D93CC9">
            <w:pPr>
              <w:ind w:rightChars="-100" w:right="-210"/>
              <w:jc w:val="left"/>
              <w:rPr>
                <w:sz w:val="18"/>
                <w:szCs w:val="18"/>
              </w:rPr>
            </w:pPr>
            <w:r>
              <w:rPr>
                <w:sz w:val="18"/>
                <w:szCs w:val="18"/>
                <w:lang w:bidi="ar"/>
              </w:rPr>
              <w:t>MR</w:t>
            </w:r>
            <w:r>
              <w:rPr>
                <w:rFonts w:ascii="宋体" w:hAnsi="宋体" w:cs="宋体" w:hint="eastAsia"/>
                <w:sz w:val="18"/>
                <w:szCs w:val="18"/>
                <w:lang w:bidi="ar"/>
              </w:rPr>
              <w:t>文件类型，可以</w:t>
            </w:r>
            <w:r>
              <w:rPr>
                <w:rFonts w:cs="宋体" w:hint="eastAsia"/>
                <w:sz w:val="18"/>
                <w:szCs w:val="18"/>
                <w:lang w:bidi="ar"/>
              </w:rPr>
              <w:t>选择一种或多种，如开启多种测量类型，需要</w:t>
            </w:r>
            <w:r>
              <w:rPr>
                <w:sz w:val="18"/>
                <w:szCs w:val="18"/>
                <w:lang w:bidi="ar"/>
              </w:rPr>
              <w:t>“,”</w:t>
            </w:r>
            <w:r>
              <w:rPr>
                <w:rFonts w:ascii="宋体" w:hAnsi="宋体" w:cs="宋体" w:hint="eastAsia"/>
                <w:sz w:val="18"/>
                <w:szCs w:val="18"/>
                <w:lang w:bidi="ar"/>
              </w:rPr>
              <w:t>进行分隔。</w:t>
            </w:r>
            <w:r>
              <w:rPr>
                <w:sz w:val="18"/>
                <w:szCs w:val="18"/>
                <w:lang w:bidi="ar"/>
              </w:rPr>
              <w:t> </w:t>
            </w:r>
          </w:p>
        </w:tc>
      </w:tr>
      <w:tr w:rsidR="00995CAF" w14:paraId="1A4BAE5D" w14:textId="77777777" w:rsidTr="00D93CC9">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1DAFA9D7" w14:textId="77777777" w:rsidR="00995CAF" w:rsidRDefault="00995CAF" w:rsidP="00D93CC9">
            <w:pPr>
              <w:ind w:rightChars="-100" w:right="-210"/>
              <w:rPr>
                <w:kern w:val="0"/>
                <w:sz w:val="18"/>
                <w:szCs w:val="18"/>
              </w:rPr>
            </w:pPr>
            <w:r>
              <w:rPr>
                <w:kern w:val="0"/>
                <w:sz w:val="18"/>
                <w:szCs w:val="18"/>
                <w:lang w:bidi="ar"/>
              </w:rPr>
              <w:t>OmcName</w:t>
            </w:r>
          </w:p>
          <w:p w14:paraId="771359B8" w14:textId="77777777" w:rsidR="00995CAF" w:rsidRDefault="00995CAF" w:rsidP="00D93CC9">
            <w:pPr>
              <w:ind w:rightChars="-100" w:right="-210"/>
              <w:rPr>
                <w:sz w:val="18"/>
                <w:szCs w:val="18"/>
              </w:rPr>
            </w:pPr>
          </w:p>
        </w:tc>
        <w:tc>
          <w:tcPr>
            <w:tcW w:w="1066" w:type="dxa"/>
            <w:tcBorders>
              <w:top w:val="single" w:sz="4" w:space="0" w:color="auto"/>
              <w:left w:val="nil"/>
              <w:bottom w:val="single" w:sz="4" w:space="0" w:color="auto"/>
              <w:right w:val="single" w:sz="4" w:space="0" w:color="auto"/>
            </w:tcBorders>
            <w:shd w:val="clear" w:color="auto" w:fill="auto"/>
          </w:tcPr>
          <w:p w14:paraId="3C65E606" w14:textId="77777777" w:rsidR="00995CAF" w:rsidRDefault="00995CAF" w:rsidP="00D93CC9">
            <w:pPr>
              <w:ind w:rightChars="-100" w:right="-210"/>
              <w:rPr>
                <w:sz w:val="18"/>
                <w:szCs w:val="18"/>
              </w:rPr>
            </w:pPr>
            <w:r>
              <w:rPr>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2C364986" w14:textId="77777777" w:rsidR="00995CAF" w:rsidRDefault="00995CAF" w:rsidP="00D93CC9">
            <w:pPr>
              <w:ind w:rightChars="-100" w:right="-210"/>
              <w:rPr>
                <w:rFonts w:ascii="宋体" w:hAnsi="Calibri" w:cs="宋体"/>
                <w:kern w:val="0"/>
                <w:sz w:val="18"/>
                <w:szCs w:val="18"/>
              </w:rPr>
            </w:pPr>
            <w:r>
              <w:rPr>
                <w:sz w:val="18"/>
                <w:szCs w:val="18"/>
                <w:lang w:bidi="ar"/>
              </w:rPr>
              <w:t>0-64</w:t>
            </w:r>
            <w:r>
              <w:rPr>
                <w:rFonts w:cs="宋体" w:hint="eastAsia"/>
                <w:sz w:val="18"/>
                <w:szCs w:val="18"/>
                <w:lang w:bidi="ar"/>
              </w:rPr>
              <w:t>字符</w:t>
            </w:r>
          </w:p>
        </w:tc>
        <w:tc>
          <w:tcPr>
            <w:tcW w:w="3169" w:type="dxa"/>
            <w:tcBorders>
              <w:top w:val="single" w:sz="4" w:space="0" w:color="auto"/>
              <w:left w:val="nil"/>
              <w:bottom w:val="single" w:sz="4" w:space="0" w:color="auto"/>
              <w:right w:val="single" w:sz="4" w:space="0" w:color="auto"/>
            </w:tcBorders>
            <w:shd w:val="clear" w:color="auto" w:fill="auto"/>
          </w:tcPr>
          <w:p w14:paraId="39AF6F40" w14:textId="77777777" w:rsidR="00995CAF" w:rsidRDefault="00995CAF" w:rsidP="00D93CC9">
            <w:pPr>
              <w:keepNext/>
              <w:ind w:rightChars="-100" w:right="-210"/>
              <w:jc w:val="left"/>
              <w:rPr>
                <w:kern w:val="0"/>
                <w:sz w:val="18"/>
                <w:szCs w:val="18"/>
              </w:rPr>
            </w:pPr>
            <w:r>
              <w:rPr>
                <w:sz w:val="18"/>
                <w:szCs w:val="18"/>
                <w:lang w:bidi="ar"/>
              </w:rPr>
              <w:t>OMC-R</w:t>
            </w:r>
            <w:r>
              <w:rPr>
                <w:rFonts w:cs="宋体" w:hint="eastAsia"/>
                <w:sz w:val="18"/>
                <w:szCs w:val="18"/>
                <w:lang w:bidi="ar"/>
              </w:rPr>
              <w:t>名称，用与基站生成的</w:t>
            </w:r>
            <w:r>
              <w:rPr>
                <w:sz w:val="18"/>
                <w:szCs w:val="18"/>
                <w:lang w:bidi="ar"/>
              </w:rPr>
              <w:t>MR</w:t>
            </w:r>
            <w:r>
              <w:rPr>
                <w:rFonts w:ascii="宋体" w:hAnsi="宋体" w:cs="宋体" w:hint="eastAsia"/>
                <w:sz w:val="18"/>
                <w:szCs w:val="18"/>
                <w:lang w:bidi="ar"/>
              </w:rPr>
              <w:t>文件命名</w:t>
            </w:r>
          </w:p>
        </w:tc>
      </w:tr>
      <w:tr w:rsidR="00995CAF" w14:paraId="744B976E" w14:textId="77777777" w:rsidTr="00D93CC9">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646CDD88" w14:textId="77777777" w:rsidR="00995CAF" w:rsidRDefault="00995CAF" w:rsidP="00D93CC9">
            <w:pPr>
              <w:ind w:rightChars="-100" w:right="-210"/>
              <w:rPr>
                <w:sz w:val="18"/>
                <w:szCs w:val="18"/>
              </w:rPr>
            </w:pPr>
            <w:r>
              <w:rPr>
                <w:sz w:val="18"/>
                <w:szCs w:val="18"/>
                <w:lang w:bidi="ar"/>
              </w:rPr>
              <w:t>SamplePeriod</w:t>
            </w:r>
          </w:p>
        </w:tc>
        <w:tc>
          <w:tcPr>
            <w:tcW w:w="1066" w:type="dxa"/>
            <w:tcBorders>
              <w:top w:val="single" w:sz="4" w:space="0" w:color="auto"/>
              <w:left w:val="nil"/>
              <w:bottom w:val="single" w:sz="4" w:space="0" w:color="auto"/>
              <w:right w:val="single" w:sz="4" w:space="0" w:color="auto"/>
            </w:tcBorders>
            <w:shd w:val="clear" w:color="auto" w:fill="auto"/>
          </w:tcPr>
          <w:p w14:paraId="3F7B89A4" w14:textId="77777777" w:rsidR="00995CAF" w:rsidRDefault="00995CAF" w:rsidP="00D93CC9">
            <w:pPr>
              <w:ind w:rightChars="-100" w:right="-210"/>
              <w:rPr>
                <w:color w:val="000000"/>
                <w:sz w:val="18"/>
                <w:szCs w:val="18"/>
              </w:rPr>
            </w:pPr>
            <w:r>
              <w:rPr>
                <w:color w:val="000000"/>
                <w:sz w:val="18"/>
                <w:szCs w:val="18"/>
                <w:lang w:bidi="ar"/>
              </w:rPr>
              <w:t>unsignedInt</w:t>
            </w:r>
          </w:p>
        </w:tc>
        <w:tc>
          <w:tcPr>
            <w:tcW w:w="3645" w:type="dxa"/>
            <w:tcBorders>
              <w:top w:val="single" w:sz="4" w:space="0" w:color="auto"/>
              <w:left w:val="nil"/>
              <w:bottom w:val="single" w:sz="4" w:space="0" w:color="auto"/>
              <w:right w:val="single" w:sz="4" w:space="0" w:color="auto"/>
            </w:tcBorders>
            <w:shd w:val="clear" w:color="auto" w:fill="auto"/>
          </w:tcPr>
          <w:p w14:paraId="015C2D40" w14:textId="77777777" w:rsidR="00995CAF" w:rsidRDefault="00995CAF" w:rsidP="00D93CC9">
            <w:pPr>
              <w:ind w:rightChars="-100" w:right="-210"/>
              <w:jc w:val="left"/>
              <w:rPr>
                <w:b/>
                <w:kern w:val="0"/>
                <w:sz w:val="18"/>
                <w:szCs w:val="18"/>
              </w:rPr>
            </w:pPr>
            <w:r>
              <w:rPr>
                <w:sz w:val="18"/>
                <w:szCs w:val="18"/>
                <w:lang w:bidi="ar"/>
              </w:rPr>
              <w:t>[2048,5120,10240,60000,360000,720000,1800000,3600000](</w:t>
            </w:r>
            <w:r>
              <w:rPr>
                <w:rFonts w:ascii="宋体" w:hAnsi="宋体" w:cs="宋体" w:hint="eastAsia"/>
                <w:sz w:val="18"/>
                <w:szCs w:val="18"/>
                <w:lang w:bidi="ar"/>
              </w:rPr>
              <w:t>单位毫秒</w:t>
            </w:r>
            <w:r>
              <w:rPr>
                <w:sz w:val="18"/>
                <w:szCs w:val="18"/>
                <w:lang w:bidi="ar"/>
              </w:rPr>
              <w:t>)</w:t>
            </w:r>
          </w:p>
        </w:tc>
        <w:tc>
          <w:tcPr>
            <w:tcW w:w="3169" w:type="dxa"/>
            <w:tcBorders>
              <w:top w:val="single" w:sz="4" w:space="0" w:color="auto"/>
              <w:left w:val="nil"/>
              <w:bottom w:val="single" w:sz="4" w:space="0" w:color="auto"/>
              <w:right w:val="single" w:sz="4" w:space="0" w:color="auto"/>
            </w:tcBorders>
            <w:shd w:val="clear" w:color="auto" w:fill="auto"/>
          </w:tcPr>
          <w:p w14:paraId="4840AD77" w14:textId="77777777" w:rsidR="00995CAF" w:rsidRDefault="00995CAF" w:rsidP="00D93CC9">
            <w:pPr>
              <w:ind w:rightChars="-100" w:right="-210"/>
              <w:jc w:val="left"/>
              <w:rPr>
                <w:sz w:val="18"/>
                <w:szCs w:val="18"/>
              </w:rPr>
            </w:pPr>
            <w:r>
              <w:rPr>
                <w:sz w:val="18"/>
                <w:szCs w:val="18"/>
                <w:lang w:bidi="ar"/>
              </w:rPr>
              <w:t>MR</w:t>
            </w:r>
            <w:r>
              <w:rPr>
                <w:rFonts w:ascii="宋体" w:hAnsi="宋体" w:cs="宋体" w:hint="eastAsia"/>
                <w:sz w:val="18"/>
                <w:szCs w:val="18"/>
                <w:lang w:bidi="ar"/>
              </w:rPr>
              <w:t>采样周期</w:t>
            </w:r>
          </w:p>
        </w:tc>
      </w:tr>
      <w:tr w:rsidR="00995CAF" w14:paraId="7D7670F1" w14:textId="77777777" w:rsidTr="00D93CC9">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12FD3D2B" w14:textId="77777777" w:rsidR="00995CAF" w:rsidRDefault="00995CAF" w:rsidP="00D93CC9">
            <w:pPr>
              <w:ind w:rightChars="-100" w:right="-210"/>
              <w:rPr>
                <w:sz w:val="18"/>
                <w:szCs w:val="18"/>
              </w:rPr>
            </w:pPr>
            <w:r>
              <w:rPr>
                <w:sz w:val="18"/>
                <w:szCs w:val="18"/>
                <w:lang w:bidi="ar"/>
              </w:rPr>
              <w:t>UploadPeriod</w:t>
            </w:r>
          </w:p>
        </w:tc>
        <w:tc>
          <w:tcPr>
            <w:tcW w:w="1066" w:type="dxa"/>
            <w:tcBorders>
              <w:top w:val="single" w:sz="4" w:space="0" w:color="auto"/>
              <w:left w:val="nil"/>
              <w:bottom w:val="single" w:sz="4" w:space="0" w:color="auto"/>
              <w:right w:val="single" w:sz="4" w:space="0" w:color="auto"/>
            </w:tcBorders>
            <w:shd w:val="clear" w:color="auto" w:fill="auto"/>
          </w:tcPr>
          <w:p w14:paraId="182044CF" w14:textId="77777777" w:rsidR="00995CAF" w:rsidRDefault="00995CAF" w:rsidP="00D93CC9">
            <w:pPr>
              <w:ind w:rightChars="-100" w:right="-210"/>
              <w:rPr>
                <w:sz w:val="18"/>
                <w:szCs w:val="18"/>
              </w:rPr>
            </w:pPr>
            <w:r>
              <w:rPr>
                <w:color w:val="000000"/>
                <w:sz w:val="18"/>
                <w:szCs w:val="18"/>
                <w:lang w:bidi="ar"/>
              </w:rPr>
              <w:t>unsignedInt</w:t>
            </w:r>
          </w:p>
        </w:tc>
        <w:tc>
          <w:tcPr>
            <w:tcW w:w="3645" w:type="dxa"/>
            <w:tcBorders>
              <w:top w:val="single" w:sz="4" w:space="0" w:color="auto"/>
              <w:left w:val="nil"/>
              <w:bottom w:val="single" w:sz="4" w:space="0" w:color="auto"/>
              <w:right w:val="single" w:sz="4" w:space="0" w:color="auto"/>
            </w:tcBorders>
            <w:shd w:val="clear" w:color="auto" w:fill="auto"/>
          </w:tcPr>
          <w:p w14:paraId="28FC76CB" w14:textId="77777777" w:rsidR="00995CAF" w:rsidRDefault="00995CAF" w:rsidP="00D93CC9">
            <w:pPr>
              <w:ind w:rightChars="-100" w:right="-210"/>
              <w:rPr>
                <w:b/>
                <w:kern w:val="0"/>
                <w:sz w:val="18"/>
                <w:szCs w:val="18"/>
              </w:rPr>
            </w:pPr>
            <w:r>
              <w:rPr>
                <w:sz w:val="18"/>
                <w:szCs w:val="18"/>
                <w:lang w:bidi="ar"/>
              </w:rPr>
              <w:t>[1:]</w:t>
            </w:r>
            <w:r>
              <w:rPr>
                <w:kern w:val="0"/>
                <w:sz w:val="18"/>
                <w:szCs w:val="18"/>
                <w:lang w:bidi="ar"/>
              </w:rPr>
              <w:t xml:space="preserve"> (1</w:t>
            </w:r>
            <w:r>
              <w:rPr>
                <w:rFonts w:cs="宋体" w:hint="eastAsia"/>
                <w:kern w:val="0"/>
                <w:sz w:val="18"/>
                <w:szCs w:val="18"/>
                <w:lang w:bidi="ar"/>
              </w:rPr>
              <w:t>及</w:t>
            </w:r>
            <w:r>
              <w:rPr>
                <w:kern w:val="0"/>
                <w:sz w:val="18"/>
                <w:szCs w:val="18"/>
                <w:lang w:bidi="ar"/>
              </w:rPr>
              <w:t>1</w:t>
            </w:r>
            <w:r>
              <w:rPr>
                <w:rFonts w:cs="宋体" w:hint="eastAsia"/>
                <w:kern w:val="0"/>
                <w:sz w:val="18"/>
                <w:szCs w:val="18"/>
                <w:lang w:bidi="ar"/>
              </w:rPr>
              <w:t>的倍数，单位分钟</w:t>
            </w:r>
            <w:r>
              <w:rPr>
                <w:kern w:val="0"/>
                <w:sz w:val="18"/>
                <w:szCs w:val="18"/>
                <w:lang w:bidi="ar"/>
              </w:rPr>
              <w:t>)</w:t>
            </w:r>
          </w:p>
        </w:tc>
        <w:tc>
          <w:tcPr>
            <w:tcW w:w="3169" w:type="dxa"/>
            <w:tcBorders>
              <w:top w:val="single" w:sz="4" w:space="0" w:color="auto"/>
              <w:left w:val="nil"/>
              <w:bottom w:val="single" w:sz="4" w:space="0" w:color="auto"/>
              <w:right w:val="single" w:sz="4" w:space="0" w:color="auto"/>
            </w:tcBorders>
            <w:shd w:val="clear" w:color="auto" w:fill="auto"/>
          </w:tcPr>
          <w:p w14:paraId="7866090F" w14:textId="77777777" w:rsidR="00995CAF" w:rsidRDefault="00995CAF" w:rsidP="00D93CC9">
            <w:pPr>
              <w:ind w:rightChars="-100" w:right="-210"/>
              <w:jc w:val="left"/>
              <w:rPr>
                <w:b/>
                <w:kern w:val="0"/>
                <w:sz w:val="18"/>
                <w:szCs w:val="18"/>
              </w:rPr>
            </w:pPr>
            <w:r>
              <w:rPr>
                <w:sz w:val="18"/>
                <w:szCs w:val="18"/>
                <w:lang w:bidi="ar"/>
              </w:rPr>
              <w:t>MR</w:t>
            </w:r>
            <w:r>
              <w:rPr>
                <w:rFonts w:ascii="宋体" w:hAnsi="宋体" w:cs="宋体" w:hint="eastAsia"/>
                <w:sz w:val="18"/>
                <w:szCs w:val="18"/>
                <w:lang w:bidi="ar"/>
              </w:rPr>
              <w:t>采集周期</w:t>
            </w:r>
          </w:p>
        </w:tc>
      </w:tr>
      <w:tr w:rsidR="00995CAF" w14:paraId="403EFB6B" w14:textId="77777777" w:rsidTr="00D93CC9">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43D7CE5A" w14:textId="77777777" w:rsidR="00995CAF" w:rsidRDefault="00995CAF" w:rsidP="00D93CC9">
            <w:pPr>
              <w:ind w:rightChars="-100" w:right="-210"/>
              <w:rPr>
                <w:sz w:val="18"/>
                <w:szCs w:val="18"/>
              </w:rPr>
            </w:pPr>
            <w:r>
              <w:rPr>
                <w:sz w:val="18"/>
                <w:szCs w:val="18"/>
                <w:lang w:bidi="ar"/>
              </w:rPr>
              <w:t>SampleBeginTime</w:t>
            </w:r>
          </w:p>
        </w:tc>
        <w:tc>
          <w:tcPr>
            <w:tcW w:w="1066" w:type="dxa"/>
            <w:tcBorders>
              <w:top w:val="single" w:sz="4" w:space="0" w:color="auto"/>
              <w:left w:val="nil"/>
              <w:bottom w:val="single" w:sz="4" w:space="0" w:color="auto"/>
              <w:right w:val="single" w:sz="4" w:space="0" w:color="auto"/>
            </w:tcBorders>
            <w:shd w:val="clear" w:color="auto" w:fill="auto"/>
          </w:tcPr>
          <w:p w14:paraId="491435D3" w14:textId="77777777" w:rsidR="00995CAF" w:rsidRDefault="00995CAF" w:rsidP="00D93CC9">
            <w:pPr>
              <w:ind w:rightChars="-100" w:right="-210"/>
              <w:rPr>
                <w:color w:val="000000"/>
                <w:sz w:val="18"/>
                <w:szCs w:val="18"/>
              </w:rPr>
            </w:pPr>
            <w:r>
              <w:rPr>
                <w:color w:val="000000"/>
                <w:sz w:val="18"/>
                <w:szCs w:val="18"/>
                <w:lang w:bidi="ar"/>
              </w:rPr>
              <w:t>dateTime</w:t>
            </w:r>
          </w:p>
        </w:tc>
        <w:tc>
          <w:tcPr>
            <w:tcW w:w="3645" w:type="dxa"/>
            <w:tcBorders>
              <w:top w:val="single" w:sz="4" w:space="0" w:color="auto"/>
              <w:left w:val="nil"/>
              <w:bottom w:val="single" w:sz="4" w:space="0" w:color="auto"/>
              <w:right w:val="single" w:sz="4" w:space="0" w:color="auto"/>
            </w:tcBorders>
            <w:shd w:val="clear" w:color="auto" w:fill="auto"/>
          </w:tcPr>
          <w:p w14:paraId="2761C568" w14:textId="77777777" w:rsidR="00995CAF" w:rsidRDefault="00995CAF" w:rsidP="00D93CC9">
            <w:pPr>
              <w:ind w:rightChars="-100" w:right="-210"/>
              <w:rPr>
                <w:sz w:val="18"/>
                <w:szCs w:val="18"/>
              </w:rPr>
            </w:pPr>
            <w:r>
              <w:rPr>
                <w:rFonts w:cs="宋体" w:hint="eastAsia"/>
                <w:sz w:val="18"/>
                <w:szCs w:val="18"/>
                <w:lang w:bidi="ar"/>
              </w:rPr>
              <w:t>参考时间，或未知的时间，值定义为</w:t>
            </w:r>
            <w:r>
              <w:rPr>
                <w:sz w:val="18"/>
                <w:szCs w:val="18"/>
                <w:lang w:bidi="ar"/>
              </w:rPr>
              <w:t>0001-01-01T00:00:00Z</w:t>
            </w:r>
            <w:r>
              <w:rPr>
                <w:rFonts w:cs="宋体" w:hint="eastAsia"/>
                <w:sz w:val="18"/>
                <w:szCs w:val="18"/>
                <w:lang w:bidi="ar"/>
              </w:rPr>
              <w:t>，表明没有指定精确的时间参考。</w:t>
            </w:r>
          </w:p>
        </w:tc>
        <w:tc>
          <w:tcPr>
            <w:tcW w:w="3169" w:type="dxa"/>
            <w:tcBorders>
              <w:top w:val="single" w:sz="4" w:space="0" w:color="auto"/>
              <w:left w:val="nil"/>
              <w:bottom w:val="single" w:sz="4" w:space="0" w:color="auto"/>
              <w:right w:val="single" w:sz="4" w:space="0" w:color="auto"/>
            </w:tcBorders>
            <w:shd w:val="clear" w:color="auto" w:fill="auto"/>
          </w:tcPr>
          <w:p w14:paraId="6CDEF3E1" w14:textId="64D51F93" w:rsidR="00995CAF" w:rsidRDefault="00995CAF" w:rsidP="00D93CC9">
            <w:pPr>
              <w:ind w:rightChars="-100" w:right="-210"/>
              <w:jc w:val="left"/>
              <w:rPr>
                <w:b/>
                <w:kern w:val="0"/>
                <w:sz w:val="18"/>
                <w:szCs w:val="18"/>
              </w:rPr>
            </w:pPr>
            <w:r>
              <w:rPr>
                <w:rFonts w:cs="宋体" w:hint="eastAsia"/>
                <w:sz w:val="18"/>
                <w:szCs w:val="18"/>
                <w:lang w:bidi="ar"/>
              </w:rPr>
              <w:t>是</w:t>
            </w:r>
            <w:r>
              <w:rPr>
                <w:sz w:val="18"/>
                <w:szCs w:val="18"/>
                <w:lang w:bidi="ar"/>
              </w:rPr>
              <w:t>UTC</w:t>
            </w:r>
            <w:r>
              <w:rPr>
                <w:rFonts w:cs="宋体" w:hint="eastAsia"/>
                <w:sz w:val="18"/>
                <w:szCs w:val="18"/>
                <w:lang w:bidi="ar"/>
              </w:rPr>
              <w:t>中的一个绝对时间参考，用于决定</w:t>
            </w:r>
            <w:r w:rsidR="0016250C">
              <w:rPr>
                <w:rFonts w:hint="eastAsia"/>
                <w:sz w:val="18"/>
                <w:szCs w:val="18"/>
                <w:lang w:bidi="ar"/>
              </w:rPr>
              <w:t>小基站</w:t>
            </w:r>
            <w:r>
              <w:rPr>
                <w:rFonts w:cs="宋体" w:hint="eastAsia"/>
                <w:sz w:val="18"/>
                <w:szCs w:val="18"/>
                <w:lang w:bidi="ar"/>
              </w:rPr>
              <w:t>设备何时开始测量任务，当任务开始后，将周期文件上载。</w:t>
            </w:r>
          </w:p>
        </w:tc>
      </w:tr>
      <w:tr w:rsidR="00995CAF" w14:paraId="48F18D63" w14:textId="77777777" w:rsidTr="00D93CC9">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4B401B4D" w14:textId="77777777" w:rsidR="00995CAF" w:rsidRDefault="00995CAF" w:rsidP="00D93CC9">
            <w:pPr>
              <w:ind w:rightChars="-100" w:right="-210"/>
              <w:rPr>
                <w:sz w:val="18"/>
                <w:szCs w:val="18"/>
              </w:rPr>
            </w:pPr>
            <w:r>
              <w:rPr>
                <w:sz w:val="18"/>
                <w:szCs w:val="18"/>
                <w:lang w:bidi="ar"/>
              </w:rPr>
              <w:t>SampleEndTime</w:t>
            </w:r>
          </w:p>
        </w:tc>
        <w:tc>
          <w:tcPr>
            <w:tcW w:w="1066" w:type="dxa"/>
            <w:tcBorders>
              <w:top w:val="single" w:sz="4" w:space="0" w:color="auto"/>
              <w:left w:val="nil"/>
              <w:bottom w:val="single" w:sz="4" w:space="0" w:color="auto"/>
              <w:right w:val="single" w:sz="4" w:space="0" w:color="auto"/>
            </w:tcBorders>
            <w:shd w:val="clear" w:color="auto" w:fill="auto"/>
          </w:tcPr>
          <w:p w14:paraId="7564343B" w14:textId="77777777" w:rsidR="00995CAF" w:rsidRDefault="00995CAF" w:rsidP="00D93CC9">
            <w:pPr>
              <w:ind w:rightChars="-100" w:right="-210"/>
              <w:rPr>
                <w:sz w:val="18"/>
                <w:szCs w:val="18"/>
              </w:rPr>
            </w:pPr>
            <w:r>
              <w:rPr>
                <w:color w:val="000000"/>
                <w:sz w:val="18"/>
                <w:szCs w:val="18"/>
                <w:lang w:bidi="ar"/>
              </w:rPr>
              <w:t>dateTime</w:t>
            </w:r>
          </w:p>
        </w:tc>
        <w:tc>
          <w:tcPr>
            <w:tcW w:w="3645" w:type="dxa"/>
            <w:tcBorders>
              <w:top w:val="single" w:sz="4" w:space="0" w:color="auto"/>
              <w:left w:val="nil"/>
              <w:bottom w:val="single" w:sz="4" w:space="0" w:color="auto"/>
              <w:right w:val="single" w:sz="4" w:space="0" w:color="auto"/>
            </w:tcBorders>
            <w:shd w:val="clear" w:color="auto" w:fill="auto"/>
          </w:tcPr>
          <w:p w14:paraId="2034C4C8" w14:textId="77777777" w:rsidR="00995CAF" w:rsidRDefault="00995CAF" w:rsidP="00D93CC9">
            <w:pPr>
              <w:ind w:rightChars="-100" w:right="-210"/>
              <w:rPr>
                <w:sz w:val="18"/>
                <w:szCs w:val="18"/>
              </w:rPr>
            </w:pPr>
            <w:r>
              <w:rPr>
                <w:rFonts w:cs="宋体" w:hint="eastAsia"/>
                <w:sz w:val="18"/>
                <w:szCs w:val="18"/>
                <w:lang w:bidi="ar"/>
              </w:rPr>
              <w:t>参考时间，或未知的时间，值定义为</w:t>
            </w:r>
            <w:r>
              <w:rPr>
                <w:sz w:val="18"/>
                <w:szCs w:val="18"/>
                <w:lang w:bidi="ar"/>
              </w:rPr>
              <w:t>0001-01-01T00:00:00Z</w:t>
            </w:r>
            <w:r>
              <w:rPr>
                <w:rFonts w:cs="宋体" w:hint="eastAsia"/>
                <w:sz w:val="18"/>
                <w:szCs w:val="18"/>
                <w:lang w:bidi="ar"/>
              </w:rPr>
              <w:t>，表明没有指定精确的时间参考。</w:t>
            </w:r>
          </w:p>
        </w:tc>
        <w:tc>
          <w:tcPr>
            <w:tcW w:w="3169" w:type="dxa"/>
            <w:tcBorders>
              <w:top w:val="single" w:sz="4" w:space="0" w:color="auto"/>
              <w:left w:val="nil"/>
              <w:bottom w:val="single" w:sz="4" w:space="0" w:color="auto"/>
              <w:right w:val="single" w:sz="4" w:space="0" w:color="auto"/>
            </w:tcBorders>
            <w:shd w:val="clear" w:color="auto" w:fill="auto"/>
          </w:tcPr>
          <w:p w14:paraId="236DDE30" w14:textId="4B0691AD" w:rsidR="00995CAF" w:rsidRDefault="00995CAF" w:rsidP="00D93CC9">
            <w:pPr>
              <w:ind w:rightChars="-100" w:right="-210"/>
              <w:jc w:val="left"/>
              <w:rPr>
                <w:b/>
                <w:kern w:val="0"/>
                <w:sz w:val="18"/>
                <w:szCs w:val="18"/>
              </w:rPr>
            </w:pPr>
            <w:r>
              <w:rPr>
                <w:rFonts w:cs="宋体" w:hint="eastAsia"/>
                <w:sz w:val="18"/>
                <w:szCs w:val="18"/>
                <w:lang w:bidi="ar"/>
              </w:rPr>
              <w:t>是</w:t>
            </w:r>
            <w:r>
              <w:rPr>
                <w:sz w:val="18"/>
                <w:szCs w:val="18"/>
                <w:lang w:bidi="ar"/>
              </w:rPr>
              <w:t>UTC</w:t>
            </w:r>
            <w:r>
              <w:rPr>
                <w:rFonts w:cs="宋体" w:hint="eastAsia"/>
                <w:sz w:val="18"/>
                <w:szCs w:val="18"/>
                <w:lang w:bidi="ar"/>
              </w:rPr>
              <w:t>中的一个绝对时间参考，用于决定</w:t>
            </w:r>
            <w:r w:rsidR="0016250C">
              <w:rPr>
                <w:rFonts w:hint="eastAsia"/>
                <w:sz w:val="18"/>
                <w:szCs w:val="18"/>
                <w:lang w:bidi="ar"/>
              </w:rPr>
              <w:t>小基站</w:t>
            </w:r>
            <w:r>
              <w:rPr>
                <w:rFonts w:cs="宋体" w:hint="eastAsia"/>
                <w:sz w:val="18"/>
                <w:szCs w:val="18"/>
                <w:lang w:bidi="ar"/>
              </w:rPr>
              <w:t>设备何时结束测量任务，当结束后将不再上载</w:t>
            </w:r>
            <w:r>
              <w:rPr>
                <w:sz w:val="18"/>
                <w:szCs w:val="18"/>
                <w:lang w:bidi="ar"/>
              </w:rPr>
              <w:t>MR</w:t>
            </w:r>
            <w:r>
              <w:rPr>
                <w:rFonts w:ascii="宋体" w:hAnsi="宋体" w:cs="宋体" w:hint="eastAsia"/>
                <w:sz w:val="18"/>
                <w:szCs w:val="18"/>
                <w:lang w:bidi="ar"/>
              </w:rPr>
              <w:t>文件。</w:t>
            </w:r>
          </w:p>
        </w:tc>
      </w:tr>
      <w:tr w:rsidR="00995CAF" w14:paraId="4DC4DB55" w14:textId="77777777" w:rsidTr="00D93CC9">
        <w:trPr>
          <w:trHeight w:val="1919"/>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75C9E069" w14:textId="77777777" w:rsidR="00995CAF" w:rsidRDefault="00995CAF" w:rsidP="00D93CC9">
            <w:pPr>
              <w:ind w:rightChars="-100" w:right="-210"/>
              <w:jc w:val="left"/>
              <w:rPr>
                <w:sz w:val="18"/>
                <w:szCs w:val="18"/>
                <w:lang w:bidi="ar"/>
              </w:rPr>
            </w:pPr>
            <w:r>
              <w:rPr>
                <w:rFonts w:eastAsiaTheme="minorEastAsia"/>
                <w:color w:val="000000" w:themeColor="text1"/>
                <w:sz w:val="18"/>
                <w:szCs w:val="18"/>
              </w:rPr>
              <w:t>MRNCGILis</w:t>
            </w:r>
            <w:r>
              <w:rPr>
                <w:rFonts w:eastAsiaTheme="minorEastAsia" w:hint="eastAsia"/>
                <w:color w:val="000000" w:themeColor="text1"/>
                <w:sz w:val="18"/>
                <w:szCs w:val="18"/>
              </w:rPr>
              <w:t>或</w:t>
            </w:r>
            <w:r>
              <w:rPr>
                <w:rFonts w:eastAsiaTheme="minorEastAsia"/>
                <w:color w:val="000000" w:themeColor="text1"/>
                <w:sz w:val="18"/>
                <w:szCs w:val="18"/>
              </w:rPr>
              <w:t>MRECGIList</w:t>
            </w:r>
          </w:p>
        </w:tc>
        <w:tc>
          <w:tcPr>
            <w:tcW w:w="1066" w:type="dxa"/>
            <w:tcBorders>
              <w:top w:val="single" w:sz="4" w:space="0" w:color="auto"/>
              <w:left w:val="nil"/>
              <w:bottom w:val="single" w:sz="4" w:space="0" w:color="auto"/>
              <w:right w:val="single" w:sz="4" w:space="0" w:color="auto"/>
            </w:tcBorders>
            <w:shd w:val="clear" w:color="auto" w:fill="auto"/>
          </w:tcPr>
          <w:p w14:paraId="5CB306FE" w14:textId="77777777" w:rsidR="00995CAF" w:rsidRDefault="00995CAF" w:rsidP="00D93CC9">
            <w:pPr>
              <w:ind w:rightChars="-100" w:right="-210"/>
              <w:rPr>
                <w:color w:val="000000"/>
                <w:sz w:val="18"/>
                <w:szCs w:val="18"/>
                <w:lang w:bidi="ar"/>
              </w:rPr>
            </w:pPr>
            <w:r>
              <w:rPr>
                <w:color w:val="000000"/>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5B201903" w14:textId="77777777" w:rsidR="00995CAF" w:rsidRDefault="00995CAF" w:rsidP="00D93CC9">
            <w:pPr>
              <w:rPr>
                <w:sz w:val="18"/>
                <w:szCs w:val="18"/>
                <w:lang w:bidi="ar"/>
              </w:rPr>
            </w:pPr>
            <w:r>
              <w:rPr>
                <w:rFonts w:hint="eastAsia"/>
                <w:sz w:val="18"/>
                <w:szCs w:val="18"/>
                <w:lang w:bidi="ar"/>
              </w:rPr>
              <w:t>表示哪些小区需要执行</w:t>
            </w:r>
            <w:r>
              <w:rPr>
                <w:rFonts w:hint="eastAsia"/>
                <w:sz w:val="18"/>
                <w:szCs w:val="18"/>
                <w:lang w:bidi="ar"/>
              </w:rPr>
              <w:t>MR</w:t>
            </w:r>
            <w:r>
              <w:rPr>
                <w:rFonts w:hint="eastAsia"/>
                <w:sz w:val="18"/>
                <w:szCs w:val="18"/>
                <w:lang w:bidi="ar"/>
              </w:rPr>
              <w:t>任务，</w:t>
            </w:r>
            <w:r>
              <w:rPr>
                <w:rFonts w:hint="eastAsia"/>
                <w:sz w:val="18"/>
                <w:szCs w:val="18"/>
                <w:lang w:bidi="ar"/>
              </w:rPr>
              <w:t xml:space="preserve">all </w:t>
            </w:r>
            <w:r>
              <w:rPr>
                <w:rFonts w:hint="eastAsia"/>
                <w:sz w:val="18"/>
                <w:szCs w:val="18"/>
                <w:lang w:bidi="ar"/>
              </w:rPr>
              <w:t>代表基站下所有小区都采集</w:t>
            </w:r>
            <w:r>
              <w:rPr>
                <w:rFonts w:hint="eastAsia"/>
                <w:sz w:val="18"/>
                <w:szCs w:val="18"/>
                <w:lang w:bidi="ar"/>
              </w:rPr>
              <w:t xml:space="preserve">,NCGI </w:t>
            </w:r>
            <w:r>
              <w:rPr>
                <w:rFonts w:hint="eastAsia"/>
                <w:sz w:val="18"/>
                <w:szCs w:val="18"/>
                <w:lang w:bidi="ar"/>
              </w:rPr>
              <w:t>由</w:t>
            </w:r>
            <w:r>
              <w:rPr>
                <w:rFonts w:hint="eastAsia"/>
                <w:sz w:val="18"/>
                <w:szCs w:val="18"/>
                <w:lang w:bidi="ar"/>
              </w:rPr>
              <w:t xml:space="preserve">PLMN </w:t>
            </w:r>
            <w:r>
              <w:rPr>
                <w:rFonts w:hint="eastAsia"/>
                <w:sz w:val="18"/>
                <w:szCs w:val="18"/>
                <w:lang w:bidi="ar"/>
              </w:rPr>
              <w:t>和</w:t>
            </w:r>
            <w:r>
              <w:rPr>
                <w:rFonts w:hint="eastAsia"/>
                <w:sz w:val="18"/>
                <w:szCs w:val="18"/>
                <w:lang w:bidi="ar"/>
              </w:rPr>
              <w:t xml:space="preserve"> NCI </w:t>
            </w:r>
            <w:r>
              <w:rPr>
                <w:rFonts w:hint="eastAsia"/>
                <w:sz w:val="18"/>
                <w:szCs w:val="18"/>
                <w:lang w:bidi="ar"/>
              </w:rPr>
              <w:t>组成，</w:t>
            </w:r>
            <w:r>
              <w:rPr>
                <w:rFonts w:hint="eastAsia"/>
                <w:sz w:val="18"/>
                <w:szCs w:val="18"/>
                <w:lang w:bidi="ar"/>
              </w:rPr>
              <w:t>PLMN</w:t>
            </w:r>
            <w:r>
              <w:rPr>
                <w:rFonts w:hint="eastAsia"/>
                <w:sz w:val="18"/>
                <w:szCs w:val="18"/>
                <w:lang w:bidi="ar"/>
              </w:rPr>
              <w:t>与</w:t>
            </w:r>
            <w:r>
              <w:rPr>
                <w:rFonts w:hint="eastAsia"/>
                <w:sz w:val="18"/>
                <w:szCs w:val="18"/>
                <w:lang w:bidi="ar"/>
              </w:rPr>
              <w:t>NCI</w:t>
            </w:r>
            <w:r>
              <w:rPr>
                <w:rFonts w:hint="eastAsia"/>
                <w:sz w:val="18"/>
                <w:szCs w:val="18"/>
                <w:lang w:bidi="ar"/>
              </w:rPr>
              <w:t>之间使用“</w:t>
            </w:r>
            <w:r>
              <w:rPr>
                <w:rFonts w:hint="eastAsia"/>
                <w:sz w:val="18"/>
                <w:szCs w:val="18"/>
                <w:lang w:bidi="ar"/>
              </w:rPr>
              <w:t>-</w:t>
            </w:r>
            <w:r>
              <w:rPr>
                <w:rFonts w:hint="eastAsia"/>
                <w:sz w:val="18"/>
                <w:szCs w:val="18"/>
                <w:lang w:bidi="ar"/>
              </w:rPr>
              <w:t>”分割，</w:t>
            </w:r>
            <w:r>
              <w:rPr>
                <w:rFonts w:hint="eastAsia"/>
                <w:sz w:val="18"/>
                <w:szCs w:val="18"/>
                <w:lang w:bidi="ar"/>
              </w:rPr>
              <w:t>NCGI</w:t>
            </w:r>
            <w:r>
              <w:rPr>
                <w:rFonts w:hint="eastAsia"/>
                <w:sz w:val="18"/>
                <w:szCs w:val="18"/>
                <w:lang w:bidi="ar"/>
              </w:rPr>
              <w:t>之间使用“</w:t>
            </w:r>
            <w:r>
              <w:rPr>
                <w:rFonts w:hint="eastAsia"/>
                <w:sz w:val="18"/>
                <w:szCs w:val="18"/>
                <w:lang w:bidi="ar"/>
              </w:rPr>
              <w:t>,</w:t>
            </w:r>
            <w:r>
              <w:rPr>
                <w:rFonts w:hint="eastAsia"/>
                <w:sz w:val="18"/>
                <w:szCs w:val="18"/>
                <w:lang w:bidi="ar"/>
              </w:rPr>
              <w:t>”分割；</w:t>
            </w:r>
            <w:r>
              <w:rPr>
                <w:rFonts w:hint="eastAsia"/>
                <w:sz w:val="18"/>
                <w:szCs w:val="18"/>
                <w:lang w:bidi="ar"/>
              </w:rPr>
              <w:t xml:space="preserve">ECGI </w:t>
            </w:r>
            <w:r>
              <w:rPr>
                <w:rFonts w:hint="eastAsia"/>
                <w:sz w:val="18"/>
                <w:szCs w:val="18"/>
                <w:lang w:bidi="ar"/>
              </w:rPr>
              <w:t>由</w:t>
            </w:r>
            <w:r>
              <w:rPr>
                <w:rFonts w:hint="eastAsia"/>
                <w:sz w:val="18"/>
                <w:szCs w:val="18"/>
                <w:lang w:bidi="ar"/>
              </w:rPr>
              <w:t xml:space="preserve">PLMN </w:t>
            </w:r>
            <w:r>
              <w:rPr>
                <w:rFonts w:hint="eastAsia"/>
                <w:sz w:val="18"/>
                <w:szCs w:val="18"/>
                <w:lang w:bidi="ar"/>
              </w:rPr>
              <w:t>和</w:t>
            </w:r>
            <w:r>
              <w:rPr>
                <w:rFonts w:hint="eastAsia"/>
                <w:sz w:val="18"/>
                <w:szCs w:val="18"/>
                <w:lang w:bidi="ar"/>
              </w:rPr>
              <w:t xml:space="preserve"> ECI </w:t>
            </w:r>
            <w:r>
              <w:rPr>
                <w:rFonts w:hint="eastAsia"/>
                <w:sz w:val="18"/>
                <w:szCs w:val="18"/>
                <w:lang w:bidi="ar"/>
              </w:rPr>
              <w:t>组成，</w:t>
            </w:r>
            <w:r>
              <w:rPr>
                <w:rFonts w:hint="eastAsia"/>
                <w:sz w:val="18"/>
                <w:szCs w:val="18"/>
                <w:lang w:bidi="ar"/>
              </w:rPr>
              <w:t>PLMN</w:t>
            </w:r>
            <w:r>
              <w:rPr>
                <w:rFonts w:hint="eastAsia"/>
                <w:sz w:val="18"/>
                <w:szCs w:val="18"/>
                <w:lang w:bidi="ar"/>
              </w:rPr>
              <w:t>与</w:t>
            </w:r>
            <w:r>
              <w:rPr>
                <w:rFonts w:hint="eastAsia"/>
                <w:sz w:val="18"/>
                <w:szCs w:val="18"/>
                <w:lang w:bidi="ar"/>
              </w:rPr>
              <w:t>ECI</w:t>
            </w:r>
            <w:r>
              <w:rPr>
                <w:rFonts w:hint="eastAsia"/>
                <w:sz w:val="18"/>
                <w:szCs w:val="18"/>
                <w:lang w:bidi="ar"/>
              </w:rPr>
              <w:t>之间使用“</w:t>
            </w:r>
            <w:r>
              <w:rPr>
                <w:rFonts w:hint="eastAsia"/>
                <w:sz w:val="18"/>
                <w:szCs w:val="18"/>
                <w:lang w:bidi="ar"/>
              </w:rPr>
              <w:t>-</w:t>
            </w:r>
            <w:r>
              <w:rPr>
                <w:rFonts w:hint="eastAsia"/>
                <w:sz w:val="18"/>
                <w:szCs w:val="18"/>
                <w:lang w:bidi="ar"/>
              </w:rPr>
              <w:t>”分割，</w:t>
            </w:r>
            <w:r>
              <w:rPr>
                <w:rFonts w:hint="eastAsia"/>
                <w:sz w:val="18"/>
                <w:szCs w:val="18"/>
                <w:lang w:bidi="ar"/>
              </w:rPr>
              <w:t>ECGI</w:t>
            </w:r>
            <w:r>
              <w:rPr>
                <w:rFonts w:hint="eastAsia"/>
                <w:sz w:val="18"/>
                <w:szCs w:val="18"/>
                <w:lang w:bidi="ar"/>
              </w:rPr>
              <w:t>之间使用“</w:t>
            </w:r>
            <w:r>
              <w:rPr>
                <w:rFonts w:hint="eastAsia"/>
                <w:sz w:val="18"/>
                <w:szCs w:val="18"/>
                <w:lang w:bidi="ar"/>
              </w:rPr>
              <w:t>,</w:t>
            </w:r>
            <w:r>
              <w:rPr>
                <w:rFonts w:hint="eastAsia"/>
                <w:sz w:val="18"/>
                <w:szCs w:val="18"/>
                <w:lang w:bidi="ar"/>
              </w:rPr>
              <w:t>”分割，例如，“</w:t>
            </w:r>
            <w:r>
              <w:rPr>
                <w:rFonts w:hint="eastAsia"/>
                <w:sz w:val="18"/>
                <w:szCs w:val="18"/>
                <w:lang w:bidi="ar"/>
              </w:rPr>
              <w:t>46000-107909121</w:t>
            </w:r>
            <w:r>
              <w:rPr>
                <w:rFonts w:hint="eastAsia"/>
                <w:sz w:val="18"/>
                <w:szCs w:val="18"/>
                <w:lang w:bidi="ar"/>
              </w:rPr>
              <w:t>，</w:t>
            </w:r>
            <w:r>
              <w:rPr>
                <w:rFonts w:hint="eastAsia"/>
                <w:sz w:val="18"/>
                <w:szCs w:val="18"/>
                <w:lang w:bidi="ar"/>
              </w:rPr>
              <w:t>46000-107909122</w:t>
            </w:r>
            <w:r>
              <w:rPr>
                <w:rFonts w:hint="eastAsia"/>
                <w:sz w:val="18"/>
                <w:szCs w:val="18"/>
                <w:lang w:bidi="ar"/>
              </w:rPr>
              <w:t>”；</w:t>
            </w:r>
          </w:p>
        </w:tc>
        <w:tc>
          <w:tcPr>
            <w:tcW w:w="3169" w:type="dxa"/>
            <w:tcBorders>
              <w:top w:val="single" w:sz="4" w:space="0" w:color="auto"/>
              <w:left w:val="nil"/>
              <w:bottom w:val="single" w:sz="4" w:space="0" w:color="auto"/>
              <w:right w:val="single" w:sz="4" w:space="0" w:color="auto"/>
            </w:tcBorders>
            <w:shd w:val="clear" w:color="auto" w:fill="auto"/>
          </w:tcPr>
          <w:p w14:paraId="796C60A7" w14:textId="77777777" w:rsidR="00995CAF" w:rsidRDefault="00995CAF" w:rsidP="00D93CC9">
            <w:pPr>
              <w:ind w:rightChars="-100" w:right="-210"/>
              <w:jc w:val="left"/>
              <w:rPr>
                <w:rFonts w:cs="宋体"/>
                <w:sz w:val="18"/>
                <w:szCs w:val="18"/>
                <w:lang w:bidi="ar"/>
              </w:rPr>
            </w:pPr>
            <w:r>
              <w:rPr>
                <w:rFonts w:hint="eastAsia"/>
                <w:color w:val="000000" w:themeColor="text1"/>
                <w:sz w:val="18"/>
                <w:szCs w:val="18"/>
                <w:lang w:bidi="ar"/>
              </w:rPr>
              <w:t>小站下需要开启</w:t>
            </w:r>
            <w:r>
              <w:rPr>
                <w:color w:val="000000" w:themeColor="text1"/>
                <w:sz w:val="18"/>
                <w:szCs w:val="18"/>
                <w:lang w:bidi="ar"/>
              </w:rPr>
              <w:t>MR</w:t>
            </w:r>
            <w:r>
              <w:rPr>
                <w:rFonts w:hint="eastAsia"/>
                <w:color w:val="000000" w:themeColor="text1"/>
                <w:sz w:val="18"/>
                <w:szCs w:val="18"/>
                <w:lang w:bidi="ar"/>
              </w:rPr>
              <w:t>测量的小区</w:t>
            </w:r>
            <w:r>
              <w:rPr>
                <w:color w:val="000000" w:themeColor="text1"/>
                <w:sz w:val="18"/>
                <w:szCs w:val="18"/>
                <w:lang w:bidi="ar"/>
              </w:rPr>
              <w:t>ID</w:t>
            </w:r>
            <w:r>
              <w:rPr>
                <w:rFonts w:hint="eastAsia"/>
                <w:color w:val="000000" w:themeColor="text1"/>
                <w:sz w:val="18"/>
                <w:szCs w:val="18"/>
                <w:lang w:bidi="ar"/>
              </w:rPr>
              <w:t>列表，</w:t>
            </w:r>
            <w:r>
              <w:rPr>
                <w:rFonts w:hint="eastAsia"/>
                <w:color w:val="000000" w:themeColor="text1"/>
                <w:sz w:val="18"/>
                <w:szCs w:val="18"/>
                <w:lang w:bidi="ar"/>
              </w:rPr>
              <w:t>5G</w:t>
            </w:r>
            <w:r>
              <w:rPr>
                <w:rFonts w:hint="eastAsia"/>
                <w:color w:val="000000" w:themeColor="text1"/>
                <w:sz w:val="18"/>
                <w:szCs w:val="18"/>
                <w:lang w:bidi="ar"/>
              </w:rPr>
              <w:t>站和</w:t>
            </w:r>
            <w:r>
              <w:rPr>
                <w:rFonts w:hint="eastAsia"/>
                <w:color w:val="000000" w:themeColor="text1"/>
                <w:sz w:val="18"/>
                <w:szCs w:val="18"/>
                <w:lang w:bidi="ar"/>
              </w:rPr>
              <w:t>4G</w:t>
            </w:r>
            <w:r>
              <w:rPr>
                <w:rFonts w:hint="eastAsia"/>
                <w:color w:val="000000" w:themeColor="text1"/>
                <w:sz w:val="18"/>
                <w:szCs w:val="18"/>
                <w:lang w:bidi="ar"/>
              </w:rPr>
              <w:t>站上报的参数不同</w:t>
            </w:r>
          </w:p>
        </w:tc>
      </w:tr>
      <w:tr w:rsidR="00995CAF" w14:paraId="79E00D3A" w14:textId="77777777" w:rsidTr="00D93CC9">
        <w:trPr>
          <w:trHeight w:val="1919"/>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141F1EAD" w14:textId="77777777" w:rsidR="00995CAF" w:rsidRDefault="00995CAF" w:rsidP="00D93CC9">
            <w:pPr>
              <w:ind w:rightChars="-100" w:right="-210"/>
              <w:rPr>
                <w:sz w:val="18"/>
                <w:szCs w:val="18"/>
              </w:rPr>
            </w:pPr>
            <w:r>
              <w:rPr>
                <w:sz w:val="18"/>
                <w:szCs w:val="18"/>
                <w:lang w:bidi="ar"/>
              </w:rPr>
              <w:lastRenderedPageBreak/>
              <w:t>PrbNum</w:t>
            </w:r>
          </w:p>
        </w:tc>
        <w:tc>
          <w:tcPr>
            <w:tcW w:w="1066" w:type="dxa"/>
            <w:tcBorders>
              <w:top w:val="single" w:sz="4" w:space="0" w:color="auto"/>
              <w:left w:val="nil"/>
              <w:bottom w:val="single" w:sz="4" w:space="0" w:color="auto"/>
              <w:right w:val="single" w:sz="4" w:space="0" w:color="auto"/>
            </w:tcBorders>
            <w:shd w:val="clear" w:color="auto" w:fill="auto"/>
          </w:tcPr>
          <w:p w14:paraId="08E8A1AD" w14:textId="77777777" w:rsidR="00995CAF" w:rsidRDefault="00995CAF" w:rsidP="00D93CC9">
            <w:pPr>
              <w:ind w:rightChars="-100" w:right="-210"/>
              <w:rPr>
                <w:color w:val="000000"/>
                <w:sz w:val="18"/>
                <w:szCs w:val="18"/>
              </w:rPr>
            </w:pPr>
            <w:r>
              <w:rPr>
                <w:color w:val="000000"/>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5F8F209E" w14:textId="77777777" w:rsidR="00995CAF" w:rsidRDefault="00995CAF" w:rsidP="00D93CC9">
            <w:pPr>
              <w:ind w:rightChars="-100" w:right="-210"/>
              <w:rPr>
                <w:sz w:val="18"/>
                <w:szCs w:val="18"/>
              </w:rPr>
            </w:pPr>
            <w:r>
              <w:rPr>
                <w:sz w:val="18"/>
                <w:szCs w:val="18"/>
                <w:lang w:bidi="ar"/>
              </w:rPr>
              <w:t>{0,1,2,…273 }</w:t>
            </w:r>
          </w:p>
        </w:tc>
        <w:tc>
          <w:tcPr>
            <w:tcW w:w="3169" w:type="dxa"/>
            <w:tcBorders>
              <w:top w:val="single" w:sz="4" w:space="0" w:color="auto"/>
              <w:left w:val="nil"/>
              <w:bottom w:val="single" w:sz="4" w:space="0" w:color="auto"/>
              <w:right w:val="single" w:sz="4" w:space="0" w:color="auto"/>
            </w:tcBorders>
            <w:shd w:val="clear" w:color="auto" w:fill="auto"/>
          </w:tcPr>
          <w:p w14:paraId="10E34523" w14:textId="77777777" w:rsidR="00995CAF" w:rsidRDefault="00995CAF" w:rsidP="00D93CC9">
            <w:pPr>
              <w:ind w:rightChars="-100" w:right="-210"/>
              <w:jc w:val="left"/>
              <w:rPr>
                <w:sz w:val="18"/>
                <w:szCs w:val="18"/>
              </w:rPr>
            </w:pPr>
            <w:r>
              <w:rPr>
                <w:rFonts w:cs="宋体" w:hint="eastAsia"/>
                <w:sz w:val="18"/>
                <w:szCs w:val="18"/>
                <w:lang w:bidi="ar"/>
              </w:rPr>
              <w:t>需要开启接收干扰功率测量的上行子帧的</w:t>
            </w:r>
            <w:r>
              <w:rPr>
                <w:rFonts w:cs="宋体" w:hint="eastAsia"/>
                <w:sz w:val="18"/>
                <w:szCs w:val="18"/>
                <w:lang w:bidi="ar"/>
              </w:rPr>
              <w:t xml:space="preserve">PRB </w:t>
            </w:r>
            <w:r>
              <w:rPr>
                <w:rFonts w:cs="宋体" w:hint="eastAsia"/>
                <w:sz w:val="18"/>
                <w:szCs w:val="18"/>
                <w:lang w:bidi="ar"/>
              </w:rPr>
              <w:t>索引。可以选择</w:t>
            </w:r>
            <w:r>
              <w:rPr>
                <w:rFonts w:cs="宋体" w:hint="eastAsia"/>
                <w:sz w:val="18"/>
                <w:szCs w:val="18"/>
                <w:lang w:bidi="ar"/>
              </w:rPr>
              <w:t>273</w:t>
            </w:r>
            <w:r>
              <w:rPr>
                <w:rFonts w:cs="宋体" w:hint="eastAsia"/>
                <w:sz w:val="18"/>
                <w:szCs w:val="18"/>
                <w:lang w:bidi="ar"/>
              </w:rPr>
              <w:t>个</w:t>
            </w:r>
            <w:r>
              <w:rPr>
                <w:rFonts w:cs="宋体" w:hint="eastAsia"/>
                <w:sz w:val="18"/>
                <w:szCs w:val="18"/>
                <w:lang w:bidi="ar"/>
              </w:rPr>
              <w:t>PRB</w:t>
            </w:r>
            <w:r>
              <w:rPr>
                <w:rFonts w:cs="宋体" w:hint="eastAsia"/>
                <w:sz w:val="18"/>
                <w:szCs w:val="18"/>
                <w:lang w:bidi="ar"/>
              </w:rPr>
              <w:t>中的任意多个，例</w:t>
            </w:r>
            <w:r>
              <w:rPr>
                <w:rFonts w:cs="宋体" w:hint="eastAsia"/>
                <w:sz w:val="18"/>
                <w:szCs w:val="18"/>
                <w:lang w:bidi="ar"/>
              </w:rPr>
              <w:t xml:space="preserve"> </w:t>
            </w:r>
            <w:r>
              <w:rPr>
                <w:rFonts w:cs="宋体" w:hint="eastAsia"/>
                <w:sz w:val="18"/>
                <w:szCs w:val="18"/>
                <w:lang w:bidi="ar"/>
              </w:rPr>
              <w:t>如</w:t>
            </w:r>
            <w:r>
              <w:rPr>
                <w:rFonts w:cs="宋体" w:hint="eastAsia"/>
                <w:sz w:val="18"/>
                <w:szCs w:val="18"/>
                <w:lang w:bidi="ar"/>
              </w:rPr>
              <w:t>{0..7,50,273}</w:t>
            </w:r>
            <w:r>
              <w:rPr>
                <w:rFonts w:cs="宋体" w:hint="eastAsia"/>
                <w:sz w:val="18"/>
                <w:szCs w:val="18"/>
                <w:lang w:bidi="ar"/>
              </w:rPr>
              <w:t>表示选择</w:t>
            </w:r>
            <w:r>
              <w:rPr>
                <w:rFonts w:cs="宋体" w:hint="eastAsia"/>
                <w:sz w:val="18"/>
                <w:szCs w:val="18"/>
                <w:lang w:bidi="ar"/>
              </w:rPr>
              <w:t>0</w:t>
            </w:r>
            <w:r>
              <w:rPr>
                <w:rFonts w:cs="宋体" w:hint="eastAsia"/>
                <w:sz w:val="18"/>
                <w:szCs w:val="18"/>
                <w:lang w:bidi="ar"/>
              </w:rPr>
              <w:t>号到</w:t>
            </w:r>
            <w:r>
              <w:rPr>
                <w:rFonts w:cs="宋体" w:hint="eastAsia"/>
                <w:sz w:val="18"/>
                <w:szCs w:val="18"/>
                <w:lang w:bidi="ar"/>
              </w:rPr>
              <w:t>7</w:t>
            </w:r>
            <w:r>
              <w:rPr>
                <w:rFonts w:cs="宋体" w:hint="eastAsia"/>
                <w:sz w:val="18"/>
                <w:szCs w:val="18"/>
                <w:lang w:bidi="ar"/>
              </w:rPr>
              <w:t>号，</w:t>
            </w:r>
            <w:r>
              <w:rPr>
                <w:rFonts w:cs="宋体" w:hint="eastAsia"/>
                <w:sz w:val="18"/>
                <w:szCs w:val="18"/>
                <w:lang w:bidi="ar"/>
              </w:rPr>
              <w:t>50</w:t>
            </w:r>
            <w:r>
              <w:rPr>
                <w:rFonts w:cs="宋体" w:hint="eastAsia"/>
                <w:sz w:val="18"/>
                <w:szCs w:val="18"/>
                <w:lang w:bidi="ar"/>
              </w:rPr>
              <w:t>号及</w:t>
            </w:r>
            <w:r>
              <w:rPr>
                <w:rFonts w:cs="宋体" w:hint="eastAsia"/>
                <w:sz w:val="18"/>
                <w:szCs w:val="18"/>
                <w:lang w:bidi="ar"/>
              </w:rPr>
              <w:t>273</w:t>
            </w:r>
            <w:r>
              <w:rPr>
                <w:rFonts w:cs="宋体" w:hint="eastAsia"/>
                <w:sz w:val="18"/>
                <w:szCs w:val="18"/>
                <w:lang w:bidi="ar"/>
              </w:rPr>
              <w:t>号共</w:t>
            </w:r>
            <w:r>
              <w:rPr>
                <w:rFonts w:cs="宋体" w:hint="eastAsia"/>
                <w:sz w:val="18"/>
                <w:szCs w:val="18"/>
                <w:lang w:bidi="ar"/>
              </w:rPr>
              <w:t>10</w:t>
            </w:r>
            <w:r>
              <w:rPr>
                <w:rFonts w:cs="宋体" w:hint="eastAsia"/>
                <w:sz w:val="18"/>
                <w:szCs w:val="18"/>
                <w:lang w:bidi="ar"/>
              </w:rPr>
              <w:t>个位置上的</w:t>
            </w:r>
            <w:r>
              <w:rPr>
                <w:rFonts w:cs="宋体" w:hint="eastAsia"/>
                <w:sz w:val="18"/>
                <w:szCs w:val="18"/>
                <w:lang w:bidi="ar"/>
              </w:rPr>
              <w:t>PRB</w:t>
            </w:r>
            <w:r>
              <w:rPr>
                <w:rFonts w:cs="宋体" w:hint="eastAsia"/>
                <w:sz w:val="18"/>
                <w:szCs w:val="18"/>
                <w:lang w:bidi="ar"/>
              </w:rPr>
              <w:t>，其中”</w:t>
            </w:r>
            <w:r>
              <w:rPr>
                <w:rFonts w:cs="宋体" w:hint="eastAsia"/>
                <w:sz w:val="18"/>
                <w:szCs w:val="18"/>
                <w:lang w:bidi="ar"/>
              </w:rPr>
              <w:t>..</w:t>
            </w:r>
            <w:r>
              <w:rPr>
                <w:rFonts w:cs="宋体" w:hint="eastAsia"/>
                <w:sz w:val="18"/>
                <w:szCs w:val="18"/>
                <w:lang w:bidi="ar"/>
              </w:rPr>
              <w:t>”表示连续区间，“</w:t>
            </w:r>
            <w:r>
              <w:rPr>
                <w:rFonts w:cs="宋体" w:hint="eastAsia"/>
                <w:sz w:val="18"/>
                <w:szCs w:val="18"/>
                <w:lang w:bidi="ar"/>
              </w:rPr>
              <w:t>,</w:t>
            </w:r>
            <w:r>
              <w:rPr>
                <w:rFonts w:cs="宋体" w:hint="eastAsia"/>
                <w:sz w:val="18"/>
                <w:szCs w:val="18"/>
                <w:lang w:bidi="ar"/>
              </w:rPr>
              <w:t>”表示分隔。</w:t>
            </w:r>
          </w:p>
        </w:tc>
      </w:tr>
      <w:tr w:rsidR="00995CAF" w14:paraId="35F1AA93" w14:textId="77777777" w:rsidTr="00D93CC9">
        <w:trPr>
          <w:trHeight w:val="301"/>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23686F25" w14:textId="77777777" w:rsidR="00995CAF" w:rsidRDefault="00995CAF" w:rsidP="00D93CC9">
            <w:pPr>
              <w:ind w:rightChars="-100" w:right="-210"/>
              <w:rPr>
                <w:sz w:val="18"/>
                <w:szCs w:val="18"/>
              </w:rPr>
            </w:pPr>
            <w:r>
              <w:rPr>
                <w:sz w:val="18"/>
                <w:szCs w:val="18"/>
                <w:lang w:bidi="ar"/>
              </w:rPr>
              <w:t>SubFrameNum</w:t>
            </w:r>
          </w:p>
        </w:tc>
        <w:tc>
          <w:tcPr>
            <w:tcW w:w="1066" w:type="dxa"/>
            <w:tcBorders>
              <w:top w:val="single" w:sz="4" w:space="0" w:color="auto"/>
              <w:left w:val="nil"/>
              <w:bottom w:val="single" w:sz="4" w:space="0" w:color="auto"/>
              <w:right w:val="single" w:sz="4" w:space="0" w:color="auto"/>
            </w:tcBorders>
            <w:shd w:val="clear" w:color="auto" w:fill="auto"/>
          </w:tcPr>
          <w:p w14:paraId="787CA8B1" w14:textId="77777777" w:rsidR="00995CAF" w:rsidRDefault="00995CAF" w:rsidP="00D93CC9">
            <w:pPr>
              <w:ind w:rightChars="-100" w:right="-210"/>
              <w:rPr>
                <w:color w:val="000000"/>
                <w:sz w:val="18"/>
                <w:szCs w:val="18"/>
              </w:rPr>
            </w:pPr>
            <w:r>
              <w:rPr>
                <w:color w:val="000000"/>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61608EBA" w14:textId="77777777" w:rsidR="00995CAF" w:rsidRDefault="00995CAF" w:rsidP="00D93CC9">
            <w:pPr>
              <w:ind w:rightChars="-100" w:right="-210"/>
              <w:rPr>
                <w:sz w:val="18"/>
                <w:szCs w:val="18"/>
              </w:rPr>
            </w:pPr>
            <w:r>
              <w:rPr>
                <w:sz w:val="18"/>
                <w:szCs w:val="18"/>
                <w:lang w:bidi="ar"/>
              </w:rPr>
              <w:t>{2,3,4,7,8,9}</w:t>
            </w:r>
          </w:p>
        </w:tc>
        <w:tc>
          <w:tcPr>
            <w:tcW w:w="3169" w:type="dxa"/>
            <w:tcBorders>
              <w:top w:val="single" w:sz="4" w:space="0" w:color="auto"/>
              <w:left w:val="nil"/>
              <w:bottom w:val="single" w:sz="4" w:space="0" w:color="auto"/>
              <w:right w:val="single" w:sz="4" w:space="0" w:color="auto"/>
            </w:tcBorders>
            <w:shd w:val="clear" w:color="auto" w:fill="auto"/>
          </w:tcPr>
          <w:p w14:paraId="50505C4C" w14:textId="77777777" w:rsidR="00995CAF" w:rsidRDefault="00995CAF" w:rsidP="00D93CC9">
            <w:pPr>
              <w:ind w:rightChars="-100" w:right="-210"/>
              <w:jc w:val="left"/>
              <w:rPr>
                <w:sz w:val="18"/>
                <w:szCs w:val="18"/>
              </w:rPr>
            </w:pPr>
            <w:r>
              <w:rPr>
                <w:rFonts w:cs="宋体" w:hint="eastAsia"/>
                <w:sz w:val="18"/>
                <w:szCs w:val="18"/>
                <w:lang w:bidi="ar"/>
              </w:rPr>
              <w:t>需要开启接收干扰功率测量的上行子帧。如选择多个，需要用</w:t>
            </w:r>
            <w:r>
              <w:rPr>
                <w:sz w:val="18"/>
                <w:szCs w:val="18"/>
                <w:lang w:bidi="ar"/>
              </w:rPr>
              <w:t>“,”</w:t>
            </w:r>
            <w:r>
              <w:rPr>
                <w:rFonts w:cs="宋体" w:hint="eastAsia"/>
                <w:sz w:val="18"/>
                <w:szCs w:val="18"/>
                <w:lang w:bidi="ar"/>
              </w:rPr>
              <w:t>进行分隔。</w:t>
            </w:r>
          </w:p>
        </w:tc>
      </w:tr>
    </w:tbl>
    <w:p w14:paraId="13299083" w14:textId="77777777" w:rsidR="00995CAF" w:rsidRDefault="00995CAF" w:rsidP="00995CAF">
      <w:pPr>
        <w:rPr>
          <w:szCs w:val="21"/>
        </w:rPr>
      </w:pPr>
      <w:r>
        <w:rPr>
          <w:lang w:bidi="ar"/>
        </w:rPr>
        <w:t xml:space="preserve"> </w:t>
      </w:r>
    </w:p>
    <w:p w14:paraId="3C99B387" w14:textId="77777777" w:rsidR="00995CAF" w:rsidRDefault="00995CAF" w:rsidP="00995CAF">
      <w:pPr>
        <w:pStyle w:val="4"/>
        <w:rPr>
          <w:szCs w:val="22"/>
        </w:rPr>
      </w:pPr>
      <w:bookmarkStart w:id="188" w:name="_Toc447646551"/>
      <w:bookmarkEnd w:id="188"/>
      <w:r>
        <w:rPr>
          <w:szCs w:val="22"/>
        </w:rPr>
        <w:t>MR</w:t>
      </w:r>
      <w:r>
        <w:rPr>
          <w:rFonts w:hint="eastAsia"/>
          <w:szCs w:val="22"/>
        </w:rPr>
        <w:t>数据文件定时上传</w:t>
      </w:r>
      <w:r>
        <w:rPr>
          <w:szCs w:val="22"/>
        </w:rPr>
        <w:t xml:space="preserve"> PUT/POST</w:t>
      </w:r>
    </w:p>
    <w:p w14:paraId="6F8915E3" w14:textId="25D315DA" w:rsidR="00995CAF" w:rsidRDefault="00995CAF" w:rsidP="00995CAF">
      <w:pPr>
        <w:ind w:firstLine="420"/>
        <w:jc w:val="left"/>
        <w:rPr>
          <w:kern w:val="0"/>
          <w:lang w:bidi="ar"/>
        </w:rPr>
      </w:pPr>
      <w:bookmarkStart w:id="189" w:name="_Ref447897551"/>
      <w:bookmarkStart w:id="190" w:name="_Toc532472937"/>
      <w:bookmarkStart w:id="191" w:name="_Toc532459418"/>
      <w:bookmarkEnd w:id="189"/>
      <w:bookmarkEnd w:id="190"/>
      <w:r>
        <w:rPr>
          <w:kern w:val="0"/>
          <w:lang w:bidi="ar"/>
        </w:rPr>
        <w:t>详细的流程可参见附录</w:t>
      </w:r>
      <w:r>
        <w:rPr>
          <w:kern w:val="0"/>
          <w:lang w:bidi="ar"/>
        </w:rPr>
        <w:t>A</w:t>
      </w:r>
      <w:r>
        <w:rPr>
          <w:kern w:val="0"/>
          <w:lang w:bidi="ar"/>
        </w:rPr>
        <w:t>上传</w:t>
      </w:r>
      <w:r>
        <w:rPr>
          <w:kern w:val="0"/>
          <w:lang w:bidi="ar"/>
        </w:rPr>
        <w:t>MR</w:t>
      </w:r>
      <w:r>
        <w:rPr>
          <w:kern w:val="0"/>
          <w:lang w:bidi="ar"/>
        </w:rPr>
        <w:t>数据文件，该流程中调用的接口方法见表</w:t>
      </w:r>
      <w:r w:rsidR="000A2450">
        <w:rPr>
          <w:rFonts w:hint="eastAsia"/>
          <w:kern w:val="0"/>
          <w:lang w:bidi="ar"/>
        </w:rPr>
        <w:t>4-</w:t>
      </w:r>
      <w:r w:rsidR="00755223">
        <w:rPr>
          <w:rFonts w:hint="eastAsia"/>
          <w:kern w:val="0"/>
          <w:lang w:bidi="ar"/>
        </w:rPr>
        <w:t>47</w:t>
      </w:r>
      <w:r>
        <w:rPr>
          <w:kern w:val="0"/>
          <w:lang w:bidi="ar"/>
        </w:rPr>
        <w:t>。</w:t>
      </w:r>
    </w:p>
    <w:bookmarkEnd w:id="191"/>
    <w:p w14:paraId="7919891E" w14:textId="352614CC" w:rsidR="00995CAF" w:rsidRDefault="00995CAF" w:rsidP="00995CAF">
      <w:pPr>
        <w:pStyle w:val="a8"/>
        <w:rPr>
          <w:szCs w:val="18"/>
        </w:rPr>
      </w:pPr>
      <w:r>
        <w:rPr>
          <w:rFonts w:hint="eastAsia"/>
        </w:rPr>
        <w:t>表</w:t>
      </w:r>
      <w:r>
        <w:rPr>
          <w:rFonts w:hint="eastAsia"/>
        </w:rPr>
        <w:t xml:space="preserve"> </w:t>
      </w:r>
      <w:r w:rsidR="000A2450">
        <w:rPr>
          <w:rFonts w:hint="eastAsia"/>
        </w:rPr>
        <w:t>4-</w:t>
      </w:r>
      <w:r w:rsidR="00755223">
        <w:rPr>
          <w:rFonts w:hint="eastAsia"/>
        </w:rPr>
        <w:t>47</w:t>
      </w:r>
      <w:r>
        <w:rPr>
          <w:rFonts w:hint="eastAsia"/>
          <w:szCs w:val="18"/>
          <w:lang w:bidi="ar"/>
        </w:rPr>
        <w:t xml:space="preserve"> </w:t>
      </w:r>
      <w:r>
        <w:rPr>
          <w:szCs w:val="18"/>
          <w:lang w:bidi="ar"/>
        </w:rPr>
        <w:t>MR</w:t>
      </w:r>
      <w:r>
        <w:rPr>
          <w:rFonts w:ascii="黑体" w:hAnsi="宋体" w:cs="黑体" w:hint="eastAsia"/>
          <w:szCs w:val="18"/>
          <w:lang w:bidi="ar"/>
        </w:rPr>
        <w:t>数据文件定时上传流程及调用的接口方法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055"/>
        <w:gridCol w:w="2876"/>
        <w:gridCol w:w="2051"/>
      </w:tblGrid>
      <w:tr w:rsidR="00995CAF" w14:paraId="255A53E7"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C0C0C0"/>
          </w:tcPr>
          <w:p w14:paraId="63AE3437" w14:textId="77777777" w:rsidR="00995CAF" w:rsidRDefault="00995CAF" w:rsidP="00D93CC9">
            <w:pPr>
              <w:snapToGrid w:val="0"/>
              <w:jc w:val="center"/>
              <w:rPr>
                <w:bCs/>
                <w:sz w:val="18"/>
                <w:szCs w:val="18"/>
              </w:rPr>
            </w:pPr>
            <w:r>
              <w:rPr>
                <w:rFonts w:cs="宋体" w:hint="eastAsia"/>
                <w:bCs/>
                <w:sz w:val="18"/>
                <w:szCs w:val="18"/>
                <w:lang w:bidi="ar"/>
              </w:rPr>
              <w:t>序号</w:t>
            </w:r>
          </w:p>
        </w:tc>
        <w:tc>
          <w:tcPr>
            <w:tcW w:w="4055" w:type="dxa"/>
            <w:tcBorders>
              <w:top w:val="single" w:sz="4" w:space="0" w:color="auto"/>
              <w:left w:val="nil"/>
              <w:bottom w:val="single" w:sz="4" w:space="0" w:color="auto"/>
              <w:right w:val="single" w:sz="4" w:space="0" w:color="auto"/>
            </w:tcBorders>
            <w:shd w:val="clear" w:color="auto" w:fill="C0C0C0"/>
          </w:tcPr>
          <w:p w14:paraId="2D16069C" w14:textId="77777777" w:rsidR="00995CAF" w:rsidRDefault="00995CAF" w:rsidP="00D93CC9">
            <w:pPr>
              <w:jc w:val="center"/>
              <w:rPr>
                <w:bCs/>
                <w:sz w:val="18"/>
                <w:szCs w:val="18"/>
              </w:rPr>
            </w:pPr>
            <w:r>
              <w:rPr>
                <w:rFonts w:cs="宋体" w:hint="eastAsia"/>
                <w:bCs/>
                <w:sz w:val="18"/>
                <w:szCs w:val="18"/>
                <w:lang w:bidi="ar"/>
              </w:rPr>
              <w:t>描述</w:t>
            </w:r>
          </w:p>
        </w:tc>
        <w:tc>
          <w:tcPr>
            <w:tcW w:w="2876" w:type="dxa"/>
            <w:tcBorders>
              <w:top w:val="single" w:sz="4" w:space="0" w:color="auto"/>
              <w:left w:val="nil"/>
              <w:bottom w:val="single" w:sz="4" w:space="0" w:color="auto"/>
              <w:right w:val="single" w:sz="4" w:space="0" w:color="auto"/>
            </w:tcBorders>
            <w:shd w:val="clear" w:color="auto" w:fill="C0C0C0"/>
          </w:tcPr>
          <w:p w14:paraId="41086657" w14:textId="77777777" w:rsidR="00995CAF" w:rsidRDefault="00995CAF" w:rsidP="00D93CC9">
            <w:pPr>
              <w:jc w:val="center"/>
              <w:rPr>
                <w:bCs/>
                <w:sz w:val="18"/>
                <w:szCs w:val="18"/>
              </w:rPr>
            </w:pPr>
            <w:r>
              <w:rPr>
                <w:rFonts w:cs="宋体" w:hint="eastAsia"/>
                <w:bCs/>
                <w:sz w:val="18"/>
                <w:szCs w:val="18"/>
                <w:lang w:bidi="ar"/>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7A4ADF02" w14:textId="77777777" w:rsidR="00995CAF" w:rsidRDefault="00995CAF" w:rsidP="00D93CC9">
            <w:pPr>
              <w:pStyle w:val="affff5"/>
              <w:widowControl/>
              <w:autoSpaceDE w:val="0"/>
              <w:autoSpaceDN w:val="0"/>
              <w:jc w:val="center"/>
              <w:rPr>
                <w:b w:val="0"/>
                <w:sz w:val="18"/>
                <w:szCs w:val="18"/>
              </w:rPr>
            </w:pPr>
            <w:r>
              <w:rPr>
                <w:rFonts w:hint="eastAsia"/>
                <w:b w:val="0"/>
                <w:kern w:val="0"/>
                <w:sz w:val="18"/>
                <w:szCs w:val="18"/>
                <w:lang w:bidi="ar"/>
              </w:rPr>
              <w:t>所属协议层</w:t>
            </w:r>
          </w:p>
        </w:tc>
      </w:tr>
      <w:tr w:rsidR="00995CAF" w14:paraId="039D7642"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auto"/>
          </w:tcPr>
          <w:p w14:paraId="15518848"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055" w:type="dxa"/>
            <w:tcBorders>
              <w:top w:val="single" w:sz="4" w:space="0" w:color="auto"/>
              <w:left w:val="nil"/>
              <w:bottom w:val="single" w:sz="4" w:space="0" w:color="auto"/>
              <w:right w:val="single" w:sz="4" w:space="0" w:color="auto"/>
            </w:tcBorders>
            <w:shd w:val="clear" w:color="auto" w:fill="auto"/>
          </w:tcPr>
          <w:p w14:paraId="73E5F0F1" w14:textId="27BF50AA" w:rsidR="00995CAF" w:rsidRDefault="0016250C" w:rsidP="00D93CC9">
            <w:pPr>
              <w:pStyle w:val="affff5"/>
              <w:widowControl/>
              <w:autoSpaceDE w:val="0"/>
              <w:autoSpaceDN w:val="0"/>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发起文件上传请求</w:t>
            </w:r>
          </w:p>
        </w:tc>
        <w:tc>
          <w:tcPr>
            <w:tcW w:w="2876" w:type="dxa"/>
            <w:tcBorders>
              <w:top w:val="single" w:sz="4" w:space="0" w:color="auto"/>
              <w:left w:val="nil"/>
              <w:bottom w:val="single" w:sz="4" w:space="0" w:color="auto"/>
              <w:right w:val="single" w:sz="4" w:space="0" w:color="auto"/>
            </w:tcBorders>
            <w:shd w:val="clear" w:color="auto" w:fill="auto"/>
          </w:tcPr>
          <w:p w14:paraId="575955FE" w14:textId="77777777" w:rsidR="00995CAF" w:rsidRDefault="00995CAF" w:rsidP="00D93CC9">
            <w:pPr>
              <w:pStyle w:val="affff5"/>
              <w:widowControl/>
              <w:autoSpaceDE w:val="0"/>
              <w:autoSpaceDN w:val="0"/>
              <w:rPr>
                <w:b w:val="0"/>
                <w:sz w:val="18"/>
                <w:szCs w:val="18"/>
              </w:rPr>
            </w:pPr>
            <w:r>
              <w:rPr>
                <w:b w:val="0"/>
                <w:kern w:val="0"/>
                <w:sz w:val="18"/>
                <w:szCs w:val="18"/>
                <w:lang w:bidi="ar"/>
              </w:rPr>
              <w:t>PUT/POST</w:t>
            </w:r>
          </w:p>
        </w:tc>
        <w:tc>
          <w:tcPr>
            <w:tcW w:w="2051" w:type="dxa"/>
            <w:tcBorders>
              <w:top w:val="single" w:sz="4" w:space="0" w:color="auto"/>
              <w:left w:val="nil"/>
              <w:bottom w:val="single" w:sz="4" w:space="0" w:color="auto"/>
              <w:right w:val="single" w:sz="4" w:space="0" w:color="auto"/>
            </w:tcBorders>
            <w:shd w:val="clear" w:color="auto" w:fill="auto"/>
          </w:tcPr>
          <w:p w14:paraId="1944E8A3" w14:textId="77777777" w:rsidR="00995CAF" w:rsidRDefault="00995CAF" w:rsidP="00D93CC9">
            <w:pPr>
              <w:pStyle w:val="affff5"/>
              <w:widowControl/>
              <w:autoSpaceDE w:val="0"/>
              <w:autoSpaceDN w:val="0"/>
              <w:jc w:val="center"/>
              <w:rPr>
                <w:b w:val="0"/>
                <w:sz w:val="18"/>
                <w:szCs w:val="18"/>
              </w:rPr>
            </w:pPr>
            <w:r>
              <w:rPr>
                <w:b w:val="0"/>
                <w:kern w:val="0"/>
                <w:sz w:val="18"/>
                <w:szCs w:val="18"/>
                <w:lang w:bidi="ar"/>
              </w:rPr>
              <w:t>HTTP</w:t>
            </w:r>
          </w:p>
        </w:tc>
      </w:tr>
      <w:tr w:rsidR="00995CAF" w14:paraId="18960ACF" w14:textId="77777777" w:rsidTr="00D93CC9">
        <w:tc>
          <w:tcPr>
            <w:tcW w:w="589" w:type="dxa"/>
            <w:tcBorders>
              <w:top w:val="single" w:sz="4" w:space="0" w:color="auto"/>
              <w:left w:val="single" w:sz="4" w:space="0" w:color="auto"/>
              <w:bottom w:val="single" w:sz="4" w:space="0" w:color="auto"/>
              <w:right w:val="single" w:sz="4" w:space="0" w:color="auto"/>
            </w:tcBorders>
            <w:shd w:val="clear" w:color="auto" w:fill="auto"/>
          </w:tcPr>
          <w:p w14:paraId="4ACE6890"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055" w:type="dxa"/>
            <w:tcBorders>
              <w:top w:val="single" w:sz="4" w:space="0" w:color="auto"/>
              <w:left w:val="nil"/>
              <w:bottom w:val="single" w:sz="4" w:space="0" w:color="auto"/>
              <w:right w:val="single" w:sz="4" w:space="0" w:color="auto"/>
            </w:tcBorders>
            <w:shd w:val="clear" w:color="auto" w:fill="auto"/>
          </w:tcPr>
          <w:p w14:paraId="6B8E4B0E" w14:textId="4B79B853" w:rsidR="00995CAF" w:rsidRDefault="00995CAF" w:rsidP="00D93CC9">
            <w:pPr>
              <w:pStyle w:val="affff5"/>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设备响应上传结果</w:t>
            </w:r>
          </w:p>
        </w:tc>
        <w:tc>
          <w:tcPr>
            <w:tcW w:w="2876" w:type="dxa"/>
            <w:tcBorders>
              <w:top w:val="single" w:sz="4" w:space="0" w:color="auto"/>
              <w:left w:val="nil"/>
              <w:bottom w:val="single" w:sz="4" w:space="0" w:color="auto"/>
              <w:right w:val="single" w:sz="4" w:space="0" w:color="auto"/>
            </w:tcBorders>
            <w:shd w:val="clear" w:color="auto" w:fill="auto"/>
          </w:tcPr>
          <w:p w14:paraId="4CE243C2" w14:textId="77777777" w:rsidR="00995CAF" w:rsidRDefault="00995CAF" w:rsidP="00D93CC9">
            <w:pPr>
              <w:pStyle w:val="affff5"/>
              <w:widowControl/>
              <w:autoSpaceDE w:val="0"/>
              <w:autoSpaceDN w:val="0"/>
              <w:rPr>
                <w:b w:val="0"/>
                <w:sz w:val="18"/>
                <w:szCs w:val="18"/>
              </w:rPr>
            </w:pPr>
            <w:r>
              <w:rPr>
                <w:b w:val="0"/>
                <w:kern w:val="0"/>
                <w:sz w:val="18"/>
                <w:szCs w:val="18"/>
                <w:lang w:bidi="ar"/>
              </w:rPr>
              <w:t>Response</w:t>
            </w:r>
          </w:p>
        </w:tc>
        <w:tc>
          <w:tcPr>
            <w:tcW w:w="2051" w:type="dxa"/>
            <w:tcBorders>
              <w:top w:val="single" w:sz="4" w:space="0" w:color="auto"/>
              <w:left w:val="nil"/>
              <w:bottom w:val="single" w:sz="4" w:space="0" w:color="auto"/>
              <w:right w:val="single" w:sz="4" w:space="0" w:color="auto"/>
            </w:tcBorders>
            <w:shd w:val="clear" w:color="auto" w:fill="auto"/>
          </w:tcPr>
          <w:p w14:paraId="1F4E4411" w14:textId="77777777" w:rsidR="00995CAF" w:rsidRDefault="00995CAF" w:rsidP="00D93CC9">
            <w:pPr>
              <w:pStyle w:val="affff5"/>
              <w:widowControl/>
              <w:autoSpaceDE w:val="0"/>
              <w:autoSpaceDN w:val="0"/>
              <w:jc w:val="center"/>
              <w:rPr>
                <w:b w:val="0"/>
                <w:sz w:val="18"/>
                <w:szCs w:val="18"/>
              </w:rPr>
            </w:pPr>
            <w:r>
              <w:rPr>
                <w:b w:val="0"/>
                <w:kern w:val="0"/>
                <w:sz w:val="18"/>
                <w:szCs w:val="18"/>
                <w:lang w:bidi="ar"/>
              </w:rPr>
              <w:t>HTTP</w:t>
            </w:r>
          </w:p>
        </w:tc>
      </w:tr>
    </w:tbl>
    <w:p w14:paraId="4F295761" w14:textId="77777777" w:rsidR="00995CAF" w:rsidRDefault="00995CAF" w:rsidP="00995CAF">
      <w:r>
        <w:rPr>
          <w:rFonts w:hint="eastAsia"/>
        </w:rPr>
        <w:t>注：</w:t>
      </w:r>
      <w:r>
        <w:t>PUT/POST</w:t>
      </w:r>
      <w:r>
        <w:rPr>
          <w:rFonts w:hint="eastAsia"/>
        </w:rPr>
        <w:t>方法参数要求请参阅附录</w:t>
      </w:r>
      <w:r>
        <w:rPr>
          <w:rFonts w:hint="eastAsia"/>
        </w:rPr>
        <w:t>E</w:t>
      </w:r>
      <w:r>
        <w:rPr>
          <w:rFonts w:hint="eastAsia"/>
        </w:rPr>
        <w:t>。</w:t>
      </w:r>
    </w:p>
    <w:p w14:paraId="0009F637" w14:textId="77777777" w:rsidR="00995CAF" w:rsidRDefault="00995CAF" w:rsidP="00995CAF">
      <w:pPr>
        <w:pStyle w:val="4"/>
        <w:jc w:val="left"/>
        <w:rPr>
          <w:szCs w:val="22"/>
        </w:rPr>
      </w:pPr>
      <w:bookmarkStart w:id="192" w:name="_Toc447646552"/>
      <w:bookmarkEnd w:id="192"/>
      <w:r>
        <w:rPr>
          <w:szCs w:val="22"/>
        </w:rPr>
        <w:t>MR</w:t>
      </w:r>
      <w:r>
        <w:rPr>
          <w:rFonts w:hint="eastAsia"/>
          <w:szCs w:val="22"/>
        </w:rPr>
        <w:t>数据文件定时上传结果通知</w:t>
      </w:r>
      <w:r>
        <w:rPr>
          <w:szCs w:val="22"/>
        </w:rPr>
        <w:t>AutonomousTransferComplete</w:t>
      </w:r>
    </w:p>
    <w:p w14:paraId="19374485" w14:textId="4311E1E7" w:rsidR="00995CAF" w:rsidRDefault="00995CAF" w:rsidP="00995CAF">
      <w:pPr>
        <w:ind w:firstLine="420"/>
        <w:jc w:val="left"/>
      </w:pPr>
      <w:r>
        <w:rPr>
          <w:kern w:val="0"/>
          <w:lang w:bidi="ar"/>
        </w:rPr>
        <w:t>详细的流程参见附录</w:t>
      </w:r>
      <w:r>
        <w:rPr>
          <w:kern w:val="0"/>
          <w:lang w:bidi="ar"/>
        </w:rPr>
        <w:t>A</w:t>
      </w:r>
      <w:r>
        <w:rPr>
          <w:kern w:val="0"/>
          <w:lang w:bidi="ar"/>
        </w:rPr>
        <w:t>上传</w:t>
      </w:r>
      <w:r>
        <w:rPr>
          <w:kern w:val="0"/>
          <w:lang w:bidi="ar"/>
        </w:rPr>
        <w:t>MR</w:t>
      </w:r>
      <w:r>
        <w:rPr>
          <w:kern w:val="0"/>
          <w:lang w:bidi="ar"/>
        </w:rPr>
        <w:t>数据文件结果通知，其中</w:t>
      </w:r>
      <w:r w:rsidR="0016250C">
        <w:rPr>
          <w:kern w:val="0"/>
          <w:lang w:bidi="ar"/>
        </w:rPr>
        <w:t>小基站</w:t>
      </w:r>
      <w:r>
        <w:rPr>
          <w:kern w:val="0"/>
          <w:lang w:bidi="ar"/>
        </w:rPr>
        <w:t>设备发起的</w:t>
      </w:r>
      <w:r>
        <w:rPr>
          <w:kern w:val="0"/>
          <w:lang w:bidi="ar"/>
        </w:rPr>
        <w:t>Inform</w:t>
      </w:r>
      <w:r>
        <w:rPr>
          <w:kern w:val="0"/>
          <w:lang w:bidi="ar"/>
        </w:rPr>
        <w:t>消息请求中的</w:t>
      </w:r>
      <w:r>
        <w:rPr>
          <w:kern w:val="0"/>
          <w:lang w:bidi="ar"/>
        </w:rPr>
        <w:t>EventCode</w:t>
      </w:r>
      <w:r>
        <w:rPr>
          <w:kern w:val="0"/>
          <w:lang w:bidi="ar"/>
        </w:rPr>
        <w:t>值为</w:t>
      </w:r>
      <w:r>
        <w:rPr>
          <w:kern w:val="0"/>
          <w:lang w:bidi="ar"/>
        </w:rPr>
        <w:t>“10 AUTONOMOUS TRANSFER COMPLETE”</w:t>
      </w:r>
      <w:r>
        <w:rPr>
          <w:kern w:val="0"/>
          <w:lang w:bidi="ar"/>
        </w:rPr>
        <w:t>，参见表</w:t>
      </w:r>
      <w:r w:rsidR="00A0611D">
        <w:rPr>
          <w:kern w:val="0"/>
          <w:lang w:bidi="ar"/>
        </w:rPr>
        <w:t>4-</w:t>
      </w:r>
      <w:r w:rsidR="00755223">
        <w:rPr>
          <w:rFonts w:hint="eastAsia"/>
          <w:kern w:val="0"/>
          <w:lang w:bidi="ar"/>
        </w:rPr>
        <w:t>48</w:t>
      </w:r>
      <w:r w:rsidR="00A0611D">
        <w:rPr>
          <w:kern w:val="0"/>
          <w:lang w:bidi="ar"/>
        </w:rPr>
        <w:t xml:space="preserve"> EventStruct</w:t>
      </w:r>
      <w:r>
        <w:rPr>
          <w:kern w:val="0"/>
          <w:lang w:bidi="ar"/>
        </w:rPr>
        <w:t>参数信息。该流程中调用的接口方法见表</w:t>
      </w:r>
      <w:r w:rsidR="000A2450">
        <w:rPr>
          <w:rFonts w:hint="eastAsia"/>
          <w:kern w:val="0"/>
          <w:lang w:bidi="ar"/>
        </w:rPr>
        <w:t>4-54</w:t>
      </w:r>
      <w:r>
        <w:rPr>
          <w:kern w:val="0"/>
          <w:lang w:bidi="ar"/>
        </w:rPr>
        <w:t>。</w:t>
      </w:r>
    </w:p>
    <w:p w14:paraId="784C600E" w14:textId="6BF71F66" w:rsidR="00995CAF" w:rsidRDefault="00995CAF" w:rsidP="00995CAF">
      <w:pPr>
        <w:pStyle w:val="a8"/>
        <w:rPr>
          <w:szCs w:val="18"/>
        </w:rPr>
      </w:pPr>
      <w:bookmarkStart w:id="193" w:name="_Toc532459419"/>
      <w:bookmarkStart w:id="194" w:name="_Ref447897532"/>
      <w:bookmarkEnd w:id="193"/>
      <w:bookmarkEnd w:id="194"/>
      <w:r>
        <w:rPr>
          <w:rFonts w:hint="eastAsia"/>
        </w:rPr>
        <w:t>表</w:t>
      </w:r>
      <w:r>
        <w:rPr>
          <w:rFonts w:hint="eastAsia"/>
        </w:rPr>
        <w:t xml:space="preserve"> </w:t>
      </w:r>
      <w:r w:rsidR="000A2450">
        <w:rPr>
          <w:rFonts w:hint="eastAsia"/>
        </w:rPr>
        <w:t>4-</w:t>
      </w:r>
      <w:r w:rsidR="00755223">
        <w:rPr>
          <w:rFonts w:hint="eastAsia"/>
        </w:rPr>
        <w:t>48</w:t>
      </w:r>
      <w:r>
        <w:rPr>
          <w:rFonts w:hint="eastAsia"/>
          <w:szCs w:val="18"/>
          <w:lang w:bidi="ar"/>
        </w:rPr>
        <w:t xml:space="preserve"> </w:t>
      </w:r>
      <w:r>
        <w:rPr>
          <w:szCs w:val="18"/>
          <w:lang w:bidi="ar"/>
        </w:rPr>
        <w:t>MR</w:t>
      </w:r>
      <w:r>
        <w:rPr>
          <w:rFonts w:ascii="黑体" w:hAnsi="宋体" w:cs="黑体" w:hint="eastAsia"/>
          <w:szCs w:val="18"/>
          <w:lang w:bidi="ar"/>
        </w:rPr>
        <w:t>数据文件定时上传结果通知流程及调用的接口方法</w:t>
      </w:r>
    </w:p>
    <w:tbl>
      <w:tblPr>
        <w:tblW w:w="9566" w:type="dxa"/>
        <w:tblInd w:w="-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
        <w:gridCol w:w="4210"/>
        <w:gridCol w:w="3478"/>
        <w:gridCol w:w="1325"/>
      </w:tblGrid>
      <w:tr w:rsidR="00995CAF" w14:paraId="4283237A" w14:textId="77777777" w:rsidTr="00D93CC9">
        <w:tc>
          <w:tcPr>
            <w:tcW w:w="562" w:type="dxa"/>
            <w:tcBorders>
              <w:top w:val="single" w:sz="4" w:space="0" w:color="auto"/>
              <w:left w:val="single" w:sz="4" w:space="0" w:color="auto"/>
              <w:bottom w:val="single" w:sz="4" w:space="0" w:color="auto"/>
              <w:right w:val="single" w:sz="4" w:space="0" w:color="auto"/>
            </w:tcBorders>
            <w:shd w:val="clear" w:color="auto" w:fill="C0C0C0"/>
          </w:tcPr>
          <w:p w14:paraId="250DFA5C" w14:textId="77777777" w:rsidR="00995CAF" w:rsidRDefault="00995CAF" w:rsidP="00D93CC9">
            <w:pPr>
              <w:jc w:val="center"/>
              <w:rPr>
                <w:bCs/>
                <w:sz w:val="18"/>
                <w:szCs w:val="18"/>
              </w:rPr>
            </w:pPr>
            <w:r>
              <w:rPr>
                <w:rFonts w:cs="宋体" w:hint="eastAsia"/>
                <w:bCs/>
                <w:sz w:val="18"/>
                <w:szCs w:val="18"/>
                <w:lang w:bidi="ar"/>
              </w:rPr>
              <w:t>序号</w:t>
            </w:r>
          </w:p>
        </w:tc>
        <w:tc>
          <w:tcPr>
            <w:tcW w:w="4253" w:type="dxa"/>
            <w:tcBorders>
              <w:top w:val="single" w:sz="4" w:space="0" w:color="auto"/>
              <w:left w:val="nil"/>
              <w:bottom w:val="single" w:sz="4" w:space="0" w:color="auto"/>
              <w:right w:val="single" w:sz="4" w:space="0" w:color="auto"/>
            </w:tcBorders>
            <w:shd w:val="clear" w:color="auto" w:fill="C0C0C0"/>
          </w:tcPr>
          <w:p w14:paraId="244A53D8" w14:textId="77777777" w:rsidR="00995CAF" w:rsidRDefault="00995CAF" w:rsidP="00D93CC9">
            <w:pPr>
              <w:jc w:val="center"/>
              <w:rPr>
                <w:bCs/>
                <w:sz w:val="18"/>
                <w:szCs w:val="18"/>
              </w:rPr>
            </w:pPr>
            <w:r>
              <w:rPr>
                <w:rFonts w:cs="宋体" w:hint="eastAsia"/>
                <w:bCs/>
                <w:sz w:val="18"/>
                <w:szCs w:val="18"/>
                <w:lang w:bidi="ar"/>
              </w:rPr>
              <w:t>描述</w:t>
            </w:r>
          </w:p>
        </w:tc>
        <w:tc>
          <w:tcPr>
            <w:tcW w:w="3402" w:type="dxa"/>
            <w:tcBorders>
              <w:top w:val="single" w:sz="4" w:space="0" w:color="auto"/>
              <w:left w:val="nil"/>
              <w:bottom w:val="single" w:sz="4" w:space="0" w:color="auto"/>
              <w:right w:val="single" w:sz="4" w:space="0" w:color="auto"/>
            </w:tcBorders>
            <w:shd w:val="clear" w:color="auto" w:fill="C0C0C0"/>
          </w:tcPr>
          <w:p w14:paraId="527F56B1" w14:textId="77777777" w:rsidR="00995CAF" w:rsidRDefault="00995CAF" w:rsidP="00D93CC9">
            <w:pPr>
              <w:jc w:val="center"/>
              <w:rPr>
                <w:bCs/>
                <w:sz w:val="18"/>
                <w:szCs w:val="18"/>
              </w:rPr>
            </w:pPr>
            <w:r>
              <w:rPr>
                <w:rFonts w:cs="宋体" w:hint="eastAsia"/>
                <w:bCs/>
                <w:sz w:val="18"/>
                <w:szCs w:val="18"/>
                <w:lang w:bidi="ar"/>
              </w:rPr>
              <w:t>涉及接口</w:t>
            </w:r>
          </w:p>
        </w:tc>
        <w:tc>
          <w:tcPr>
            <w:tcW w:w="1349" w:type="dxa"/>
            <w:tcBorders>
              <w:top w:val="single" w:sz="4" w:space="0" w:color="auto"/>
              <w:left w:val="nil"/>
              <w:bottom w:val="single" w:sz="4" w:space="0" w:color="auto"/>
              <w:right w:val="single" w:sz="4" w:space="0" w:color="auto"/>
            </w:tcBorders>
            <w:shd w:val="clear" w:color="auto" w:fill="C0C0C0"/>
          </w:tcPr>
          <w:p w14:paraId="7A2D9A3E" w14:textId="77777777" w:rsidR="00995CAF" w:rsidRDefault="00995CAF" w:rsidP="00D93CC9">
            <w:pPr>
              <w:pStyle w:val="affff5"/>
              <w:widowControl/>
              <w:autoSpaceDE w:val="0"/>
              <w:autoSpaceDN w:val="0"/>
              <w:jc w:val="center"/>
              <w:rPr>
                <w:b w:val="0"/>
                <w:sz w:val="18"/>
                <w:szCs w:val="18"/>
              </w:rPr>
            </w:pPr>
            <w:r>
              <w:rPr>
                <w:rFonts w:hint="eastAsia"/>
                <w:b w:val="0"/>
                <w:kern w:val="0"/>
                <w:sz w:val="18"/>
                <w:szCs w:val="18"/>
                <w:lang w:bidi="ar"/>
              </w:rPr>
              <w:t>所属协议层</w:t>
            </w:r>
          </w:p>
        </w:tc>
      </w:tr>
      <w:tr w:rsidR="00995CAF" w14:paraId="10836078" w14:textId="77777777" w:rsidTr="00D93CC9">
        <w:tc>
          <w:tcPr>
            <w:tcW w:w="562" w:type="dxa"/>
            <w:tcBorders>
              <w:top w:val="single" w:sz="4" w:space="0" w:color="auto"/>
              <w:left w:val="single" w:sz="4" w:space="0" w:color="auto"/>
              <w:bottom w:val="single" w:sz="4" w:space="0" w:color="auto"/>
              <w:right w:val="single" w:sz="4" w:space="0" w:color="auto"/>
            </w:tcBorders>
            <w:shd w:val="clear" w:color="auto" w:fill="auto"/>
          </w:tcPr>
          <w:p w14:paraId="3BF4C8FA" w14:textId="77777777" w:rsidR="00995CAF" w:rsidRDefault="00995CAF" w:rsidP="00D93CC9">
            <w:pPr>
              <w:pStyle w:val="affff5"/>
              <w:widowControl/>
              <w:autoSpaceDE w:val="0"/>
              <w:autoSpaceDN w:val="0"/>
              <w:rPr>
                <w:b w:val="0"/>
                <w:sz w:val="18"/>
                <w:szCs w:val="18"/>
              </w:rPr>
            </w:pPr>
            <w:r>
              <w:rPr>
                <w:b w:val="0"/>
                <w:kern w:val="0"/>
                <w:sz w:val="18"/>
                <w:szCs w:val="18"/>
                <w:lang w:bidi="ar"/>
              </w:rPr>
              <w:t>1</w:t>
            </w:r>
          </w:p>
        </w:tc>
        <w:tc>
          <w:tcPr>
            <w:tcW w:w="4253" w:type="dxa"/>
            <w:tcBorders>
              <w:top w:val="single" w:sz="4" w:space="0" w:color="auto"/>
              <w:left w:val="nil"/>
              <w:bottom w:val="single" w:sz="4" w:space="0" w:color="auto"/>
              <w:right w:val="single" w:sz="4" w:space="0" w:color="auto"/>
            </w:tcBorders>
            <w:shd w:val="clear" w:color="auto" w:fill="auto"/>
          </w:tcPr>
          <w:p w14:paraId="38CEE780" w14:textId="331CF78E" w:rsidR="00995CAF" w:rsidRDefault="0016250C" w:rsidP="00D93CC9">
            <w:pPr>
              <w:pStyle w:val="affff5"/>
              <w:widowControl/>
              <w:autoSpaceDE w:val="0"/>
              <w:autoSpaceDN w:val="0"/>
              <w:jc w:val="left"/>
              <w:rPr>
                <w:b w:val="0"/>
                <w:sz w:val="18"/>
                <w:szCs w:val="18"/>
              </w:rPr>
            </w:pPr>
            <w:r>
              <w:rPr>
                <w:rFonts w:hint="eastAsia"/>
                <w:b w:val="0"/>
                <w:kern w:val="0"/>
                <w:sz w:val="18"/>
                <w:szCs w:val="18"/>
                <w:lang w:bidi="ar"/>
              </w:rPr>
              <w:t>小基站</w:t>
            </w:r>
            <w:r w:rsidR="00995CAF">
              <w:rPr>
                <w:rFonts w:hint="eastAsia"/>
                <w:b w:val="0"/>
                <w:kern w:val="0"/>
                <w:sz w:val="18"/>
                <w:szCs w:val="18"/>
                <w:lang w:bidi="ar"/>
              </w:rPr>
              <w:t>设备向</w:t>
            </w:r>
            <w:r w:rsidR="00995CAF">
              <w:rPr>
                <w:b w:val="0"/>
                <w:kern w:val="0"/>
                <w:sz w:val="18"/>
                <w:szCs w:val="18"/>
                <w:lang w:bidi="ar"/>
              </w:rPr>
              <w:t>OMC</w:t>
            </w:r>
            <w:r w:rsidR="00995CAF">
              <w:rPr>
                <w:rFonts w:hint="eastAsia"/>
                <w:b w:val="0"/>
                <w:kern w:val="0"/>
                <w:sz w:val="18"/>
                <w:szCs w:val="18"/>
                <w:lang w:bidi="ar"/>
              </w:rPr>
              <w:t>发送</w:t>
            </w:r>
            <w:r w:rsidR="00995CAF">
              <w:rPr>
                <w:b w:val="0"/>
                <w:kern w:val="0"/>
                <w:sz w:val="18"/>
                <w:szCs w:val="18"/>
                <w:lang w:bidi="ar"/>
              </w:rPr>
              <w:t>AutonomousTransferComplete</w:t>
            </w:r>
          </w:p>
        </w:tc>
        <w:tc>
          <w:tcPr>
            <w:tcW w:w="3402" w:type="dxa"/>
            <w:tcBorders>
              <w:top w:val="single" w:sz="4" w:space="0" w:color="auto"/>
              <w:left w:val="nil"/>
              <w:bottom w:val="single" w:sz="4" w:space="0" w:color="auto"/>
              <w:right w:val="single" w:sz="4" w:space="0" w:color="auto"/>
            </w:tcBorders>
            <w:shd w:val="clear" w:color="auto" w:fill="auto"/>
          </w:tcPr>
          <w:p w14:paraId="7493FAAE" w14:textId="77777777" w:rsidR="00995CAF" w:rsidRDefault="00995CAF" w:rsidP="00D93CC9">
            <w:pPr>
              <w:pStyle w:val="affff5"/>
              <w:widowControl/>
              <w:autoSpaceDE w:val="0"/>
              <w:autoSpaceDN w:val="0"/>
              <w:rPr>
                <w:b w:val="0"/>
                <w:sz w:val="18"/>
                <w:szCs w:val="18"/>
              </w:rPr>
            </w:pPr>
            <w:r>
              <w:rPr>
                <w:b w:val="0"/>
                <w:kern w:val="0"/>
                <w:sz w:val="18"/>
                <w:szCs w:val="18"/>
                <w:lang w:bidi="ar"/>
              </w:rPr>
              <w:t>AutonomousTransferComplete</w:t>
            </w:r>
          </w:p>
        </w:tc>
        <w:tc>
          <w:tcPr>
            <w:tcW w:w="1349" w:type="dxa"/>
            <w:tcBorders>
              <w:top w:val="single" w:sz="4" w:space="0" w:color="auto"/>
              <w:left w:val="nil"/>
              <w:bottom w:val="single" w:sz="4" w:space="0" w:color="auto"/>
              <w:right w:val="single" w:sz="4" w:space="0" w:color="auto"/>
            </w:tcBorders>
            <w:shd w:val="clear" w:color="auto" w:fill="auto"/>
          </w:tcPr>
          <w:p w14:paraId="6C04D59A"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r w:rsidR="00995CAF" w14:paraId="6F4C0660" w14:textId="77777777" w:rsidTr="00D93CC9">
        <w:tc>
          <w:tcPr>
            <w:tcW w:w="562" w:type="dxa"/>
            <w:tcBorders>
              <w:top w:val="single" w:sz="4" w:space="0" w:color="auto"/>
              <w:left w:val="single" w:sz="4" w:space="0" w:color="auto"/>
              <w:bottom w:val="single" w:sz="4" w:space="0" w:color="auto"/>
              <w:right w:val="single" w:sz="4" w:space="0" w:color="auto"/>
            </w:tcBorders>
            <w:shd w:val="clear" w:color="auto" w:fill="auto"/>
          </w:tcPr>
          <w:p w14:paraId="1B18A83F" w14:textId="77777777" w:rsidR="00995CAF" w:rsidRDefault="00995CAF" w:rsidP="00D93CC9">
            <w:pPr>
              <w:pStyle w:val="affff5"/>
              <w:widowControl/>
              <w:autoSpaceDE w:val="0"/>
              <w:autoSpaceDN w:val="0"/>
              <w:rPr>
                <w:b w:val="0"/>
                <w:sz w:val="18"/>
                <w:szCs w:val="18"/>
              </w:rPr>
            </w:pPr>
            <w:r>
              <w:rPr>
                <w:b w:val="0"/>
                <w:kern w:val="0"/>
                <w:sz w:val="18"/>
                <w:szCs w:val="18"/>
                <w:lang w:bidi="ar"/>
              </w:rPr>
              <w:t>2</w:t>
            </w:r>
          </w:p>
        </w:tc>
        <w:tc>
          <w:tcPr>
            <w:tcW w:w="4253" w:type="dxa"/>
            <w:tcBorders>
              <w:top w:val="single" w:sz="4" w:space="0" w:color="auto"/>
              <w:left w:val="nil"/>
              <w:bottom w:val="single" w:sz="4" w:space="0" w:color="auto"/>
              <w:right w:val="single" w:sz="4" w:space="0" w:color="auto"/>
            </w:tcBorders>
            <w:shd w:val="clear" w:color="auto" w:fill="auto"/>
          </w:tcPr>
          <w:p w14:paraId="1BFB4BC3" w14:textId="50044700" w:rsidR="00995CAF" w:rsidRDefault="00995CAF" w:rsidP="00D93CC9">
            <w:pPr>
              <w:pStyle w:val="affff5"/>
              <w:widowControl/>
              <w:autoSpaceDE w:val="0"/>
              <w:autoSpaceDN w:val="0"/>
              <w:jc w:val="left"/>
              <w:rPr>
                <w:b w:val="0"/>
                <w:sz w:val="18"/>
                <w:szCs w:val="18"/>
              </w:rPr>
            </w:pPr>
            <w:r>
              <w:rPr>
                <w:b w:val="0"/>
                <w:kern w:val="0"/>
                <w:sz w:val="18"/>
                <w:szCs w:val="18"/>
                <w:lang w:bidi="ar"/>
              </w:rPr>
              <w:t>OMC</w:t>
            </w:r>
            <w:r>
              <w:rPr>
                <w:rFonts w:hint="eastAsia"/>
                <w:b w:val="0"/>
                <w:kern w:val="0"/>
                <w:sz w:val="18"/>
                <w:szCs w:val="18"/>
                <w:lang w:bidi="ar"/>
              </w:rPr>
              <w:t>向</w:t>
            </w:r>
            <w:r w:rsidR="0016250C">
              <w:rPr>
                <w:rFonts w:hint="eastAsia"/>
                <w:b w:val="0"/>
                <w:kern w:val="0"/>
                <w:sz w:val="18"/>
                <w:szCs w:val="18"/>
                <w:lang w:bidi="ar"/>
              </w:rPr>
              <w:t>小基站</w:t>
            </w:r>
            <w:r>
              <w:rPr>
                <w:rFonts w:hint="eastAsia"/>
                <w:b w:val="0"/>
                <w:kern w:val="0"/>
                <w:sz w:val="18"/>
                <w:szCs w:val="18"/>
                <w:lang w:bidi="ar"/>
              </w:rPr>
              <w:t>设备响应</w:t>
            </w:r>
            <w:r>
              <w:rPr>
                <w:b w:val="0"/>
                <w:kern w:val="0"/>
                <w:sz w:val="18"/>
                <w:szCs w:val="18"/>
                <w:lang w:bidi="ar"/>
              </w:rPr>
              <w:t>AutonomousTransferCompleteResponse</w:t>
            </w:r>
          </w:p>
        </w:tc>
        <w:tc>
          <w:tcPr>
            <w:tcW w:w="3402" w:type="dxa"/>
            <w:tcBorders>
              <w:top w:val="single" w:sz="4" w:space="0" w:color="auto"/>
              <w:left w:val="nil"/>
              <w:bottom w:val="single" w:sz="4" w:space="0" w:color="auto"/>
              <w:right w:val="single" w:sz="4" w:space="0" w:color="auto"/>
            </w:tcBorders>
            <w:shd w:val="clear" w:color="auto" w:fill="auto"/>
          </w:tcPr>
          <w:p w14:paraId="12962746" w14:textId="77777777" w:rsidR="00995CAF" w:rsidRDefault="00995CAF" w:rsidP="00D93CC9">
            <w:pPr>
              <w:pStyle w:val="affff5"/>
              <w:widowControl/>
              <w:autoSpaceDE w:val="0"/>
              <w:autoSpaceDN w:val="0"/>
              <w:rPr>
                <w:b w:val="0"/>
                <w:sz w:val="18"/>
                <w:szCs w:val="18"/>
              </w:rPr>
            </w:pPr>
            <w:r>
              <w:rPr>
                <w:b w:val="0"/>
                <w:kern w:val="0"/>
                <w:sz w:val="18"/>
                <w:szCs w:val="18"/>
                <w:lang w:bidi="ar"/>
              </w:rPr>
              <w:t>AutonomousTransferCompleteResponse</w:t>
            </w:r>
          </w:p>
        </w:tc>
        <w:tc>
          <w:tcPr>
            <w:tcW w:w="1349" w:type="dxa"/>
            <w:tcBorders>
              <w:top w:val="single" w:sz="4" w:space="0" w:color="auto"/>
              <w:left w:val="nil"/>
              <w:bottom w:val="single" w:sz="4" w:space="0" w:color="auto"/>
              <w:right w:val="single" w:sz="4" w:space="0" w:color="auto"/>
            </w:tcBorders>
            <w:shd w:val="clear" w:color="auto" w:fill="auto"/>
          </w:tcPr>
          <w:p w14:paraId="256D5B15" w14:textId="77777777" w:rsidR="00995CAF" w:rsidRDefault="00995CAF" w:rsidP="00D93CC9">
            <w:pPr>
              <w:pStyle w:val="affff5"/>
              <w:widowControl/>
              <w:autoSpaceDE w:val="0"/>
              <w:autoSpaceDN w:val="0"/>
              <w:rPr>
                <w:b w:val="0"/>
                <w:sz w:val="18"/>
                <w:szCs w:val="18"/>
              </w:rPr>
            </w:pPr>
            <w:r>
              <w:rPr>
                <w:b w:val="0"/>
                <w:kern w:val="0"/>
                <w:sz w:val="18"/>
                <w:szCs w:val="18"/>
                <w:lang w:bidi="ar"/>
              </w:rPr>
              <w:t>RPC Methods</w:t>
            </w:r>
          </w:p>
        </w:tc>
      </w:tr>
    </w:tbl>
    <w:p w14:paraId="529D713B" w14:textId="42EF6E00" w:rsidR="00995CAF" w:rsidRDefault="00995CAF" w:rsidP="00995CAF">
      <w:pPr>
        <w:pStyle w:val="2"/>
        <w:rPr>
          <w:szCs w:val="22"/>
        </w:rPr>
      </w:pPr>
      <w:bookmarkStart w:id="195" w:name="_Toc532472509"/>
      <w:bookmarkStart w:id="196" w:name="_Toc82703951"/>
      <w:bookmarkStart w:id="197" w:name="_Toc83289267"/>
      <w:bookmarkStart w:id="198" w:name="_Toc136527397"/>
      <w:bookmarkEnd w:id="195"/>
      <w:r>
        <w:rPr>
          <w:rFonts w:hint="eastAsia"/>
          <w:szCs w:val="22"/>
        </w:rPr>
        <w:t>接口参数</w:t>
      </w:r>
      <w:bookmarkEnd w:id="196"/>
      <w:bookmarkEnd w:id="197"/>
      <w:bookmarkEnd w:id="198"/>
    </w:p>
    <w:p w14:paraId="7D0DD50C" w14:textId="3A108A7D" w:rsidR="00995CAF" w:rsidRDefault="00995CAF" w:rsidP="00995CAF">
      <w:pPr>
        <w:pStyle w:val="3"/>
        <w:rPr>
          <w:szCs w:val="22"/>
        </w:rPr>
      </w:pPr>
      <w:bookmarkStart w:id="199" w:name="_Toc136527398"/>
      <w:bookmarkStart w:id="200" w:name="_Toc82703952"/>
      <w:bookmarkStart w:id="201" w:name="_Toc83289268"/>
      <w:r>
        <w:rPr>
          <w:szCs w:val="22"/>
        </w:rPr>
        <w:t>RPC</w:t>
      </w:r>
      <w:r>
        <w:rPr>
          <w:rFonts w:hint="eastAsia"/>
          <w:szCs w:val="22"/>
        </w:rPr>
        <w:t>方法参数</w:t>
      </w:r>
      <w:bookmarkEnd w:id="199"/>
      <w:bookmarkEnd w:id="200"/>
      <w:bookmarkEnd w:id="201"/>
    </w:p>
    <w:p w14:paraId="16B32DCA" w14:textId="77777777" w:rsidR="00995CAF" w:rsidRDefault="00995CAF" w:rsidP="00995CAF">
      <w:pPr>
        <w:pStyle w:val="4"/>
        <w:rPr>
          <w:szCs w:val="22"/>
        </w:rPr>
      </w:pPr>
      <w:r>
        <w:rPr>
          <w:szCs w:val="22"/>
        </w:rPr>
        <w:t>Inform</w:t>
      </w:r>
    </w:p>
    <w:p w14:paraId="72F05EBE" w14:textId="01D9FE86" w:rsidR="00995CAF" w:rsidRDefault="0016250C" w:rsidP="00995CAF">
      <w:pPr>
        <w:ind w:firstLine="420"/>
        <w:jc w:val="left"/>
        <w:rPr>
          <w:kern w:val="0"/>
        </w:rPr>
      </w:pPr>
      <w:r>
        <w:rPr>
          <w:rFonts w:hint="eastAsia"/>
          <w:kern w:val="0"/>
          <w:lang w:bidi="ar"/>
        </w:rPr>
        <w:t>小基站</w:t>
      </w:r>
      <w:r w:rsidR="00995CAF">
        <w:rPr>
          <w:rFonts w:hint="eastAsia"/>
          <w:kern w:val="0"/>
          <w:lang w:bidi="ar"/>
        </w:rPr>
        <w:t>设备</w:t>
      </w:r>
      <w:r w:rsidR="00995CAF">
        <w:rPr>
          <w:rFonts w:ascii="宋体" w:hAnsi="宋体" w:cs="宋体" w:hint="eastAsia"/>
          <w:kern w:val="0"/>
          <w:lang w:bidi="ar"/>
        </w:rPr>
        <w:t>任何时刻要建立与</w:t>
      </w:r>
      <w:r w:rsidR="00995CAF">
        <w:rPr>
          <w:kern w:val="0"/>
          <w:lang w:bidi="ar"/>
        </w:rPr>
        <w:t>OMC</w:t>
      </w:r>
      <w:r w:rsidR="00995CAF">
        <w:rPr>
          <w:rFonts w:ascii="宋体" w:hAnsi="宋体" w:cs="宋体" w:hint="eastAsia"/>
          <w:kern w:val="0"/>
          <w:lang w:bidi="ar"/>
        </w:rPr>
        <w:t>的连接，</w:t>
      </w:r>
      <w:r>
        <w:rPr>
          <w:rFonts w:hint="eastAsia"/>
          <w:kern w:val="0"/>
          <w:lang w:bidi="ar"/>
        </w:rPr>
        <w:t>小基站</w:t>
      </w:r>
      <w:r w:rsidR="00995CAF">
        <w:rPr>
          <w:rFonts w:hint="eastAsia"/>
          <w:kern w:val="0"/>
          <w:lang w:bidi="ar"/>
        </w:rPr>
        <w:t>设备</w:t>
      </w:r>
      <w:r w:rsidR="00995CAF">
        <w:rPr>
          <w:rFonts w:ascii="宋体" w:hAnsi="宋体" w:cs="宋体" w:hint="eastAsia"/>
          <w:kern w:val="0"/>
          <w:lang w:bidi="ar"/>
        </w:rPr>
        <w:t>必须调用</w:t>
      </w:r>
      <w:r w:rsidR="00995CAF">
        <w:rPr>
          <w:kern w:val="0"/>
          <w:lang w:bidi="ar"/>
        </w:rPr>
        <w:t>Inform</w:t>
      </w:r>
      <w:r w:rsidR="00995CAF">
        <w:rPr>
          <w:rFonts w:ascii="宋体" w:hAnsi="宋体" w:cs="宋体" w:hint="eastAsia"/>
          <w:kern w:val="0"/>
          <w:lang w:bidi="ar"/>
        </w:rPr>
        <w:t>方法，来初始化一个传输序列。</w:t>
      </w:r>
      <w:r w:rsidR="00995CAF">
        <w:rPr>
          <w:kern w:val="0"/>
          <w:lang w:bidi="ar"/>
        </w:rPr>
        <w:t>Inform</w:t>
      </w:r>
      <w:r w:rsidR="00995CAF">
        <w:rPr>
          <w:rFonts w:ascii="宋体" w:hAnsi="宋体" w:cs="宋体" w:hint="eastAsia"/>
          <w:kern w:val="0"/>
          <w:lang w:bidi="ar"/>
        </w:rPr>
        <w:t>方法中，如果同时有其他事件，</w:t>
      </w:r>
      <w:r w:rsidR="00995CAF">
        <w:rPr>
          <w:rFonts w:ascii="宋体" w:hAnsi="宋体" w:cs="宋体" w:hint="eastAsia"/>
          <w:lang w:bidi="ar"/>
        </w:rPr>
        <w:t>则应按事件类型分开发送给</w:t>
      </w:r>
      <w:r w:rsidR="00995CAF">
        <w:rPr>
          <w:lang w:bidi="ar"/>
        </w:rPr>
        <w:t>OMC</w:t>
      </w:r>
      <w:r w:rsidR="00995CAF">
        <w:rPr>
          <w:rFonts w:ascii="宋体" w:hAnsi="宋体" w:cs="宋体" w:hint="eastAsia"/>
          <w:lang w:bidi="ar"/>
        </w:rPr>
        <w:t>，如果告警产生和配置参数变化同时存在时，应分开上报给</w:t>
      </w:r>
      <w:r w:rsidR="00995CAF">
        <w:rPr>
          <w:lang w:bidi="ar"/>
        </w:rPr>
        <w:t>OMC</w:t>
      </w:r>
      <w:r w:rsidR="00995CAF">
        <w:rPr>
          <w:rFonts w:ascii="宋体" w:hAnsi="宋体" w:cs="宋体" w:hint="eastAsia"/>
          <w:kern w:val="0"/>
          <w:lang w:bidi="ar"/>
        </w:rPr>
        <w:t>。</w:t>
      </w:r>
      <w:r w:rsidR="00995CAF">
        <w:rPr>
          <w:kern w:val="0"/>
          <w:lang w:bidi="ar"/>
        </w:rPr>
        <w:t>ParameterList</w:t>
      </w:r>
      <w:r w:rsidR="00995CAF">
        <w:rPr>
          <w:rFonts w:ascii="宋体" w:hAnsi="宋体" w:cs="宋体" w:hint="eastAsia"/>
          <w:kern w:val="0"/>
          <w:lang w:bidi="ar"/>
        </w:rPr>
        <w:t>参数中除了协议要求每次</w:t>
      </w:r>
      <w:r w:rsidR="00995CAF">
        <w:rPr>
          <w:kern w:val="0"/>
          <w:lang w:bidi="ar"/>
        </w:rPr>
        <w:t>Inform</w:t>
      </w:r>
      <w:r w:rsidR="00995CAF">
        <w:rPr>
          <w:rFonts w:ascii="宋体" w:hAnsi="宋体" w:cs="宋体" w:hint="eastAsia"/>
          <w:kern w:val="0"/>
          <w:lang w:bidi="ar"/>
        </w:rPr>
        <w:t>都上报的参数外，参数值发生改变且通知属性非</w:t>
      </w:r>
      <w:r w:rsidR="00995CAF">
        <w:rPr>
          <w:kern w:val="0"/>
          <w:lang w:bidi="ar"/>
        </w:rPr>
        <w:t>0</w:t>
      </w:r>
      <w:r w:rsidR="00995CAF">
        <w:rPr>
          <w:rFonts w:ascii="宋体" w:hAnsi="宋体" w:cs="宋体" w:hint="eastAsia"/>
          <w:kern w:val="0"/>
          <w:lang w:bidi="ar"/>
        </w:rPr>
        <w:t>的参数应全部列入。该方法的如表</w:t>
      </w:r>
      <w:r w:rsidR="00F34083">
        <w:rPr>
          <w:rFonts w:hint="eastAsia"/>
          <w:kern w:val="0"/>
          <w:lang w:bidi="ar"/>
        </w:rPr>
        <w:t>4-</w:t>
      </w:r>
      <w:r w:rsidR="00755223">
        <w:rPr>
          <w:rFonts w:hint="eastAsia"/>
          <w:kern w:val="0"/>
          <w:lang w:bidi="ar"/>
        </w:rPr>
        <w:t>49</w:t>
      </w:r>
      <w:r w:rsidR="00995CAF">
        <w:rPr>
          <w:rFonts w:ascii="宋体" w:hAnsi="宋体" w:cs="宋体" w:hint="eastAsia"/>
          <w:kern w:val="0"/>
          <w:lang w:bidi="ar"/>
        </w:rPr>
        <w:t>。</w:t>
      </w:r>
    </w:p>
    <w:p w14:paraId="0A6FA05A" w14:textId="3B498A6A" w:rsidR="00995CAF" w:rsidRDefault="00995CAF" w:rsidP="00995CAF">
      <w:pPr>
        <w:pStyle w:val="a8"/>
        <w:rPr>
          <w:szCs w:val="18"/>
        </w:rPr>
      </w:pPr>
      <w:bookmarkStart w:id="202" w:name="_Toc532459420"/>
      <w:bookmarkStart w:id="203" w:name="_Ref417942344"/>
      <w:bookmarkStart w:id="204" w:name="_Ref418842790"/>
      <w:bookmarkEnd w:id="202"/>
      <w:bookmarkEnd w:id="203"/>
      <w:bookmarkEnd w:id="204"/>
      <w:r>
        <w:rPr>
          <w:rFonts w:hint="eastAsia"/>
        </w:rPr>
        <w:t>表</w:t>
      </w:r>
      <w:r>
        <w:rPr>
          <w:rFonts w:hint="eastAsia"/>
        </w:rPr>
        <w:t xml:space="preserve"> </w:t>
      </w:r>
      <w:r w:rsidR="00F34083" w:rsidRPr="00F34083">
        <w:t>4-</w:t>
      </w:r>
      <w:r w:rsidR="00755223">
        <w:rPr>
          <w:rFonts w:hint="eastAsia"/>
        </w:rPr>
        <w:t>49</w:t>
      </w:r>
      <w:r>
        <w:rPr>
          <w:rFonts w:hint="eastAsia"/>
          <w:szCs w:val="18"/>
          <w:lang w:bidi="ar"/>
        </w:rPr>
        <w:t xml:space="preserve"> </w:t>
      </w:r>
      <w:r>
        <w:rPr>
          <w:szCs w:val="18"/>
          <w:lang w:bidi="ar"/>
        </w:rPr>
        <w:t>Inform</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538"/>
        <w:gridCol w:w="2602"/>
        <w:gridCol w:w="1913"/>
        <w:gridCol w:w="2284"/>
        <w:gridCol w:w="1161"/>
      </w:tblGrid>
      <w:tr w:rsidR="00995CAF" w14:paraId="20D71D86" w14:textId="77777777" w:rsidTr="00D93CC9">
        <w:tc>
          <w:tcPr>
            <w:tcW w:w="1538" w:type="dxa"/>
            <w:tcBorders>
              <w:top w:val="single" w:sz="4" w:space="0" w:color="auto"/>
              <w:left w:val="single" w:sz="4" w:space="0" w:color="auto"/>
              <w:bottom w:val="single" w:sz="4" w:space="0" w:color="auto"/>
              <w:right w:val="single" w:sz="4" w:space="0" w:color="auto"/>
            </w:tcBorders>
            <w:shd w:val="clear" w:color="auto" w:fill="BEBEBE"/>
            <w:vAlign w:val="center"/>
          </w:tcPr>
          <w:p w14:paraId="776763F3" w14:textId="77777777" w:rsidR="00995CAF" w:rsidRDefault="00995CAF" w:rsidP="00D93CC9">
            <w:pPr>
              <w:rPr>
                <w:b/>
                <w:sz w:val="18"/>
                <w:szCs w:val="18"/>
              </w:rPr>
            </w:pPr>
            <w:r>
              <w:rPr>
                <w:rFonts w:cs="宋体" w:hint="eastAsia"/>
                <w:b/>
                <w:sz w:val="18"/>
                <w:szCs w:val="18"/>
                <w:lang w:bidi="ar"/>
              </w:rPr>
              <w:lastRenderedPageBreak/>
              <w:t>参数名</w:t>
            </w:r>
          </w:p>
        </w:tc>
        <w:tc>
          <w:tcPr>
            <w:tcW w:w="2602" w:type="dxa"/>
            <w:tcBorders>
              <w:top w:val="single" w:sz="4" w:space="0" w:color="auto"/>
              <w:left w:val="nil"/>
              <w:bottom w:val="single" w:sz="4" w:space="0" w:color="auto"/>
              <w:right w:val="single" w:sz="4" w:space="0" w:color="auto"/>
            </w:tcBorders>
            <w:shd w:val="clear" w:color="auto" w:fill="BEBEBE"/>
            <w:vAlign w:val="center"/>
          </w:tcPr>
          <w:p w14:paraId="54725783" w14:textId="77777777" w:rsidR="00995CAF" w:rsidRDefault="00995CAF" w:rsidP="00D93CC9">
            <w:pPr>
              <w:rPr>
                <w:b/>
                <w:sz w:val="18"/>
                <w:szCs w:val="18"/>
              </w:rPr>
            </w:pPr>
            <w:r>
              <w:rPr>
                <w:rFonts w:cs="宋体" w:hint="eastAsia"/>
                <w:b/>
                <w:sz w:val="18"/>
                <w:szCs w:val="18"/>
                <w:lang w:bidi="ar"/>
              </w:rPr>
              <w:t>参数定义</w:t>
            </w:r>
          </w:p>
        </w:tc>
        <w:tc>
          <w:tcPr>
            <w:tcW w:w="1913" w:type="dxa"/>
            <w:tcBorders>
              <w:top w:val="single" w:sz="4" w:space="0" w:color="auto"/>
              <w:left w:val="nil"/>
              <w:bottom w:val="single" w:sz="4" w:space="0" w:color="auto"/>
              <w:right w:val="single" w:sz="4" w:space="0" w:color="auto"/>
            </w:tcBorders>
            <w:shd w:val="clear" w:color="auto" w:fill="BEBEBE"/>
            <w:vAlign w:val="center"/>
          </w:tcPr>
          <w:p w14:paraId="41942EB5" w14:textId="77777777" w:rsidR="00995CAF" w:rsidRDefault="00995CAF" w:rsidP="00D93CC9">
            <w:pPr>
              <w:rPr>
                <w:b/>
                <w:sz w:val="18"/>
                <w:szCs w:val="18"/>
              </w:rPr>
            </w:pPr>
            <w:r>
              <w:rPr>
                <w:rFonts w:cs="宋体" w:hint="eastAsia"/>
                <w:b/>
                <w:sz w:val="18"/>
                <w:szCs w:val="18"/>
                <w:lang w:bidi="ar"/>
              </w:rPr>
              <w:t>参数类型</w:t>
            </w:r>
          </w:p>
        </w:tc>
        <w:tc>
          <w:tcPr>
            <w:tcW w:w="2284" w:type="dxa"/>
            <w:tcBorders>
              <w:top w:val="single" w:sz="4" w:space="0" w:color="auto"/>
              <w:left w:val="nil"/>
              <w:bottom w:val="single" w:sz="4" w:space="0" w:color="auto"/>
              <w:right w:val="single" w:sz="4" w:space="0" w:color="auto"/>
            </w:tcBorders>
            <w:shd w:val="clear" w:color="auto" w:fill="BEBEBE"/>
            <w:vAlign w:val="center"/>
          </w:tcPr>
          <w:p w14:paraId="6CD0A1BB" w14:textId="77777777" w:rsidR="00995CAF" w:rsidRDefault="00995CAF" w:rsidP="00D93CC9">
            <w:pPr>
              <w:rPr>
                <w:b/>
                <w:sz w:val="18"/>
                <w:szCs w:val="18"/>
              </w:rPr>
            </w:pPr>
            <w:r>
              <w:rPr>
                <w:rFonts w:cs="宋体" w:hint="eastAsia"/>
                <w:b/>
                <w:sz w:val="18"/>
                <w:szCs w:val="18"/>
                <w:lang w:bidi="ar"/>
              </w:rPr>
              <w:t>参数取值范围</w:t>
            </w:r>
          </w:p>
        </w:tc>
        <w:tc>
          <w:tcPr>
            <w:tcW w:w="1161" w:type="dxa"/>
            <w:tcBorders>
              <w:top w:val="single" w:sz="4" w:space="0" w:color="auto"/>
              <w:left w:val="nil"/>
              <w:bottom w:val="single" w:sz="4" w:space="0" w:color="auto"/>
              <w:right w:val="single" w:sz="4" w:space="0" w:color="auto"/>
            </w:tcBorders>
            <w:shd w:val="clear" w:color="auto" w:fill="BEBEBE"/>
            <w:vAlign w:val="center"/>
          </w:tcPr>
          <w:p w14:paraId="1AD963D2" w14:textId="77777777" w:rsidR="00995CAF" w:rsidRDefault="00995CAF" w:rsidP="00D93CC9">
            <w:pPr>
              <w:rPr>
                <w:b/>
                <w:sz w:val="18"/>
                <w:szCs w:val="18"/>
              </w:rPr>
            </w:pPr>
            <w:r>
              <w:rPr>
                <w:rFonts w:cs="宋体" w:hint="eastAsia"/>
                <w:b/>
                <w:sz w:val="18"/>
                <w:szCs w:val="18"/>
                <w:lang w:bidi="ar"/>
              </w:rPr>
              <w:t>参数重要度</w:t>
            </w:r>
          </w:p>
        </w:tc>
      </w:tr>
      <w:tr w:rsidR="00995CAF" w14:paraId="637733FE" w14:textId="77777777" w:rsidTr="00D93CC9">
        <w:tc>
          <w:tcPr>
            <w:tcW w:w="1538" w:type="dxa"/>
            <w:tcBorders>
              <w:top w:val="single" w:sz="4" w:space="0" w:color="auto"/>
              <w:left w:val="single" w:sz="4" w:space="0" w:color="auto"/>
              <w:bottom w:val="single" w:sz="4" w:space="0" w:color="auto"/>
              <w:right w:val="single" w:sz="4" w:space="0" w:color="auto"/>
            </w:tcBorders>
            <w:shd w:val="clear" w:color="auto" w:fill="auto"/>
          </w:tcPr>
          <w:p w14:paraId="779453ED" w14:textId="77777777" w:rsidR="00995CAF" w:rsidRDefault="00995CAF" w:rsidP="00D93CC9">
            <w:pPr>
              <w:rPr>
                <w:sz w:val="18"/>
                <w:szCs w:val="18"/>
              </w:rPr>
            </w:pPr>
            <w:r>
              <w:rPr>
                <w:sz w:val="18"/>
                <w:szCs w:val="18"/>
                <w:lang w:bidi="ar"/>
              </w:rPr>
              <w:t>DeviceID</w:t>
            </w:r>
          </w:p>
        </w:tc>
        <w:tc>
          <w:tcPr>
            <w:tcW w:w="2602" w:type="dxa"/>
            <w:tcBorders>
              <w:top w:val="single" w:sz="4" w:space="0" w:color="auto"/>
              <w:left w:val="nil"/>
              <w:bottom w:val="single" w:sz="4" w:space="0" w:color="auto"/>
              <w:right w:val="single" w:sz="4" w:space="0" w:color="auto"/>
            </w:tcBorders>
            <w:shd w:val="clear" w:color="auto" w:fill="auto"/>
          </w:tcPr>
          <w:p w14:paraId="1064986C" w14:textId="047B39EC" w:rsidR="00995CAF" w:rsidRDefault="00995CAF" w:rsidP="00D93CC9">
            <w:pPr>
              <w:rPr>
                <w:sz w:val="18"/>
                <w:szCs w:val="18"/>
              </w:rPr>
            </w:pPr>
            <w:r>
              <w:rPr>
                <w:rFonts w:cs="宋体" w:hint="eastAsia"/>
                <w:sz w:val="18"/>
                <w:szCs w:val="18"/>
                <w:lang w:bidi="ar"/>
              </w:rPr>
              <w:t>唯一标识</w:t>
            </w:r>
            <w:r w:rsidR="0016250C">
              <w:rPr>
                <w:rFonts w:hint="eastAsia"/>
                <w:sz w:val="18"/>
                <w:szCs w:val="18"/>
                <w:lang w:bidi="ar"/>
              </w:rPr>
              <w:t>小基站</w:t>
            </w:r>
            <w:r>
              <w:rPr>
                <w:rFonts w:hint="eastAsia"/>
                <w:sz w:val="18"/>
                <w:szCs w:val="18"/>
                <w:lang w:bidi="ar"/>
              </w:rPr>
              <w:t>设备</w:t>
            </w:r>
            <w:r>
              <w:rPr>
                <w:rFonts w:cs="宋体" w:hint="eastAsia"/>
                <w:sz w:val="18"/>
                <w:szCs w:val="18"/>
                <w:lang w:bidi="ar"/>
              </w:rPr>
              <w:t>的结构。</w:t>
            </w:r>
          </w:p>
        </w:tc>
        <w:tc>
          <w:tcPr>
            <w:tcW w:w="1913" w:type="dxa"/>
            <w:tcBorders>
              <w:top w:val="single" w:sz="4" w:space="0" w:color="auto"/>
              <w:left w:val="nil"/>
              <w:bottom w:val="single" w:sz="4" w:space="0" w:color="auto"/>
              <w:right w:val="single" w:sz="4" w:space="0" w:color="auto"/>
            </w:tcBorders>
            <w:shd w:val="clear" w:color="auto" w:fill="auto"/>
          </w:tcPr>
          <w:p w14:paraId="7E381B4E" w14:textId="77777777" w:rsidR="00995CAF" w:rsidRDefault="00995CAF" w:rsidP="00D93CC9">
            <w:pPr>
              <w:rPr>
                <w:sz w:val="18"/>
                <w:szCs w:val="18"/>
              </w:rPr>
            </w:pPr>
            <w:r>
              <w:rPr>
                <w:sz w:val="18"/>
                <w:szCs w:val="18"/>
                <w:lang w:bidi="ar"/>
              </w:rPr>
              <w:t>DeviceIdStruct</w:t>
            </w:r>
          </w:p>
          <w:p w14:paraId="497C88C1" w14:textId="77777777" w:rsidR="00995CAF" w:rsidRDefault="00995CAF" w:rsidP="00D93CC9">
            <w:pPr>
              <w:rPr>
                <w:sz w:val="18"/>
                <w:szCs w:val="18"/>
              </w:rPr>
            </w:pPr>
          </w:p>
        </w:tc>
        <w:tc>
          <w:tcPr>
            <w:tcW w:w="2284" w:type="dxa"/>
            <w:tcBorders>
              <w:top w:val="single" w:sz="4" w:space="0" w:color="auto"/>
              <w:left w:val="nil"/>
              <w:bottom w:val="single" w:sz="4" w:space="0" w:color="auto"/>
              <w:right w:val="single" w:sz="4" w:space="0" w:color="auto"/>
            </w:tcBorders>
            <w:shd w:val="clear" w:color="auto" w:fill="auto"/>
          </w:tcPr>
          <w:p w14:paraId="4997330C" w14:textId="77777777" w:rsidR="00995CAF" w:rsidRDefault="00995CAF" w:rsidP="00D93CC9">
            <w:pPr>
              <w:rPr>
                <w:sz w:val="18"/>
                <w:szCs w:val="18"/>
              </w:rPr>
            </w:pPr>
            <w:r>
              <w:rPr>
                <w:sz w:val="18"/>
                <w:szCs w:val="18"/>
                <w:lang w:bidi="ar"/>
              </w:rPr>
              <w:t>{ Manufacturer ,OUI,</w:t>
            </w:r>
          </w:p>
          <w:p w14:paraId="488E3285" w14:textId="77777777" w:rsidR="00995CAF" w:rsidRDefault="00995CAF" w:rsidP="00D93CC9">
            <w:pPr>
              <w:rPr>
                <w:sz w:val="18"/>
                <w:szCs w:val="18"/>
              </w:rPr>
            </w:pPr>
            <w:r>
              <w:rPr>
                <w:sz w:val="18"/>
                <w:szCs w:val="18"/>
                <w:lang w:bidi="ar"/>
              </w:rPr>
              <w:t xml:space="preserve">ProductClass, SerialNumber </w:t>
            </w:r>
          </w:p>
          <w:p w14:paraId="1234E605" w14:textId="5FEFEF80" w:rsidR="00995CAF" w:rsidRDefault="00995CAF" w:rsidP="00D93CC9">
            <w:pPr>
              <w:rPr>
                <w:szCs w:val="21"/>
              </w:rPr>
            </w:pPr>
            <w:r>
              <w:rPr>
                <w:sz w:val="18"/>
                <w:szCs w:val="18"/>
                <w:lang w:bidi="ar"/>
              </w:rPr>
              <w:t>}</w:t>
            </w:r>
            <w:r>
              <w:rPr>
                <w:rFonts w:cs="宋体" w:hint="eastAsia"/>
                <w:sz w:val="18"/>
                <w:szCs w:val="18"/>
                <w:lang w:bidi="ar"/>
              </w:rPr>
              <w:t>详细说明请参阅表</w:t>
            </w:r>
            <w:r w:rsidR="00A0611D">
              <w:rPr>
                <w:rFonts w:hint="eastAsia"/>
                <w:sz w:val="18"/>
                <w:szCs w:val="18"/>
                <w:lang w:bidi="ar"/>
              </w:rPr>
              <w:t>4-</w:t>
            </w:r>
            <w:r w:rsidR="00755223">
              <w:rPr>
                <w:rFonts w:hint="eastAsia"/>
                <w:sz w:val="18"/>
                <w:szCs w:val="18"/>
                <w:lang w:bidi="ar"/>
              </w:rPr>
              <w:t>50</w:t>
            </w:r>
            <w:r>
              <w:rPr>
                <w:sz w:val="18"/>
                <w:szCs w:val="18"/>
                <w:lang w:bidi="ar"/>
              </w:rPr>
              <w:t xml:space="preserve"> DeviceIdStruct</w:t>
            </w:r>
            <w:r>
              <w:rPr>
                <w:rFonts w:cs="宋体" w:hint="eastAsia"/>
                <w:sz w:val="18"/>
                <w:szCs w:val="18"/>
                <w:lang w:bidi="ar"/>
              </w:rPr>
              <w:t>参数信息</w:t>
            </w:r>
          </w:p>
        </w:tc>
        <w:tc>
          <w:tcPr>
            <w:tcW w:w="1161" w:type="dxa"/>
            <w:tcBorders>
              <w:top w:val="single" w:sz="4" w:space="0" w:color="auto"/>
              <w:left w:val="nil"/>
              <w:bottom w:val="single" w:sz="4" w:space="0" w:color="auto"/>
              <w:right w:val="single" w:sz="4" w:space="0" w:color="auto"/>
            </w:tcBorders>
            <w:shd w:val="clear" w:color="auto" w:fill="auto"/>
          </w:tcPr>
          <w:p w14:paraId="12690F28" w14:textId="77777777" w:rsidR="00995CAF" w:rsidRDefault="00995CAF" w:rsidP="00D93CC9">
            <w:pPr>
              <w:rPr>
                <w:sz w:val="18"/>
                <w:szCs w:val="18"/>
              </w:rPr>
            </w:pPr>
            <w:r>
              <w:rPr>
                <w:sz w:val="18"/>
                <w:szCs w:val="18"/>
                <w:lang w:bidi="ar"/>
              </w:rPr>
              <w:t>M</w:t>
            </w:r>
          </w:p>
        </w:tc>
      </w:tr>
      <w:tr w:rsidR="00995CAF" w14:paraId="4501C48F" w14:textId="77777777" w:rsidTr="00D93CC9">
        <w:tc>
          <w:tcPr>
            <w:tcW w:w="1538" w:type="dxa"/>
            <w:tcBorders>
              <w:top w:val="single" w:sz="4" w:space="0" w:color="auto"/>
              <w:left w:val="single" w:sz="4" w:space="0" w:color="auto"/>
              <w:bottom w:val="single" w:sz="4" w:space="0" w:color="auto"/>
              <w:right w:val="single" w:sz="4" w:space="0" w:color="auto"/>
            </w:tcBorders>
            <w:shd w:val="clear" w:color="auto" w:fill="auto"/>
          </w:tcPr>
          <w:p w14:paraId="6F127588" w14:textId="77777777" w:rsidR="00995CAF" w:rsidRDefault="00995CAF" w:rsidP="00D93CC9">
            <w:pPr>
              <w:rPr>
                <w:sz w:val="18"/>
                <w:szCs w:val="18"/>
              </w:rPr>
            </w:pPr>
            <w:r>
              <w:rPr>
                <w:sz w:val="18"/>
                <w:szCs w:val="18"/>
                <w:lang w:bidi="ar"/>
              </w:rPr>
              <w:t>Event</w:t>
            </w:r>
          </w:p>
        </w:tc>
        <w:tc>
          <w:tcPr>
            <w:tcW w:w="2602" w:type="dxa"/>
            <w:tcBorders>
              <w:top w:val="single" w:sz="4" w:space="0" w:color="auto"/>
              <w:left w:val="nil"/>
              <w:bottom w:val="single" w:sz="4" w:space="0" w:color="auto"/>
              <w:right w:val="single" w:sz="4" w:space="0" w:color="auto"/>
            </w:tcBorders>
            <w:shd w:val="clear" w:color="auto" w:fill="auto"/>
          </w:tcPr>
          <w:p w14:paraId="3233CF94" w14:textId="24168995" w:rsidR="00995CAF" w:rsidRDefault="00995CAF" w:rsidP="00D93CC9">
            <w:pPr>
              <w:rPr>
                <w:sz w:val="18"/>
                <w:szCs w:val="18"/>
              </w:rPr>
            </w:pPr>
            <w:r>
              <w:rPr>
                <w:rFonts w:cs="宋体" w:hint="eastAsia"/>
                <w:sz w:val="18"/>
                <w:szCs w:val="18"/>
                <w:lang w:bidi="ar"/>
              </w:rPr>
              <w:t>结构数组，说明引发事务会话建立的一个或多个事件。如果存在多于一个原因，</w:t>
            </w:r>
            <w:r w:rsidR="0016250C">
              <w:rPr>
                <w:rFonts w:hint="eastAsia"/>
                <w:sz w:val="18"/>
                <w:szCs w:val="18"/>
                <w:lang w:bidi="ar"/>
              </w:rPr>
              <w:t>小基站</w:t>
            </w:r>
            <w:r>
              <w:rPr>
                <w:rFonts w:cs="宋体" w:hint="eastAsia"/>
                <w:sz w:val="18"/>
                <w:szCs w:val="18"/>
                <w:lang w:bidi="ar"/>
              </w:rPr>
              <w:t>必须列出所有原因。</w:t>
            </w:r>
          </w:p>
        </w:tc>
        <w:tc>
          <w:tcPr>
            <w:tcW w:w="1913" w:type="dxa"/>
            <w:tcBorders>
              <w:top w:val="single" w:sz="4" w:space="0" w:color="auto"/>
              <w:left w:val="nil"/>
              <w:bottom w:val="single" w:sz="4" w:space="0" w:color="auto"/>
              <w:right w:val="single" w:sz="4" w:space="0" w:color="auto"/>
            </w:tcBorders>
            <w:shd w:val="clear" w:color="auto" w:fill="auto"/>
          </w:tcPr>
          <w:p w14:paraId="08AF2D45" w14:textId="77777777" w:rsidR="00995CAF" w:rsidRDefault="00995CAF" w:rsidP="00D93CC9">
            <w:pPr>
              <w:rPr>
                <w:sz w:val="18"/>
                <w:szCs w:val="18"/>
              </w:rPr>
            </w:pPr>
            <w:r>
              <w:rPr>
                <w:sz w:val="18"/>
                <w:szCs w:val="18"/>
                <w:lang w:bidi="ar"/>
              </w:rPr>
              <w:t>EventStruct</w:t>
            </w:r>
          </w:p>
          <w:p w14:paraId="43687500" w14:textId="77777777" w:rsidR="00995CAF" w:rsidRDefault="00995CAF" w:rsidP="00D93CC9">
            <w:pPr>
              <w:rPr>
                <w:sz w:val="18"/>
                <w:szCs w:val="18"/>
              </w:rPr>
            </w:pPr>
          </w:p>
        </w:tc>
        <w:tc>
          <w:tcPr>
            <w:tcW w:w="2284" w:type="dxa"/>
            <w:tcBorders>
              <w:top w:val="single" w:sz="4" w:space="0" w:color="auto"/>
              <w:left w:val="nil"/>
              <w:bottom w:val="single" w:sz="4" w:space="0" w:color="auto"/>
              <w:right w:val="single" w:sz="4" w:space="0" w:color="auto"/>
            </w:tcBorders>
            <w:shd w:val="clear" w:color="auto" w:fill="auto"/>
          </w:tcPr>
          <w:p w14:paraId="195D5F0A" w14:textId="03FDEE04" w:rsidR="00995CAF" w:rsidRDefault="00995CAF" w:rsidP="00D93CC9">
            <w:pPr>
              <w:rPr>
                <w:szCs w:val="21"/>
              </w:rPr>
            </w:pPr>
            <w:r>
              <w:rPr>
                <w:sz w:val="18"/>
                <w:szCs w:val="18"/>
                <w:lang w:bidi="ar"/>
              </w:rPr>
              <w:t>{EventCode,CommandKey}</w:t>
            </w:r>
            <w:r>
              <w:rPr>
                <w:rFonts w:cs="宋体" w:hint="eastAsia"/>
                <w:sz w:val="18"/>
                <w:szCs w:val="18"/>
                <w:lang w:bidi="ar"/>
              </w:rPr>
              <w:t>详细说明请参阅表</w:t>
            </w:r>
            <w:r w:rsidR="00A0611D">
              <w:rPr>
                <w:sz w:val="18"/>
                <w:szCs w:val="18"/>
                <w:lang w:bidi="ar"/>
              </w:rPr>
              <w:t>4-5</w:t>
            </w:r>
            <w:r w:rsidR="00755223">
              <w:rPr>
                <w:rFonts w:hint="eastAsia"/>
                <w:sz w:val="18"/>
                <w:szCs w:val="18"/>
                <w:lang w:bidi="ar"/>
              </w:rPr>
              <w:t>1</w:t>
            </w:r>
            <w:r w:rsidR="00A0611D">
              <w:rPr>
                <w:sz w:val="18"/>
                <w:szCs w:val="18"/>
                <w:lang w:bidi="ar"/>
              </w:rPr>
              <w:t xml:space="preserve"> EventStruct</w:t>
            </w:r>
            <w:r>
              <w:rPr>
                <w:rFonts w:cs="宋体" w:hint="eastAsia"/>
                <w:sz w:val="18"/>
                <w:szCs w:val="18"/>
                <w:lang w:bidi="ar"/>
              </w:rPr>
              <w:t>参数信息</w:t>
            </w:r>
          </w:p>
        </w:tc>
        <w:tc>
          <w:tcPr>
            <w:tcW w:w="1161" w:type="dxa"/>
            <w:tcBorders>
              <w:top w:val="single" w:sz="4" w:space="0" w:color="auto"/>
              <w:left w:val="nil"/>
              <w:bottom w:val="single" w:sz="4" w:space="0" w:color="auto"/>
              <w:right w:val="single" w:sz="4" w:space="0" w:color="auto"/>
            </w:tcBorders>
            <w:shd w:val="clear" w:color="auto" w:fill="auto"/>
          </w:tcPr>
          <w:p w14:paraId="2E13B489" w14:textId="77777777" w:rsidR="00995CAF" w:rsidRDefault="00995CAF" w:rsidP="00D93CC9">
            <w:pPr>
              <w:rPr>
                <w:sz w:val="18"/>
                <w:szCs w:val="18"/>
              </w:rPr>
            </w:pPr>
            <w:r>
              <w:rPr>
                <w:sz w:val="18"/>
                <w:szCs w:val="18"/>
                <w:lang w:bidi="ar"/>
              </w:rPr>
              <w:t>M</w:t>
            </w:r>
          </w:p>
        </w:tc>
      </w:tr>
      <w:tr w:rsidR="00995CAF" w14:paraId="1BC3E299" w14:textId="77777777" w:rsidTr="00D93CC9">
        <w:tc>
          <w:tcPr>
            <w:tcW w:w="1538" w:type="dxa"/>
            <w:tcBorders>
              <w:top w:val="single" w:sz="4" w:space="0" w:color="auto"/>
              <w:left w:val="single" w:sz="4" w:space="0" w:color="auto"/>
              <w:bottom w:val="single" w:sz="4" w:space="0" w:color="auto"/>
              <w:right w:val="single" w:sz="4" w:space="0" w:color="auto"/>
            </w:tcBorders>
            <w:shd w:val="clear" w:color="auto" w:fill="auto"/>
          </w:tcPr>
          <w:p w14:paraId="6FDE8527" w14:textId="77777777" w:rsidR="00995CAF" w:rsidRDefault="00995CAF" w:rsidP="00D93CC9">
            <w:pPr>
              <w:rPr>
                <w:sz w:val="18"/>
                <w:szCs w:val="18"/>
              </w:rPr>
            </w:pPr>
            <w:r>
              <w:rPr>
                <w:sz w:val="18"/>
                <w:szCs w:val="18"/>
                <w:lang w:bidi="ar"/>
              </w:rPr>
              <w:t>MaxEnvelopes</w:t>
            </w:r>
          </w:p>
        </w:tc>
        <w:tc>
          <w:tcPr>
            <w:tcW w:w="2602" w:type="dxa"/>
            <w:tcBorders>
              <w:top w:val="single" w:sz="4" w:space="0" w:color="auto"/>
              <w:left w:val="nil"/>
              <w:bottom w:val="single" w:sz="4" w:space="0" w:color="auto"/>
              <w:right w:val="single" w:sz="4" w:space="0" w:color="auto"/>
            </w:tcBorders>
            <w:shd w:val="clear" w:color="auto" w:fill="auto"/>
          </w:tcPr>
          <w:p w14:paraId="46A715E4" w14:textId="77777777" w:rsidR="00995CAF" w:rsidRDefault="00995CAF" w:rsidP="00D93CC9">
            <w:pPr>
              <w:rPr>
                <w:sz w:val="18"/>
                <w:szCs w:val="18"/>
              </w:rPr>
            </w:pPr>
            <w:r>
              <w:rPr>
                <w:rFonts w:hint="eastAsia"/>
                <w:sz w:val="18"/>
                <w:szCs w:val="18"/>
                <w:lang w:bidi="ar"/>
              </w:rPr>
              <w:t>该参数必须设置为</w:t>
            </w:r>
            <w:r>
              <w:rPr>
                <w:rFonts w:hint="eastAsia"/>
                <w:sz w:val="18"/>
                <w:szCs w:val="18"/>
                <w:lang w:bidi="ar"/>
              </w:rPr>
              <w:t xml:space="preserve"> 1</w:t>
            </w:r>
            <w:r>
              <w:rPr>
                <w:rFonts w:hint="eastAsia"/>
                <w:sz w:val="18"/>
                <w:szCs w:val="18"/>
                <w:lang w:bidi="ar"/>
              </w:rPr>
              <w:t>，因为此协议版本仅支持每条消息包含一个</w:t>
            </w:r>
            <w:r>
              <w:rPr>
                <w:rFonts w:hint="eastAsia"/>
                <w:sz w:val="18"/>
                <w:szCs w:val="18"/>
                <w:lang w:bidi="ar"/>
              </w:rPr>
              <w:t xml:space="preserve"> SOAP </w:t>
            </w:r>
            <w:r>
              <w:rPr>
                <w:rFonts w:hint="eastAsia"/>
                <w:sz w:val="18"/>
                <w:szCs w:val="18"/>
                <w:lang w:bidi="ar"/>
              </w:rPr>
              <w:t>信包，并且在接收时必须忽略其值。</w:t>
            </w:r>
          </w:p>
        </w:tc>
        <w:tc>
          <w:tcPr>
            <w:tcW w:w="1913" w:type="dxa"/>
            <w:tcBorders>
              <w:top w:val="single" w:sz="4" w:space="0" w:color="auto"/>
              <w:left w:val="nil"/>
              <w:bottom w:val="single" w:sz="4" w:space="0" w:color="auto"/>
              <w:right w:val="single" w:sz="4" w:space="0" w:color="auto"/>
            </w:tcBorders>
            <w:shd w:val="clear" w:color="auto" w:fill="auto"/>
          </w:tcPr>
          <w:p w14:paraId="12FF94E3" w14:textId="77777777" w:rsidR="00995CAF" w:rsidRDefault="00995CAF" w:rsidP="00D93CC9">
            <w:pPr>
              <w:rPr>
                <w:sz w:val="18"/>
                <w:szCs w:val="18"/>
              </w:rPr>
            </w:pPr>
            <w:r>
              <w:rPr>
                <w:sz w:val="18"/>
                <w:szCs w:val="18"/>
                <w:lang w:bidi="ar"/>
              </w:rPr>
              <w:t>unsignedInt</w:t>
            </w:r>
          </w:p>
        </w:tc>
        <w:tc>
          <w:tcPr>
            <w:tcW w:w="2284" w:type="dxa"/>
            <w:tcBorders>
              <w:top w:val="single" w:sz="4" w:space="0" w:color="auto"/>
              <w:left w:val="nil"/>
              <w:bottom w:val="single" w:sz="4" w:space="0" w:color="auto"/>
              <w:right w:val="single" w:sz="4" w:space="0" w:color="auto"/>
            </w:tcBorders>
            <w:shd w:val="clear" w:color="auto" w:fill="auto"/>
          </w:tcPr>
          <w:p w14:paraId="71FF7FC2" w14:textId="77777777" w:rsidR="00995CAF" w:rsidRDefault="00995CAF" w:rsidP="00D93CC9">
            <w:pPr>
              <w:rPr>
                <w:sz w:val="18"/>
                <w:szCs w:val="18"/>
              </w:rPr>
            </w:pPr>
            <w:r>
              <w:rPr>
                <w:rFonts w:cs="宋体" w:hint="eastAsia"/>
                <w:sz w:val="18"/>
                <w:szCs w:val="18"/>
                <w:lang w:bidi="ar"/>
              </w:rPr>
              <w:t>无</w:t>
            </w:r>
          </w:p>
        </w:tc>
        <w:tc>
          <w:tcPr>
            <w:tcW w:w="1161" w:type="dxa"/>
            <w:tcBorders>
              <w:top w:val="single" w:sz="4" w:space="0" w:color="auto"/>
              <w:left w:val="nil"/>
              <w:bottom w:val="single" w:sz="4" w:space="0" w:color="auto"/>
              <w:right w:val="single" w:sz="4" w:space="0" w:color="auto"/>
            </w:tcBorders>
            <w:shd w:val="clear" w:color="auto" w:fill="auto"/>
          </w:tcPr>
          <w:p w14:paraId="71D537A0" w14:textId="77777777" w:rsidR="00995CAF" w:rsidRDefault="00995CAF" w:rsidP="00D93CC9">
            <w:pPr>
              <w:rPr>
                <w:sz w:val="18"/>
                <w:szCs w:val="18"/>
              </w:rPr>
            </w:pPr>
            <w:r>
              <w:rPr>
                <w:sz w:val="18"/>
                <w:szCs w:val="18"/>
                <w:lang w:bidi="ar"/>
              </w:rPr>
              <w:t>M</w:t>
            </w:r>
          </w:p>
        </w:tc>
      </w:tr>
      <w:tr w:rsidR="00995CAF" w14:paraId="1410D9BE" w14:textId="77777777" w:rsidTr="00D93CC9">
        <w:tc>
          <w:tcPr>
            <w:tcW w:w="1538" w:type="dxa"/>
            <w:tcBorders>
              <w:top w:val="single" w:sz="4" w:space="0" w:color="auto"/>
              <w:left w:val="single" w:sz="4" w:space="0" w:color="auto"/>
              <w:bottom w:val="single" w:sz="4" w:space="0" w:color="auto"/>
              <w:right w:val="single" w:sz="4" w:space="0" w:color="auto"/>
            </w:tcBorders>
            <w:shd w:val="clear" w:color="auto" w:fill="auto"/>
          </w:tcPr>
          <w:p w14:paraId="44D8C998" w14:textId="77777777" w:rsidR="00995CAF" w:rsidRDefault="00995CAF" w:rsidP="00D93CC9">
            <w:pPr>
              <w:rPr>
                <w:sz w:val="18"/>
                <w:szCs w:val="18"/>
              </w:rPr>
            </w:pPr>
            <w:r>
              <w:rPr>
                <w:sz w:val="18"/>
                <w:szCs w:val="18"/>
                <w:lang w:bidi="ar"/>
              </w:rPr>
              <w:t>CurrentTime</w:t>
            </w:r>
          </w:p>
        </w:tc>
        <w:tc>
          <w:tcPr>
            <w:tcW w:w="2602" w:type="dxa"/>
            <w:tcBorders>
              <w:top w:val="single" w:sz="4" w:space="0" w:color="auto"/>
              <w:left w:val="nil"/>
              <w:bottom w:val="single" w:sz="4" w:space="0" w:color="auto"/>
              <w:right w:val="single" w:sz="4" w:space="0" w:color="auto"/>
            </w:tcBorders>
            <w:shd w:val="clear" w:color="auto" w:fill="auto"/>
          </w:tcPr>
          <w:p w14:paraId="4BBAA708" w14:textId="5D338026" w:rsidR="00995CAF" w:rsidRDefault="0016250C" w:rsidP="00D93CC9">
            <w:pPr>
              <w:rPr>
                <w:sz w:val="18"/>
                <w:szCs w:val="18"/>
              </w:rPr>
            </w:pPr>
            <w:r>
              <w:rPr>
                <w:rFonts w:hint="eastAsia"/>
                <w:sz w:val="18"/>
                <w:szCs w:val="18"/>
                <w:lang w:bidi="ar"/>
              </w:rPr>
              <w:t>小基站</w:t>
            </w:r>
            <w:r w:rsidR="00995CAF">
              <w:rPr>
                <w:rFonts w:cs="宋体" w:hint="eastAsia"/>
                <w:sz w:val="18"/>
                <w:szCs w:val="18"/>
                <w:lang w:bidi="ar"/>
              </w:rPr>
              <w:t>的当前的日期与时间（</w:t>
            </w:r>
            <w:r w:rsidR="00995CAF">
              <w:rPr>
                <w:sz w:val="18"/>
                <w:szCs w:val="18"/>
                <w:lang w:bidi="ar"/>
              </w:rPr>
              <w:t>UTC</w:t>
            </w:r>
            <w:r w:rsidR="00995CAF">
              <w:rPr>
                <w:rFonts w:cs="宋体" w:hint="eastAsia"/>
                <w:sz w:val="18"/>
                <w:szCs w:val="18"/>
                <w:lang w:bidi="ar"/>
              </w:rPr>
              <w:t>）。</w:t>
            </w:r>
          </w:p>
        </w:tc>
        <w:tc>
          <w:tcPr>
            <w:tcW w:w="1913" w:type="dxa"/>
            <w:tcBorders>
              <w:top w:val="single" w:sz="4" w:space="0" w:color="auto"/>
              <w:left w:val="nil"/>
              <w:bottom w:val="single" w:sz="4" w:space="0" w:color="auto"/>
              <w:right w:val="single" w:sz="4" w:space="0" w:color="auto"/>
            </w:tcBorders>
            <w:shd w:val="clear" w:color="auto" w:fill="auto"/>
          </w:tcPr>
          <w:p w14:paraId="52A6BD70" w14:textId="77777777" w:rsidR="00995CAF" w:rsidRDefault="00995CAF" w:rsidP="00D93CC9">
            <w:pPr>
              <w:rPr>
                <w:sz w:val="18"/>
                <w:szCs w:val="18"/>
              </w:rPr>
            </w:pPr>
            <w:r>
              <w:rPr>
                <w:sz w:val="18"/>
                <w:szCs w:val="18"/>
                <w:lang w:bidi="ar"/>
              </w:rPr>
              <w:t>dateTime</w:t>
            </w:r>
          </w:p>
        </w:tc>
        <w:tc>
          <w:tcPr>
            <w:tcW w:w="2284" w:type="dxa"/>
            <w:tcBorders>
              <w:top w:val="single" w:sz="4" w:space="0" w:color="auto"/>
              <w:left w:val="nil"/>
              <w:bottom w:val="single" w:sz="4" w:space="0" w:color="auto"/>
              <w:right w:val="single" w:sz="4" w:space="0" w:color="auto"/>
            </w:tcBorders>
            <w:shd w:val="clear" w:color="auto" w:fill="auto"/>
          </w:tcPr>
          <w:p w14:paraId="61BE623A" w14:textId="77777777" w:rsidR="00995CAF" w:rsidRDefault="00995CAF" w:rsidP="00D93CC9">
            <w:pPr>
              <w:rPr>
                <w:sz w:val="18"/>
                <w:szCs w:val="18"/>
              </w:rPr>
            </w:pPr>
            <w:r>
              <w:rPr>
                <w:rFonts w:cs="宋体" w:hint="eastAsia"/>
                <w:sz w:val="18"/>
                <w:szCs w:val="18"/>
                <w:lang w:bidi="ar"/>
              </w:rPr>
              <w:t>无</w:t>
            </w:r>
          </w:p>
        </w:tc>
        <w:tc>
          <w:tcPr>
            <w:tcW w:w="1161" w:type="dxa"/>
            <w:tcBorders>
              <w:top w:val="single" w:sz="4" w:space="0" w:color="auto"/>
              <w:left w:val="nil"/>
              <w:bottom w:val="single" w:sz="4" w:space="0" w:color="auto"/>
              <w:right w:val="single" w:sz="4" w:space="0" w:color="auto"/>
            </w:tcBorders>
            <w:shd w:val="clear" w:color="auto" w:fill="auto"/>
          </w:tcPr>
          <w:p w14:paraId="5FCB4487" w14:textId="77777777" w:rsidR="00995CAF" w:rsidRDefault="00995CAF" w:rsidP="00D93CC9">
            <w:pPr>
              <w:rPr>
                <w:sz w:val="18"/>
                <w:szCs w:val="18"/>
              </w:rPr>
            </w:pPr>
            <w:r>
              <w:rPr>
                <w:sz w:val="18"/>
                <w:szCs w:val="18"/>
                <w:lang w:bidi="ar"/>
              </w:rPr>
              <w:t>M</w:t>
            </w:r>
          </w:p>
        </w:tc>
      </w:tr>
      <w:tr w:rsidR="00995CAF" w14:paraId="67552911" w14:textId="77777777" w:rsidTr="00D93CC9">
        <w:tc>
          <w:tcPr>
            <w:tcW w:w="1538" w:type="dxa"/>
            <w:tcBorders>
              <w:top w:val="single" w:sz="4" w:space="0" w:color="auto"/>
              <w:left w:val="single" w:sz="4" w:space="0" w:color="auto"/>
              <w:bottom w:val="single" w:sz="4" w:space="0" w:color="auto"/>
              <w:right w:val="single" w:sz="4" w:space="0" w:color="auto"/>
            </w:tcBorders>
            <w:shd w:val="clear" w:color="auto" w:fill="auto"/>
          </w:tcPr>
          <w:p w14:paraId="657E1AAC" w14:textId="77777777" w:rsidR="00995CAF" w:rsidRDefault="00995CAF" w:rsidP="00D93CC9">
            <w:pPr>
              <w:rPr>
                <w:sz w:val="18"/>
                <w:szCs w:val="18"/>
              </w:rPr>
            </w:pPr>
            <w:r>
              <w:rPr>
                <w:sz w:val="18"/>
                <w:szCs w:val="18"/>
                <w:lang w:bidi="ar"/>
              </w:rPr>
              <w:t>RetryCount</w:t>
            </w:r>
          </w:p>
        </w:tc>
        <w:tc>
          <w:tcPr>
            <w:tcW w:w="2602" w:type="dxa"/>
            <w:tcBorders>
              <w:top w:val="single" w:sz="4" w:space="0" w:color="auto"/>
              <w:left w:val="nil"/>
              <w:bottom w:val="single" w:sz="4" w:space="0" w:color="auto"/>
              <w:right w:val="single" w:sz="4" w:space="0" w:color="auto"/>
            </w:tcBorders>
            <w:shd w:val="clear" w:color="auto" w:fill="auto"/>
          </w:tcPr>
          <w:p w14:paraId="31D231B8" w14:textId="77777777" w:rsidR="00995CAF" w:rsidRDefault="00995CAF" w:rsidP="00D93CC9">
            <w:pPr>
              <w:rPr>
                <w:sz w:val="18"/>
                <w:szCs w:val="18"/>
              </w:rPr>
            </w:pPr>
            <w:r>
              <w:rPr>
                <w:rFonts w:cs="宋体" w:hint="eastAsia"/>
                <w:sz w:val="18"/>
                <w:szCs w:val="18"/>
                <w:lang w:bidi="ar"/>
              </w:rPr>
              <w:t>在成功完成对</w:t>
            </w:r>
            <w:r>
              <w:rPr>
                <w:sz w:val="18"/>
                <w:szCs w:val="18"/>
                <w:lang w:bidi="ar"/>
              </w:rPr>
              <w:t xml:space="preserve">Inform </w:t>
            </w:r>
            <w:r>
              <w:rPr>
                <w:rFonts w:cs="宋体" w:hint="eastAsia"/>
                <w:sz w:val="18"/>
                <w:szCs w:val="18"/>
                <w:lang w:bidi="ar"/>
              </w:rPr>
              <w:t>方法的调用前，已进行了多少次调用尝试。特别地，该值在每次非成功的尝试后会增</w:t>
            </w:r>
            <w:r>
              <w:rPr>
                <w:sz w:val="18"/>
                <w:szCs w:val="18"/>
                <w:lang w:bidi="ar"/>
              </w:rPr>
              <w:t>1</w:t>
            </w:r>
            <w:r>
              <w:rPr>
                <w:rFonts w:cs="宋体" w:hint="eastAsia"/>
                <w:sz w:val="18"/>
                <w:szCs w:val="18"/>
                <w:lang w:bidi="ar"/>
              </w:rPr>
              <w:t>。非成功的尝试包括发送</w:t>
            </w:r>
            <w:r>
              <w:rPr>
                <w:sz w:val="18"/>
                <w:szCs w:val="18"/>
                <w:lang w:bidi="ar"/>
              </w:rPr>
              <w:t xml:space="preserve">Inform </w:t>
            </w:r>
            <w:r>
              <w:rPr>
                <w:rFonts w:cs="宋体" w:hint="eastAsia"/>
                <w:sz w:val="18"/>
                <w:szCs w:val="18"/>
                <w:lang w:bidi="ar"/>
              </w:rPr>
              <w:t>报文以与</w:t>
            </w:r>
            <w:r>
              <w:rPr>
                <w:sz w:val="18"/>
                <w:szCs w:val="18"/>
                <w:lang w:bidi="ar"/>
              </w:rPr>
              <w:t xml:space="preserve">OMC </w:t>
            </w:r>
            <w:r>
              <w:rPr>
                <w:rFonts w:cs="宋体" w:hint="eastAsia"/>
                <w:sz w:val="18"/>
                <w:szCs w:val="18"/>
                <w:lang w:bidi="ar"/>
              </w:rPr>
              <w:t>建立连接，或每次对</w:t>
            </w:r>
            <w:r>
              <w:rPr>
                <w:sz w:val="18"/>
                <w:szCs w:val="18"/>
                <w:lang w:bidi="ar"/>
              </w:rPr>
              <w:t xml:space="preserve">Inform </w:t>
            </w:r>
            <w:r>
              <w:rPr>
                <w:rFonts w:cs="宋体" w:hint="eastAsia"/>
                <w:sz w:val="18"/>
                <w:szCs w:val="18"/>
                <w:lang w:bidi="ar"/>
              </w:rPr>
              <w:t>报文的不成功使用，比如收到错误应答或没有收到应答。在已经发送了</w:t>
            </w:r>
            <w:r>
              <w:rPr>
                <w:sz w:val="18"/>
                <w:szCs w:val="18"/>
                <w:lang w:bidi="ar"/>
              </w:rPr>
              <w:t xml:space="preserve">Inform </w:t>
            </w:r>
            <w:r>
              <w:rPr>
                <w:rFonts w:cs="宋体" w:hint="eastAsia"/>
                <w:sz w:val="18"/>
                <w:szCs w:val="18"/>
                <w:lang w:bidi="ar"/>
              </w:rPr>
              <w:t>报文并且收到了成功应答后，该值重置为零。</w:t>
            </w:r>
          </w:p>
        </w:tc>
        <w:tc>
          <w:tcPr>
            <w:tcW w:w="1913" w:type="dxa"/>
            <w:tcBorders>
              <w:top w:val="single" w:sz="4" w:space="0" w:color="auto"/>
              <w:left w:val="nil"/>
              <w:bottom w:val="single" w:sz="4" w:space="0" w:color="auto"/>
              <w:right w:val="single" w:sz="4" w:space="0" w:color="auto"/>
            </w:tcBorders>
            <w:shd w:val="clear" w:color="auto" w:fill="auto"/>
          </w:tcPr>
          <w:p w14:paraId="67CA35A2" w14:textId="77777777" w:rsidR="00995CAF" w:rsidRDefault="00995CAF" w:rsidP="00D93CC9">
            <w:pPr>
              <w:rPr>
                <w:sz w:val="18"/>
                <w:szCs w:val="18"/>
              </w:rPr>
            </w:pPr>
            <w:r>
              <w:rPr>
                <w:sz w:val="18"/>
                <w:szCs w:val="18"/>
                <w:lang w:bidi="ar"/>
              </w:rPr>
              <w:t>unsignedInt</w:t>
            </w:r>
          </w:p>
        </w:tc>
        <w:tc>
          <w:tcPr>
            <w:tcW w:w="2284" w:type="dxa"/>
            <w:tcBorders>
              <w:top w:val="single" w:sz="4" w:space="0" w:color="auto"/>
              <w:left w:val="nil"/>
              <w:bottom w:val="single" w:sz="4" w:space="0" w:color="auto"/>
              <w:right w:val="single" w:sz="4" w:space="0" w:color="auto"/>
            </w:tcBorders>
            <w:shd w:val="clear" w:color="auto" w:fill="auto"/>
          </w:tcPr>
          <w:p w14:paraId="5378873B" w14:textId="77777777" w:rsidR="00995CAF" w:rsidRDefault="00995CAF" w:rsidP="00D93CC9">
            <w:pPr>
              <w:rPr>
                <w:sz w:val="18"/>
                <w:szCs w:val="18"/>
              </w:rPr>
            </w:pPr>
            <w:r>
              <w:rPr>
                <w:rFonts w:cs="宋体" w:hint="eastAsia"/>
                <w:sz w:val="18"/>
                <w:szCs w:val="18"/>
                <w:lang w:bidi="ar"/>
              </w:rPr>
              <w:t>无</w:t>
            </w:r>
          </w:p>
        </w:tc>
        <w:tc>
          <w:tcPr>
            <w:tcW w:w="1161" w:type="dxa"/>
            <w:tcBorders>
              <w:top w:val="single" w:sz="4" w:space="0" w:color="auto"/>
              <w:left w:val="nil"/>
              <w:bottom w:val="single" w:sz="4" w:space="0" w:color="auto"/>
              <w:right w:val="single" w:sz="4" w:space="0" w:color="auto"/>
            </w:tcBorders>
            <w:shd w:val="clear" w:color="auto" w:fill="auto"/>
          </w:tcPr>
          <w:p w14:paraId="51E8B42E" w14:textId="77777777" w:rsidR="00995CAF" w:rsidRDefault="00995CAF" w:rsidP="00D93CC9">
            <w:pPr>
              <w:rPr>
                <w:sz w:val="18"/>
                <w:szCs w:val="18"/>
              </w:rPr>
            </w:pPr>
            <w:r>
              <w:rPr>
                <w:sz w:val="18"/>
                <w:szCs w:val="18"/>
                <w:lang w:bidi="ar"/>
              </w:rPr>
              <w:t>M</w:t>
            </w:r>
          </w:p>
        </w:tc>
      </w:tr>
      <w:tr w:rsidR="00995CAF" w14:paraId="12844575" w14:textId="77777777" w:rsidTr="00D93CC9">
        <w:tc>
          <w:tcPr>
            <w:tcW w:w="1538" w:type="dxa"/>
            <w:tcBorders>
              <w:top w:val="single" w:sz="4" w:space="0" w:color="auto"/>
              <w:left w:val="single" w:sz="4" w:space="0" w:color="auto"/>
              <w:bottom w:val="single" w:sz="4" w:space="0" w:color="auto"/>
              <w:right w:val="single" w:sz="4" w:space="0" w:color="auto"/>
            </w:tcBorders>
            <w:shd w:val="clear" w:color="auto" w:fill="auto"/>
          </w:tcPr>
          <w:p w14:paraId="491561A5" w14:textId="77777777" w:rsidR="00995CAF" w:rsidRDefault="00995CAF" w:rsidP="00D93CC9">
            <w:pPr>
              <w:rPr>
                <w:sz w:val="18"/>
                <w:szCs w:val="18"/>
              </w:rPr>
            </w:pPr>
            <w:r>
              <w:rPr>
                <w:sz w:val="18"/>
                <w:szCs w:val="18"/>
                <w:lang w:bidi="ar"/>
              </w:rPr>
              <w:t>ParameterList</w:t>
            </w:r>
          </w:p>
        </w:tc>
        <w:tc>
          <w:tcPr>
            <w:tcW w:w="2602" w:type="dxa"/>
            <w:tcBorders>
              <w:top w:val="single" w:sz="4" w:space="0" w:color="auto"/>
              <w:left w:val="nil"/>
              <w:bottom w:val="single" w:sz="4" w:space="0" w:color="auto"/>
              <w:right w:val="single" w:sz="4" w:space="0" w:color="auto"/>
            </w:tcBorders>
            <w:shd w:val="clear" w:color="auto" w:fill="auto"/>
          </w:tcPr>
          <w:p w14:paraId="544FC311" w14:textId="77777777" w:rsidR="00995CAF" w:rsidRDefault="00995CAF" w:rsidP="00D93CC9">
            <w:pPr>
              <w:rPr>
                <w:sz w:val="18"/>
                <w:szCs w:val="18"/>
              </w:rPr>
            </w:pPr>
            <w:r>
              <w:rPr>
                <w:rFonts w:cs="宋体" w:hint="eastAsia"/>
                <w:sz w:val="18"/>
                <w:szCs w:val="18"/>
                <w:lang w:bidi="ar"/>
              </w:rPr>
              <w:t>在表</w:t>
            </w:r>
            <w:r>
              <w:rPr>
                <w:sz w:val="18"/>
                <w:szCs w:val="18"/>
                <w:lang w:bidi="ar"/>
              </w:rPr>
              <w:t>6</w:t>
            </w:r>
            <w:r>
              <w:rPr>
                <w:rFonts w:hint="eastAsia"/>
                <w:sz w:val="18"/>
                <w:szCs w:val="18"/>
                <w:lang w:bidi="ar"/>
              </w:rPr>
              <w:t>7</w:t>
            </w:r>
            <w:r>
              <w:rPr>
                <w:sz w:val="18"/>
                <w:szCs w:val="18"/>
                <w:lang w:bidi="ar"/>
              </w:rPr>
              <w:t xml:space="preserve"> ParameterValueStruct</w:t>
            </w:r>
            <w:r>
              <w:rPr>
                <w:rFonts w:cs="宋体" w:hint="eastAsia"/>
                <w:sz w:val="18"/>
                <w:szCs w:val="18"/>
                <w:lang w:bidi="ar"/>
              </w:rPr>
              <w:t>参数信息</w:t>
            </w:r>
            <w:r>
              <w:rPr>
                <w:rFonts w:cs="宋体" w:hint="eastAsia"/>
                <w:lang w:bidi="ar"/>
              </w:rPr>
              <w:t>中定义的</w:t>
            </w:r>
            <w:r>
              <w:rPr>
                <w:sz w:val="18"/>
                <w:szCs w:val="18"/>
                <w:lang w:bidi="ar"/>
              </w:rPr>
              <w:t xml:space="preserve">name-value </w:t>
            </w:r>
            <w:r>
              <w:rPr>
                <w:rFonts w:cs="宋体" w:hint="eastAsia"/>
                <w:sz w:val="18"/>
                <w:szCs w:val="18"/>
                <w:lang w:bidi="ar"/>
              </w:rPr>
              <w:t>键值对的数组。用于携带在</w:t>
            </w:r>
            <w:r>
              <w:rPr>
                <w:sz w:val="18"/>
                <w:szCs w:val="18"/>
                <w:lang w:bidi="ar"/>
              </w:rPr>
              <w:t xml:space="preserve">Inform </w:t>
            </w:r>
            <w:r>
              <w:rPr>
                <w:rFonts w:cs="宋体" w:hint="eastAsia"/>
                <w:sz w:val="18"/>
                <w:szCs w:val="18"/>
                <w:lang w:bidi="ar"/>
              </w:rPr>
              <w:t>请求中包括的参数信息表。</w:t>
            </w:r>
          </w:p>
        </w:tc>
        <w:tc>
          <w:tcPr>
            <w:tcW w:w="1913" w:type="dxa"/>
            <w:tcBorders>
              <w:top w:val="single" w:sz="4" w:space="0" w:color="auto"/>
              <w:left w:val="nil"/>
              <w:bottom w:val="single" w:sz="4" w:space="0" w:color="auto"/>
              <w:right w:val="single" w:sz="4" w:space="0" w:color="auto"/>
            </w:tcBorders>
            <w:shd w:val="clear" w:color="auto" w:fill="auto"/>
          </w:tcPr>
          <w:p w14:paraId="12FB51FF" w14:textId="77777777" w:rsidR="00995CAF" w:rsidRDefault="00995CAF" w:rsidP="00D93CC9">
            <w:pPr>
              <w:rPr>
                <w:sz w:val="18"/>
                <w:szCs w:val="18"/>
              </w:rPr>
            </w:pPr>
            <w:r>
              <w:rPr>
                <w:sz w:val="18"/>
                <w:szCs w:val="18"/>
                <w:lang w:bidi="ar"/>
              </w:rPr>
              <w:t>ParameterValueStruct[]</w:t>
            </w:r>
          </w:p>
        </w:tc>
        <w:tc>
          <w:tcPr>
            <w:tcW w:w="2284" w:type="dxa"/>
            <w:tcBorders>
              <w:top w:val="single" w:sz="4" w:space="0" w:color="auto"/>
              <w:left w:val="nil"/>
              <w:bottom w:val="single" w:sz="4" w:space="0" w:color="auto"/>
              <w:right w:val="single" w:sz="4" w:space="0" w:color="auto"/>
            </w:tcBorders>
            <w:shd w:val="clear" w:color="auto" w:fill="auto"/>
          </w:tcPr>
          <w:p w14:paraId="4E856FEA" w14:textId="11B9CAB6" w:rsidR="00995CAF" w:rsidRDefault="00995CAF" w:rsidP="00D93CC9">
            <w:pPr>
              <w:rPr>
                <w:szCs w:val="21"/>
              </w:rPr>
            </w:pPr>
            <w:r>
              <w:rPr>
                <w:sz w:val="18"/>
                <w:szCs w:val="18"/>
                <w:lang w:bidi="ar"/>
              </w:rPr>
              <w:t>{Name,Value}</w:t>
            </w:r>
            <w:r>
              <w:rPr>
                <w:rFonts w:cs="宋体" w:hint="eastAsia"/>
                <w:sz w:val="18"/>
                <w:szCs w:val="18"/>
                <w:lang w:bidi="ar"/>
              </w:rPr>
              <w:t>详细说明请参阅表</w:t>
            </w:r>
            <w:r w:rsidR="00A0611D">
              <w:rPr>
                <w:rFonts w:hint="eastAsia"/>
                <w:sz w:val="18"/>
                <w:szCs w:val="18"/>
                <w:lang w:bidi="ar"/>
              </w:rPr>
              <w:t>4-5</w:t>
            </w:r>
            <w:r w:rsidR="00755223">
              <w:rPr>
                <w:rFonts w:hint="eastAsia"/>
                <w:sz w:val="18"/>
                <w:szCs w:val="18"/>
                <w:lang w:bidi="ar"/>
              </w:rPr>
              <w:t>2</w:t>
            </w:r>
            <w:r>
              <w:rPr>
                <w:sz w:val="18"/>
                <w:szCs w:val="18"/>
                <w:lang w:bidi="ar"/>
              </w:rPr>
              <w:t xml:space="preserve"> ParameterValueStruct</w:t>
            </w:r>
            <w:r>
              <w:rPr>
                <w:rFonts w:cs="宋体" w:hint="eastAsia"/>
                <w:sz w:val="18"/>
                <w:szCs w:val="18"/>
                <w:lang w:bidi="ar"/>
              </w:rPr>
              <w:t>参数信息</w:t>
            </w:r>
          </w:p>
        </w:tc>
        <w:tc>
          <w:tcPr>
            <w:tcW w:w="1161" w:type="dxa"/>
            <w:tcBorders>
              <w:top w:val="single" w:sz="4" w:space="0" w:color="auto"/>
              <w:left w:val="nil"/>
              <w:bottom w:val="single" w:sz="4" w:space="0" w:color="auto"/>
              <w:right w:val="single" w:sz="4" w:space="0" w:color="auto"/>
            </w:tcBorders>
            <w:shd w:val="clear" w:color="auto" w:fill="auto"/>
          </w:tcPr>
          <w:p w14:paraId="70233A66" w14:textId="77777777" w:rsidR="00995CAF" w:rsidRDefault="00995CAF" w:rsidP="00D93CC9">
            <w:pPr>
              <w:rPr>
                <w:sz w:val="18"/>
                <w:szCs w:val="18"/>
              </w:rPr>
            </w:pPr>
            <w:r>
              <w:rPr>
                <w:sz w:val="18"/>
                <w:szCs w:val="18"/>
                <w:lang w:bidi="ar"/>
              </w:rPr>
              <w:t>M</w:t>
            </w:r>
          </w:p>
        </w:tc>
      </w:tr>
    </w:tbl>
    <w:p w14:paraId="77694A47" w14:textId="6E64298F" w:rsidR="00995CAF" w:rsidRDefault="00995CAF" w:rsidP="00995CAF">
      <w:pPr>
        <w:pStyle w:val="a8"/>
        <w:rPr>
          <w:szCs w:val="18"/>
        </w:rPr>
      </w:pPr>
      <w:bookmarkStart w:id="205" w:name="_Toc532459421"/>
      <w:bookmarkStart w:id="206" w:name="_Toc532472940"/>
      <w:bookmarkEnd w:id="205"/>
      <w:bookmarkEnd w:id="206"/>
      <w:r>
        <w:rPr>
          <w:rFonts w:hint="eastAsia"/>
        </w:rPr>
        <w:t>表</w:t>
      </w:r>
      <w:r>
        <w:rPr>
          <w:rFonts w:hint="eastAsia"/>
        </w:rPr>
        <w:t xml:space="preserve"> </w:t>
      </w:r>
      <w:r w:rsidR="00F34083" w:rsidRPr="00F34083">
        <w:t>4-</w:t>
      </w:r>
      <w:r w:rsidR="00755223">
        <w:rPr>
          <w:rFonts w:hint="eastAsia"/>
        </w:rPr>
        <w:t>50</w:t>
      </w:r>
      <w:r>
        <w:rPr>
          <w:szCs w:val="18"/>
          <w:lang w:bidi="ar"/>
        </w:rPr>
        <w:t xml:space="preserve"> DeviceIdStruct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622"/>
        <w:gridCol w:w="2730"/>
        <w:gridCol w:w="1914"/>
        <w:gridCol w:w="1914"/>
        <w:gridCol w:w="1318"/>
      </w:tblGrid>
      <w:tr w:rsidR="00995CAF" w14:paraId="246525F0" w14:textId="77777777" w:rsidTr="00D93CC9">
        <w:trPr>
          <w:cantSplit/>
        </w:trPr>
        <w:tc>
          <w:tcPr>
            <w:tcW w:w="1622" w:type="dxa"/>
            <w:tcBorders>
              <w:top w:val="single" w:sz="4" w:space="0" w:color="auto"/>
              <w:left w:val="single" w:sz="4" w:space="0" w:color="auto"/>
              <w:bottom w:val="single" w:sz="4" w:space="0" w:color="auto"/>
              <w:right w:val="single" w:sz="4" w:space="0" w:color="auto"/>
            </w:tcBorders>
            <w:shd w:val="clear" w:color="auto" w:fill="BEBEBE"/>
            <w:vAlign w:val="center"/>
          </w:tcPr>
          <w:p w14:paraId="1D538F83" w14:textId="77777777" w:rsidR="00995CAF" w:rsidRDefault="00995CAF" w:rsidP="00D93CC9">
            <w:pPr>
              <w:rPr>
                <w:b/>
                <w:sz w:val="18"/>
                <w:szCs w:val="18"/>
              </w:rPr>
            </w:pPr>
            <w:r>
              <w:rPr>
                <w:rFonts w:cs="宋体" w:hint="eastAsia"/>
                <w:b/>
                <w:sz w:val="18"/>
                <w:szCs w:val="18"/>
                <w:lang w:bidi="ar"/>
              </w:rPr>
              <w:t>参数名</w:t>
            </w:r>
          </w:p>
        </w:tc>
        <w:tc>
          <w:tcPr>
            <w:tcW w:w="2730" w:type="dxa"/>
            <w:tcBorders>
              <w:top w:val="single" w:sz="4" w:space="0" w:color="auto"/>
              <w:left w:val="nil"/>
              <w:bottom w:val="single" w:sz="4" w:space="0" w:color="auto"/>
              <w:right w:val="single" w:sz="4" w:space="0" w:color="auto"/>
            </w:tcBorders>
            <w:shd w:val="clear" w:color="auto" w:fill="BEBEBE"/>
            <w:vAlign w:val="center"/>
          </w:tcPr>
          <w:p w14:paraId="29B56909" w14:textId="77777777" w:rsidR="00995CAF" w:rsidRDefault="00995CAF" w:rsidP="00D93CC9">
            <w:pPr>
              <w:rPr>
                <w:b/>
                <w:sz w:val="18"/>
                <w:szCs w:val="18"/>
              </w:rPr>
            </w:pPr>
            <w:r>
              <w:rPr>
                <w:rFonts w:cs="宋体" w:hint="eastAsia"/>
                <w:b/>
                <w:sz w:val="18"/>
                <w:szCs w:val="18"/>
                <w:lang w:bidi="ar"/>
              </w:rPr>
              <w:t>参数定义</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2F8B4CF2" w14:textId="77777777" w:rsidR="00995CAF" w:rsidRDefault="00995CAF" w:rsidP="00D93CC9">
            <w:pPr>
              <w:rPr>
                <w:b/>
                <w:sz w:val="18"/>
                <w:szCs w:val="18"/>
              </w:rPr>
            </w:pPr>
            <w:r>
              <w:rPr>
                <w:rFonts w:cs="宋体" w:hint="eastAsia"/>
                <w:b/>
                <w:sz w:val="18"/>
                <w:szCs w:val="18"/>
                <w:lang w:bidi="ar"/>
              </w:rPr>
              <w:t>参数类型</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0E13AF1E" w14:textId="77777777" w:rsidR="00995CAF" w:rsidRDefault="00995CAF" w:rsidP="00D93CC9">
            <w:pPr>
              <w:rPr>
                <w:b/>
                <w:sz w:val="18"/>
                <w:szCs w:val="18"/>
              </w:rPr>
            </w:pPr>
            <w:r>
              <w:rPr>
                <w:rFonts w:cs="宋体" w:hint="eastAsia"/>
                <w:b/>
                <w:sz w:val="18"/>
                <w:szCs w:val="18"/>
                <w:lang w:bidi="ar"/>
              </w:rPr>
              <w:t>参数取值范围</w:t>
            </w:r>
          </w:p>
        </w:tc>
        <w:tc>
          <w:tcPr>
            <w:tcW w:w="1318" w:type="dxa"/>
            <w:tcBorders>
              <w:top w:val="single" w:sz="4" w:space="0" w:color="auto"/>
              <w:left w:val="nil"/>
              <w:bottom w:val="single" w:sz="4" w:space="0" w:color="auto"/>
              <w:right w:val="single" w:sz="4" w:space="0" w:color="auto"/>
            </w:tcBorders>
            <w:shd w:val="clear" w:color="auto" w:fill="BEBEBE"/>
            <w:vAlign w:val="center"/>
          </w:tcPr>
          <w:p w14:paraId="2431C527" w14:textId="77777777" w:rsidR="00995CAF" w:rsidRDefault="00995CAF" w:rsidP="00D93CC9">
            <w:pPr>
              <w:rPr>
                <w:b/>
                <w:sz w:val="18"/>
                <w:szCs w:val="18"/>
              </w:rPr>
            </w:pPr>
            <w:r>
              <w:rPr>
                <w:rFonts w:cs="宋体" w:hint="eastAsia"/>
                <w:b/>
                <w:sz w:val="18"/>
                <w:szCs w:val="18"/>
                <w:lang w:bidi="ar"/>
              </w:rPr>
              <w:t>参数重要度</w:t>
            </w:r>
          </w:p>
        </w:tc>
      </w:tr>
      <w:tr w:rsidR="00995CAF" w14:paraId="5CC1D761" w14:textId="77777777" w:rsidTr="00D93CC9">
        <w:trPr>
          <w:cantSplit/>
        </w:trPr>
        <w:tc>
          <w:tcPr>
            <w:tcW w:w="1622" w:type="dxa"/>
            <w:tcBorders>
              <w:top w:val="single" w:sz="4" w:space="0" w:color="auto"/>
              <w:left w:val="single" w:sz="4" w:space="0" w:color="auto"/>
              <w:bottom w:val="single" w:sz="4" w:space="0" w:color="auto"/>
              <w:right w:val="single" w:sz="4" w:space="0" w:color="auto"/>
            </w:tcBorders>
            <w:shd w:val="clear" w:color="auto" w:fill="auto"/>
          </w:tcPr>
          <w:p w14:paraId="576D2793" w14:textId="77777777" w:rsidR="00995CAF" w:rsidRDefault="00995CAF" w:rsidP="00D93CC9">
            <w:pPr>
              <w:rPr>
                <w:sz w:val="18"/>
                <w:szCs w:val="18"/>
              </w:rPr>
            </w:pPr>
            <w:r>
              <w:rPr>
                <w:kern w:val="0"/>
                <w:sz w:val="18"/>
                <w:szCs w:val="18"/>
                <w:lang w:bidi="ar"/>
              </w:rPr>
              <w:t>Manufacturer</w:t>
            </w:r>
          </w:p>
        </w:tc>
        <w:tc>
          <w:tcPr>
            <w:tcW w:w="2730" w:type="dxa"/>
            <w:tcBorders>
              <w:top w:val="single" w:sz="4" w:space="0" w:color="auto"/>
              <w:left w:val="nil"/>
              <w:bottom w:val="single" w:sz="4" w:space="0" w:color="auto"/>
              <w:right w:val="single" w:sz="4" w:space="0" w:color="auto"/>
            </w:tcBorders>
            <w:shd w:val="clear" w:color="auto" w:fill="auto"/>
          </w:tcPr>
          <w:p w14:paraId="119425DF" w14:textId="77777777" w:rsidR="00995CAF" w:rsidRDefault="00995CAF" w:rsidP="00D93CC9">
            <w:pPr>
              <w:rPr>
                <w:sz w:val="18"/>
                <w:szCs w:val="18"/>
              </w:rPr>
            </w:pPr>
            <w:r>
              <w:rPr>
                <w:rFonts w:cs="宋体" w:hint="eastAsia"/>
                <w:kern w:val="0"/>
                <w:sz w:val="18"/>
                <w:szCs w:val="18"/>
                <w:lang w:bidi="ar"/>
              </w:rPr>
              <w:t>设备的制造商</w:t>
            </w:r>
          </w:p>
        </w:tc>
        <w:tc>
          <w:tcPr>
            <w:tcW w:w="1914" w:type="dxa"/>
            <w:tcBorders>
              <w:top w:val="single" w:sz="4" w:space="0" w:color="auto"/>
              <w:left w:val="nil"/>
              <w:bottom w:val="single" w:sz="4" w:space="0" w:color="auto"/>
              <w:right w:val="single" w:sz="4" w:space="0" w:color="auto"/>
            </w:tcBorders>
            <w:shd w:val="clear" w:color="auto" w:fill="auto"/>
          </w:tcPr>
          <w:p w14:paraId="7B7D8BF6" w14:textId="77777777" w:rsidR="00995CAF" w:rsidRDefault="00995CAF" w:rsidP="00D93CC9">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1A6F662A" w14:textId="77777777" w:rsidR="00995CAF" w:rsidRDefault="00995CAF" w:rsidP="00D93CC9">
            <w:pPr>
              <w:rPr>
                <w:sz w:val="18"/>
                <w:szCs w:val="18"/>
              </w:rPr>
            </w:pPr>
            <w:r>
              <w:rPr>
                <w:sz w:val="18"/>
                <w:szCs w:val="18"/>
                <w:lang w:bidi="ar"/>
              </w:rPr>
              <w:t>0-64</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3EAF0E3C" w14:textId="77777777" w:rsidR="00995CAF" w:rsidRDefault="00995CAF" w:rsidP="00D93CC9">
            <w:pPr>
              <w:rPr>
                <w:sz w:val="18"/>
                <w:szCs w:val="18"/>
              </w:rPr>
            </w:pPr>
            <w:r>
              <w:rPr>
                <w:sz w:val="18"/>
                <w:szCs w:val="18"/>
                <w:lang w:bidi="ar"/>
              </w:rPr>
              <w:t>M</w:t>
            </w:r>
          </w:p>
        </w:tc>
      </w:tr>
      <w:tr w:rsidR="00995CAF" w14:paraId="5A73BF5D" w14:textId="77777777" w:rsidTr="00D93CC9">
        <w:trPr>
          <w:cantSplit/>
        </w:trPr>
        <w:tc>
          <w:tcPr>
            <w:tcW w:w="1622" w:type="dxa"/>
            <w:tcBorders>
              <w:top w:val="single" w:sz="4" w:space="0" w:color="auto"/>
              <w:left w:val="single" w:sz="4" w:space="0" w:color="auto"/>
              <w:bottom w:val="single" w:sz="4" w:space="0" w:color="auto"/>
              <w:right w:val="single" w:sz="4" w:space="0" w:color="auto"/>
            </w:tcBorders>
            <w:shd w:val="clear" w:color="auto" w:fill="auto"/>
          </w:tcPr>
          <w:p w14:paraId="13709E4D" w14:textId="77777777" w:rsidR="00995CAF" w:rsidRDefault="00995CAF" w:rsidP="00D93CC9">
            <w:pPr>
              <w:rPr>
                <w:sz w:val="18"/>
                <w:szCs w:val="18"/>
              </w:rPr>
            </w:pPr>
            <w:r>
              <w:rPr>
                <w:kern w:val="0"/>
                <w:sz w:val="18"/>
                <w:szCs w:val="18"/>
                <w:lang w:bidi="ar"/>
              </w:rPr>
              <w:t>OUI</w:t>
            </w:r>
          </w:p>
        </w:tc>
        <w:tc>
          <w:tcPr>
            <w:tcW w:w="2730" w:type="dxa"/>
            <w:tcBorders>
              <w:top w:val="single" w:sz="4" w:space="0" w:color="auto"/>
              <w:left w:val="nil"/>
              <w:bottom w:val="single" w:sz="4" w:space="0" w:color="auto"/>
              <w:right w:val="single" w:sz="4" w:space="0" w:color="auto"/>
            </w:tcBorders>
            <w:shd w:val="clear" w:color="auto" w:fill="auto"/>
          </w:tcPr>
          <w:p w14:paraId="62759F53"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设备制造商的组织唯一标识。用</w:t>
            </w:r>
            <w:r>
              <w:rPr>
                <w:kern w:val="0"/>
                <w:sz w:val="18"/>
                <w:szCs w:val="18"/>
                <w:lang w:bidi="ar"/>
              </w:rPr>
              <w:t xml:space="preserve">6 </w:t>
            </w:r>
            <w:r>
              <w:rPr>
                <w:rFonts w:cs="宋体" w:hint="eastAsia"/>
                <w:kern w:val="0"/>
                <w:sz w:val="18"/>
                <w:szCs w:val="18"/>
                <w:lang w:bidi="ar"/>
              </w:rPr>
              <w:t>位十六进制值表示，均为大写，并且包括任何的前置零。</w:t>
            </w:r>
          </w:p>
        </w:tc>
        <w:tc>
          <w:tcPr>
            <w:tcW w:w="1914" w:type="dxa"/>
            <w:tcBorders>
              <w:top w:val="single" w:sz="4" w:space="0" w:color="auto"/>
              <w:left w:val="nil"/>
              <w:bottom w:val="single" w:sz="4" w:space="0" w:color="auto"/>
              <w:right w:val="single" w:sz="4" w:space="0" w:color="auto"/>
            </w:tcBorders>
            <w:shd w:val="clear" w:color="auto" w:fill="auto"/>
          </w:tcPr>
          <w:p w14:paraId="556E2B90" w14:textId="77777777" w:rsidR="00995CAF" w:rsidRDefault="00995CAF" w:rsidP="00D93CC9">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7E8A092D" w14:textId="77777777" w:rsidR="00995CAF" w:rsidRDefault="00995CAF" w:rsidP="00D93CC9">
            <w:pPr>
              <w:rPr>
                <w:sz w:val="18"/>
                <w:szCs w:val="18"/>
              </w:rPr>
            </w:pPr>
            <w:r>
              <w:rPr>
                <w:sz w:val="18"/>
                <w:szCs w:val="18"/>
                <w:lang w:bidi="ar"/>
              </w:rPr>
              <w:t>0-6</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108F09B3" w14:textId="77777777" w:rsidR="00995CAF" w:rsidRDefault="00995CAF" w:rsidP="00D93CC9">
            <w:pPr>
              <w:rPr>
                <w:sz w:val="18"/>
                <w:szCs w:val="18"/>
              </w:rPr>
            </w:pPr>
            <w:r>
              <w:rPr>
                <w:sz w:val="18"/>
                <w:szCs w:val="18"/>
                <w:lang w:bidi="ar"/>
              </w:rPr>
              <w:t>M</w:t>
            </w:r>
          </w:p>
        </w:tc>
      </w:tr>
      <w:tr w:rsidR="00995CAF" w14:paraId="395E1ED2" w14:textId="77777777" w:rsidTr="00D93CC9">
        <w:trPr>
          <w:cantSplit/>
        </w:trPr>
        <w:tc>
          <w:tcPr>
            <w:tcW w:w="1622" w:type="dxa"/>
            <w:tcBorders>
              <w:top w:val="single" w:sz="4" w:space="0" w:color="auto"/>
              <w:left w:val="single" w:sz="4" w:space="0" w:color="auto"/>
              <w:bottom w:val="single" w:sz="4" w:space="0" w:color="auto"/>
              <w:right w:val="single" w:sz="4" w:space="0" w:color="auto"/>
            </w:tcBorders>
            <w:shd w:val="clear" w:color="auto" w:fill="auto"/>
          </w:tcPr>
          <w:p w14:paraId="25813A7D" w14:textId="77777777" w:rsidR="00995CAF" w:rsidRDefault="00995CAF" w:rsidP="00D93CC9">
            <w:pPr>
              <w:rPr>
                <w:kern w:val="0"/>
                <w:sz w:val="18"/>
                <w:szCs w:val="18"/>
              </w:rPr>
            </w:pPr>
            <w:r>
              <w:rPr>
                <w:kern w:val="0"/>
                <w:sz w:val="18"/>
                <w:szCs w:val="18"/>
                <w:lang w:bidi="ar"/>
              </w:rPr>
              <w:t>ProductClass</w:t>
            </w:r>
          </w:p>
        </w:tc>
        <w:tc>
          <w:tcPr>
            <w:tcW w:w="2730" w:type="dxa"/>
            <w:tcBorders>
              <w:top w:val="single" w:sz="4" w:space="0" w:color="auto"/>
              <w:left w:val="nil"/>
              <w:bottom w:val="single" w:sz="4" w:space="0" w:color="auto"/>
              <w:right w:val="single" w:sz="4" w:space="0" w:color="auto"/>
            </w:tcBorders>
            <w:shd w:val="clear" w:color="auto" w:fill="auto"/>
          </w:tcPr>
          <w:p w14:paraId="69AD8FDF"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产品分类标识。标识基站所属的产品分类，必须和数据模型中的</w:t>
            </w:r>
            <w:r>
              <w:rPr>
                <w:kern w:val="0"/>
                <w:sz w:val="18"/>
                <w:szCs w:val="18"/>
                <w:lang w:bidi="ar"/>
              </w:rPr>
              <w:t>ProductClass</w:t>
            </w:r>
            <w:r>
              <w:rPr>
                <w:rFonts w:hint="eastAsia"/>
                <w:kern w:val="0"/>
                <w:sz w:val="18"/>
                <w:szCs w:val="18"/>
                <w:lang w:bidi="ar"/>
              </w:rPr>
              <w:t>保持一致。</w:t>
            </w:r>
          </w:p>
        </w:tc>
        <w:tc>
          <w:tcPr>
            <w:tcW w:w="1914" w:type="dxa"/>
            <w:tcBorders>
              <w:top w:val="single" w:sz="4" w:space="0" w:color="auto"/>
              <w:left w:val="nil"/>
              <w:bottom w:val="single" w:sz="4" w:space="0" w:color="auto"/>
              <w:right w:val="single" w:sz="4" w:space="0" w:color="auto"/>
            </w:tcBorders>
            <w:shd w:val="clear" w:color="auto" w:fill="auto"/>
          </w:tcPr>
          <w:p w14:paraId="42753C46" w14:textId="77777777" w:rsidR="00995CAF" w:rsidRDefault="00995CAF" w:rsidP="00D93CC9">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2696103D" w14:textId="77777777" w:rsidR="00995CAF" w:rsidRDefault="00995CAF" w:rsidP="00D93CC9">
            <w:pPr>
              <w:rPr>
                <w:sz w:val="18"/>
                <w:szCs w:val="18"/>
              </w:rPr>
            </w:pPr>
            <w:r>
              <w:rPr>
                <w:sz w:val="18"/>
                <w:szCs w:val="18"/>
                <w:lang w:bidi="ar"/>
              </w:rPr>
              <w:t>0-64</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65F9C096" w14:textId="77777777" w:rsidR="00995CAF" w:rsidRDefault="00995CAF" w:rsidP="00D93CC9">
            <w:pPr>
              <w:rPr>
                <w:sz w:val="18"/>
                <w:szCs w:val="18"/>
              </w:rPr>
            </w:pPr>
            <w:r>
              <w:rPr>
                <w:sz w:val="18"/>
                <w:szCs w:val="18"/>
                <w:lang w:bidi="ar"/>
              </w:rPr>
              <w:t>M</w:t>
            </w:r>
          </w:p>
        </w:tc>
      </w:tr>
      <w:tr w:rsidR="00995CAF" w14:paraId="439CEFC4" w14:textId="77777777" w:rsidTr="00D93CC9">
        <w:trPr>
          <w:cantSplit/>
        </w:trPr>
        <w:tc>
          <w:tcPr>
            <w:tcW w:w="1622" w:type="dxa"/>
            <w:tcBorders>
              <w:top w:val="single" w:sz="4" w:space="0" w:color="auto"/>
              <w:left w:val="single" w:sz="4" w:space="0" w:color="auto"/>
              <w:bottom w:val="single" w:sz="4" w:space="0" w:color="auto"/>
              <w:right w:val="single" w:sz="4" w:space="0" w:color="auto"/>
            </w:tcBorders>
            <w:shd w:val="clear" w:color="auto" w:fill="auto"/>
          </w:tcPr>
          <w:p w14:paraId="6AD14071" w14:textId="77777777" w:rsidR="00995CAF" w:rsidRDefault="00995CAF" w:rsidP="00D93CC9">
            <w:pPr>
              <w:rPr>
                <w:kern w:val="0"/>
                <w:sz w:val="18"/>
                <w:szCs w:val="18"/>
              </w:rPr>
            </w:pPr>
            <w:r>
              <w:rPr>
                <w:kern w:val="0"/>
                <w:sz w:val="18"/>
                <w:szCs w:val="18"/>
                <w:lang w:bidi="ar"/>
              </w:rPr>
              <w:t>SerialNumber</w:t>
            </w:r>
          </w:p>
        </w:tc>
        <w:tc>
          <w:tcPr>
            <w:tcW w:w="2730" w:type="dxa"/>
            <w:tcBorders>
              <w:top w:val="single" w:sz="4" w:space="0" w:color="auto"/>
              <w:left w:val="nil"/>
              <w:bottom w:val="single" w:sz="4" w:space="0" w:color="auto"/>
              <w:right w:val="single" w:sz="4" w:space="0" w:color="auto"/>
            </w:tcBorders>
            <w:shd w:val="clear" w:color="auto" w:fill="auto"/>
          </w:tcPr>
          <w:p w14:paraId="78A22D4D" w14:textId="77777777" w:rsidR="00995CAF" w:rsidRDefault="00995CAF" w:rsidP="00D93CC9">
            <w:pPr>
              <w:rPr>
                <w:sz w:val="18"/>
                <w:szCs w:val="18"/>
              </w:rPr>
            </w:pPr>
            <w:r>
              <w:rPr>
                <w:rFonts w:cs="宋体" w:hint="eastAsia"/>
                <w:kern w:val="0"/>
                <w:sz w:val="18"/>
                <w:szCs w:val="18"/>
                <w:lang w:bidi="ar"/>
              </w:rPr>
              <w:t>对指定的制造商，该标识可以唯一地确定该设备。</w:t>
            </w:r>
          </w:p>
        </w:tc>
        <w:tc>
          <w:tcPr>
            <w:tcW w:w="1914" w:type="dxa"/>
            <w:tcBorders>
              <w:top w:val="single" w:sz="4" w:space="0" w:color="auto"/>
              <w:left w:val="nil"/>
              <w:bottom w:val="single" w:sz="4" w:space="0" w:color="auto"/>
              <w:right w:val="single" w:sz="4" w:space="0" w:color="auto"/>
            </w:tcBorders>
            <w:shd w:val="clear" w:color="auto" w:fill="auto"/>
          </w:tcPr>
          <w:p w14:paraId="00B0E5BA" w14:textId="77777777" w:rsidR="00995CAF" w:rsidRDefault="00995CAF" w:rsidP="00D93CC9">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1D69C2B3" w14:textId="77777777" w:rsidR="00995CAF" w:rsidRDefault="00995CAF" w:rsidP="00D93CC9">
            <w:pPr>
              <w:rPr>
                <w:sz w:val="18"/>
                <w:szCs w:val="18"/>
              </w:rPr>
            </w:pPr>
            <w:r>
              <w:rPr>
                <w:sz w:val="18"/>
                <w:szCs w:val="18"/>
                <w:lang w:bidi="ar"/>
              </w:rPr>
              <w:t>0-64</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7D5F145B" w14:textId="77777777" w:rsidR="00995CAF" w:rsidRDefault="00995CAF" w:rsidP="00D93CC9">
            <w:pPr>
              <w:rPr>
                <w:sz w:val="18"/>
                <w:szCs w:val="18"/>
              </w:rPr>
            </w:pPr>
            <w:r>
              <w:rPr>
                <w:sz w:val="18"/>
                <w:szCs w:val="18"/>
                <w:lang w:bidi="ar"/>
              </w:rPr>
              <w:t>M</w:t>
            </w:r>
          </w:p>
        </w:tc>
      </w:tr>
    </w:tbl>
    <w:p w14:paraId="76A70871" w14:textId="14FB7ACB" w:rsidR="00995CAF" w:rsidRDefault="00995CAF" w:rsidP="00995CAF">
      <w:pPr>
        <w:pStyle w:val="a8"/>
        <w:rPr>
          <w:szCs w:val="18"/>
        </w:rPr>
      </w:pPr>
      <w:bookmarkStart w:id="207" w:name="_Ref417942685"/>
      <w:bookmarkStart w:id="208" w:name="_Toc532459422"/>
      <w:bookmarkStart w:id="209" w:name="_Ref417942681"/>
      <w:bookmarkEnd w:id="207"/>
      <w:bookmarkEnd w:id="208"/>
      <w:bookmarkEnd w:id="209"/>
      <w:r>
        <w:rPr>
          <w:rFonts w:hint="eastAsia"/>
        </w:rPr>
        <w:lastRenderedPageBreak/>
        <w:t>表</w:t>
      </w:r>
      <w:r>
        <w:rPr>
          <w:rFonts w:hint="eastAsia"/>
        </w:rPr>
        <w:t xml:space="preserve"> </w:t>
      </w:r>
      <w:r w:rsidR="00F34083">
        <w:rPr>
          <w:rFonts w:hint="eastAsia"/>
        </w:rPr>
        <w:t>4-5</w:t>
      </w:r>
      <w:r w:rsidR="00755223">
        <w:rPr>
          <w:rFonts w:hint="eastAsia"/>
        </w:rPr>
        <w:t>1</w:t>
      </w:r>
      <w:r>
        <w:rPr>
          <w:rFonts w:hint="eastAsia"/>
          <w:szCs w:val="18"/>
          <w:lang w:bidi="ar"/>
        </w:rPr>
        <w:t xml:space="preserve"> </w:t>
      </w:r>
      <w:r>
        <w:rPr>
          <w:szCs w:val="18"/>
          <w:lang w:bidi="ar"/>
        </w:rPr>
        <w:t>EventStruct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55"/>
        <w:gridCol w:w="4882"/>
        <w:gridCol w:w="1276"/>
        <w:gridCol w:w="1146"/>
        <w:gridCol w:w="839"/>
      </w:tblGrid>
      <w:tr w:rsidR="00995CAF" w14:paraId="631BD5A8" w14:textId="77777777" w:rsidTr="00D93CC9">
        <w:tc>
          <w:tcPr>
            <w:tcW w:w="1355" w:type="dxa"/>
            <w:tcBorders>
              <w:top w:val="single" w:sz="4" w:space="0" w:color="auto"/>
              <w:left w:val="single" w:sz="4" w:space="0" w:color="auto"/>
              <w:bottom w:val="single" w:sz="4" w:space="0" w:color="auto"/>
              <w:right w:val="single" w:sz="4" w:space="0" w:color="auto"/>
            </w:tcBorders>
            <w:shd w:val="clear" w:color="auto" w:fill="BEBEBE"/>
            <w:vAlign w:val="center"/>
          </w:tcPr>
          <w:p w14:paraId="00FBD9E1" w14:textId="77777777" w:rsidR="00995CAF" w:rsidRDefault="00995CAF" w:rsidP="00D93CC9">
            <w:pPr>
              <w:jc w:val="center"/>
              <w:rPr>
                <w:b/>
                <w:sz w:val="18"/>
                <w:szCs w:val="18"/>
              </w:rPr>
            </w:pPr>
            <w:r>
              <w:rPr>
                <w:rFonts w:cs="宋体" w:hint="eastAsia"/>
                <w:b/>
                <w:sz w:val="18"/>
                <w:szCs w:val="18"/>
                <w:lang w:bidi="ar"/>
              </w:rPr>
              <w:t>参数名</w:t>
            </w:r>
          </w:p>
        </w:tc>
        <w:tc>
          <w:tcPr>
            <w:tcW w:w="4882" w:type="dxa"/>
            <w:tcBorders>
              <w:top w:val="single" w:sz="4" w:space="0" w:color="auto"/>
              <w:left w:val="nil"/>
              <w:bottom w:val="single" w:sz="4" w:space="0" w:color="auto"/>
              <w:right w:val="single" w:sz="4" w:space="0" w:color="auto"/>
            </w:tcBorders>
            <w:shd w:val="clear" w:color="auto" w:fill="BEBEBE"/>
            <w:vAlign w:val="center"/>
          </w:tcPr>
          <w:p w14:paraId="58E245E8" w14:textId="77777777" w:rsidR="00995CAF" w:rsidRDefault="00995CAF" w:rsidP="00D93CC9">
            <w:pPr>
              <w:jc w:val="center"/>
              <w:rPr>
                <w:b/>
                <w:sz w:val="18"/>
                <w:szCs w:val="18"/>
              </w:rPr>
            </w:pPr>
            <w:r>
              <w:rPr>
                <w:rFonts w:cs="宋体" w:hint="eastAsia"/>
                <w:b/>
                <w:sz w:val="18"/>
                <w:szCs w:val="18"/>
                <w:lang w:bidi="ar"/>
              </w:rPr>
              <w:t>参数定义</w:t>
            </w:r>
          </w:p>
        </w:tc>
        <w:tc>
          <w:tcPr>
            <w:tcW w:w="1276" w:type="dxa"/>
            <w:tcBorders>
              <w:top w:val="single" w:sz="4" w:space="0" w:color="auto"/>
              <w:left w:val="nil"/>
              <w:bottom w:val="single" w:sz="4" w:space="0" w:color="auto"/>
              <w:right w:val="single" w:sz="4" w:space="0" w:color="auto"/>
            </w:tcBorders>
            <w:shd w:val="clear" w:color="auto" w:fill="BEBEBE"/>
            <w:vAlign w:val="center"/>
          </w:tcPr>
          <w:p w14:paraId="7BA0C5D2" w14:textId="77777777" w:rsidR="00995CAF" w:rsidRDefault="00995CAF" w:rsidP="00D93CC9">
            <w:pPr>
              <w:jc w:val="center"/>
              <w:rPr>
                <w:b/>
                <w:sz w:val="18"/>
                <w:szCs w:val="18"/>
              </w:rPr>
            </w:pPr>
            <w:r>
              <w:rPr>
                <w:rFonts w:cs="宋体" w:hint="eastAsia"/>
                <w:b/>
                <w:sz w:val="18"/>
                <w:szCs w:val="18"/>
                <w:lang w:bidi="ar"/>
              </w:rPr>
              <w:t>参数类型</w:t>
            </w:r>
          </w:p>
        </w:tc>
        <w:tc>
          <w:tcPr>
            <w:tcW w:w="1146" w:type="dxa"/>
            <w:tcBorders>
              <w:top w:val="single" w:sz="4" w:space="0" w:color="auto"/>
              <w:left w:val="nil"/>
              <w:bottom w:val="single" w:sz="4" w:space="0" w:color="auto"/>
              <w:right w:val="single" w:sz="4" w:space="0" w:color="auto"/>
            </w:tcBorders>
            <w:shd w:val="clear" w:color="auto" w:fill="BEBEBE"/>
            <w:vAlign w:val="center"/>
          </w:tcPr>
          <w:p w14:paraId="61D20E36" w14:textId="77777777" w:rsidR="00995CAF" w:rsidRDefault="00995CAF" w:rsidP="00D93CC9">
            <w:pPr>
              <w:jc w:val="center"/>
              <w:rPr>
                <w:b/>
                <w:sz w:val="18"/>
                <w:szCs w:val="18"/>
              </w:rPr>
            </w:pPr>
            <w:r>
              <w:rPr>
                <w:rFonts w:cs="宋体" w:hint="eastAsia"/>
                <w:b/>
                <w:sz w:val="18"/>
                <w:szCs w:val="18"/>
                <w:lang w:bidi="ar"/>
              </w:rPr>
              <w:t>参数取值范围</w:t>
            </w:r>
          </w:p>
        </w:tc>
        <w:tc>
          <w:tcPr>
            <w:tcW w:w="839" w:type="dxa"/>
            <w:tcBorders>
              <w:top w:val="single" w:sz="4" w:space="0" w:color="auto"/>
              <w:left w:val="nil"/>
              <w:bottom w:val="single" w:sz="4" w:space="0" w:color="auto"/>
              <w:right w:val="single" w:sz="4" w:space="0" w:color="auto"/>
            </w:tcBorders>
            <w:shd w:val="clear" w:color="auto" w:fill="BEBEBE"/>
            <w:vAlign w:val="center"/>
          </w:tcPr>
          <w:p w14:paraId="52781072" w14:textId="77777777" w:rsidR="00995CAF" w:rsidRDefault="00995CAF" w:rsidP="00D93CC9">
            <w:pPr>
              <w:jc w:val="center"/>
              <w:rPr>
                <w:b/>
                <w:sz w:val="18"/>
                <w:szCs w:val="18"/>
              </w:rPr>
            </w:pPr>
            <w:r>
              <w:rPr>
                <w:rFonts w:cs="宋体" w:hint="eastAsia"/>
                <w:b/>
                <w:sz w:val="18"/>
                <w:szCs w:val="18"/>
                <w:lang w:bidi="ar"/>
              </w:rPr>
              <w:t>参数重要度</w:t>
            </w:r>
          </w:p>
        </w:tc>
      </w:tr>
      <w:tr w:rsidR="00995CAF" w14:paraId="4A165B28" w14:textId="77777777" w:rsidTr="00D93CC9">
        <w:tc>
          <w:tcPr>
            <w:tcW w:w="1355" w:type="dxa"/>
            <w:tcBorders>
              <w:top w:val="single" w:sz="4" w:space="0" w:color="auto"/>
              <w:left w:val="single" w:sz="4" w:space="0" w:color="auto"/>
              <w:bottom w:val="single" w:sz="4" w:space="0" w:color="auto"/>
              <w:right w:val="single" w:sz="4" w:space="0" w:color="auto"/>
            </w:tcBorders>
            <w:shd w:val="clear" w:color="auto" w:fill="auto"/>
          </w:tcPr>
          <w:p w14:paraId="3DE06B9E" w14:textId="77777777" w:rsidR="00995CAF" w:rsidRDefault="00995CAF" w:rsidP="00D93CC9">
            <w:pPr>
              <w:rPr>
                <w:sz w:val="18"/>
                <w:szCs w:val="18"/>
              </w:rPr>
            </w:pPr>
            <w:r>
              <w:rPr>
                <w:kern w:val="0"/>
                <w:sz w:val="18"/>
                <w:szCs w:val="18"/>
                <w:lang w:bidi="ar"/>
              </w:rPr>
              <w:t>EventCode</w:t>
            </w:r>
          </w:p>
        </w:tc>
        <w:tc>
          <w:tcPr>
            <w:tcW w:w="4882" w:type="dxa"/>
            <w:tcBorders>
              <w:top w:val="single" w:sz="4" w:space="0" w:color="auto"/>
              <w:left w:val="nil"/>
              <w:bottom w:val="single" w:sz="4" w:space="0" w:color="auto"/>
              <w:right w:val="single" w:sz="4" w:space="0" w:color="auto"/>
            </w:tcBorders>
            <w:shd w:val="clear" w:color="auto" w:fill="auto"/>
          </w:tcPr>
          <w:p w14:paraId="658D6137" w14:textId="77777777" w:rsidR="00995CAF" w:rsidRDefault="00995CAF" w:rsidP="00D93CC9">
            <w:pPr>
              <w:rPr>
                <w:sz w:val="18"/>
                <w:szCs w:val="18"/>
              </w:rPr>
            </w:pPr>
            <w:r>
              <w:rPr>
                <w:rFonts w:cs="宋体" w:hint="eastAsia"/>
                <w:sz w:val="18"/>
                <w:szCs w:val="18"/>
                <w:lang w:bidi="ar"/>
              </w:rPr>
              <w:t>每个值包括一个标识字符随后是对应原因的文字描述。几项原因值列示在下面，同时也定义了厂商自定制原因的语法。</w:t>
            </w:r>
          </w:p>
          <w:tbl>
            <w:tblPr>
              <w:tblW w:w="4624" w:type="dxa"/>
              <w:tblLook w:val="04A0" w:firstRow="1" w:lastRow="0" w:firstColumn="1" w:lastColumn="0" w:noHBand="0" w:noVBand="1"/>
            </w:tblPr>
            <w:tblGrid>
              <w:gridCol w:w="1497"/>
              <w:gridCol w:w="3127"/>
            </w:tblGrid>
            <w:tr w:rsidR="00995CAF" w14:paraId="0D1DE55C" w14:textId="77777777" w:rsidTr="00D93CC9">
              <w:trPr>
                <w:trHeight w:val="305"/>
              </w:trPr>
              <w:tc>
                <w:tcPr>
                  <w:tcW w:w="1497" w:type="dxa"/>
                  <w:tcBorders>
                    <w:top w:val="single" w:sz="4" w:space="0" w:color="auto"/>
                    <w:left w:val="single" w:sz="4" w:space="0" w:color="auto"/>
                    <w:bottom w:val="single" w:sz="4" w:space="0" w:color="auto"/>
                    <w:right w:val="single" w:sz="4" w:space="0" w:color="auto"/>
                  </w:tcBorders>
                  <w:shd w:val="clear" w:color="auto" w:fill="BEBEBE"/>
                </w:tcPr>
                <w:p w14:paraId="7BD76C7E" w14:textId="77777777" w:rsidR="00995CAF" w:rsidRDefault="00995CAF" w:rsidP="00D93CC9">
                  <w:pPr>
                    <w:rPr>
                      <w:sz w:val="18"/>
                      <w:szCs w:val="18"/>
                    </w:rPr>
                  </w:pPr>
                  <w:r>
                    <w:rPr>
                      <w:rFonts w:cs="宋体" w:hint="eastAsia"/>
                      <w:sz w:val="18"/>
                      <w:szCs w:val="18"/>
                      <w:lang w:bidi="ar"/>
                    </w:rPr>
                    <w:t>值</w:t>
                  </w:r>
                </w:p>
              </w:tc>
              <w:tc>
                <w:tcPr>
                  <w:tcW w:w="3127" w:type="dxa"/>
                  <w:tcBorders>
                    <w:top w:val="single" w:sz="4" w:space="0" w:color="auto"/>
                    <w:left w:val="nil"/>
                    <w:bottom w:val="single" w:sz="4" w:space="0" w:color="auto"/>
                    <w:right w:val="single" w:sz="4" w:space="0" w:color="auto"/>
                  </w:tcBorders>
                  <w:shd w:val="clear" w:color="auto" w:fill="BEBEBE"/>
                </w:tcPr>
                <w:p w14:paraId="126A2519" w14:textId="77777777" w:rsidR="00995CAF" w:rsidRDefault="00995CAF" w:rsidP="00D93CC9">
                  <w:pPr>
                    <w:rPr>
                      <w:sz w:val="18"/>
                      <w:szCs w:val="18"/>
                    </w:rPr>
                  </w:pPr>
                  <w:r>
                    <w:rPr>
                      <w:rFonts w:cs="宋体" w:hint="eastAsia"/>
                      <w:sz w:val="18"/>
                      <w:szCs w:val="18"/>
                      <w:lang w:bidi="ar"/>
                    </w:rPr>
                    <w:t>原因</w:t>
                  </w:r>
                </w:p>
              </w:tc>
            </w:tr>
            <w:tr w:rsidR="00995CAF" w14:paraId="038EEA43" w14:textId="77777777" w:rsidTr="00D93CC9">
              <w:trPr>
                <w:trHeight w:val="305"/>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4EF4B384" w14:textId="77777777" w:rsidR="00995CAF" w:rsidRDefault="00995CAF" w:rsidP="00D93CC9">
                  <w:pPr>
                    <w:rPr>
                      <w:sz w:val="18"/>
                      <w:szCs w:val="18"/>
                    </w:rPr>
                  </w:pPr>
                  <w:r>
                    <w:rPr>
                      <w:kern w:val="0"/>
                      <w:sz w:val="18"/>
                      <w:szCs w:val="18"/>
                      <w:lang w:bidi="ar"/>
                    </w:rPr>
                    <w:t>“0 BOOTSTRAP”</w:t>
                  </w:r>
                </w:p>
              </w:tc>
              <w:tc>
                <w:tcPr>
                  <w:tcW w:w="3127" w:type="dxa"/>
                  <w:tcBorders>
                    <w:top w:val="single" w:sz="4" w:space="0" w:color="auto"/>
                    <w:left w:val="nil"/>
                    <w:bottom w:val="single" w:sz="4" w:space="0" w:color="auto"/>
                    <w:right w:val="single" w:sz="4" w:space="0" w:color="auto"/>
                  </w:tcBorders>
                  <w:shd w:val="clear" w:color="auto" w:fill="auto"/>
                </w:tcPr>
                <w:p w14:paraId="1C97B888" w14:textId="63E3D114" w:rsidR="00995CAF" w:rsidRDefault="00995CAF" w:rsidP="00D93CC9">
                  <w:pPr>
                    <w:autoSpaceDE w:val="0"/>
                    <w:autoSpaceDN w:val="0"/>
                    <w:adjustRightInd w:val="0"/>
                    <w:rPr>
                      <w:kern w:val="0"/>
                      <w:sz w:val="18"/>
                      <w:szCs w:val="18"/>
                    </w:rPr>
                  </w:pPr>
                  <w:r>
                    <w:rPr>
                      <w:rFonts w:cs="宋体" w:hint="eastAsia"/>
                      <w:kern w:val="0"/>
                      <w:sz w:val="18"/>
                      <w:szCs w:val="18"/>
                      <w:lang w:bidi="ar"/>
                    </w:rPr>
                    <w:t>表明会话发起原因是</w:t>
                  </w:r>
                  <w:r w:rsidR="0016250C">
                    <w:rPr>
                      <w:rFonts w:hint="eastAsia"/>
                      <w:kern w:val="0"/>
                      <w:sz w:val="18"/>
                      <w:szCs w:val="18"/>
                      <w:lang w:bidi="ar"/>
                    </w:rPr>
                    <w:t>小基站</w:t>
                  </w:r>
                  <w:r>
                    <w:rPr>
                      <w:rFonts w:cs="宋体" w:hint="eastAsia"/>
                      <w:kern w:val="0"/>
                      <w:sz w:val="18"/>
                      <w:szCs w:val="18"/>
                      <w:lang w:bidi="ar"/>
                    </w:rPr>
                    <w:t>首次安装或</w:t>
                  </w:r>
                  <w:r>
                    <w:rPr>
                      <w:rFonts w:hint="eastAsia"/>
                      <w:kern w:val="0"/>
                      <w:sz w:val="18"/>
                      <w:szCs w:val="18"/>
                      <w:lang w:bidi="ar"/>
                    </w:rPr>
                    <w:t>5G</w:t>
                  </w:r>
                  <w:r>
                    <w:rPr>
                      <w:rFonts w:cs="宋体" w:hint="eastAsia"/>
                      <w:kern w:val="0"/>
                      <w:sz w:val="18"/>
                      <w:szCs w:val="18"/>
                      <w:lang w:bidi="ar"/>
                    </w:rPr>
                    <w:t>恢复出厂设置或</w:t>
                  </w:r>
                  <w:r>
                    <w:rPr>
                      <w:kern w:val="0"/>
                      <w:sz w:val="18"/>
                      <w:szCs w:val="18"/>
                      <w:lang w:bidi="ar"/>
                    </w:rPr>
                    <w:t xml:space="preserve">OMC </w:t>
                  </w:r>
                  <w:r>
                    <w:rPr>
                      <w:rFonts w:cs="宋体" w:hint="eastAsia"/>
                      <w:kern w:val="0"/>
                      <w:sz w:val="18"/>
                      <w:szCs w:val="18"/>
                      <w:lang w:bidi="ar"/>
                    </w:rPr>
                    <w:t>的</w:t>
                  </w:r>
                  <w:r>
                    <w:rPr>
                      <w:kern w:val="0"/>
                      <w:sz w:val="18"/>
                      <w:szCs w:val="18"/>
                      <w:lang w:bidi="ar"/>
                    </w:rPr>
                    <w:t xml:space="preserve">URL </w:t>
                  </w:r>
                  <w:r>
                    <w:rPr>
                      <w:rFonts w:cs="宋体" w:hint="eastAsia"/>
                      <w:kern w:val="0"/>
                      <w:sz w:val="18"/>
                      <w:szCs w:val="18"/>
                      <w:lang w:bidi="ar"/>
                    </w:rPr>
                    <w:t>发生变化。</w:t>
                  </w:r>
                </w:p>
              </w:tc>
            </w:tr>
            <w:tr w:rsidR="00995CAF" w14:paraId="73DF74EA" w14:textId="77777777" w:rsidTr="00D93CC9">
              <w:trPr>
                <w:trHeight w:val="293"/>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1CBDD04D" w14:textId="77777777" w:rsidR="00995CAF" w:rsidRDefault="00995CAF" w:rsidP="00D93CC9">
                  <w:pPr>
                    <w:rPr>
                      <w:sz w:val="18"/>
                      <w:szCs w:val="18"/>
                    </w:rPr>
                  </w:pPr>
                  <w:r>
                    <w:rPr>
                      <w:kern w:val="0"/>
                      <w:sz w:val="18"/>
                      <w:szCs w:val="18"/>
                      <w:lang w:bidi="ar"/>
                    </w:rPr>
                    <w:t>“1 BOOT”</w:t>
                  </w:r>
                </w:p>
              </w:tc>
              <w:tc>
                <w:tcPr>
                  <w:tcW w:w="3127" w:type="dxa"/>
                  <w:tcBorders>
                    <w:top w:val="single" w:sz="4" w:space="0" w:color="auto"/>
                    <w:left w:val="nil"/>
                    <w:bottom w:val="single" w:sz="4" w:space="0" w:color="auto"/>
                    <w:right w:val="single" w:sz="4" w:space="0" w:color="auto"/>
                  </w:tcBorders>
                  <w:shd w:val="clear" w:color="auto" w:fill="auto"/>
                </w:tcPr>
                <w:p w14:paraId="38ECEA26" w14:textId="5A45B3AF" w:rsidR="00995CAF" w:rsidRDefault="00995CAF" w:rsidP="00D93CC9">
                  <w:pPr>
                    <w:autoSpaceDE w:val="0"/>
                    <w:autoSpaceDN w:val="0"/>
                    <w:adjustRightInd w:val="0"/>
                    <w:rPr>
                      <w:kern w:val="0"/>
                      <w:sz w:val="18"/>
                      <w:szCs w:val="18"/>
                    </w:rPr>
                  </w:pPr>
                  <w:r>
                    <w:rPr>
                      <w:rFonts w:cs="宋体" w:hint="eastAsia"/>
                      <w:kern w:val="0"/>
                      <w:sz w:val="18"/>
                      <w:szCs w:val="18"/>
                      <w:lang w:bidi="ar"/>
                    </w:rPr>
                    <w:t>表明会话发起原因是</w:t>
                  </w:r>
                  <w:r w:rsidR="0016250C">
                    <w:rPr>
                      <w:rFonts w:hint="eastAsia"/>
                      <w:kern w:val="0"/>
                      <w:sz w:val="18"/>
                      <w:szCs w:val="18"/>
                      <w:lang w:bidi="ar"/>
                    </w:rPr>
                    <w:t>小基站</w:t>
                  </w:r>
                  <w:r>
                    <w:rPr>
                      <w:rFonts w:cs="宋体" w:hint="eastAsia"/>
                      <w:kern w:val="0"/>
                      <w:sz w:val="18"/>
                      <w:szCs w:val="18"/>
                      <w:lang w:bidi="ar"/>
                    </w:rPr>
                    <w:t>加电或重置，包括系统首次启动，以及因任何原因而引起的重启，包括使用</w:t>
                  </w:r>
                  <w:r>
                    <w:rPr>
                      <w:kern w:val="0"/>
                      <w:sz w:val="18"/>
                      <w:szCs w:val="18"/>
                      <w:lang w:bidi="ar"/>
                    </w:rPr>
                    <w:t xml:space="preserve">Reboot </w:t>
                  </w:r>
                  <w:r>
                    <w:rPr>
                      <w:rFonts w:cs="宋体" w:hint="eastAsia"/>
                      <w:kern w:val="0"/>
                      <w:sz w:val="18"/>
                      <w:szCs w:val="18"/>
                      <w:lang w:bidi="ar"/>
                    </w:rPr>
                    <w:t>方法。</w:t>
                  </w:r>
                </w:p>
              </w:tc>
            </w:tr>
            <w:tr w:rsidR="00995CAF" w14:paraId="7AD384E8"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5E952F4A" w14:textId="77777777" w:rsidR="00995CAF" w:rsidRDefault="00995CAF" w:rsidP="00D93CC9">
                  <w:pPr>
                    <w:rPr>
                      <w:sz w:val="18"/>
                      <w:szCs w:val="18"/>
                    </w:rPr>
                  </w:pPr>
                  <w:r>
                    <w:rPr>
                      <w:kern w:val="0"/>
                      <w:sz w:val="18"/>
                      <w:szCs w:val="18"/>
                      <w:lang w:bidi="ar"/>
                    </w:rPr>
                    <w:t>“</w:t>
                  </w:r>
                  <w:bookmarkStart w:id="210" w:name="_Hlk82869907"/>
                  <w:r>
                    <w:rPr>
                      <w:kern w:val="0"/>
                      <w:sz w:val="18"/>
                      <w:szCs w:val="18"/>
                      <w:lang w:bidi="ar"/>
                    </w:rPr>
                    <w:t>2 PERIODIC</w:t>
                  </w:r>
                  <w:bookmarkEnd w:id="210"/>
                  <w:r>
                    <w:rPr>
                      <w:kern w:val="0"/>
                      <w:sz w:val="18"/>
                      <w:szCs w:val="18"/>
                      <w:lang w:bidi="ar"/>
                    </w:rPr>
                    <w:t>”</w:t>
                  </w:r>
                </w:p>
              </w:tc>
              <w:tc>
                <w:tcPr>
                  <w:tcW w:w="3127" w:type="dxa"/>
                  <w:tcBorders>
                    <w:top w:val="single" w:sz="4" w:space="0" w:color="auto"/>
                    <w:left w:val="nil"/>
                    <w:bottom w:val="single" w:sz="4" w:space="0" w:color="auto"/>
                    <w:right w:val="single" w:sz="4" w:space="0" w:color="auto"/>
                  </w:tcBorders>
                  <w:shd w:val="clear" w:color="auto" w:fill="auto"/>
                </w:tcPr>
                <w:p w14:paraId="1C441482" w14:textId="77777777" w:rsidR="00995CAF" w:rsidRDefault="00995CAF" w:rsidP="00D93CC9">
                  <w:pPr>
                    <w:rPr>
                      <w:sz w:val="18"/>
                      <w:szCs w:val="18"/>
                    </w:rPr>
                  </w:pPr>
                  <w:r>
                    <w:rPr>
                      <w:rFonts w:cs="宋体" w:hint="eastAsia"/>
                      <w:kern w:val="0"/>
                      <w:sz w:val="18"/>
                      <w:szCs w:val="18"/>
                      <w:lang w:bidi="ar"/>
                    </w:rPr>
                    <w:t>表明会话发起原因是定期的</w:t>
                  </w:r>
                  <w:r>
                    <w:rPr>
                      <w:kern w:val="0"/>
                      <w:sz w:val="18"/>
                      <w:szCs w:val="18"/>
                      <w:lang w:bidi="ar"/>
                    </w:rPr>
                    <w:t xml:space="preserve">Inform </w:t>
                  </w:r>
                  <w:r>
                    <w:rPr>
                      <w:rFonts w:cs="宋体" w:hint="eastAsia"/>
                      <w:kern w:val="0"/>
                      <w:sz w:val="18"/>
                      <w:szCs w:val="18"/>
                      <w:lang w:bidi="ar"/>
                    </w:rPr>
                    <w:t>引起。</w:t>
                  </w:r>
                </w:p>
              </w:tc>
            </w:tr>
            <w:tr w:rsidR="00995CAF" w14:paraId="09BA1A43"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1F9EB5A3" w14:textId="77777777" w:rsidR="00995CAF" w:rsidRDefault="00995CAF" w:rsidP="00D93CC9">
                  <w:pPr>
                    <w:rPr>
                      <w:kern w:val="0"/>
                      <w:sz w:val="18"/>
                      <w:szCs w:val="18"/>
                    </w:rPr>
                  </w:pPr>
                  <w:r>
                    <w:rPr>
                      <w:kern w:val="0"/>
                      <w:sz w:val="18"/>
                      <w:szCs w:val="18"/>
                      <w:lang w:bidi="ar"/>
                    </w:rPr>
                    <w:t>“3 SCHEDULED”</w:t>
                  </w:r>
                </w:p>
              </w:tc>
              <w:tc>
                <w:tcPr>
                  <w:tcW w:w="3127" w:type="dxa"/>
                  <w:tcBorders>
                    <w:top w:val="single" w:sz="4" w:space="0" w:color="auto"/>
                    <w:left w:val="nil"/>
                    <w:bottom w:val="single" w:sz="4" w:space="0" w:color="auto"/>
                    <w:right w:val="single" w:sz="4" w:space="0" w:color="auto"/>
                  </w:tcBorders>
                  <w:shd w:val="clear" w:color="auto" w:fill="auto"/>
                </w:tcPr>
                <w:p w14:paraId="26AB03B6" w14:textId="77777777" w:rsidR="00995CAF" w:rsidRDefault="00995CAF" w:rsidP="00D93CC9">
                  <w:pPr>
                    <w:autoSpaceDE w:val="0"/>
                    <w:autoSpaceDN w:val="0"/>
                    <w:adjustRightInd w:val="0"/>
                    <w:rPr>
                      <w:sz w:val="18"/>
                      <w:szCs w:val="18"/>
                    </w:rPr>
                  </w:pPr>
                  <w:r>
                    <w:rPr>
                      <w:rFonts w:cs="宋体" w:hint="eastAsia"/>
                      <w:kern w:val="0"/>
                      <w:sz w:val="18"/>
                      <w:szCs w:val="18"/>
                      <w:lang w:bidi="ar"/>
                    </w:rPr>
                    <w:t>表明会话发起原因是调用了</w:t>
                  </w:r>
                  <w:r>
                    <w:rPr>
                      <w:kern w:val="0"/>
                      <w:sz w:val="18"/>
                      <w:szCs w:val="18"/>
                      <w:lang w:bidi="ar"/>
                    </w:rPr>
                    <w:t xml:space="preserve">ScheduleInform </w:t>
                  </w:r>
                  <w:r>
                    <w:rPr>
                      <w:rFonts w:cs="宋体" w:hint="eastAsia"/>
                      <w:kern w:val="0"/>
                      <w:sz w:val="18"/>
                      <w:szCs w:val="18"/>
                      <w:lang w:bidi="ar"/>
                    </w:rPr>
                    <w:t>方法。</w:t>
                  </w:r>
                </w:p>
              </w:tc>
            </w:tr>
            <w:tr w:rsidR="00995CAF" w14:paraId="5A82B8B9"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438E3835" w14:textId="77777777" w:rsidR="00995CAF" w:rsidRDefault="00995CAF" w:rsidP="00D93CC9">
                  <w:pPr>
                    <w:autoSpaceDE w:val="0"/>
                    <w:autoSpaceDN w:val="0"/>
                    <w:adjustRightInd w:val="0"/>
                    <w:rPr>
                      <w:kern w:val="0"/>
                      <w:sz w:val="18"/>
                      <w:szCs w:val="18"/>
                    </w:rPr>
                  </w:pPr>
                  <w:r>
                    <w:rPr>
                      <w:sz w:val="18"/>
                      <w:szCs w:val="18"/>
                      <w:lang w:bidi="ar"/>
                    </w:rPr>
                    <w:t>“</w:t>
                  </w:r>
                  <w:r>
                    <w:rPr>
                      <w:kern w:val="0"/>
                      <w:sz w:val="18"/>
                      <w:szCs w:val="18"/>
                      <w:lang w:bidi="ar"/>
                    </w:rPr>
                    <w:t>4 VALUE CHANGE</w:t>
                  </w:r>
                  <w:r>
                    <w:rPr>
                      <w:sz w:val="18"/>
                      <w:szCs w:val="18"/>
                      <w:lang w:bidi="ar"/>
                    </w:rPr>
                    <w:t>”</w:t>
                  </w:r>
                </w:p>
              </w:tc>
              <w:tc>
                <w:tcPr>
                  <w:tcW w:w="3127" w:type="dxa"/>
                  <w:tcBorders>
                    <w:top w:val="single" w:sz="4" w:space="0" w:color="auto"/>
                    <w:left w:val="nil"/>
                    <w:bottom w:val="single" w:sz="4" w:space="0" w:color="auto"/>
                    <w:right w:val="single" w:sz="4" w:space="0" w:color="auto"/>
                  </w:tcBorders>
                  <w:shd w:val="clear" w:color="auto" w:fill="auto"/>
                </w:tcPr>
                <w:p w14:paraId="420F281D" w14:textId="2948D770" w:rsidR="00995CAF" w:rsidRDefault="00995CAF" w:rsidP="00D93CC9">
                  <w:pPr>
                    <w:autoSpaceDE w:val="0"/>
                    <w:autoSpaceDN w:val="0"/>
                    <w:adjustRightInd w:val="0"/>
                    <w:rPr>
                      <w:kern w:val="0"/>
                      <w:sz w:val="18"/>
                      <w:szCs w:val="18"/>
                    </w:rPr>
                  </w:pPr>
                  <w:r>
                    <w:rPr>
                      <w:rFonts w:cs="宋体" w:hint="eastAsia"/>
                      <w:kern w:val="0"/>
                      <w:sz w:val="18"/>
                      <w:szCs w:val="18"/>
                      <w:lang w:bidi="ar"/>
                    </w:rPr>
                    <w:t>表明会话发起原因是一个或多个参数值的变化。该参数值包括在</w:t>
                  </w:r>
                  <w:r>
                    <w:rPr>
                      <w:kern w:val="0"/>
                      <w:sz w:val="18"/>
                      <w:szCs w:val="18"/>
                      <w:lang w:bidi="ar"/>
                    </w:rPr>
                    <w:t xml:space="preserve">Inform </w:t>
                  </w:r>
                  <w:r>
                    <w:rPr>
                      <w:rFonts w:cs="宋体" w:hint="eastAsia"/>
                      <w:kern w:val="0"/>
                      <w:sz w:val="18"/>
                      <w:szCs w:val="18"/>
                      <w:lang w:bidi="ar"/>
                    </w:rPr>
                    <w:t>方法的调用中。例如</w:t>
                  </w:r>
                  <w:r>
                    <w:rPr>
                      <w:kern w:val="0"/>
                      <w:sz w:val="18"/>
                      <w:szCs w:val="18"/>
                      <w:lang w:bidi="ar"/>
                    </w:rPr>
                    <w:t xml:space="preserve"> </w:t>
                  </w:r>
                  <w:r w:rsidR="0016250C">
                    <w:rPr>
                      <w:rFonts w:hint="eastAsia"/>
                      <w:kern w:val="0"/>
                      <w:sz w:val="18"/>
                      <w:szCs w:val="18"/>
                      <w:lang w:bidi="ar"/>
                    </w:rPr>
                    <w:t>小基站</w:t>
                  </w:r>
                  <w:r>
                    <w:rPr>
                      <w:rFonts w:cs="宋体" w:hint="eastAsia"/>
                      <w:kern w:val="0"/>
                      <w:sz w:val="18"/>
                      <w:szCs w:val="18"/>
                      <w:lang w:bidi="ar"/>
                    </w:rPr>
                    <w:t>分配了新的</w:t>
                  </w:r>
                  <w:r>
                    <w:rPr>
                      <w:kern w:val="0"/>
                      <w:sz w:val="18"/>
                      <w:szCs w:val="18"/>
                      <w:lang w:bidi="ar"/>
                    </w:rPr>
                    <w:t xml:space="preserve">IP </w:t>
                  </w:r>
                  <w:r>
                    <w:rPr>
                      <w:rFonts w:cs="宋体" w:hint="eastAsia"/>
                      <w:kern w:val="0"/>
                      <w:sz w:val="18"/>
                      <w:szCs w:val="18"/>
                      <w:lang w:bidi="ar"/>
                    </w:rPr>
                    <w:t>地址。</w:t>
                  </w:r>
                </w:p>
              </w:tc>
            </w:tr>
            <w:tr w:rsidR="00995CAF" w14:paraId="10E6FB04"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63F58964" w14:textId="77777777" w:rsidR="00995CAF" w:rsidRDefault="00995CAF" w:rsidP="00D93CC9">
                  <w:pPr>
                    <w:rPr>
                      <w:kern w:val="0"/>
                      <w:sz w:val="18"/>
                      <w:szCs w:val="18"/>
                    </w:rPr>
                  </w:pPr>
                  <w:r>
                    <w:rPr>
                      <w:kern w:val="0"/>
                      <w:sz w:val="18"/>
                      <w:szCs w:val="18"/>
                      <w:lang w:bidi="ar"/>
                    </w:rPr>
                    <w:t>“5 KICKED”</w:t>
                  </w:r>
                </w:p>
              </w:tc>
              <w:tc>
                <w:tcPr>
                  <w:tcW w:w="3127" w:type="dxa"/>
                  <w:tcBorders>
                    <w:top w:val="single" w:sz="4" w:space="0" w:color="auto"/>
                    <w:left w:val="nil"/>
                    <w:bottom w:val="single" w:sz="4" w:space="0" w:color="auto"/>
                    <w:right w:val="single" w:sz="4" w:space="0" w:color="auto"/>
                  </w:tcBorders>
                  <w:shd w:val="clear" w:color="auto" w:fill="auto"/>
                </w:tcPr>
                <w:p w14:paraId="5DA4A8A7"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表明会话发起原因是为了</w:t>
                  </w:r>
                  <w:r>
                    <w:rPr>
                      <w:kern w:val="0"/>
                      <w:sz w:val="18"/>
                      <w:szCs w:val="18"/>
                      <w:lang w:bidi="ar"/>
                    </w:rPr>
                    <w:t xml:space="preserve">web </w:t>
                  </w:r>
                  <w:r>
                    <w:rPr>
                      <w:rFonts w:cs="宋体" w:hint="eastAsia"/>
                      <w:kern w:val="0"/>
                      <w:sz w:val="18"/>
                      <w:szCs w:val="18"/>
                      <w:lang w:bidi="ar"/>
                    </w:rPr>
                    <w:t>标识管理。</w:t>
                  </w:r>
                </w:p>
              </w:tc>
            </w:tr>
            <w:tr w:rsidR="00995CAF" w14:paraId="3AD43B0C"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083894F5" w14:textId="77777777" w:rsidR="00995CAF" w:rsidRDefault="00995CAF" w:rsidP="00D93CC9">
                  <w:pPr>
                    <w:autoSpaceDE w:val="0"/>
                    <w:autoSpaceDN w:val="0"/>
                    <w:adjustRightInd w:val="0"/>
                    <w:rPr>
                      <w:kern w:val="0"/>
                      <w:sz w:val="18"/>
                      <w:szCs w:val="18"/>
                    </w:rPr>
                  </w:pPr>
                  <w:r>
                    <w:rPr>
                      <w:kern w:val="0"/>
                      <w:sz w:val="18"/>
                      <w:szCs w:val="18"/>
                      <w:lang w:bidi="ar"/>
                    </w:rPr>
                    <w:t>“6 CONNECTION REQUEST”</w:t>
                  </w:r>
                </w:p>
              </w:tc>
              <w:tc>
                <w:tcPr>
                  <w:tcW w:w="3127" w:type="dxa"/>
                  <w:tcBorders>
                    <w:top w:val="single" w:sz="4" w:space="0" w:color="auto"/>
                    <w:left w:val="nil"/>
                    <w:bottom w:val="single" w:sz="4" w:space="0" w:color="auto"/>
                    <w:right w:val="single" w:sz="4" w:space="0" w:color="auto"/>
                  </w:tcBorders>
                  <w:shd w:val="clear" w:color="auto" w:fill="auto"/>
                </w:tcPr>
                <w:p w14:paraId="7DB73FEF"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表明会话发起原因是</w:t>
                  </w:r>
                </w:p>
                <w:p w14:paraId="7A1CB838" w14:textId="77777777" w:rsidR="00995CAF" w:rsidRDefault="00995CAF" w:rsidP="00D93CC9">
                  <w:pPr>
                    <w:rPr>
                      <w:sz w:val="18"/>
                      <w:szCs w:val="18"/>
                    </w:rPr>
                  </w:pPr>
                  <w:r>
                    <w:rPr>
                      <w:kern w:val="0"/>
                      <w:sz w:val="18"/>
                      <w:szCs w:val="18"/>
                      <w:lang w:bidi="ar"/>
                    </w:rPr>
                    <w:t>Connection Request notification</w:t>
                  </w:r>
                  <w:r>
                    <w:rPr>
                      <w:rFonts w:cs="宋体" w:hint="eastAsia"/>
                      <w:kern w:val="0"/>
                      <w:sz w:val="18"/>
                      <w:szCs w:val="18"/>
                      <w:lang w:bidi="ar"/>
                    </w:rPr>
                    <w:t>。</w:t>
                  </w:r>
                </w:p>
              </w:tc>
            </w:tr>
            <w:tr w:rsidR="00995CAF" w14:paraId="02374D91"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7AEA1B30" w14:textId="77777777" w:rsidR="00995CAF" w:rsidRDefault="00995CAF" w:rsidP="00D93CC9">
                  <w:pPr>
                    <w:autoSpaceDE w:val="0"/>
                    <w:autoSpaceDN w:val="0"/>
                    <w:adjustRightInd w:val="0"/>
                    <w:rPr>
                      <w:kern w:val="0"/>
                      <w:sz w:val="18"/>
                      <w:szCs w:val="18"/>
                    </w:rPr>
                  </w:pPr>
                  <w:r>
                    <w:rPr>
                      <w:kern w:val="0"/>
                      <w:sz w:val="18"/>
                      <w:szCs w:val="18"/>
                      <w:lang w:bidi="ar"/>
                    </w:rPr>
                    <w:t>“7 TRANSFER</w:t>
                  </w:r>
                </w:p>
                <w:p w14:paraId="02220CDB" w14:textId="77777777" w:rsidR="00995CAF" w:rsidRDefault="00995CAF" w:rsidP="00D93CC9">
                  <w:pPr>
                    <w:rPr>
                      <w:kern w:val="0"/>
                      <w:sz w:val="18"/>
                      <w:szCs w:val="18"/>
                    </w:rPr>
                  </w:pPr>
                  <w:r>
                    <w:rPr>
                      <w:kern w:val="0"/>
                      <w:sz w:val="18"/>
                      <w:szCs w:val="18"/>
                      <w:lang w:bidi="ar"/>
                    </w:rPr>
                    <w:t>COMPLETE”</w:t>
                  </w:r>
                </w:p>
              </w:tc>
              <w:tc>
                <w:tcPr>
                  <w:tcW w:w="3127" w:type="dxa"/>
                  <w:tcBorders>
                    <w:top w:val="single" w:sz="4" w:space="0" w:color="auto"/>
                    <w:left w:val="nil"/>
                    <w:bottom w:val="single" w:sz="4" w:space="0" w:color="auto"/>
                    <w:right w:val="single" w:sz="4" w:space="0" w:color="auto"/>
                  </w:tcBorders>
                  <w:shd w:val="clear" w:color="auto" w:fill="auto"/>
                </w:tcPr>
                <w:p w14:paraId="6F53F051"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表明会话的发起是为了表明以前请求的下载或上载（不管是否成功）已经结束，在此会话中将要调用一次或多次</w:t>
                  </w:r>
                  <w:r>
                    <w:rPr>
                      <w:kern w:val="0"/>
                      <w:sz w:val="18"/>
                      <w:szCs w:val="18"/>
                      <w:lang w:bidi="ar"/>
                    </w:rPr>
                    <w:t xml:space="preserve">TransferComplete </w:t>
                  </w:r>
                  <w:r>
                    <w:rPr>
                      <w:rFonts w:cs="宋体" w:hint="eastAsia"/>
                      <w:kern w:val="0"/>
                      <w:sz w:val="18"/>
                      <w:szCs w:val="18"/>
                      <w:lang w:bidi="ar"/>
                    </w:rPr>
                    <w:t>方法。</w:t>
                  </w:r>
                </w:p>
              </w:tc>
            </w:tr>
            <w:tr w:rsidR="00995CAF" w14:paraId="14058BB9"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1EA75AB7" w14:textId="77777777" w:rsidR="00995CAF" w:rsidRDefault="00995CAF" w:rsidP="00D93CC9">
                  <w:pPr>
                    <w:autoSpaceDE w:val="0"/>
                    <w:autoSpaceDN w:val="0"/>
                    <w:adjustRightInd w:val="0"/>
                    <w:rPr>
                      <w:kern w:val="0"/>
                      <w:sz w:val="18"/>
                      <w:szCs w:val="18"/>
                    </w:rPr>
                  </w:pPr>
                  <w:r>
                    <w:rPr>
                      <w:kern w:val="0"/>
                      <w:sz w:val="18"/>
                      <w:szCs w:val="18"/>
                      <w:lang w:bidi="ar"/>
                    </w:rPr>
                    <w:t>“8 DIAGNOSTICS</w:t>
                  </w:r>
                </w:p>
                <w:p w14:paraId="154FEA50" w14:textId="77777777" w:rsidR="00995CAF" w:rsidRDefault="00995CAF" w:rsidP="00D93CC9">
                  <w:pPr>
                    <w:rPr>
                      <w:kern w:val="0"/>
                      <w:sz w:val="18"/>
                      <w:szCs w:val="18"/>
                    </w:rPr>
                  </w:pPr>
                  <w:r>
                    <w:rPr>
                      <w:kern w:val="0"/>
                      <w:sz w:val="18"/>
                      <w:szCs w:val="18"/>
                      <w:lang w:bidi="ar"/>
                    </w:rPr>
                    <w:t>COMPLETE”</w:t>
                  </w:r>
                </w:p>
              </w:tc>
              <w:tc>
                <w:tcPr>
                  <w:tcW w:w="3127" w:type="dxa"/>
                  <w:tcBorders>
                    <w:top w:val="single" w:sz="4" w:space="0" w:color="auto"/>
                    <w:left w:val="nil"/>
                    <w:bottom w:val="single" w:sz="4" w:space="0" w:color="auto"/>
                    <w:right w:val="single" w:sz="4" w:space="0" w:color="auto"/>
                  </w:tcBorders>
                  <w:shd w:val="clear" w:color="auto" w:fill="auto"/>
                </w:tcPr>
                <w:p w14:paraId="35DCC2A6"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当完成由</w:t>
                  </w:r>
                  <w:r>
                    <w:rPr>
                      <w:kern w:val="0"/>
                      <w:sz w:val="18"/>
                      <w:szCs w:val="18"/>
                      <w:lang w:bidi="ar"/>
                    </w:rPr>
                    <w:t xml:space="preserve">OMC </w:t>
                  </w:r>
                  <w:r>
                    <w:rPr>
                      <w:rFonts w:cs="宋体" w:hint="eastAsia"/>
                      <w:kern w:val="0"/>
                      <w:sz w:val="18"/>
                      <w:szCs w:val="18"/>
                      <w:lang w:bidi="ar"/>
                    </w:rPr>
                    <w:t>发起的诊断测试结束后，重新与</w:t>
                  </w:r>
                  <w:r>
                    <w:rPr>
                      <w:kern w:val="0"/>
                      <w:sz w:val="18"/>
                      <w:szCs w:val="18"/>
                      <w:lang w:bidi="ar"/>
                    </w:rPr>
                    <w:t xml:space="preserve">OMC </w:t>
                  </w:r>
                  <w:r>
                    <w:rPr>
                      <w:rFonts w:cs="宋体" w:hint="eastAsia"/>
                      <w:kern w:val="0"/>
                      <w:sz w:val="18"/>
                      <w:szCs w:val="18"/>
                      <w:lang w:bidi="ar"/>
                    </w:rPr>
                    <w:t>建立连接时使用。</w:t>
                  </w:r>
                </w:p>
                <w:p w14:paraId="71242DFF" w14:textId="77777777" w:rsidR="00995CAF" w:rsidRDefault="00995CAF" w:rsidP="00D93CC9">
                  <w:pPr>
                    <w:rPr>
                      <w:kern w:val="0"/>
                      <w:sz w:val="18"/>
                      <w:szCs w:val="18"/>
                    </w:rPr>
                  </w:pPr>
                </w:p>
              </w:tc>
            </w:tr>
            <w:tr w:rsidR="00995CAF" w14:paraId="578FF901"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33CDE3E4" w14:textId="77777777" w:rsidR="00995CAF" w:rsidRDefault="00995CAF" w:rsidP="00D93CC9">
                  <w:pPr>
                    <w:autoSpaceDE w:val="0"/>
                    <w:autoSpaceDN w:val="0"/>
                    <w:adjustRightInd w:val="0"/>
                    <w:rPr>
                      <w:kern w:val="0"/>
                      <w:sz w:val="18"/>
                      <w:szCs w:val="18"/>
                    </w:rPr>
                  </w:pPr>
                  <w:r>
                    <w:rPr>
                      <w:kern w:val="0"/>
                      <w:sz w:val="18"/>
                      <w:szCs w:val="18"/>
                      <w:lang w:bidi="ar"/>
                    </w:rPr>
                    <w:t xml:space="preserve">“9 REQUEST DOWNLOAD” </w:t>
                  </w:r>
                </w:p>
                <w:p w14:paraId="7CAC77B1" w14:textId="77777777" w:rsidR="00995CAF" w:rsidRDefault="00995CAF" w:rsidP="00D93CC9">
                  <w:pPr>
                    <w:autoSpaceDE w:val="0"/>
                    <w:autoSpaceDN w:val="0"/>
                    <w:adjustRightInd w:val="0"/>
                    <w:rPr>
                      <w:kern w:val="0"/>
                      <w:sz w:val="18"/>
                      <w:szCs w:val="18"/>
                    </w:rPr>
                  </w:pPr>
                </w:p>
              </w:tc>
              <w:tc>
                <w:tcPr>
                  <w:tcW w:w="3127" w:type="dxa"/>
                  <w:tcBorders>
                    <w:top w:val="single" w:sz="4" w:space="0" w:color="auto"/>
                    <w:left w:val="nil"/>
                    <w:bottom w:val="single" w:sz="4" w:space="0" w:color="auto"/>
                    <w:right w:val="single" w:sz="4" w:space="0" w:color="auto"/>
                  </w:tcBorders>
                  <w:shd w:val="clear" w:color="auto" w:fill="auto"/>
                </w:tcPr>
                <w:p w14:paraId="7F78C7A5"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表明会话建立了</w:t>
                  </w:r>
                  <w:r>
                    <w:rPr>
                      <w:kern w:val="0"/>
                      <w:sz w:val="18"/>
                      <w:szCs w:val="18"/>
                      <w:lang w:bidi="ar"/>
                    </w:rPr>
                    <w:t>CPE</w:t>
                  </w:r>
                  <w:r>
                    <w:rPr>
                      <w:rFonts w:cs="宋体" w:hint="eastAsia"/>
                      <w:kern w:val="0"/>
                      <w:sz w:val="18"/>
                      <w:szCs w:val="18"/>
                      <w:lang w:bidi="ar"/>
                    </w:rPr>
                    <w:t>调用</w:t>
                  </w:r>
                  <w:r>
                    <w:rPr>
                      <w:kern w:val="0"/>
                      <w:sz w:val="18"/>
                      <w:szCs w:val="18"/>
                      <w:lang w:bidi="ar"/>
                    </w:rPr>
                    <w:t>requestdownload</w:t>
                  </w:r>
                  <w:r>
                    <w:rPr>
                      <w:rFonts w:cs="宋体" w:hint="eastAsia"/>
                      <w:kern w:val="0"/>
                      <w:sz w:val="18"/>
                      <w:szCs w:val="18"/>
                      <w:lang w:bidi="ar"/>
                    </w:rPr>
                    <w:t>方法一次或更多</w:t>
                  </w:r>
                </w:p>
              </w:tc>
            </w:tr>
            <w:tr w:rsidR="00995CAF" w14:paraId="617CE65D" w14:textId="77777777" w:rsidTr="00D93CC9">
              <w:trPr>
                <w:trHeight w:val="129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49508324" w14:textId="77777777" w:rsidR="00995CAF" w:rsidRDefault="00995CAF" w:rsidP="00D93CC9">
                  <w:pPr>
                    <w:autoSpaceDE w:val="0"/>
                    <w:autoSpaceDN w:val="0"/>
                    <w:adjustRightInd w:val="0"/>
                    <w:rPr>
                      <w:kern w:val="0"/>
                      <w:sz w:val="18"/>
                      <w:szCs w:val="18"/>
                    </w:rPr>
                  </w:pPr>
                  <w:r>
                    <w:rPr>
                      <w:kern w:val="0"/>
                      <w:sz w:val="18"/>
                      <w:szCs w:val="18"/>
                      <w:lang w:bidi="ar"/>
                    </w:rPr>
                    <w:t xml:space="preserve">“10 AUTONOMOUS TRANSFER COMPLETE” </w:t>
                  </w:r>
                </w:p>
              </w:tc>
              <w:tc>
                <w:tcPr>
                  <w:tcW w:w="3127" w:type="dxa"/>
                  <w:tcBorders>
                    <w:top w:val="single" w:sz="4" w:space="0" w:color="auto"/>
                    <w:left w:val="nil"/>
                    <w:bottom w:val="single" w:sz="4" w:space="0" w:color="auto"/>
                    <w:right w:val="single" w:sz="4" w:space="0" w:color="auto"/>
                  </w:tcBorders>
                  <w:shd w:val="clear" w:color="auto" w:fill="auto"/>
                </w:tcPr>
                <w:p w14:paraId="30C3C582" w14:textId="77777777" w:rsidR="00995CAF" w:rsidRDefault="00995CAF" w:rsidP="00D93CC9">
                  <w:pPr>
                    <w:pStyle w:val="TAL"/>
                    <w:jc w:val="both"/>
                    <w:rPr>
                      <w:rFonts w:ascii="Times New Roman" w:hAnsi="Times New Roman"/>
                    </w:rPr>
                  </w:pPr>
                  <w:r>
                    <w:rPr>
                      <w:rFonts w:ascii="Times New Roman" w:hAnsi="Times New Roman"/>
                    </w:rPr>
                    <w:t>表明会话建立的下载或上传并没有特别要求的</w:t>
                  </w:r>
                  <w:r>
                    <w:rPr>
                      <w:rFonts w:ascii="Times New Roman" w:hAnsi="Times New Roman"/>
                    </w:rPr>
                    <w:t>OMC</w:t>
                  </w:r>
                  <w:r>
                    <w:rPr>
                      <w:rFonts w:ascii="Times New Roman" w:hAnsi="Times New Roman"/>
                    </w:rPr>
                    <w:t>完成（成功或者不成功），</w:t>
                  </w:r>
                  <w:r>
                    <w:rPr>
                      <w:rFonts w:ascii="Times New Roman" w:hAnsi="Times New Roman"/>
                    </w:rPr>
                    <w:t>Autonomoustransfercomplete</w:t>
                  </w:r>
                  <w:r>
                    <w:rPr>
                      <w:rFonts w:ascii="Times New Roman" w:hAnsi="Times New Roman"/>
                    </w:rPr>
                    <w:t>方法会被调用一次。</w:t>
                  </w:r>
                </w:p>
              </w:tc>
            </w:tr>
            <w:tr w:rsidR="00995CAF" w14:paraId="7500570D" w14:textId="77777777" w:rsidTr="00D93CC9">
              <w:trPr>
                <w:trHeight w:val="1242"/>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0F9E6B55" w14:textId="77777777" w:rsidR="00995CAF" w:rsidRDefault="00995CAF" w:rsidP="00D93CC9">
                  <w:pPr>
                    <w:autoSpaceDE w:val="0"/>
                    <w:autoSpaceDN w:val="0"/>
                    <w:adjustRightInd w:val="0"/>
                    <w:rPr>
                      <w:kern w:val="0"/>
                      <w:sz w:val="18"/>
                      <w:szCs w:val="18"/>
                    </w:rPr>
                  </w:pPr>
                  <w:r>
                    <w:rPr>
                      <w:kern w:val="0"/>
                      <w:sz w:val="18"/>
                      <w:szCs w:val="18"/>
                      <w:lang w:bidi="ar"/>
                    </w:rPr>
                    <w:lastRenderedPageBreak/>
                    <w:t xml:space="preserve">“11 DU STATE CHANGE COMPLETE” </w:t>
                  </w:r>
                </w:p>
                <w:p w14:paraId="4B8864C9" w14:textId="77777777" w:rsidR="00995CAF" w:rsidRDefault="00995CAF" w:rsidP="00D93CC9">
                  <w:pPr>
                    <w:autoSpaceDE w:val="0"/>
                    <w:autoSpaceDN w:val="0"/>
                    <w:adjustRightInd w:val="0"/>
                    <w:rPr>
                      <w:kern w:val="0"/>
                      <w:sz w:val="18"/>
                      <w:szCs w:val="18"/>
                    </w:rPr>
                  </w:pPr>
                </w:p>
              </w:tc>
              <w:tc>
                <w:tcPr>
                  <w:tcW w:w="3127" w:type="dxa"/>
                  <w:tcBorders>
                    <w:top w:val="single" w:sz="4" w:space="0" w:color="auto"/>
                    <w:left w:val="nil"/>
                    <w:bottom w:val="single" w:sz="4" w:space="0" w:color="auto"/>
                    <w:right w:val="single" w:sz="4" w:space="0" w:color="auto"/>
                  </w:tcBorders>
                  <w:shd w:val="clear" w:color="auto" w:fill="auto"/>
                </w:tcPr>
                <w:p w14:paraId="4A8F42BE" w14:textId="77777777" w:rsidR="00995CAF" w:rsidRDefault="00995CAF" w:rsidP="00D93CC9">
                  <w:pPr>
                    <w:pStyle w:val="TAL"/>
                    <w:jc w:val="both"/>
                  </w:pPr>
                  <w:r>
                    <w:rPr>
                      <w:rFonts w:ascii="Times New Roman" w:hAnsi="Times New Roman"/>
                    </w:rPr>
                    <w:t>会话建立表明先前请求状态转变的完成，成功或者不成功。此方法只能用</w:t>
                  </w:r>
                  <w:r>
                    <w:rPr>
                      <w:rFonts w:ascii="Times New Roman" w:hAnsi="Times New Roman"/>
                    </w:rPr>
                    <w:t>“M changedustate”</w:t>
                  </w:r>
                  <w:r>
                    <w:rPr>
                      <w:rFonts w:ascii="Times New Roman" w:hAnsi="Times New Roman"/>
                    </w:rPr>
                    <w:t>事件代码。</w:t>
                  </w:r>
                </w:p>
              </w:tc>
            </w:tr>
            <w:tr w:rsidR="00995CAF" w14:paraId="689F3816"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29187A5F" w14:textId="77777777" w:rsidR="00995CAF" w:rsidRDefault="00995CAF" w:rsidP="00D93CC9">
                  <w:pPr>
                    <w:autoSpaceDE w:val="0"/>
                    <w:autoSpaceDN w:val="0"/>
                    <w:adjustRightInd w:val="0"/>
                    <w:rPr>
                      <w:kern w:val="0"/>
                      <w:sz w:val="18"/>
                      <w:szCs w:val="18"/>
                    </w:rPr>
                  </w:pPr>
                  <w:r>
                    <w:rPr>
                      <w:kern w:val="0"/>
                      <w:sz w:val="18"/>
                      <w:szCs w:val="18"/>
                      <w:lang w:bidi="ar"/>
                    </w:rPr>
                    <w:t xml:space="preserve">“12 AUTONOMOUS DU STATE CHANGE COMPLETE” </w:t>
                  </w:r>
                </w:p>
                <w:p w14:paraId="2B1B50AD" w14:textId="77777777" w:rsidR="00995CAF" w:rsidRDefault="00995CAF" w:rsidP="00D93CC9">
                  <w:pPr>
                    <w:autoSpaceDE w:val="0"/>
                    <w:autoSpaceDN w:val="0"/>
                    <w:adjustRightInd w:val="0"/>
                    <w:rPr>
                      <w:kern w:val="0"/>
                      <w:sz w:val="18"/>
                      <w:szCs w:val="18"/>
                    </w:rPr>
                  </w:pPr>
                </w:p>
              </w:tc>
              <w:tc>
                <w:tcPr>
                  <w:tcW w:w="3127" w:type="dxa"/>
                  <w:tcBorders>
                    <w:top w:val="single" w:sz="4" w:space="0" w:color="auto"/>
                    <w:left w:val="nil"/>
                    <w:bottom w:val="single" w:sz="4" w:space="0" w:color="auto"/>
                    <w:right w:val="single" w:sz="4" w:space="0" w:color="auto"/>
                  </w:tcBorders>
                  <w:shd w:val="clear" w:color="auto" w:fill="auto"/>
                </w:tcPr>
                <w:p w14:paraId="51F2BF3C"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该会话表示一个状态变化没有特别要求的</w:t>
                  </w:r>
                  <w:r>
                    <w:rPr>
                      <w:kern w:val="0"/>
                      <w:sz w:val="18"/>
                      <w:szCs w:val="18"/>
                      <w:lang w:bidi="ar"/>
                    </w:rPr>
                    <w:t>changedustate RPC</w:t>
                  </w:r>
                  <w:r>
                    <w:rPr>
                      <w:rFonts w:cs="宋体" w:hint="eastAsia"/>
                      <w:kern w:val="0"/>
                      <w:sz w:val="18"/>
                      <w:szCs w:val="18"/>
                      <w:lang w:bidi="ar"/>
                    </w:rPr>
                    <w:t>完成（成功或者不成功）</w:t>
                  </w:r>
                </w:p>
              </w:tc>
            </w:tr>
            <w:tr w:rsidR="00995CAF" w14:paraId="276E283A"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3F379549" w14:textId="77777777" w:rsidR="00995CAF" w:rsidRDefault="00995CAF" w:rsidP="00D93CC9">
                  <w:pPr>
                    <w:autoSpaceDE w:val="0"/>
                    <w:autoSpaceDN w:val="0"/>
                    <w:adjustRightInd w:val="0"/>
                    <w:rPr>
                      <w:kern w:val="0"/>
                      <w:sz w:val="18"/>
                      <w:szCs w:val="18"/>
                    </w:rPr>
                  </w:pPr>
                  <w:r>
                    <w:rPr>
                      <w:kern w:val="0"/>
                      <w:sz w:val="18"/>
                      <w:szCs w:val="18"/>
                      <w:lang w:bidi="ar"/>
                    </w:rPr>
                    <w:t xml:space="preserve">“13 WAKEUP” </w:t>
                  </w:r>
                </w:p>
                <w:p w14:paraId="5266DD92" w14:textId="77777777" w:rsidR="00995CAF" w:rsidRDefault="00995CAF" w:rsidP="00D93CC9">
                  <w:pPr>
                    <w:autoSpaceDE w:val="0"/>
                    <w:autoSpaceDN w:val="0"/>
                    <w:adjustRightInd w:val="0"/>
                    <w:rPr>
                      <w:kern w:val="0"/>
                      <w:sz w:val="18"/>
                      <w:szCs w:val="18"/>
                    </w:rPr>
                  </w:pPr>
                </w:p>
              </w:tc>
              <w:tc>
                <w:tcPr>
                  <w:tcW w:w="3127" w:type="dxa"/>
                  <w:tcBorders>
                    <w:top w:val="single" w:sz="4" w:space="0" w:color="auto"/>
                    <w:left w:val="nil"/>
                    <w:bottom w:val="single" w:sz="4" w:space="0" w:color="auto"/>
                    <w:right w:val="single" w:sz="4" w:space="0" w:color="auto"/>
                  </w:tcBorders>
                  <w:shd w:val="clear" w:color="auto" w:fill="auto"/>
                </w:tcPr>
                <w:p w14:paraId="4F4F11E4"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表明会话是由于</w:t>
                  </w:r>
                  <w:r>
                    <w:rPr>
                      <w:kern w:val="0"/>
                      <w:sz w:val="18"/>
                      <w:szCs w:val="18"/>
                      <w:lang w:bidi="ar"/>
                    </w:rPr>
                    <w:t>CPE</w:t>
                  </w:r>
                  <w:r>
                    <w:rPr>
                      <w:rFonts w:cs="宋体" w:hint="eastAsia"/>
                      <w:kern w:val="0"/>
                      <w:sz w:val="18"/>
                      <w:szCs w:val="18"/>
                      <w:lang w:bidi="ar"/>
                    </w:rPr>
                    <w:t>从待机中指定的条件下建立。</w:t>
                  </w:r>
                </w:p>
              </w:tc>
            </w:tr>
            <w:tr w:rsidR="00995CAF" w14:paraId="06835265"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480A0F16" w14:textId="77777777" w:rsidR="00995CAF" w:rsidRDefault="00995CAF" w:rsidP="00D93CC9">
                  <w:pPr>
                    <w:autoSpaceDE w:val="0"/>
                    <w:autoSpaceDN w:val="0"/>
                    <w:adjustRightInd w:val="0"/>
                    <w:rPr>
                      <w:kern w:val="0"/>
                      <w:sz w:val="18"/>
                      <w:szCs w:val="18"/>
                      <w:lang w:bidi="ar"/>
                    </w:rPr>
                  </w:pPr>
                  <w:r>
                    <w:rPr>
                      <w:rFonts w:eastAsiaTheme="minorEastAsia"/>
                      <w:sz w:val="18"/>
                      <w:szCs w:val="18"/>
                    </w:rPr>
                    <w:t>“</w:t>
                  </w:r>
                  <w:bookmarkStart w:id="211" w:name="_Hlk82869790"/>
                  <w:r>
                    <w:rPr>
                      <w:rFonts w:eastAsiaTheme="minorEastAsia" w:hint="eastAsia"/>
                      <w:sz w:val="18"/>
                      <w:szCs w:val="18"/>
                    </w:rPr>
                    <w:t xml:space="preserve">101 </w:t>
                  </w:r>
                  <w:r>
                    <w:rPr>
                      <w:rFonts w:eastAsiaTheme="minorEastAsia"/>
                      <w:sz w:val="18"/>
                      <w:szCs w:val="18"/>
                    </w:rPr>
                    <w:t>ALARM</w:t>
                  </w:r>
                  <w:bookmarkEnd w:id="211"/>
                  <w:r>
                    <w:rPr>
                      <w:rFonts w:eastAsiaTheme="minorEastAsia"/>
                      <w:sz w:val="18"/>
                      <w:szCs w:val="18"/>
                    </w:rPr>
                    <w:t>“</w:t>
                  </w:r>
                </w:p>
              </w:tc>
              <w:tc>
                <w:tcPr>
                  <w:tcW w:w="3127" w:type="dxa"/>
                  <w:tcBorders>
                    <w:top w:val="single" w:sz="4" w:space="0" w:color="auto"/>
                    <w:left w:val="nil"/>
                    <w:bottom w:val="single" w:sz="4" w:space="0" w:color="auto"/>
                    <w:right w:val="single" w:sz="4" w:space="0" w:color="auto"/>
                  </w:tcBorders>
                  <w:shd w:val="clear" w:color="auto" w:fill="auto"/>
                </w:tcPr>
                <w:p w14:paraId="44F1ACE9" w14:textId="77777777" w:rsidR="00995CAF" w:rsidRDefault="00995CAF" w:rsidP="00D93CC9">
                  <w:pPr>
                    <w:autoSpaceDE w:val="0"/>
                    <w:autoSpaceDN w:val="0"/>
                    <w:adjustRightInd w:val="0"/>
                    <w:rPr>
                      <w:rFonts w:ascii="宋体" w:hAnsi="宋体" w:cs="宋体"/>
                      <w:kern w:val="0"/>
                      <w:sz w:val="18"/>
                      <w:szCs w:val="18"/>
                      <w:lang w:bidi="ar"/>
                    </w:rPr>
                  </w:pPr>
                  <w:r>
                    <w:rPr>
                      <w:rFonts w:ascii="宋体" w:hAnsi="宋体" w:hint="eastAsia"/>
                      <w:sz w:val="18"/>
                      <w:szCs w:val="18"/>
                    </w:rPr>
                    <w:t>该会</w:t>
                  </w:r>
                  <w:r>
                    <w:rPr>
                      <w:rFonts w:ascii="宋体" w:hAnsi="宋体"/>
                      <w:sz w:val="18"/>
                      <w:szCs w:val="18"/>
                    </w:rPr>
                    <w:t>话表示一个</w:t>
                  </w:r>
                  <w:r>
                    <w:rPr>
                      <w:rFonts w:ascii="宋体" w:hAnsi="宋体" w:hint="eastAsia"/>
                      <w:sz w:val="18"/>
                      <w:szCs w:val="18"/>
                    </w:rPr>
                    <w:t>或</w:t>
                  </w:r>
                  <w:r>
                    <w:rPr>
                      <w:rFonts w:ascii="宋体" w:hAnsi="宋体"/>
                      <w:sz w:val="18"/>
                      <w:szCs w:val="18"/>
                    </w:rPr>
                    <w:t>多个的</w:t>
                  </w:r>
                  <w:r>
                    <w:rPr>
                      <w:rFonts w:ascii="宋体" w:hAnsi="宋体" w:hint="eastAsia"/>
                      <w:sz w:val="18"/>
                      <w:szCs w:val="18"/>
                    </w:rPr>
                    <w:t>新告警、</w:t>
                  </w:r>
                  <w:r>
                    <w:rPr>
                      <w:rFonts w:ascii="宋体" w:hAnsi="宋体"/>
                      <w:sz w:val="18"/>
                      <w:szCs w:val="18"/>
                    </w:rPr>
                    <w:t>告警状态变更、告警</w:t>
                  </w:r>
                  <w:r>
                    <w:rPr>
                      <w:rFonts w:ascii="宋体" w:hAnsi="宋体" w:hint="eastAsia"/>
                      <w:sz w:val="18"/>
                      <w:szCs w:val="18"/>
                    </w:rPr>
                    <w:t>清除</w:t>
                  </w:r>
                  <w:r>
                    <w:rPr>
                      <w:rFonts w:ascii="宋体" w:hAnsi="宋体"/>
                      <w:sz w:val="18"/>
                      <w:szCs w:val="18"/>
                    </w:rPr>
                    <w:t>信息</w:t>
                  </w:r>
                  <w:r>
                    <w:rPr>
                      <w:rFonts w:ascii="宋体" w:hAnsi="宋体" w:hint="eastAsia"/>
                      <w:sz w:val="18"/>
                      <w:szCs w:val="18"/>
                    </w:rPr>
                    <w:t>需要</w:t>
                  </w:r>
                  <w:r>
                    <w:rPr>
                      <w:rFonts w:ascii="宋体" w:hAnsi="宋体"/>
                      <w:sz w:val="18"/>
                      <w:szCs w:val="18"/>
                    </w:rPr>
                    <w:t>上报给OMC</w:t>
                  </w:r>
                </w:p>
              </w:tc>
            </w:tr>
            <w:tr w:rsidR="00995CAF" w14:paraId="0B913E7D"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76FCA7CF" w14:textId="77777777" w:rsidR="00995CAF" w:rsidRDefault="00995CAF" w:rsidP="00D93CC9">
                  <w:pPr>
                    <w:autoSpaceDE w:val="0"/>
                    <w:autoSpaceDN w:val="0"/>
                    <w:adjustRightInd w:val="0"/>
                    <w:rPr>
                      <w:kern w:val="0"/>
                      <w:sz w:val="18"/>
                      <w:szCs w:val="18"/>
                      <w:lang w:bidi="ar"/>
                    </w:rPr>
                  </w:pPr>
                  <w:r>
                    <w:rPr>
                      <w:rFonts w:eastAsiaTheme="minorEastAsia"/>
                      <w:sz w:val="18"/>
                      <w:szCs w:val="18"/>
                    </w:rPr>
                    <w:t>“</w:t>
                  </w:r>
                  <w:r>
                    <w:rPr>
                      <w:rFonts w:eastAsiaTheme="minorEastAsia" w:hint="eastAsia"/>
                      <w:sz w:val="18"/>
                      <w:szCs w:val="18"/>
                    </w:rPr>
                    <w:t>10</w:t>
                  </w:r>
                  <w:r>
                    <w:rPr>
                      <w:rFonts w:eastAsiaTheme="minorEastAsia"/>
                      <w:sz w:val="18"/>
                      <w:szCs w:val="18"/>
                    </w:rPr>
                    <w:t>2</w:t>
                  </w:r>
                  <w:r>
                    <w:rPr>
                      <w:rFonts w:eastAsiaTheme="minorEastAsia" w:hint="eastAsia"/>
                      <w:sz w:val="18"/>
                      <w:szCs w:val="18"/>
                    </w:rPr>
                    <w:t xml:space="preserve"> </w:t>
                  </w:r>
                  <w:r>
                    <w:rPr>
                      <w:rFonts w:eastAsiaTheme="minorEastAsia"/>
                      <w:sz w:val="18"/>
                      <w:szCs w:val="18"/>
                    </w:rPr>
                    <w:t>UPGRADE FINISH“</w:t>
                  </w:r>
                </w:p>
              </w:tc>
              <w:tc>
                <w:tcPr>
                  <w:tcW w:w="3127" w:type="dxa"/>
                  <w:tcBorders>
                    <w:top w:val="single" w:sz="4" w:space="0" w:color="auto"/>
                    <w:left w:val="nil"/>
                    <w:bottom w:val="single" w:sz="4" w:space="0" w:color="auto"/>
                    <w:right w:val="single" w:sz="4" w:space="0" w:color="auto"/>
                  </w:tcBorders>
                  <w:shd w:val="clear" w:color="auto" w:fill="auto"/>
                </w:tcPr>
                <w:p w14:paraId="55BE961A" w14:textId="77777777" w:rsidR="00995CAF" w:rsidRDefault="00995CAF" w:rsidP="00D93CC9">
                  <w:pPr>
                    <w:autoSpaceDE w:val="0"/>
                    <w:autoSpaceDN w:val="0"/>
                    <w:adjustRightInd w:val="0"/>
                    <w:rPr>
                      <w:rFonts w:ascii="宋体" w:hAnsi="宋体" w:cs="宋体"/>
                      <w:kern w:val="0"/>
                      <w:sz w:val="18"/>
                      <w:szCs w:val="18"/>
                      <w:lang w:bidi="ar"/>
                    </w:rPr>
                  </w:pPr>
                  <w:r>
                    <w:rPr>
                      <w:rFonts w:ascii="宋体" w:hAnsi="宋体" w:hint="eastAsia"/>
                      <w:sz w:val="18"/>
                      <w:szCs w:val="18"/>
                    </w:rPr>
                    <w:t>该会</w:t>
                  </w:r>
                  <w:r>
                    <w:rPr>
                      <w:rFonts w:ascii="宋体" w:hAnsi="宋体"/>
                      <w:sz w:val="18"/>
                      <w:szCs w:val="18"/>
                    </w:rPr>
                    <w:t>话表示一个</w:t>
                  </w:r>
                  <w:r>
                    <w:rPr>
                      <w:rFonts w:ascii="宋体" w:hAnsi="宋体" w:hint="eastAsia"/>
                      <w:sz w:val="18"/>
                      <w:szCs w:val="18"/>
                    </w:rPr>
                    <w:t>软件</w:t>
                  </w:r>
                  <w:r>
                    <w:rPr>
                      <w:rFonts w:ascii="宋体" w:hAnsi="宋体"/>
                      <w:sz w:val="18"/>
                      <w:szCs w:val="18"/>
                    </w:rPr>
                    <w:t>升级完成</w:t>
                  </w:r>
                  <w:r>
                    <w:rPr>
                      <w:rFonts w:ascii="宋体" w:hAnsi="宋体" w:hint="eastAsia"/>
                      <w:sz w:val="18"/>
                      <w:szCs w:val="18"/>
                    </w:rPr>
                    <w:t>通知</w:t>
                  </w:r>
                  <w:r>
                    <w:rPr>
                      <w:rFonts w:ascii="宋体" w:hAnsi="宋体"/>
                      <w:sz w:val="18"/>
                      <w:szCs w:val="18"/>
                    </w:rPr>
                    <w:t>上报给OMC</w:t>
                  </w:r>
                </w:p>
              </w:tc>
            </w:tr>
            <w:tr w:rsidR="00995CAF" w14:paraId="2BD47946"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5E16E91F" w14:textId="77777777" w:rsidR="00995CAF" w:rsidRDefault="00995CAF" w:rsidP="00D93CC9">
                  <w:pPr>
                    <w:autoSpaceDE w:val="0"/>
                    <w:autoSpaceDN w:val="0"/>
                    <w:adjustRightInd w:val="0"/>
                    <w:rPr>
                      <w:rFonts w:eastAsiaTheme="minorEastAsia"/>
                      <w:sz w:val="18"/>
                      <w:szCs w:val="18"/>
                    </w:rPr>
                  </w:pPr>
                  <w:r>
                    <w:rPr>
                      <w:rFonts w:eastAsiaTheme="minorEastAsia"/>
                      <w:sz w:val="18"/>
                      <w:szCs w:val="18"/>
                    </w:rPr>
                    <w:t>“</w:t>
                  </w:r>
                  <w:r>
                    <w:rPr>
                      <w:rFonts w:eastAsiaTheme="minorEastAsia" w:hint="eastAsia"/>
                      <w:sz w:val="18"/>
                      <w:szCs w:val="18"/>
                    </w:rPr>
                    <w:t>10</w:t>
                  </w:r>
                  <w:r>
                    <w:rPr>
                      <w:rFonts w:eastAsiaTheme="minorEastAsia"/>
                      <w:sz w:val="18"/>
                      <w:szCs w:val="18"/>
                    </w:rPr>
                    <w:t>3</w:t>
                  </w:r>
                  <w:r>
                    <w:rPr>
                      <w:rFonts w:eastAsiaTheme="minorEastAsia" w:hint="eastAsia"/>
                      <w:sz w:val="18"/>
                      <w:szCs w:val="18"/>
                    </w:rPr>
                    <w:t xml:space="preserve"> </w:t>
                  </w:r>
                  <w:r>
                    <w:rPr>
                      <w:rFonts w:eastAsiaTheme="minorEastAsia"/>
                      <w:sz w:val="18"/>
                      <w:szCs w:val="18"/>
                    </w:rPr>
                    <w:t>ADD OBJECT“</w:t>
                  </w:r>
                </w:p>
              </w:tc>
              <w:tc>
                <w:tcPr>
                  <w:tcW w:w="3127" w:type="dxa"/>
                  <w:tcBorders>
                    <w:top w:val="single" w:sz="4" w:space="0" w:color="auto"/>
                    <w:left w:val="nil"/>
                    <w:bottom w:val="single" w:sz="4" w:space="0" w:color="auto"/>
                    <w:right w:val="single" w:sz="4" w:space="0" w:color="auto"/>
                  </w:tcBorders>
                  <w:shd w:val="clear" w:color="auto" w:fill="auto"/>
                </w:tcPr>
                <w:p w14:paraId="2FFA2E71" w14:textId="77777777" w:rsidR="00995CAF" w:rsidRDefault="00995CAF" w:rsidP="00D93CC9">
                  <w:pPr>
                    <w:autoSpaceDE w:val="0"/>
                    <w:autoSpaceDN w:val="0"/>
                    <w:adjustRightInd w:val="0"/>
                    <w:rPr>
                      <w:rFonts w:ascii="宋体" w:hAnsi="宋体"/>
                      <w:sz w:val="18"/>
                      <w:szCs w:val="18"/>
                    </w:rPr>
                  </w:pPr>
                  <w:r>
                    <w:rPr>
                      <w:rFonts w:ascii="宋体" w:hAnsi="宋体" w:hint="eastAsia"/>
                      <w:sz w:val="18"/>
                      <w:szCs w:val="18"/>
                    </w:rPr>
                    <w:t>该会</w:t>
                  </w:r>
                  <w:r>
                    <w:rPr>
                      <w:rFonts w:ascii="宋体" w:hAnsi="宋体"/>
                      <w:sz w:val="18"/>
                      <w:szCs w:val="18"/>
                    </w:rPr>
                    <w:t>话表示一个</w:t>
                  </w:r>
                  <w:r>
                    <w:rPr>
                      <w:rFonts w:ascii="宋体" w:hAnsi="宋体" w:hint="eastAsia"/>
                      <w:sz w:val="18"/>
                      <w:szCs w:val="18"/>
                    </w:rPr>
                    <w:t>或</w:t>
                  </w:r>
                  <w:r>
                    <w:rPr>
                      <w:rFonts w:ascii="宋体" w:hAnsi="宋体"/>
                      <w:sz w:val="18"/>
                      <w:szCs w:val="18"/>
                    </w:rPr>
                    <w:t>多个</w:t>
                  </w:r>
                  <w:r>
                    <w:rPr>
                      <w:rFonts w:ascii="宋体" w:hAnsi="宋体" w:hint="eastAsia"/>
                      <w:sz w:val="18"/>
                      <w:szCs w:val="18"/>
                    </w:rPr>
                    <w:t>管理</w:t>
                  </w:r>
                  <w:r>
                    <w:rPr>
                      <w:rFonts w:ascii="宋体" w:hAnsi="宋体"/>
                      <w:sz w:val="18"/>
                      <w:szCs w:val="18"/>
                    </w:rPr>
                    <w:t>对象新增</w:t>
                  </w:r>
                  <w:r>
                    <w:rPr>
                      <w:rFonts w:ascii="宋体" w:hAnsi="宋体" w:hint="eastAsia"/>
                      <w:sz w:val="18"/>
                      <w:szCs w:val="18"/>
                    </w:rPr>
                    <w:t>通知</w:t>
                  </w:r>
                  <w:r>
                    <w:rPr>
                      <w:rFonts w:ascii="宋体" w:hAnsi="宋体"/>
                      <w:sz w:val="18"/>
                      <w:szCs w:val="18"/>
                    </w:rPr>
                    <w:t>上报给</w:t>
                  </w:r>
                  <w:r>
                    <w:rPr>
                      <w:rFonts w:ascii="宋体" w:hAnsi="宋体" w:hint="eastAsia"/>
                      <w:sz w:val="18"/>
                      <w:szCs w:val="18"/>
                    </w:rPr>
                    <w:t>网管</w:t>
                  </w:r>
                </w:p>
              </w:tc>
            </w:tr>
            <w:tr w:rsidR="00995CAF" w14:paraId="030656DA"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113D2C34" w14:textId="77777777" w:rsidR="00995CAF" w:rsidRDefault="00995CAF" w:rsidP="00D93CC9">
                  <w:pPr>
                    <w:autoSpaceDE w:val="0"/>
                    <w:autoSpaceDN w:val="0"/>
                    <w:adjustRightInd w:val="0"/>
                    <w:rPr>
                      <w:kern w:val="0"/>
                      <w:sz w:val="18"/>
                      <w:szCs w:val="18"/>
                      <w:lang w:bidi="ar"/>
                    </w:rPr>
                  </w:pPr>
                  <w:r>
                    <w:rPr>
                      <w:rFonts w:eastAsia="DengXian"/>
                      <w:sz w:val="18"/>
                      <w:szCs w:val="18"/>
                    </w:rPr>
                    <w:t>“</w:t>
                  </w:r>
                  <w:r>
                    <w:rPr>
                      <w:rFonts w:eastAsia="DengXian" w:hint="eastAsia"/>
                      <w:sz w:val="18"/>
                      <w:szCs w:val="18"/>
                    </w:rPr>
                    <w:t>10</w:t>
                  </w:r>
                  <w:r>
                    <w:rPr>
                      <w:rFonts w:eastAsia="DengXian"/>
                      <w:sz w:val="18"/>
                      <w:szCs w:val="18"/>
                    </w:rPr>
                    <w:t>4</w:t>
                  </w:r>
                  <w:r>
                    <w:rPr>
                      <w:rFonts w:eastAsia="DengXian" w:hint="eastAsia"/>
                      <w:sz w:val="18"/>
                      <w:szCs w:val="18"/>
                    </w:rPr>
                    <w:t xml:space="preserve"> </w:t>
                  </w:r>
                  <w:r>
                    <w:rPr>
                      <w:rFonts w:eastAsia="DengXian"/>
                      <w:sz w:val="18"/>
                      <w:szCs w:val="18"/>
                    </w:rPr>
                    <w:t>DELETE OBJECT“</w:t>
                  </w:r>
                </w:p>
              </w:tc>
              <w:tc>
                <w:tcPr>
                  <w:tcW w:w="3127" w:type="dxa"/>
                  <w:tcBorders>
                    <w:top w:val="single" w:sz="4" w:space="0" w:color="auto"/>
                    <w:left w:val="nil"/>
                    <w:bottom w:val="single" w:sz="4" w:space="0" w:color="auto"/>
                    <w:right w:val="single" w:sz="4" w:space="0" w:color="auto"/>
                  </w:tcBorders>
                  <w:shd w:val="clear" w:color="auto" w:fill="auto"/>
                </w:tcPr>
                <w:p w14:paraId="72D57C16" w14:textId="77777777" w:rsidR="00995CAF" w:rsidRDefault="00995CAF" w:rsidP="00D93CC9">
                  <w:pPr>
                    <w:autoSpaceDE w:val="0"/>
                    <w:autoSpaceDN w:val="0"/>
                    <w:adjustRightInd w:val="0"/>
                    <w:rPr>
                      <w:rFonts w:ascii="宋体" w:hAnsi="宋体"/>
                      <w:sz w:val="18"/>
                      <w:szCs w:val="18"/>
                    </w:rPr>
                  </w:pPr>
                  <w:r>
                    <w:rPr>
                      <w:rFonts w:ascii="宋体" w:hAnsi="宋体" w:hint="eastAsia"/>
                      <w:sz w:val="18"/>
                      <w:szCs w:val="18"/>
                    </w:rPr>
                    <w:t>该会</w:t>
                  </w:r>
                  <w:r>
                    <w:rPr>
                      <w:rFonts w:ascii="宋体" w:hAnsi="宋体"/>
                      <w:sz w:val="18"/>
                      <w:szCs w:val="18"/>
                    </w:rPr>
                    <w:t>话表示一个</w:t>
                  </w:r>
                  <w:r>
                    <w:rPr>
                      <w:rFonts w:ascii="宋体" w:hAnsi="宋体" w:hint="eastAsia"/>
                      <w:sz w:val="18"/>
                      <w:szCs w:val="18"/>
                    </w:rPr>
                    <w:t>或</w:t>
                  </w:r>
                  <w:r>
                    <w:rPr>
                      <w:rFonts w:ascii="宋体" w:hAnsi="宋体"/>
                      <w:sz w:val="18"/>
                      <w:szCs w:val="18"/>
                    </w:rPr>
                    <w:t>多个</w:t>
                  </w:r>
                  <w:r>
                    <w:rPr>
                      <w:rFonts w:ascii="宋体" w:hAnsi="宋体" w:hint="eastAsia"/>
                      <w:sz w:val="18"/>
                      <w:szCs w:val="18"/>
                    </w:rPr>
                    <w:t>管理</w:t>
                  </w:r>
                  <w:r>
                    <w:rPr>
                      <w:rFonts w:ascii="宋体" w:hAnsi="宋体"/>
                      <w:sz w:val="18"/>
                      <w:szCs w:val="18"/>
                    </w:rPr>
                    <w:t>对象</w:t>
                  </w:r>
                  <w:r>
                    <w:rPr>
                      <w:rFonts w:ascii="宋体" w:hAnsi="宋体" w:hint="eastAsia"/>
                      <w:sz w:val="18"/>
                      <w:szCs w:val="18"/>
                    </w:rPr>
                    <w:t>删除通知</w:t>
                  </w:r>
                  <w:r>
                    <w:rPr>
                      <w:rFonts w:ascii="宋体" w:hAnsi="宋体"/>
                      <w:sz w:val="18"/>
                      <w:szCs w:val="18"/>
                    </w:rPr>
                    <w:t>上报给</w:t>
                  </w:r>
                  <w:r>
                    <w:rPr>
                      <w:rFonts w:ascii="宋体" w:hAnsi="宋体" w:hint="eastAsia"/>
                      <w:sz w:val="18"/>
                      <w:szCs w:val="18"/>
                    </w:rPr>
                    <w:t>网管</w:t>
                  </w:r>
                </w:p>
              </w:tc>
            </w:tr>
            <w:tr w:rsidR="00995CAF" w14:paraId="1652E1D3"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253E8A3E" w14:textId="77777777" w:rsidR="00995CAF" w:rsidRDefault="00995CAF" w:rsidP="00D93CC9">
                  <w:pPr>
                    <w:autoSpaceDE w:val="0"/>
                    <w:autoSpaceDN w:val="0"/>
                    <w:adjustRightInd w:val="0"/>
                    <w:rPr>
                      <w:rFonts w:eastAsia="DengXian"/>
                      <w:sz w:val="18"/>
                      <w:szCs w:val="18"/>
                    </w:rPr>
                  </w:pPr>
                  <w:r>
                    <w:rPr>
                      <w:rFonts w:hint="eastAsia"/>
                      <w:sz w:val="18"/>
                      <w:szCs w:val="18"/>
                    </w:rPr>
                    <w:t>“</w:t>
                  </w:r>
                  <w:r>
                    <w:rPr>
                      <w:rFonts w:hint="eastAsia"/>
                      <w:sz w:val="18"/>
                      <w:szCs w:val="18"/>
                    </w:rPr>
                    <w:t>105 STARTUP STAGE REPORT</w:t>
                  </w:r>
                  <w:r>
                    <w:rPr>
                      <w:rFonts w:hint="eastAsia"/>
                      <w:sz w:val="18"/>
                      <w:szCs w:val="18"/>
                    </w:rPr>
                    <w:t>”</w:t>
                  </w:r>
                </w:p>
              </w:tc>
              <w:tc>
                <w:tcPr>
                  <w:tcW w:w="3127" w:type="dxa"/>
                  <w:tcBorders>
                    <w:top w:val="single" w:sz="4" w:space="0" w:color="auto"/>
                    <w:left w:val="nil"/>
                    <w:bottom w:val="single" w:sz="4" w:space="0" w:color="auto"/>
                    <w:right w:val="single" w:sz="4" w:space="0" w:color="auto"/>
                  </w:tcBorders>
                  <w:shd w:val="clear" w:color="auto" w:fill="auto"/>
                </w:tcPr>
                <w:p w14:paraId="6B4A23F8" w14:textId="736146C8" w:rsidR="00995CAF" w:rsidRDefault="00995CAF" w:rsidP="00D93CC9">
                  <w:pPr>
                    <w:autoSpaceDE w:val="0"/>
                    <w:autoSpaceDN w:val="0"/>
                    <w:adjustRightInd w:val="0"/>
                    <w:rPr>
                      <w:rFonts w:ascii="宋体" w:hAnsi="宋体"/>
                      <w:sz w:val="18"/>
                      <w:szCs w:val="18"/>
                    </w:rPr>
                  </w:pPr>
                  <w:r>
                    <w:rPr>
                      <w:rFonts w:hint="eastAsia"/>
                      <w:sz w:val="18"/>
                      <w:szCs w:val="18"/>
                    </w:rPr>
                    <w:t>该会话发起原因是</w:t>
                  </w:r>
                  <w:r w:rsidR="0016250C">
                    <w:rPr>
                      <w:rFonts w:hint="eastAsia"/>
                      <w:sz w:val="18"/>
                      <w:szCs w:val="18"/>
                    </w:rPr>
                    <w:t>小基站</w:t>
                  </w:r>
                  <w:r>
                    <w:rPr>
                      <w:rFonts w:hint="eastAsia"/>
                      <w:sz w:val="18"/>
                      <w:szCs w:val="18"/>
                    </w:rPr>
                    <w:t>完成开站操作的某个阶段，如参数校验、参数配置、小区激活等</w:t>
                  </w:r>
                </w:p>
              </w:tc>
            </w:tr>
            <w:tr w:rsidR="00995CAF" w14:paraId="3B160749"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04AE1188" w14:textId="77777777" w:rsidR="00995CAF" w:rsidRDefault="00995CAF" w:rsidP="00D93CC9">
                  <w:pPr>
                    <w:autoSpaceDE w:val="0"/>
                    <w:autoSpaceDN w:val="0"/>
                    <w:adjustRightInd w:val="0"/>
                    <w:rPr>
                      <w:rFonts w:eastAsia="DengXian"/>
                      <w:sz w:val="18"/>
                      <w:szCs w:val="18"/>
                    </w:rPr>
                  </w:pPr>
                  <w:r>
                    <w:rPr>
                      <w:rFonts w:hint="eastAsia"/>
                      <w:sz w:val="18"/>
                      <w:szCs w:val="18"/>
                    </w:rPr>
                    <w:t>“</w:t>
                  </w:r>
                  <w:r>
                    <w:rPr>
                      <w:rFonts w:hint="eastAsia"/>
                      <w:sz w:val="18"/>
                      <w:szCs w:val="18"/>
                    </w:rPr>
                    <w:t>106 STARTUP RESULT REPORT</w:t>
                  </w:r>
                  <w:r>
                    <w:rPr>
                      <w:rFonts w:hint="eastAsia"/>
                      <w:sz w:val="18"/>
                      <w:szCs w:val="18"/>
                    </w:rPr>
                    <w:t>”</w:t>
                  </w:r>
                </w:p>
              </w:tc>
              <w:tc>
                <w:tcPr>
                  <w:tcW w:w="3127" w:type="dxa"/>
                  <w:tcBorders>
                    <w:top w:val="single" w:sz="4" w:space="0" w:color="auto"/>
                    <w:left w:val="nil"/>
                    <w:bottom w:val="single" w:sz="4" w:space="0" w:color="auto"/>
                    <w:right w:val="single" w:sz="4" w:space="0" w:color="auto"/>
                  </w:tcBorders>
                  <w:shd w:val="clear" w:color="auto" w:fill="auto"/>
                </w:tcPr>
                <w:p w14:paraId="24E33286" w14:textId="7D9F0C8B" w:rsidR="00995CAF" w:rsidRDefault="00995CAF" w:rsidP="00D93CC9">
                  <w:pPr>
                    <w:autoSpaceDE w:val="0"/>
                    <w:autoSpaceDN w:val="0"/>
                    <w:adjustRightInd w:val="0"/>
                    <w:rPr>
                      <w:rFonts w:ascii="宋体" w:hAnsi="宋体"/>
                      <w:sz w:val="18"/>
                      <w:szCs w:val="18"/>
                    </w:rPr>
                  </w:pPr>
                  <w:r>
                    <w:rPr>
                      <w:rFonts w:hint="eastAsia"/>
                      <w:sz w:val="18"/>
                      <w:szCs w:val="18"/>
                    </w:rPr>
                    <w:t>该会话发起原因是</w:t>
                  </w:r>
                  <w:r w:rsidR="0016250C">
                    <w:rPr>
                      <w:rFonts w:hint="eastAsia"/>
                      <w:sz w:val="18"/>
                      <w:szCs w:val="18"/>
                    </w:rPr>
                    <w:t>小基站</w:t>
                  </w:r>
                  <w:r>
                    <w:rPr>
                      <w:rFonts w:hint="eastAsia"/>
                      <w:sz w:val="18"/>
                      <w:szCs w:val="18"/>
                    </w:rPr>
                    <w:t>完成全部开站操作。</w:t>
                  </w:r>
                </w:p>
              </w:tc>
            </w:tr>
            <w:tr w:rsidR="00995CAF" w14:paraId="3BD28F90"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572255BB" w14:textId="77777777" w:rsidR="00995CAF" w:rsidRDefault="00995CAF" w:rsidP="00D93CC9">
                  <w:pPr>
                    <w:autoSpaceDE w:val="0"/>
                    <w:autoSpaceDN w:val="0"/>
                    <w:adjustRightInd w:val="0"/>
                    <w:rPr>
                      <w:rFonts w:eastAsia="DengXian"/>
                      <w:sz w:val="18"/>
                      <w:szCs w:val="18"/>
                    </w:rPr>
                  </w:pPr>
                  <w:r>
                    <w:rPr>
                      <w:rFonts w:eastAsia="DengXian"/>
                      <w:sz w:val="18"/>
                      <w:szCs w:val="18"/>
                    </w:rPr>
                    <w:t>“107 UNIT UPGRADE RESULT”</w:t>
                  </w:r>
                </w:p>
              </w:tc>
              <w:tc>
                <w:tcPr>
                  <w:tcW w:w="3127" w:type="dxa"/>
                  <w:tcBorders>
                    <w:top w:val="single" w:sz="4" w:space="0" w:color="auto"/>
                    <w:left w:val="nil"/>
                    <w:bottom w:val="single" w:sz="4" w:space="0" w:color="auto"/>
                    <w:right w:val="single" w:sz="4" w:space="0" w:color="auto"/>
                  </w:tcBorders>
                  <w:shd w:val="clear" w:color="auto" w:fill="auto"/>
                </w:tcPr>
                <w:p w14:paraId="5B3FDB72" w14:textId="77777777" w:rsidR="00995CAF" w:rsidRDefault="00995CAF" w:rsidP="00D93CC9">
                  <w:pPr>
                    <w:autoSpaceDE w:val="0"/>
                    <w:autoSpaceDN w:val="0"/>
                    <w:adjustRightInd w:val="0"/>
                    <w:rPr>
                      <w:rFonts w:ascii="宋体" w:hAnsi="宋体"/>
                      <w:sz w:val="18"/>
                      <w:szCs w:val="18"/>
                    </w:rPr>
                  </w:pPr>
                  <w:r>
                    <w:rPr>
                      <w:rFonts w:ascii="宋体" w:hAnsi="宋体" w:hint="eastAsia"/>
                      <w:sz w:val="18"/>
                      <w:szCs w:val="18"/>
                    </w:rPr>
                    <w:t>该会</w:t>
                  </w:r>
                  <w:r>
                    <w:rPr>
                      <w:rFonts w:ascii="宋体" w:hAnsi="宋体"/>
                      <w:sz w:val="18"/>
                      <w:szCs w:val="18"/>
                    </w:rPr>
                    <w:t>话表示</w:t>
                  </w:r>
                  <w:r>
                    <w:rPr>
                      <w:rFonts w:ascii="宋体" w:hAnsi="宋体" w:hint="eastAsia"/>
                      <w:sz w:val="18"/>
                      <w:szCs w:val="18"/>
                    </w:rPr>
                    <w:t>基站（含单元）软件</w:t>
                  </w:r>
                  <w:r>
                    <w:rPr>
                      <w:rFonts w:ascii="宋体" w:hAnsi="宋体"/>
                      <w:sz w:val="18"/>
                      <w:szCs w:val="18"/>
                    </w:rPr>
                    <w:t>升级完成</w:t>
                  </w:r>
                  <w:r>
                    <w:rPr>
                      <w:rFonts w:ascii="宋体" w:hAnsi="宋体" w:hint="eastAsia"/>
                      <w:sz w:val="18"/>
                      <w:szCs w:val="18"/>
                    </w:rPr>
                    <w:t>结果</w:t>
                  </w:r>
                  <w:r>
                    <w:rPr>
                      <w:rFonts w:ascii="宋体" w:hAnsi="宋体"/>
                      <w:sz w:val="18"/>
                      <w:szCs w:val="18"/>
                    </w:rPr>
                    <w:t>上报给</w:t>
                  </w:r>
                  <w:r>
                    <w:rPr>
                      <w:rFonts w:ascii="宋体" w:hAnsi="宋体" w:hint="eastAsia"/>
                      <w:sz w:val="18"/>
                      <w:szCs w:val="18"/>
                    </w:rPr>
                    <w:t>网管</w:t>
                  </w:r>
                </w:p>
              </w:tc>
            </w:tr>
            <w:tr w:rsidR="00995CAF" w14:paraId="23BBDF01"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17DA576A" w14:textId="77777777" w:rsidR="00995CAF" w:rsidRDefault="00995CAF" w:rsidP="00D93CC9">
                  <w:pPr>
                    <w:autoSpaceDE w:val="0"/>
                    <w:autoSpaceDN w:val="0"/>
                    <w:adjustRightInd w:val="0"/>
                    <w:rPr>
                      <w:kern w:val="0"/>
                      <w:sz w:val="18"/>
                      <w:szCs w:val="18"/>
                    </w:rPr>
                  </w:pPr>
                  <w:r>
                    <w:rPr>
                      <w:kern w:val="0"/>
                      <w:sz w:val="18"/>
                      <w:szCs w:val="18"/>
                      <w:lang w:bidi="ar"/>
                    </w:rPr>
                    <w:t>“M “&lt;method</w:t>
                  </w:r>
                </w:p>
                <w:p w14:paraId="2E5837A7" w14:textId="77777777" w:rsidR="00995CAF" w:rsidRDefault="00995CAF" w:rsidP="00D93CC9">
                  <w:pPr>
                    <w:rPr>
                      <w:kern w:val="0"/>
                      <w:sz w:val="18"/>
                      <w:szCs w:val="18"/>
                    </w:rPr>
                  </w:pPr>
                  <w:r>
                    <w:rPr>
                      <w:kern w:val="0"/>
                      <w:sz w:val="18"/>
                      <w:szCs w:val="18"/>
                      <w:lang w:bidi="ar"/>
                    </w:rPr>
                    <w:t>name&gt;</w:t>
                  </w:r>
                </w:p>
              </w:tc>
              <w:tc>
                <w:tcPr>
                  <w:tcW w:w="3127" w:type="dxa"/>
                  <w:tcBorders>
                    <w:top w:val="single" w:sz="4" w:space="0" w:color="auto"/>
                    <w:left w:val="nil"/>
                    <w:bottom w:val="single" w:sz="4" w:space="0" w:color="auto"/>
                    <w:right w:val="single" w:sz="4" w:space="0" w:color="auto"/>
                  </w:tcBorders>
                  <w:shd w:val="clear" w:color="auto" w:fill="auto"/>
                </w:tcPr>
                <w:p w14:paraId="095BD9B6" w14:textId="77777777" w:rsidR="00995CAF" w:rsidRDefault="00995CAF" w:rsidP="00D93CC9">
                  <w:pPr>
                    <w:autoSpaceDE w:val="0"/>
                    <w:autoSpaceDN w:val="0"/>
                    <w:adjustRightInd w:val="0"/>
                    <w:rPr>
                      <w:sz w:val="18"/>
                      <w:szCs w:val="18"/>
                    </w:rPr>
                  </w:pPr>
                  <w:r>
                    <w:rPr>
                      <w:rFonts w:cs="宋体" w:hint="eastAsia"/>
                      <w:kern w:val="0"/>
                      <w:sz w:val="18"/>
                      <w:szCs w:val="18"/>
                      <w:lang w:bidi="ar"/>
                    </w:rPr>
                    <w:t>如果这是另一方法的结果，值</w:t>
                  </w:r>
                  <w:r>
                    <w:rPr>
                      <w:kern w:val="0"/>
                      <w:sz w:val="18"/>
                      <w:szCs w:val="18"/>
                      <w:lang w:bidi="ar"/>
                    </w:rPr>
                    <w:t>”M”</w:t>
                  </w:r>
                  <w:r>
                    <w:rPr>
                      <w:rFonts w:cs="宋体" w:hint="eastAsia"/>
                      <w:kern w:val="0"/>
                      <w:sz w:val="18"/>
                      <w:szCs w:val="18"/>
                      <w:lang w:bidi="ar"/>
                    </w:rPr>
                    <w:t>后紧接着一个空格和方法的名称。例如：</w:t>
                  </w:r>
                  <w:r>
                    <w:rPr>
                      <w:kern w:val="0"/>
                      <w:sz w:val="18"/>
                      <w:szCs w:val="18"/>
                      <w:lang w:bidi="ar"/>
                    </w:rPr>
                    <w:t>“M Reboot”</w:t>
                  </w:r>
                </w:p>
              </w:tc>
            </w:tr>
            <w:tr w:rsidR="00995CAF" w14:paraId="675F5EAD" w14:textId="77777777" w:rsidTr="00D93CC9">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7966F291" w14:textId="77777777" w:rsidR="00995CAF" w:rsidRDefault="00995CAF" w:rsidP="00D93CC9">
                  <w:pPr>
                    <w:rPr>
                      <w:kern w:val="0"/>
                      <w:sz w:val="18"/>
                      <w:szCs w:val="18"/>
                    </w:rPr>
                  </w:pPr>
                  <w:r>
                    <w:rPr>
                      <w:kern w:val="0"/>
                      <w:sz w:val="18"/>
                      <w:szCs w:val="18"/>
                      <w:lang w:bidi="ar"/>
                    </w:rPr>
                    <w:t>“X “&lt;OUI&gt;&lt;event&gt;</w:t>
                  </w:r>
                </w:p>
              </w:tc>
              <w:tc>
                <w:tcPr>
                  <w:tcW w:w="3127" w:type="dxa"/>
                  <w:tcBorders>
                    <w:top w:val="single" w:sz="4" w:space="0" w:color="auto"/>
                    <w:left w:val="nil"/>
                    <w:bottom w:val="single" w:sz="4" w:space="0" w:color="auto"/>
                    <w:right w:val="single" w:sz="4" w:space="0" w:color="auto"/>
                  </w:tcBorders>
                  <w:shd w:val="clear" w:color="auto" w:fill="auto"/>
                </w:tcPr>
                <w:p w14:paraId="7D749045"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厂商自定义事件。在</w:t>
                  </w:r>
                  <w:r>
                    <w:rPr>
                      <w:kern w:val="0"/>
                      <w:sz w:val="18"/>
                      <w:szCs w:val="18"/>
                      <w:lang w:bidi="ar"/>
                    </w:rPr>
                    <w:t>”X”</w:t>
                  </w:r>
                  <w:r>
                    <w:rPr>
                      <w:rFonts w:cs="宋体" w:hint="eastAsia"/>
                      <w:kern w:val="0"/>
                      <w:sz w:val="18"/>
                      <w:szCs w:val="18"/>
                      <w:lang w:bidi="ar"/>
                    </w:rPr>
                    <w:t>后的</w:t>
                  </w:r>
                  <w:r>
                    <w:rPr>
                      <w:kern w:val="0"/>
                      <w:sz w:val="18"/>
                      <w:szCs w:val="18"/>
                      <w:lang w:bidi="ar"/>
                    </w:rPr>
                    <w:t xml:space="preserve">OUI </w:t>
                  </w:r>
                  <w:r>
                    <w:rPr>
                      <w:rFonts w:cs="宋体" w:hint="eastAsia"/>
                      <w:kern w:val="0"/>
                      <w:sz w:val="18"/>
                      <w:szCs w:val="18"/>
                      <w:lang w:bidi="ar"/>
                    </w:rPr>
                    <w:t>和空格是组织唯一标识符，表示为</w:t>
                  </w:r>
                  <w:r>
                    <w:rPr>
                      <w:kern w:val="0"/>
                      <w:sz w:val="18"/>
                      <w:szCs w:val="18"/>
                      <w:lang w:bidi="ar"/>
                    </w:rPr>
                    <w:t xml:space="preserve">6 </w:t>
                  </w:r>
                  <w:r>
                    <w:rPr>
                      <w:rFonts w:cs="宋体" w:hint="eastAsia"/>
                      <w:kern w:val="0"/>
                      <w:sz w:val="18"/>
                      <w:szCs w:val="18"/>
                      <w:lang w:bidi="ar"/>
                    </w:rPr>
                    <w:t>位十六进制值，均使用大写，并包括任何前置零。该值必须是在附录</w:t>
                  </w:r>
                  <w:r>
                    <w:rPr>
                      <w:rFonts w:hint="eastAsia"/>
                      <w:kern w:val="0"/>
                      <w:sz w:val="18"/>
                      <w:szCs w:val="18"/>
                      <w:lang w:bidi="ar"/>
                    </w:rPr>
                    <w:t>B</w:t>
                  </w:r>
                  <w:r>
                    <w:rPr>
                      <w:kern w:val="0"/>
                      <w:sz w:val="18"/>
                      <w:szCs w:val="18"/>
                      <w:lang w:bidi="ar"/>
                    </w:rPr>
                    <w:t>.1</w:t>
                  </w:r>
                  <w:r>
                    <w:rPr>
                      <w:rFonts w:ascii="宋体" w:hAnsi="宋体" w:cs="宋体" w:hint="eastAsia"/>
                      <w:kern w:val="0"/>
                      <w:sz w:val="18"/>
                      <w:szCs w:val="18"/>
                      <w:lang w:bidi="ar"/>
                    </w:rPr>
                    <w:t xml:space="preserve">　</w:t>
                  </w:r>
                  <w:r>
                    <w:rPr>
                      <w:rFonts w:cs="宋体" w:hint="eastAsia"/>
                      <w:lang w:bidi="ar"/>
                    </w:rPr>
                    <w:t>定义的有效</w:t>
                  </w:r>
                  <w:r>
                    <w:rPr>
                      <w:kern w:val="0"/>
                      <w:sz w:val="18"/>
                      <w:szCs w:val="18"/>
                      <w:lang w:bidi="ar"/>
                    </w:rPr>
                    <w:t>OUI</w:t>
                  </w:r>
                  <w:r>
                    <w:rPr>
                      <w:rFonts w:cs="宋体" w:hint="eastAsia"/>
                      <w:kern w:val="0"/>
                      <w:sz w:val="18"/>
                      <w:szCs w:val="18"/>
                      <w:lang w:bidi="ar"/>
                    </w:rPr>
                    <w:t>。对</w:t>
                  </w:r>
                  <w:r>
                    <w:rPr>
                      <w:kern w:val="0"/>
                      <w:sz w:val="18"/>
                      <w:szCs w:val="18"/>
                      <w:lang w:bidi="ar"/>
                    </w:rPr>
                    <w:t>&lt;event&gt;</w:t>
                  </w:r>
                  <w:r>
                    <w:rPr>
                      <w:rFonts w:cs="宋体" w:hint="eastAsia"/>
                      <w:kern w:val="0"/>
                      <w:sz w:val="18"/>
                      <w:szCs w:val="18"/>
                      <w:lang w:bidi="ar"/>
                    </w:rPr>
                    <w:t>的值与解释是厂商自定义的。例如：</w:t>
                  </w:r>
                </w:p>
                <w:p w14:paraId="7BCFA0F9" w14:textId="77777777" w:rsidR="00995CAF" w:rsidRDefault="00995CAF" w:rsidP="00D93CC9">
                  <w:pPr>
                    <w:rPr>
                      <w:sz w:val="18"/>
                      <w:szCs w:val="18"/>
                    </w:rPr>
                  </w:pPr>
                  <w:r>
                    <w:rPr>
                      <w:kern w:val="0"/>
                      <w:sz w:val="18"/>
                      <w:szCs w:val="18"/>
                      <w:lang w:bidi="ar"/>
                    </w:rPr>
                    <w:t>“X 00D09E MyEvent”</w:t>
                  </w:r>
                </w:p>
              </w:tc>
            </w:tr>
          </w:tbl>
          <w:p w14:paraId="50BFF42E" w14:textId="77777777" w:rsidR="00995CAF" w:rsidRDefault="00995CAF" w:rsidP="00D93CC9">
            <w:pPr>
              <w:rPr>
                <w:sz w:val="18"/>
                <w:szCs w:val="18"/>
              </w:rPr>
            </w:pPr>
          </w:p>
        </w:tc>
        <w:tc>
          <w:tcPr>
            <w:tcW w:w="1276" w:type="dxa"/>
            <w:tcBorders>
              <w:top w:val="single" w:sz="4" w:space="0" w:color="auto"/>
              <w:left w:val="nil"/>
              <w:bottom w:val="single" w:sz="4" w:space="0" w:color="auto"/>
              <w:right w:val="single" w:sz="4" w:space="0" w:color="auto"/>
            </w:tcBorders>
            <w:shd w:val="clear" w:color="auto" w:fill="auto"/>
          </w:tcPr>
          <w:p w14:paraId="6F0760AD" w14:textId="77777777" w:rsidR="00995CAF" w:rsidRDefault="00995CAF" w:rsidP="00D93CC9">
            <w:pPr>
              <w:rPr>
                <w:sz w:val="18"/>
                <w:szCs w:val="18"/>
              </w:rPr>
            </w:pPr>
            <w:r>
              <w:rPr>
                <w:kern w:val="0"/>
                <w:sz w:val="18"/>
                <w:szCs w:val="18"/>
                <w:lang w:bidi="ar"/>
              </w:rPr>
              <w:lastRenderedPageBreak/>
              <w:t>string</w:t>
            </w:r>
          </w:p>
        </w:tc>
        <w:tc>
          <w:tcPr>
            <w:tcW w:w="1146" w:type="dxa"/>
            <w:tcBorders>
              <w:top w:val="single" w:sz="4" w:space="0" w:color="auto"/>
              <w:left w:val="nil"/>
              <w:bottom w:val="single" w:sz="4" w:space="0" w:color="auto"/>
              <w:right w:val="single" w:sz="4" w:space="0" w:color="auto"/>
            </w:tcBorders>
            <w:shd w:val="clear" w:color="auto" w:fill="auto"/>
          </w:tcPr>
          <w:p w14:paraId="0914B022" w14:textId="77777777" w:rsidR="00995CAF" w:rsidRDefault="00995CAF" w:rsidP="00D93CC9">
            <w:pPr>
              <w:rPr>
                <w:sz w:val="18"/>
                <w:szCs w:val="18"/>
              </w:rPr>
            </w:pPr>
            <w:r>
              <w:rPr>
                <w:sz w:val="18"/>
                <w:szCs w:val="18"/>
                <w:lang w:bidi="ar"/>
              </w:rPr>
              <w:t>0-64</w:t>
            </w:r>
            <w:r>
              <w:rPr>
                <w:rFonts w:cs="宋体" w:hint="eastAsia"/>
                <w:sz w:val="18"/>
                <w:szCs w:val="18"/>
                <w:lang w:bidi="ar"/>
              </w:rPr>
              <w:t>字符</w:t>
            </w:r>
          </w:p>
        </w:tc>
        <w:tc>
          <w:tcPr>
            <w:tcW w:w="839" w:type="dxa"/>
            <w:tcBorders>
              <w:top w:val="single" w:sz="4" w:space="0" w:color="auto"/>
              <w:left w:val="nil"/>
              <w:bottom w:val="single" w:sz="4" w:space="0" w:color="auto"/>
              <w:right w:val="single" w:sz="4" w:space="0" w:color="auto"/>
            </w:tcBorders>
            <w:shd w:val="clear" w:color="auto" w:fill="auto"/>
          </w:tcPr>
          <w:p w14:paraId="79B5AF63" w14:textId="77777777" w:rsidR="00995CAF" w:rsidRDefault="00995CAF" w:rsidP="00D93CC9">
            <w:pPr>
              <w:rPr>
                <w:sz w:val="18"/>
                <w:szCs w:val="18"/>
              </w:rPr>
            </w:pPr>
            <w:r>
              <w:rPr>
                <w:sz w:val="18"/>
                <w:szCs w:val="18"/>
                <w:lang w:bidi="ar"/>
              </w:rPr>
              <w:t>M</w:t>
            </w:r>
          </w:p>
        </w:tc>
      </w:tr>
      <w:tr w:rsidR="00995CAF" w14:paraId="1CA4E090" w14:textId="77777777" w:rsidTr="00D93CC9">
        <w:tc>
          <w:tcPr>
            <w:tcW w:w="1355" w:type="dxa"/>
            <w:tcBorders>
              <w:top w:val="single" w:sz="4" w:space="0" w:color="auto"/>
              <w:left w:val="single" w:sz="4" w:space="0" w:color="auto"/>
              <w:bottom w:val="single" w:sz="4" w:space="0" w:color="auto"/>
              <w:right w:val="single" w:sz="4" w:space="0" w:color="auto"/>
            </w:tcBorders>
            <w:shd w:val="clear" w:color="auto" w:fill="auto"/>
          </w:tcPr>
          <w:p w14:paraId="56B3E07A" w14:textId="77777777" w:rsidR="00995CAF" w:rsidRDefault="00995CAF" w:rsidP="00D93CC9">
            <w:pPr>
              <w:autoSpaceDE w:val="0"/>
              <w:autoSpaceDN w:val="0"/>
              <w:adjustRightInd w:val="0"/>
              <w:rPr>
                <w:sz w:val="18"/>
                <w:szCs w:val="18"/>
              </w:rPr>
            </w:pPr>
            <w:r>
              <w:rPr>
                <w:kern w:val="0"/>
                <w:sz w:val="18"/>
                <w:szCs w:val="18"/>
                <w:lang w:bidi="ar"/>
              </w:rPr>
              <w:t>CommandKey</w:t>
            </w:r>
          </w:p>
        </w:tc>
        <w:tc>
          <w:tcPr>
            <w:tcW w:w="4882" w:type="dxa"/>
            <w:tcBorders>
              <w:top w:val="single" w:sz="4" w:space="0" w:color="auto"/>
              <w:left w:val="nil"/>
              <w:bottom w:val="single" w:sz="4" w:space="0" w:color="auto"/>
              <w:right w:val="single" w:sz="4" w:space="0" w:color="auto"/>
            </w:tcBorders>
            <w:shd w:val="clear" w:color="auto" w:fill="auto"/>
          </w:tcPr>
          <w:p w14:paraId="4DB78515"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如果是因定义了一个</w:t>
            </w:r>
            <w:r>
              <w:rPr>
                <w:kern w:val="0"/>
                <w:sz w:val="18"/>
                <w:szCs w:val="18"/>
                <w:lang w:bidi="ar"/>
              </w:rPr>
              <w:t xml:space="preserve">CommandKey </w:t>
            </w:r>
            <w:r>
              <w:rPr>
                <w:rFonts w:cs="宋体" w:hint="eastAsia"/>
                <w:kern w:val="0"/>
                <w:sz w:val="18"/>
                <w:szCs w:val="18"/>
                <w:lang w:bidi="ar"/>
              </w:rPr>
              <w:t>而产生了</w:t>
            </w:r>
            <w:r>
              <w:rPr>
                <w:kern w:val="0"/>
                <w:sz w:val="18"/>
                <w:szCs w:val="18"/>
                <w:lang w:bidi="ar"/>
              </w:rPr>
              <w:t xml:space="preserve">Inform </w:t>
            </w:r>
            <w:r>
              <w:rPr>
                <w:rFonts w:cs="宋体" w:hint="eastAsia"/>
                <w:kern w:val="0"/>
                <w:sz w:val="18"/>
                <w:szCs w:val="18"/>
                <w:lang w:bidi="ar"/>
              </w:rPr>
              <w:t>结构，该元素必须</w:t>
            </w:r>
            <w:r>
              <w:rPr>
                <w:kern w:val="0"/>
                <w:sz w:val="18"/>
                <w:szCs w:val="18"/>
                <w:lang w:bidi="ar"/>
              </w:rPr>
              <w:t xml:space="preserve">CommandKey </w:t>
            </w:r>
            <w:r>
              <w:rPr>
                <w:rFonts w:cs="宋体" w:hint="eastAsia"/>
                <w:kern w:val="0"/>
                <w:sz w:val="18"/>
                <w:szCs w:val="18"/>
                <w:lang w:bidi="ar"/>
              </w:rPr>
              <w:t>的值。在其它情况下，该元素的值为空字符串。</w:t>
            </w:r>
          </w:p>
        </w:tc>
        <w:tc>
          <w:tcPr>
            <w:tcW w:w="1276" w:type="dxa"/>
            <w:tcBorders>
              <w:top w:val="single" w:sz="4" w:space="0" w:color="auto"/>
              <w:left w:val="nil"/>
              <w:bottom w:val="single" w:sz="4" w:space="0" w:color="auto"/>
              <w:right w:val="single" w:sz="4" w:space="0" w:color="auto"/>
            </w:tcBorders>
            <w:shd w:val="clear" w:color="auto" w:fill="auto"/>
          </w:tcPr>
          <w:p w14:paraId="14794B87" w14:textId="77777777" w:rsidR="00995CAF" w:rsidRDefault="00995CAF" w:rsidP="00D93CC9">
            <w:pPr>
              <w:rPr>
                <w:sz w:val="18"/>
                <w:szCs w:val="18"/>
              </w:rPr>
            </w:pPr>
            <w:r>
              <w:rPr>
                <w:kern w:val="0"/>
                <w:sz w:val="18"/>
                <w:szCs w:val="18"/>
                <w:lang w:bidi="ar"/>
              </w:rPr>
              <w:t>string</w:t>
            </w:r>
          </w:p>
        </w:tc>
        <w:tc>
          <w:tcPr>
            <w:tcW w:w="1146" w:type="dxa"/>
            <w:tcBorders>
              <w:top w:val="single" w:sz="4" w:space="0" w:color="auto"/>
              <w:left w:val="nil"/>
              <w:bottom w:val="single" w:sz="4" w:space="0" w:color="auto"/>
              <w:right w:val="single" w:sz="4" w:space="0" w:color="auto"/>
            </w:tcBorders>
            <w:shd w:val="clear" w:color="auto" w:fill="auto"/>
          </w:tcPr>
          <w:p w14:paraId="0C5325CE" w14:textId="77777777" w:rsidR="00995CAF" w:rsidRDefault="00995CAF" w:rsidP="00D93CC9">
            <w:pPr>
              <w:rPr>
                <w:sz w:val="18"/>
                <w:szCs w:val="18"/>
              </w:rPr>
            </w:pPr>
            <w:r>
              <w:rPr>
                <w:sz w:val="18"/>
                <w:szCs w:val="18"/>
                <w:lang w:bidi="ar"/>
              </w:rPr>
              <w:t>0-32</w:t>
            </w:r>
            <w:r>
              <w:rPr>
                <w:rFonts w:cs="宋体" w:hint="eastAsia"/>
                <w:sz w:val="18"/>
                <w:szCs w:val="18"/>
                <w:lang w:bidi="ar"/>
              </w:rPr>
              <w:t>字符</w:t>
            </w:r>
          </w:p>
        </w:tc>
        <w:tc>
          <w:tcPr>
            <w:tcW w:w="839" w:type="dxa"/>
            <w:tcBorders>
              <w:top w:val="single" w:sz="4" w:space="0" w:color="auto"/>
              <w:left w:val="nil"/>
              <w:bottom w:val="single" w:sz="4" w:space="0" w:color="auto"/>
              <w:right w:val="single" w:sz="4" w:space="0" w:color="auto"/>
            </w:tcBorders>
            <w:shd w:val="clear" w:color="auto" w:fill="auto"/>
          </w:tcPr>
          <w:p w14:paraId="6CDE064E" w14:textId="77777777" w:rsidR="00995CAF" w:rsidRDefault="00995CAF" w:rsidP="00D93CC9">
            <w:pPr>
              <w:rPr>
                <w:sz w:val="18"/>
                <w:szCs w:val="18"/>
              </w:rPr>
            </w:pPr>
            <w:r>
              <w:rPr>
                <w:sz w:val="18"/>
                <w:szCs w:val="18"/>
                <w:lang w:bidi="ar"/>
              </w:rPr>
              <w:t>M</w:t>
            </w:r>
          </w:p>
        </w:tc>
      </w:tr>
    </w:tbl>
    <w:p w14:paraId="7C47C276" w14:textId="0809B2F4" w:rsidR="00995CAF" w:rsidRDefault="00995CAF" w:rsidP="00995CAF">
      <w:pPr>
        <w:pStyle w:val="a8"/>
        <w:rPr>
          <w:szCs w:val="18"/>
        </w:rPr>
      </w:pPr>
      <w:bookmarkStart w:id="212" w:name="_Toc532472942"/>
      <w:bookmarkStart w:id="213" w:name="_Toc532459423"/>
      <w:bookmarkEnd w:id="212"/>
      <w:bookmarkEnd w:id="213"/>
      <w:r>
        <w:rPr>
          <w:rFonts w:hint="eastAsia"/>
        </w:rPr>
        <w:lastRenderedPageBreak/>
        <w:t>表</w:t>
      </w:r>
      <w:r>
        <w:rPr>
          <w:rFonts w:hint="eastAsia"/>
        </w:rPr>
        <w:t xml:space="preserve"> </w:t>
      </w:r>
      <w:r w:rsidR="00F34083">
        <w:rPr>
          <w:rFonts w:hint="eastAsia"/>
        </w:rPr>
        <w:t>4-5</w:t>
      </w:r>
      <w:r w:rsidR="00755223">
        <w:rPr>
          <w:rFonts w:hint="eastAsia"/>
        </w:rPr>
        <w:t>2</w:t>
      </w:r>
      <w:r>
        <w:t xml:space="preserve"> </w:t>
      </w:r>
      <w:r>
        <w:rPr>
          <w:szCs w:val="18"/>
          <w:lang w:bidi="ar"/>
        </w:rPr>
        <w:t>ParameterValueStruct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622"/>
        <w:gridCol w:w="2730"/>
        <w:gridCol w:w="1914"/>
        <w:gridCol w:w="1914"/>
        <w:gridCol w:w="1318"/>
      </w:tblGrid>
      <w:tr w:rsidR="00995CAF" w14:paraId="613570B2" w14:textId="77777777" w:rsidTr="00D93CC9">
        <w:tc>
          <w:tcPr>
            <w:tcW w:w="1622" w:type="dxa"/>
            <w:tcBorders>
              <w:top w:val="single" w:sz="4" w:space="0" w:color="auto"/>
              <w:left w:val="single" w:sz="4" w:space="0" w:color="auto"/>
              <w:bottom w:val="single" w:sz="4" w:space="0" w:color="auto"/>
              <w:right w:val="single" w:sz="4" w:space="0" w:color="auto"/>
            </w:tcBorders>
            <w:shd w:val="clear" w:color="auto" w:fill="BEBEBE"/>
            <w:vAlign w:val="center"/>
          </w:tcPr>
          <w:p w14:paraId="67FC1403" w14:textId="77777777" w:rsidR="00995CAF" w:rsidRDefault="00995CAF" w:rsidP="00D93CC9">
            <w:pPr>
              <w:rPr>
                <w:b/>
                <w:sz w:val="18"/>
                <w:szCs w:val="18"/>
              </w:rPr>
            </w:pPr>
            <w:r>
              <w:rPr>
                <w:rFonts w:cs="宋体" w:hint="eastAsia"/>
                <w:b/>
                <w:sz w:val="18"/>
                <w:szCs w:val="18"/>
                <w:lang w:bidi="ar"/>
              </w:rPr>
              <w:t>参数名</w:t>
            </w:r>
          </w:p>
        </w:tc>
        <w:tc>
          <w:tcPr>
            <w:tcW w:w="2730" w:type="dxa"/>
            <w:tcBorders>
              <w:top w:val="single" w:sz="4" w:space="0" w:color="auto"/>
              <w:left w:val="nil"/>
              <w:bottom w:val="single" w:sz="4" w:space="0" w:color="auto"/>
              <w:right w:val="single" w:sz="4" w:space="0" w:color="auto"/>
            </w:tcBorders>
            <w:shd w:val="clear" w:color="auto" w:fill="BEBEBE"/>
            <w:vAlign w:val="center"/>
          </w:tcPr>
          <w:p w14:paraId="4C98ADB3" w14:textId="77777777" w:rsidR="00995CAF" w:rsidRDefault="00995CAF" w:rsidP="00D93CC9">
            <w:pPr>
              <w:rPr>
                <w:b/>
                <w:sz w:val="18"/>
                <w:szCs w:val="18"/>
              </w:rPr>
            </w:pPr>
            <w:r>
              <w:rPr>
                <w:rFonts w:cs="宋体" w:hint="eastAsia"/>
                <w:b/>
                <w:sz w:val="18"/>
                <w:szCs w:val="18"/>
                <w:lang w:bidi="ar"/>
              </w:rPr>
              <w:t>参数定义</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184C9A79" w14:textId="77777777" w:rsidR="00995CAF" w:rsidRDefault="00995CAF" w:rsidP="00D93CC9">
            <w:pPr>
              <w:rPr>
                <w:b/>
                <w:sz w:val="18"/>
                <w:szCs w:val="18"/>
              </w:rPr>
            </w:pPr>
            <w:r>
              <w:rPr>
                <w:rFonts w:cs="宋体" w:hint="eastAsia"/>
                <w:b/>
                <w:sz w:val="18"/>
                <w:szCs w:val="18"/>
                <w:lang w:bidi="ar"/>
              </w:rPr>
              <w:t>参数类型</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4DCEE3C1" w14:textId="77777777" w:rsidR="00995CAF" w:rsidRDefault="00995CAF" w:rsidP="00D93CC9">
            <w:pPr>
              <w:rPr>
                <w:b/>
                <w:sz w:val="18"/>
                <w:szCs w:val="18"/>
              </w:rPr>
            </w:pPr>
            <w:r>
              <w:rPr>
                <w:rFonts w:cs="宋体" w:hint="eastAsia"/>
                <w:b/>
                <w:sz w:val="18"/>
                <w:szCs w:val="18"/>
                <w:lang w:bidi="ar"/>
              </w:rPr>
              <w:t>参数取值范围</w:t>
            </w:r>
          </w:p>
        </w:tc>
        <w:tc>
          <w:tcPr>
            <w:tcW w:w="1318" w:type="dxa"/>
            <w:tcBorders>
              <w:top w:val="single" w:sz="4" w:space="0" w:color="auto"/>
              <w:left w:val="nil"/>
              <w:bottom w:val="single" w:sz="4" w:space="0" w:color="auto"/>
              <w:right w:val="single" w:sz="4" w:space="0" w:color="auto"/>
            </w:tcBorders>
            <w:shd w:val="clear" w:color="auto" w:fill="BEBEBE"/>
            <w:vAlign w:val="center"/>
          </w:tcPr>
          <w:p w14:paraId="15044E1D" w14:textId="77777777" w:rsidR="00995CAF" w:rsidRDefault="00995CAF" w:rsidP="00D93CC9">
            <w:pPr>
              <w:rPr>
                <w:b/>
                <w:sz w:val="18"/>
                <w:szCs w:val="18"/>
              </w:rPr>
            </w:pPr>
            <w:r>
              <w:rPr>
                <w:rFonts w:cs="宋体" w:hint="eastAsia"/>
                <w:b/>
                <w:sz w:val="18"/>
                <w:szCs w:val="18"/>
                <w:lang w:bidi="ar"/>
              </w:rPr>
              <w:t>参数重要度</w:t>
            </w:r>
          </w:p>
        </w:tc>
      </w:tr>
      <w:tr w:rsidR="00995CAF" w14:paraId="151E28D1" w14:textId="77777777" w:rsidTr="00D93CC9">
        <w:tc>
          <w:tcPr>
            <w:tcW w:w="1622" w:type="dxa"/>
            <w:tcBorders>
              <w:top w:val="single" w:sz="4" w:space="0" w:color="auto"/>
              <w:left w:val="single" w:sz="4" w:space="0" w:color="auto"/>
              <w:bottom w:val="single" w:sz="4" w:space="0" w:color="auto"/>
              <w:right w:val="single" w:sz="4" w:space="0" w:color="auto"/>
            </w:tcBorders>
            <w:shd w:val="clear" w:color="auto" w:fill="auto"/>
          </w:tcPr>
          <w:p w14:paraId="5A31456A" w14:textId="77777777" w:rsidR="00995CAF" w:rsidRDefault="00995CAF" w:rsidP="00D93CC9">
            <w:pPr>
              <w:rPr>
                <w:sz w:val="18"/>
                <w:szCs w:val="18"/>
              </w:rPr>
            </w:pPr>
            <w:r>
              <w:rPr>
                <w:kern w:val="0"/>
                <w:sz w:val="18"/>
                <w:szCs w:val="18"/>
                <w:lang w:bidi="ar"/>
              </w:rPr>
              <w:t>Name</w:t>
            </w:r>
          </w:p>
        </w:tc>
        <w:tc>
          <w:tcPr>
            <w:tcW w:w="2730" w:type="dxa"/>
            <w:tcBorders>
              <w:top w:val="single" w:sz="4" w:space="0" w:color="auto"/>
              <w:left w:val="nil"/>
              <w:bottom w:val="single" w:sz="4" w:space="0" w:color="auto"/>
              <w:right w:val="single" w:sz="4" w:space="0" w:color="auto"/>
            </w:tcBorders>
            <w:shd w:val="clear" w:color="auto" w:fill="auto"/>
          </w:tcPr>
          <w:p w14:paraId="2F40CACD" w14:textId="77777777" w:rsidR="00995CAF" w:rsidRDefault="00995CAF" w:rsidP="00D93CC9">
            <w:pPr>
              <w:rPr>
                <w:sz w:val="18"/>
                <w:szCs w:val="18"/>
              </w:rPr>
            </w:pPr>
            <w:r>
              <w:rPr>
                <w:rFonts w:cs="宋体" w:hint="eastAsia"/>
                <w:sz w:val="18"/>
                <w:szCs w:val="18"/>
                <w:lang w:bidi="ar"/>
              </w:rPr>
              <w:t>参数的名称</w:t>
            </w:r>
          </w:p>
        </w:tc>
        <w:tc>
          <w:tcPr>
            <w:tcW w:w="1914" w:type="dxa"/>
            <w:tcBorders>
              <w:top w:val="single" w:sz="4" w:space="0" w:color="auto"/>
              <w:left w:val="nil"/>
              <w:bottom w:val="single" w:sz="4" w:space="0" w:color="auto"/>
              <w:right w:val="single" w:sz="4" w:space="0" w:color="auto"/>
            </w:tcBorders>
            <w:shd w:val="clear" w:color="auto" w:fill="auto"/>
          </w:tcPr>
          <w:p w14:paraId="63B0E566" w14:textId="77777777" w:rsidR="00995CAF" w:rsidRDefault="00995CAF" w:rsidP="00D93CC9">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145D6C79"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5F171F71" w14:textId="77777777" w:rsidR="00995CAF" w:rsidRDefault="00995CAF" w:rsidP="00D93CC9">
            <w:pPr>
              <w:jc w:val="center"/>
              <w:rPr>
                <w:sz w:val="18"/>
                <w:szCs w:val="18"/>
              </w:rPr>
            </w:pPr>
            <w:r>
              <w:rPr>
                <w:sz w:val="18"/>
                <w:szCs w:val="18"/>
                <w:lang w:bidi="ar"/>
              </w:rPr>
              <w:t>M</w:t>
            </w:r>
          </w:p>
        </w:tc>
      </w:tr>
      <w:tr w:rsidR="00995CAF" w14:paraId="18292D22" w14:textId="77777777" w:rsidTr="00D93CC9">
        <w:tc>
          <w:tcPr>
            <w:tcW w:w="1622" w:type="dxa"/>
            <w:tcBorders>
              <w:top w:val="single" w:sz="4" w:space="0" w:color="auto"/>
              <w:left w:val="single" w:sz="4" w:space="0" w:color="auto"/>
              <w:bottom w:val="single" w:sz="4" w:space="0" w:color="auto"/>
              <w:right w:val="single" w:sz="4" w:space="0" w:color="auto"/>
            </w:tcBorders>
            <w:shd w:val="clear" w:color="auto" w:fill="auto"/>
          </w:tcPr>
          <w:p w14:paraId="41108995" w14:textId="77777777" w:rsidR="00995CAF" w:rsidRDefault="00995CAF" w:rsidP="00D93CC9">
            <w:pPr>
              <w:autoSpaceDE w:val="0"/>
              <w:autoSpaceDN w:val="0"/>
              <w:adjustRightInd w:val="0"/>
              <w:jc w:val="left"/>
              <w:rPr>
                <w:sz w:val="18"/>
                <w:szCs w:val="18"/>
              </w:rPr>
            </w:pPr>
            <w:r>
              <w:rPr>
                <w:kern w:val="0"/>
                <w:sz w:val="18"/>
                <w:szCs w:val="18"/>
                <w:lang w:bidi="ar"/>
              </w:rPr>
              <w:t>Value</w:t>
            </w:r>
          </w:p>
        </w:tc>
        <w:tc>
          <w:tcPr>
            <w:tcW w:w="2730" w:type="dxa"/>
            <w:tcBorders>
              <w:top w:val="single" w:sz="4" w:space="0" w:color="auto"/>
              <w:left w:val="nil"/>
              <w:bottom w:val="single" w:sz="4" w:space="0" w:color="auto"/>
              <w:right w:val="single" w:sz="4" w:space="0" w:color="auto"/>
            </w:tcBorders>
            <w:shd w:val="clear" w:color="auto" w:fill="auto"/>
          </w:tcPr>
          <w:p w14:paraId="327AE0B0" w14:textId="77777777" w:rsidR="00995CAF" w:rsidRDefault="00995CAF" w:rsidP="00D93CC9">
            <w:pPr>
              <w:autoSpaceDE w:val="0"/>
              <w:autoSpaceDN w:val="0"/>
              <w:adjustRightInd w:val="0"/>
              <w:jc w:val="left"/>
              <w:rPr>
                <w:kern w:val="0"/>
                <w:sz w:val="18"/>
                <w:szCs w:val="18"/>
              </w:rPr>
            </w:pPr>
            <w:r>
              <w:rPr>
                <w:rFonts w:cs="宋体" w:hint="eastAsia"/>
                <w:kern w:val="0"/>
                <w:sz w:val="18"/>
                <w:szCs w:val="18"/>
                <w:lang w:bidi="ar"/>
              </w:rPr>
              <w:t>参数需要设置的值</w:t>
            </w:r>
          </w:p>
        </w:tc>
        <w:tc>
          <w:tcPr>
            <w:tcW w:w="1914" w:type="dxa"/>
            <w:tcBorders>
              <w:top w:val="single" w:sz="4" w:space="0" w:color="auto"/>
              <w:left w:val="nil"/>
              <w:bottom w:val="single" w:sz="4" w:space="0" w:color="auto"/>
              <w:right w:val="single" w:sz="4" w:space="0" w:color="auto"/>
            </w:tcBorders>
            <w:shd w:val="clear" w:color="auto" w:fill="auto"/>
          </w:tcPr>
          <w:p w14:paraId="2F0A8553" w14:textId="77777777" w:rsidR="00995CAF" w:rsidRDefault="00995CAF" w:rsidP="00D93CC9">
            <w:pPr>
              <w:rPr>
                <w:sz w:val="18"/>
                <w:szCs w:val="18"/>
              </w:rPr>
            </w:pPr>
            <w:r>
              <w:rPr>
                <w:kern w:val="0"/>
                <w:sz w:val="18"/>
                <w:szCs w:val="18"/>
                <w:lang w:bidi="ar"/>
              </w:rPr>
              <w:t>Any</w:t>
            </w:r>
          </w:p>
        </w:tc>
        <w:tc>
          <w:tcPr>
            <w:tcW w:w="1914" w:type="dxa"/>
            <w:tcBorders>
              <w:top w:val="single" w:sz="4" w:space="0" w:color="auto"/>
              <w:left w:val="nil"/>
              <w:bottom w:val="single" w:sz="4" w:space="0" w:color="auto"/>
              <w:right w:val="single" w:sz="4" w:space="0" w:color="auto"/>
            </w:tcBorders>
            <w:shd w:val="clear" w:color="auto" w:fill="auto"/>
          </w:tcPr>
          <w:p w14:paraId="41A97C45" w14:textId="77777777" w:rsidR="00995CAF" w:rsidRDefault="00995CAF" w:rsidP="00D93CC9">
            <w:pPr>
              <w:rPr>
                <w:sz w:val="18"/>
                <w:szCs w:val="18"/>
              </w:rPr>
            </w:pPr>
            <w:r>
              <w:rPr>
                <w:rFonts w:cs="宋体" w:hint="eastAsia"/>
                <w:sz w:val="18"/>
                <w:szCs w:val="18"/>
                <w:lang w:bidi="ar"/>
              </w:rPr>
              <w:t>无</w:t>
            </w:r>
          </w:p>
        </w:tc>
        <w:tc>
          <w:tcPr>
            <w:tcW w:w="1318" w:type="dxa"/>
            <w:tcBorders>
              <w:top w:val="single" w:sz="4" w:space="0" w:color="auto"/>
              <w:left w:val="nil"/>
              <w:bottom w:val="single" w:sz="4" w:space="0" w:color="auto"/>
              <w:right w:val="single" w:sz="4" w:space="0" w:color="auto"/>
            </w:tcBorders>
            <w:shd w:val="clear" w:color="auto" w:fill="auto"/>
          </w:tcPr>
          <w:p w14:paraId="1E1148F9" w14:textId="77777777" w:rsidR="00995CAF" w:rsidRDefault="00995CAF" w:rsidP="00D93CC9">
            <w:pPr>
              <w:jc w:val="center"/>
              <w:rPr>
                <w:sz w:val="18"/>
                <w:szCs w:val="18"/>
              </w:rPr>
            </w:pPr>
            <w:r>
              <w:rPr>
                <w:sz w:val="18"/>
                <w:szCs w:val="18"/>
                <w:lang w:bidi="ar"/>
              </w:rPr>
              <w:t>M</w:t>
            </w:r>
          </w:p>
        </w:tc>
      </w:tr>
    </w:tbl>
    <w:p w14:paraId="7EB53F6C" w14:textId="77777777" w:rsidR="00995CAF" w:rsidRDefault="00995CAF" w:rsidP="00995CAF">
      <w:pPr>
        <w:pStyle w:val="4"/>
        <w:rPr>
          <w:szCs w:val="22"/>
        </w:rPr>
      </w:pPr>
      <w:r>
        <w:rPr>
          <w:szCs w:val="22"/>
        </w:rPr>
        <w:t>InformResponse</w:t>
      </w:r>
    </w:p>
    <w:p w14:paraId="0A4F1CC8" w14:textId="77F452F8" w:rsidR="00995CAF" w:rsidRDefault="00995CAF" w:rsidP="00995CAF">
      <w:pPr>
        <w:ind w:firstLine="420"/>
        <w:jc w:val="left"/>
        <w:rPr>
          <w:kern w:val="0"/>
        </w:rPr>
      </w:pPr>
      <w:r>
        <w:rPr>
          <w:kern w:val="0"/>
          <w:lang w:bidi="ar"/>
        </w:rPr>
        <w:t xml:space="preserve">InformResponse </w:t>
      </w:r>
      <w:r>
        <w:rPr>
          <w:rFonts w:ascii="宋体" w:hAnsi="宋体" w:cs="宋体" w:hint="eastAsia"/>
          <w:kern w:val="0"/>
          <w:lang w:bidi="ar"/>
        </w:rPr>
        <w:t>参数信息见表</w:t>
      </w:r>
      <w:r w:rsidR="00F34083">
        <w:rPr>
          <w:rFonts w:ascii="宋体" w:hAnsi="宋体" w:cs="宋体" w:hint="eastAsia"/>
          <w:kern w:val="0"/>
          <w:lang w:bidi="ar"/>
        </w:rPr>
        <w:t>4-5</w:t>
      </w:r>
      <w:r w:rsidR="00755223">
        <w:rPr>
          <w:rFonts w:ascii="宋体" w:hAnsi="宋体" w:cs="宋体" w:hint="eastAsia"/>
          <w:kern w:val="0"/>
          <w:lang w:bidi="ar"/>
        </w:rPr>
        <w:t>3</w:t>
      </w:r>
      <w:r>
        <w:rPr>
          <w:rFonts w:ascii="宋体" w:hAnsi="宋体" w:cs="宋体" w:hint="eastAsia"/>
          <w:kern w:val="0"/>
          <w:lang w:bidi="ar"/>
        </w:rPr>
        <w:t>。</w:t>
      </w:r>
    </w:p>
    <w:p w14:paraId="180FD297" w14:textId="1CD8AF2A" w:rsidR="00995CAF" w:rsidRDefault="00995CAF" w:rsidP="00995CAF">
      <w:pPr>
        <w:pStyle w:val="a8"/>
        <w:rPr>
          <w:szCs w:val="18"/>
        </w:rPr>
      </w:pPr>
      <w:bookmarkStart w:id="214" w:name="_Toc532459424"/>
      <w:bookmarkStart w:id="215" w:name="_Toc532472943"/>
      <w:bookmarkStart w:id="216" w:name="_Ref417942986"/>
      <w:bookmarkEnd w:id="214"/>
      <w:bookmarkEnd w:id="215"/>
      <w:bookmarkEnd w:id="216"/>
      <w:r>
        <w:rPr>
          <w:rFonts w:hint="eastAsia"/>
        </w:rPr>
        <w:t>表</w:t>
      </w:r>
      <w:r>
        <w:rPr>
          <w:rFonts w:hint="eastAsia"/>
        </w:rPr>
        <w:t xml:space="preserve"> </w:t>
      </w:r>
      <w:r w:rsidR="00F34083" w:rsidRPr="00F34083">
        <w:t>4-5</w:t>
      </w:r>
      <w:r w:rsidR="00755223">
        <w:rPr>
          <w:rFonts w:hint="eastAsia"/>
        </w:rPr>
        <w:t>3</w:t>
      </w:r>
      <w:r>
        <w:rPr>
          <w:szCs w:val="18"/>
          <w:lang w:bidi="ar"/>
        </w:rPr>
        <w:t xml:space="preserve"> InformResponse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622"/>
        <w:gridCol w:w="2730"/>
        <w:gridCol w:w="1914"/>
        <w:gridCol w:w="1914"/>
        <w:gridCol w:w="1318"/>
      </w:tblGrid>
      <w:tr w:rsidR="00995CAF" w14:paraId="0F34EBDE" w14:textId="77777777" w:rsidTr="00D93CC9">
        <w:tc>
          <w:tcPr>
            <w:tcW w:w="1622" w:type="dxa"/>
            <w:tcBorders>
              <w:top w:val="single" w:sz="4" w:space="0" w:color="auto"/>
              <w:left w:val="single" w:sz="4" w:space="0" w:color="auto"/>
              <w:bottom w:val="single" w:sz="4" w:space="0" w:color="auto"/>
              <w:right w:val="single" w:sz="4" w:space="0" w:color="auto"/>
            </w:tcBorders>
            <w:shd w:val="clear" w:color="auto" w:fill="BEBEBE"/>
            <w:vAlign w:val="center"/>
          </w:tcPr>
          <w:p w14:paraId="320EAB98" w14:textId="77777777" w:rsidR="00995CAF" w:rsidRDefault="00995CAF" w:rsidP="00D93CC9">
            <w:pPr>
              <w:rPr>
                <w:b/>
                <w:sz w:val="18"/>
                <w:szCs w:val="18"/>
              </w:rPr>
            </w:pPr>
            <w:r>
              <w:rPr>
                <w:rFonts w:cs="宋体" w:hint="eastAsia"/>
                <w:b/>
                <w:sz w:val="18"/>
                <w:szCs w:val="18"/>
                <w:lang w:bidi="ar"/>
              </w:rPr>
              <w:t>参数名</w:t>
            </w:r>
          </w:p>
        </w:tc>
        <w:tc>
          <w:tcPr>
            <w:tcW w:w="2730" w:type="dxa"/>
            <w:tcBorders>
              <w:top w:val="single" w:sz="4" w:space="0" w:color="auto"/>
              <w:left w:val="nil"/>
              <w:bottom w:val="single" w:sz="4" w:space="0" w:color="auto"/>
              <w:right w:val="single" w:sz="4" w:space="0" w:color="auto"/>
            </w:tcBorders>
            <w:shd w:val="clear" w:color="auto" w:fill="BEBEBE"/>
            <w:vAlign w:val="center"/>
          </w:tcPr>
          <w:p w14:paraId="77D9BDA8" w14:textId="77777777" w:rsidR="00995CAF" w:rsidRDefault="00995CAF" w:rsidP="00D93CC9">
            <w:pPr>
              <w:rPr>
                <w:b/>
                <w:sz w:val="18"/>
                <w:szCs w:val="18"/>
              </w:rPr>
            </w:pPr>
            <w:r>
              <w:rPr>
                <w:rFonts w:cs="宋体" w:hint="eastAsia"/>
                <w:b/>
                <w:sz w:val="18"/>
                <w:szCs w:val="18"/>
                <w:lang w:bidi="ar"/>
              </w:rPr>
              <w:t>参数定义</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774DD542" w14:textId="77777777" w:rsidR="00995CAF" w:rsidRDefault="00995CAF" w:rsidP="00D93CC9">
            <w:pPr>
              <w:rPr>
                <w:b/>
                <w:sz w:val="18"/>
                <w:szCs w:val="18"/>
              </w:rPr>
            </w:pPr>
            <w:r>
              <w:rPr>
                <w:rFonts w:cs="宋体" w:hint="eastAsia"/>
                <w:b/>
                <w:sz w:val="18"/>
                <w:szCs w:val="18"/>
                <w:lang w:bidi="ar"/>
              </w:rPr>
              <w:t>参数类型</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7FFB2F4C" w14:textId="77777777" w:rsidR="00995CAF" w:rsidRDefault="00995CAF" w:rsidP="00D93CC9">
            <w:pPr>
              <w:rPr>
                <w:b/>
                <w:sz w:val="18"/>
                <w:szCs w:val="18"/>
              </w:rPr>
            </w:pPr>
            <w:r>
              <w:rPr>
                <w:rFonts w:cs="宋体" w:hint="eastAsia"/>
                <w:b/>
                <w:sz w:val="18"/>
                <w:szCs w:val="18"/>
                <w:lang w:bidi="ar"/>
              </w:rPr>
              <w:t>参数取值范围</w:t>
            </w:r>
          </w:p>
        </w:tc>
        <w:tc>
          <w:tcPr>
            <w:tcW w:w="1318" w:type="dxa"/>
            <w:tcBorders>
              <w:top w:val="single" w:sz="4" w:space="0" w:color="auto"/>
              <w:left w:val="nil"/>
              <w:bottom w:val="single" w:sz="4" w:space="0" w:color="auto"/>
              <w:right w:val="single" w:sz="4" w:space="0" w:color="auto"/>
            </w:tcBorders>
            <w:shd w:val="clear" w:color="auto" w:fill="BEBEBE"/>
            <w:vAlign w:val="center"/>
          </w:tcPr>
          <w:p w14:paraId="62526D38" w14:textId="77777777" w:rsidR="00995CAF" w:rsidRDefault="00995CAF" w:rsidP="00D93CC9">
            <w:pPr>
              <w:rPr>
                <w:b/>
                <w:sz w:val="18"/>
                <w:szCs w:val="18"/>
              </w:rPr>
            </w:pPr>
            <w:r>
              <w:rPr>
                <w:rFonts w:cs="宋体" w:hint="eastAsia"/>
                <w:b/>
                <w:sz w:val="18"/>
                <w:szCs w:val="18"/>
                <w:lang w:bidi="ar"/>
              </w:rPr>
              <w:t>参数重要度</w:t>
            </w:r>
          </w:p>
        </w:tc>
      </w:tr>
      <w:tr w:rsidR="00995CAF" w14:paraId="0BE8B6AC" w14:textId="77777777" w:rsidTr="00D93CC9">
        <w:tc>
          <w:tcPr>
            <w:tcW w:w="1622" w:type="dxa"/>
            <w:tcBorders>
              <w:top w:val="single" w:sz="4" w:space="0" w:color="auto"/>
              <w:left w:val="single" w:sz="4" w:space="0" w:color="auto"/>
              <w:bottom w:val="single" w:sz="4" w:space="0" w:color="auto"/>
              <w:right w:val="single" w:sz="4" w:space="0" w:color="auto"/>
            </w:tcBorders>
            <w:shd w:val="clear" w:color="auto" w:fill="auto"/>
          </w:tcPr>
          <w:p w14:paraId="7C49540C" w14:textId="77777777" w:rsidR="00995CAF" w:rsidRDefault="00995CAF" w:rsidP="00D93CC9">
            <w:pPr>
              <w:rPr>
                <w:sz w:val="18"/>
                <w:szCs w:val="18"/>
              </w:rPr>
            </w:pPr>
            <w:r>
              <w:rPr>
                <w:kern w:val="0"/>
                <w:sz w:val="18"/>
                <w:szCs w:val="18"/>
                <w:lang w:bidi="ar"/>
              </w:rPr>
              <w:t>MaxEnvelopes</w:t>
            </w:r>
          </w:p>
        </w:tc>
        <w:tc>
          <w:tcPr>
            <w:tcW w:w="2730" w:type="dxa"/>
            <w:tcBorders>
              <w:top w:val="single" w:sz="4" w:space="0" w:color="auto"/>
              <w:left w:val="nil"/>
              <w:bottom w:val="single" w:sz="4" w:space="0" w:color="auto"/>
              <w:right w:val="single" w:sz="4" w:space="0" w:color="auto"/>
            </w:tcBorders>
            <w:shd w:val="clear" w:color="auto" w:fill="auto"/>
          </w:tcPr>
          <w:p w14:paraId="242A5D9A" w14:textId="77777777" w:rsidR="00995CAF" w:rsidRDefault="00995CAF" w:rsidP="00D93CC9">
            <w:pPr>
              <w:rPr>
                <w:sz w:val="18"/>
                <w:szCs w:val="18"/>
              </w:rPr>
            </w:pPr>
            <w:r>
              <w:rPr>
                <w:rFonts w:hint="eastAsia"/>
                <w:sz w:val="18"/>
                <w:szCs w:val="18"/>
                <w:lang w:bidi="ar"/>
              </w:rPr>
              <w:t>该参数必须设置为</w:t>
            </w:r>
            <w:r>
              <w:rPr>
                <w:rFonts w:hint="eastAsia"/>
                <w:sz w:val="18"/>
                <w:szCs w:val="18"/>
                <w:lang w:bidi="ar"/>
              </w:rPr>
              <w:t xml:space="preserve"> 1</w:t>
            </w:r>
            <w:r>
              <w:rPr>
                <w:rFonts w:hint="eastAsia"/>
                <w:sz w:val="18"/>
                <w:szCs w:val="18"/>
                <w:lang w:bidi="ar"/>
              </w:rPr>
              <w:t>，因为此协议版本仅支持每条消息包含一个</w:t>
            </w:r>
            <w:r>
              <w:rPr>
                <w:rFonts w:hint="eastAsia"/>
                <w:sz w:val="18"/>
                <w:szCs w:val="18"/>
                <w:lang w:bidi="ar"/>
              </w:rPr>
              <w:t xml:space="preserve"> SOAP </w:t>
            </w:r>
            <w:r>
              <w:rPr>
                <w:rFonts w:hint="eastAsia"/>
                <w:sz w:val="18"/>
                <w:szCs w:val="18"/>
                <w:lang w:bidi="ar"/>
              </w:rPr>
              <w:t>信包，并且在接收时必须忽略其值。</w:t>
            </w:r>
          </w:p>
        </w:tc>
        <w:tc>
          <w:tcPr>
            <w:tcW w:w="1914" w:type="dxa"/>
            <w:tcBorders>
              <w:top w:val="single" w:sz="4" w:space="0" w:color="auto"/>
              <w:left w:val="nil"/>
              <w:bottom w:val="single" w:sz="4" w:space="0" w:color="auto"/>
              <w:right w:val="single" w:sz="4" w:space="0" w:color="auto"/>
            </w:tcBorders>
            <w:shd w:val="clear" w:color="auto" w:fill="auto"/>
          </w:tcPr>
          <w:p w14:paraId="08559F8F" w14:textId="77777777" w:rsidR="00995CAF" w:rsidRDefault="00995CAF" w:rsidP="00D93CC9">
            <w:pPr>
              <w:rPr>
                <w:sz w:val="18"/>
                <w:szCs w:val="18"/>
              </w:rPr>
            </w:pPr>
            <w:r>
              <w:rPr>
                <w:rFonts w:cs="宋体"/>
                <w:kern w:val="0"/>
                <w:sz w:val="18"/>
                <w:szCs w:val="18"/>
                <w:lang w:bidi="ar"/>
              </w:rPr>
              <w:t>unsignedInt</w:t>
            </w:r>
          </w:p>
        </w:tc>
        <w:tc>
          <w:tcPr>
            <w:tcW w:w="1914" w:type="dxa"/>
            <w:tcBorders>
              <w:top w:val="single" w:sz="4" w:space="0" w:color="auto"/>
              <w:left w:val="nil"/>
              <w:bottom w:val="single" w:sz="4" w:space="0" w:color="auto"/>
              <w:right w:val="single" w:sz="4" w:space="0" w:color="auto"/>
            </w:tcBorders>
            <w:shd w:val="clear" w:color="auto" w:fill="auto"/>
          </w:tcPr>
          <w:p w14:paraId="57D6F6C8" w14:textId="77777777" w:rsidR="00995CAF" w:rsidRDefault="00995CAF" w:rsidP="00D93CC9">
            <w:pPr>
              <w:rPr>
                <w:sz w:val="18"/>
                <w:szCs w:val="18"/>
              </w:rPr>
            </w:pPr>
            <w:r>
              <w:rPr>
                <w:rFonts w:cs="宋体" w:hint="eastAsia"/>
                <w:sz w:val="18"/>
                <w:szCs w:val="18"/>
                <w:lang w:bidi="ar"/>
              </w:rPr>
              <w:t>无</w:t>
            </w:r>
          </w:p>
        </w:tc>
        <w:tc>
          <w:tcPr>
            <w:tcW w:w="1318" w:type="dxa"/>
            <w:tcBorders>
              <w:top w:val="single" w:sz="4" w:space="0" w:color="auto"/>
              <w:left w:val="nil"/>
              <w:bottom w:val="single" w:sz="4" w:space="0" w:color="auto"/>
              <w:right w:val="single" w:sz="4" w:space="0" w:color="auto"/>
            </w:tcBorders>
            <w:shd w:val="clear" w:color="auto" w:fill="auto"/>
          </w:tcPr>
          <w:p w14:paraId="6CC63B95" w14:textId="77777777" w:rsidR="00995CAF" w:rsidRDefault="00995CAF" w:rsidP="00D93CC9">
            <w:pPr>
              <w:jc w:val="center"/>
              <w:rPr>
                <w:sz w:val="18"/>
                <w:szCs w:val="18"/>
              </w:rPr>
            </w:pPr>
            <w:r>
              <w:rPr>
                <w:rFonts w:hint="eastAsia"/>
                <w:sz w:val="18"/>
                <w:szCs w:val="18"/>
              </w:rPr>
              <w:t>M</w:t>
            </w:r>
          </w:p>
        </w:tc>
      </w:tr>
    </w:tbl>
    <w:p w14:paraId="79B49B8E" w14:textId="77777777" w:rsidR="00995CAF" w:rsidRDefault="00995CAF" w:rsidP="00995CAF">
      <w:pPr>
        <w:pStyle w:val="4"/>
        <w:rPr>
          <w:szCs w:val="22"/>
        </w:rPr>
      </w:pPr>
      <w:r>
        <w:rPr>
          <w:szCs w:val="22"/>
        </w:rPr>
        <w:t>GetParameterNames</w:t>
      </w:r>
    </w:p>
    <w:p w14:paraId="20C083D5" w14:textId="3203F3C6" w:rsidR="00995CAF" w:rsidRDefault="00995CAF" w:rsidP="00995CAF">
      <w:pPr>
        <w:ind w:firstLine="420"/>
        <w:jc w:val="left"/>
        <w:rPr>
          <w:rFonts w:ascii="宋体" w:hAnsi="宋体" w:cs="宋体"/>
          <w:kern w:val="0"/>
          <w:lang w:bidi="ar"/>
        </w:rPr>
      </w:pPr>
      <w:r>
        <w:rPr>
          <w:kern w:val="0"/>
          <w:lang w:bidi="ar"/>
        </w:rPr>
        <w:t xml:space="preserve">GetParameterName </w:t>
      </w:r>
      <w:r>
        <w:rPr>
          <w:rFonts w:ascii="宋体" w:hAnsi="宋体" w:cs="宋体" w:hint="eastAsia"/>
          <w:kern w:val="0"/>
          <w:lang w:bidi="ar"/>
        </w:rPr>
        <w:t>参数信息见表</w:t>
      </w:r>
      <w:r w:rsidR="00F34083" w:rsidRPr="00F34083">
        <w:t>4-</w:t>
      </w:r>
      <w:r w:rsidR="00755223">
        <w:rPr>
          <w:rFonts w:hint="eastAsia"/>
        </w:rPr>
        <w:t>54</w:t>
      </w:r>
      <w:r>
        <w:rPr>
          <w:rFonts w:ascii="宋体" w:hAnsi="宋体" w:cs="宋体" w:hint="eastAsia"/>
          <w:kern w:val="0"/>
          <w:lang w:bidi="ar"/>
        </w:rPr>
        <w:t>。</w:t>
      </w:r>
    </w:p>
    <w:p w14:paraId="148E55ED" w14:textId="3E1AA079" w:rsidR="00995CAF" w:rsidRDefault="00995CAF" w:rsidP="00995CAF">
      <w:pPr>
        <w:pStyle w:val="a8"/>
        <w:rPr>
          <w:kern w:val="0"/>
        </w:rPr>
      </w:pPr>
      <w:r>
        <w:rPr>
          <w:rFonts w:hint="eastAsia"/>
        </w:rPr>
        <w:t>表</w:t>
      </w:r>
      <w:r>
        <w:rPr>
          <w:rFonts w:hint="eastAsia"/>
        </w:rPr>
        <w:t xml:space="preserve"> </w:t>
      </w:r>
      <w:r w:rsidR="00F34083" w:rsidRPr="00F34083">
        <w:t>4-</w:t>
      </w:r>
      <w:r w:rsidR="00755223">
        <w:rPr>
          <w:rFonts w:hint="eastAsia"/>
        </w:rPr>
        <w:t>54</w:t>
      </w:r>
      <w:r>
        <w:t xml:space="preserve"> </w:t>
      </w:r>
      <w:r>
        <w:rPr>
          <w:szCs w:val="18"/>
          <w:lang w:bidi="ar"/>
        </w:rPr>
        <w:t>GetParameterNames</w:t>
      </w:r>
      <w:r>
        <w:rPr>
          <w:rFonts w:ascii="黑体" w:hAnsi="宋体" w:cs="黑体" w:hint="eastAsia"/>
          <w:szCs w:val="18"/>
          <w:lang w:bidi="ar"/>
        </w:rPr>
        <w:t>参数信息</w:t>
      </w:r>
    </w:p>
    <w:tbl>
      <w:tblPr>
        <w:tblW w:w="9478" w:type="dxa"/>
        <w:jc w:val="center"/>
        <w:tblLook w:val="04A0" w:firstRow="1" w:lastRow="0" w:firstColumn="1" w:lastColumn="0" w:noHBand="0" w:noVBand="1"/>
      </w:tblPr>
      <w:tblGrid>
        <w:gridCol w:w="1266"/>
        <w:gridCol w:w="5431"/>
        <w:gridCol w:w="1150"/>
        <w:gridCol w:w="865"/>
        <w:gridCol w:w="766"/>
      </w:tblGrid>
      <w:tr w:rsidR="00995CAF" w14:paraId="7EF093BD" w14:textId="77777777" w:rsidTr="00D93CC9">
        <w:trPr>
          <w:jc w:val="center"/>
        </w:trPr>
        <w:tc>
          <w:tcPr>
            <w:tcW w:w="1129" w:type="dxa"/>
            <w:tcBorders>
              <w:top w:val="single" w:sz="4" w:space="0" w:color="auto"/>
              <w:left w:val="single" w:sz="4" w:space="0" w:color="auto"/>
              <w:bottom w:val="single" w:sz="4" w:space="0" w:color="auto"/>
              <w:right w:val="single" w:sz="4" w:space="0" w:color="auto"/>
            </w:tcBorders>
            <w:shd w:val="clear" w:color="auto" w:fill="BEBEBE"/>
            <w:vAlign w:val="center"/>
          </w:tcPr>
          <w:p w14:paraId="33832CE1" w14:textId="77777777" w:rsidR="00995CAF" w:rsidRDefault="00995CAF" w:rsidP="00D93CC9">
            <w:pPr>
              <w:jc w:val="center"/>
              <w:rPr>
                <w:b/>
                <w:sz w:val="18"/>
                <w:szCs w:val="18"/>
              </w:rPr>
            </w:pPr>
            <w:bookmarkStart w:id="217" w:name="_Ref417943071"/>
            <w:bookmarkStart w:id="218" w:name="_Toc532472944"/>
            <w:bookmarkEnd w:id="217"/>
            <w:bookmarkEnd w:id="218"/>
            <w:r>
              <w:rPr>
                <w:rFonts w:cs="宋体" w:hint="eastAsia"/>
                <w:b/>
                <w:sz w:val="18"/>
                <w:szCs w:val="18"/>
                <w:lang w:bidi="ar"/>
              </w:rPr>
              <w:t>参数名</w:t>
            </w:r>
          </w:p>
        </w:tc>
        <w:tc>
          <w:tcPr>
            <w:tcW w:w="5462" w:type="dxa"/>
            <w:tcBorders>
              <w:top w:val="single" w:sz="4" w:space="0" w:color="auto"/>
              <w:left w:val="nil"/>
              <w:bottom w:val="single" w:sz="4" w:space="0" w:color="auto"/>
              <w:right w:val="single" w:sz="4" w:space="0" w:color="auto"/>
            </w:tcBorders>
            <w:shd w:val="clear" w:color="auto" w:fill="BEBEBE"/>
            <w:vAlign w:val="center"/>
          </w:tcPr>
          <w:p w14:paraId="4A5D8E07" w14:textId="77777777" w:rsidR="00995CAF" w:rsidRDefault="00995CAF" w:rsidP="00D93CC9">
            <w:pPr>
              <w:jc w:val="center"/>
              <w:rPr>
                <w:b/>
                <w:sz w:val="18"/>
                <w:szCs w:val="18"/>
              </w:rPr>
            </w:pPr>
            <w:r>
              <w:rPr>
                <w:rFonts w:cs="宋体" w:hint="eastAsia"/>
                <w:b/>
                <w:sz w:val="18"/>
                <w:szCs w:val="18"/>
                <w:lang w:bidi="ar"/>
              </w:rPr>
              <w:t>参数定义</w:t>
            </w:r>
          </w:p>
        </w:tc>
        <w:tc>
          <w:tcPr>
            <w:tcW w:w="1185" w:type="dxa"/>
            <w:tcBorders>
              <w:top w:val="single" w:sz="4" w:space="0" w:color="auto"/>
              <w:left w:val="nil"/>
              <w:bottom w:val="single" w:sz="4" w:space="0" w:color="auto"/>
              <w:right w:val="single" w:sz="4" w:space="0" w:color="auto"/>
            </w:tcBorders>
            <w:shd w:val="clear" w:color="auto" w:fill="BEBEBE"/>
            <w:vAlign w:val="center"/>
          </w:tcPr>
          <w:p w14:paraId="021E77AA" w14:textId="77777777" w:rsidR="00995CAF" w:rsidRDefault="00995CAF" w:rsidP="00D93CC9">
            <w:pPr>
              <w:jc w:val="center"/>
              <w:rPr>
                <w:b/>
                <w:sz w:val="18"/>
                <w:szCs w:val="18"/>
              </w:rPr>
            </w:pPr>
            <w:r>
              <w:rPr>
                <w:rFonts w:cs="宋体" w:hint="eastAsia"/>
                <w:b/>
                <w:sz w:val="18"/>
                <w:szCs w:val="18"/>
                <w:lang w:bidi="ar"/>
              </w:rPr>
              <w:t>参数类型</w:t>
            </w:r>
          </w:p>
        </w:tc>
        <w:tc>
          <w:tcPr>
            <w:tcW w:w="901" w:type="dxa"/>
            <w:tcBorders>
              <w:top w:val="single" w:sz="4" w:space="0" w:color="auto"/>
              <w:left w:val="nil"/>
              <w:bottom w:val="single" w:sz="4" w:space="0" w:color="auto"/>
              <w:right w:val="single" w:sz="4" w:space="0" w:color="auto"/>
            </w:tcBorders>
            <w:shd w:val="clear" w:color="auto" w:fill="BEBEBE"/>
            <w:vAlign w:val="center"/>
          </w:tcPr>
          <w:p w14:paraId="65E1756B" w14:textId="77777777" w:rsidR="00995CAF" w:rsidRDefault="00995CAF" w:rsidP="00D93CC9">
            <w:pPr>
              <w:jc w:val="center"/>
              <w:rPr>
                <w:b/>
                <w:sz w:val="18"/>
                <w:szCs w:val="18"/>
              </w:rPr>
            </w:pPr>
            <w:r>
              <w:rPr>
                <w:rFonts w:cs="宋体" w:hint="eastAsia"/>
                <w:b/>
                <w:sz w:val="18"/>
                <w:szCs w:val="18"/>
                <w:lang w:bidi="ar"/>
              </w:rPr>
              <w:t>参数取值范围</w:t>
            </w:r>
          </w:p>
        </w:tc>
        <w:tc>
          <w:tcPr>
            <w:tcW w:w="801" w:type="dxa"/>
            <w:tcBorders>
              <w:top w:val="single" w:sz="4" w:space="0" w:color="auto"/>
              <w:left w:val="nil"/>
              <w:bottom w:val="single" w:sz="4" w:space="0" w:color="auto"/>
              <w:right w:val="single" w:sz="4" w:space="0" w:color="auto"/>
            </w:tcBorders>
            <w:shd w:val="clear" w:color="auto" w:fill="BEBEBE"/>
            <w:vAlign w:val="center"/>
          </w:tcPr>
          <w:p w14:paraId="156280B6" w14:textId="77777777" w:rsidR="00995CAF" w:rsidRDefault="00995CAF" w:rsidP="00D93CC9">
            <w:pPr>
              <w:jc w:val="center"/>
              <w:rPr>
                <w:b/>
                <w:sz w:val="18"/>
                <w:szCs w:val="18"/>
              </w:rPr>
            </w:pPr>
            <w:r>
              <w:rPr>
                <w:rFonts w:cs="宋体" w:hint="eastAsia"/>
                <w:b/>
                <w:sz w:val="18"/>
                <w:szCs w:val="18"/>
                <w:lang w:bidi="ar"/>
              </w:rPr>
              <w:t>参数重要度</w:t>
            </w:r>
          </w:p>
        </w:tc>
      </w:tr>
      <w:tr w:rsidR="00995CAF" w14:paraId="5F5D5C0B" w14:textId="77777777" w:rsidTr="00D93CC9">
        <w:trPr>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Pr>
          <w:p w14:paraId="6E60C0C1" w14:textId="77777777" w:rsidR="00995CAF" w:rsidRDefault="00995CAF" w:rsidP="00D93CC9">
            <w:pPr>
              <w:rPr>
                <w:sz w:val="18"/>
                <w:szCs w:val="18"/>
              </w:rPr>
            </w:pPr>
            <w:r>
              <w:rPr>
                <w:kern w:val="0"/>
                <w:sz w:val="18"/>
                <w:szCs w:val="18"/>
                <w:lang w:bidi="ar"/>
              </w:rPr>
              <w:t>ParameterPath</w:t>
            </w:r>
          </w:p>
        </w:tc>
        <w:tc>
          <w:tcPr>
            <w:tcW w:w="5462" w:type="dxa"/>
            <w:tcBorders>
              <w:top w:val="single" w:sz="4" w:space="0" w:color="auto"/>
              <w:left w:val="nil"/>
              <w:bottom w:val="single" w:sz="4" w:space="0" w:color="auto"/>
              <w:right w:val="single" w:sz="4" w:space="0" w:color="auto"/>
            </w:tcBorders>
            <w:shd w:val="clear" w:color="auto" w:fill="auto"/>
          </w:tcPr>
          <w:p w14:paraId="10CF9923"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包括一个完整参数名或部分路径名的字符串，代表名称层次的一个子集。空字符串代表名称空间的顶层。部分路径名必须在层次中的最后一个节点名称后面以</w:t>
            </w:r>
            <w:r>
              <w:rPr>
                <w:kern w:val="0"/>
                <w:sz w:val="18"/>
                <w:szCs w:val="18"/>
                <w:lang w:bidi="ar"/>
              </w:rPr>
              <w:t>“.”</w:t>
            </w:r>
            <w:r>
              <w:rPr>
                <w:rFonts w:cs="宋体" w:hint="eastAsia"/>
                <w:kern w:val="0"/>
                <w:sz w:val="18"/>
                <w:szCs w:val="18"/>
                <w:lang w:bidi="ar"/>
              </w:rPr>
              <w:t>（点）结尾。</w:t>
            </w:r>
          </w:p>
          <w:p w14:paraId="07329249"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下面是完整参数名的例子：</w:t>
            </w:r>
          </w:p>
          <w:p w14:paraId="3A22A155" w14:textId="77777777" w:rsidR="00995CAF" w:rsidRDefault="00995CAF" w:rsidP="00D93CC9">
            <w:pPr>
              <w:autoSpaceDE w:val="0"/>
              <w:autoSpaceDN w:val="0"/>
              <w:adjustRightInd w:val="0"/>
              <w:rPr>
                <w:kern w:val="0"/>
                <w:sz w:val="18"/>
                <w:szCs w:val="18"/>
              </w:rPr>
            </w:pPr>
            <w:r>
              <w:rPr>
                <w:kern w:val="0"/>
                <w:sz w:val="18"/>
                <w:szCs w:val="18"/>
                <w:lang w:bidi="ar"/>
              </w:rPr>
              <w:t>InternetGatewayDevice.DeviceInfo.SerialNumber</w:t>
            </w:r>
          </w:p>
          <w:p w14:paraId="5D94172A"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下面是部分路径名的一个例子：</w:t>
            </w:r>
          </w:p>
          <w:p w14:paraId="15498592" w14:textId="77777777" w:rsidR="00995CAF" w:rsidRDefault="00995CAF" w:rsidP="00D93CC9">
            <w:pPr>
              <w:rPr>
                <w:sz w:val="18"/>
                <w:szCs w:val="18"/>
              </w:rPr>
            </w:pPr>
            <w:r>
              <w:rPr>
                <w:kern w:val="0"/>
                <w:sz w:val="18"/>
                <w:szCs w:val="18"/>
                <w:lang w:bidi="ar"/>
              </w:rPr>
              <w:t>InternetGatewayDevice.DeviceInfo</w:t>
            </w:r>
            <w:r>
              <w:rPr>
                <w:rFonts w:cs="宋体" w:hint="eastAsia"/>
                <w:sz w:val="18"/>
                <w:szCs w:val="18"/>
                <w:lang w:bidi="ar"/>
              </w:rPr>
              <w:t>。</w:t>
            </w:r>
          </w:p>
        </w:tc>
        <w:tc>
          <w:tcPr>
            <w:tcW w:w="1185" w:type="dxa"/>
            <w:tcBorders>
              <w:top w:val="single" w:sz="4" w:space="0" w:color="auto"/>
              <w:left w:val="nil"/>
              <w:bottom w:val="single" w:sz="4" w:space="0" w:color="auto"/>
              <w:right w:val="single" w:sz="4" w:space="0" w:color="auto"/>
            </w:tcBorders>
            <w:shd w:val="clear" w:color="auto" w:fill="auto"/>
          </w:tcPr>
          <w:p w14:paraId="4095E750" w14:textId="77777777" w:rsidR="00995CAF" w:rsidRDefault="00995CAF" w:rsidP="00D93CC9">
            <w:pPr>
              <w:rPr>
                <w:sz w:val="18"/>
                <w:szCs w:val="18"/>
              </w:rPr>
            </w:pPr>
            <w:r>
              <w:rPr>
                <w:kern w:val="0"/>
                <w:sz w:val="18"/>
                <w:szCs w:val="18"/>
                <w:lang w:bidi="ar"/>
              </w:rPr>
              <w:t>string</w:t>
            </w:r>
          </w:p>
        </w:tc>
        <w:tc>
          <w:tcPr>
            <w:tcW w:w="901" w:type="dxa"/>
            <w:tcBorders>
              <w:top w:val="single" w:sz="4" w:space="0" w:color="auto"/>
              <w:left w:val="nil"/>
              <w:bottom w:val="single" w:sz="4" w:space="0" w:color="auto"/>
              <w:right w:val="single" w:sz="4" w:space="0" w:color="auto"/>
            </w:tcBorders>
            <w:shd w:val="clear" w:color="auto" w:fill="auto"/>
          </w:tcPr>
          <w:p w14:paraId="51D7C785"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801" w:type="dxa"/>
            <w:tcBorders>
              <w:top w:val="single" w:sz="4" w:space="0" w:color="auto"/>
              <w:left w:val="nil"/>
              <w:bottom w:val="single" w:sz="4" w:space="0" w:color="auto"/>
              <w:right w:val="single" w:sz="4" w:space="0" w:color="auto"/>
            </w:tcBorders>
            <w:shd w:val="clear" w:color="auto" w:fill="auto"/>
          </w:tcPr>
          <w:p w14:paraId="5E0E22E4" w14:textId="77777777" w:rsidR="00995CAF" w:rsidRDefault="00995CAF" w:rsidP="00D93CC9">
            <w:pPr>
              <w:rPr>
                <w:sz w:val="18"/>
                <w:szCs w:val="18"/>
              </w:rPr>
            </w:pPr>
            <w:r>
              <w:rPr>
                <w:sz w:val="18"/>
                <w:szCs w:val="18"/>
                <w:lang w:bidi="ar"/>
              </w:rPr>
              <w:t>M</w:t>
            </w:r>
          </w:p>
        </w:tc>
      </w:tr>
      <w:tr w:rsidR="00995CAF" w14:paraId="09863C64" w14:textId="77777777" w:rsidTr="00D93CC9">
        <w:trPr>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Pr>
          <w:p w14:paraId="1BA0FC52" w14:textId="77777777" w:rsidR="00995CAF" w:rsidRDefault="00995CAF" w:rsidP="00D93CC9">
            <w:pPr>
              <w:rPr>
                <w:kern w:val="0"/>
                <w:sz w:val="18"/>
                <w:szCs w:val="18"/>
              </w:rPr>
            </w:pPr>
            <w:r>
              <w:rPr>
                <w:kern w:val="0"/>
                <w:sz w:val="18"/>
                <w:szCs w:val="18"/>
                <w:lang w:bidi="ar"/>
              </w:rPr>
              <w:t>NextLevel</w:t>
            </w:r>
          </w:p>
        </w:tc>
        <w:tc>
          <w:tcPr>
            <w:tcW w:w="5462" w:type="dxa"/>
            <w:tcBorders>
              <w:top w:val="single" w:sz="4" w:space="0" w:color="auto"/>
              <w:left w:val="nil"/>
              <w:bottom w:val="single" w:sz="4" w:space="0" w:color="auto"/>
              <w:right w:val="single" w:sz="4" w:space="0" w:color="auto"/>
            </w:tcBorders>
            <w:shd w:val="clear" w:color="auto" w:fill="auto"/>
          </w:tcPr>
          <w:p w14:paraId="09FCA5F7"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如果值为</w:t>
            </w:r>
            <w:r>
              <w:rPr>
                <w:kern w:val="0"/>
                <w:sz w:val="18"/>
                <w:szCs w:val="18"/>
                <w:lang w:bidi="ar"/>
              </w:rPr>
              <w:t>false</w:t>
            </w:r>
            <w:r>
              <w:rPr>
                <w:rFonts w:cs="宋体" w:hint="eastAsia"/>
                <w:kern w:val="0"/>
                <w:sz w:val="18"/>
                <w:szCs w:val="18"/>
                <w:lang w:bidi="ar"/>
              </w:rPr>
              <w:t>，则应答将列出所有以</w:t>
            </w:r>
            <w:r>
              <w:rPr>
                <w:kern w:val="0"/>
                <w:sz w:val="18"/>
                <w:szCs w:val="18"/>
                <w:lang w:bidi="ar"/>
              </w:rPr>
              <w:t xml:space="preserve">ParameterPath </w:t>
            </w:r>
            <w:r>
              <w:rPr>
                <w:rFonts w:cs="宋体" w:hint="eastAsia"/>
                <w:kern w:val="0"/>
                <w:sz w:val="18"/>
                <w:szCs w:val="18"/>
                <w:lang w:bidi="ar"/>
              </w:rPr>
              <w:t>参数指定字符串开始的参数的完整路径名。例如，如果</w:t>
            </w:r>
            <w:r>
              <w:rPr>
                <w:kern w:val="0"/>
                <w:sz w:val="18"/>
                <w:szCs w:val="18"/>
                <w:lang w:bidi="ar"/>
              </w:rPr>
              <w:t xml:space="preserve">ParameterPath </w:t>
            </w:r>
            <w:r>
              <w:rPr>
                <w:rFonts w:cs="宋体" w:hint="eastAsia"/>
                <w:kern w:val="0"/>
                <w:sz w:val="18"/>
                <w:szCs w:val="18"/>
                <w:lang w:bidi="ar"/>
              </w:rPr>
              <w:t>是</w:t>
            </w:r>
          </w:p>
          <w:p w14:paraId="3C77B5D8" w14:textId="77777777" w:rsidR="00995CAF" w:rsidRDefault="00995CAF" w:rsidP="00D93CC9">
            <w:pPr>
              <w:autoSpaceDE w:val="0"/>
              <w:autoSpaceDN w:val="0"/>
              <w:adjustRightInd w:val="0"/>
              <w:rPr>
                <w:kern w:val="0"/>
                <w:sz w:val="18"/>
                <w:szCs w:val="18"/>
              </w:rPr>
            </w:pPr>
            <w:r>
              <w:rPr>
                <w:kern w:val="0"/>
                <w:sz w:val="18"/>
                <w:szCs w:val="18"/>
                <w:lang w:bidi="ar"/>
              </w:rPr>
              <w:t>“InternetGatewayDevice.LANDevice. 1.Hosts.”</w:t>
            </w:r>
            <w:r>
              <w:rPr>
                <w:rFonts w:cs="宋体" w:hint="eastAsia"/>
                <w:kern w:val="0"/>
                <w:sz w:val="18"/>
                <w:szCs w:val="18"/>
                <w:lang w:bidi="ar"/>
              </w:rPr>
              <w:t>，应答可能列出：</w:t>
            </w:r>
          </w:p>
          <w:p w14:paraId="5787F363" w14:textId="77777777" w:rsidR="00995CAF" w:rsidRDefault="00995CAF" w:rsidP="00D93CC9">
            <w:pPr>
              <w:widowControl/>
              <w:jc w:val="left"/>
              <w:rPr>
                <w:kern w:val="0"/>
                <w:sz w:val="18"/>
                <w:szCs w:val="18"/>
              </w:rPr>
            </w:pPr>
            <w:r>
              <w:rPr>
                <w:kern w:val="0"/>
                <w:sz w:val="18"/>
                <w:szCs w:val="18"/>
                <w:lang w:bidi="ar"/>
              </w:rPr>
              <w:t>InternetGatewayDevice.LANDevice.1.Hosts.</w:t>
            </w:r>
          </w:p>
          <w:p w14:paraId="15910797" w14:textId="77777777" w:rsidR="00995CAF" w:rsidRDefault="00995CAF" w:rsidP="00D93CC9">
            <w:pPr>
              <w:widowControl/>
              <w:jc w:val="left"/>
              <w:rPr>
                <w:kern w:val="0"/>
                <w:sz w:val="18"/>
                <w:szCs w:val="18"/>
              </w:rPr>
            </w:pPr>
            <w:r>
              <w:rPr>
                <w:kern w:val="0"/>
                <w:sz w:val="18"/>
                <w:szCs w:val="18"/>
                <w:lang w:bidi="ar"/>
              </w:rPr>
              <w:t>InternetGatewayDevice.LANDevice.1.Hosts.HostNumberOfEntries</w:t>
            </w:r>
          </w:p>
          <w:p w14:paraId="77DCF189" w14:textId="77777777" w:rsidR="00995CAF" w:rsidRDefault="00995CAF" w:rsidP="00D93CC9">
            <w:pPr>
              <w:widowControl/>
              <w:jc w:val="left"/>
              <w:rPr>
                <w:kern w:val="0"/>
                <w:sz w:val="18"/>
                <w:szCs w:val="18"/>
              </w:rPr>
            </w:pPr>
            <w:r>
              <w:rPr>
                <w:kern w:val="0"/>
                <w:sz w:val="18"/>
                <w:szCs w:val="18"/>
                <w:lang w:bidi="ar"/>
              </w:rPr>
              <w:t>InternetGatewayDevice.LANDevice.1.Hosts.Host.</w:t>
            </w:r>
          </w:p>
          <w:p w14:paraId="722B121F" w14:textId="77777777" w:rsidR="00995CAF" w:rsidRDefault="00995CAF" w:rsidP="00D93CC9">
            <w:pPr>
              <w:widowControl/>
              <w:jc w:val="left"/>
              <w:rPr>
                <w:kern w:val="0"/>
                <w:sz w:val="18"/>
                <w:szCs w:val="18"/>
              </w:rPr>
            </w:pPr>
            <w:r>
              <w:rPr>
                <w:kern w:val="0"/>
                <w:sz w:val="18"/>
                <w:szCs w:val="18"/>
                <w:lang w:bidi="ar"/>
              </w:rPr>
              <w:t>InternetGatewayDevice.LANDevice.1.Hosts.Host.1.</w:t>
            </w:r>
          </w:p>
          <w:p w14:paraId="79632B1D" w14:textId="77777777" w:rsidR="00995CAF" w:rsidRDefault="00995CAF" w:rsidP="00D93CC9">
            <w:pPr>
              <w:widowControl/>
              <w:jc w:val="left"/>
              <w:rPr>
                <w:kern w:val="0"/>
                <w:sz w:val="18"/>
                <w:szCs w:val="18"/>
              </w:rPr>
            </w:pPr>
            <w:r>
              <w:rPr>
                <w:kern w:val="0"/>
                <w:sz w:val="18"/>
                <w:szCs w:val="18"/>
                <w:lang w:bidi="ar"/>
              </w:rPr>
              <w:t>InternetGatewayDevice.LANDevice.1.Hosts.Host.1.IPAddress</w:t>
            </w:r>
          </w:p>
          <w:p w14:paraId="6C7A017A" w14:textId="77777777" w:rsidR="00995CAF" w:rsidRDefault="00995CAF" w:rsidP="00D93CC9">
            <w:pPr>
              <w:widowControl/>
              <w:jc w:val="left"/>
              <w:rPr>
                <w:kern w:val="0"/>
                <w:sz w:val="18"/>
                <w:szCs w:val="18"/>
              </w:rPr>
            </w:pPr>
            <w:r>
              <w:rPr>
                <w:rFonts w:cs="宋体" w:hint="eastAsia"/>
                <w:kern w:val="0"/>
                <w:sz w:val="18"/>
                <w:szCs w:val="18"/>
                <w:lang w:bidi="ar"/>
              </w:rPr>
              <w:t>如果值为</w:t>
            </w:r>
            <w:r>
              <w:rPr>
                <w:kern w:val="0"/>
                <w:sz w:val="18"/>
                <w:szCs w:val="18"/>
                <w:lang w:bidi="ar"/>
              </w:rPr>
              <w:t xml:space="preserve"> true</w:t>
            </w:r>
            <w:r>
              <w:rPr>
                <w:rFonts w:cs="宋体" w:hint="eastAsia"/>
                <w:kern w:val="0"/>
                <w:sz w:val="18"/>
                <w:szCs w:val="18"/>
                <w:lang w:bidi="ar"/>
              </w:rPr>
              <w:t>，则应答只列出指定的</w:t>
            </w:r>
            <w:r>
              <w:rPr>
                <w:kern w:val="0"/>
                <w:sz w:val="18"/>
                <w:szCs w:val="18"/>
                <w:lang w:bidi="ar"/>
              </w:rPr>
              <w:t xml:space="preserve">ParameterPath </w:t>
            </w:r>
            <w:r>
              <w:rPr>
                <w:rFonts w:cs="宋体" w:hint="eastAsia"/>
                <w:kern w:val="0"/>
                <w:sz w:val="18"/>
                <w:szCs w:val="18"/>
                <w:lang w:bidi="ar"/>
              </w:rPr>
              <w:t>下一层的部分路径名。例如，如果</w:t>
            </w:r>
            <w:r>
              <w:rPr>
                <w:kern w:val="0"/>
                <w:sz w:val="18"/>
                <w:szCs w:val="18"/>
                <w:lang w:bidi="ar"/>
              </w:rPr>
              <w:t xml:space="preserve">ParameterPath </w:t>
            </w:r>
            <w:r>
              <w:rPr>
                <w:rFonts w:cs="宋体" w:hint="eastAsia"/>
                <w:kern w:val="0"/>
                <w:sz w:val="18"/>
                <w:szCs w:val="18"/>
                <w:lang w:bidi="ar"/>
              </w:rPr>
              <w:t>是</w:t>
            </w:r>
            <w:r>
              <w:rPr>
                <w:kern w:val="0"/>
                <w:sz w:val="18"/>
                <w:szCs w:val="18"/>
                <w:lang w:bidi="ar"/>
              </w:rPr>
              <w:t>“InternetGatewayDevice.LANDevice. 1.Hosts.”</w:t>
            </w:r>
            <w:r>
              <w:rPr>
                <w:rFonts w:cs="宋体" w:hint="eastAsia"/>
                <w:kern w:val="0"/>
                <w:sz w:val="18"/>
                <w:szCs w:val="18"/>
                <w:lang w:bidi="ar"/>
              </w:rPr>
              <w:t>，应答可能列出：</w:t>
            </w:r>
            <w:r>
              <w:rPr>
                <w:kern w:val="0"/>
                <w:sz w:val="18"/>
                <w:szCs w:val="18"/>
                <w:lang w:bidi="ar"/>
              </w:rPr>
              <w:t>InternetGatewayDevice.LANDevice.1.Hosts.HostNumberOfEntries</w:t>
            </w:r>
          </w:p>
          <w:p w14:paraId="1F978E99" w14:textId="77777777" w:rsidR="00995CAF" w:rsidRDefault="00995CAF" w:rsidP="00D93CC9">
            <w:pPr>
              <w:widowControl/>
              <w:jc w:val="left"/>
              <w:rPr>
                <w:kern w:val="0"/>
                <w:sz w:val="18"/>
                <w:szCs w:val="18"/>
                <w:lang w:bidi="ar"/>
              </w:rPr>
            </w:pPr>
            <w:r>
              <w:rPr>
                <w:kern w:val="0"/>
                <w:sz w:val="18"/>
                <w:szCs w:val="18"/>
                <w:lang w:bidi="ar"/>
              </w:rPr>
              <w:t>InternetGatewayDevice.LANDevice.1.Hosts.Host.</w:t>
            </w:r>
          </w:p>
        </w:tc>
        <w:tc>
          <w:tcPr>
            <w:tcW w:w="1185" w:type="dxa"/>
            <w:tcBorders>
              <w:top w:val="single" w:sz="4" w:space="0" w:color="auto"/>
              <w:left w:val="nil"/>
              <w:bottom w:val="single" w:sz="4" w:space="0" w:color="auto"/>
              <w:right w:val="single" w:sz="4" w:space="0" w:color="auto"/>
            </w:tcBorders>
            <w:shd w:val="clear" w:color="auto" w:fill="auto"/>
          </w:tcPr>
          <w:p w14:paraId="14463F01" w14:textId="77777777" w:rsidR="00995CAF" w:rsidRDefault="00995CAF" w:rsidP="00D93CC9">
            <w:pPr>
              <w:rPr>
                <w:kern w:val="0"/>
                <w:sz w:val="18"/>
                <w:szCs w:val="18"/>
              </w:rPr>
            </w:pPr>
            <w:r>
              <w:rPr>
                <w:kern w:val="0"/>
                <w:sz w:val="18"/>
                <w:szCs w:val="18"/>
                <w:lang w:bidi="ar"/>
              </w:rPr>
              <w:t>boolean</w:t>
            </w:r>
          </w:p>
        </w:tc>
        <w:tc>
          <w:tcPr>
            <w:tcW w:w="901" w:type="dxa"/>
            <w:tcBorders>
              <w:top w:val="single" w:sz="4" w:space="0" w:color="auto"/>
              <w:left w:val="nil"/>
              <w:bottom w:val="single" w:sz="4" w:space="0" w:color="auto"/>
              <w:right w:val="single" w:sz="4" w:space="0" w:color="auto"/>
            </w:tcBorders>
            <w:shd w:val="clear" w:color="auto" w:fill="auto"/>
          </w:tcPr>
          <w:p w14:paraId="65EBBE69" w14:textId="77777777" w:rsidR="00995CAF" w:rsidRDefault="00995CAF" w:rsidP="00D93CC9">
            <w:pPr>
              <w:rPr>
                <w:sz w:val="18"/>
                <w:szCs w:val="18"/>
              </w:rPr>
            </w:pPr>
            <w:r>
              <w:rPr>
                <w:sz w:val="18"/>
                <w:szCs w:val="18"/>
                <w:lang w:bidi="ar"/>
              </w:rPr>
              <w:t>1,0</w:t>
            </w:r>
          </w:p>
        </w:tc>
        <w:tc>
          <w:tcPr>
            <w:tcW w:w="801" w:type="dxa"/>
            <w:tcBorders>
              <w:top w:val="single" w:sz="4" w:space="0" w:color="auto"/>
              <w:left w:val="nil"/>
              <w:bottom w:val="single" w:sz="4" w:space="0" w:color="auto"/>
              <w:right w:val="single" w:sz="4" w:space="0" w:color="auto"/>
            </w:tcBorders>
            <w:shd w:val="clear" w:color="auto" w:fill="auto"/>
          </w:tcPr>
          <w:p w14:paraId="1FF4B310" w14:textId="77777777" w:rsidR="00995CAF" w:rsidRDefault="00995CAF" w:rsidP="00D93CC9">
            <w:pPr>
              <w:rPr>
                <w:sz w:val="18"/>
                <w:szCs w:val="18"/>
              </w:rPr>
            </w:pPr>
            <w:r>
              <w:rPr>
                <w:sz w:val="18"/>
                <w:szCs w:val="18"/>
                <w:lang w:bidi="ar"/>
              </w:rPr>
              <w:t>M</w:t>
            </w:r>
          </w:p>
        </w:tc>
      </w:tr>
    </w:tbl>
    <w:p w14:paraId="7DC7780E" w14:textId="77777777" w:rsidR="00995CAF" w:rsidRDefault="00995CAF" w:rsidP="00995CAF">
      <w:pPr>
        <w:pStyle w:val="4"/>
        <w:rPr>
          <w:szCs w:val="22"/>
        </w:rPr>
      </w:pPr>
      <w:r>
        <w:rPr>
          <w:szCs w:val="22"/>
        </w:rPr>
        <w:lastRenderedPageBreak/>
        <w:t>GetParameterNamesResponse</w:t>
      </w:r>
    </w:p>
    <w:p w14:paraId="6855A5F9" w14:textId="65462A9B" w:rsidR="00995CAF" w:rsidRDefault="00995CAF" w:rsidP="00995CAF">
      <w:pPr>
        <w:ind w:firstLine="420"/>
        <w:jc w:val="left"/>
        <w:rPr>
          <w:kern w:val="0"/>
        </w:rPr>
      </w:pPr>
      <w:r>
        <w:rPr>
          <w:kern w:val="0"/>
          <w:lang w:bidi="ar"/>
        </w:rPr>
        <w:t>GetParameterNamesResponse</w:t>
      </w:r>
      <w:r>
        <w:rPr>
          <w:rFonts w:ascii="宋体" w:hAnsi="宋体" w:cs="宋体" w:hint="eastAsia"/>
          <w:kern w:val="0"/>
          <w:lang w:bidi="ar"/>
        </w:rPr>
        <w:t>参数信息见表</w:t>
      </w:r>
      <w:bookmarkStart w:id="219" w:name="_Hlk192004074"/>
      <w:r w:rsidR="00F34083" w:rsidRPr="00F34083">
        <w:t>4-</w:t>
      </w:r>
      <w:bookmarkEnd w:id="219"/>
      <w:r w:rsidR="00755223">
        <w:rPr>
          <w:rFonts w:hint="eastAsia"/>
        </w:rPr>
        <w:t>55</w:t>
      </w:r>
      <w:r>
        <w:rPr>
          <w:rFonts w:ascii="宋体" w:hAnsi="宋体" w:cs="宋体" w:hint="eastAsia"/>
          <w:kern w:val="0"/>
          <w:lang w:bidi="ar"/>
        </w:rPr>
        <w:t>。</w:t>
      </w:r>
    </w:p>
    <w:p w14:paraId="38CD2915" w14:textId="053ED27B" w:rsidR="00995CAF" w:rsidRDefault="00995CAF" w:rsidP="00995CAF">
      <w:pPr>
        <w:pStyle w:val="a8"/>
        <w:rPr>
          <w:szCs w:val="18"/>
        </w:rPr>
      </w:pPr>
      <w:bookmarkStart w:id="220" w:name="_Toc532472945"/>
      <w:bookmarkStart w:id="221" w:name="_Ref417943190"/>
      <w:bookmarkEnd w:id="220"/>
      <w:bookmarkEnd w:id="221"/>
      <w:r>
        <w:rPr>
          <w:rFonts w:hint="eastAsia"/>
        </w:rPr>
        <w:t>表</w:t>
      </w:r>
      <w:r>
        <w:rPr>
          <w:rFonts w:hint="eastAsia"/>
        </w:rPr>
        <w:t xml:space="preserve"> </w:t>
      </w:r>
      <w:r w:rsidR="00F34083" w:rsidRPr="00F34083">
        <w:t>4-</w:t>
      </w:r>
      <w:r w:rsidR="00755223">
        <w:rPr>
          <w:rFonts w:hint="eastAsia"/>
        </w:rPr>
        <w:t>55</w:t>
      </w:r>
      <w:r>
        <w:rPr>
          <w:szCs w:val="18"/>
          <w:lang w:bidi="ar"/>
        </w:rPr>
        <w:t>GetParameterNamesResponse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418"/>
        <w:gridCol w:w="2693"/>
        <w:gridCol w:w="1843"/>
        <w:gridCol w:w="2461"/>
        <w:gridCol w:w="1083"/>
      </w:tblGrid>
      <w:tr w:rsidR="00995CAF" w14:paraId="136E8F3E"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BEBEBE"/>
            <w:vAlign w:val="center"/>
          </w:tcPr>
          <w:p w14:paraId="31ADEC7D" w14:textId="77777777" w:rsidR="00995CAF" w:rsidRDefault="00995CAF" w:rsidP="00D93CC9">
            <w:pPr>
              <w:rPr>
                <w:b/>
                <w:sz w:val="18"/>
                <w:szCs w:val="18"/>
              </w:rPr>
            </w:pPr>
            <w:r>
              <w:rPr>
                <w:rFonts w:cs="宋体" w:hint="eastAsia"/>
                <w:b/>
                <w:sz w:val="18"/>
                <w:szCs w:val="18"/>
                <w:lang w:bidi="ar"/>
              </w:rPr>
              <w:t>参数名</w:t>
            </w:r>
          </w:p>
        </w:tc>
        <w:tc>
          <w:tcPr>
            <w:tcW w:w="2693" w:type="dxa"/>
            <w:tcBorders>
              <w:top w:val="single" w:sz="4" w:space="0" w:color="auto"/>
              <w:left w:val="nil"/>
              <w:bottom w:val="single" w:sz="4" w:space="0" w:color="auto"/>
              <w:right w:val="single" w:sz="4" w:space="0" w:color="auto"/>
            </w:tcBorders>
            <w:shd w:val="clear" w:color="auto" w:fill="BEBEBE"/>
            <w:vAlign w:val="center"/>
          </w:tcPr>
          <w:p w14:paraId="7856336D" w14:textId="77777777" w:rsidR="00995CAF" w:rsidRDefault="00995CAF" w:rsidP="00D93CC9">
            <w:pPr>
              <w:rPr>
                <w:b/>
                <w:sz w:val="18"/>
                <w:szCs w:val="18"/>
              </w:rPr>
            </w:pPr>
            <w:r>
              <w:rPr>
                <w:rFonts w:cs="宋体" w:hint="eastAsia"/>
                <w:b/>
                <w:sz w:val="18"/>
                <w:szCs w:val="18"/>
                <w:lang w:bidi="ar"/>
              </w:rPr>
              <w:t>参数定义</w:t>
            </w:r>
          </w:p>
        </w:tc>
        <w:tc>
          <w:tcPr>
            <w:tcW w:w="1843" w:type="dxa"/>
            <w:tcBorders>
              <w:top w:val="single" w:sz="4" w:space="0" w:color="auto"/>
              <w:left w:val="nil"/>
              <w:bottom w:val="single" w:sz="4" w:space="0" w:color="auto"/>
              <w:right w:val="single" w:sz="4" w:space="0" w:color="auto"/>
            </w:tcBorders>
            <w:shd w:val="clear" w:color="auto" w:fill="BEBEBE"/>
            <w:vAlign w:val="center"/>
          </w:tcPr>
          <w:p w14:paraId="1DFFC965" w14:textId="77777777" w:rsidR="00995CAF" w:rsidRDefault="00995CAF" w:rsidP="00D93CC9">
            <w:pPr>
              <w:rPr>
                <w:b/>
                <w:sz w:val="18"/>
                <w:szCs w:val="18"/>
              </w:rPr>
            </w:pPr>
            <w:r>
              <w:rPr>
                <w:rFonts w:cs="宋体" w:hint="eastAsia"/>
                <w:b/>
                <w:sz w:val="18"/>
                <w:szCs w:val="18"/>
                <w:lang w:bidi="ar"/>
              </w:rPr>
              <w:t>参数类型</w:t>
            </w:r>
          </w:p>
        </w:tc>
        <w:tc>
          <w:tcPr>
            <w:tcW w:w="2461" w:type="dxa"/>
            <w:tcBorders>
              <w:top w:val="single" w:sz="4" w:space="0" w:color="auto"/>
              <w:left w:val="nil"/>
              <w:bottom w:val="single" w:sz="4" w:space="0" w:color="auto"/>
              <w:right w:val="single" w:sz="4" w:space="0" w:color="auto"/>
            </w:tcBorders>
            <w:shd w:val="clear" w:color="auto" w:fill="BEBEBE"/>
            <w:vAlign w:val="center"/>
          </w:tcPr>
          <w:p w14:paraId="78DDF7A3" w14:textId="77777777" w:rsidR="00995CAF" w:rsidRDefault="00995CAF" w:rsidP="00D93CC9">
            <w:pPr>
              <w:rPr>
                <w:b/>
                <w:sz w:val="18"/>
                <w:szCs w:val="18"/>
              </w:rPr>
            </w:pPr>
            <w:r>
              <w:rPr>
                <w:rFonts w:cs="宋体" w:hint="eastAsia"/>
                <w:b/>
                <w:sz w:val="18"/>
                <w:szCs w:val="18"/>
                <w:lang w:bidi="ar"/>
              </w:rPr>
              <w:t>参数取值范围</w:t>
            </w:r>
          </w:p>
        </w:tc>
        <w:tc>
          <w:tcPr>
            <w:tcW w:w="1083" w:type="dxa"/>
            <w:tcBorders>
              <w:top w:val="single" w:sz="4" w:space="0" w:color="auto"/>
              <w:left w:val="nil"/>
              <w:bottom w:val="single" w:sz="4" w:space="0" w:color="auto"/>
              <w:right w:val="single" w:sz="4" w:space="0" w:color="auto"/>
            </w:tcBorders>
            <w:shd w:val="clear" w:color="auto" w:fill="BEBEBE"/>
            <w:vAlign w:val="center"/>
          </w:tcPr>
          <w:p w14:paraId="76722125" w14:textId="77777777" w:rsidR="00995CAF" w:rsidRDefault="00995CAF" w:rsidP="00D93CC9">
            <w:pPr>
              <w:rPr>
                <w:b/>
                <w:sz w:val="18"/>
                <w:szCs w:val="18"/>
              </w:rPr>
            </w:pPr>
            <w:r>
              <w:rPr>
                <w:rFonts w:cs="宋体" w:hint="eastAsia"/>
                <w:b/>
                <w:sz w:val="18"/>
                <w:szCs w:val="18"/>
                <w:lang w:bidi="ar"/>
              </w:rPr>
              <w:t>参数重要度</w:t>
            </w:r>
          </w:p>
        </w:tc>
      </w:tr>
      <w:tr w:rsidR="00995CAF" w14:paraId="71E5C0DB"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1379E84F" w14:textId="77777777" w:rsidR="00995CAF" w:rsidRDefault="00995CAF" w:rsidP="00D93CC9">
            <w:pPr>
              <w:rPr>
                <w:sz w:val="18"/>
                <w:szCs w:val="18"/>
              </w:rPr>
            </w:pPr>
            <w:r>
              <w:rPr>
                <w:kern w:val="0"/>
                <w:sz w:val="18"/>
                <w:szCs w:val="18"/>
                <w:lang w:bidi="ar"/>
              </w:rPr>
              <w:t>ParameterList</w:t>
            </w:r>
          </w:p>
        </w:tc>
        <w:tc>
          <w:tcPr>
            <w:tcW w:w="2693" w:type="dxa"/>
            <w:tcBorders>
              <w:top w:val="single" w:sz="4" w:space="0" w:color="auto"/>
              <w:left w:val="nil"/>
              <w:bottom w:val="single" w:sz="4" w:space="0" w:color="auto"/>
              <w:right w:val="single" w:sz="4" w:space="0" w:color="auto"/>
            </w:tcBorders>
            <w:shd w:val="clear" w:color="auto" w:fill="auto"/>
          </w:tcPr>
          <w:p w14:paraId="46D1EDAC" w14:textId="77777777" w:rsidR="00995CAF" w:rsidRDefault="00995CAF" w:rsidP="00D93CC9">
            <w:pPr>
              <w:autoSpaceDE w:val="0"/>
              <w:autoSpaceDN w:val="0"/>
              <w:adjustRightInd w:val="0"/>
              <w:jc w:val="left"/>
              <w:rPr>
                <w:sz w:val="18"/>
                <w:szCs w:val="18"/>
              </w:rPr>
            </w:pPr>
            <w:r>
              <w:rPr>
                <w:rFonts w:cs="宋体" w:hint="eastAsia"/>
                <w:kern w:val="0"/>
                <w:sz w:val="18"/>
                <w:szCs w:val="18"/>
                <w:lang w:bidi="ar"/>
              </w:rPr>
              <w:t>结构数组，每个包含一个参数的名称和其它信息。</w:t>
            </w:r>
          </w:p>
        </w:tc>
        <w:tc>
          <w:tcPr>
            <w:tcW w:w="1843" w:type="dxa"/>
            <w:tcBorders>
              <w:top w:val="single" w:sz="4" w:space="0" w:color="auto"/>
              <w:left w:val="nil"/>
              <w:bottom w:val="single" w:sz="4" w:space="0" w:color="auto"/>
              <w:right w:val="single" w:sz="4" w:space="0" w:color="auto"/>
            </w:tcBorders>
            <w:shd w:val="clear" w:color="auto" w:fill="auto"/>
          </w:tcPr>
          <w:p w14:paraId="7E97CA8E" w14:textId="77777777" w:rsidR="00995CAF" w:rsidRDefault="00995CAF" w:rsidP="00D93CC9">
            <w:pPr>
              <w:rPr>
                <w:sz w:val="18"/>
                <w:szCs w:val="18"/>
              </w:rPr>
            </w:pPr>
            <w:r>
              <w:rPr>
                <w:kern w:val="0"/>
                <w:sz w:val="18"/>
                <w:szCs w:val="18"/>
                <w:lang w:bidi="ar"/>
              </w:rPr>
              <w:t>ParameterInfoStruct[]</w:t>
            </w:r>
          </w:p>
        </w:tc>
        <w:tc>
          <w:tcPr>
            <w:tcW w:w="2461" w:type="dxa"/>
            <w:tcBorders>
              <w:top w:val="single" w:sz="4" w:space="0" w:color="auto"/>
              <w:left w:val="nil"/>
              <w:bottom w:val="single" w:sz="4" w:space="0" w:color="auto"/>
              <w:right w:val="single" w:sz="4" w:space="0" w:color="auto"/>
            </w:tcBorders>
            <w:shd w:val="clear" w:color="auto" w:fill="auto"/>
          </w:tcPr>
          <w:p w14:paraId="20429915" w14:textId="77777777" w:rsidR="00995CAF" w:rsidRDefault="00995CAF" w:rsidP="00D93CC9">
            <w:pPr>
              <w:rPr>
                <w:szCs w:val="21"/>
              </w:rPr>
            </w:pPr>
            <w:r>
              <w:rPr>
                <w:kern w:val="0"/>
                <w:sz w:val="18"/>
                <w:szCs w:val="18"/>
                <w:lang w:bidi="ar"/>
              </w:rPr>
              <w:t>{Name,Writable}</w:t>
            </w:r>
            <w:r>
              <w:rPr>
                <w:rFonts w:cs="宋体" w:hint="eastAsia"/>
                <w:kern w:val="0"/>
                <w:sz w:val="18"/>
                <w:szCs w:val="18"/>
                <w:lang w:bidi="ar"/>
              </w:rPr>
              <w:t>详细信息参阅表</w:t>
            </w:r>
            <w:r>
              <w:rPr>
                <w:kern w:val="0"/>
                <w:sz w:val="18"/>
                <w:szCs w:val="18"/>
                <w:lang w:bidi="ar"/>
              </w:rPr>
              <w:t>7</w:t>
            </w:r>
            <w:r>
              <w:rPr>
                <w:rFonts w:hint="eastAsia"/>
                <w:kern w:val="0"/>
                <w:sz w:val="18"/>
                <w:szCs w:val="18"/>
                <w:lang w:bidi="ar"/>
              </w:rPr>
              <w:t>1</w:t>
            </w:r>
            <w:r>
              <w:rPr>
                <w:kern w:val="0"/>
                <w:sz w:val="18"/>
                <w:szCs w:val="18"/>
                <w:lang w:bidi="ar"/>
              </w:rPr>
              <w:t xml:space="preserve"> ParameterInfoStruct</w:t>
            </w:r>
            <w:r>
              <w:rPr>
                <w:rFonts w:cs="宋体" w:hint="eastAsia"/>
                <w:kern w:val="0"/>
                <w:sz w:val="18"/>
                <w:szCs w:val="18"/>
                <w:lang w:bidi="ar"/>
              </w:rPr>
              <w:t>参数信息</w:t>
            </w:r>
          </w:p>
        </w:tc>
        <w:tc>
          <w:tcPr>
            <w:tcW w:w="1083" w:type="dxa"/>
            <w:tcBorders>
              <w:top w:val="single" w:sz="4" w:space="0" w:color="auto"/>
              <w:left w:val="nil"/>
              <w:bottom w:val="single" w:sz="4" w:space="0" w:color="auto"/>
              <w:right w:val="single" w:sz="4" w:space="0" w:color="auto"/>
            </w:tcBorders>
            <w:shd w:val="clear" w:color="auto" w:fill="auto"/>
          </w:tcPr>
          <w:p w14:paraId="35F778E5" w14:textId="77777777" w:rsidR="00995CAF" w:rsidRDefault="00995CAF" w:rsidP="00D93CC9">
            <w:pPr>
              <w:jc w:val="center"/>
              <w:rPr>
                <w:sz w:val="18"/>
                <w:szCs w:val="18"/>
              </w:rPr>
            </w:pPr>
            <w:r>
              <w:rPr>
                <w:sz w:val="18"/>
                <w:szCs w:val="18"/>
                <w:lang w:bidi="ar"/>
              </w:rPr>
              <w:t>M</w:t>
            </w:r>
          </w:p>
        </w:tc>
      </w:tr>
    </w:tbl>
    <w:p w14:paraId="16247F55" w14:textId="07AE57A3" w:rsidR="00995CAF" w:rsidRDefault="00995CAF" w:rsidP="00995CAF">
      <w:pPr>
        <w:pStyle w:val="a8"/>
        <w:rPr>
          <w:rFonts w:ascii="Cambria" w:eastAsia="Cambria" w:hAnsi="Cambria"/>
          <w:szCs w:val="18"/>
        </w:rPr>
      </w:pPr>
      <w:bookmarkStart w:id="222" w:name="_Toc532472946"/>
      <w:bookmarkStart w:id="223" w:name="_Ref419209264"/>
      <w:bookmarkEnd w:id="222"/>
      <w:bookmarkEnd w:id="223"/>
      <w:r>
        <w:rPr>
          <w:rFonts w:hint="eastAsia"/>
        </w:rPr>
        <w:t>表</w:t>
      </w:r>
      <w:r>
        <w:rPr>
          <w:rFonts w:hint="eastAsia"/>
        </w:rPr>
        <w:t xml:space="preserve"> </w:t>
      </w:r>
      <w:r w:rsidR="00F34083" w:rsidRPr="00F34083">
        <w:t>4-</w:t>
      </w:r>
      <w:r w:rsidR="00755223">
        <w:rPr>
          <w:rFonts w:hint="eastAsia"/>
        </w:rPr>
        <w:t>56</w:t>
      </w:r>
      <w:r>
        <w:t xml:space="preserve"> ParameterInfoStruct</w:t>
      </w:r>
      <w:r>
        <w:rPr>
          <w:rFonts w:hint="eastAsia"/>
        </w:rPr>
        <w:t>参数信息</w:t>
      </w:r>
    </w:p>
    <w:tbl>
      <w:tblPr>
        <w:tblW w:w="9498" w:type="dxa"/>
        <w:tblInd w:w="-572" w:type="dxa"/>
        <w:tblLook w:val="04A0" w:firstRow="1" w:lastRow="0" w:firstColumn="1" w:lastColumn="0" w:noHBand="0" w:noVBand="1"/>
      </w:tblPr>
      <w:tblGrid>
        <w:gridCol w:w="1418"/>
        <w:gridCol w:w="2934"/>
        <w:gridCol w:w="1914"/>
        <w:gridCol w:w="1914"/>
        <w:gridCol w:w="1318"/>
      </w:tblGrid>
      <w:tr w:rsidR="00995CAF" w14:paraId="2C985146" w14:textId="77777777" w:rsidTr="00D93CC9">
        <w:trPr>
          <w:cantSplit/>
        </w:trPr>
        <w:tc>
          <w:tcPr>
            <w:tcW w:w="1418" w:type="dxa"/>
            <w:tcBorders>
              <w:top w:val="single" w:sz="4" w:space="0" w:color="auto"/>
              <w:left w:val="single" w:sz="4" w:space="0" w:color="auto"/>
              <w:bottom w:val="single" w:sz="4" w:space="0" w:color="auto"/>
              <w:right w:val="single" w:sz="4" w:space="0" w:color="auto"/>
            </w:tcBorders>
            <w:shd w:val="clear" w:color="auto" w:fill="BEBEBE"/>
            <w:vAlign w:val="center"/>
          </w:tcPr>
          <w:p w14:paraId="11359767" w14:textId="77777777" w:rsidR="00995CAF" w:rsidRDefault="00995CAF" w:rsidP="00D93CC9">
            <w:pPr>
              <w:rPr>
                <w:b/>
                <w:sz w:val="18"/>
                <w:szCs w:val="18"/>
              </w:rPr>
            </w:pPr>
            <w:r>
              <w:rPr>
                <w:rFonts w:cs="宋体" w:hint="eastAsia"/>
                <w:b/>
                <w:sz w:val="18"/>
                <w:szCs w:val="18"/>
                <w:lang w:bidi="ar"/>
              </w:rPr>
              <w:t>参数名</w:t>
            </w:r>
          </w:p>
        </w:tc>
        <w:tc>
          <w:tcPr>
            <w:tcW w:w="2934" w:type="dxa"/>
            <w:tcBorders>
              <w:top w:val="single" w:sz="4" w:space="0" w:color="auto"/>
              <w:left w:val="nil"/>
              <w:bottom w:val="single" w:sz="4" w:space="0" w:color="auto"/>
              <w:right w:val="single" w:sz="4" w:space="0" w:color="auto"/>
            </w:tcBorders>
            <w:shd w:val="clear" w:color="auto" w:fill="BEBEBE"/>
            <w:vAlign w:val="center"/>
          </w:tcPr>
          <w:p w14:paraId="4FFE14BF" w14:textId="77777777" w:rsidR="00995CAF" w:rsidRDefault="00995CAF" w:rsidP="00D93CC9">
            <w:pPr>
              <w:rPr>
                <w:b/>
                <w:sz w:val="18"/>
                <w:szCs w:val="18"/>
              </w:rPr>
            </w:pPr>
            <w:r>
              <w:rPr>
                <w:rFonts w:cs="宋体" w:hint="eastAsia"/>
                <w:b/>
                <w:sz w:val="18"/>
                <w:szCs w:val="18"/>
                <w:lang w:bidi="ar"/>
              </w:rPr>
              <w:t>参数定义</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616EC46B" w14:textId="77777777" w:rsidR="00995CAF" w:rsidRDefault="00995CAF" w:rsidP="00D93CC9">
            <w:pPr>
              <w:rPr>
                <w:b/>
                <w:sz w:val="18"/>
                <w:szCs w:val="18"/>
              </w:rPr>
            </w:pPr>
            <w:r>
              <w:rPr>
                <w:rFonts w:cs="宋体" w:hint="eastAsia"/>
                <w:b/>
                <w:sz w:val="18"/>
                <w:szCs w:val="18"/>
                <w:lang w:bidi="ar"/>
              </w:rPr>
              <w:t>参数类型</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71721F53" w14:textId="77777777" w:rsidR="00995CAF" w:rsidRDefault="00995CAF" w:rsidP="00D93CC9">
            <w:pPr>
              <w:rPr>
                <w:b/>
                <w:sz w:val="18"/>
                <w:szCs w:val="18"/>
              </w:rPr>
            </w:pPr>
            <w:r>
              <w:rPr>
                <w:rFonts w:cs="宋体" w:hint="eastAsia"/>
                <w:b/>
                <w:sz w:val="18"/>
                <w:szCs w:val="18"/>
                <w:lang w:bidi="ar"/>
              </w:rPr>
              <w:t>参数取值范围</w:t>
            </w:r>
          </w:p>
        </w:tc>
        <w:tc>
          <w:tcPr>
            <w:tcW w:w="1318" w:type="dxa"/>
            <w:tcBorders>
              <w:top w:val="single" w:sz="4" w:space="0" w:color="auto"/>
              <w:left w:val="nil"/>
              <w:bottom w:val="single" w:sz="4" w:space="0" w:color="auto"/>
              <w:right w:val="single" w:sz="4" w:space="0" w:color="auto"/>
            </w:tcBorders>
            <w:shd w:val="clear" w:color="auto" w:fill="BEBEBE"/>
            <w:vAlign w:val="center"/>
          </w:tcPr>
          <w:p w14:paraId="4228A6EB" w14:textId="77777777" w:rsidR="00995CAF" w:rsidRDefault="00995CAF" w:rsidP="00D93CC9">
            <w:pPr>
              <w:rPr>
                <w:b/>
                <w:sz w:val="18"/>
                <w:szCs w:val="18"/>
              </w:rPr>
            </w:pPr>
            <w:r>
              <w:rPr>
                <w:rFonts w:cs="宋体" w:hint="eastAsia"/>
                <w:b/>
                <w:sz w:val="18"/>
                <w:szCs w:val="18"/>
                <w:lang w:bidi="ar"/>
              </w:rPr>
              <w:t>参数重要度</w:t>
            </w:r>
          </w:p>
        </w:tc>
      </w:tr>
      <w:tr w:rsidR="00995CAF" w14:paraId="660A97CA" w14:textId="77777777" w:rsidTr="00D93CC9">
        <w:trPr>
          <w:cantSplit/>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6A72C457" w14:textId="77777777" w:rsidR="00995CAF" w:rsidRDefault="00995CAF" w:rsidP="00D93CC9">
            <w:pPr>
              <w:rPr>
                <w:sz w:val="18"/>
                <w:szCs w:val="18"/>
              </w:rPr>
            </w:pPr>
            <w:r>
              <w:rPr>
                <w:kern w:val="0"/>
                <w:sz w:val="18"/>
                <w:szCs w:val="18"/>
                <w:lang w:bidi="ar"/>
              </w:rPr>
              <w:t>Name</w:t>
            </w:r>
          </w:p>
        </w:tc>
        <w:tc>
          <w:tcPr>
            <w:tcW w:w="2934" w:type="dxa"/>
            <w:tcBorders>
              <w:top w:val="single" w:sz="4" w:space="0" w:color="auto"/>
              <w:left w:val="nil"/>
              <w:bottom w:val="single" w:sz="4" w:space="0" w:color="auto"/>
              <w:right w:val="single" w:sz="4" w:space="0" w:color="auto"/>
            </w:tcBorders>
            <w:shd w:val="clear" w:color="auto" w:fill="auto"/>
          </w:tcPr>
          <w:p w14:paraId="4FE33C9C" w14:textId="77777777" w:rsidR="00995CAF" w:rsidRDefault="00995CAF" w:rsidP="00D93CC9">
            <w:pPr>
              <w:autoSpaceDE w:val="0"/>
              <w:autoSpaceDN w:val="0"/>
              <w:adjustRightInd w:val="0"/>
              <w:jc w:val="left"/>
              <w:rPr>
                <w:sz w:val="18"/>
                <w:szCs w:val="18"/>
              </w:rPr>
            </w:pPr>
            <w:r>
              <w:rPr>
                <w:rFonts w:cs="宋体" w:hint="eastAsia"/>
                <w:kern w:val="0"/>
                <w:sz w:val="18"/>
                <w:szCs w:val="18"/>
                <w:lang w:bidi="ar"/>
              </w:rPr>
              <w:t>这是参数的名称或部分路径</w:t>
            </w:r>
            <w:r>
              <w:rPr>
                <w:rFonts w:cs="宋体" w:hint="eastAsia"/>
                <w:sz w:val="18"/>
                <w:szCs w:val="18"/>
                <w:lang w:bidi="ar"/>
              </w:rPr>
              <w:t>。</w:t>
            </w:r>
          </w:p>
        </w:tc>
        <w:tc>
          <w:tcPr>
            <w:tcW w:w="1914" w:type="dxa"/>
            <w:tcBorders>
              <w:top w:val="single" w:sz="4" w:space="0" w:color="auto"/>
              <w:left w:val="nil"/>
              <w:bottom w:val="single" w:sz="4" w:space="0" w:color="auto"/>
              <w:right w:val="single" w:sz="4" w:space="0" w:color="auto"/>
            </w:tcBorders>
            <w:shd w:val="clear" w:color="auto" w:fill="auto"/>
          </w:tcPr>
          <w:p w14:paraId="5B9901F0" w14:textId="77777777" w:rsidR="00995CAF" w:rsidRDefault="00995CAF" w:rsidP="00D93CC9">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17EC4927"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5EBF2566" w14:textId="77777777" w:rsidR="00995CAF" w:rsidRDefault="00995CAF" w:rsidP="00D93CC9">
            <w:pPr>
              <w:jc w:val="center"/>
              <w:rPr>
                <w:sz w:val="18"/>
                <w:szCs w:val="18"/>
              </w:rPr>
            </w:pPr>
            <w:r>
              <w:rPr>
                <w:sz w:val="18"/>
                <w:szCs w:val="18"/>
                <w:lang w:bidi="ar"/>
              </w:rPr>
              <w:t>M</w:t>
            </w:r>
          </w:p>
        </w:tc>
      </w:tr>
      <w:tr w:rsidR="00995CAF" w14:paraId="0D3591CB" w14:textId="77777777" w:rsidTr="00D93CC9">
        <w:trPr>
          <w:cantSplit/>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3F6E0323" w14:textId="77777777" w:rsidR="00995CAF" w:rsidRDefault="00995CAF" w:rsidP="00D93CC9">
            <w:pPr>
              <w:rPr>
                <w:kern w:val="0"/>
                <w:sz w:val="18"/>
                <w:szCs w:val="18"/>
              </w:rPr>
            </w:pPr>
            <w:r>
              <w:rPr>
                <w:kern w:val="0"/>
                <w:sz w:val="18"/>
                <w:szCs w:val="18"/>
                <w:lang w:bidi="ar"/>
              </w:rPr>
              <w:t>Writable</w:t>
            </w:r>
          </w:p>
        </w:tc>
        <w:tc>
          <w:tcPr>
            <w:tcW w:w="2934" w:type="dxa"/>
            <w:tcBorders>
              <w:top w:val="single" w:sz="4" w:space="0" w:color="auto"/>
              <w:left w:val="nil"/>
              <w:bottom w:val="single" w:sz="4" w:space="0" w:color="auto"/>
              <w:right w:val="single" w:sz="4" w:space="0" w:color="auto"/>
            </w:tcBorders>
            <w:shd w:val="clear" w:color="auto" w:fill="auto"/>
          </w:tcPr>
          <w:p w14:paraId="7A7B3EFC" w14:textId="77777777" w:rsidR="00995CAF" w:rsidRDefault="00995CAF" w:rsidP="00D93CC9">
            <w:pPr>
              <w:autoSpaceDE w:val="0"/>
              <w:autoSpaceDN w:val="0"/>
              <w:adjustRightInd w:val="0"/>
              <w:jc w:val="left"/>
              <w:rPr>
                <w:kern w:val="0"/>
                <w:sz w:val="18"/>
                <w:szCs w:val="18"/>
              </w:rPr>
            </w:pPr>
            <w:r>
              <w:rPr>
                <w:rFonts w:cs="宋体" w:hint="eastAsia"/>
                <w:kern w:val="0"/>
                <w:sz w:val="18"/>
                <w:szCs w:val="18"/>
                <w:lang w:bidi="ar"/>
              </w:rPr>
              <w:t>是否该参数值能够用</w:t>
            </w:r>
            <w:r>
              <w:rPr>
                <w:kern w:val="0"/>
                <w:sz w:val="18"/>
                <w:szCs w:val="18"/>
                <w:lang w:bidi="ar"/>
              </w:rPr>
              <w:t xml:space="preserve">SetParameterValues </w:t>
            </w:r>
            <w:r>
              <w:rPr>
                <w:rFonts w:cs="宋体" w:hint="eastAsia"/>
                <w:kern w:val="0"/>
                <w:sz w:val="18"/>
                <w:szCs w:val="18"/>
                <w:lang w:bidi="ar"/>
              </w:rPr>
              <w:t>方法来覆盖。如果因</w:t>
            </w:r>
            <w:r>
              <w:rPr>
                <w:kern w:val="0"/>
                <w:sz w:val="18"/>
                <w:szCs w:val="18"/>
                <w:lang w:bidi="ar"/>
              </w:rPr>
              <w:t xml:space="preserve"> NextLevel </w:t>
            </w:r>
            <w:r>
              <w:rPr>
                <w:rFonts w:cs="宋体" w:hint="eastAsia"/>
                <w:kern w:val="0"/>
                <w:sz w:val="18"/>
                <w:szCs w:val="18"/>
                <w:lang w:bidi="ar"/>
              </w:rPr>
              <w:t>值为</w:t>
            </w:r>
            <w:r>
              <w:rPr>
                <w:kern w:val="0"/>
                <w:sz w:val="18"/>
                <w:szCs w:val="18"/>
                <w:lang w:bidi="ar"/>
              </w:rPr>
              <w:t>true</w:t>
            </w:r>
            <w:r>
              <w:rPr>
                <w:rFonts w:cs="宋体" w:hint="eastAsia"/>
                <w:kern w:val="0"/>
                <w:sz w:val="18"/>
                <w:szCs w:val="18"/>
                <w:lang w:bidi="ar"/>
              </w:rPr>
              <w:t>，该名称是一个部分路径名，则表明是否</w:t>
            </w:r>
            <w:r>
              <w:rPr>
                <w:kern w:val="0"/>
                <w:sz w:val="18"/>
                <w:szCs w:val="18"/>
                <w:lang w:bidi="ar"/>
              </w:rPr>
              <w:t xml:space="preserve">AddObject </w:t>
            </w:r>
            <w:r>
              <w:rPr>
                <w:rFonts w:cs="宋体" w:hint="eastAsia"/>
                <w:kern w:val="0"/>
                <w:sz w:val="18"/>
                <w:szCs w:val="18"/>
                <w:lang w:bidi="ar"/>
              </w:rPr>
              <w:t>和</w:t>
            </w:r>
            <w:r>
              <w:rPr>
                <w:kern w:val="0"/>
                <w:sz w:val="18"/>
                <w:szCs w:val="18"/>
                <w:lang w:bidi="ar"/>
              </w:rPr>
              <w:t xml:space="preserve">DeleteObject </w:t>
            </w:r>
            <w:r>
              <w:rPr>
                <w:rFonts w:cs="宋体" w:hint="eastAsia"/>
                <w:kern w:val="0"/>
                <w:sz w:val="18"/>
                <w:szCs w:val="18"/>
                <w:lang w:bidi="ar"/>
              </w:rPr>
              <w:t>可以被用于该层次来移除该实例或增加其它的实例</w:t>
            </w:r>
          </w:p>
        </w:tc>
        <w:tc>
          <w:tcPr>
            <w:tcW w:w="1914" w:type="dxa"/>
            <w:tcBorders>
              <w:top w:val="single" w:sz="4" w:space="0" w:color="auto"/>
              <w:left w:val="nil"/>
              <w:bottom w:val="single" w:sz="4" w:space="0" w:color="auto"/>
              <w:right w:val="single" w:sz="4" w:space="0" w:color="auto"/>
            </w:tcBorders>
            <w:shd w:val="clear" w:color="auto" w:fill="auto"/>
          </w:tcPr>
          <w:p w14:paraId="652C519D" w14:textId="77777777" w:rsidR="00995CAF" w:rsidRDefault="00995CAF" w:rsidP="00D93CC9">
            <w:pPr>
              <w:rPr>
                <w:kern w:val="0"/>
                <w:sz w:val="18"/>
                <w:szCs w:val="18"/>
              </w:rPr>
            </w:pPr>
            <w:r>
              <w:rPr>
                <w:kern w:val="0"/>
                <w:sz w:val="18"/>
                <w:szCs w:val="18"/>
                <w:lang w:bidi="ar"/>
              </w:rPr>
              <w:t>boolean</w:t>
            </w:r>
          </w:p>
        </w:tc>
        <w:tc>
          <w:tcPr>
            <w:tcW w:w="1914" w:type="dxa"/>
            <w:tcBorders>
              <w:top w:val="single" w:sz="4" w:space="0" w:color="auto"/>
              <w:left w:val="nil"/>
              <w:bottom w:val="single" w:sz="4" w:space="0" w:color="auto"/>
              <w:right w:val="single" w:sz="4" w:space="0" w:color="auto"/>
            </w:tcBorders>
            <w:shd w:val="clear" w:color="auto" w:fill="auto"/>
          </w:tcPr>
          <w:p w14:paraId="7043EED7" w14:textId="77777777" w:rsidR="00995CAF" w:rsidRDefault="00995CAF" w:rsidP="00D93CC9">
            <w:pPr>
              <w:rPr>
                <w:sz w:val="18"/>
                <w:szCs w:val="18"/>
              </w:rPr>
            </w:pPr>
            <w:r>
              <w:rPr>
                <w:sz w:val="18"/>
                <w:szCs w:val="18"/>
                <w:lang w:bidi="ar"/>
              </w:rPr>
              <w:t>1,0</w:t>
            </w:r>
          </w:p>
        </w:tc>
        <w:tc>
          <w:tcPr>
            <w:tcW w:w="1318" w:type="dxa"/>
            <w:tcBorders>
              <w:top w:val="single" w:sz="4" w:space="0" w:color="auto"/>
              <w:left w:val="nil"/>
              <w:bottom w:val="single" w:sz="4" w:space="0" w:color="auto"/>
              <w:right w:val="single" w:sz="4" w:space="0" w:color="auto"/>
            </w:tcBorders>
            <w:shd w:val="clear" w:color="auto" w:fill="auto"/>
          </w:tcPr>
          <w:p w14:paraId="792EA324" w14:textId="77777777" w:rsidR="00995CAF" w:rsidRDefault="00995CAF" w:rsidP="00D93CC9">
            <w:pPr>
              <w:jc w:val="center"/>
              <w:rPr>
                <w:sz w:val="18"/>
                <w:szCs w:val="18"/>
              </w:rPr>
            </w:pPr>
            <w:r>
              <w:rPr>
                <w:sz w:val="18"/>
                <w:szCs w:val="18"/>
                <w:lang w:bidi="ar"/>
              </w:rPr>
              <w:t>M</w:t>
            </w:r>
          </w:p>
        </w:tc>
      </w:tr>
    </w:tbl>
    <w:p w14:paraId="5B26DA02" w14:textId="77777777" w:rsidR="00995CAF" w:rsidRDefault="00995CAF" w:rsidP="00995CAF">
      <w:pPr>
        <w:pStyle w:val="4"/>
        <w:rPr>
          <w:szCs w:val="22"/>
        </w:rPr>
      </w:pPr>
      <w:r>
        <w:rPr>
          <w:szCs w:val="22"/>
        </w:rPr>
        <w:t>GetParameterValues</w:t>
      </w:r>
    </w:p>
    <w:p w14:paraId="7C866094" w14:textId="739FB29C" w:rsidR="00995CAF" w:rsidRDefault="00995CAF" w:rsidP="00995CAF">
      <w:pPr>
        <w:ind w:firstLine="420"/>
        <w:jc w:val="left"/>
        <w:rPr>
          <w:kern w:val="0"/>
        </w:rPr>
      </w:pPr>
      <w:r>
        <w:rPr>
          <w:kern w:val="0"/>
          <w:lang w:bidi="ar"/>
        </w:rPr>
        <w:t>GetParameterValues</w:t>
      </w:r>
      <w:r>
        <w:rPr>
          <w:rFonts w:ascii="宋体" w:hAnsi="宋体" w:cs="宋体" w:hint="eastAsia"/>
          <w:kern w:val="0"/>
          <w:lang w:bidi="ar"/>
        </w:rPr>
        <w:t>参数信息见表</w:t>
      </w:r>
      <w:r w:rsidR="00F34083" w:rsidRPr="00F34083">
        <w:t>4-</w:t>
      </w:r>
      <w:r w:rsidR="00755223">
        <w:rPr>
          <w:rFonts w:hint="eastAsia"/>
        </w:rPr>
        <w:t>57</w:t>
      </w:r>
      <w:r>
        <w:rPr>
          <w:rFonts w:ascii="宋体" w:hAnsi="宋体" w:cs="宋体" w:hint="eastAsia"/>
          <w:kern w:val="0"/>
          <w:lang w:bidi="ar"/>
        </w:rPr>
        <w:t>。</w:t>
      </w:r>
    </w:p>
    <w:p w14:paraId="4A341682" w14:textId="0AF8BF66" w:rsidR="00995CAF" w:rsidRDefault="00995CAF" w:rsidP="00995CAF">
      <w:pPr>
        <w:pStyle w:val="a8"/>
        <w:rPr>
          <w:szCs w:val="18"/>
        </w:rPr>
      </w:pPr>
      <w:bookmarkStart w:id="224" w:name="_Ref417943340"/>
      <w:bookmarkStart w:id="225" w:name="_Toc532472947"/>
      <w:bookmarkEnd w:id="224"/>
      <w:bookmarkEnd w:id="225"/>
      <w:r>
        <w:rPr>
          <w:rFonts w:hint="eastAsia"/>
        </w:rPr>
        <w:t>表</w:t>
      </w:r>
      <w:r>
        <w:rPr>
          <w:rFonts w:hint="eastAsia"/>
        </w:rPr>
        <w:t xml:space="preserve"> </w:t>
      </w:r>
      <w:r w:rsidR="00F34083" w:rsidRPr="00F34083">
        <w:t>4-</w:t>
      </w:r>
      <w:r w:rsidR="00755223">
        <w:rPr>
          <w:rFonts w:hint="eastAsia"/>
        </w:rPr>
        <w:t>57</w:t>
      </w:r>
      <w:r>
        <w:t xml:space="preserve"> </w:t>
      </w:r>
      <w:r>
        <w:rPr>
          <w:szCs w:val="18"/>
          <w:lang w:bidi="ar"/>
        </w:rPr>
        <w:t>GetParameterValues</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487"/>
        <w:gridCol w:w="3835"/>
        <w:gridCol w:w="1690"/>
        <w:gridCol w:w="1352"/>
        <w:gridCol w:w="1134"/>
      </w:tblGrid>
      <w:tr w:rsidR="00995CAF" w14:paraId="2FC379B9" w14:textId="77777777" w:rsidTr="00D93CC9">
        <w:tc>
          <w:tcPr>
            <w:tcW w:w="1487" w:type="dxa"/>
            <w:tcBorders>
              <w:top w:val="single" w:sz="4" w:space="0" w:color="auto"/>
              <w:left w:val="single" w:sz="4" w:space="0" w:color="auto"/>
              <w:bottom w:val="single" w:sz="4" w:space="0" w:color="auto"/>
              <w:right w:val="single" w:sz="4" w:space="0" w:color="auto"/>
            </w:tcBorders>
            <w:shd w:val="clear" w:color="auto" w:fill="BEBEBE"/>
            <w:vAlign w:val="center"/>
          </w:tcPr>
          <w:p w14:paraId="4B506619" w14:textId="77777777" w:rsidR="00995CAF" w:rsidRDefault="00995CAF" w:rsidP="00D93CC9">
            <w:pPr>
              <w:rPr>
                <w:b/>
                <w:sz w:val="18"/>
                <w:szCs w:val="18"/>
              </w:rPr>
            </w:pPr>
            <w:r>
              <w:rPr>
                <w:rFonts w:cs="宋体" w:hint="eastAsia"/>
                <w:b/>
                <w:sz w:val="18"/>
                <w:szCs w:val="18"/>
                <w:lang w:bidi="ar"/>
              </w:rPr>
              <w:t>参数名</w:t>
            </w:r>
          </w:p>
        </w:tc>
        <w:tc>
          <w:tcPr>
            <w:tcW w:w="3835" w:type="dxa"/>
            <w:tcBorders>
              <w:top w:val="single" w:sz="4" w:space="0" w:color="auto"/>
              <w:left w:val="nil"/>
              <w:bottom w:val="single" w:sz="4" w:space="0" w:color="auto"/>
              <w:right w:val="single" w:sz="4" w:space="0" w:color="auto"/>
            </w:tcBorders>
            <w:shd w:val="clear" w:color="auto" w:fill="BEBEBE"/>
            <w:vAlign w:val="center"/>
          </w:tcPr>
          <w:p w14:paraId="6669A3FF" w14:textId="77777777" w:rsidR="00995CAF" w:rsidRDefault="00995CAF" w:rsidP="00D93CC9">
            <w:pPr>
              <w:rPr>
                <w:b/>
                <w:sz w:val="18"/>
                <w:szCs w:val="18"/>
              </w:rPr>
            </w:pPr>
            <w:r>
              <w:rPr>
                <w:rFonts w:cs="宋体" w:hint="eastAsia"/>
                <w:b/>
                <w:sz w:val="18"/>
                <w:szCs w:val="18"/>
                <w:lang w:bidi="ar"/>
              </w:rPr>
              <w:t>参数定义</w:t>
            </w:r>
          </w:p>
        </w:tc>
        <w:tc>
          <w:tcPr>
            <w:tcW w:w="1690" w:type="dxa"/>
            <w:tcBorders>
              <w:top w:val="single" w:sz="4" w:space="0" w:color="auto"/>
              <w:left w:val="nil"/>
              <w:bottom w:val="single" w:sz="4" w:space="0" w:color="auto"/>
              <w:right w:val="single" w:sz="4" w:space="0" w:color="auto"/>
            </w:tcBorders>
            <w:shd w:val="clear" w:color="auto" w:fill="BEBEBE"/>
            <w:vAlign w:val="center"/>
          </w:tcPr>
          <w:p w14:paraId="7DC56272" w14:textId="77777777" w:rsidR="00995CAF" w:rsidRDefault="00995CAF" w:rsidP="00D93CC9">
            <w:pPr>
              <w:rPr>
                <w:b/>
                <w:sz w:val="18"/>
                <w:szCs w:val="18"/>
              </w:rPr>
            </w:pPr>
            <w:r>
              <w:rPr>
                <w:rFonts w:cs="宋体" w:hint="eastAsia"/>
                <w:b/>
                <w:sz w:val="18"/>
                <w:szCs w:val="18"/>
                <w:lang w:bidi="ar"/>
              </w:rPr>
              <w:t>参数类型</w:t>
            </w:r>
          </w:p>
        </w:tc>
        <w:tc>
          <w:tcPr>
            <w:tcW w:w="1352" w:type="dxa"/>
            <w:tcBorders>
              <w:top w:val="single" w:sz="4" w:space="0" w:color="auto"/>
              <w:left w:val="nil"/>
              <w:bottom w:val="single" w:sz="4" w:space="0" w:color="auto"/>
              <w:right w:val="single" w:sz="4" w:space="0" w:color="auto"/>
            </w:tcBorders>
            <w:shd w:val="clear" w:color="auto" w:fill="BEBEBE"/>
            <w:vAlign w:val="center"/>
          </w:tcPr>
          <w:p w14:paraId="185EB670" w14:textId="77777777" w:rsidR="00995CAF" w:rsidRDefault="00995CAF" w:rsidP="00D93CC9">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0489A675" w14:textId="77777777" w:rsidR="00995CAF" w:rsidRDefault="00995CAF" w:rsidP="00D93CC9">
            <w:pPr>
              <w:rPr>
                <w:b/>
                <w:sz w:val="18"/>
                <w:szCs w:val="18"/>
              </w:rPr>
            </w:pPr>
            <w:r>
              <w:rPr>
                <w:rFonts w:cs="宋体" w:hint="eastAsia"/>
                <w:b/>
                <w:sz w:val="18"/>
                <w:szCs w:val="18"/>
                <w:lang w:bidi="ar"/>
              </w:rPr>
              <w:t>参数重要度</w:t>
            </w:r>
          </w:p>
        </w:tc>
      </w:tr>
      <w:tr w:rsidR="00995CAF" w14:paraId="35F288D3" w14:textId="77777777" w:rsidTr="00D93CC9">
        <w:tc>
          <w:tcPr>
            <w:tcW w:w="1487" w:type="dxa"/>
            <w:tcBorders>
              <w:top w:val="single" w:sz="4" w:space="0" w:color="auto"/>
              <w:left w:val="single" w:sz="4" w:space="0" w:color="auto"/>
              <w:bottom w:val="single" w:sz="4" w:space="0" w:color="auto"/>
              <w:right w:val="single" w:sz="4" w:space="0" w:color="auto"/>
            </w:tcBorders>
            <w:shd w:val="clear" w:color="auto" w:fill="auto"/>
          </w:tcPr>
          <w:p w14:paraId="79216FEA" w14:textId="77777777" w:rsidR="00995CAF" w:rsidRDefault="00995CAF" w:rsidP="00D93CC9">
            <w:pPr>
              <w:rPr>
                <w:sz w:val="18"/>
                <w:szCs w:val="18"/>
              </w:rPr>
            </w:pPr>
            <w:r>
              <w:rPr>
                <w:kern w:val="0"/>
                <w:sz w:val="18"/>
                <w:szCs w:val="18"/>
                <w:lang w:bidi="ar"/>
              </w:rPr>
              <w:t>ParameterNames</w:t>
            </w:r>
          </w:p>
        </w:tc>
        <w:tc>
          <w:tcPr>
            <w:tcW w:w="3835" w:type="dxa"/>
            <w:tcBorders>
              <w:top w:val="single" w:sz="4" w:space="0" w:color="auto"/>
              <w:left w:val="nil"/>
              <w:bottom w:val="single" w:sz="4" w:space="0" w:color="auto"/>
              <w:right w:val="single" w:sz="4" w:space="0" w:color="auto"/>
            </w:tcBorders>
            <w:shd w:val="clear" w:color="auto" w:fill="auto"/>
          </w:tcPr>
          <w:p w14:paraId="12CF6FAD" w14:textId="77777777" w:rsidR="00995CAF" w:rsidRDefault="00995CAF" w:rsidP="00D93CC9">
            <w:pPr>
              <w:autoSpaceDE w:val="0"/>
              <w:autoSpaceDN w:val="0"/>
              <w:adjustRightInd w:val="0"/>
              <w:jc w:val="left"/>
              <w:rPr>
                <w:kern w:val="0"/>
                <w:sz w:val="18"/>
                <w:szCs w:val="18"/>
              </w:rPr>
            </w:pPr>
            <w:r>
              <w:rPr>
                <w:rFonts w:cs="宋体" w:hint="eastAsia"/>
                <w:kern w:val="0"/>
                <w:sz w:val="18"/>
                <w:szCs w:val="18"/>
                <w:lang w:bidi="ar"/>
              </w:rPr>
              <w:t>字符串数组，每个代表所请求的参数的名称。</w:t>
            </w:r>
          </w:p>
          <w:p w14:paraId="3AFC0981" w14:textId="77777777" w:rsidR="00995CAF" w:rsidRDefault="00995CAF" w:rsidP="00D93CC9">
            <w:pPr>
              <w:autoSpaceDE w:val="0"/>
              <w:autoSpaceDN w:val="0"/>
              <w:adjustRightInd w:val="0"/>
              <w:jc w:val="left"/>
              <w:rPr>
                <w:kern w:val="0"/>
                <w:sz w:val="18"/>
                <w:szCs w:val="18"/>
              </w:rPr>
            </w:pPr>
            <w:r>
              <w:rPr>
                <w:rFonts w:cs="宋体" w:hint="eastAsia"/>
                <w:kern w:val="0"/>
                <w:sz w:val="18"/>
                <w:szCs w:val="18"/>
                <w:lang w:bidi="ar"/>
              </w:rPr>
              <w:t>如果参数名是以部分路径名的方式出现，则该请求需被解释为请求返回命名层次中共用相同前缀的该分支的所有参数。部分路径名必须在层次的最后一个节点名称后面以</w:t>
            </w:r>
            <w:r>
              <w:rPr>
                <w:kern w:val="0"/>
                <w:sz w:val="18"/>
                <w:szCs w:val="18"/>
                <w:lang w:bidi="ar"/>
              </w:rPr>
              <w:t>“.”</w:t>
            </w:r>
            <w:r>
              <w:rPr>
                <w:rFonts w:cs="宋体" w:hint="eastAsia"/>
                <w:kern w:val="0"/>
                <w:sz w:val="18"/>
                <w:szCs w:val="18"/>
                <w:lang w:bidi="ar"/>
              </w:rPr>
              <w:t>（点）结尾。空字符串代表整个层次名称的顶部。下面是完整参数名称的例子：</w:t>
            </w:r>
          </w:p>
          <w:p w14:paraId="7205628A" w14:textId="77777777" w:rsidR="00995CAF" w:rsidRDefault="00995CAF" w:rsidP="00D93CC9">
            <w:pPr>
              <w:autoSpaceDE w:val="0"/>
              <w:autoSpaceDN w:val="0"/>
              <w:adjustRightInd w:val="0"/>
              <w:jc w:val="left"/>
              <w:rPr>
                <w:kern w:val="0"/>
                <w:sz w:val="18"/>
                <w:szCs w:val="18"/>
              </w:rPr>
            </w:pPr>
            <w:r>
              <w:rPr>
                <w:kern w:val="0"/>
                <w:sz w:val="18"/>
                <w:szCs w:val="18"/>
                <w:lang w:bidi="ar"/>
              </w:rPr>
              <w:t>InternetGatewayDevice.DeviceInfo.SerialNumber</w:t>
            </w:r>
          </w:p>
          <w:p w14:paraId="53A24FAD" w14:textId="77777777" w:rsidR="00995CAF" w:rsidRDefault="00995CAF" w:rsidP="00D93CC9">
            <w:pPr>
              <w:autoSpaceDE w:val="0"/>
              <w:autoSpaceDN w:val="0"/>
              <w:adjustRightInd w:val="0"/>
              <w:jc w:val="left"/>
              <w:rPr>
                <w:kern w:val="0"/>
                <w:sz w:val="18"/>
                <w:szCs w:val="18"/>
              </w:rPr>
            </w:pPr>
            <w:r>
              <w:rPr>
                <w:rFonts w:cs="宋体" w:hint="eastAsia"/>
                <w:kern w:val="0"/>
                <w:sz w:val="18"/>
                <w:szCs w:val="18"/>
                <w:lang w:bidi="ar"/>
              </w:rPr>
              <w:t>下面是部分路径名称的例子：</w:t>
            </w:r>
          </w:p>
          <w:p w14:paraId="14D79051" w14:textId="77777777" w:rsidR="00995CAF" w:rsidRDefault="00995CAF" w:rsidP="00D93CC9">
            <w:pPr>
              <w:rPr>
                <w:sz w:val="18"/>
                <w:szCs w:val="18"/>
              </w:rPr>
            </w:pPr>
            <w:r>
              <w:rPr>
                <w:kern w:val="0"/>
                <w:sz w:val="18"/>
                <w:szCs w:val="18"/>
                <w:lang w:bidi="ar"/>
              </w:rPr>
              <w:t>InternetGatewayDevice.DeviceInfo.</w:t>
            </w:r>
          </w:p>
        </w:tc>
        <w:tc>
          <w:tcPr>
            <w:tcW w:w="1690" w:type="dxa"/>
            <w:tcBorders>
              <w:top w:val="single" w:sz="4" w:space="0" w:color="auto"/>
              <w:left w:val="nil"/>
              <w:bottom w:val="single" w:sz="4" w:space="0" w:color="auto"/>
              <w:right w:val="single" w:sz="4" w:space="0" w:color="auto"/>
            </w:tcBorders>
            <w:shd w:val="clear" w:color="auto" w:fill="auto"/>
          </w:tcPr>
          <w:p w14:paraId="2CC83F8E" w14:textId="77777777" w:rsidR="00995CAF" w:rsidRDefault="00995CAF" w:rsidP="00D93CC9">
            <w:pPr>
              <w:rPr>
                <w:sz w:val="18"/>
                <w:szCs w:val="18"/>
              </w:rPr>
            </w:pPr>
            <w:r>
              <w:rPr>
                <w:kern w:val="0"/>
                <w:sz w:val="18"/>
                <w:szCs w:val="18"/>
                <w:lang w:bidi="ar"/>
              </w:rPr>
              <w:t>string(256)[]</w:t>
            </w:r>
          </w:p>
        </w:tc>
        <w:tc>
          <w:tcPr>
            <w:tcW w:w="1352" w:type="dxa"/>
            <w:tcBorders>
              <w:top w:val="single" w:sz="4" w:space="0" w:color="auto"/>
              <w:left w:val="nil"/>
              <w:bottom w:val="single" w:sz="4" w:space="0" w:color="auto"/>
              <w:right w:val="single" w:sz="4" w:space="0" w:color="auto"/>
            </w:tcBorders>
            <w:shd w:val="clear" w:color="auto" w:fill="auto"/>
          </w:tcPr>
          <w:p w14:paraId="193AF30B"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058AB947" w14:textId="77777777" w:rsidR="00995CAF" w:rsidRDefault="00995CAF" w:rsidP="00D93CC9">
            <w:pPr>
              <w:jc w:val="center"/>
              <w:rPr>
                <w:sz w:val="18"/>
                <w:szCs w:val="18"/>
              </w:rPr>
            </w:pPr>
            <w:r>
              <w:rPr>
                <w:sz w:val="18"/>
                <w:szCs w:val="18"/>
                <w:lang w:bidi="ar"/>
              </w:rPr>
              <w:t>M</w:t>
            </w:r>
          </w:p>
        </w:tc>
      </w:tr>
    </w:tbl>
    <w:p w14:paraId="3477CAB0" w14:textId="77777777" w:rsidR="00995CAF" w:rsidRDefault="00995CAF" w:rsidP="00995CAF">
      <w:pPr>
        <w:pStyle w:val="4"/>
        <w:rPr>
          <w:szCs w:val="22"/>
        </w:rPr>
      </w:pPr>
      <w:r>
        <w:rPr>
          <w:szCs w:val="22"/>
        </w:rPr>
        <w:t>GetParameterValuesResponse</w:t>
      </w:r>
    </w:p>
    <w:p w14:paraId="72A79914" w14:textId="3D61B586" w:rsidR="00995CAF" w:rsidRDefault="00995CAF" w:rsidP="00995CAF">
      <w:pPr>
        <w:ind w:firstLine="420"/>
        <w:jc w:val="left"/>
        <w:rPr>
          <w:kern w:val="0"/>
        </w:rPr>
      </w:pPr>
      <w:r>
        <w:rPr>
          <w:lang w:bidi="ar"/>
        </w:rPr>
        <w:t>GetParameterValuesResponse</w:t>
      </w:r>
      <w:r>
        <w:rPr>
          <w:rFonts w:ascii="宋体" w:hAnsi="宋体" w:cs="宋体" w:hint="eastAsia"/>
          <w:kern w:val="0"/>
          <w:lang w:bidi="ar"/>
        </w:rPr>
        <w:t>参数信息见表</w:t>
      </w:r>
      <w:r w:rsidR="00F34083" w:rsidRPr="00F34083">
        <w:t>4-</w:t>
      </w:r>
      <w:r w:rsidR="00755223">
        <w:rPr>
          <w:rFonts w:hint="eastAsia"/>
        </w:rPr>
        <w:t>58</w:t>
      </w:r>
      <w:r>
        <w:rPr>
          <w:rFonts w:ascii="宋体" w:hAnsi="宋体" w:cs="宋体" w:hint="eastAsia"/>
          <w:kern w:val="0"/>
          <w:lang w:bidi="ar"/>
        </w:rPr>
        <w:t>。</w:t>
      </w:r>
    </w:p>
    <w:p w14:paraId="22A8779F" w14:textId="6D9DC073" w:rsidR="00995CAF" w:rsidRDefault="00995CAF" w:rsidP="00995CAF">
      <w:pPr>
        <w:pStyle w:val="a8"/>
        <w:rPr>
          <w:szCs w:val="18"/>
        </w:rPr>
      </w:pPr>
      <w:bookmarkStart w:id="226" w:name="_Toc532472948"/>
      <w:bookmarkStart w:id="227" w:name="_Ref417945408"/>
      <w:bookmarkEnd w:id="226"/>
      <w:bookmarkEnd w:id="227"/>
      <w:r>
        <w:rPr>
          <w:rFonts w:hint="eastAsia"/>
        </w:rPr>
        <w:t>表</w:t>
      </w:r>
      <w:r>
        <w:rPr>
          <w:rFonts w:hint="eastAsia"/>
        </w:rPr>
        <w:t xml:space="preserve"> </w:t>
      </w:r>
      <w:r w:rsidR="00F34083" w:rsidRPr="00F34083">
        <w:t>4-</w:t>
      </w:r>
      <w:r w:rsidR="00755223">
        <w:rPr>
          <w:rFonts w:hint="eastAsia"/>
        </w:rPr>
        <w:t>58</w:t>
      </w:r>
      <w:r w:rsidR="00F34083">
        <w:rPr>
          <w:rFonts w:hint="eastAsia"/>
        </w:rPr>
        <w:t xml:space="preserve"> </w:t>
      </w:r>
      <w:r>
        <w:rPr>
          <w:szCs w:val="18"/>
          <w:lang w:bidi="ar"/>
        </w:rPr>
        <w:t>GetParameterValuesResponse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87"/>
        <w:gridCol w:w="2724"/>
        <w:gridCol w:w="1985"/>
        <w:gridCol w:w="2412"/>
        <w:gridCol w:w="990"/>
      </w:tblGrid>
      <w:tr w:rsidR="00995CAF" w14:paraId="3FDA9250" w14:textId="77777777" w:rsidTr="00D93CC9">
        <w:tc>
          <w:tcPr>
            <w:tcW w:w="1387" w:type="dxa"/>
            <w:tcBorders>
              <w:top w:val="single" w:sz="4" w:space="0" w:color="auto"/>
              <w:left w:val="single" w:sz="4" w:space="0" w:color="auto"/>
              <w:bottom w:val="single" w:sz="4" w:space="0" w:color="auto"/>
              <w:right w:val="single" w:sz="4" w:space="0" w:color="auto"/>
            </w:tcBorders>
            <w:shd w:val="clear" w:color="auto" w:fill="BEBEBE"/>
            <w:vAlign w:val="center"/>
          </w:tcPr>
          <w:p w14:paraId="3401E335" w14:textId="77777777" w:rsidR="00995CAF" w:rsidRDefault="00995CAF" w:rsidP="00D93CC9">
            <w:pPr>
              <w:rPr>
                <w:b/>
                <w:sz w:val="18"/>
                <w:szCs w:val="18"/>
              </w:rPr>
            </w:pPr>
            <w:r>
              <w:rPr>
                <w:rFonts w:cs="宋体" w:hint="eastAsia"/>
                <w:b/>
                <w:sz w:val="18"/>
                <w:szCs w:val="18"/>
                <w:lang w:bidi="ar"/>
              </w:rPr>
              <w:t>参数名</w:t>
            </w:r>
          </w:p>
        </w:tc>
        <w:tc>
          <w:tcPr>
            <w:tcW w:w="2724" w:type="dxa"/>
            <w:tcBorders>
              <w:top w:val="single" w:sz="4" w:space="0" w:color="auto"/>
              <w:left w:val="nil"/>
              <w:bottom w:val="single" w:sz="4" w:space="0" w:color="auto"/>
              <w:right w:val="single" w:sz="4" w:space="0" w:color="auto"/>
            </w:tcBorders>
            <w:shd w:val="clear" w:color="auto" w:fill="BEBEBE"/>
            <w:vAlign w:val="center"/>
          </w:tcPr>
          <w:p w14:paraId="477636EE" w14:textId="77777777" w:rsidR="00995CAF" w:rsidRDefault="00995CAF" w:rsidP="00D93CC9">
            <w:pPr>
              <w:rPr>
                <w:b/>
                <w:sz w:val="18"/>
                <w:szCs w:val="18"/>
              </w:rPr>
            </w:pPr>
            <w:r>
              <w:rPr>
                <w:rFonts w:cs="宋体" w:hint="eastAsia"/>
                <w:b/>
                <w:sz w:val="18"/>
                <w:szCs w:val="18"/>
                <w:lang w:bidi="ar"/>
              </w:rPr>
              <w:t>参数定义</w:t>
            </w:r>
          </w:p>
        </w:tc>
        <w:tc>
          <w:tcPr>
            <w:tcW w:w="1985" w:type="dxa"/>
            <w:tcBorders>
              <w:top w:val="single" w:sz="4" w:space="0" w:color="auto"/>
              <w:left w:val="nil"/>
              <w:bottom w:val="single" w:sz="4" w:space="0" w:color="auto"/>
              <w:right w:val="single" w:sz="4" w:space="0" w:color="auto"/>
            </w:tcBorders>
            <w:shd w:val="clear" w:color="auto" w:fill="BEBEBE"/>
            <w:vAlign w:val="center"/>
          </w:tcPr>
          <w:p w14:paraId="1D2617AA" w14:textId="77777777" w:rsidR="00995CAF" w:rsidRDefault="00995CAF" w:rsidP="00D93CC9">
            <w:pPr>
              <w:rPr>
                <w:b/>
                <w:sz w:val="18"/>
                <w:szCs w:val="18"/>
              </w:rPr>
            </w:pPr>
            <w:r>
              <w:rPr>
                <w:rFonts w:cs="宋体" w:hint="eastAsia"/>
                <w:b/>
                <w:sz w:val="18"/>
                <w:szCs w:val="18"/>
                <w:lang w:bidi="ar"/>
              </w:rPr>
              <w:t>参数类型</w:t>
            </w:r>
          </w:p>
        </w:tc>
        <w:tc>
          <w:tcPr>
            <w:tcW w:w="2412" w:type="dxa"/>
            <w:tcBorders>
              <w:top w:val="single" w:sz="4" w:space="0" w:color="auto"/>
              <w:left w:val="nil"/>
              <w:bottom w:val="single" w:sz="4" w:space="0" w:color="auto"/>
              <w:right w:val="single" w:sz="4" w:space="0" w:color="auto"/>
            </w:tcBorders>
            <w:shd w:val="clear" w:color="auto" w:fill="BEBEBE"/>
            <w:vAlign w:val="center"/>
          </w:tcPr>
          <w:p w14:paraId="59668802" w14:textId="77777777" w:rsidR="00995CAF" w:rsidRDefault="00995CAF" w:rsidP="00D93CC9">
            <w:pPr>
              <w:rPr>
                <w:b/>
                <w:sz w:val="18"/>
                <w:szCs w:val="18"/>
              </w:rPr>
            </w:pPr>
            <w:r>
              <w:rPr>
                <w:rFonts w:cs="宋体" w:hint="eastAsia"/>
                <w:b/>
                <w:sz w:val="18"/>
                <w:szCs w:val="18"/>
                <w:lang w:bidi="ar"/>
              </w:rPr>
              <w:t>参数取值范围</w:t>
            </w:r>
          </w:p>
        </w:tc>
        <w:tc>
          <w:tcPr>
            <w:tcW w:w="990" w:type="dxa"/>
            <w:tcBorders>
              <w:top w:val="single" w:sz="4" w:space="0" w:color="auto"/>
              <w:left w:val="nil"/>
              <w:bottom w:val="single" w:sz="4" w:space="0" w:color="auto"/>
              <w:right w:val="single" w:sz="4" w:space="0" w:color="auto"/>
            </w:tcBorders>
            <w:shd w:val="clear" w:color="auto" w:fill="BEBEBE"/>
            <w:vAlign w:val="center"/>
          </w:tcPr>
          <w:p w14:paraId="4D7C97DB" w14:textId="77777777" w:rsidR="00995CAF" w:rsidRDefault="00995CAF" w:rsidP="00D93CC9">
            <w:pPr>
              <w:rPr>
                <w:b/>
                <w:sz w:val="18"/>
                <w:szCs w:val="18"/>
              </w:rPr>
            </w:pPr>
            <w:r>
              <w:rPr>
                <w:rFonts w:cs="宋体" w:hint="eastAsia"/>
                <w:b/>
                <w:sz w:val="18"/>
                <w:szCs w:val="18"/>
                <w:lang w:bidi="ar"/>
              </w:rPr>
              <w:t>参数重要度</w:t>
            </w:r>
          </w:p>
        </w:tc>
      </w:tr>
      <w:tr w:rsidR="00995CAF" w14:paraId="023E60C5" w14:textId="77777777" w:rsidTr="00D93CC9">
        <w:tc>
          <w:tcPr>
            <w:tcW w:w="1387" w:type="dxa"/>
            <w:tcBorders>
              <w:top w:val="single" w:sz="4" w:space="0" w:color="auto"/>
              <w:left w:val="single" w:sz="4" w:space="0" w:color="auto"/>
              <w:bottom w:val="single" w:sz="4" w:space="0" w:color="auto"/>
              <w:right w:val="single" w:sz="4" w:space="0" w:color="auto"/>
            </w:tcBorders>
            <w:shd w:val="clear" w:color="auto" w:fill="auto"/>
          </w:tcPr>
          <w:p w14:paraId="3F2BD42A" w14:textId="77777777" w:rsidR="00995CAF" w:rsidRDefault="00995CAF" w:rsidP="00D93CC9">
            <w:pPr>
              <w:rPr>
                <w:sz w:val="18"/>
                <w:szCs w:val="18"/>
              </w:rPr>
            </w:pPr>
            <w:r>
              <w:rPr>
                <w:kern w:val="0"/>
                <w:sz w:val="18"/>
                <w:szCs w:val="18"/>
                <w:lang w:bidi="ar"/>
              </w:rPr>
              <w:lastRenderedPageBreak/>
              <w:t>ParameterList</w:t>
            </w:r>
          </w:p>
        </w:tc>
        <w:tc>
          <w:tcPr>
            <w:tcW w:w="2724" w:type="dxa"/>
            <w:tcBorders>
              <w:top w:val="single" w:sz="4" w:space="0" w:color="auto"/>
              <w:left w:val="nil"/>
              <w:bottom w:val="single" w:sz="4" w:space="0" w:color="auto"/>
              <w:right w:val="single" w:sz="4" w:space="0" w:color="auto"/>
            </w:tcBorders>
            <w:shd w:val="clear" w:color="auto" w:fill="auto"/>
          </w:tcPr>
          <w:p w14:paraId="0F772594" w14:textId="77777777" w:rsidR="00995CAF" w:rsidRDefault="00995CAF" w:rsidP="00D93CC9">
            <w:pPr>
              <w:autoSpaceDE w:val="0"/>
              <w:autoSpaceDN w:val="0"/>
              <w:adjustRightInd w:val="0"/>
              <w:jc w:val="left"/>
              <w:rPr>
                <w:kern w:val="0"/>
                <w:sz w:val="18"/>
                <w:szCs w:val="18"/>
              </w:rPr>
            </w:pPr>
            <w:r>
              <w:rPr>
                <w:kern w:val="0"/>
                <w:sz w:val="18"/>
                <w:szCs w:val="18"/>
                <w:lang w:bidi="ar"/>
              </w:rPr>
              <w:t>Name-value</w:t>
            </w:r>
            <w:r>
              <w:rPr>
                <w:rFonts w:cs="宋体" w:hint="eastAsia"/>
                <w:kern w:val="0"/>
                <w:sz w:val="18"/>
                <w:szCs w:val="18"/>
                <w:lang w:bidi="ar"/>
              </w:rPr>
              <w:t>键值对的数组，包括每个被请求参数的名称和值</w:t>
            </w:r>
            <w:r>
              <w:rPr>
                <w:rFonts w:cs="宋体" w:hint="eastAsia"/>
                <w:sz w:val="18"/>
                <w:szCs w:val="18"/>
                <w:lang w:bidi="ar"/>
              </w:rPr>
              <w:t>。</w:t>
            </w:r>
          </w:p>
        </w:tc>
        <w:tc>
          <w:tcPr>
            <w:tcW w:w="1985" w:type="dxa"/>
            <w:tcBorders>
              <w:top w:val="single" w:sz="4" w:space="0" w:color="auto"/>
              <w:left w:val="nil"/>
              <w:bottom w:val="single" w:sz="4" w:space="0" w:color="auto"/>
              <w:right w:val="single" w:sz="4" w:space="0" w:color="auto"/>
            </w:tcBorders>
            <w:shd w:val="clear" w:color="auto" w:fill="auto"/>
          </w:tcPr>
          <w:p w14:paraId="68E95BD4" w14:textId="77777777" w:rsidR="00995CAF" w:rsidRDefault="00995CAF" w:rsidP="00D93CC9">
            <w:pPr>
              <w:rPr>
                <w:sz w:val="18"/>
                <w:szCs w:val="18"/>
              </w:rPr>
            </w:pPr>
            <w:r>
              <w:rPr>
                <w:sz w:val="18"/>
                <w:szCs w:val="18"/>
                <w:lang w:bidi="ar"/>
              </w:rPr>
              <w:t>ParameterValueStruct</w:t>
            </w:r>
            <w:r>
              <w:rPr>
                <w:kern w:val="0"/>
                <w:sz w:val="18"/>
                <w:szCs w:val="18"/>
                <w:lang w:bidi="ar"/>
              </w:rPr>
              <w:t>[]</w:t>
            </w:r>
          </w:p>
        </w:tc>
        <w:tc>
          <w:tcPr>
            <w:tcW w:w="2412" w:type="dxa"/>
            <w:tcBorders>
              <w:top w:val="single" w:sz="4" w:space="0" w:color="auto"/>
              <w:left w:val="nil"/>
              <w:bottom w:val="single" w:sz="4" w:space="0" w:color="auto"/>
              <w:right w:val="single" w:sz="4" w:space="0" w:color="auto"/>
            </w:tcBorders>
            <w:shd w:val="clear" w:color="auto" w:fill="auto"/>
          </w:tcPr>
          <w:p w14:paraId="5B74D5A4" w14:textId="4744DDF4" w:rsidR="00995CAF" w:rsidRDefault="00995CAF" w:rsidP="00D93CC9">
            <w:pPr>
              <w:rPr>
                <w:szCs w:val="21"/>
              </w:rPr>
            </w:pPr>
            <w:r>
              <w:rPr>
                <w:kern w:val="0"/>
                <w:sz w:val="18"/>
                <w:szCs w:val="18"/>
                <w:lang w:bidi="ar"/>
              </w:rPr>
              <w:t>{Name,Value}</w:t>
            </w:r>
            <w:r>
              <w:rPr>
                <w:rFonts w:cs="宋体" w:hint="eastAsia"/>
                <w:kern w:val="0"/>
                <w:sz w:val="18"/>
                <w:szCs w:val="18"/>
                <w:lang w:bidi="ar"/>
              </w:rPr>
              <w:t>详细信息参阅表</w:t>
            </w:r>
            <w:r w:rsidR="00755223">
              <w:rPr>
                <w:rFonts w:cs="宋体" w:hint="eastAsia"/>
                <w:kern w:val="0"/>
                <w:sz w:val="18"/>
                <w:szCs w:val="18"/>
                <w:lang w:bidi="ar"/>
              </w:rPr>
              <w:t>4-52</w:t>
            </w:r>
            <w:r>
              <w:rPr>
                <w:kern w:val="0"/>
                <w:sz w:val="18"/>
                <w:szCs w:val="18"/>
                <w:lang w:bidi="ar"/>
              </w:rPr>
              <w:t xml:space="preserve"> ParameterValueStruct</w:t>
            </w:r>
            <w:r>
              <w:rPr>
                <w:rFonts w:cs="宋体" w:hint="eastAsia"/>
                <w:kern w:val="0"/>
                <w:sz w:val="18"/>
                <w:szCs w:val="18"/>
                <w:lang w:bidi="ar"/>
              </w:rPr>
              <w:t>参数信息</w:t>
            </w:r>
          </w:p>
        </w:tc>
        <w:tc>
          <w:tcPr>
            <w:tcW w:w="990" w:type="dxa"/>
            <w:tcBorders>
              <w:top w:val="single" w:sz="4" w:space="0" w:color="auto"/>
              <w:left w:val="nil"/>
              <w:bottom w:val="single" w:sz="4" w:space="0" w:color="auto"/>
              <w:right w:val="single" w:sz="4" w:space="0" w:color="auto"/>
            </w:tcBorders>
            <w:shd w:val="clear" w:color="auto" w:fill="auto"/>
          </w:tcPr>
          <w:p w14:paraId="2C34D78F" w14:textId="77777777" w:rsidR="00995CAF" w:rsidRDefault="00995CAF" w:rsidP="00D93CC9">
            <w:pPr>
              <w:jc w:val="center"/>
              <w:rPr>
                <w:sz w:val="18"/>
                <w:szCs w:val="18"/>
              </w:rPr>
            </w:pPr>
            <w:r>
              <w:rPr>
                <w:sz w:val="18"/>
                <w:szCs w:val="18"/>
                <w:lang w:bidi="ar"/>
              </w:rPr>
              <w:t>M</w:t>
            </w:r>
          </w:p>
        </w:tc>
      </w:tr>
    </w:tbl>
    <w:p w14:paraId="2E13148C" w14:textId="77777777" w:rsidR="00995CAF" w:rsidRDefault="00995CAF" w:rsidP="00995CAF">
      <w:pPr>
        <w:pStyle w:val="4"/>
        <w:rPr>
          <w:szCs w:val="22"/>
        </w:rPr>
      </w:pPr>
      <w:r>
        <w:rPr>
          <w:szCs w:val="22"/>
        </w:rPr>
        <w:t>SetParameterValues</w:t>
      </w:r>
    </w:p>
    <w:p w14:paraId="2D08146E" w14:textId="5AD1EF77" w:rsidR="00995CAF" w:rsidRDefault="00995CAF" w:rsidP="00995CAF">
      <w:pPr>
        <w:ind w:firstLine="420"/>
        <w:jc w:val="left"/>
        <w:rPr>
          <w:kern w:val="0"/>
        </w:rPr>
      </w:pPr>
      <w:r>
        <w:rPr>
          <w:kern w:val="0"/>
          <w:lang w:bidi="ar"/>
        </w:rPr>
        <w:t>SetParameterValues</w:t>
      </w:r>
      <w:r>
        <w:rPr>
          <w:rFonts w:ascii="宋体" w:hAnsi="宋体" w:cs="宋体" w:hint="eastAsia"/>
          <w:kern w:val="0"/>
          <w:lang w:bidi="ar"/>
        </w:rPr>
        <w:t>参数信息见表</w:t>
      </w:r>
      <w:r w:rsidR="00F34083" w:rsidRPr="00F34083">
        <w:t>4-</w:t>
      </w:r>
      <w:r w:rsidR="00755223">
        <w:rPr>
          <w:rFonts w:hint="eastAsia"/>
        </w:rPr>
        <w:t>59</w:t>
      </w:r>
      <w:r>
        <w:rPr>
          <w:rFonts w:ascii="宋体" w:hAnsi="宋体" w:cs="宋体" w:hint="eastAsia"/>
          <w:kern w:val="0"/>
          <w:lang w:bidi="ar"/>
        </w:rPr>
        <w:t>。</w:t>
      </w:r>
    </w:p>
    <w:p w14:paraId="2A049B13" w14:textId="02029D59" w:rsidR="00995CAF" w:rsidRDefault="00995CAF" w:rsidP="00995CAF">
      <w:pPr>
        <w:pStyle w:val="a8"/>
        <w:rPr>
          <w:szCs w:val="18"/>
        </w:rPr>
      </w:pPr>
      <w:bookmarkStart w:id="228" w:name="_Toc532472949"/>
      <w:bookmarkStart w:id="229" w:name="_Ref417945487"/>
      <w:bookmarkEnd w:id="228"/>
      <w:bookmarkEnd w:id="229"/>
      <w:r>
        <w:rPr>
          <w:rFonts w:hint="eastAsia"/>
        </w:rPr>
        <w:t>表</w:t>
      </w:r>
      <w:r>
        <w:rPr>
          <w:rFonts w:hint="eastAsia"/>
        </w:rPr>
        <w:t xml:space="preserve"> </w:t>
      </w:r>
      <w:r w:rsidR="00F34083" w:rsidRPr="00F34083">
        <w:t>4-</w:t>
      </w:r>
      <w:r w:rsidR="00755223">
        <w:rPr>
          <w:rFonts w:hint="eastAsia"/>
        </w:rPr>
        <w:t>59</w:t>
      </w:r>
      <w:r>
        <w:t xml:space="preserve"> </w:t>
      </w:r>
      <w:r>
        <w:rPr>
          <w:szCs w:val="18"/>
          <w:lang w:bidi="ar"/>
        </w:rPr>
        <w:t>SetParameterValues</w:t>
      </w:r>
      <w:r>
        <w:rPr>
          <w:rFonts w:ascii="黑体" w:hAnsi="宋体" w:cs="黑体" w:hint="eastAsia"/>
          <w:szCs w:val="18"/>
          <w:lang w:bidi="ar"/>
        </w:rPr>
        <w:t>参数信息</w:t>
      </w:r>
    </w:p>
    <w:tbl>
      <w:tblPr>
        <w:tblW w:w="9498" w:type="dxa"/>
        <w:tblInd w:w="-572" w:type="dxa"/>
        <w:tblLayout w:type="fixed"/>
        <w:tblLook w:val="04A0" w:firstRow="1" w:lastRow="0" w:firstColumn="1" w:lastColumn="0" w:noHBand="0" w:noVBand="1"/>
      </w:tblPr>
      <w:tblGrid>
        <w:gridCol w:w="1276"/>
        <w:gridCol w:w="3827"/>
        <w:gridCol w:w="1589"/>
        <w:gridCol w:w="1813"/>
        <w:gridCol w:w="993"/>
      </w:tblGrid>
      <w:tr w:rsidR="00995CAF" w14:paraId="731E5FE3" w14:textId="77777777" w:rsidTr="00D93CC9">
        <w:trPr>
          <w:cantSplit/>
        </w:trPr>
        <w:tc>
          <w:tcPr>
            <w:tcW w:w="1276" w:type="dxa"/>
            <w:tcBorders>
              <w:top w:val="single" w:sz="4" w:space="0" w:color="auto"/>
              <w:left w:val="single" w:sz="4" w:space="0" w:color="auto"/>
              <w:bottom w:val="single" w:sz="4" w:space="0" w:color="auto"/>
              <w:right w:val="single" w:sz="4" w:space="0" w:color="auto"/>
            </w:tcBorders>
            <w:shd w:val="clear" w:color="auto" w:fill="BEBEBE"/>
            <w:vAlign w:val="center"/>
          </w:tcPr>
          <w:p w14:paraId="0DBDFCF3" w14:textId="77777777" w:rsidR="00995CAF" w:rsidRDefault="00995CAF" w:rsidP="00D93CC9">
            <w:pPr>
              <w:rPr>
                <w:b/>
                <w:sz w:val="18"/>
                <w:szCs w:val="18"/>
              </w:rPr>
            </w:pPr>
            <w:r>
              <w:rPr>
                <w:rFonts w:cs="宋体" w:hint="eastAsia"/>
                <w:b/>
                <w:sz w:val="18"/>
                <w:szCs w:val="18"/>
                <w:lang w:bidi="ar"/>
              </w:rPr>
              <w:t>参数名</w:t>
            </w:r>
          </w:p>
        </w:tc>
        <w:tc>
          <w:tcPr>
            <w:tcW w:w="3827" w:type="dxa"/>
            <w:tcBorders>
              <w:top w:val="single" w:sz="4" w:space="0" w:color="auto"/>
              <w:left w:val="nil"/>
              <w:bottom w:val="single" w:sz="4" w:space="0" w:color="auto"/>
              <w:right w:val="single" w:sz="4" w:space="0" w:color="auto"/>
            </w:tcBorders>
            <w:shd w:val="clear" w:color="auto" w:fill="BEBEBE"/>
            <w:vAlign w:val="center"/>
          </w:tcPr>
          <w:p w14:paraId="4C9DAFF9" w14:textId="77777777" w:rsidR="00995CAF" w:rsidRDefault="00995CAF" w:rsidP="00D93CC9">
            <w:pPr>
              <w:rPr>
                <w:b/>
                <w:sz w:val="18"/>
                <w:szCs w:val="18"/>
              </w:rPr>
            </w:pPr>
            <w:r>
              <w:rPr>
                <w:rFonts w:cs="宋体" w:hint="eastAsia"/>
                <w:b/>
                <w:sz w:val="18"/>
                <w:szCs w:val="18"/>
                <w:lang w:bidi="ar"/>
              </w:rPr>
              <w:t>参数定义</w:t>
            </w:r>
          </w:p>
        </w:tc>
        <w:tc>
          <w:tcPr>
            <w:tcW w:w="1589" w:type="dxa"/>
            <w:tcBorders>
              <w:top w:val="single" w:sz="4" w:space="0" w:color="auto"/>
              <w:left w:val="nil"/>
              <w:bottom w:val="single" w:sz="4" w:space="0" w:color="auto"/>
              <w:right w:val="single" w:sz="4" w:space="0" w:color="auto"/>
            </w:tcBorders>
            <w:shd w:val="clear" w:color="auto" w:fill="BEBEBE"/>
            <w:vAlign w:val="center"/>
          </w:tcPr>
          <w:p w14:paraId="5874B80D" w14:textId="77777777" w:rsidR="00995CAF" w:rsidRDefault="00995CAF" w:rsidP="00D93CC9">
            <w:pPr>
              <w:rPr>
                <w:b/>
                <w:sz w:val="18"/>
                <w:szCs w:val="18"/>
              </w:rPr>
            </w:pPr>
            <w:r>
              <w:rPr>
                <w:rFonts w:cs="宋体" w:hint="eastAsia"/>
                <w:b/>
                <w:sz w:val="18"/>
                <w:szCs w:val="18"/>
                <w:lang w:bidi="ar"/>
              </w:rPr>
              <w:t>参数类型</w:t>
            </w:r>
          </w:p>
        </w:tc>
        <w:tc>
          <w:tcPr>
            <w:tcW w:w="1813" w:type="dxa"/>
            <w:tcBorders>
              <w:top w:val="single" w:sz="4" w:space="0" w:color="auto"/>
              <w:left w:val="nil"/>
              <w:bottom w:val="single" w:sz="4" w:space="0" w:color="auto"/>
              <w:right w:val="single" w:sz="4" w:space="0" w:color="auto"/>
            </w:tcBorders>
            <w:shd w:val="clear" w:color="auto" w:fill="BEBEBE"/>
            <w:vAlign w:val="center"/>
          </w:tcPr>
          <w:p w14:paraId="10C5A756" w14:textId="77777777" w:rsidR="00995CAF" w:rsidRDefault="00995CAF" w:rsidP="00D93CC9">
            <w:pPr>
              <w:rPr>
                <w:b/>
                <w:sz w:val="18"/>
                <w:szCs w:val="18"/>
              </w:rPr>
            </w:pPr>
            <w:r>
              <w:rPr>
                <w:rFonts w:cs="宋体" w:hint="eastAsia"/>
                <w:b/>
                <w:sz w:val="18"/>
                <w:szCs w:val="18"/>
                <w:lang w:bidi="ar"/>
              </w:rPr>
              <w:t>参数取值范围</w:t>
            </w:r>
          </w:p>
        </w:tc>
        <w:tc>
          <w:tcPr>
            <w:tcW w:w="993" w:type="dxa"/>
            <w:tcBorders>
              <w:top w:val="single" w:sz="4" w:space="0" w:color="auto"/>
              <w:left w:val="nil"/>
              <w:bottom w:val="single" w:sz="4" w:space="0" w:color="auto"/>
              <w:right w:val="single" w:sz="4" w:space="0" w:color="auto"/>
            </w:tcBorders>
            <w:shd w:val="clear" w:color="auto" w:fill="BEBEBE"/>
            <w:vAlign w:val="center"/>
          </w:tcPr>
          <w:p w14:paraId="09B15534" w14:textId="77777777" w:rsidR="00995CAF" w:rsidRDefault="00995CAF" w:rsidP="00D93CC9">
            <w:pPr>
              <w:rPr>
                <w:b/>
                <w:sz w:val="18"/>
                <w:szCs w:val="18"/>
              </w:rPr>
            </w:pPr>
            <w:r>
              <w:rPr>
                <w:rFonts w:cs="宋体" w:hint="eastAsia"/>
                <w:b/>
                <w:sz w:val="18"/>
                <w:szCs w:val="18"/>
                <w:lang w:bidi="ar"/>
              </w:rPr>
              <w:t>参数重要度</w:t>
            </w:r>
          </w:p>
        </w:tc>
      </w:tr>
      <w:tr w:rsidR="00995CAF" w14:paraId="729B2113" w14:textId="77777777" w:rsidTr="00D93CC9">
        <w:tc>
          <w:tcPr>
            <w:tcW w:w="1276" w:type="dxa"/>
            <w:tcBorders>
              <w:top w:val="single" w:sz="4" w:space="0" w:color="auto"/>
              <w:left w:val="single" w:sz="4" w:space="0" w:color="auto"/>
              <w:bottom w:val="single" w:sz="4" w:space="0" w:color="auto"/>
              <w:right w:val="single" w:sz="4" w:space="0" w:color="auto"/>
            </w:tcBorders>
            <w:shd w:val="clear" w:color="auto" w:fill="auto"/>
          </w:tcPr>
          <w:p w14:paraId="6F5189EA" w14:textId="77777777" w:rsidR="00995CAF" w:rsidRDefault="00995CAF" w:rsidP="00D93CC9">
            <w:pPr>
              <w:rPr>
                <w:sz w:val="18"/>
                <w:szCs w:val="18"/>
              </w:rPr>
            </w:pPr>
            <w:r>
              <w:rPr>
                <w:kern w:val="0"/>
                <w:sz w:val="18"/>
                <w:szCs w:val="18"/>
                <w:lang w:bidi="ar"/>
              </w:rPr>
              <w:t>ParameterList</w:t>
            </w:r>
          </w:p>
        </w:tc>
        <w:tc>
          <w:tcPr>
            <w:tcW w:w="3827" w:type="dxa"/>
            <w:tcBorders>
              <w:top w:val="single" w:sz="4" w:space="0" w:color="auto"/>
              <w:left w:val="nil"/>
              <w:bottom w:val="single" w:sz="4" w:space="0" w:color="auto"/>
              <w:right w:val="single" w:sz="4" w:space="0" w:color="auto"/>
            </w:tcBorders>
            <w:shd w:val="clear" w:color="auto" w:fill="auto"/>
          </w:tcPr>
          <w:p w14:paraId="2624B8FD" w14:textId="77777777" w:rsidR="00995CAF" w:rsidRDefault="00995CAF" w:rsidP="00D93CC9">
            <w:pPr>
              <w:autoSpaceDE w:val="0"/>
              <w:autoSpaceDN w:val="0"/>
              <w:adjustRightInd w:val="0"/>
              <w:rPr>
                <w:kern w:val="0"/>
                <w:sz w:val="18"/>
                <w:szCs w:val="18"/>
              </w:rPr>
            </w:pPr>
            <w:r>
              <w:rPr>
                <w:kern w:val="0"/>
                <w:sz w:val="18"/>
                <w:szCs w:val="18"/>
                <w:lang w:bidi="ar"/>
              </w:rPr>
              <w:t xml:space="preserve">Name-value </w:t>
            </w:r>
            <w:r>
              <w:rPr>
                <w:rFonts w:cs="宋体" w:hint="eastAsia"/>
                <w:kern w:val="0"/>
                <w:sz w:val="18"/>
                <w:szCs w:val="18"/>
                <w:lang w:bidi="ar"/>
              </w:rPr>
              <w:t>键值对的数组，包括每个被请求参数的名称和值</w:t>
            </w:r>
            <w:r>
              <w:rPr>
                <w:rFonts w:cs="宋体" w:hint="eastAsia"/>
                <w:sz w:val="18"/>
                <w:szCs w:val="18"/>
                <w:lang w:bidi="ar"/>
              </w:rPr>
              <w:t>。</w:t>
            </w:r>
          </w:p>
        </w:tc>
        <w:tc>
          <w:tcPr>
            <w:tcW w:w="1589" w:type="dxa"/>
            <w:tcBorders>
              <w:top w:val="single" w:sz="4" w:space="0" w:color="auto"/>
              <w:left w:val="nil"/>
              <w:bottom w:val="single" w:sz="4" w:space="0" w:color="auto"/>
              <w:right w:val="single" w:sz="4" w:space="0" w:color="auto"/>
            </w:tcBorders>
            <w:shd w:val="clear" w:color="auto" w:fill="auto"/>
          </w:tcPr>
          <w:p w14:paraId="69D999CC" w14:textId="77777777" w:rsidR="00995CAF" w:rsidRDefault="00995CAF" w:rsidP="00D93CC9">
            <w:pPr>
              <w:rPr>
                <w:sz w:val="18"/>
                <w:szCs w:val="18"/>
              </w:rPr>
            </w:pPr>
            <w:r>
              <w:rPr>
                <w:kern w:val="0"/>
                <w:sz w:val="18"/>
                <w:szCs w:val="18"/>
                <w:lang w:bidi="ar"/>
              </w:rPr>
              <w:t>ParameterValueStruct[]</w:t>
            </w:r>
          </w:p>
        </w:tc>
        <w:tc>
          <w:tcPr>
            <w:tcW w:w="1813" w:type="dxa"/>
            <w:tcBorders>
              <w:top w:val="single" w:sz="4" w:space="0" w:color="auto"/>
              <w:left w:val="nil"/>
              <w:bottom w:val="single" w:sz="4" w:space="0" w:color="auto"/>
              <w:right w:val="single" w:sz="4" w:space="0" w:color="auto"/>
            </w:tcBorders>
            <w:shd w:val="clear" w:color="auto" w:fill="auto"/>
          </w:tcPr>
          <w:p w14:paraId="5BEE29C8" w14:textId="76E734A7" w:rsidR="00995CAF" w:rsidRDefault="00995CAF" w:rsidP="00D93CC9">
            <w:pPr>
              <w:rPr>
                <w:szCs w:val="21"/>
              </w:rPr>
            </w:pPr>
            <w:r>
              <w:rPr>
                <w:sz w:val="18"/>
                <w:szCs w:val="18"/>
                <w:lang w:bidi="ar"/>
              </w:rPr>
              <w:t>{Name,Value}</w:t>
            </w:r>
            <w:r>
              <w:rPr>
                <w:rFonts w:cs="宋体" w:hint="eastAsia"/>
                <w:kern w:val="0"/>
                <w:sz w:val="18"/>
                <w:szCs w:val="18"/>
                <w:lang w:bidi="ar"/>
              </w:rPr>
              <w:t>详细说明请参阅表</w:t>
            </w:r>
            <w:r w:rsidR="00755223" w:rsidRPr="00755223">
              <w:rPr>
                <w:kern w:val="0"/>
                <w:sz w:val="18"/>
                <w:szCs w:val="18"/>
                <w:lang w:bidi="ar"/>
              </w:rPr>
              <w:t>4-52</w:t>
            </w:r>
            <w:r>
              <w:rPr>
                <w:kern w:val="0"/>
                <w:sz w:val="18"/>
                <w:szCs w:val="18"/>
                <w:lang w:bidi="ar"/>
              </w:rPr>
              <w:t xml:space="preserve"> ParameterValueStruct</w:t>
            </w:r>
            <w:r>
              <w:rPr>
                <w:rFonts w:cs="宋体" w:hint="eastAsia"/>
                <w:kern w:val="0"/>
                <w:sz w:val="18"/>
                <w:szCs w:val="18"/>
                <w:lang w:bidi="ar"/>
              </w:rPr>
              <w:t>参数信息</w:t>
            </w:r>
          </w:p>
        </w:tc>
        <w:tc>
          <w:tcPr>
            <w:tcW w:w="993" w:type="dxa"/>
            <w:tcBorders>
              <w:top w:val="single" w:sz="4" w:space="0" w:color="auto"/>
              <w:left w:val="nil"/>
              <w:bottom w:val="single" w:sz="4" w:space="0" w:color="auto"/>
              <w:right w:val="single" w:sz="4" w:space="0" w:color="auto"/>
            </w:tcBorders>
            <w:shd w:val="clear" w:color="auto" w:fill="auto"/>
          </w:tcPr>
          <w:p w14:paraId="5AC5D577" w14:textId="77777777" w:rsidR="00995CAF" w:rsidRDefault="00995CAF" w:rsidP="00D93CC9">
            <w:pPr>
              <w:rPr>
                <w:sz w:val="18"/>
                <w:szCs w:val="18"/>
              </w:rPr>
            </w:pPr>
            <w:r>
              <w:rPr>
                <w:sz w:val="18"/>
                <w:szCs w:val="18"/>
                <w:lang w:bidi="ar"/>
              </w:rPr>
              <w:t>M</w:t>
            </w:r>
          </w:p>
        </w:tc>
      </w:tr>
      <w:tr w:rsidR="00995CAF" w14:paraId="3567746F" w14:textId="77777777" w:rsidTr="00D93CC9">
        <w:tc>
          <w:tcPr>
            <w:tcW w:w="1276" w:type="dxa"/>
            <w:tcBorders>
              <w:top w:val="single" w:sz="4" w:space="0" w:color="auto"/>
              <w:left w:val="single" w:sz="4" w:space="0" w:color="auto"/>
              <w:bottom w:val="single" w:sz="4" w:space="0" w:color="auto"/>
              <w:right w:val="single" w:sz="4" w:space="0" w:color="auto"/>
            </w:tcBorders>
            <w:shd w:val="clear" w:color="auto" w:fill="auto"/>
          </w:tcPr>
          <w:p w14:paraId="4450D6DB" w14:textId="77777777" w:rsidR="00995CAF" w:rsidRDefault="00995CAF" w:rsidP="00D93CC9">
            <w:pPr>
              <w:rPr>
                <w:kern w:val="0"/>
                <w:sz w:val="18"/>
                <w:szCs w:val="18"/>
              </w:rPr>
            </w:pPr>
            <w:r>
              <w:rPr>
                <w:kern w:val="0"/>
                <w:sz w:val="18"/>
                <w:szCs w:val="18"/>
                <w:lang w:bidi="ar"/>
              </w:rPr>
              <w:t>ParameterKey</w:t>
            </w:r>
          </w:p>
        </w:tc>
        <w:tc>
          <w:tcPr>
            <w:tcW w:w="3827" w:type="dxa"/>
            <w:tcBorders>
              <w:top w:val="single" w:sz="4" w:space="0" w:color="auto"/>
              <w:left w:val="nil"/>
              <w:bottom w:val="single" w:sz="4" w:space="0" w:color="auto"/>
              <w:right w:val="single" w:sz="4" w:space="0" w:color="auto"/>
            </w:tcBorders>
            <w:shd w:val="clear" w:color="auto" w:fill="auto"/>
          </w:tcPr>
          <w:p w14:paraId="6C4F5A42" w14:textId="0A5BCA19" w:rsidR="00995CAF" w:rsidRDefault="00995CAF" w:rsidP="00D93CC9">
            <w:pPr>
              <w:widowControl/>
              <w:jc w:val="left"/>
              <w:rPr>
                <w:rFonts w:ascii="宋体" w:hAnsi="宋体" w:cs="宋体"/>
                <w:kern w:val="0"/>
              </w:rPr>
            </w:pPr>
            <w:r>
              <w:rPr>
                <w:rFonts w:cs="宋体" w:hint="eastAsia"/>
                <w:kern w:val="0"/>
                <w:sz w:val="18"/>
                <w:szCs w:val="18"/>
                <w:lang w:bidi="ar"/>
              </w:rPr>
              <w:t>用于设置</w:t>
            </w:r>
            <w:r w:rsidR="0016250C">
              <w:rPr>
                <w:rFonts w:hint="eastAsia"/>
                <w:kern w:val="0"/>
                <w:sz w:val="18"/>
                <w:szCs w:val="18"/>
                <w:lang w:bidi="ar"/>
              </w:rPr>
              <w:t>小基站</w:t>
            </w:r>
            <w:r>
              <w:rPr>
                <w:rFonts w:ascii="宋体" w:hAnsi="宋体" w:cs="宋体" w:hint="eastAsia"/>
                <w:kern w:val="0"/>
                <w:sz w:val="18"/>
                <w:szCs w:val="18"/>
                <w:lang w:bidi="ar"/>
              </w:rPr>
              <w:t>的</w:t>
            </w:r>
            <w:r>
              <w:rPr>
                <w:kern w:val="0"/>
                <w:sz w:val="18"/>
                <w:szCs w:val="18"/>
                <w:lang w:bidi="ar"/>
              </w:rPr>
              <w:t>ParameterKey</w:t>
            </w:r>
            <w:r>
              <w:rPr>
                <w:rFonts w:cs="宋体" w:hint="eastAsia"/>
                <w:kern w:val="0"/>
                <w:sz w:val="18"/>
                <w:szCs w:val="18"/>
                <w:lang w:bidi="ar"/>
              </w:rPr>
              <w:t>参数值（例如</w:t>
            </w:r>
            <w:r>
              <w:rPr>
                <w:kern w:val="0"/>
                <w:sz w:val="18"/>
                <w:szCs w:val="18"/>
                <w:lang w:bidi="ar"/>
              </w:rPr>
              <w:t>InternetGatewayDevice.ManagementServer.ParameterKey</w:t>
            </w:r>
            <w:r>
              <w:rPr>
                <w:rFonts w:cs="宋体" w:hint="eastAsia"/>
                <w:kern w:val="0"/>
                <w:sz w:val="18"/>
                <w:szCs w:val="18"/>
                <w:lang w:bidi="ar"/>
              </w:rPr>
              <w:t>）。当且仅当</w:t>
            </w:r>
            <w:r>
              <w:rPr>
                <w:kern w:val="0"/>
                <w:sz w:val="18"/>
                <w:szCs w:val="18"/>
                <w:lang w:bidi="ar"/>
              </w:rPr>
              <w:t>OMC</w:t>
            </w:r>
            <w:r>
              <w:rPr>
                <w:rFonts w:ascii="宋体" w:hAnsi="宋体" w:cs="宋体" w:hint="eastAsia"/>
                <w:kern w:val="0"/>
                <w:sz w:val="18"/>
                <w:szCs w:val="18"/>
                <w:lang w:bidi="ar"/>
              </w:rPr>
              <w:t>发起的</w:t>
            </w:r>
            <w:r>
              <w:rPr>
                <w:kern w:val="0"/>
                <w:sz w:val="18"/>
                <w:szCs w:val="18"/>
                <w:lang w:bidi="ar"/>
              </w:rPr>
              <w:t>SetParameterValues</w:t>
            </w:r>
            <w:r>
              <w:rPr>
                <w:rFonts w:cs="宋体" w:hint="eastAsia"/>
                <w:kern w:val="0"/>
                <w:sz w:val="18"/>
                <w:szCs w:val="18"/>
                <w:lang w:bidi="ar"/>
              </w:rPr>
              <w:t>方法执行完全成功时，</w:t>
            </w:r>
            <w:r>
              <w:rPr>
                <w:rFonts w:hint="eastAsia"/>
                <w:kern w:val="0"/>
                <w:sz w:val="18"/>
                <w:szCs w:val="18"/>
                <w:lang w:bidi="ar"/>
              </w:rPr>
              <w:t>5G</w:t>
            </w:r>
            <w:r>
              <w:rPr>
                <w:rFonts w:ascii="宋体" w:hAnsi="宋体" w:cs="宋体" w:hint="eastAsia"/>
                <w:kern w:val="0"/>
                <w:sz w:val="18"/>
                <w:szCs w:val="18"/>
                <w:lang w:bidi="ar"/>
              </w:rPr>
              <w:t>必须按</w:t>
            </w:r>
            <w:r>
              <w:rPr>
                <w:kern w:val="0"/>
                <w:sz w:val="18"/>
                <w:szCs w:val="18"/>
                <w:lang w:bidi="ar"/>
              </w:rPr>
              <w:t>OMC</w:t>
            </w:r>
            <w:r>
              <w:rPr>
                <w:rFonts w:ascii="宋体" w:hAnsi="宋体" w:cs="宋体" w:hint="eastAsia"/>
                <w:kern w:val="0"/>
                <w:sz w:val="18"/>
                <w:szCs w:val="18"/>
                <w:lang w:bidi="ar"/>
              </w:rPr>
              <w:t>指定的该参数值赋值到其</w:t>
            </w:r>
            <w:r>
              <w:rPr>
                <w:kern w:val="0"/>
                <w:sz w:val="18"/>
                <w:szCs w:val="18"/>
                <w:lang w:bidi="ar"/>
              </w:rPr>
              <w:t>ParameterKey</w:t>
            </w:r>
            <w:r>
              <w:rPr>
                <w:rFonts w:cs="宋体" w:hint="eastAsia"/>
                <w:kern w:val="0"/>
                <w:sz w:val="18"/>
                <w:szCs w:val="18"/>
                <w:lang w:bidi="ar"/>
              </w:rPr>
              <w:t>参数中。当</w:t>
            </w:r>
            <w:r>
              <w:rPr>
                <w:kern w:val="0"/>
                <w:sz w:val="18"/>
                <w:szCs w:val="18"/>
                <w:lang w:bidi="ar"/>
              </w:rPr>
              <w:t>SetParameterValues</w:t>
            </w:r>
            <w:r>
              <w:rPr>
                <w:rFonts w:cs="宋体" w:hint="eastAsia"/>
                <w:kern w:val="0"/>
                <w:sz w:val="18"/>
                <w:szCs w:val="18"/>
                <w:lang w:bidi="ar"/>
              </w:rPr>
              <w:t>未完全执行成功（此时参数修改未生效），</w:t>
            </w:r>
            <w:r>
              <w:rPr>
                <w:kern w:val="0"/>
                <w:sz w:val="18"/>
                <w:szCs w:val="18"/>
                <w:lang w:bidi="ar"/>
              </w:rPr>
              <w:t>ParameterKey</w:t>
            </w:r>
            <w:r>
              <w:rPr>
                <w:rFonts w:cs="宋体" w:hint="eastAsia"/>
                <w:kern w:val="0"/>
                <w:sz w:val="18"/>
                <w:szCs w:val="18"/>
                <w:lang w:bidi="ar"/>
              </w:rPr>
              <w:t>参数值一定不可修改。</w:t>
            </w:r>
            <w:r>
              <w:rPr>
                <w:kern w:val="0"/>
                <w:sz w:val="18"/>
                <w:szCs w:val="18"/>
                <w:lang w:bidi="ar"/>
              </w:rPr>
              <w:t>ParameterKey</w:t>
            </w:r>
            <w:r>
              <w:rPr>
                <w:rFonts w:cs="宋体" w:hint="eastAsia"/>
                <w:kern w:val="0"/>
                <w:sz w:val="18"/>
                <w:szCs w:val="18"/>
                <w:lang w:bidi="ar"/>
              </w:rPr>
              <w:t>参数使得</w:t>
            </w:r>
            <w:r>
              <w:rPr>
                <w:kern w:val="0"/>
                <w:sz w:val="18"/>
                <w:szCs w:val="18"/>
                <w:lang w:bidi="ar"/>
              </w:rPr>
              <w:t>OMC</w:t>
            </w:r>
            <w:r>
              <w:rPr>
                <w:rFonts w:ascii="宋体" w:hAnsi="宋体" w:cs="宋体" w:hint="eastAsia"/>
                <w:kern w:val="0"/>
                <w:sz w:val="18"/>
                <w:szCs w:val="18"/>
                <w:lang w:bidi="ar"/>
              </w:rPr>
              <w:t>能够有可能追踪到对</w:t>
            </w:r>
            <w:r>
              <w:rPr>
                <w:rFonts w:hint="eastAsia"/>
                <w:kern w:val="0"/>
                <w:sz w:val="18"/>
                <w:szCs w:val="18"/>
                <w:lang w:bidi="ar"/>
              </w:rPr>
              <w:t>5G</w:t>
            </w:r>
            <w:r>
              <w:rPr>
                <w:rFonts w:ascii="宋体" w:hAnsi="宋体" w:cs="宋体" w:hint="eastAsia"/>
                <w:kern w:val="0"/>
                <w:sz w:val="18"/>
                <w:szCs w:val="18"/>
                <w:lang w:bidi="ar"/>
              </w:rPr>
              <w:t>发起的修改。当</w:t>
            </w:r>
            <w:r>
              <w:rPr>
                <w:kern w:val="0"/>
                <w:sz w:val="18"/>
                <w:szCs w:val="18"/>
                <w:lang w:bidi="ar"/>
              </w:rPr>
              <w:t>OMC</w:t>
            </w:r>
            <w:r>
              <w:rPr>
                <w:rFonts w:cs="宋体" w:hint="eastAsia"/>
                <w:kern w:val="0"/>
                <w:sz w:val="18"/>
                <w:szCs w:val="18"/>
                <w:lang w:bidi="ar"/>
              </w:rPr>
              <w:t>指定</w:t>
            </w:r>
            <w:r>
              <w:rPr>
                <w:kern w:val="0"/>
                <w:sz w:val="18"/>
                <w:szCs w:val="18"/>
                <w:lang w:bidi="ar"/>
              </w:rPr>
              <w:t>ParameterKey</w:t>
            </w:r>
            <w:r>
              <w:rPr>
                <w:rFonts w:cs="宋体" w:hint="eastAsia"/>
                <w:kern w:val="0"/>
                <w:sz w:val="18"/>
                <w:szCs w:val="18"/>
                <w:lang w:bidi="ar"/>
              </w:rPr>
              <w:t>为空值时，</w:t>
            </w:r>
            <w:r w:rsidR="0016250C">
              <w:rPr>
                <w:rFonts w:hint="eastAsia"/>
                <w:kern w:val="0"/>
                <w:sz w:val="18"/>
                <w:szCs w:val="18"/>
                <w:lang w:bidi="ar"/>
              </w:rPr>
              <w:t>小基站</w:t>
            </w:r>
            <w:r>
              <w:rPr>
                <w:rFonts w:cs="宋体" w:hint="eastAsia"/>
                <w:kern w:val="0"/>
                <w:sz w:val="18"/>
                <w:szCs w:val="18"/>
                <w:lang w:bidi="ar"/>
              </w:rPr>
              <w:t>也可正确识别且正常回复。</w:t>
            </w:r>
            <w:r>
              <w:rPr>
                <w:rFonts w:ascii="宋体" w:hAnsi="宋体" w:cs="宋体" w:hint="eastAsia"/>
                <w:kern w:val="0"/>
                <w:lang w:bidi="ar"/>
              </w:rPr>
              <w:t> </w:t>
            </w:r>
          </w:p>
        </w:tc>
        <w:tc>
          <w:tcPr>
            <w:tcW w:w="1589" w:type="dxa"/>
            <w:tcBorders>
              <w:top w:val="single" w:sz="4" w:space="0" w:color="auto"/>
              <w:left w:val="nil"/>
              <w:bottom w:val="single" w:sz="4" w:space="0" w:color="auto"/>
              <w:right w:val="single" w:sz="4" w:space="0" w:color="auto"/>
            </w:tcBorders>
            <w:shd w:val="clear" w:color="auto" w:fill="auto"/>
          </w:tcPr>
          <w:p w14:paraId="3B4699DA" w14:textId="77777777" w:rsidR="00995CAF" w:rsidRDefault="00995CAF" w:rsidP="00D93CC9">
            <w:pPr>
              <w:rPr>
                <w:kern w:val="0"/>
                <w:sz w:val="18"/>
                <w:szCs w:val="18"/>
              </w:rPr>
            </w:pPr>
            <w:r>
              <w:rPr>
                <w:kern w:val="0"/>
                <w:sz w:val="18"/>
                <w:szCs w:val="18"/>
                <w:lang w:bidi="ar"/>
              </w:rPr>
              <w:t>String</w:t>
            </w:r>
          </w:p>
        </w:tc>
        <w:tc>
          <w:tcPr>
            <w:tcW w:w="1813" w:type="dxa"/>
            <w:tcBorders>
              <w:top w:val="single" w:sz="4" w:space="0" w:color="auto"/>
              <w:left w:val="nil"/>
              <w:bottom w:val="single" w:sz="4" w:space="0" w:color="auto"/>
              <w:right w:val="single" w:sz="4" w:space="0" w:color="auto"/>
            </w:tcBorders>
            <w:shd w:val="clear" w:color="auto" w:fill="auto"/>
          </w:tcPr>
          <w:p w14:paraId="1E890E0C" w14:textId="77777777" w:rsidR="00995CAF" w:rsidRDefault="00995CAF" w:rsidP="00D93CC9">
            <w:pPr>
              <w:rPr>
                <w:sz w:val="18"/>
                <w:szCs w:val="18"/>
              </w:rPr>
            </w:pPr>
            <w:r>
              <w:rPr>
                <w:sz w:val="18"/>
                <w:szCs w:val="18"/>
                <w:lang w:bidi="ar"/>
              </w:rPr>
              <w:t>0-32</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0AECB1A3" w14:textId="77777777" w:rsidR="00995CAF" w:rsidRDefault="00995CAF" w:rsidP="00D93CC9">
            <w:pPr>
              <w:rPr>
                <w:sz w:val="18"/>
                <w:szCs w:val="18"/>
              </w:rPr>
            </w:pPr>
            <w:r>
              <w:rPr>
                <w:sz w:val="18"/>
                <w:szCs w:val="18"/>
                <w:lang w:bidi="ar"/>
              </w:rPr>
              <w:t>M</w:t>
            </w:r>
          </w:p>
        </w:tc>
      </w:tr>
    </w:tbl>
    <w:p w14:paraId="5CEAA555" w14:textId="77777777" w:rsidR="00995CAF" w:rsidRDefault="00995CAF" w:rsidP="00995CAF">
      <w:pPr>
        <w:pStyle w:val="4"/>
        <w:rPr>
          <w:szCs w:val="22"/>
        </w:rPr>
      </w:pPr>
      <w:r>
        <w:rPr>
          <w:szCs w:val="22"/>
        </w:rPr>
        <w:t>SetParameterValuesResponse</w:t>
      </w:r>
    </w:p>
    <w:p w14:paraId="30D59402" w14:textId="321CC4FE" w:rsidR="00995CAF" w:rsidRDefault="00995CAF" w:rsidP="00995CAF">
      <w:pPr>
        <w:ind w:firstLine="420"/>
        <w:jc w:val="left"/>
        <w:rPr>
          <w:kern w:val="0"/>
        </w:rPr>
      </w:pPr>
      <w:r>
        <w:rPr>
          <w:kern w:val="0"/>
          <w:lang w:bidi="ar"/>
        </w:rPr>
        <w:t>SetParameterValuesResponse</w:t>
      </w:r>
      <w:r>
        <w:rPr>
          <w:rFonts w:ascii="宋体" w:hAnsi="宋体" w:cs="宋体" w:hint="eastAsia"/>
          <w:kern w:val="0"/>
          <w:lang w:bidi="ar"/>
        </w:rPr>
        <w:t>参数信息见表</w:t>
      </w:r>
      <w:r w:rsidR="00F34083" w:rsidRPr="00F34083">
        <w:t>4-</w:t>
      </w:r>
      <w:r w:rsidR="00755223">
        <w:rPr>
          <w:rFonts w:hint="eastAsia"/>
        </w:rPr>
        <w:t>60</w:t>
      </w:r>
      <w:r>
        <w:rPr>
          <w:rFonts w:ascii="宋体" w:hAnsi="宋体" w:cs="宋体" w:hint="eastAsia"/>
          <w:kern w:val="0"/>
          <w:lang w:bidi="ar"/>
        </w:rPr>
        <w:t>。</w:t>
      </w:r>
    </w:p>
    <w:p w14:paraId="0C9BDA4F" w14:textId="5B541EB1" w:rsidR="00995CAF" w:rsidRDefault="00995CAF" w:rsidP="00995CAF">
      <w:pPr>
        <w:pStyle w:val="a8"/>
      </w:pPr>
      <w:bookmarkStart w:id="230" w:name="_Ref417945611"/>
      <w:bookmarkStart w:id="231" w:name="_Toc532472950"/>
      <w:bookmarkEnd w:id="230"/>
      <w:bookmarkEnd w:id="231"/>
      <w:r>
        <w:rPr>
          <w:rFonts w:hint="eastAsia"/>
        </w:rPr>
        <w:t>表</w:t>
      </w:r>
      <w:r>
        <w:rPr>
          <w:rFonts w:hint="eastAsia"/>
        </w:rPr>
        <w:t xml:space="preserve"> </w:t>
      </w:r>
      <w:r w:rsidR="00F34083" w:rsidRPr="00F34083">
        <w:t>4-</w:t>
      </w:r>
      <w:r w:rsidR="00F34083">
        <w:rPr>
          <w:rFonts w:hint="eastAsia"/>
        </w:rPr>
        <w:t>6</w:t>
      </w:r>
      <w:r w:rsidR="00755223">
        <w:rPr>
          <w:rFonts w:hint="eastAsia"/>
        </w:rPr>
        <w:t>0</w:t>
      </w:r>
      <w:r>
        <w:t xml:space="preserve"> </w:t>
      </w:r>
      <w:r>
        <w:rPr>
          <w:lang w:bidi="ar"/>
        </w:rPr>
        <w:t>SetParameterValuesResponse</w:t>
      </w:r>
      <w:r>
        <w:rPr>
          <w:rFonts w:ascii="宋体" w:hAnsi="宋体" w:cs="宋体" w:hint="eastAsia"/>
          <w:lang w:bidi="ar"/>
        </w:rPr>
        <w:t>参数信息</w:t>
      </w:r>
    </w:p>
    <w:tbl>
      <w:tblPr>
        <w:tblW w:w="9498" w:type="dxa"/>
        <w:tblInd w:w="-572" w:type="dxa"/>
        <w:tblLook w:val="04A0" w:firstRow="1" w:lastRow="0" w:firstColumn="1" w:lastColumn="0" w:noHBand="0" w:noVBand="1"/>
      </w:tblPr>
      <w:tblGrid>
        <w:gridCol w:w="1550"/>
        <w:gridCol w:w="3270"/>
        <w:gridCol w:w="1843"/>
        <w:gridCol w:w="1597"/>
        <w:gridCol w:w="1238"/>
      </w:tblGrid>
      <w:tr w:rsidR="00995CAF" w14:paraId="2A60DEE4" w14:textId="77777777" w:rsidTr="00D93CC9">
        <w:tc>
          <w:tcPr>
            <w:tcW w:w="1550" w:type="dxa"/>
            <w:tcBorders>
              <w:top w:val="single" w:sz="4" w:space="0" w:color="auto"/>
              <w:left w:val="single" w:sz="4" w:space="0" w:color="auto"/>
              <w:bottom w:val="single" w:sz="4" w:space="0" w:color="auto"/>
              <w:right w:val="single" w:sz="4" w:space="0" w:color="auto"/>
            </w:tcBorders>
            <w:shd w:val="clear" w:color="auto" w:fill="BEBEBE"/>
            <w:vAlign w:val="center"/>
          </w:tcPr>
          <w:p w14:paraId="5212CA69" w14:textId="77777777" w:rsidR="00995CAF" w:rsidRDefault="00995CAF" w:rsidP="00D93CC9">
            <w:pPr>
              <w:rPr>
                <w:b/>
                <w:sz w:val="18"/>
                <w:szCs w:val="18"/>
              </w:rPr>
            </w:pPr>
            <w:r>
              <w:rPr>
                <w:rFonts w:cs="宋体" w:hint="eastAsia"/>
                <w:b/>
                <w:sz w:val="18"/>
                <w:szCs w:val="18"/>
                <w:lang w:bidi="ar"/>
              </w:rPr>
              <w:t>参数名</w:t>
            </w:r>
          </w:p>
        </w:tc>
        <w:tc>
          <w:tcPr>
            <w:tcW w:w="3270" w:type="dxa"/>
            <w:tcBorders>
              <w:top w:val="single" w:sz="4" w:space="0" w:color="auto"/>
              <w:left w:val="nil"/>
              <w:bottom w:val="single" w:sz="4" w:space="0" w:color="auto"/>
              <w:right w:val="single" w:sz="4" w:space="0" w:color="auto"/>
            </w:tcBorders>
            <w:shd w:val="clear" w:color="auto" w:fill="BEBEBE"/>
            <w:vAlign w:val="center"/>
          </w:tcPr>
          <w:p w14:paraId="35EC0373" w14:textId="77777777" w:rsidR="00995CAF" w:rsidRDefault="00995CAF" w:rsidP="00D93CC9">
            <w:pPr>
              <w:rPr>
                <w:b/>
                <w:sz w:val="18"/>
                <w:szCs w:val="18"/>
              </w:rPr>
            </w:pPr>
            <w:r>
              <w:rPr>
                <w:rFonts w:cs="宋体" w:hint="eastAsia"/>
                <w:b/>
                <w:sz w:val="18"/>
                <w:szCs w:val="18"/>
                <w:lang w:bidi="ar"/>
              </w:rPr>
              <w:t>参数定义</w:t>
            </w:r>
          </w:p>
        </w:tc>
        <w:tc>
          <w:tcPr>
            <w:tcW w:w="1843" w:type="dxa"/>
            <w:tcBorders>
              <w:top w:val="single" w:sz="4" w:space="0" w:color="auto"/>
              <w:left w:val="nil"/>
              <w:bottom w:val="single" w:sz="4" w:space="0" w:color="auto"/>
              <w:right w:val="single" w:sz="4" w:space="0" w:color="auto"/>
            </w:tcBorders>
            <w:shd w:val="clear" w:color="auto" w:fill="BEBEBE"/>
            <w:vAlign w:val="center"/>
          </w:tcPr>
          <w:p w14:paraId="3A4D1C6F" w14:textId="77777777" w:rsidR="00995CAF" w:rsidRDefault="00995CAF" w:rsidP="00D93CC9">
            <w:pPr>
              <w:rPr>
                <w:b/>
                <w:sz w:val="18"/>
                <w:szCs w:val="18"/>
              </w:rPr>
            </w:pPr>
            <w:r>
              <w:rPr>
                <w:rFonts w:cs="宋体" w:hint="eastAsia"/>
                <w:b/>
                <w:sz w:val="18"/>
                <w:szCs w:val="18"/>
                <w:lang w:bidi="ar"/>
              </w:rPr>
              <w:t>参数类型</w:t>
            </w:r>
          </w:p>
        </w:tc>
        <w:tc>
          <w:tcPr>
            <w:tcW w:w="1597" w:type="dxa"/>
            <w:tcBorders>
              <w:top w:val="single" w:sz="4" w:space="0" w:color="auto"/>
              <w:left w:val="nil"/>
              <w:bottom w:val="single" w:sz="4" w:space="0" w:color="auto"/>
              <w:right w:val="single" w:sz="4" w:space="0" w:color="auto"/>
            </w:tcBorders>
            <w:shd w:val="clear" w:color="auto" w:fill="BEBEBE"/>
            <w:vAlign w:val="center"/>
          </w:tcPr>
          <w:p w14:paraId="3B489701" w14:textId="77777777" w:rsidR="00995CAF" w:rsidRDefault="00995CAF" w:rsidP="00D93CC9">
            <w:pPr>
              <w:rPr>
                <w:b/>
                <w:sz w:val="18"/>
                <w:szCs w:val="18"/>
              </w:rPr>
            </w:pPr>
            <w:r>
              <w:rPr>
                <w:rFonts w:cs="宋体" w:hint="eastAsia"/>
                <w:b/>
                <w:sz w:val="18"/>
                <w:szCs w:val="18"/>
                <w:lang w:bidi="ar"/>
              </w:rPr>
              <w:t>参数取值范围</w:t>
            </w:r>
          </w:p>
        </w:tc>
        <w:tc>
          <w:tcPr>
            <w:tcW w:w="1238" w:type="dxa"/>
            <w:tcBorders>
              <w:top w:val="single" w:sz="4" w:space="0" w:color="auto"/>
              <w:left w:val="nil"/>
              <w:bottom w:val="single" w:sz="4" w:space="0" w:color="auto"/>
              <w:right w:val="single" w:sz="4" w:space="0" w:color="auto"/>
            </w:tcBorders>
            <w:shd w:val="clear" w:color="auto" w:fill="BEBEBE"/>
            <w:vAlign w:val="center"/>
          </w:tcPr>
          <w:p w14:paraId="6AD5E28B" w14:textId="77777777" w:rsidR="00995CAF" w:rsidRDefault="00995CAF" w:rsidP="00D93CC9">
            <w:pPr>
              <w:rPr>
                <w:b/>
                <w:sz w:val="18"/>
                <w:szCs w:val="18"/>
              </w:rPr>
            </w:pPr>
            <w:r>
              <w:rPr>
                <w:rFonts w:cs="宋体" w:hint="eastAsia"/>
                <w:b/>
                <w:sz w:val="18"/>
                <w:szCs w:val="18"/>
                <w:lang w:bidi="ar"/>
              </w:rPr>
              <w:t>参数重要度</w:t>
            </w:r>
          </w:p>
        </w:tc>
      </w:tr>
      <w:tr w:rsidR="00995CAF" w14:paraId="731183A7" w14:textId="77777777" w:rsidTr="00D93CC9">
        <w:tc>
          <w:tcPr>
            <w:tcW w:w="1550" w:type="dxa"/>
            <w:tcBorders>
              <w:top w:val="single" w:sz="4" w:space="0" w:color="auto"/>
              <w:left w:val="single" w:sz="4" w:space="0" w:color="auto"/>
              <w:bottom w:val="single" w:sz="4" w:space="0" w:color="auto"/>
              <w:right w:val="single" w:sz="4" w:space="0" w:color="auto"/>
            </w:tcBorders>
            <w:shd w:val="clear" w:color="auto" w:fill="auto"/>
          </w:tcPr>
          <w:p w14:paraId="615395FC" w14:textId="77777777" w:rsidR="00995CAF" w:rsidRDefault="00995CAF" w:rsidP="00D93CC9">
            <w:pPr>
              <w:rPr>
                <w:sz w:val="18"/>
                <w:szCs w:val="18"/>
              </w:rPr>
            </w:pPr>
            <w:r>
              <w:rPr>
                <w:sz w:val="18"/>
                <w:szCs w:val="18"/>
                <w:lang w:bidi="ar"/>
              </w:rPr>
              <w:t>Status</w:t>
            </w:r>
          </w:p>
        </w:tc>
        <w:tc>
          <w:tcPr>
            <w:tcW w:w="3270" w:type="dxa"/>
            <w:tcBorders>
              <w:top w:val="single" w:sz="4" w:space="0" w:color="auto"/>
              <w:left w:val="nil"/>
              <w:bottom w:val="single" w:sz="4" w:space="0" w:color="auto"/>
              <w:right w:val="single" w:sz="4" w:space="0" w:color="auto"/>
            </w:tcBorders>
            <w:shd w:val="clear" w:color="auto" w:fill="auto"/>
          </w:tcPr>
          <w:p w14:paraId="5EADD77C" w14:textId="77777777" w:rsidR="00995CAF" w:rsidRDefault="00995CAF" w:rsidP="00D93CC9">
            <w:pPr>
              <w:rPr>
                <w:sz w:val="18"/>
                <w:szCs w:val="18"/>
              </w:rPr>
            </w:pPr>
            <w:r>
              <w:rPr>
                <w:rFonts w:cs="宋体" w:hint="eastAsia"/>
                <w:sz w:val="18"/>
                <w:szCs w:val="18"/>
                <w:lang w:bidi="ar"/>
              </w:rPr>
              <w:t>对该方法的成功应答返回一个整数型的枚举值定义如下：</w:t>
            </w:r>
          </w:p>
          <w:p w14:paraId="4E30A250" w14:textId="77777777" w:rsidR="00995CAF" w:rsidRDefault="00995CAF" w:rsidP="00D93CC9">
            <w:pPr>
              <w:rPr>
                <w:sz w:val="18"/>
                <w:szCs w:val="18"/>
              </w:rPr>
            </w:pPr>
            <w:r>
              <w:rPr>
                <w:sz w:val="18"/>
                <w:szCs w:val="18"/>
                <w:lang w:bidi="ar"/>
              </w:rPr>
              <w:t xml:space="preserve">0 = </w:t>
            </w:r>
            <w:r>
              <w:rPr>
                <w:rFonts w:cs="宋体" w:hint="eastAsia"/>
                <w:sz w:val="18"/>
                <w:szCs w:val="18"/>
                <w:lang w:bidi="ar"/>
              </w:rPr>
              <w:t>参数的改动已经验证并应用。</w:t>
            </w:r>
          </w:p>
          <w:p w14:paraId="3ACFB0FA" w14:textId="77777777" w:rsidR="00995CAF" w:rsidRDefault="00995CAF" w:rsidP="00D93CC9">
            <w:pPr>
              <w:rPr>
                <w:sz w:val="18"/>
                <w:szCs w:val="18"/>
              </w:rPr>
            </w:pPr>
            <w:r>
              <w:rPr>
                <w:sz w:val="18"/>
                <w:szCs w:val="18"/>
                <w:lang w:bidi="ar"/>
              </w:rPr>
              <w:t xml:space="preserve">1 = </w:t>
            </w:r>
            <w:r>
              <w:rPr>
                <w:rFonts w:cs="宋体" w:hint="eastAsia"/>
                <w:sz w:val="18"/>
                <w:szCs w:val="18"/>
                <w:lang w:bidi="ar"/>
              </w:rPr>
              <w:t>参数的改动已经验证并提交，只是尚未应用（比如，在新的参数值应用前需要进行重新启动）</w:t>
            </w:r>
          </w:p>
        </w:tc>
        <w:tc>
          <w:tcPr>
            <w:tcW w:w="1843" w:type="dxa"/>
            <w:tcBorders>
              <w:top w:val="single" w:sz="4" w:space="0" w:color="auto"/>
              <w:left w:val="nil"/>
              <w:bottom w:val="single" w:sz="4" w:space="0" w:color="auto"/>
              <w:right w:val="single" w:sz="4" w:space="0" w:color="auto"/>
            </w:tcBorders>
            <w:shd w:val="clear" w:color="auto" w:fill="auto"/>
          </w:tcPr>
          <w:p w14:paraId="4CC53F76" w14:textId="77777777" w:rsidR="00995CAF" w:rsidRDefault="00995CAF" w:rsidP="00D93CC9">
            <w:pPr>
              <w:rPr>
                <w:sz w:val="18"/>
                <w:szCs w:val="18"/>
              </w:rPr>
            </w:pPr>
            <w:r>
              <w:rPr>
                <w:sz w:val="18"/>
                <w:szCs w:val="18"/>
                <w:lang w:bidi="ar"/>
              </w:rPr>
              <w:t>int[0:1]</w:t>
            </w:r>
          </w:p>
        </w:tc>
        <w:tc>
          <w:tcPr>
            <w:tcW w:w="1597" w:type="dxa"/>
            <w:tcBorders>
              <w:top w:val="single" w:sz="4" w:space="0" w:color="auto"/>
              <w:left w:val="nil"/>
              <w:bottom w:val="single" w:sz="4" w:space="0" w:color="auto"/>
              <w:right w:val="single" w:sz="4" w:space="0" w:color="auto"/>
            </w:tcBorders>
            <w:shd w:val="clear" w:color="auto" w:fill="auto"/>
          </w:tcPr>
          <w:p w14:paraId="46206723" w14:textId="77777777" w:rsidR="00995CAF" w:rsidRDefault="00995CAF" w:rsidP="00D93CC9">
            <w:pPr>
              <w:rPr>
                <w:sz w:val="18"/>
                <w:szCs w:val="18"/>
              </w:rPr>
            </w:pPr>
            <w:r>
              <w:rPr>
                <w:sz w:val="18"/>
                <w:szCs w:val="18"/>
                <w:lang w:bidi="ar"/>
              </w:rPr>
              <w:t>0-1</w:t>
            </w:r>
          </w:p>
        </w:tc>
        <w:tc>
          <w:tcPr>
            <w:tcW w:w="1238" w:type="dxa"/>
            <w:tcBorders>
              <w:top w:val="single" w:sz="4" w:space="0" w:color="auto"/>
              <w:left w:val="nil"/>
              <w:bottom w:val="single" w:sz="4" w:space="0" w:color="auto"/>
              <w:right w:val="single" w:sz="4" w:space="0" w:color="auto"/>
            </w:tcBorders>
            <w:shd w:val="clear" w:color="auto" w:fill="auto"/>
          </w:tcPr>
          <w:p w14:paraId="64217850" w14:textId="77777777" w:rsidR="00995CAF" w:rsidRDefault="00995CAF" w:rsidP="00D93CC9">
            <w:pPr>
              <w:rPr>
                <w:sz w:val="18"/>
                <w:szCs w:val="18"/>
              </w:rPr>
            </w:pPr>
            <w:r>
              <w:rPr>
                <w:sz w:val="18"/>
                <w:szCs w:val="18"/>
                <w:lang w:bidi="ar"/>
              </w:rPr>
              <w:t>M</w:t>
            </w:r>
          </w:p>
        </w:tc>
      </w:tr>
    </w:tbl>
    <w:p w14:paraId="01F4A1C5" w14:textId="77777777" w:rsidR="00995CAF" w:rsidRDefault="00995CAF" w:rsidP="00995CAF">
      <w:pPr>
        <w:pStyle w:val="4"/>
        <w:rPr>
          <w:szCs w:val="22"/>
        </w:rPr>
      </w:pPr>
      <w:r>
        <w:rPr>
          <w:szCs w:val="22"/>
        </w:rPr>
        <w:t>AddObject</w:t>
      </w:r>
    </w:p>
    <w:p w14:paraId="20EEBF09" w14:textId="01EE6376" w:rsidR="00995CAF" w:rsidRDefault="00995CAF" w:rsidP="00995CAF">
      <w:pPr>
        <w:pStyle w:val="affff5"/>
        <w:ind w:firstLineChars="200" w:firstLine="420"/>
        <w:rPr>
          <w:rFonts w:ascii="Times New Roman" w:hAnsi="Times New Roman" w:cs="Times New Roman"/>
          <w:b w:val="0"/>
          <w:bCs w:val="0"/>
        </w:rPr>
      </w:pPr>
      <w:r>
        <w:rPr>
          <w:rFonts w:ascii="Times New Roman" w:hAnsi="Times New Roman" w:cs="Times New Roman"/>
          <w:b w:val="0"/>
          <w:bCs w:val="0"/>
          <w:szCs w:val="21"/>
          <w:lang w:bidi="ar"/>
        </w:rPr>
        <w:t>AddObject</w:t>
      </w:r>
      <w:r>
        <w:rPr>
          <w:rFonts w:ascii="Times New Roman" w:hAnsi="Times New Roman" w:cs="Times New Roman"/>
          <w:b w:val="0"/>
          <w:bCs w:val="0"/>
          <w:szCs w:val="21"/>
          <w:lang w:bidi="ar"/>
        </w:rPr>
        <w:t>参数信息见表</w:t>
      </w:r>
      <w:r w:rsidR="00F34083" w:rsidRPr="00F34083">
        <w:rPr>
          <w:rFonts w:ascii="Times New Roman" w:hAnsi="Times New Roman" w:cs="Times New Roman"/>
          <w:b w:val="0"/>
          <w:bCs w:val="0"/>
          <w:szCs w:val="21"/>
          <w:lang w:bidi="ar"/>
        </w:rPr>
        <w:t>4-6</w:t>
      </w:r>
      <w:r w:rsidR="00755223">
        <w:rPr>
          <w:rFonts w:ascii="Times New Roman" w:hAnsi="Times New Roman" w:cs="Times New Roman" w:hint="eastAsia"/>
          <w:b w:val="0"/>
          <w:bCs w:val="0"/>
          <w:szCs w:val="21"/>
          <w:lang w:bidi="ar"/>
        </w:rPr>
        <w:t>1</w:t>
      </w:r>
      <w:r>
        <w:rPr>
          <w:rFonts w:ascii="Times New Roman" w:hAnsi="Times New Roman" w:cs="Times New Roman"/>
          <w:b w:val="0"/>
          <w:bCs w:val="0"/>
          <w:szCs w:val="21"/>
          <w:lang w:bidi="ar"/>
        </w:rPr>
        <w:t>。</w:t>
      </w:r>
    </w:p>
    <w:p w14:paraId="02238628" w14:textId="5773DC55" w:rsidR="00995CAF" w:rsidRDefault="00995CAF" w:rsidP="00995CAF">
      <w:pPr>
        <w:pStyle w:val="a8"/>
        <w:rPr>
          <w:szCs w:val="18"/>
        </w:rPr>
      </w:pPr>
      <w:bookmarkStart w:id="232" w:name="_Toc532472951"/>
      <w:bookmarkStart w:id="233" w:name="_Ref417945700"/>
      <w:bookmarkEnd w:id="232"/>
      <w:bookmarkEnd w:id="233"/>
      <w:r>
        <w:rPr>
          <w:rFonts w:hint="eastAsia"/>
        </w:rPr>
        <w:t>表</w:t>
      </w:r>
      <w:r>
        <w:rPr>
          <w:rFonts w:hint="eastAsia"/>
        </w:rPr>
        <w:t xml:space="preserve"> </w:t>
      </w:r>
      <w:r w:rsidR="00F34083" w:rsidRPr="00F34083">
        <w:t>4-6</w:t>
      </w:r>
      <w:r w:rsidR="00755223">
        <w:rPr>
          <w:rFonts w:hint="eastAsia"/>
        </w:rPr>
        <w:t>1</w:t>
      </w:r>
      <w:r>
        <w:t xml:space="preserve"> </w:t>
      </w:r>
      <w:r>
        <w:rPr>
          <w:szCs w:val="18"/>
          <w:lang w:bidi="ar"/>
        </w:rPr>
        <w:t>AddObject</w:t>
      </w:r>
      <w:r>
        <w:rPr>
          <w:rFonts w:ascii="黑体" w:hAnsi="宋体" w:cs="黑体" w:hint="eastAsia"/>
          <w:szCs w:val="18"/>
          <w:lang w:bidi="ar"/>
        </w:rPr>
        <w:t xml:space="preserve">参数信息 </w:t>
      </w:r>
    </w:p>
    <w:tbl>
      <w:tblPr>
        <w:tblW w:w="9498" w:type="dxa"/>
        <w:tblInd w:w="-572" w:type="dxa"/>
        <w:tblLook w:val="04A0" w:firstRow="1" w:lastRow="0" w:firstColumn="1" w:lastColumn="0" w:noHBand="0" w:noVBand="1"/>
      </w:tblPr>
      <w:tblGrid>
        <w:gridCol w:w="1314"/>
        <w:gridCol w:w="4814"/>
        <w:gridCol w:w="1329"/>
        <w:gridCol w:w="1257"/>
        <w:gridCol w:w="784"/>
      </w:tblGrid>
      <w:tr w:rsidR="00995CAF" w14:paraId="76B1FA9B" w14:textId="77777777" w:rsidTr="00D93CC9">
        <w:tc>
          <w:tcPr>
            <w:tcW w:w="1314" w:type="dxa"/>
            <w:tcBorders>
              <w:top w:val="single" w:sz="4" w:space="0" w:color="auto"/>
              <w:left w:val="single" w:sz="4" w:space="0" w:color="auto"/>
              <w:bottom w:val="single" w:sz="4" w:space="0" w:color="auto"/>
              <w:right w:val="single" w:sz="4" w:space="0" w:color="auto"/>
            </w:tcBorders>
            <w:shd w:val="clear" w:color="auto" w:fill="BEBEBE"/>
            <w:vAlign w:val="center"/>
          </w:tcPr>
          <w:p w14:paraId="27DE5465" w14:textId="77777777" w:rsidR="00995CAF" w:rsidRDefault="00995CAF" w:rsidP="00D93CC9">
            <w:pPr>
              <w:rPr>
                <w:b/>
                <w:sz w:val="18"/>
                <w:szCs w:val="18"/>
              </w:rPr>
            </w:pPr>
            <w:r>
              <w:rPr>
                <w:rFonts w:cs="宋体" w:hint="eastAsia"/>
                <w:b/>
                <w:sz w:val="18"/>
                <w:szCs w:val="18"/>
                <w:lang w:bidi="ar"/>
              </w:rPr>
              <w:lastRenderedPageBreak/>
              <w:t>参数名</w:t>
            </w:r>
          </w:p>
        </w:tc>
        <w:tc>
          <w:tcPr>
            <w:tcW w:w="4814" w:type="dxa"/>
            <w:tcBorders>
              <w:top w:val="single" w:sz="4" w:space="0" w:color="auto"/>
              <w:left w:val="nil"/>
              <w:bottom w:val="single" w:sz="4" w:space="0" w:color="auto"/>
              <w:right w:val="single" w:sz="4" w:space="0" w:color="auto"/>
            </w:tcBorders>
            <w:shd w:val="clear" w:color="auto" w:fill="BEBEBE"/>
            <w:vAlign w:val="center"/>
          </w:tcPr>
          <w:p w14:paraId="17587273" w14:textId="77777777" w:rsidR="00995CAF" w:rsidRDefault="00995CAF" w:rsidP="00D93CC9">
            <w:pPr>
              <w:rPr>
                <w:b/>
                <w:sz w:val="18"/>
                <w:szCs w:val="18"/>
              </w:rPr>
            </w:pPr>
            <w:r>
              <w:rPr>
                <w:rFonts w:cs="宋体" w:hint="eastAsia"/>
                <w:b/>
                <w:sz w:val="18"/>
                <w:szCs w:val="18"/>
                <w:lang w:bidi="ar"/>
              </w:rPr>
              <w:t>参数定义</w:t>
            </w:r>
          </w:p>
        </w:tc>
        <w:tc>
          <w:tcPr>
            <w:tcW w:w="1329" w:type="dxa"/>
            <w:tcBorders>
              <w:top w:val="single" w:sz="4" w:space="0" w:color="auto"/>
              <w:left w:val="nil"/>
              <w:bottom w:val="single" w:sz="4" w:space="0" w:color="auto"/>
              <w:right w:val="single" w:sz="4" w:space="0" w:color="auto"/>
            </w:tcBorders>
            <w:shd w:val="clear" w:color="auto" w:fill="BEBEBE"/>
            <w:vAlign w:val="center"/>
          </w:tcPr>
          <w:p w14:paraId="372B6265" w14:textId="77777777" w:rsidR="00995CAF" w:rsidRDefault="00995CAF" w:rsidP="00D93CC9">
            <w:pPr>
              <w:rPr>
                <w:b/>
                <w:sz w:val="18"/>
                <w:szCs w:val="18"/>
              </w:rPr>
            </w:pPr>
            <w:r>
              <w:rPr>
                <w:rFonts w:cs="宋体" w:hint="eastAsia"/>
                <w:b/>
                <w:sz w:val="18"/>
                <w:szCs w:val="18"/>
                <w:lang w:bidi="ar"/>
              </w:rPr>
              <w:t>参数类型</w:t>
            </w:r>
          </w:p>
        </w:tc>
        <w:tc>
          <w:tcPr>
            <w:tcW w:w="1257" w:type="dxa"/>
            <w:tcBorders>
              <w:top w:val="single" w:sz="4" w:space="0" w:color="auto"/>
              <w:left w:val="nil"/>
              <w:bottom w:val="single" w:sz="4" w:space="0" w:color="auto"/>
              <w:right w:val="single" w:sz="4" w:space="0" w:color="auto"/>
            </w:tcBorders>
            <w:shd w:val="clear" w:color="auto" w:fill="BEBEBE"/>
            <w:vAlign w:val="center"/>
          </w:tcPr>
          <w:p w14:paraId="166A9483" w14:textId="77777777" w:rsidR="00995CAF" w:rsidRDefault="00995CAF" w:rsidP="00D93CC9">
            <w:pPr>
              <w:rPr>
                <w:b/>
                <w:sz w:val="18"/>
                <w:szCs w:val="18"/>
              </w:rPr>
            </w:pPr>
            <w:r>
              <w:rPr>
                <w:rFonts w:cs="宋体" w:hint="eastAsia"/>
                <w:b/>
                <w:sz w:val="18"/>
                <w:szCs w:val="18"/>
                <w:lang w:bidi="ar"/>
              </w:rPr>
              <w:t>参数取值范围</w:t>
            </w:r>
          </w:p>
        </w:tc>
        <w:tc>
          <w:tcPr>
            <w:tcW w:w="784" w:type="dxa"/>
            <w:tcBorders>
              <w:top w:val="single" w:sz="4" w:space="0" w:color="auto"/>
              <w:left w:val="nil"/>
              <w:bottom w:val="single" w:sz="4" w:space="0" w:color="auto"/>
              <w:right w:val="single" w:sz="4" w:space="0" w:color="auto"/>
            </w:tcBorders>
            <w:shd w:val="clear" w:color="auto" w:fill="BEBEBE"/>
            <w:vAlign w:val="center"/>
          </w:tcPr>
          <w:p w14:paraId="11D01493" w14:textId="77777777" w:rsidR="00995CAF" w:rsidRDefault="00995CAF" w:rsidP="00D93CC9">
            <w:pPr>
              <w:rPr>
                <w:b/>
                <w:sz w:val="18"/>
                <w:szCs w:val="18"/>
              </w:rPr>
            </w:pPr>
            <w:r>
              <w:rPr>
                <w:rFonts w:cs="宋体" w:hint="eastAsia"/>
                <w:b/>
                <w:sz w:val="18"/>
                <w:szCs w:val="18"/>
                <w:lang w:bidi="ar"/>
              </w:rPr>
              <w:t>参数重要度</w:t>
            </w:r>
          </w:p>
        </w:tc>
      </w:tr>
      <w:tr w:rsidR="00995CAF" w14:paraId="3832CAEF" w14:textId="77777777" w:rsidTr="00D93CC9">
        <w:tc>
          <w:tcPr>
            <w:tcW w:w="1314" w:type="dxa"/>
            <w:tcBorders>
              <w:top w:val="single" w:sz="4" w:space="0" w:color="auto"/>
              <w:left w:val="single" w:sz="4" w:space="0" w:color="auto"/>
              <w:bottom w:val="single" w:sz="4" w:space="0" w:color="auto"/>
              <w:right w:val="single" w:sz="4" w:space="0" w:color="auto"/>
            </w:tcBorders>
            <w:shd w:val="clear" w:color="auto" w:fill="auto"/>
          </w:tcPr>
          <w:p w14:paraId="24E7F6C9" w14:textId="77777777" w:rsidR="00995CAF" w:rsidRDefault="00995CAF" w:rsidP="00D93CC9">
            <w:pPr>
              <w:rPr>
                <w:sz w:val="18"/>
                <w:szCs w:val="18"/>
              </w:rPr>
            </w:pPr>
            <w:r>
              <w:rPr>
                <w:kern w:val="0"/>
                <w:sz w:val="18"/>
                <w:szCs w:val="18"/>
                <w:lang w:bidi="ar"/>
              </w:rPr>
              <w:t>objectName</w:t>
            </w:r>
          </w:p>
        </w:tc>
        <w:tc>
          <w:tcPr>
            <w:tcW w:w="4814" w:type="dxa"/>
            <w:tcBorders>
              <w:top w:val="single" w:sz="4" w:space="0" w:color="auto"/>
              <w:left w:val="nil"/>
              <w:bottom w:val="single" w:sz="4" w:space="0" w:color="auto"/>
              <w:right w:val="single" w:sz="4" w:space="0" w:color="auto"/>
            </w:tcBorders>
            <w:shd w:val="clear" w:color="auto" w:fill="auto"/>
          </w:tcPr>
          <w:p w14:paraId="71F334D7" w14:textId="77777777" w:rsidR="00995CAF" w:rsidRDefault="00995CAF" w:rsidP="00D93CC9">
            <w:pPr>
              <w:autoSpaceDE w:val="0"/>
              <w:autoSpaceDN w:val="0"/>
              <w:adjustRightInd w:val="0"/>
              <w:jc w:val="left"/>
              <w:rPr>
                <w:kern w:val="0"/>
                <w:sz w:val="18"/>
                <w:szCs w:val="18"/>
              </w:rPr>
            </w:pPr>
            <w:r>
              <w:rPr>
                <w:rFonts w:cs="宋体" w:hint="eastAsia"/>
                <w:kern w:val="0"/>
                <w:sz w:val="18"/>
                <w:szCs w:val="18"/>
                <w:lang w:bidi="ar"/>
              </w:rPr>
              <w:t>要建立新实例的对象集合的路径名称。路径名必须在该对象的层次名称的最后节点后加上“</w:t>
            </w:r>
            <w:r>
              <w:rPr>
                <w:kern w:val="0"/>
                <w:sz w:val="18"/>
                <w:szCs w:val="18"/>
                <w:lang w:bidi="ar"/>
              </w:rPr>
              <w:t>.”</w:t>
            </w:r>
            <w:r>
              <w:rPr>
                <w:rFonts w:cs="宋体" w:hint="eastAsia"/>
                <w:kern w:val="0"/>
                <w:sz w:val="18"/>
                <w:szCs w:val="18"/>
                <w:lang w:bidi="ar"/>
              </w:rPr>
              <w:t>（点）结尾</w:t>
            </w:r>
            <w:r>
              <w:rPr>
                <w:rFonts w:cs="宋体" w:hint="eastAsia"/>
                <w:sz w:val="18"/>
                <w:szCs w:val="18"/>
                <w:lang w:bidi="ar"/>
              </w:rPr>
              <w:t>。</w:t>
            </w:r>
          </w:p>
        </w:tc>
        <w:tc>
          <w:tcPr>
            <w:tcW w:w="1329" w:type="dxa"/>
            <w:tcBorders>
              <w:top w:val="single" w:sz="4" w:space="0" w:color="auto"/>
              <w:left w:val="nil"/>
              <w:bottom w:val="single" w:sz="4" w:space="0" w:color="auto"/>
              <w:right w:val="single" w:sz="4" w:space="0" w:color="auto"/>
            </w:tcBorders>
            <w:shd w:val="clear" w:color="auto" w:fill="auto"/>
          </w:tcPr>
          <w:p w14:paraId="1A3F024F" w14:textId="77777777" w:rsidR="00995CAF" w:rsidRDefault="00995CAF" w:rsidP="00D93CC9">
            <w:pPr>
              <w:rPr>
                <w:sz w:val="18"/>
                <w:szCs w:val="18"/>
              </w:rPr>
            </w:pPr>
            <w:r>
              <w:rPr>
                <w:kern w:val="0"/>
                <w:sz w:val="18"/>
                <w:szCs w:val="18"/>
                <w:lang w:bidi="ar"/>
              </w:rPr>
              <w:t>string</w:t>
            </w:r>
          </w:p>
        </w:tc>
        <w:tc>
          <w:tcPr>
            <w:tcW w:w="1257" w:type="dxa"/>
            <w:tcBorders>
              <w:top w:val="single" w:sz="4" w:space="0" w:color="auto"/>
              <w:left w:val="nil"/>
              <w:bottom w:val="single" w:sz="4" w:space="0" w:color="auto"/>
              <w:right w:val="single" w:sz="4" w:space="0" w:color="auto"/>
            </w:tcBorders>
            <w:shd w:val="clear" w:color="auto" w:fill="auto"/>
          </w:tcPr>
          <w:p w14:paraId="7E48613E"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784" w:type="dxa"/>
            <w:tcBorders>
              <w:top w:val="single" w:sz="4" w:space="0" w:color="auto"/>
              <w:left w:val="nil"/>
              <w:bottom w:val="single" w:sz="4" w:space="0" w:color="auto"/>
              <w:right w:val="single" w:sz="4" w:space="0" w:color="auto"/>
            </w:tcBorders>
            <w:shd w:val="clear" w:color="auto" w:fill="auto"/>
          </w:tcPr>
          <w:p w14:paraId="39C791D7" w14:textId="77777777" w:rsidR="00995CAF" w:rsidRDefault="00995CAF" w:rsidP="00D93CC9">
            <w:pPr>
              <w:jc w:val="center"/>
              <w:rPr>
                <w:sz w:val="18"/>
                <w:szCs w:val="18"/>
              </w:rPr>
            </w:pPr>
            <w:r>
              <w:rPr>
                <w:sz w:val="18"/>
                <w:szCs w:val="18"/>
                <w:lang w:bidi="ar"/>
              </w:rPr>
              <w:t>M</w:t>
            </w:r>
          </w:p>
        </w:tc>
      </w:tr>
      <w:tr w:rsidR="00995CAF" w14:paraId="5C9E6697" w14:textId="77777777" w:rsidTr="00D93CC9">
        <w:tc>
          <w:tcPr>
            <w:tcW w:w="1314" w:type="dxa"/>
            <w:tcBorders>
              <w:top w:val="single" w:sz="4" w:space="0" w:color="auto"/>
              <w:left w:val="single" w:sz="4" w:space="0" w:color="auto"/>
              <w:bottom w:val="single" w:sz="4" w:space="0" w:color="auto"/>
              <w:right w:val="single" w:sz="4" w:space="0" w:color="auto"/>
            </w:tcBorders>
            <w:shd w:val="clear" w:color="auto" w:fill="auto"/>
          </w:tcPr>
          <w:p w14:paraId="0FA006E6" w14:textId="77777777" w:rsidR="00995CAF" w:rsidRDefault="00995CAF" w:rsidP="00D93CC9">
            <w:pPr>
              <w:rPr>
                <w:kern w:val="0"/>
                <w:sz w:val="18"/>
                <w:szCs w:val="18"/>
              </w:rPr>
            </w:pPr>
            <w:r>
              <w:rPr>
                <w:kern w:val="0"/>
                <w:sz w:val="18"/>
                <w:szCs w:val="18"/>
                <w:lang w:bidi="ar"/>
              </w:rPr>
              <w:t>ParameterKey</w:t>
            </w:r>
          </w:p>
        </w:tc>
        <w:tc>
          <w:tcPr>
            <w:tcW w:w="4814" w:type="dxa"/>
            <w:tcBorders>
              <w:top w:val="single" w:sz="4" w:space="0" w:color="auto"/>
              <w:left w:val="nil"/>
              <w:bottom w:val="single" w:sz="4" w:space="0" w:color="auto"/>
              <w:right w:val="single" w:sz="4" w:space="0" w:color="auto"/>
            </w:tcBorders>
            <w:shd w:val="clear" w:color="auto" w:fill="auto"/>
          </w:tcPr>
          <w:p w14:paraId="09355164" w14:textId="58EEFCA9" w:rsidR="00995CAF" w:rsidRDefault="00995CAF" w:rsidP="00D93CC9">
            <w:pPr>
              <w:widowControl/>
              <w:jc w:val="left"/>
              <w:rPr>
                <w:rFonts w:ascii="宋体" w:hAnsi="宋体" w:cs="宋体"/>
                <w:kern w:val="0"/>
              </w:rPr>
            </w:pPr>
            <w:r>
              <w:rPr>
                <w:rFonts w:cs="宋体" w:hint="eastAsia"/>
                <w:kern w:val="0"/>
                <w:sz w:val="18"/>
                <w:szCs w:val="18"/>
                <w:lang w:bidi="ar"/>
              </w:rPr>
              <w:t>用于设置</w:t>
            </w:r>
            <w:r w:rsidR="0016250C">
              <w:rPr>
                <w:rFonts w:hint="eastAsia"/>
                <w:kern w:val="0"/>
                <w:sz w:val="18"/>
                <w:szCs w:val="18"/>
                <w:lang w:bidi="ar"/>
              </w:rPr>
              <w:t>小基站</w:t>
            </w:r>
            <w:r>
              <w:rPr>
                <w:rFonts w:ascii="宋体" w:hAnsi="宋体" w:cs="宋体" w:hint="eastAsia"/>
                <w:kern w:val="0"/>
                <w:sz w:val="18"/>
                <w:szCs w:val="18"/>
                <w:lang w:bidi="ar"/>
              </w:rPr>
              <w:t>的</w:t>
            </w:r>
            <w:r>
              <w:rPr>
                <w:kern w:val="0"/>
                <w:sz w:val="18"/>
                <w:szCs w:val="18"/>
                <w:lang w:bidi="ar"/>
              </w:rPr>
              <w:t>ParameterKey</w:t>
            </w:r>
            <w:r>
              <w:rPr>
                <w:rFonts w:cs="宋体" w:hint="eastAsia"/>
                <w:kern w:val="0"/>
                <w:sz w:val="18"/>
                <w:szCs w:val="18"/>
                <w:lang w:bidi="ar"/>
              </w:rPr>
              <w:t>参数值（例如</w:t>
            </w:r>
            <w:r>
              <w:rPr>
                <w:kern w:val="0"/>
                <w:sz w:val="18"/>
                <w:szCs w:val="18"/>
                <w:lang w:bidi="ar"/>
              </w:rPr>
              <w:t>InternetGatewayDevice.ManagementServer.ParameterKey</w:t>
            </w:r>
            <w:r>
              <w:rPr>
                <w:rFonts w:cs="宋体" w:hint="eastAsia"/>
                <w:kern w:val="0"/>
                <w:sz w:val="18"/>
                <w:szCs w:val="18"/>
                <w:lang w:bidi="ar"/>
              </w:rPr>
              <w:t>）。当且仅当</w:t>
            </w:r>
            <w:r>
              <w:rPr>
                <w:kern w:val="0"/>
                <w:sz w:val="18"/>
                <w:szCs w:val="18"/>
                <w:lang w:bidi="ar"/>
              </w:rPr>
              <w:t>OMC</w:t>
            </w:r>
            <w:r>
              <w:rPr>
                <w:rFonts w:ascii="宋体" w:hAnsi="宋体" w:cs="宋体" w:hint="eastAsia"/>
                <w:kern w:val="0"/>
                <w:sz w:val="18"/>
                <w:szCs w:val="18"/>
                <w:lang w:bidi="ar"/>
              </w:rPr>
              <w:t>发起的</w:t>
            </w:r>
            <w:r>
              <w:rPr>
                <w:kern w:val="0"/>
                <w:sz w:val="18"/>
                <w:szCs w:val="18"/>
                <w:lang w:bidi="ar"/>
              </w:rPr>
              <w:t>SetParameterValues</w:t>
            </w:r>
            <w:r>
              <w:rPr>
                <w:rFonts w:cs="宋体" w:hint="eastAsia"/>
                <w:kern w:val="0"/>
                <w:sz w:val="18"/>
                <w:szCs w:val="18"/>
                <w:lang w:bidi="ar"/>
              </w:rPr>
              <w:t>方法执行完全成功时，</w:t>
            </w:r>
            <w:r w:rsidR="0016250C">
              <w:rPr>
                <w:rFonts w:hint="eastAsia"/>
                <w:kern w:val="0"/>
                <w:sz w:val="18"/>
                <w:szCs w:val="18"/>
                <w:lang w:bidi="ar"/>
              </w:rPr>
              <w:t>小基站</w:t>
            </w:r>
            <w:r>
              <w:rPr>
                <w:rFonts w:ascii="宋体" w:hAnsi="宋体" w:cs="宋体" w:hint="eastAsia"/>
                <w:kern w:val="0"/>
                <w:sz w:val="18"/>
                <w:szCs w:val="18"/>
                <w:lang w:bidi="ar"/>
              </w:rPr>
              <w:t>必须按</w:t>
            </w:r>
            <w:r>
              <w:rPr>
                <w:kern w:val="0"/>
                <w:sz w:val="18"/>
                <w:szCs w:val="18"/>
                <w:lang w:bidi="ar"/>
              </w:rPr>
              <w:t>OMC</w:t>
            </w:r>
            <w:r>
              <w:rPr>
                <w:rFonts w:ascii="宋体" w:hAnsi="宋体" w:cs="宋体" w:hint="eastAsia"/>
                <w:kern w:val="0"/>
                <w:sz w:val="18"/>
                <w:szCs w:val="18"/>
                <w:lang w:bidi="ar"/>
              </w:rPr>
              <w:t>指定的该参数值赋值到其</w:t>
            </w:r>
            <w:r>
              <w:rPr>
                <w:kern w:val="0"/>
                <w:sz w:val="18"/>
                <w:szCs w:val="18"/>
                <w:lang w:bidi="ar"/>
              </w:rPr>
              <w:t>ParameterKey</w:t>
            </w:r>
            <w:r>
              <w:rPr>
                <w:rFonts w:cs="宋体" w:hint="eastAsia"/>
                <w:kern w:val="0"/>
                <w:sz w:val="18"/>
                <w:szCs w:val="18"/>
                <w:lang w:bidi="ar"/>
              </w:rPr>
              <w:t>参数中。当</w:t>
            </w:r>
            <w:r>
              <w:rPr>
                <w:kern w:val="0"/>
                <w:sz w:val="18"/>
                <w:szCs w:val="18"/>
                <w:lang w:bidi="ar"/>
              </w:rPr>
              <w:t>SetParameterValues</w:t>
            </w:r>
            <w:r>
              <w:rPr>
                <w:rFonts w:cs="宋体" w:hint="eastAsia"/>
                <w:kern w:val="0"/>
                <w:sz w:val="18"/>
                <w:szCs w:val="18"/>
                <w:lang w:bidi="ar"/>
              </w:rPr>
              <w:t>未完全执行成功（此时参数修改未生效），</w:t>
            </w:r>
            <w:r>
              <w:rPr>
                <w:kern w:val="0"/>
                <w:sz w:val="18"/>
                <w:szCs w:val="18"/>
                <w:lang w:bidi="ar"/>
              </w:rPr>
              <w:t>ParameterKey</w:t>
            </w:r>
            <w:r>
              <w:rPr>
                <w:rFonts w:cs="宋体" w:hint="eastAsia"/>
                <w:kern w:val="0"/>
                <w:sz w:val="18"/>
                <w:szCs w:val="18"/>
                <w:lang w:bidi="ar"/>
              </w:rPr>
              <w:t>参数值一定不可修改。</w:t>
            </w:r>
            <w:r>
              <w:rPr>
                <w:kern w:val="0"/>
                <w:sz w:val="18"/>
                <w:szCs w:val="18"/>
                <w:lang w:bidi="ar"/>
              </w:rPr>
              <w:t>ParameterKey</w:t>
            </w:r>
            <w:r>
              <w:rPr>
                <w:rFonts w:cs="宋体" w:hint="eastAsia"/>
                <w:kern w:val="0"/>
                <w:sz w:val="18"/>
                <w:szCs w:val="18"/>
                <w:lang w:bidi="ar"/>
              </w:rPr>
              <w:t>参数使得</w:t>
            </w:r>
            <w:r>
              <w:rPr>
                <w:kern w:val="0"/>
                <w:sz w:val="18"/>
                <w:szCs w:val="18"/>
                <w:lang w:bidi="ar"/>
              </w:rPr>
              <w:t>OMC</w:t>
            </w:r>
            <w:r>
              <w:rPr>
                <w:rFonts w:ascii="宋体" w:hAnsi="宋体" w:cs="宋体" w:hint="eastAsia"/>
                <w:kern w:val="0"/>
                <w:sz w:val="18"/>
                <w:szCs w:val="18"/>
                <w:lang w:bidi="ar"/>
              </w:rPr>
              <w:t>能够有可能追踪到对</w:t>
            </w:r>
            <w:r w:rsidR="0016250C">
              <w:rPr>
                <w:rFonts w:hint="eastAsia"/>
                <w:kern w:val="0"/>
                <w:sz w:val="18"/>
                <w:szCs w:val="18"/>
                <w:lang w:bidi="ar"/>
              </w:rPr>
              <w:t>小基站</w:t>
            </w:r>
            <w:r>
              <w:rPr>
                <w:rFonts w:ascii="宋体" w:hAnsi="宋体" w:cs="宋体" w:hint="eastAsia"/>
                <w:kern w:val="0"/>
                <w:sz w:val="18"/>
                <w:szCs w:val="18"/>
                <w:lang w:bidi="ar"/>
              </w:rPr>
              <w:t>发起的修改。当</w:t>
            </w:r>
            <w:r>
              <w:rPr>
                <w:kern w:val="0"/>
                <w:sz w:val="18"/>
                <w:szCs w:val="18"/>
                <w:lang w:bidi="ar"/>
              </w:rPr>
              <w:t>OMC</w:t>
            </w:r>
            <w:r>
              <w:rPr>
                <w:rFonts w:cs="宋体" w:hint="eastAsia"/>
                <w:kern w:val="0"/>
                <w:sz w:val="18"/>
                <w:szCs w:val="18"/>
                <w:lang w:bidi="ar"/>
              </w:rPr>
              <w:t>指定</w:t>
            </w:r>
            <w:r>
              <w:rPr>
                <w:kern w:val="0"/>
                <w:sz w:val="18"/>
                <w:szCs w:val="18"/>
                <w:lang w:bidi="ar"/>
              </w:rPr>
              <w:t>ParameterKey</w:t>
            </w:r>
            <w:r>
              <w:rPr>
                <w:rFonts w:cs="宋体" w:hint="eastAsia"/>
                <w:kern w:val="0"/>
                <w:sz w:val="18"/>
                <w:szCs w:val="18"/>
                <w:lang w:bidi="ar"/>
              </w:rPr>
              <w:t>为空值时，</w:t>
            </w:r>
            <w:r w:rsidR="0016250C">
              <w:rPr>
                <w:rFonts w:hint="eastAsia"/>
                <w:kern w:val="0"/>
                <w:sz w:val="18"/>
                <w:szCs w:val="18"/>
                <w:lang w:bidi="ar"/>
              </w:rPr>
              <w:t>小基站</w:t>
            </w:r>
            <w:r>
              <w:rPr>
                <w:rFonts w:cs="宋体" w:hint="eastAsia"/>
                <w:kern w:val="0"/>
                <w:sz w:val="18"/>
                <w:szCs w:val="18"/>
                <w:lang w:bidi="ar"/>
              </w:rPr>
              <w:t>也可正确识别且正常回复。</w:t>
            </w:r>
          </w:p>
        </w:tc>
        <w:tc>
          <w:tcPr>
            <w:tcW w:w="1329" w:type="dxa"/>
            <w:tcBorders>
              <w:top w:val="single" w:sz="4" w:space="0" w:color="auto"/>
              <w:left w:val="nil"/>
              <w:bottom w:val="single" w:sz="4" w:space="0" w:color="auto"/>
              <w:right w:val="single" w:sz="4" w:space="0" w:color="auto"/>
            </w:tcBorders>
            <w:shd w:val="clear" w:color="auto" w:fill="auto"/>
          </w:tcPr>
          <w:p w14:paraId="5D8026C5" w14:textId="77777777" w:rsidR="00995CAF" w:rsidRDefault="00995CAF" w:rsidP="00D93CC9">
            <w:pPr>
              <w:rPr>
                <w:kern w:val="0"/>
                <w:sz w:val="18"/>
                <w:szCs w:val="18"/>
              </w:rPr>
            </w:pPr>
            <w:r>
              <w:rPr>
                <w:kern w:val="0"/>
                <w:sz w:val="18"/>
                <w:szCs w:val="18"/>
                <w:lang w:bidi="ar"/>
              </w:rPr>
              <w:t>string</w:t>
            </w:r>
          </w:p>
        </w:tc>
        <w:tc>
          <w:tcPr>
            <w:tcW w:w="1257" w:type="dxa"/>
            <w:tcBorders>
              <w:top w:val="single" w:sz="4" w:space="0" w:color="auto"/>
              <w:left w:val="nil"/>
              <w:bottom w:val="single" w:sz="4" w:space="0" w:color="auto"/>
              <w:right w:val="single" w:sz="4" w:space="0" w:color="auto"/>
            </w:tcBorders>
            <w:shd w:val="clear" w:color="auto" w:fill="auto"/>
          </w:tcPr>
          <w:p w14:paraId="185C2B4F" w14:textId="77777777" w:rsidR="00995CAF" w:rsidRDefault="00995CAF" w:rsidP="00D93CC9">
            <w:pPr>
              <w:rPr>
                <w:sz w:val="18"/>
                <w:szCs w:val="18"/>
              </w:rPr>
            </w:pPr>
            <w:r>
              <w:rPr>
                <w:sz w:val="18"/>
                <w:szCs w:val="18"/>
                <w:lang w:bidi="ar"/>
              </w:rPr>
              <w:t>0-32</w:t>
            </w:r>
            <w:r>
              <w:rPr>
                <w:rFonts w:cs="宋体" w:hint="eastAsia"/>
                <w:sz w:val="18"/>
                <w:szCs w:val="18"/>
                <w:lang w:bidi="ar"/>
              </w:rPr>
              <w:t>字符</w:t>
            </w:r>
          </w:p>
        </w:tc>
        <w:tc>
          <w:tcPr>
            <w:tcW w:w="784" w:type="dxa"/>
            <w:tcBorders>
              <w:top w:val="single" w:sz="4" w:space="0" w:color="auto"/>
              <w:left w:val="nil"/>
              <w:bottom w:val="single" w:sz="4" w:space="0" w:color="auto"/>
              <w:right w:val="single" w:sz="4" w:space="0" w:color="auto"/>
            </w:tcBorders>
            <w:shd w:val="clear" w:color="auto" w:fill="auto"/>
          </w:tcPr>
          <w:p w14:paraId="22F64414" w14:textId="77777777" w:rsidR="00995CAF" w:rsidRDefault="00995CAF" w:rsidP="00D93CC9">
            <w:pPr>
              <w:jc w:val="center"/>
              <w:rPr>
                <w:sz w:val="18"/>
                <w:szCs w:val="18"/>
              </w:rPr>
            </w:pPr>
            <w:r>
              <w:rPr>
                <w:sz w:val="18"/>
                <w:szCs w:val="18"/>
                <w:lang w:bidi="ar"/>
              </w:rPr>
              <w:t>M</w:t>
            </w:r>
          </w:p>
        </w:tc>
      </w:tr>
    </w:tbl>
    <w:p w14:paraId="43D298F4" w14:textId="77777777" w:rsidR="00995CAF" w:rsidRDefault="00995CAF" w:rsidP="00995CAF">
      <w:pPr>
        <w:pStyle w:val="4"/>
        <w:rPr>
          <w:szCs w:val="22"/>
        </w:rPr>
      </w:pPr>
      <w:r>
        <w:rPr>
          <w:szCs w:val="22"/>
        </w:rPr>
        <w:t>AddObjectResponse</w:t>
      </w:r>
    </w:p>
    <w:p w14:paraId="0142AA47" w14:textId="18EA69B2" w:rsidR="00995CAF" w:rsidRDefault="00995CAF" w:rsidP="00995CAF">
      <w:pPr>
        <w:ind w:firstLine="420"/>
        <w:jc w:val="left"/>
        <w:rPr>
          <w:kern w:val="0"/>
        </w:rPr>
      </w:pPr>
      <w:r>
        <w:rPr>
          <w:kern w:val="0"/>
          <w:lang w:bidi="ar"/>
        </w:rPr>
        <w:t>AddObjectResponse</w:t>
      </w:r>
      <w:r>
        <w:rPr>
          <w:rFonts w:ascii="宋体" w:hAnsi="宋体" w:cs="宋体" w:hint="eastAsia"/>
          <w:kern w:val="0"/>
          <w:lang w:bidi="ar"/>
        </w:rPr>
        <w:t>参数信息见表</w:t>
      </w:r>
      <w:r w:rsidR="00F34083" w:rsidRPr="00F34083">
        <w:rPr>
          <w:kern w:val="0"/>
          <w:lang w:bidi="ar"/>
        </w:rPr>
        <w:t>4-6</w:t>
      </w:r>
      <w:r w:rsidR="00755223">
        <w:rPr>
          <w:rFonts w:hint="eastAsia"/>
          <w:kern w:val="0"/>
          <w:lang w:bidi="ar"/>
        </w:rPr>
        <w:t>2</w:t>
      </w:r>
      <w:r>
        <w:rPr>
          <w:rFonts w:ascii="宋体" w:hAnsi="宋体" w:cs="宋体" w:hint="eastAsia"/>
          <w:kern w:val="0"/>
          <w:lang w:bidi="ar"/>
        </w:rPr>
        <w:t>。</w:t>
      </w:r>
    </w:p>
    <w:p w14:paraId="758B0CE7" w14:textId="4B2DF9D7" w:rsidR="00995CAF" w:rsidRDefault="00995CAF" w:rsidP="00995CAF">
      <w:pPr>
        <w:pStyle w:val="a8"/>
      </w:pPr>
      <w:bookmarkStart w:id="234" w:name="_Toc532472952"/>
      <w:bookmarkStart w:id="235" w:name="_Ref417945846"/>
      <w:bookmarkEnd w:id="234"/>
      <w:bookmarkEnd w:id="235"/>
      <w:r>
        <w:rPr>
          <w:rFonts w:hint="eastAsia"/>
        </w:rPr>
        <w:t>表</w:t>
      </w:r>
      <w:r>
        <w:rPr>
          <w:rFonts w:hint="eastAsia"/>
        </w:rPr>
        <w:t xml:space="preserve"> </w:t>
      </w:r>
      <w:r w:rsidR="00F34083" w:rsidRPr="00F34083">
        <w:t>4-6</w:t>
      </w:r>
      <w:r w:rsidR="00755223">
        <w:rPr>
          <w:rFonts w:hint="eastAsia"/>
        </w:rPr>
        <w:t>2</w:t>
      </w:r>
      <w:r>
        <w:t xml:space="preserve"> </w:t>
      </w:r>
      <w:r>
        <w:rPr>
          <w:szCs w:val="18"/>
          <w:lang w:bidi="ar"/>
        </w:rPr>
        <w:t>AddObjectResponse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418"/>
        <w:gridCol w:w="3218"/>
        <w:gridCol w:w="1922"/>
        <w:gridCol w:w="1912"/>
        <w:gridCol w:w="1028"/>
      </w:tblGrid>
      <w:tr w:rsidR="00995CAF" w14:paraId="685ED6C9"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BEBEBE"/>
            <w:vAlign w:val="center"/>
          </w:tcPr>
          <w:p w14:paraId="727AF313" w14:textId="77777777" w:rsidR="00995CAF" w:rsidRDefault="00995CAF" w:rsidP="00D93CC9">
            <w:pPr>
              <w:rPr>
                <w:b/>
                <w:sz w:val="18"/>
                <w:szCs w:val="18"/>
              </w:rPr>
            </w:pPr>
            <w:r>
              <w:rPr>
                <w:rFonts w:cs="宋体" w:hint="eastAsia"/>
                <w:b/>
                <w:sz w:val="18"/>
                <w:szCs w:val="18"/>
                <w:lang w:bidi="ar"/>
              </w:rPr>
              <w:t>参数名</w:t>
            </w:r>
          </w:p>
        </w:tc>
        <w:tc>
          <w:tcPr>
            <w:tcW w:w="3218" w:type="dxa"/>
            <w:tcBorders>
              <w:top w:val="single" w:sz="4" w:space="0" w:color="auto"/>
              <w:left w:val="nil"/>
              <w:bottom w:val="single" w:sz="4" w:space="0" w:color="auto"/>
              <w:right w:val="single" w:sz="4" w:space="0" w:color="auto"/>
            </w:tcBorders>
            <w:shd w:val="clear" w:color="auto" w:fill="BEBEBE"/>
            <w:vAlign w:val="center"/>
          </w:tcPr>
          <w:p w14:paraId="71CC20B4" w14:textId="77777777" w:rsidR="00995CAF" w:rsidRDefault="00995CAF" w:rsidP="00D93CC9">
            <w:pPr>
              <w:rPr>
                <w:b/>
                <w:sz w:val="18"/>
                <w:szCs w:val="18"/>
              </w:rPr>
            </w:pPr>
            <w:r>
              <w:rPr>
                <w:rFonts w:cs="宋体" w:hint="eastAsia"/>
                <w:b/>
                <w:sz w:val="18"/>
                <w:szCs w:val="18"/>
                <w:lang w:bidi="ar"/>
              </w:rPr>
              <w:t>参数定义</w:t>
            </w:r>
          </w:p>
        </w:tc>
        <w:tc>
          <w:tcPr>
            <w:tcW w:w="1922" w:type="dxa"/>
            <w:tcBorders>
              <w:top w:val="single" w:sz="4" w:space="0" w:color="auto"/>
              <w:left w:val="nil"/>
              <w:bottom w:val="single" w:sz="4" w:space="0" w:color="auto"/>
              <w:right w:val="single" w:sz="4" w:space="0" w:color="auto"/>
            </w:tcBorders>
            <w:shd w:val="clear" w:color="auto" w:fill="BEBEBE"/>
            <w:vAlign w:val="center"/>
          </w:tcPr>
          <w:p w14:paraId="3F0F7C85" w14:textId="77777777" w:rsidR="00995CAF" w:rsidRDefault="00995CAF" w:rsidP="00D93CC9">
            <w:pPr>
              <w:rPr>
                <w:b/>
                <w:sz w:val="18"/>
                <w:szCs w:val="18"/>
              </w:rPr>
            </w:pPr>
            <w:r>
              <w:rPr>
                <w:rFonts w:cs="宋体" w:hint="eastAsia"/>
                <w:b/>
                <w:sz w:val="18"/>
                <w:szCs w:val="18"/>
                <w:lang w:bidi="ar"/>
              </w:rPr>
              <w:t>参数类型</w:t>
            </w:r>
          </w:p>
        </w:tc>
        <w:tc>
          <w:tcPr>
            <w:tcW w:w="1912" w:type="dxa"/>
            <w:tcBorders>
              <w:top w:val="single" w:sz="4" w:space="0" w:color="auto"/>
              <w:left w:val="nil"/>
              <w:bottom w:val="single" w:sz="4" w:space="0" w:color="auto"/>
              <w:right w:val="single" w:sz="4" w:space="0" w:color="auto"/>
            </w:tcBorders>
            <w:shd w:val="clear" w:color="auto" w:fill="BEBEBE"/>
            <w:vAlign w:val="center"/>
          </w:tcPr>
          <w:p w14:paraId="5028E025" w14:textId="77777777" w:rsidR="00995CAF" w:rsidRDefault="00995CAF" w:rsidP="00D93CC9">
            <w:pPr>
              <w:rPr>
                <w:b/>
                <w:sz w:val="18"/>
                <w:szCs w:val="18"/>
              </w:rPr>
            </w:pPr>
            <w:r>
              <w:rPr>
                <w:rFonts w:cs="宋体" w:hint="eastAsia"/>
                <w:b/>
                <w:sz w:val="18"/>
                <w:szCs w:val="18"/>
                <w:lang w:bidi="ar"/>
              </w:rPr>
              <w:t>参数取值范围</w:t>
            </w:r>
          </w:p>
        </w:tc>
        <w:tc>
          <w:tcPr>
            <w:tcW w:w="1028" w:type="dxa"/>
            <w:tcBorders>
              <w:top w:val="single" w:sz="4" w:space="0" w:color="auto"/>
              <w:left w:val="nil"/>
              <w:bottom w:val="single" w:sz="4" w:space="0" w:color="auto"/>
              <w:right w:val="single" w:sz="4" w:space="0" w:color="auto"/>
            </w:tcBorders>
            <w:shd w:val="clear" w:color="auto" w:fill="BEBEBE"/>
            <w:vAlign w:val="center"/>
          </w:tcPr>
          <w:p w14:paraId="4B2BBF83" w14:textId="77777777" w:rsidR="00995CAF" w:rsidRDefault="00995CAF" w:rsidP="00D93CC9">
            <w:pPr>
              <w:rPr>
                <w:b/>
                <w:sz w:val="18"/>
                <w:szCs w:val="18"/>
              </w:rPr>
            </w:pPr>
            <w:r>
              <w:rPr>
                <w:rFonts w:cs="宋体" w:hint="eastAsia"/>
                <w:b/>
                <w:sz w:val="18"/>
                <w:szCs w:val="18"/>
                <w:lang w:bidi="ar"/>
              </w:rPr>
              <w:t>参数重要度</w:t>
            </w:r>
          </w:p>
        </w:tc>
      </w:tr>
      <w:tr w:rsidR="00995CAF" w14:paraId="23B618C1"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1962C0D4" w14:textId="77777777" w:rsidR="00995CAF" w:rsidRDefault="00995CAF" w:rsidP="00D93CC9">
            <w:pPr>
              <w:rPr>
                <w:sz w:val="18"/>
                <w:szCs w:val="18"/>
              </w:rPr>
            </w:pPr>
            <w:r>
              <w:rPr>
                <w:kern w:val="0"/>
                <w:sz w:val="18"/>
                <w:szCs w:val="18"/>
                <w:lang w:bidi="ar"/>
              </w:rPr>
              <w:t>InstanceNumber</w:t>
            </w:r>
          </w:p>
        </w:tc>
        <w:tc>
          <w:tcPr>
            <w:tcW w:w="3218" w:type="dxa"/>
            <w:tcBorders>
              <w:top w:val="single" w:sz="4" w:space="0" w:color="auto"/>
              <w:left w:val="nil"/>
              <w:bottom w:val="single" w:sz="4" w:space="0" w:color="auto"/>
              <w:right w:val="single" w:sz="4" w:space="0" w:color="auto"/>
            </w:tcBorders>
            <w:shd w:val="clear" w:color="auto" w:fill="auto"/>
          </w:tcPr>
          <w:p w14:paraId="7C8C3664" w14:textId="6CC78825" w:rsidR="00995CAF" w:rsidRDefault="00995CAF" w:rsidP="00D93CC9">
            <w:pPr>
              <w:autoSpaceDE w:val="0"/>
              <w:autoSpaceDN w:val="0"/>
              <w:adjustRightInd w:val="0"/>
              <w:jc w:val="left"/>
              <w:rPr>
                <w:kern w:val="0"/>
                <w:sz w:val="18"/>
                <w:szCs w:val="18"/>
              </w:rPr>
            </w:pPr>
            <w:r>
              <w:rPr>
                <w:rFonts w:cs="宋体" w:hint="eastAsia"/>
                <w:kern w:val="0"/>
                <w:sz w:val="18"/>
                <w:szCs w:val="18"/>
                <w:lang w:bidi="ar"/>
              </w:rPr>
              <w:t>新建对象的实例号码。在对象建立后，可以在路径名中使用该实例号码来引用该对象的参数或子对象。由</w:t>
            </w:r>
            <w:r w:rsidR="0016250C">
              <w:rPr>
                <w:rFonts w:hint="eastAsia"/>
                <w:kern w:val="0"/>
                <w:sz w:val="18"/>
                <w:szCs w:val="18"/>
                <w:lang w:bidi="ar"/>
              </w:rPr>
              <w:t>小基站</w:t>
            </w:r>
            <w:r>
              <w:rPr>
                <w:rFonts w:cs="宋体" w:hint="eastAsia"/>
                <w:kern w:val="0"/>
                <w:sz w:val="18"/>
                <w:szCs w:val="18"/>
                <w:lang w:bidi="ar"/>
              </w:rPr>
              <w:t>指定的实例号码是任意的，并且与后续的</w:t>
            </w:r>
            <w:r>
              <w:rPr>
                <w:kern w:val="0"/>
                <w:sz w:val="18"/>
                <w:szCs w:val="18"/>
                <w:lang w:bidi="ar"/>
              </w:rPr>
              <w:t xml:space="preserve">AddObject </w:t>
            </w:r>
            <w:r>
              <w:rPr>
                <w:rFonts w:cs="宋体" w:hint="eastAsia"/>
                <w:kern w:val="0"/>
                <w:sz w:val="18"/>
                <w:szCs w:val="18"/>
                <w:lang w:bidi="ar"/>
              </w:rPr>
              <w:t>调用分配的号码无需连续。</w:t>
            </w:r>
          </w:p>
          <w:p w14:paraId="2A0F8F11" w14:textId="3B45BE10" w:rsidR="00995CAF" w:rsidRDefault="0016250C" w:rsidP="00D93CC9">
            <w:pPr>
              <w:autoSpaceDE w:val="0"/>
              <w:autoSpaceDN w:val="0"/>
              <w:adjustRightInd w:val="0"/>
              <w:jc w:val="left"/>
              <w:rPr>
                <w:kern w:val="0"/>
                <w:sz w:val="18"/>
                <w:szCs w:val="18"/>
              </w:rPr>
            </w:pPr>
            <w:r>
              <w:rPr>
                <w:rFonts w:hint="eastAsia"/>
                <w:kern w:val="0"/>
                <w:sz w:val="18"/>
                <w:szCs w:val="18"/>
                <w:lang w:bidi="ar"/>
              </w:rPr>
              <w:t>小基站</w:t>
            </w:r>
            <w:r w:rsidR="00995CAF">
              <w:rPr>
                <w:rFonts w:cs="宋体" w:hint="eastAsia"/>
                <w:kern w:val="0"/>
                <w:sz w:val="18"/>
                <w:szCs w:val="18"/>
                <w:lang w:bidi="ar"/>
              </w:rPr>
              <w:t>不应当将曾经分配出去的现已删除的对象使用过的号码再分配给新的实例。</w:t>
            </w:r>
            <w:r>
              <w:rPr>
                <w:rFonts w:hint="eastAsia"/>
                <w:kern w:val="0"/>
                <w:sz w:val="18"/>
                <w:szCs w:val="18"/>
                <w:lang w:bidi="ar"/>
              </w:rPr>
              <w:t>小基站</w:t>
            </w:r>
            <w:r w:rsidR="00995CAF">
              <w:rPr>
                <w:rFonts w:cs="宋体" w:hint="eastAsia"/>
                <w:kern w:val="0"/>
                <w:sz w:val="18"/>
                <w:szCs w:val="18"/>
                <w:lang w:bidi="ar"/>
              </w:rPr>
              <w:t>应当在耗尽某指定对象的整个整数值空间后再重用实例号码</w:t>
            </w:r>
            <w:r w:rsidR="00995CAF">
              <w:rPr>
                <w:rFonts w:cs="宋体" w:hint="eastAsia"/>
                <w:sz w:val="18"/>
                <w:szCs w:val="18"/>
                <w:lang w:bidi="ar"/>
              </w:rPr>
              <w:t>。</w:t>
            </w:r>
          </w:p>
        </w:tc>
        <w:tc>
          <w:tcPr>
            <w:tcW w:w="1922" w:type="dxa"/>
            <w:tcBorders>
              <w:top w:val="single" w:sz="4" w:space="0" w:color="auto"/>
              <w:left w:val="nil"/>
              <w:bottom w:val="single" w:sz="4" w:space="0" w:color="auto"/>
              <w:right w:val="single" w:sz="4" w:space="0" w:color="auto"/>
            </w:tcBorders>
            <w:shd w:val="clear" w:color="auto" w:fill="auto"/>
          </w:tcPr>
          <w:p w14:paraId="31F05904" w14:textId="77777777" w:rsidR="00995CAF" w:rsidRDefault="00995CAF" w:rsidP="00D93CC9">
            <w:pPr>
              <w:rPr>
                <w:sz w:val="18"/>
                <w:szCs w:val="18"/>
              </w:rPr>
            </w:pPr>
            <w:r>
              <w:rPr>
                <w:kern w:val="0"/>
                <w:sz w:val="18"/>
                <w:szCs w:val="18"/>
                <w:lang w:bidi="ar"/>
              </w:rPr>
              <w:t>unsignedInt</w:t>
            </w:r>
          </w:p>
        </w:tc>
        <w:tc>
          <w:tcPr>
            <w:tcW w:w="1912" w:type="dxa"/>
            <w:tcBorders>
              <w:top w:val="single" w:sz="4" w:space="0" w:color="auto"/>
              <w:left w:val="nil"/>
              <w:bottom w:val="single" w:sz="4" w:space="0" w:color="auto"/>
              <w:right w:val="single" w:sz="4" w:space="0" w:color="auto"/>
            </w:tcBorders>
            <w:shd w:val="clear" w:color="auto" w:fill="auto"/>
          </w:tcPr>
          <w:p w14:paraId="6C93C01F" w14:textId="77777777" w:rsidR="00995CAF" w:rsidRDefault="00995CAF" w:rsidP="00D93CC9">
            <w:pPr>
              <w:rPr>
                <w:sz w:val="18"/>
                <w:szCs w:val="18"/>
              </w:rPr>
            </w:pPr>
            <w:r>
              <w:rPr>
                <w:kern w:val="0"/>
                <w:sz w:val="18"/>
                <w:szCs w:val="18"/>
                <w:lang w:bidi="ar"/>
              </w:rPr>
              <w:t>[1:]</w:t>
            </w:r>
          </w:p>
        </w:tc>
        <w:tc>
          <w:tcPr>
            <w:tcW w:w="1028" w:type="dxa"/>
            <w:tcBorders>
              <w:top w:val="single" w:sz="4" w:space="0" w:color="auto"/>
              <w:left w:val="nil"/>
              <w:bottom w:val="single" w:sz="4" w:space="0" w:color="auto"/>
              <w:right w:val="single" w:sz="4" w:space="0" w:color="auto"/>
            </w:tcBorders>
            <w:shd w:val="clear" w:color="auto" w:fill="auto"/>
          </w:tcPr>
          <w:p w14:paraId="7B3E6503" w14:textId="77777777" w:rsidR="00995CAF" w:rsidRDefault="00995CAF" w:rsidP="00D93CC9">
            <w:pPr>
              <w:jc w:val="center"/>
              <w:rPr>
                <w:sz w:val="18"/>
                <w:szCs w:val="18"/>
              </w:rPr>
            </w:pPr>
            <w:r>
              <w:rPr>
                <w:sz w:val="18"/>
                <w:szCs w:val="18"/>
                <w:lang w:bidi="ar"/>
              </w:rPr>
              <w:t>M</w:t>
            </w:r>
          </w:p>
        </w:tc>
      </w:tr>
      <w:tr w:rsidR="00995CAF" w14:paraId="68774FA6"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1BE076E9" w14:textId="77777777" w:rsidR="00995CAF" w:rsidRDefault="00995CAF" w:rsidP="00D93CC9">
            <w:pPr>
              <w:rPr>
                <w:kern w:val="0"/>
                <w:sz w:val="18"/>
                <w:szCs w:val="18"/>
              </w:rPr>
            </w:pPr>
            <w:r>
              <w:rPr>
                <w:kern w:val="0"/>
                <w:sz w:val="18"/>
                <w:szCs w:val="18"/>
                <w:lang w:bidi="ar"/>
              </w:rPr>
              <w:t>Status</w:t>
            </w:r>
          </w:p>
        </w:tc>
        <w:tc>
          <w:tcPr>
            <w:tcW w:w="3218" w:type="dxa"/>
            <w:tcBorders>
              <w:top w:val="single" w:sz="4" w:space="0" w:color="auto"/>
              <w:left w:val="nil"/>
              <w:bottom w:val="single" w:sz="4" w:space="0" w:color="auto"/>
              <w:right w:val="single" w:sz="4" w:space="0" w:color="auto"/>
            </w:tcBorders>
            <w:shd w:val="clear" w:color="auto" w:fill="auto"/>
          </w:tcPr>
          <w:p w14:paraId="0D3E9779" w14:textId="77777777" w:rsidR="00995CAF" w:rsidRDefault="00995CAF" w:rsidP="00D93CC9">
            <w:pPr>
              <w:autoSpaceDE w:val="0"/>
              <w:autoSpaceDN w:val="0"/>
              <w:adjustRightInd w:val="0"/>
              <w:jc w:val="left"/>
              <w:rPr>
                <w:kern w:val="0"/>
                <w:sz w:val="18"/>
                <w:szCs w:val="18"/>
              </w:rPr>
            </w:pPr>
            <w:r>
              <w:rPr>
                <w:rFonts w:cs="宋体" w:hint="eastAsia"/>
                <w:kern w:val="0"/>
                <w:sz w:val="18"/>
                <w:szCs w:val="18"/>
                <w:lang w:bidi="ar"/>
              </w:rPr>
              <w:t>对该方法的成功应答返回一个整数型的枚举值定义如下：</w:t>
            </w:r>
          </w:p>
          <w:p w14:paraId="3545B3BB" w14:textId="77777777" w:rsidR="00995CAF" w:rsidRDefault="00995CAF" w:rsidP="00D93CC9">
            <w:pPr>
              <w:autoSpaceDE w:val="0"/>
              <w:autoSpaceDN w:val="0"/>
              <w:adjustRightInd w:val="0"/>
              <w:jc w:val="left"/>
              <w:rPr>
                <w:kern w:val="0"/>
                <w:sz w:val="18"/>
                <w:szCs w:val="18"/>
              </w:rPr>
            </w:pPr>
            <w:r>
              <w:rPr>
                <w:kern w:val="0"/>
                <w:sz w:val="18"/>
                <w:szCs w:val="18"/>
                <w:lang w:bidi="ar"/>
              </w:rPr>
              <w:t xml:space="preserve">0 = </w:t>
            </w:r>
            <w:r>
              <w:rPr>
                <w:rFonts w:cs="宋体" w:hint="eastAsia"/>
                <w:kern w:val="0"/>
                <w:sz w:val="18"/>
                <w:szCs w:val="18"/>
                <w:lang w:bidi="ar"/>
              </w:rPr>
              <w:t>对象已经建立。</w:t>
            </w:r>
          </w:p>
          <w:p w14:paraId="4E0CDE4E" w14:textId="77777777" w:rsidR="00995CAF" w:rsidRDefault="00995CAF" w:rsidP="00D93CC9">
            <w:pPr>
              <w:autoSpaceDE w:val="0"/>
              <w:autoSpaceDN w:val="0"/>
              <w:adjustRightInd w:val="0"/>
              <w:jc w:val="left"/>
              <w:rPr>
                <w:kern w:val="0"/>
                <w:sz w:val="18"/>
                <w:szCs w:val="18"/>
              </w:rPr>
            </w:pPr>
            <w:r>
              <w:rPr>
                <w:kern w:val="0"/>
                <w:sz w:val="18"/>
                <w:szCs w:val="18"/>
                <w:lang w:bidi="ar"/>
              </w:rPr>
              <w:t xml:space="preserve">1 = </w:t>
            </w:r>
            <w:r>
              <w:rPr>
                <w:rFonts w:cs="宋体" w:hint="eastAsia"/>
                <w:kern w:val="0"/>
                <w:sz w:val="18"/>
                <w:szCs w:val="18"/>
                <w:lang w:bidi="ar"/>
              </w:rPr>
              <w:t>对象的建立已经验证并提交，只是尚未应用（比如，增加新对象前需要进行重新启动）</w:t>
            </w:r>
          </w:p>
        </w:tc>
        <w:tc>
          <w:tcPr>
            <w:tcW w:w="1922" w:type="dxa"/>
            <w:tcBorders>
              <w:top w:val="single" w:sz="4" w:space="0" w:color="auto"/>
              <w:left w:val="nil"/>
              <w:bottom w:val="single" w:sz="4" w:space="0" w:color="auto"/>
              <w:right w:val="single" w:sz="4" w:space="0" w:color="auto"/>
            </w:tcBorders>
            <w:shd w:val="clear" w:color="auto" w:fill="auto"/>
          </w:tcPr>
          <w:p w14:paraId="5EB93A37" w14:textId="77777777" w:rsidR="00995CAF" w:rsidRDefault="00995CAF" w:rsidP="00D93CC9">
            <w:pPr>
              <w:rPr>
                <w:kern w:val="0"/>
                <w:sz w:val="18"/>
                <w:szCs w:val="18"/>
              </w:rPr>
            </w:pPr>
            <w:r>
              <w:rPr>
                <w:kern w:val="0"/>
                <w:sz w:val="18"/>
                <w:szCs w:val="18"/>
                <w:lang w:bidi="ar"/>
              </w:rPr>
              <w:t>int</w:t>
            </w:r>
          </w:p>
        </w:tc>
        <w:tc>
          <w:tcPr>
            <w:tcW w:w="1912" w:type="dxa"/>
            <w:tcBorders>
              <w:top w:val="single" w:sz="4" w:space="0" w:color="auto"/>
              <w:left w:val="nil"/>
              <w:bottom w:val="single" w:sz="4" w:space="0" w:color="auto"/>
              <w:right w:val="single" w:sz="4" w:space="0" w:color="auto"/>
            </w:tcBorders>
            <w:shd w:val="clear" w:color="auto" w:fill="auto"/>
          </w:tcPr>
          <w:p w14:paraId="02FB2EB2" w14:textId="77777777" w:rsidR="00995CAF" w:rsidRDefault="00995CAF" w:rsidP="00D93CC9">
            <w:pPr>
              <w:rPr>
                <w:sz w:val="18"/>
                <w:szCs w:val="18"/>
              </w:rPr>
            </w:pPr>
            <w:r>
              <w:rPr>
                <w:kern w:val="0"/>
                <w:sz w:val="18"/>
                <w:szCs w:val="18"/>
                <w:lang w:bidi="ar"/>
              </w:rPr>
              <w:t>[0:1]</w:t>
            </w:r>
          </w:p>
        </w:tc>
        <w:tc>
          <w:tcPr>
            <w:tcW w:w="1028" w:type="dxa"/>
            <w:tcBorders>
              <w:top w:val="single" w:sz="4" w:space="0" w:color="auto"/>
              <w:left w:val="nil"/>
              <w:bottom w:val="single" w:sz="4" w:space="0" w:color="auto"/>
              <w:right w:val="single" w:sz="4" w:space="0" w:color="auto"/>
            </w:tcBorders>
            <w:shd w:val="clear" w:color="auto" w:fill="auto"/>
          </w:tcPr>
          <w:p w14:paraId="793B068D" w14:textId="77777777" w:rsidR="00995CAF" w:rsidRDefault="00995CAF" w:rsidP="00D93CC9">
            <w:pPr>
              <w:jc w:val="center"/>
              <w:rPr>
                <w:sz w:val="18"/>
                <w:szCs w:val="18"/>
              </w:rPr>
            </w:pPr>
            <w:r>
              <w:rPr>
                <w:sz w:val="18"/>
                <w:szCs w:val="18"/>
                <w:lang w:bidi="ar"/>
              </w:rPr>
              <w:t>M</w:t>
            </w:r>
          </w:p>
        </w:tc>
      </w:tr>
    </w:tbl>
    <w:p w14:paraId="443790F6" w14:textId="77777777" w:rsidR="00995CAF" w:rsidRDefault="00995CAF" w:rsidP="00995CAF">
      <w:pPr>
        <w:pStyle w:val="4"/>
        <w:rPr>
          <w:szCs w:val="22"/>
        </w:rPr>
      </w:pPr>
      <w:r>
        <w:rPr>
          <w:szCs w:val="22"/>
        </w:rPr>
        <w:t>DeleteObject</w:t>
      </w:r>
    </w:p>
    <w:p w14:paraId="22C0F84C" w14:textId="692F0D27" w:rsidR="00995CAF" w:rsidRDefault="00995CAF" w:rsidP="00995CAF">
      <w:pPr>
        <w:ind w:firstLine="420"/>
        <w:jc w:val="left"/>
        <w:rPr>
          <w:kern w:val="0"/>
        </w:rPr>
      </w:pPr>
      <w:r>
        <w:rPr>
          <w:kern w:val="0"/>
          <w:lang w:bidi="ar"/>
        </w:rPr>
        <w:t>DeleteObject</w:t>
      </w:r>
      <w:r>
        <w:rPr>
          <w:rFonts w:ascii="宋体" w:hAnsi="宋体" w:cs="宋体" w:hint="eastAsia"/>
          <w:kern w:val="0"/>
          <w:lang w:bidi="ar"/>
        </w:rPr>
        <w:t>参数信息见表</w:t>
      </w:r>
      <w:r w:rsidR="00F34083" w:rsidRPr="00F34083">
        <w:rPr>
          <w:kern w:val="0"/>
          <w:lang w:bidi="ar"/>
        </w:rPr>
        <w:t>4-6</w:t>
      </w:r>
      <w:r w:rsidR="00755223">
        <w:rPr>
          <w:rFonts w:hint="eastAsia"/>
          <w:kern w:val="0"/>
          <w:lang w:bidi="ar"/>
        </w:rPr>
        <w:t>3</w:t>
      </w:r>
      <w:r>
        <w:rPr>
          <w:rFonts w:ascii="宋体" w:hAnsi="宋体" w:cs="宋体" w:hint="eastAsia"/>
          <w:kern w:val="0"/>
          <w:lang w:bidi="ar"/>
        </w:rPr>
        <w:t>。</w:t>
      </w:r>
    </w:p>
    <w:p w14:paraId="600247A9" w14:textId="4231BF52" w:rsidR="00995CAF" w:rsidRDefault="00995CAF" w:rsidP="00995CAF">
      <w:pPr>
        <w:pStyle w:val="a8"/>
        <w:rPr>
          <w:rFonts w:ascii="黑体" w:hAnsi="宋体" w:cs="黑体"/>
          <w:szCs w:val="18"/>
          <w:lang w:bidi="ar"/>
        </w:rPr>
      </w:pPr>
      <w:bookmarkStart w:id="236" w:name="_Toc532459434"/>
      <w:bookmarkStart w:id="237" w:name="_Ref417945928"/>
      <w:bookmarkEnd w:id="236"/>
      <w:bookmarkEnd w:id="237"/>
      <w:r>
        <w:rPr>
          <w:rFonts w:hint="eastAsia"/>
        </w:rPr>
        <w:t>表</w:t>
      </w:r>
      <w:r>
        <w:rPr>
          <w:rFonts w:hint="eastAsia"/>
        </w:rPr>
        <w:t xml:space="preserve"> </w:t>
      </w:r>
      <w:r w:rsidR="00F34083" w:rsidRPr="00F34083">
        <w:t>4-6</w:t>
      </w:r>
      <w:r w:rsidR="00755223">
        <w:rPr>
          <w:rFonts w:hint="eastAsia"/>
        </w:rPr>
        <w:t>3</w:t>
      </w:r>
      <w:r>
        <w:rPr>
          <w:szCs w:val="18"/>
          <w:lang w:bidi="ar"/>
        </w:rPr>
        <w:t xml:space="preserve"> DeleteObject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15"/>
        <w:gridCol w:w="4814"/>
        <w:gridCol w:w="1242"/>
        <w:gridCol w:w="1276"/>
        <w:gridCol w:w="851"/>
      </w:tblGrid>
      <w:tr w:rsidR="00995CAF" w14:paraId="035293EE" w14:textId="77777777" w:rsidTr="00D93CC9">
        <w:tc>
          <w:tcPr>
            <w:tcW w:w="1315" w:type="dxa"/>
            <w:tcBorders>
              <w:top w:val="single" w:sz="4" w:space="0" w:color="auto"/>
              <w:left w:val="single" w:sz="4" w:space="0" w:color="auto"/>
              <w:bottom w:val="single" w:sz="4" w:space="0" w:color="auto"/>
              <w:right w:val="single" w:sz="4" w:space="0" w:color="auto"/>
            </w:tcBorders>
            <w:shd w:val="clear" w:color="auto" w:fill="BEBEBE"/>
            <w:vAlign w:val="center"/>
          </w:tcPr>
          <w:p w14:paraId="5284063F" w14:textId="77777777" w:rsidR="00995CAF" w:rsidRDefault="00995CAF" w:rsidP="00D93CC9">
            <w:pPr>
              <w:rPr>
                <w:b/>
                <w:sz w:val="18"/>
                <w:szCs w:val="18"/>
              </w:rPr>
            </w:pPr>
            <w:r>
              <w:rPr>
                <w:rFonts w:cs="宋体" w:hint="eastAsia"/>
                <w:b/>
                <w:sz w:val="18"/>
                <w:szCs w:val="18"/>
                <w:lang w:bidi="ar"/>
              </w:rPr>
              <w:t>参数名</w:t>
            </w:r>
          </w:p>
        </w:tc>
        <w:tc>
          <w:tcPr>
            <w:tcW w:w="4814" w:type="dxa"/>
            <w:tcBorders>
              <w:top w:val="single" w:sz="4" w:space="0" w:color="auto"/>
              <w:left w:val="nil"/>
              <w:bottom w:val="single" w:sz="4" w:space="0" w:color="auto"/>
              <w:right w:val="single" w:sz="4" w:space="0" w:color="auto"/>
            </w:tcBorders>
            <w:shd w:val="clear" w:color="auto" w:fill="BEBEBE"/>
            <w:vAlign w:val="center"/>
          </w:tcPr>
          <w:p w14:paraId="2DF06F49" w14:textId="77777777" w:rsidR="00995CAF" w:rsidRDefault="00995CAF" w:rsidP="00D93CC9">
            <w:pPr>
              <w:rPr>
                <w:b/>
                <w:sz w:val="18"/>
                <w:szCs w:val="18"/>
              </w:rPr>
            </w:pPr>
            <w:r>
              <w:rPr>
                <w:rFonts w:cs="宋体" w:hint="eastAsia"/>
                <w:b/>
                <w:sz w:val="18"/>
                <w:szCs w:val="18"/>
                <w:lang w:bidi="ar"/>
              </w:rPr>
              <w:t>参数定义</w:t>
            </w:r>
          </w:p>
        </w:tc>
        <w:tc>
          <w:tcPr>
            <w:tcW w:w="1242" w:type="dxa"/>
            <w:tcBorders>
              <w:top w:val="single" w:sz="4" w:space="0" w:color="auto"/>
              <w:left w:val="nil"/>
              <w:bottom w:val="single" w:sz="4" w:space="0" w:color="auto"/>
              <w:right w:val="single" w:sz="4" w:space="0" w:color="auto"/>
            </w:tcBorders>
            <w:shd w:val="clear" w:color="auto" w:fill="BEBEBE"/>
            <w:vAlign w:val="center"/>
          </w:tcPr>
          <w:p w14:paraId="7BEA1989" w14:textId="77777777" w:rsidR="00995CAF" w:rsidRDefault="00995CAF" w:rsidP="00D93CC9">
            <w:pPr>
              <w:rPr>
                <w:b/>
                <w:sz w:val="18"/>
                <w:szCs w:val="18"/>
              </w:rPr>
            </w:pPr>
            <w:r>
              <w:rPr>
                <w:rFonts w:cs="宋体" w:hint="eastAsia"/>
                <w:b/>
                <w:sz w:val="18"/>
                <w:szCs w:val="18"/>
                <w:lang w:bidi="ar"/>
              </w:rPr>
              <w:t>参数类型</w:t>
            </w:r>
          </w:p>
        </w:tc>
        <w:tc>
          <w:tcPr>
            <w:tcW w:w="1276" w:type="dxa"/>
            <w:tcBorders>
              <w:top w:val="single" w:sz="4" w:space="0" w:color="auto"/>
              <w:left w:val="nil"/>
              <w:bottom w:val="single" w:sz="4" w:space="0" w:color="auto"/>
              <w:right w:val="single" w:sz="4" w:space="0" w:color="auto"/>
            </w:tcBorders>
            <w:shd w:val="clear" w:color="auto" w:fill="BEBEBE"/>
            <w:vAlign w:val="center"/>
          </w:tcPr>
          <w:p w14:paraId="5EE28AB0" w14:textId="77777777" w:rsidR="00995CAF" w:rsidRDefault="00995CAF" w:rsidP="00D93CC9">
            <w:pPr>
              <w:rPr>
                <w:b/>
                <w:sz w:val="18"/>
                <w:szCs w:val="18"/>
              </w:rPr>
            </w:pPr>
            <w:r>
              <w:rPr>
                <w:rFonts w:cs="宋体" w:hint="eastAsia"/>
                <w:b/>
                <w:sz w:val="18"/>
                <w:szCs w:val="18"/>
                <w:lang w:bidi="ar"/>
              </w:rPr>
              <w:t>参数取值范围</w:t>
            </w:r>
          </w:p>
        </w:tc>
        <w:tc>
          <w:tcPr>
            <w:tcW w:w="851" w:type="dxa"/>
            <w:tcBorders>
              <w:top w:val="single" w:sz="4" w:space="0" w:color="auto"/>
              <w:left w:val="nil"/>
              <w:bottom w:val="single" w:sz="4" w:space="0" w:color="auto"/>
              <w:right w:val="single" w:sz="4" w:space="0" w:color="auto"/>
            </w:tcBorders>
            <w:shd w:val="clear" w:color="auto" w:fill="BEBEBE"/>
            <w:vAlign w:val="center"/>
          </w:tcPr>
          <w:p w14:paraId="33EF6DC3" w14:textId="77777777" w:rsidR="00995CAF" w:rsidRDefault="00995CAF" w:rsidP="00D93CC9">
            <w:pPr>
              <w:rPr>
                <w:b/>
                <w:sz w:val="18"/>
                <w:szCs w:val="18"/>
              </w:rPr>
            </w:pPr>
            <w:r>
              <w:rPr>
                <w:rFonts w:cs="宋体" w:hint="eastAsia"/>
                <w:b/>
                <w:sz w:val="18"/>
                <w:szCs w:val="18"/>
                <w:lang w:bidi="ar"/>
              </w:rPr>
              <w:t>参数重要度</w:t>
            </w:r>
          </w:p>
        </w:tc>
      </w:tr>
      <w:tr w:rsidR="00995CAF" w14:paraId="0F9B6987" w14:textId="77777777" w:rsidTr="00D93CC9">
        <w:tc>
          <w:tcPr>
            <w:tcW w:w="1315" w:type="dxa"/>
            <w:tcBorders>
              <w:top w:val="single" w:sz="4" w:space="0" w:color="auto"/>
              <w:left w:val="single" w:sz="4" w:space="0" w:color="auto"/>
              <w:bottom w:val="single" w:sz="4" w:space="0" w:color="auto"/>
              <w:right w:val="single" w:sz="4" w:space="0" w:color="auto"/>
            </w:tcBorders>
            <w:shd w:val="clear" w:color="auto" w:fill="auto"/>
          </w:tcPr>
          <w:p w14:paraId="1201CCE2" w14:textId="77777777" w:rsidR="00995CAF" w:rsidRDefault="00995CAF" w:rsidP="00D93CC9">
            <w:pPr>
              <w:rPr>
                <w:sz w:val="18"/>
                <w:szCs w:val="18"/>
              </w:rPr>
            </w:pPr>
            <w:r>
              <w:rPr>
                <w:kern w:val="0"/>
                <w:sz w:val="18"/>
                <w:szCs w:val="18"/>
                <w:lang w:bidi="ar"/>
              </w:rPr>
              <w:lastRenderedPageBreak/>
              <w:t>ObjectName</w:t>
            </w:r>
          </w:p>
        </w:tc>
        <w:tc>
          <w:tcPr>
            <w:tcW w:w="4814" w:type="dxa"/>
            <w:tcBorders>
              <w:top w:val="single" w:sz="4" w:space="0" w:color="auto"/>
              <w:left w:val="nil"/>
              <w:bottom w:val="single" w:sz="4" w:space="0" w:color="auto"/>
              <w:right w:val="single" w:sz="4" w:space="0" w:color="auto"/>
            </w:tcBorders>
            <w:shd w:val="clear" w:color="auto" w:fill="auto"/>
          </w:tcPr>
          <w:p w14:paraId="6A1DAF27"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欲删除的对象实例的路径名。路径名必须以对象的实例号码后加“</w:t>
            </w:r>
            <w:r>
              <w:rPr>
                <w:kern w:val="0"/>
                <w:sz w:val="18"/>
                <w:szCs w:val="18"/>
                <w:lang w:bidi="ar"/>
              </w:rPr>
              <w:t>.”</w:t>
            </w:r>
            <w:r>
              <w:rPr>
                <w:rFonts w:cs="宋体" w:hint="eastAsia"/>
                <w:kern w:val="0"/>
                <w:sz w:val="18"/>
                <w:szCs w:val="18"/>
                <w:lang w:bidi="ar"/>
              </w:rPr>
              <w:t>（点）来结尾</w:t>
            </w:r>
            <w:r>
              <w:rPr>
                <w:rFonts w:cs="宋体" w:hint="eastAsia"/>
                <w:sz w:val="18"/>
                <w:szCs w:val="18"/>
                <w:lang w:bidi="ar"/>
              </w:rPr>
              <w:t>。</w:t>
            </w:r>
          </w:p>
        </w:tc>
        <w:tc>
          <w:tcPr>
            <w:tcW w:w="1242" w:type="dxa"/>
            <w:tcBorders>
              <w:top w:val="single" w:sz="4" w:space="0" w:color="auto"/>
              <w:left w:val="nil"/>
              <w:bottom w:val="single" w:sz="4" w:space="0" w:color="auto"/>
              <w:right w:val="single" w:sz="4" w:space="0" w:color="auto"/>
            </w:tcBorders>
            <w:shd w:val="clear" w:color="auto" w:fill="auto"/>
          </w:tcPr>
          <w:p w14:paraId="0FD54CBA" w14:textId="77777777" w:rsidR="00995CAF" w:rsidRDefault="00995CAF" w:rsidP="00D93CC9">
            <w:pPr>
              <w:rPr>
                <w:sz w:val="18"/>
                <w:szCs w:val="18"/>
              </w:rPr>
            </w:pPr>
            <w:r>
              <w:rPr>
                <w:kern w:val="0"/>
                <w:sz w:val="18"/>
                <w:szCs w:val="18"/>
                <w:lang w:bidi="ar"/>
              </w:rPr>
              <w:t>string</w:t>
            </w:r>
          </w:p>
        </w:tc>
        <w:tc>
          <w:tcPr>
            <w:tcW w:w="1276" w:type="dxa"/>
            <w:tcBorders>
              <w:top w:val="single" w:sz="4" w:space="0" w:color="auto"/>
              <w:left w:val="nil"/>
              <w:bottom w:val="single" w:sz="4" w:space="0" w:color="auto"/>
              <w:right w:val="single" w:sz="4" w:space="0" w:color="auto"/>
            </w:tcBorders>
            <w:shd w:val="clear" w:color="auto" w:fill="auto"/>
          </w:tcPr>
          <w:p w14:paraId="04ED4215"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851" w:type="dxa"/>
            <w:tcBorders>
              <w:top w:val="single" w:sz="4" w:space="0" w:color="auto"/>
              <w:left w:val="nil"/>
              <w:bottom w:val="single" w:sz="4" w:space="0" w:color="auto"/>
              <w:right w:val="single" w:sz="4" w:space="0" w:color="auto"/>
            </w:tcBorders>
            <w:shd w:val="clear" w:color="auto" w:fill="auto"/>
          </w:tcPr>
          <w:p w14:paraId="1D0CD02F" w14:textId="77777777" w:rsidR="00995CAF" w:rsidRDefault="00995CAF" w:rsidP="00D93CC9">
            <w:pPr>
              <w:rPr>
                <w:sz w:val="18"/>
                <w:szCs w:val="18"/>
              </w:rPr>
            </w:pPr>
            <w:r>
              <w:rPr>
                <w:sz w:val="18"/>
                <w:szCs w:val="18"/>
                <w:lang w:bidi="ar"/>
              </w:rPr>
              <w:t>M</w:t>
            </w:r>
          </w:p>
        </w:tc>
      </w:tr>
      <w:tr w:rsidR="00995CAF" w14:paraId="22425B91" w14:textId="77777777" w:rsidTr="00D93CC9">
        <w:tc>
          <w:tcPr>
            <w:tcW w:w="1315" w:type="dxa"/>
            <w:tcBorders>
              <w:top w:val="single" w:sz="4" w:space="0" w:color="auto"/>
              <w:left w:val="single" w:sz="4" w:space="0" w:color="auto"/>
              <w:bottom w:val="single" w:sz="4" w:space="0" w:color="auto"/>
              <w:right w:val="single" w:sz="4" w:space="0" w:color="auto"/>
            </w:tcBorders>
            <w:shd w:val="clear" w:color="auto" w:fill="auto"/>
          </w:tcPr>
          <w:p w14:paraId="582C1A56" w14:textId="77777777" w:rsidR="00995CAF" w:rsidRDefault="00995CAF" w:rsidP="00D93CC9">
            <w:pPr>
              <w:rPr>
                <w:kern w:val="0"/>
                <w:sz w:val="18"/>
                <w:szCs w:val="18"/>
              </w:rPr>
            </w:pPr>
            <w:r>
              <w:rPr>
                <w:kern w:val="0"/>
                <w:sz w:val="18"/>
                <w:szCs w:val="18"/>
                <w:lang w:bidi="ar"/>
              </w:rPr>
              <w:t>ParameterKey</w:t>
            </w:r>
          </w:p>
        </w:tc>
        <w:tc>
          <w:tcPr>
            <w:tcW w:w="4814" w:type="dxa"/>
            <w:tcBorders>
              <w:top w:val="single" w:sz="4" w:space="0" w:color="auto"/>
              <w:left w:val="nil"/>
              <w:bottom w:val="single" w:sz="4" w:space="0" w:color="auto"/>
              <w:right w:val="single" w:sz="4" w:space="0" w:color="auto"/>
            </w:tcBorders>
            <w:shd w:val="clear" w:color="auto" w:fill="auto"/>
          </w:tcPr>
          <w:p w14:paraId="2EFB3B39" w14:textId="3939CD02" w:rsidR="00995CAF" w:rsidRDefault="00995CAF" w:rsidP="00D93CC9">
            <w:pPr>
              <w:widowControl/>
              <w:jc w:val="left"/>
              <w:rPr>
                <w:rFonts w:ascii="宋体" w:hAnsi="宋体" w:cs="宋体"/>
                <w:kern w:val="0"/>
              </w:rPr>
            </w:pPr>
            <w:r>
              <w:rPr>
                <w:rFonts w:cs="宋体" w:hint="eastAsia"/>
                <w:kern w:val="0"/>
                <w:sz w:val="18"/>
                <w:szCs w:val="18"/>
                <w:lang w:bidi="ar"/>
              </w:rPr>
              <w:t>用于设置</w:t>
            </w:r>
            <w:r w:rsidR="0016250C">
              <w:rPr>
                <w:rFonts w:hint="eastAsia"/>
                <w:kern w:val="0"/>
                <w:sz w:val="18"/>
                <w:szCs w:val="18"/>
                <w:lang w:bidi="ar"/>
              </w:rPr>
              <w:t>小基站</w:t>
            </w:r>
            <w:r>
              <w:rPr>
                <w:rFonts w:ascii="宋体" w:hAnsi="宋体" w:cs="宋体" w:hint="eastAsia"/>
                <w:kern w:val="0"/>
                <w:sz w:val="18"/>
                <w:szCs w:val="18"/>
                <w:lang w:bidi="ar"/>
              </w:rPr>
              <w:t>的</w:t>
            </w:r>
            <w:r>
              <w:rPr>
                <w:kern w:val="0"/>
                <w:sz w:val="18"/>
                <w:szCs w:val="18"/>
                <w:lang w:bidi="ar"/>
              </w:rPr>
              <w:t>ParameterKey</w:t>
            </w:r>
            <w:r>
              <w:rPr>
                <w:rFonts w:cs="宋体" w:hint="eastAsia"/>
                <w:kern w:val="0"/>
                <w:sz w:val="18"/>
                <w:szCs w:val="18"/>
                <w:lang w:bidi="ar"/>
              </w:rPr>
              <w:t>参数值（例如</w:t>
            </w:r>
            <w:r>
              <w:rPr>
                <w:kern w:val="0"/>
                <w:sz w:val="18"/>
                <w:szCs w:val="18"/>
                <w:lang w:bidi="ar"/>
              </w:rPr>
              <w:t>InternetGatewayDevice.ManagementServer.ParameterKey</w:t>
            </w:r>
            <w:r>
              <w:rPr>
                <w:rFonts w:cs="宋体" w:hint="eastAsia"/>
                <w:kern w:val="0"/>
                <w:sz w:val="18"/>
                <w:szCs w:val="18"/>
                <w:lang w:bidi="ar"/>
              </w:rPr>
              <w:t>）。当且仅当</w:t>
            </w:r>
            <w:r>
              <w:rPr>
                <w:kern w:val="0"/>
                <w:sz w:val="18"/>
                <w:szCs w:val="18"/>
                <w:lang w:bidi="ar"/>
              </w:rPr>
              <w:t>OMC</w:t>
            </w:r>
            <w:r>
              <w:rPr>
                <w:rFonts w:ascii="宋体" w:hAnsi="宋体" w:cs="宋体" w:hint="eastAsia"/>
                <w:kern w:val="0"/>
                <w:sz w:val="18"/>
                <w:szCs w:val="18"/>
                <w:lang w:bidi="ar"/>
              </w:rPr>
              <w:t>发起的</w:t>
            </w:r>
            <w:r>
              <w:rPr>
                <w:kern w:val="0"/>
                <w:sz w:val="18"/>
                <w:szCs w:val="18"/>
                <w:lang w:bidi="ar"/>
              </w:rPr>
              <w:t>SetParameterValues</w:t>
            </w:r>
            <w:r>
              <w:rPr>
                <w:rFonts w:cs="宋体" w:hint="eastAsia"/>
                <w:kern w:val="0"/>
                <w:sz w:val="18"/>
                <w:szCs w:val="18"/>
                <w:lang w:bidi="ar"/>
              </w:rPr>
              <w:t>方法执行完全成功时，</w:t>
            </w:r>
            <w:r w:rsidR="0016250C">
              <w:rPr>
                <w:rFonts w:hint="eastAsia"/>
                <w:kern w:val="0"/>
                <w:sz w:val="18"/>
                <w:szCs w:val="18"/>
                <w:lang w:bidi="ar"/>
              </w:rPr>
              <w:t>小基站</w:t>
            </w:r>
            <w:r>
              <w:rPr>
                <w:rFonts w:ascii="宋体" w:hAnsi="宋体" w:cs="宋体" w:hint="eastAsia"/>
                <w:kern w:val="0"/>
                <w:sz w:val="18"/>
                <w:szCs w:val="18"/>
                <w:lang w:bidi="ar"/>
              </w:rPr>
              <w:t>必须按</w:t>
            </w:r>
            <w:r>
              <w:rPr>
                <w:kern w:val="0"/>
                <w:sz w:val="18"/>
                <w:szCs w:val="18"/>
                <w:lang w:bidi="ar"/>
              </w:rPr>
              <w:t>OMC</w:t>
            </w:r>
            <w:r>
              <w:rPr>
                <w:rFonts w:ascii="宋体" w:hAnsi="宋体" w:cs="宋体" w:hint="eastAsia"/>
                <w:kern w:val="0"/>
                <w:sz w:val="18"/>
                <w:szCs w:val="18"/>
                <w:lang w:bidi="ar"/>
              </w:rPr>
              <w:t>指定的该参数值赋值到其</w:t>
            </w:r>
            <w:r>
              <w:rPr>
                <w:kern w:val="0"/>
                <w:sz w:val="18"/>
                <w:szCs w:val="18"/>
                <w:lang w:bidi="ar"/>
              </w:rPr>
              <w:t>ParameterKey</w:t>
            </w:r>
            <w:r>
              <w:rPr>
                <w:rFonts w:cs="宋体" w:hint="eastAsia"/>
                <w:kern w:val="0"/>
                <w:sz w:val="18"/>
                <w:szCs w:val="18"/>
                <w:lang w:bidi="ar"/>
              </w:rPr>
              <w:t>参数中。当</w:t>
            </w:r>
            <w:r>
              <w:rPr>
                <w:kern w:val="0"/>
                <w:sz w:val="18"/>
                <w:szCs w:val="18"/>
                <w:lang w:bidi="ar"/>
              </w:rPr>
              <w:t>SetParameterValues</w:t>
            </w:r>
            <w:r>
              <w:rPr>
                <w:rFonts w:cs="宋体" w:hint="eastAsia"/>
                <w:kern w:val="0"/>
                <w:sz w:val="18"/>
                <w:szCs w:val="18"/>
                <w:lang w:bidi="ar"/>
              </w:rPr>
              <w:t>未完全执行成功（此时参数修改未生效），</w:t>
            </w:r>
            <w:r>
              <w:rPr>
                <w:kern w:val="0"/>
                <w:sz w:val="18"/>
                <w:szCs w:val="18"/>
                <w:lang w:bidi="ar"/>
              </w:rPr>
              <w:t>ParameterKey</w:t>
            </w:r>
            <w:r>
              <w:rPr>
                <w:rFonts w:cs="宋体" w:hint="eastAsia"/>
                <w:kern w:val="0"/>
                <w:sz w:val="18"/>
                <w:szCs w:val="18"/>
                <w:lang w:bidi="ar"/>
              </w:rPr>
              <w:t>参数值一定不可修改。</w:t>
            </w:r>
            <w:r>
              <w:rPr>
                <w:kern w:val="0"/>
                <w:sz w:val="18"/>
                <w:szCs w:val="18"/>
                <w:lang w:bidi="ar"/>
              </w:rPr>
              <w:t>ParameterKey</w:t>
            </w:r>
            <w:r>
              <w:rPr>
                <w:rFonts w:cs="宋体" w:hint="eastAsia"/>
                <w:kern w:val="0"/>
                <w:sz w:val="18"/>
                <w:szCs w:val="18"/>
                <w:lang w:bidi="ar"/>
              </w:rPr>
              <w:t>参数使得</w:t>
            </w:r>
            <w:r>
              <w:rPr>
                <w:kern w:val="0"/>
                <w:sz w:val="18"/>
                <w:szCs w:val="18"/>
                <w:lang w:bidi="ar"/>
              </w:rPr>
              <w:t>OMC</w:t>
            </w:r>
            <w:r>
              <w:rPr>
                <w:rFonts w:ascii="宋体" w:hAnsi="宋体" w:cs="宋体" w:hint="eastAsia"/>
                <w:kern w:val="0"/>
                <w:sz w:val="18"/>
                <w:szCs w:val="18"/>
                <w:lang w:bidi="ar"/>
              </w:rPr>
              <w:t>能够有可能追踪到对</w:t>
            </w:r>
            <w:r w:rsidR="0016250C">
              <w:rPr>
                <w:rFonts w:hint="eastAsia"/>
                <w:kern w:val="0"/>
                <w:sz w:val="18"/>
                <w:szCs w:val="18"/>
                <w:lang w:bidi="ar"/>
              </w:rPr>
              <w:t>小基站</w:t>
            </w:r>
            <w:r>
              <w:rPr>
                <w:rFonts w:ascii="宋体" w:hAnsi="宋体" w:cs="宋体" w:hint="eastAsia"/>
                <w:kern w:val="0"/>
                <w:sz w:val="18"/>
                <w:szCs w:val="18"/>
                <w:lang w:bidi="ar"/>
              </w:rPr>
              <w:t>发起的修改。当</w:t>
            </w:r>
            <w:r>
              <w:rPr>
                <w:kern w:val="0"/>
                <w:sz w:val="18"/>
                <w:szCs w:val="18"/>
                <w:lang w:bidi="ar"/>
              </w:rPr>
              <w:t>OMC</w:t>
            </w:r>
            <w:r>
              <w:rPr>
                <w:rFonts w:cs="宋体" w:hint="eastAsia"/>
                <w:kern w:val="0"/>
                <w:sz w:val="18"/>
                <w:szCs w:val="18"/>
                <w:lang w:bidi="ar"/>
              </w:rPr>
              <w:t>指定</w:t>
            </w:r>
            <w:r>
              <w:rPr>
                <w:kern w:val="0"/>
                <w:sz w:val="18"/>
                <w:szCs w:val="18"/>
                <w:lang w:bidi="ar"/>
              </w:rPr>
              <w:t>ParameterKey</w:t>
            </w:r>
            <w:r>
              <w:rPr>
                <w:rFonts w:cs="宋体" w:hint="eastAsia"/>
                <w:kern w:val="0"/>
                <w:sz w:val="18"/>
                <w:szCs w:val="18"/>
                <w:lang w:bidi="ar"/>
              </w:rPr>
              <w:t>为空值时，</w:t>
            </w:r>
            <w:r w:rsidR="0016250C">
              <w:rPr>
                <w:rFonts w:hint="eastAsia"/>
                <w:kern w:val="0"/>
                <w:sz w:val="18"/>
                <w:szCs w:val="18"/>
                <w:lang w:bidi="ar"/>
              </w:rPr>
              <w:t>小基站</w:t>
            </w:r>
            <w:r>
              <w:rPr>
                <w:rFonts w:cs="宋体" w:hint="eastAsia"/>
                <w:kern w:val="0"/>
                <w:sz w:val="18"/>
                <w:szCs w:val="18"/>
                <w:lang w:bidi="ar"/>
              </w:rPr>
              <w:t>也可正确识别且正常回复。</w:t>
            </w:r>
            <w:r>
              <w:rPr>
                <w:rFonts w:ascii="宋体" w:hAnsi="宋体" w:cs="宋体" w:hint="eastAsia"/>
                <w:kern w:val="0"/>
                <w:lang w:bidi="ar"/>
              </w:rPr>
              <w:t> </w:t>
            </w:r>
          </w:p>
        </w:tc>
        <w:tc>
          <w:tcPr>
            <w:tcW w:w="1242" w:type="dxa"/>
            <w:tcBorders>
              <w:top w:val="single" w:sz="4" w:space="0" w:color="auto"/>
              <w:left w:val="nil"/>
              <w:bottom w:val="single" w:sz="4" w:space="0" w:color="auto"/>
              <w:right w:val="single" w:sz="4" w:space="0" w:color="auto"/>
            </w:tcBorders>
            <w:shd w:val="clear" w:color="auto" w:fill="auto"/>
          </w:tcPr>
          <w:p w14:paraId="771BB559" w14:textId="77777777" w:rsidR="00995CAF" w:rsidRDefault="00995CAF" w:rsidP="00D93CC9">
            <w:pPr>
              <w:rPr>
                <w:kern w:val="0"/>
                <w:sz w:val="18"/>
                <w:szCs w:val="18"/>
              </w:rPr>
            </w:pPr>
            <w:r>
              <w:rPr>
                <w:kern w:val="0"/>
                <w:sz w:val="18"/>
                <w:szCs w:val="18"/>
                <w:lang w:bidi="ar"/>
              </w:rPr>
              <w:t>string</w:t>
            </w:r>
          </w:p>
        </w:tc>
        <w:tc>
          <w:tcPr>
            <w:tcW w:w="1276" w:type="dxa"/>
            <w:tcBorders>
              <w:top w:val="single" w:sz="4" w:space="0" w:color="auto"/>
              <w:left w:val="nil"/>
              <w:bottom w:val="single" w:sz="4" w:space="0" w:color="auto"/>
              <w:right w:val="single" w:sz="4" w:space="0" w:color="auto"/>
            </w:tcBorders>
            <w:shd w:val="clear" w:color="auto" w:fill="auto"/>
          </w:tcPr>
          <w:p w14:paraId="7D0907A5" w14:textId="77777777" w:rsidR="00995CAF" w:rsidRDefault="00995CAF" w:rsidP="00D93CC9">
            <w:pPr>
              <w:rPr>
                <w:sz w:val="18"/>
                <w:szCs w:val="18"/>
              </w:rPr>
            </w:pPr>
            <w:r>
              <w:rPr>
                <w:sz w:val="18"/>
                <w:szCs w:val="18"/>
                <w:lang w:bidi="ar"/>
              </w:rPr>
              <w:t>0-32</w:t>
            </w:r>
            <w:r>
              <w:rPr>
                <w:rFonts w:cs="宋体" w:hint="eastAsia"/>
                <w:sz w:val="18"/>
                <w:szCs w:val="18"/>
                <w:lang w:bidi="ar"/>
              </w:rPr>
              <w:t>字符</w:t>
            </w:r>
          </w:p>
        </w:tc>
        <w:tc>
          <w:tcPr>
            <w:tcW w:w="851" w:type="dxa"/>
            <w:tcBorders>
              <w:top w:val="single" w:sz="4" w:space="0" w:color="auto"/>
              <w:left w:val="nil"/>
              <w:bottom w:val="single" w:sz="4" w:space="0" w:color="auto"/>
              <w:right w:val="single" w:sz="4" w:space="0" w:color="auto"/>
            </w:tcBorders>
            <w:shd w:val="clear" w:color="auto" w:fill="auto"/>
          </w:tcPr>
          <w:p w14:paraId="5E774FEF" w14:textId="77777777" w:rsidR="00995CAF" w:rsidRDefault="00995CAF" w:rsidP="00D93CC9">
            <w:pPr>
              <w:rPr>
                <w:sz w:val="18"/>
                <w:szCs w:val="18"/>
              </w:rPr>
            </w:pPr>
            <w:r>
              <w:rPr>
                <w:sz w:val="18"/>
                <w:szCs w:val="18"/>
                <w:lang w:bidi="ar"/>
              </w:rPr>
              <w:t>M</w:t>
            </w:r>
          </w:p>
        </w:tc>
      </w:tr>
    </w:tbl>
    <w:p w14:paraId="66BF980C" w14:textId="77777777" w:rsidR="00995CAF" w:rsidRDefault="00995CAF" w:rsidP="00995CAF">
      <w:pPr>
        <w:pStyle w:val="4"/>
        <w:rPr>
          <w:szCs w:val="22"/>
        </w:rPr>
      </w:pPr>
      <w:r>
        <w:rPr>
          <w:szCs w:val="22"/>
        </w:rPr>
        <w:t>DeleteObjectResponse</w:t>
      </w:r>
    </w:p>
    <w:p w14:paraId="5F390469" w14:textId="63254A72" w:rsidR="00995CAF" w:rsidRDefault="00995CAF" w:rsidP="00995CAF">
      <w:pPr>
        <w:ind w:firstLine="420"/>
        <w:jc w:val="left"/>
        <w:rPr>
          <w:kern w:val="0"/>
        </w:rPr>
      </w:pPr>
      <w:r>
        <w:rPr>
          <w:kern w:val="0"/>
          <w:lang w:bidi="ar"/>
        </w:rPr>
        <w:t>DeleteObjectResponse</w:t>
      </w:r>
      <w:r>
        <w:rPr>
          <w:rFonts w:ascii="宋体" w:hAnsi="宋体" w:cs="宋体" w:hint="eastAsia"/>
          <w:kern w:val="0"/>
          <w:lang w:bidi="ar"/>
        </w:rPr>
        <w:t>参数信息见表</w:t>
      </w:r>
      <w:r w:rsidR="00F34083" w:rsidRPr="00F34083">
        <w:rPr>
          <w:kern w:val="0"/>
          <w:lang w:bidi="ar"/>
        </w:rPr>
        <w:t>4-</w:t>
      </w:r>
      <w:r w:rsidR="00755223">
        <w:rPr>
          <w:rFonts w:hint="eastAsia"/>
          <w:kern w:val="0"/>
          <w:lang w:bidi="ar"/>
        </w:rPr>
        <w:t>64</w:t>
      </w:r>
      <w:r>
        <w:rPr>
          <w:rFonts w:ascii="宋体" w:hAnsi="宋体" w:cs="宋体" w:hint="eastAsia"/>
          <w:kern w:val="0"/>
          <w:lang w:bidi="ar"/>
        </w:rPr>
        <w:t>。</w:t>
      </w:r>
    </w:p>
    <w:p w14:paraId="296B1A3F" w14:textId="465ACDA9" w:rsidR="00995CAF" w:rsidRDefault="00995CAF" w:rsidP="00995CAF">
      <w:pPr>
        <w:pStyle w:val="a8"/>
        <w:rPr>
          <w:szCs w:val="18"/>
        </w:rPr>
      </w:pPr>
      <w:bookmarkStart w:id="238" w:name="_Ref417946007"/>
      <w:bookmarkStart w:id="239" w:name="_Toc532472954"/>
      <w:bookmarkEnd w:id="238"/>
      <w:bookmarkEnd w:id="239"/>
      <w:r>
        <w:rPr>
          <w:rFonts w:hint="eastAsia"/>
        </w:rPr>
        <w:t>表</w:t>
      </w:r>
      <w:r>
        <w:rPr>
          <w:rFonts w:hint="eastAsia"/>
        </w:rPr>
        <w:t xml:space="preserve"> </w:t>
      </w:r>
      <w:r w:rsidR="00F34083" w:rsidRPr="00F34083">
        <w:t>4-</w:t>
      </w:r>
      <w:r w:rsidR="00755223">
        <w:rPr>
          <w:rFonts w:hint="eastAsia"/>
        </w:rPr>
        <w:t>64</w:t>
      </w:r>
      <w:r w:rsidR="00F34083">
        <w:rPr>
          <w:rFonts w:hint="eastAsia"/>
        </w:rPr>
        <w:t xml:space="preserve"> </w:t>
      </w:r>
      <w:r>
        <w:rPr>
          <w:szCs w:val="18"/>
          <w:lang w:bidi="ar"/>
        </w:rPr>
        <w:t>DeleteObjectResponse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974"/>
        <w:gridCol w:w="3980"/>
        <w:gridCol w:w="992"/>
        <w:gridCol w:w="1418"/>
        <w:gridCol w:w="1134"/>
      </w:tblGrid>
      <w:tr w:rsidR="00995CAF" w14:paraId="03E6A373" w14:textId="77777777" w:rsidTr="00D93CC9">
        <w:tc>
          <w:tcPr>
            <w:tcW w:w="1974" w:type="dxa"/>
            <w:tcBorders>
              <w:top w:val="single" w:sz="4" w:space="0" w:color="auto"/>
              <w:left w:val="single" w:sz="4" w:space="0" w:color="auto"/>
              <w:bottom w:val="single" w:sz="4" w:space="0" w:color="auto"/>
              <w:right w:val="single" w:sz="4" w:space="0" w:color="auto"/>
            </w:tcBorders>
            <w:shd w:val="clear" w:color="auto" w:fill="BEBEBE"/>
            <w:vAlign w:val="center"/>
          </w:tcPr>
          <w:p w14:paraId="0CDA9E29" w14:textId="77777777" w:rsidR="00995CAF" w:rsidRDefault="00995CAF" w:rsidP="00D93CC9">
            <w:pPr>
              <w:rPr>
                <w:b/>
                <w:sz w:val="18"/>
                <w:szCs w:val="18"/>
              </w:rPr>
            </w:pPr>
            <w:r>
              <w:rPr>
                <w:rFonts w:cs="宋体" w:hint="eastAsia"/>
                <w:b/>
                <w:sz w:val="18"/>
                <w:szCs w:val="18"/>
                <w:lang w:bidi="ar"/>
              </w:rPr>
              <w:t>参数名</w:t>
            </w:r>
          </w:p>
        </w:tc>
        <w:tc>
          <w:tcPr>
            <w:tcW w:w="3980" w:type="dxa"/>
            <w:tcBorders>
              <w:top w:val="single" w:sz="4" w:space="0" w:color="auto"/>
              <w:left w:val="nil"/>
              <w:bottom w:val="single" w:sz="4" w:space="0" w:color="auto"/>
              <w:right w:val="single" w:sz="4" w:space="0" w:color="auto"/>
            </w:tcBorders>
            <w:shd w:val="clear" w:color="auto" w:fill="BEBEBE"/>
            <w:vAlign w:val="center"/>
          </w:tcPr>
          <w:p w14:paraId="39F23202" w14:textId="77777777" w:rsidR="00995CAF" w:rsidRDefault="00995CAF" w:rsidP="00D93CC9">
            <w:pPr>
              <w:rPr>
                <w:b/>
                <w:sz w:val="18"/>
                <w:szCs w:val="18"/>
              </w:rPr>
            </w:pPr>
            <w:r>
              <w:rPr>
                <w:rFonts w:cs="宋体" w:hint="eastAsia"/>
                <w:b/>
                <w:sz w:val="18"/>
                <w:szCs w:val="18"/>
                <w:lang w:bidi="ar"/>
              </w:rPr>
              <w:t>参数定义</w:t>
            </w:r>
          </w:p>
        </w:tc>
        <w:tc>
          <w:tcPr>
            <w:tcW w:w="992" w:type="dxa"/>
            <w:tcBorders>
              <w:top w:val="single" w:sz="4" w:space="0" w:color="auto"/>
              <w:left w:val="nil"/>
              <w:bottom w:val="single" w:sz="4" w:space="0" w:color="auto"/>
              <w:right w:val="single" w:sz="4" w:space="0" w:color="auto"/>
            </w:tcBorders>
            <w:shd w:val="clear" w:color="auto" w:fill="BEBEBE"/>
            <w:vAlign w:val="center"/>
          </w:tcPr>
          <w:p w14:paraId="1B754986" w14:textId="77777777" w:rsidR="00995CAF" w:rsidRDefault="00995CAF" w:rsidP="00D93CC9">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7D926880" w14:textId="77777777" w:rsidR="00995CAF" w:rsidRDefault="00995CAF" w:rsidP="00D93CC9">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74BFF9FF" w14:textId="77777777" w:rsidR="00995CAF" w:rsidRDefault="00995CAF" w:rsidP="00D93CC9">
            <w:pPr>
              <w:rPr>
                <w:b/>
                <w:sz w:val="18"/>
                <w:szCs w:val="18"/>
              </w:rPr>
            </w:pPr>
            <w:r>
              <w:rPr>
                <w:rFonts w:cs="宋体" w:hint="eastAsia"/>
                <w:b/>
                <w:sz w:val="18"/>
                <w:szCs w:val="18"/>
                <w:lang w:bidi="ar"/>
              </w:rPr>
              <w:t>参数重要度</w:t>
            </w:r>
          </w:p>
        </w:tc>
      </w:tr>
      <w:tr w:rsidR="00995CAF" w14:paraId="6C446235" w14:textId="77777777" w:rsidTr="00D93CC9">
        <w:tc>
          <w:tcPr>
            <w:tcW w:w="1974" w:type="dxa"/>
            <w:tcBorders>
              <w:top w:val="single" w:sz="4" w:space="0" w:color="auto"/>
              <w:left w:val="single" w:sz="4" w:space="0" w:color="auto"/>
              <w:bottom w:val="single" w:sz="4" w:space="0" w:color="auto"/>
              <w:right w:val="single" w:sz="4" w:space="0" w:color="auto"/>
            </w:tcBorders>
            <w:shd w:val="clear" w:color="auto" w:fill="auto"/>
          </w:tcPr>
          <w:p w14:paraId="42193756" w14:textId="77777777" w:rsidR="00995CAF" w:rsidRDefault="00995CAF" w:rsidP="00D93CC9">
            <w:pPr>
              <w:rPr>
                <w:sz w:val="18"/>
                <w:szCs w:val="18"/>
              </w:rPr>
            </w:pPr>
            <w:r>
              <w:rPr>
                <w:kern w:val="0"/>
                <w:sz w:val="18"/>
                <w:szCs w:val="18"/>
                <w:lang w:bidi="ar"/>
              </w:rPr>
              <w:t>Sta</w:t>
            </w:r>
            <w:r>
              <w:rPr>
                <w:rFonts w:hint="eastAsia"/>
                <w:kern w:val="0"/>
                <w:sz w:val="18"/>
                <w:szCs w:val="18"/>
                <w:lang w:bidi="ar"/>
              </w:rPr>
              <w:t>t</w:t>
            </w:r>
            <w:r>
              <w:rPr>
                <w:kern w:val="0"/>
                <w:sz w:val="18"/>
                <w:szCs w:val="18"/>
                <w:lang w:bidi="ar"/>
              </w:rPr>
              <w:t>us</w:t>
            </w:r>
          </w:p>
        </w:tc>
        <w:tc>
          <w:tcPr>
            <w:tcW w:w="3980" w:type="dxa"/>
            <w:tcBorders>
              <w:top w:val="single" w:sz="4" w:space="0" w:color="auto"/>
              <w:left w:val="nil"/>
              <w:bottom w:val="single" w:sz="4" w:space="0" w:color="auto"/>
              <w:right w:val="single" w:sz="4" w:space="0" w:color="auto"/>
            </w:tcBorders>
            <w:shd w:val="clear" w:color="auto" w:fill="auto"/>
          </w:tcPr>
          <w:p w14:paraId="5C6CBFCC"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对该方法的成功应答返回一个整数型的枚举值定义如下：</w:t>
            </w:r>
          </w:p>
          <w:p w14:paraId="5306E1FB" w14:textId="77777777" w:rsidR="00995CAF" w:rsidRDefault="00995CAF" w:rsidP="00D93CC9">
            <w:pPr>
              <w:autoSpaceDE w:val="0"/>
              <w:autoSpaceDN w:val="0"/>
              <w:adjustRightInd w:val="0"/>
              <w:rPr>
                <w:kern w:val="0"/>
                <w:sz w:val="18"/>
                <w:szCs w:val="18"/>
              </w:rPr>
            </w:pPr>
            <w:r>
              <w:rPr>
                <w:kern w:val="0"/>
                <w:sz w:val="18"/>
                <w:szCs w:val="18"/>
                <w:lang w:bidi="ar"/>
              </w:rPr>
              <w:t xml:space="preserve">0 = </w:t>
            </w:r>
            <w:r>
              <w:rPr>
                <w:rFonts w:cs="宋体" w:hint="eastAsia"/>
                <w:kern w:val="0"/>
                <w:sz w:val="18"/>
                <w:szCs w:val="18"/>
                <w:lang w:bidi="ar"/>
              </w:rPr>
              <w:t>对象已经删除。</w:t>
            </w:r>
          </w:p>
          <w:p w14:paraId="4A18311A" w14:textId="77777777" w:rsidR="00995CAF" w:rsidRDefault="00995CAF" w:rsidP="00D93CC9">
            <w:pPr>
              <w:autoSpaceDE w:val="0"/>
              <w:autoSpaceDN w:val="0"/>
              <w:adjustRightInd w:val="0"/>
              <w:rPr>
                <w:kern w:val="0"/>
                <w:sz w:val="18"/>
                <w:szCs w:val="18"/>
              </w:rPr>
            </w:pPr>
            <w:r>
              <w:rPr>
                <w:kern w:val="0"/>
                <w:sz w:val="18"/>
                <w:szCs w:val="18"/>
                <w:lang w:bidi="ar"/>
              </w:rPr>
              <w:t xml:space="preserve">1 = </w:t>
            </w:r>
            <w:r>
              <w:rPr>
                <w:rFonts w:cs="宋体" w:hint="eastAsia"/>
                <w:kern w:val="0"/>
                <w:sz w:val="18"/>
                <w:szCs w:val="18"/>
                <w:lang w:bidi="ar"/>
              </w:rPr>
              <w:t>对象的删除已经验证并提交，只是尚未应用（比如，将删除对象前需要进行重新启动）</w:t>
            </w:r>
          </w:p>
        </w:tc>
        <w:tc>
          <w:tcPr>
            <w:tcW w:w="992" w:type="dxa"/>
            <w:tcBorders>
              <w:top w:val="single" w:sz="4" w:space="0" w:color="auto"/>
              <w:left w:val="nil"/>
              <w:bottom w:val="single" w:sz="4" w:space="0" w:color="auto"/>
              <w:right w:val="single" w:sz="4" w:space="0" w:color="auto"/>
            </w:tcBorders>
            <w:shd w:val="clear" w:color="auto" w:fill="auto"/>
          </w:tcPr>
          <w:p w14:paraId="1D2080E6" w14:textId="77777777" w:rsidR="00995CAF" w:rsidRDefault="00995CAF" w:rsidP="00D93CC9">
            <w:pPr>
              <w:rPr>
                <w:sz w:val="18"/>
                <w:szCs w:val="18"/>
              </w:rPr>
            </w:pPr>
            <w:r>
              <w:rPr>
                <w:kern w:val="0"/>
                <w:sz w:val="18"/>
                <w:szCs w:val="18"/>
                <w:lang w:bidi="ar"/>
              </w:rPr>
              <w:t>int</w:t>
            </w:r>
          </w:p>
        </w:tc>
        <w:tc>
          <w:tcPr>
            <w:tcW w:w="1418" w:type="dxa"/>
            <w:tcBorders>
              <w:top w:val="single" w:sz="4" w:space="0" w:color="auto"/>
              <w:left w:val="nil"/>
              <w:bottom w:val="single" w:sz="4" w:space="0" w:color="auto"/>
              <w:right w:val="single" w:sz="4" w:space="0" w:color="auto"/>
            </w:tcBorders>
            <w:shd w:val="clear" w:color="auto" w:fill="auto"/>
          </w:tcPr>
          <w:p w14:paraId="02FDB1DA" w14:textId="77777777" w:rsidR="00995CAF" w:rsidRDefault="00995CAF" w:rsidP="00D93CC9">
            <w:pPr>
              <w:rPr>
                <w:sz w:val="18"/>
                <w:szCs w:val="18"/>
              </w:rPr>
            </w:pPr>
            <w:r>
              <w:rPr>
                <w:kern w:val="0"/>
                <w:sz w:val="18"/>
                <w:szCs w:val="18"/>
                <w:lang w:bidi="ar"/>
              </w:rPr>
              <w:t>[0:1]</w:t>
            </w:r>
          </w:p>
        </w:tc>
        <w:tc>
          <w:tcPr>
            <w:tcW w:w="1134" w:type="dxa"/>
            <w:tcBorders>
              <w:top w:val="single" w:sz="4" w:space="0" w:color="auto"/>
              <w:left w:val="nil"/>
              <w:bottom w:val="single" w:sz="4" w:space="0" w:color="auto"/>
              <w:right w:val="single" w:sz="4" w:space="0" w:color="auto"/>
            </w:tcBorders>
            <w:shd w:val="clear" w:color="auto" w:fill="auto"/>
          </w:tcPr>
          <w:p w14:paraId="599CB7CF" w14:textId="77777777" w:rsidR="00995CAF" w:rsidRDefault="00995CAF" w:rsidP="00D93CC9">
            <w:pPr>
              <w:rPr>
                <w:sz w:val="18"/>
                <w:szCs w:val="18"/>
              </w:rPr>
            </w:pPr>
            <w:r>
              <w:rPr>
                <w:sz w:val="18"/>
                <w:szCs w:val="18"/>
                <w:lang w:bidi="ar"/>
              </w:rPr>
              <w:t>M</w:t>
            </w:r>
          </w:p>
        </w:tc>
      </w:tr>
    </w:tbl>
    <w:p w14:paraId="16786C37" w14:textId="77777777" w:rsidR="00995CAF" w:rsidRDefault="00995CAF" w:rsidP="00995CAF">
      <w:pPr>
        <w:pStyle w:val="4"/>
        <w:rPr>
          <w:szCs w:val="22"/>
        </w:rPr>
      </w:pPr>
      <w:r>
        <w:rPr>
          <w:szCs w:val="22"/>
        </w:rPr>
        <w:t>SetParameterAttributes</w:t>
      </w:r>
    </w:p>
    <w:p w14:paraId="24DC2F42" w14:textId="2268C3D2" w:rsidR="00995CAF" w:rsidRDefault="00995CAF" w:rsidP="00995CAF">
      <w:pPr>
        <w:ind w:firstLine="420"/>
        <w:jc w:val="left"/>
        <w:rPr>
          <w:kern w:val="0"/>
          <w:lang w:bidi="ar"/>
        </w:rPr>
      </w:pPr>
      <w:r>
        <w:rPr>
          <w:kern w:val="0"/>
          <w:lang w:bidi="ar"/>
        </w:rPr>
        <w:t>SetParameterAttributes</w:t>
      </w:r>
      <w:r>
        <w:rPr>
          <w:rFonts w:hint="eastAsia"/>
          <w:kern w:val="0"/>
          <w:lang w:bidi="ar"/>
        </w:rPr>
        <w:t>参数信息见</w:t>
      </w:r>
      <w:r>
        <w:rPr>
          <w:kern w:val="0"/>
          <w:lang w:bidi="ar"/>
        </w:rPr>
        <w:fldChar w:fldCharType="begin"/>
      </w:r>
      <w:r>
        <w:rPr>
          <w:kern w:val="0"/>
          <w:lang w:bidi="ar"/>
        </w:rPr>
        <w:instrText xml:space="preserve"> </w:instrText>
      </w:r>
      <w:r>
        <w:rPr>
          <w:rFonts w:hint="eastAsia"/>
          <w:kern w:val="0"/>
          <w:lang w:bidi="ar"/>
        </w:rPr>
        <w:instrText>REF _Ref46480829 \h</w:instrText>
      </w:r>
      <w:r>
        <w:rPr>
          <w:kern w:val="0"/>
          <w:lang w:bidi="ar"/>
        </w:rPr>
        <w:instrText xml:space="preserve">  \* MERGEFORMAT </w:instrText>
      </w:r>
      <w:r>
        <w:rPr>
          <w:kern w:val="0"/>
          <w:lang w:bidi="ar"/>
        </w:rPr>
      </w:r>
      <w:r>
        <w:rPr>
          <w:kern w:val="0"/>
          <w:lang w:bidi="ar"/>
        </w:rPr>
        <w:fldChar w:fldCharType="separate"/>
      </w:r>
      <w:r>
        <w:rPr>
          <w:rFonts w:hint="eastAsia"/>
          <w:kern w:val="0"/>
          <w:lang w:bidi="ar"/>
        </w:rPr>
        <w:t>表</w:t>
      </w:r>
      <w:r>
        <w:rPr>
          <w:kern w:val="0"/>
          <w:lang w:bidi="ar"/>
        </w:rPr>
        <w:fldChar w:fldCharType="end"/>
      </w:r>
      <w:r w:rsidR="00F34083" w:rsidRPr="00F34083">
        <w:rPr>
          <w:kern w:val="0"/>
          <w:lang w:bidi="ar"/>
        </w:rPr>
        <w:t>4-</w:t>
      </w:r>
      <w:r w:rsidR="00755223">
        <w:rPr>
          <w:rFonts w:hint="eastAsia"/>
          <w:kern w:val="0"/>
          <w:lang w:bidi="ar"/>
        </w:rPr>
        <w:t>65</w:t>
      </w:r>
      <w:r>
        <w:rPr>
          <w:rFonts w:hint="eastAsia"/>
          <w:kern w:val="0"/>
          <w:lang w:bidi="ar"/>
        </w:rPr>
        <w:t>。</w:t>
      </w:r>
    </w:p>
    <w:p w14:paraId="2E0DB013" w14:textId="3D1BA23E" w:rsidR="00995CAF" w:rsidRDefault="00995CAF" w:rsidP="00995CAF">
      <w:pPr>
        <w:pStyle w:val="a8"/>
        <w:rPr>
          <w:szCs w:val="18"/>
        </w:rPr>
      </w:pPr>
      <w:r>
        <w:rPr>
          <w:rFonts w:hint="eastAsia"/>
        </w:rPr>
        <w:t>表</w:t>
      </w:r>
      <w:r>
        <w:rPr>
          <w:rFonts w:hint="eastAsia"/>
        </w:rPr>
        <w:t xml:space="preserve"> </w:t>
      </w:r>
      <w:r w:rsidR="00F34083" w:rsidRPr="00F34083">
        <w:t>4-</w:t>
      </w:r>
      <w:r w:rsidR="00755223">
        <w:rPr>
          <w:rFonts w:hint="eastAsia"/>
        </w:rPr>
        <w:t>65</w:t>
      </w:r>
      <w:r w:rsidR="00F34083">
        <w:rPr>
          <w:rFonts w:hint="eastAsia"/>
        </w:rPr>
        <w:t xml:space="preserve"> </w:t>
      </w:r>
      <w:r>
        <w:rPr>
          <w:szCs w:val="18"/>
        </w:rPr>
        <w:t>SetParameter</w:t>
      </w:r>
      <w:r>
        <w:rPr>
          <w:kern w:val="0"/>
        </w:rPr>
        <w:t>Attributes</w:t>
      </w:r>
      <w:r>
        <w:rPr>
          <w:rFonts w:hint="eastAsia"/>
          <w:szCs w:val="18"/>
        </w:rPr>
        <w:t>参数信息</w:t>
      </w:r>
    </w:p>
    <w:tbl>
      <w:tblPr>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693"/>
        <w:gridCol w:w="1559"/>
        <w:gridCol w:w="2694"/>
        <w:gridCol w:w="1134"/>
      </w:tblGrid>
      <w:tr w:rsidR="00995CAF" w14:paraId="52FF3928" w14:textId="77777777" w:rsidTr="00D93CC9">
        <w:trPr>
          <w:cantSplit/>
          <w:tblHeader/>
        </w:trPr>
        <w:tc>
          <w:tcPr>
            <w:tcW w:w="1418" w:type="dxa"/>
            <w:shd w:val="clear" w:color="auto" w:fill="BFBFBF"/>
            <w:vAlign w:val="center"/>
          </w:tcPr>
          <w:p w14:paraId="5E288C1D" w14:textId="77777777" w:rsidR="00995CAF" w:rsidRDefault="00995CAF" w:rsidP="00D93CC9">
            <w:pPr>
              <w:rPr>
                <w:b/>
                <w:sz w:val="18"/>
                <w:szCs w:val="18"/>
              </w:rPr>
            </w:pPr>
            <w:r>
              <w:rPr>
                <w:rFonts w:hint="eastAsia"/>
                <w:b/>
                <w:sz w:val="18"/>
                <w:szCs w:val="18"/>
              </w:rPr>
              <w:t>参数名</w:t>
            </w:r>
          </w:p>
        </w:tc>
        <w:tc>
          <w:tcPr>
            <w:tcW w:w="2693" w:type="dxa"/>
            <w:shd w:val="clear" w:color="auto" w:fill="BFBFBF"/>
            <w:vAlign w:val="center"/>
          </w:tcPr>
          <w:p w14:paraId="54940BC0" w14:textId="77777777" w:rsidR="00995CAF" w:rsidRDefault="00995CAF" w:rsidP="00D93CC9">
            <w:pPr>
              <w:rPr>
                <w:b/>
                <w:sz w:val="18"/>
                <w:szCs w:val="18"/>
              </w:rPr>
            </w:pPr>
            <w:r>
              <w:rPr>
                <w:rFonts w:hint="eastAsia"/>
                <w:b/>
                <w:sz w:val="18"/>
                <w:szCs w:val="18"/>
              </w:rPr>
              <w:t>参数定义</w:t>
            </w:r>
          </w:p>
        </w:tc>
        <w:tc>
          <w:tcPr>
            <w:tcW w:w="1559" w:type="dxa"/>
            <w:shd w:val="clear" w:color="auto" w:fill="BFBFBF"/>
            <w:vAlign w:val="center"/>
          </w:tcPr>
          <w:p w14:paraId="4E93AF13" w14:textId="77777777" w:rsidR="00995CAF" w:rsidRDefault="00995CAF" w:rsidP="00D93CC9">
            <w:pPr>
              <w:rPr>
                <w:b/>
                <w:sz w:val="18"/>
                <w:szCs w:val="18"/>
              </w:rPr>
            </w:pPr>
            <w:r>
              <w:rPr>
                <w:rFonts w:hint="eastAsia"/>
                <w:b/>
                <w:sz w:val="18"/>
                <w:szCs w:val="18"/>
              </w:rPr>
              <w:t>参数类型</w:t>
            </w:r>
          </w:p>
        </w:tc>
        <w:tc>
          <w:tcPr>
            <w:tcW w:w="2694" w:type="dxa"/>
            <w:shd w:val="clear" w:color="auto" w:fill="BFBFBF"/>
            <w:vAlign w:val="center"/>
          </w:tcPr>
          <w:p w14:paraId="12B03C14" w14:textId="77777777" w:rsidR="00995CAF" w:rsidRDefault="00995CAF" w:rsidP="00D93CC9">
            <w:pPr>
              <w:rPr>
                <w:b/>
                <w:sz w:val="18"/>
                <w:szCs w:val="18"/>
              </w:rPr>
            </w:pPr>
            <w:r>
              <w:rPr>
                <w:rFonts w:hint="eastAsia"/>
                <w:b/>
                <w:sz w:val="18"/>
                <w:szCs w:val="18"/>
              </w:rPr>
              <w:t>参数取值范围</w:t>
            </w:r>
          </w:p>
        </w:tc>
        <w:tc>
          <w:tcPr>
            <w:tcW w:w="1134" w:type="dxa"/>
            <w:shd w:val="clear" w:color="auto" w:fill="BFBFBF"/>
            <w:vAlign w:val="center"/>
          </w:tcPr>
          <w:p w14:paraId="0DFD8C62" w14:textId="77777777" w:rsidR="00995CAF" w:rsidRDefault="00995CAF" w:rsidP="00D93CC9">
            <w:pPr>
              <w:rPr>
                <w:b/>
                <w:sz w:val="18"/>
                <w:szCs w:val="18"/>
              </w:rPr>
            </w:pPr>
            <w:r>
              <w:rPr>
                <w:rFonts w:hint="eastAsia"/>
                <w:b/>
                <w:sz w:val="18"/>
                <w:szCs w:val="18"/>
              </w:rPr>
              <w:t>参数重要度</w:t>
            </w:r>
          </w:p>
        </w:tc>
      </w:tr>
      <w:tr w:rsidR="00995CAF" w14:paraId="63FD24FF" w14:textId="77777777" w:rsidTr="00D93CC9">
        <w:tc>
          <w:tcPr>
            <w:tcW w:w="1418" w:type="dxa"/>
            <w:shd w:val="clear" w:color="auto" w:fill="auto"/>
          </w:tcPr>
          <w:p w14:paraId="24409E28" w14:textId="77777777" w:rsidR="00995CAF" w:rsidRDefault="00995CAF" w:rsidP="00D93CC9">
            <w:pPr>
              <w:rPr>
                <w:rFonts w:eastAsia="DengXian"/>
                <w:sz w:val="18"/>
                <w:szCs w:val="18"/>
              </w:rPr>
            </w:pPr>
            <w:r>
              <w:rPr>
                <w:rFonts w:eastAsia="DengXian"/>
                <w:kern w:val="0"/>
                <w:sz w:val="18"/>
                <w:szCs w:val="18"/>
              </w:rPr>
              <w:t>ParameterList</w:t>
            </w:r>
          </w:p>
        </w:tc>
        <w:tc>
          <w:tcPr>
            <w:tcW w:w="2693" w:type="dxa"/>
            <w:shd w:val="clear" w:color="auto" w:fill="auto"/>
          </w:tcPr>
          <w:p w14:paraId="5E002A37" w14:textId="77777777" w:rsidR="00995CAF" w:rsidRDefault="00995CAF" w:rsidP="00D93CC9">
            <w:pPr>
              <w:autoSpaceDE w:val="0"/>
              <w:autoSpaceDN w:val="0"/>
              <w:adjustRightInd w:val="0"/>
              <w:rPr>
                <w:kern w:val="0"/>
                <w:sz w:val="18"/>
                <w:szCs w:val="18"/>
              </w:rPr>
            </w:pPr>
            <w:r>
              <w:rPr>
                <w:rFonts w:hint="eastAsia"/>
                <w:kern w:val="0"/>
                <w:sz w:val="18"/>
                <w:szCs w:val="18"/>
              </w:rPr>
              <w:t>N</w:t>
            </w:r>
            <w:r>
              <w:rPr>
                <w:kern w:val="0"/>
                <w:sz w:val="18"/>
                <w:szCs w:val="18"/>
              </w:rPr>
              <w:t xml:space="preserve">ame-value </w:t>
            </w:r>
            <w:r>
              <w:rPr>
                <w:rFonts w:hint="eastAsia"/>
                <w:kern w:val="0"/>
                <w:sz w:val="18"/>
                <w:szCs w:val="18"/>
              </w:rPr>
              <w:t>键值对的数组，包括每个被请求参数的名称和值</w:t>
            </w:r>
            <w:r>
              <w:rPr>
                <w:rFonts w:hint="eastAsia"/>
                <w:sz w:val="18"/>
                <w:szCs w:val="18"/>
              </w:rPr>
              <w:t>。</w:t>
            </w:r>
          </w:p>
        </w:tc>
        <w:tc>
          <w:tcPr>
            <w:tcW w:w="1559" w:type="dxa"/>
            <w:shd w:val="clear" w:color="auto" w:fill="auto"/>
          </w:tcPr>
          <w:p w14:paraId="476056F9" w14:textId="77777777" w:rsidR="00995CAF" w:rsidRDefault="00995CAF" w:rsidP="00D93CC9">
            <w:pPr>
              <w:rPr>
                <w:rFonts w:eastAsia="DengXian"/>
                <w:sz w:val="18"/>
                <w:szCs w:val="18"/>
              </w:rPr>
            </w:pPr>
            <w:r>
              <w:rPr>
                <w:rFonts w:hint="eastAsia"/>
                <w:sz w:val="18"/>
              </w:rPr>
              <w:t>SetParameterAttributesStruct</w:t>
            </w:r>
            <w:r>
              <w:rPr>
                <w:rFonts w:eastAsia="DengXian"/>
                <w:kern w:val="0"/>
                <w:sz w:val="18"/>
                <w:szCs w:val="18"/>
              </w:rPr>
              <w:t>[]</w:t>
            </w:r>
          </w:p>
        </w:tc>
        <w:tc>
          <w:tcPr>
            <w:tcW w:w="2694" w:type="dxa"/>
            <w:shd w:val="clear" w:color="auto" w:fill="auto"/>
          </w:tcPr>
          <w:p w14:paraId="55F563E0" w14:textId="791DBAB9" w:rsidR="00995CAF" w:rsidRDefault="00995CAF" w:rsidP="00D93CC9">
            <w:pPr>
              <w:rPr>
                <w:rFonts w:eastAsia="DengXian"/>
                <w:sz w:val="18"/>
                <w:szCs w:val="18"/>
              </w:rPr>
            </w:pPr>
            <w:r>
              <w:rPr>
                <w:rFonts w:eastAsia="DengXian"/>
                <w:sz w:val="18"/>
                <w:szCs w:val="18"/>
              </w:rPr>
              <w:t>{Name,</w:t>
            </w:r>
            <w:r>
              <w:t xml:space="preserve"> </w:t>
            </w:r>
            <w:r>
              <w:rPr>
                <w:rFonts w:eastAsia="DengXian"/>
                <w:sz w:val="18"/>
                <w:szCs w:val="18"/>
              </w:rPr>
              <w:t xml:space="preserve">NotificationChange,  </w:t>
            </w:r>
            <w:r>
              <w:rPr>
                <w:rFonts w:hint="eastAsia"/>
                <w:sz w:val="18"/>
              </w:rPr>
              <w:t>Notification</w:t>
            </w:r>
            <w:r>
              <w:rPr>
                <w:sz w:val="18"/>
              </w:rPr>
              <w:t xml:space="preserve">, </w:t>
            </w:r>
            <w:r>
              <w:rPr>
                <w:rFonts w:hint="eastAsia"/>
                <w:sz w:val="18"/>
              </w:rPr>
              <w:t>AccessListChange</w:t>
            </w:r>
            <w:r>
              <w:rPr>
                <w:sz w:val="18"/>
              </w:rPr>
              <w:t xml:space="preserve">, </w:t>
            </w:r>
            <w:r>
              <w:rPr>
                <w:rFonts w:eastAsia="DengXian" w:hint="eastAsia"/>
                <w:sz w:val="18"/>
                <w:szCs w:val="18"/>
              </w:rPr>
              <w:t>AccessList</w:t>
            </w:r>
            <w:r>
              <w:rPr>
                <w:rFonts w:eastAsia="DengXian"/>
                <w:sz w:val="18"/>
                <w:szCs w:val="18"/>
              </w:rPr>
              <w:t>}</w:t>
            </w:r>
            <w:r>
              <w:rPr>
                <w:rFonts w:eastAsia="DengXian" w:hint="eastAsia"/>
                <w:sz w:val="18"/>
                <w:szCs w:val="18"/>
              </w:rPr>
              <w:t>详细说明请参阅</w:t>
            </w:r>
            <w:r>
              <w:fldChar w:fldCharType="begin"/>
            </w:r>
            <w:r>
              <w:instrText xml:space="preserve">REF _Ref419209702 \h \* MERGEFORMAT </w:instrText>
            </w:r>
            <w:r>
              <w:fldChar w:fldCharType="separate"/>
            </w:r>
            <w:r>
              <w:rPr>
                <w:rFonts w:eastAsia="DengXian" w:hint="eastAsia"/>
                <w:sz w:val="18"/>
                <w:szCs w:val="18"/>
              </w:rPr>
              <w:t>表</w:t>
            </w:r>
            <w:r w:rsidR="00755223">
              <w:rPr>
                <w:rFonts w:cs="宋体" w:hint="eastAsia"/>
                <w:kern w:val="0"/>
                <w:sz w:val="18"/>
                <w:szCs w:val="18"/>
                <w:lang w:bidi="ar"/>
              </w:rPr>
              <w:t>4-52</w:t>
            </w:r>
            <w:r>
              <w:rPr>
                <w:rFonts w:eastAsia="DengXian"/>
                <w:sz w:val="18"/>
                <w:szCs w:val="18"/>
              </w:rPr>
              <w:t xml:space="preserve"> </w:t>
            </w:r>
            <w:hyperlink w:anchor="表58" w:history="1">
              <w:r>
                <w:rPr>
                  <w:rFonts w:eastAsia="DengXian"/>
                  <w:sz w:val="18"/>
                </w:rPr>
                <w:t>ParameterValueStruct</w:t>
              </w:r>
            </w:hyperlink>
            <w:r>
              <w:rPr>
                <w:rFonts w:eastAsia="DengXian" w:hint="eastAsia"/>
                <w:sz w:val="18"/>
                <w:szCs w:val="18"/>
              </w:rPr>
              <w:t>参数信息</w:t>
            </w:r>
            <w:r>
              <w:fldChar w:fldCharType="end"/>
            </w:r>
          </w:p>
        </w:tc>
        <w:tc>
          <w:tcPr>
            <w:tcW w:w="1134" w:type="dxa"/>
            <w:shd w:val="clear" w:color="auto" w:fill="auto"/>
          </w:tcPr>
          <w:p w14:paraId="420564E9" w14:textId="77777777" w:rsidR="00995CAF" w:rsidRDefault="00995CAF" w:rsidP="00D93CC9">
            <w:pPr>
              <w:rPr>
                <w:rFonts w:eastAsia="DengXian"/>
                <w:sz w:val="18"/>
                <w:szCs w:val="18"/>
              </w:rPr>
            </w:pPr>
            <w:r>
              <w:rPr>
                <w:rFonts w:eastAsia="DengXian"/>
                <w:sz w:val="18"/>
                <w:szCs w:val="18"/>
              </w:rPr>
              <w:t>M</w:t>
            </w:r>
          </w:p>
        </w:tc>
      </w:tr>
    </w:tbl>
    <w:p w14:paraId="01812920" w14:textId="55CCBB06" w:rsidR="00995CAF" w:rsidRDefault="00995CAF" w:rsidP="00995CAF">
      <w:pPr>
        <w:pStyle w:val="a8"/>
        <w:rPr>
          <w:szCs w:val="18"/>
        </w:rPr>
      </w:pPr>
      <w:bookmarkStart w:id="240" w:name="表58"/>
      <w:bookmarkEnd w:id="240"/>
      <w:r>
        <w:rPr>
          <w:rFonts w:hint="eastAsia"/>
        </w:rPr>
        <w:t>表</w:t>
      </w:r>
      <w:r>
        <w:rPr>
          <w:rFonts w:hint="eastAsia"/>
        </w:rPr>
        <w:t xml:space="preserve"> </w:t>
      </w:r>
      <w:r w:rsidR="00F34083" w:rsidRPr="00F34083">
        <w:rPr>
          <w:kern w:val="0"/>
          <w:lang w:bidi="ar"/>
        </w:rPr>
        <w:t>4-</w:t>
      </w:r>
      <w:r w:rsidR="00755223">
        <w:rPr>
          <w:rFonts w:hint="eastAsia"/>
          <w:kern w:val="0"/>
          <w:lang w:bidi="ar"/>
        </w:rPr>
        <w:t>66</w:t>
      </w:r>
      <w:r w:rsidR="00F34083">
        <w:rPr>
          <w:rFonts w:hint="eastAsia"/>
          <w:kern w:val="0"/>
          <w:lang w:bidi="ar"/>
        </w:rPr>
        <w:t xml:space="preserve"> </w:t>
      </w:r>
      <w:r>
        <w:rPr>
          <w:rFonts w:hint="eastAsia"/>
        </w:rPr>
        <w:t>SetParameterAttributesStruct</w:t>
      </w:r>
      <w:r>
        <w:rPr>
          <w:rFonts w:hint="eastAsia"/>
          <w:szCs w:val="18"/>
        </w:rPr>
        <w:t>参数信息</w:t>
      </w:r>
    </w:p>
    <w:tbl>
      <w:tblPr>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4252"/>
        <w:gridCol w:w="1276"/>
        <w:gridCol w:w="1418"/>
        <w:gridCol w:w="1134"/>
      </w:tblGrid>
      <w:tr w:rsidR="00995CAF" w14:paraId="321730C3" w14:textId="77777777" w:rsidTr="00D93CC9">
        <w:trPr>
          <w:cantSplit/>
          <w:tblHeader/>
        </w:trPr>
        <w:tc>
          <w:tcPr>
            <w:tcW w:w="1418" w:type="dxa"/>
            <w:shd w:val="clear" w:color="auto" w:fill="BFBFBF"/>
            <w:vAlign w:val="center"/>
          </w:tcPr>
          <w:p w14:paraId="531365F9" w14:textId="77777777" w:rsidR="00995CAF" w:rsidRDefault="00995CAF" w:rsidP="00D93CC9">
            <w:pPr>
              <w:adjustRightInd w:val="0"/>
              <w:snapToGrid w:val="0"/>
              <w:rPr>
                <w:b/>
                <w:sz w:val="18"/>
                <w:szCs w:val="18"/>
              </w:rPr>
            </w:pPr>
            <w:r>
              <w:rPr>
                <w:b/>
                <w:sz w:val="18"/>
                <w:szCs w:val="18"/>
              </w:rPr>
              <w:t>参数名</w:t>
            </w:r>
          </w:p>
        </w:tc>
        <w:tc>
          <w:tcPr>
            <w:tcW w:w="4252" w:type="dxa"/>
            <w:shd w:val="clear" w:color="auto" w:fill="BFBFBF"/>
            <w:vAlign w:val="center"/>
          </w:tcPr>
          <w:p w14:paraId="2A3BE7E3" w14:textId="77777777" w:rsidR="00995CAF" w:rsidRDefault="00995CAF" w:rsidP="00D93CC9">
            <w:pPr>
              <w:adjustRightInd w:val="0"/>
              <w:snapToGrid w:val="0"/>
              <w:rPr>
                <w:b/>
                <w:sz w:val="18"/>
                <w:szCs w:val="18"/>
              </w:rPr>
            </w:pPr>
            <w:r>
              <w:rPr>
                <w:b/>
                <w:sz w:val="18"/>
                <w:szCs w:val="18"/>
              </w:rPr>
              <w:t>参数定义</w:t>
            </w:r>
          </w:p>
        </w:tc>
        <w:tc>
          <w:tcPr>
            <w:tcW w:w="1276" w:type="dxa"/>
            <w:shd w:val="clear" w:color="auto" w:fill="BFBFBF"/>
            <w:vAlign w:val="center"/>
          </w:tcPr>
          <w:p w14:paraId="573BBA04" w14:textId="77777777" w:rsidR="00995CAF" w:rsidRDefault="00995CAF" w:rsidP="00D93CC9">
            <w:pPr>
              <w:adjustRightInd w:val="0"/>
              <w:snapToGrid w:val="0"/>
              <w:rPr>
                <w:b/>
                <w:sz w:val="18"/>
                <w:szCs w:val="18"/>
              </w:rPr>
            </w:pPr>
            <w:r>
              <w:rPr>
                <w:b/>
                <w:sz w:val="18"/>
                <w:szCs w:val="18"/>
              </w:rPr>
              <w:t>参数类型</w:t>
            </w:r>
          </w:p>
        </w:tc>
        <w:tc>
          <w:tcPr>
            <w:tcW w:w="1418" w:type="dxa"/>
            <w:shd w:val="clear" w:color="auto" w:fill="BFBFBF"/>
            <w:vAlign w:val="center"/>
          </w:tcPr>
          <w:p w14:paraId="295C2164" w14:textId="77777777" w:rsidR="00995CAF" w:rsidRDefault="00995CAF" w:rsidP="00D93CC9">
            <w:pPr>
              <w:adjustRightInd w:val="0"/>
              <w:snapToGrid w:val="0"/>
              <w:rPr>
                <w:b/>
                <w:sz w:val="18"/>
                <w:szCs w:val="18"/>
              </w:rPr>
            </w:pPr>
            <w:r>
              <w:rPr>
                <w:b/>
                <w:sz w:val="18"/>
                <w:szCs w:val="18"/>
              </w:rPr>
              <w:t>参数取值范围</w:t>
            </w:r>
          </w:p>
        </w:tc>
        <w:tc>
          <w:tcPr>
            <w:tcW w:w="1134" w:type="dxa"/>
            <w:shd w:val="clear" w:color="auto" w:fill="BFBFBF"/>
            <w:vAlign w:val="center"/>
          </w:tcPr>
          <w:p w14:paraId="4E79CF6C" w14:textId="77777777" w:rsidR="00995CAF" w:rsidRDefault="00995CAF" w:rsidP="00D93CC9">
            <w:pPr>
              <w:adjustRightInd w:val="0"/>
              <w:snapToGrid w:val="0"/>
              <w:rPr>
                <w:b/>
                <w:sz w:val="18"/>
                <w:szCs w:val="18"/>
              </w:rPr>
            </w:pPr>
            <w:r>
              <w:rPr>
                <w:b/>
                <w:sz w:val="18"/>
                <w:szCs w:val="18"/>
              </w:rPr>
              <w:t>参数重要度</w:t>
            </w:r>
          </w:p>
        </w:tc>
      </w:tr>
      <w:tr w:rsidR="00995CAF" w14:paraId="5AAA7AC3" w14:textId="77777777" w:rsidTr="00D93CC9">
        <w:trPr>
          <w:cantSplit/>
        </w:trPr>
        <w:tc>
          <w:tcPr>
            <w:tcW w:w="1418" w:type="dxa"/>
            <w:shd w:val="clear" w:color="auto" w:fill="auto"/>
          </w:tcPr>
          <w:p w14:paraId="3EB66A1A" w14:textId="77777777" w:rsidR="00995CAF" w:rsidRDefault="00995CAF" w:rsidP="00D93CC9">
            <w:pPr>
              <w:adjustRightInd w:val="0"/>
              <w:snapToGrid w:val="0"/>
              <w:rPr>
                <w:sz w:val="18"/>
                <w:szCs w:val="18"/>
              </w:rPr>
            </w:pPr>
            <w:r>
              <w:rPr>
                <w:sz w:val="18"/>
              </w:rPr>
              <w:t>Name</w:t>
            </w:r>
          </w:p>
        </w:tc>
        <w:tc>
          <w:tcPr>
            <w:tcW w:w="4252" w:type="dxa"/>
            <w:shd w:val="clear" w:color="auto" w:fill="auto"/>
          </w:tcPr>
          <w:p w14:paraId="7711494C" w14:textId="77777777" w:rsidR="00995CAF" w:rsidRDefault="00995CAF" w:rsidP="00D93CC9">
            <w:pPr>
              <w:adjustRightInd w:val="0"/>
              <w:snapToGrid w:val="0"/>
              <w:rPr>
                <w:sz w:val="18"/>
              </w:rPr>
            </w:pPr>
            <w:r>
              <w:rPr>
                <w:sz w:val="18"/>
              </w:rPr>
              <w:t>这是应用新属性的</w:t>
            </w:r>
            <w:r>
              <w:rPr>
                <w:b/>
                <w:bCs/>
                <w:sz w:val="18"/>
              </w:rPr>
              <w:t>参数</w:t>
            </w:r>
            <w:r>
              <w:rPr>
                <w:sz w:val="18"/>
              </w:rPr>
              <w:t>的名称。另一种方式是，该名称可以是一个部分路径名，表明新的属性应当应用于命名层次中该节点下的所有</w:t>
            </w:r>
            <w:r>
              <w:rPr>
                <w:b/>
                <w:bCs/>
                <w:sz w:val="18"/>
              </w:rPr>
              <w:t>参数</w:t>
            </w:r>
            <w:r>
              <w:rPr>
                <w:sz w:val="18"/>
              </w:rPr>
              <w:t>。部分路径名</w:t>
            </w:r>
            <w:r>
              <w:rPr>
                <w:b/>
                <w:bCs/>
                <w:sz w:val="18"/>
              </w:rPr>
              <w:t>必须</w:t>
            </w:r>
            <w:r>
              <w:rPr>
                <w:sz w:val="18"/>
              </w:rPr>
              <w:t>在层次中的最后一个节点名称后面以</w:t>
            </w:r>
            <w:r>
              <w:rPr>
                <w:sz w:val="18"/>
              </w:rPr>
              <w:t>“.”</w:t>
            </w:r>
            <w:r>
              <w:rPr>
                <w:sz w:val="18"/>
              </w:rPr>
              <w:t>（点）结尾。空字符串代表名称空间的顶层。</w:t>
            </w:r>
          </w:p>
          <w:p w14:paraId="6D35F15A" w14:textId="77777777" w:rsidR="00995CAF" w:rsidRDefault="00995CAF" w:rsidP="00D93CC9">
            <w:pPr>
              <w:adjustRightInd w:val="0"/>
              <w:snapToGrid w:val="0"/>
              <w:rPr>
                <w:b/>
                <w:bCs/>
                <w:kern w:val="44"/>
                <w:sz w:val="18"/>
              </w:rPr>
            </w:pPr>
            <w:r>
              <w:rPr>
                <w:sz w:val="18"/>
              </w:rPr>
              <w:t>下面是完整参数名的例子：</w:t>
            </w:r>
          </w:p>
          <w:p w14:paraId="4978F691" w14:textId="77777777" w:rsidR="00995CAF" w:rsidRDefault="00995CAF" w:rsidP="00D93CC9">
            <w:pPr>
              <w:adjustRightInd w:val="0"/>
              <w:snapToGrid w:val="0"/>
              <w:rPr>
                <w:b/>
                <w:bCs/>
                <w:kern w:val="44"/>
                <w:sz w:val="18"/>
              </w:rPr>
            </w:pPr>
            <w:r>
              <w:rPr>
                <w:sz w:val="18"/>
              </w:rPr>
              <w:t>Device.DeviceInfo.SerialNumber</w:t>
            </w:r>
          </w:p>
          <w:p w14:paraId="4097EFAB" w14:textId="77777777" w:rsidR="00995CAF" w:rsidRDefault="00995CAF" w:rsidP="00D93CC9">
            <w:pPr>
              <w:adjustRightInd w:val="0"/>
              <w:snapToGrid w:val="0"/>
              <w:rPr>
                <w:b/>
                <w:bCs/>
                <w:kern w:val="44"/>
                <w:sz w:val="18"/>
              </w:rPr>
            </w:pPr>
            <w:r>
              <w:rPr>
                <w:sz w:val="18"/>
              </w:rPr>
              <w:t>下面是部分路径名的一个例子：</w:t>
            </w:r>
          </w:p>
          <w:p w14:paraId="1FD2488B" w14:textId="77777777" w:rsidR="00995CAF" w:rsidRDefault="00995CAF" w:rsidP="00D93CC9">
            <w:pPr>
              <w:adjustRightInd w:val="0"/>
              <w:snapToGrid w:val="0"/>
              <w:rPr>
                <w:sz w:val="18"/>
                <w:szCs w:val="18"/>
              </w:rPr>
            </w:pPr>
            <w:r>
              <w:rPr>
                <w:sz w:val="18"/>
              </w:rPr>
              <w:t>Device.DeviceInfo.</w:t>
            </w:r>
          </w:p>
        </w:tc>
        <w:tc>
          <w:tcPr>
            <w:tcW w:w="1276" w:type="dxa"/>
            <w:shd w:val="clear" w:color="auto" w:fill="auto"/>
          </w:tcPr>
          <w:p w14:paraId="6135B2AB" w14:textId="77777777" w:rsidR="00995CAF" w:rsidRDefault="00995CAF" w:rsidP="00D93CC9">
            <w:pPr>
              <w:adjustRightInd w:val="0"/>
              <w:snapToGrid w:val="0"/>
              <w:rPr>
                <w:sz w:val="18"/>
                <w:szCs w:val="18"/>
              </w:rPr>
            </w:pPr>
            <w:r>
              <w:rPr>
                <w:kern w:val="0"/>
                <w:sz w:val="18"/>
                <w:szCs w:val="18"/>
              </w:rPr>
              <w:t>string</w:t>
            </w:r>
          </w:p>
        </w:tc>
        <w:tc>
          <w:tcPr>
            <w:tcW w:w="1418" w:type="dxa"/>
            <w:shd w:val="clear" w:color="auto" w:fill="auto"/>
          </w:tcPr>
          <w:p w14:paraId="64143079" w14:textId="77777777" w:rsidR="00995CAF" w:rsidRDefault="00995CAF" w:rsidP="00D93CC9">
            <w:pPr>
              <w:adjustRightInd w:val="0"/>
              <w:snapToGrid w:val="0"/>
              <w:rPr>
                <w:sz w:val="18"/>
                <w:szCs w:val="18"/>
              </w:rPr>
            </w:pPr>
            <w:r>
              <w:rPr>
                <w:sz w:val="18"/>
                <w:szCs w:val="18"/>
              </w:rPr>
              <w:t>0-256</w:t>
            </w:r>
            <w:r>
              <w:rPr>
                <w:sz w:val="18"/>
                <w:szCs w:val="18"/>
              </w:rPr>
              <w:t>字符</w:t>
            </w:r>
          </w:p>
        </w:tc>
        <w:tc>
          <w:tcPr>
            <w:tcW w:w="1134" w:type="dxa"/>
            <w:shd w:val="clear" w:color="auto" w:fill="auto"/>
          </w:tcPr>
          <w:p w14:paraId="75947070" w14:textId="77777777" w:rsidR="00995CAF" w:rsidRDefault="00995CAF" w:rsidP="00D93CC9">
            <w:pPr>
              <w:adjustRightInd w:val="0"/>
              <w:snapToGrid w:val="0"/>
              <w:rPr>
                <w:sz w:val="18"/>
                <w:szCs w:val="18"/>
              </w:rPr>
            </w:pPr>
            <w:r>
              <w:rPr>
                <w:sz w:val="18"/>
                <w:szCs w:val="18"/>
              </w:rPr>
              <w:t>M</w:t>
            </w:r>
          </w:p>
        </w:tc>
      </w:tr>
      <w:tr w:rsidR="00995CAF" w14:paraId="0C2CDA60" w14:textId="77777777" w:rsidTr="00D93CC9">
        <w:trPr>
          <w:cantSplit/>
        </w:trPr>
        <w:tc>
          <w:tcPr>
            <w:tcW w:w="1418" w:type="dxa"/>
            <w:shd w:val="clear" w:color="auto" w:fill="auto"/>
          </w:tcPr>
          <w:p w14:paraId="59347144" w14:textId="77777777" w:rsidR="00995CAF" w:rsidRDefault="00995CAF" w:rsidP="00D93CC9">
            <w:pPr>
              <w:adjustRightInd w:val="0"/>
              <w:snapToGrid w:val="0"/>
              <w:rPr>
                <w:kern w:val="0"/>
                <w:sz w:val="18"/>
                <w:szCs w:val="18"/>
              </w:rPr>
            </w:pPr>
            <w:r>
              <w:rPr>
                <w:sz w:val="18"/>
              </w:rPr>
              <w:lastRenderedPageBreak/>
              <w:t>NotificationChange</w:t>
            </w:r>
          </w:p>
        </w:tc>
        <w:tc>
          <w:tcPr>
            <w:tcW w:w="4252" w:type="dxa"/>
            <w:shd w:val="clear" w:color="auto" w:fill="auto"/>
          </w:tcPr>
          <w:p w14:paraId="4BEA2328" w14:textId="77777777" w:rsidR="00995CAF" w:rsidRDefault="00995CAF" w:rsidP="00D93CC9">
            <w:pPr>
              <w:autoSpaceDE w:val="0"/>
              <w:autoSpaceDN w:val="0"/>
              <w:adjustRightInd w:val="0"/>
              <w:snapToGrid w:val="0"/>
              <w:rPr>
                <w:kern w:val="0"/>
                <w:sz w:val="18"/>
                <w:szCs w:val="18"/>
              </w:rPr>
            </w:pPr>
            <w:r>
              <w:rPr>
                <w:sz w:val="18"/>
              </w:rPr>
              <w:t>如果为</w:t>
            </w:r>
            <w:r>
              <w:rPr>
                <w:sz w:val="18"/>
              </w:rPr>
              <w:t>true</w:t>
            </w:r>
            <w:r>
              <w:rPr>
                <w:sz w:val="18"/>
              </w:rPr>
              <w:t>，</w:t>
            </w:r>
            <w:r>
              <w:rPr>
                <w:sz w:val="18"/>
              </w:rPr>
              <w:t>Notification</w:t>
            </w:r>
            <w:r>
              <w:rPr>
                <w:sz w:val="18"/>
              </w:rPr>
              <w:t>的值将替换该参数或参数组的当前</w:t>
            </w:r>
            <w:r>
              <w:rPr>
                <w:sz w:val="18"/>
              </w:rPr>
              <w:t>notification</w:t>
            </w:r>
            <w:r>
              <w:rPr>
                <w:sz w:val="18"/>
              </w:rPr>
              <w:t>的设置。如果是</w:t>
            </w:r>
            <w:r>
              <w:rPr>
                <w:sz w:val="18"/>
              </w:rPr>
              <w:t>false</w:t>
            </w:r>
            <w:r>
              <w:rPr>
                <w:sz w:val="18"/>
              </w:rPr>
              <w:t>，则不作任何</w:t>
            </w:r>
            <w:r>
              <w:rPr>
                <w:sz w:val="18"/>
              </w:rPr>
              <w:t>notification</w:t>
            </w:r>
            <w:r>
              <w:rPr>
                <w:sz w:val="18"/>
              </w:rPr>
              <w:t>设置的改动。</w:t>
            </w:r>
          </w:p>
        </w:tc>
        <w:tc>
          <w:tcPr>
            <w:tcW w:w="1276" w:type="dxa"/>
            <w:shd w:val="clear" w:color="auto" w:fill="auto"/>
          </w:tcPr>
          <w:p w14:paraId="70538D1F" w14:textId="77777777" w:rsidR="00995CAF" w:rsidRDefault="00995CAF" w:rsidP="00D93CC9">
            <w:pPr>
              <w:adjustRightInd w:val="0"/>
              <w:snapToGrid w:val="0"/>
              <w:rPr>
                <w:sz w:val="18"/>
                <w:szCs w:val="18"/>
              </w:rPr>
            </w:pPr>
            <w:r>
              <w:rPr>
                <w:kern w:val="0"/>
                <w:sz w:val="18"/>
                <w:szCs w:val="18"/>
              </w:rPr>
              <w:t>boolean</w:t>
            </w:r>
          </w:p>
        </w:tc>
        <w:tc>
          <w:tcPr>
            <w:tcW w:w="1418" w:type="dxa"/>
            <w:shd w:val="clear" w:color="auto" w:fill="auto"/>
          </w:tcPr>
          <w:p w14:paraId="5059C510" w14:textId="77777777" w:rsidR="00995CAF" w:rsidRDefault="00995CAF" w:rsidP="00D93CC9">
            <w:pPr>
              <w:adjustRightInd w:val="0"/>
              <w:snapToGrid w:val="0"/>
              <w:rPr>
                <w:sz w:val="18"/>
                <w:szCs w:val="18"/>
              </w:rPr>
            </w:pPr>
            <w:r>
              <w:rPr>
                <w:sz w:val="18"/>
                <w:szCs w:val="18"/>
              </w:rPr>
              <w:t>true,false</w:t>
            </w:r>
          </w:p>
        </w:tc>
        <w:tc>
          <w:tcPr>
            <w:tcW w:w="1134" w:type="dxa"/>
            <w:shd w:val="clear" w:color="auto" w:fill="auto"/>
          </w:tcPr>
          <w:p w14:paraId="1EE9D8BF" w14:textId="77777777" w:rsidR="00995CAF" w:rsidRDefault="00995CAF" w:rsidP="00D93CC9">
            <w:pPr>
              <w:adjustRightInd w:val="0"/>
              <w:snapToGrid w:val="0"/>
              <w:rPr>
                <w:sz w:val="18"/>
                <w:szCs w:val="18"/>
              </w:rPr>
            </w:pPr>
            <w:r>
              <w:rPr>
                <w:sz w:val="18"/>
                <w:szCs w:val="18"/>
              </w:rPr>
              <w:t>M</w:t>
            </w:r>
          </w:p>
        </w:tc>
      </w:tr>
      <w:tr w:rsidR="00995CAF" w14:paraId="06F01620" w14:textId="77777777" w:rsidTr="00D93CC9">
        <w:trPr>
          <w:cantSplit/>
        </w:trPr>
        <w:tc>
          <w:tcPr>
            <w:tcW w:w="1418" w:type="dxa"/>
            <w:shd w:val="clear" w:color="auto" w:fill="auto"/>
          </w:tcPr>
          <w:p w14:paraId="2FC25730" w14:textId="77777777" w:rsidR="00995CAF" w:rsidRDefault="00995CAF" w:rsidP="00D93CC9">
            <w:pPr>
              <w:adjustRightInd w:val="0"/>
              <w:snapToGrid w:val="0"/>
              <w:rPr>
                <w:kern w:val="0"/>
                <w:sz w:val="18"/>
                <w:szCs w:val="18"/>
              </w:rPr>
            </w:pPr>
            <w:r>
              <w:rPr>
                <w:sz w:val="18"/>
              </w:rPr>
              <w:t>Notification</w:t>
            </w:r>
          </w:p>
        </w:tc>
        <w:tc>
          <w:tcPr>
            <w:tcW w:w="4252" w:type="dxa"/>
            <w:shd w:val="clear" w:color="auto" w:fill="auto"/>
          </w:tcPr>
          <w:p w14:paraId="4D979CC3" w14:textId="77777777" w:rsidR="00995CAF" w:rsidRDefault="00995CAF" w:rsidP="00D93CC9">
            <w:pPr>
              <w:adjustRightInd w:val="0"/>
              <w:snapToGrid w:val="0"/>
              <w:rPr>
                <w:sz w:val="18"/>
              </w:rPr>
            </w:pPr>
            <w:r>
              <w:rPr>
                <w:sz w:val="18"/>
              </w:rPr>
              <w:t>指定是否应当将指定的该（或多个）参数的变化值放到其</w:t>
            </w:r>
            <w:r>
              <w:rPr>
                <w:sz w:val="18"/>
              </w:rPr>
              <w:t>Inform</w:t>
            </w:r>
            <w:r>
              <w:rPr>
                <w:sz w:val="18"/>
              </w:rPr>
              <w:t>报文中，以及是否当指定参数的值发生变化时，小基站应当发起一个到</w:t>
            </w:r>
            <w:r>
              <w:rPr>
                <w:sz w:val="18"/>
              </w:rPr>
              <w:t>OMC</w:t>
            </w:r>
            <w:r>
              <w:rPr>
                <w:sz w:val="18"/>
              </w:rPr>
              <w:t>的会话。值的定义如下：</w:t>
            </w:r>
          </w:p>
          <w:p w14:paraId="4C65B3E4" w14:textId="77777777" w:rsidR="00995CAF" w:rsidRDefault="00995CAF" w:rsidP="00D93CC9">
            <w:pPr>
              <w:adjustRightInd w:val="0"/>
              <w:snapToGrid w:val="0"/>
              <w:rPr>
                <w:b/>
                <w:bCs/>
                <w:kern w:val="44"/>
                <w:sz w:val="18"/>
              </w:rPr>
            </w:pPr>
            <w:r>
              <w:rPr>
                <w:sz w:val="18"/>
              </w:rPr>
              <w:t>0 = Notification</w:t>
            </w:r>
            <w:r>
              <w:rPr>
                <w:sz w:val="18"/>
              </w:rPr>
              <w:t>关闭。</w:t>
            </w:r>
            <w:r>
              <w:rPr>
                <w:sz w:val="18"/>
              </w:rPr>
              <w:t xml:space="preserve"> </w:t>
            </w:r>
            <w:r>
              <w:rPr>
                <w:sz w:val="18"/>
              </w:rPr>
              <w:t>小基站不必通过</w:t>
            </w:r>
            <w:r>
              <w:rPr>
                <w:sz w:val="18"/>
              </w:rPr>
              <w:t>OMC</w:t>
            </w:r>
            <w:r>
              <w:rPr>
                <w:sz w:val="18"/>
              </w:rPr>
              <w:t>指定参数的变化。</w:t>
            </w:r>
          </w:p>
          <w:p w14:paraId="74B2FD81" w14:textId="77777777" w:rsidR="00995CAF" w:rsidRDefault="00995CAF" w:rsidP="00D93CC9">
            <w:pPr>
              <w:tabs>
                <w:tab w:val="left" w:pos="362"/>
              </w:tabs>
              <w:adjustRightInd w:val="0"/>
              <w:snapToGrid w:val="0"/>
              <w:ind w:left="362" w:hangingChars="201" w:hanging="362"/>
              <w:rPr>
                <w:b/>
                <w:bCs/>
                <w:kern w:val="44"/>
                <w:sz w:val="18"/>
              </w:rPr>
            </w:pPr>
            <w:r>
              <w:rPr>
                <w:sz w:val="18"/>
              </w:rPr>
              <w:t xml:space="preserve">1 = </w:t>
            </w:r>
            <w:r>
              <w:rPr>
                <w:sz w:val="18"/>
              </w:rPr>
              <w:t>被动式</w:t>
            </w:r>
            <w:r>
              <w:rPr>
                <w:sz w:val="18"/>
              </w:rPr>
              <w:t>Notification</w:t>
            </w:r>
            <w:r>
              <w:rPr>
                <w:sz w:val="18"/>
              </w:rPr>
              <w:t>。当指定的参数值变化时，小基站</w:t>
            </w:r>
            <w:r>
              <w:rPr>
                <w:b/>
                <w:bCs/>
                <w:sz w:val="18"/>
              </w:rPr>
              <w:t>必须</w:t>
            </w:r>
            <w:r>
              <w:rPr>
                <w:sz w:val="18"/>
              </w:rPr>
              <w:t>在下一次建立与</w:t>
            </w:r>
            <w:r>
              <w:rPr>
                <w:sz w:val="18"/>
              </w:rPr>
              <w:t>OMC</w:t>
            </w:r>
            <w:r>
              <w:rPr>
                <w:sz w:val="18"/>
              </w:rPr>
              <w:t>的会话时，将这一新值包含在</w:t>
            </w:r>
            <w:r>
              <w:rPr>
                <w:sz w:val="18"/>
              </w:rPr>
              <w:t>Inform</w:t>
            </w:r>
            <w:r>
              <w:rPr>
                <w:sz w:val="18"/>
              </w:rPr>
              <w:t>报文的</w:t>
            </w:r>
            <w:r>
              <w:rPr>
                <w:sz w:val="18"/>
              </w:rPr>
              <w:t>ParameterList</w:t>
            </w:r>
            <w:r>
              <w:rPr>
                <w:sz w:val="18"/>
              </w:rPr>
              <w:t>中。</w:t>
            </w:r>
          </w:p>
          <w:p w14:paraId="11B4293D" w14:textId="77777777" w:rsidR="00995CAF" w:rsidRDefault="00995CAF" w:rsidP="00D93CC9">
            <w:pPr>
              <w:tabs>
                <w:tab w:val="left" w:pos="362"/>
              </w:tabs>
              <w:adjustRightInd w:val="0"/>
              <w:snapToGrid w:val="0"/>
              <w:ind w:left="362" w:hangingChars="201" w:hanging="362"/>
              <w:rPr>
                <w:b/>
                <w:bCs/>
                <w:kern w:val="44"/>
                <w:sz w:val="18"/>
              </w:rPr>
            </w:pPr>
            <w:r>
              <w:rPr>
                <w:sz w:val="18"/>
              </w:rPr>
              <w:t xml:space="preserve">2 = </w:t>
            </w:r>
            <w:r>
              <w:rPr>
                <w:sz w:val="18"/>
              </w:rPr>
              <w:t>主动式</w:t>
            </w:r>
            <w:r>
              <w:rPr>
                <w:sz w:val="18"/>
              </w:rPr>
              <w:t>Notification</w:t>
            </w:r>
            <w:r>
              <w:rPr>
                <w:sz w:val="18"/>
              </w:rPr>
              <w:t>。一旦指定参数的值发生变化，小基站</w:t>
            </w:r>
            <w:r>
              <w:rPr>
                <w:b/>
                <w:bCs/>
                <w:sz w:val="18"/>
              </w:rPr>
              <w:t>必须</w:t>
            </w:r>
            <w:r>
              <w:rPr>
                <w:sz w:val="18"/>
              </w:rPr>
              <w:t>发起与</w:t>
            </w:r>
            <w:r>
              <w:rPr>
                <w:sz w:val="18"/>
              </w:rPr>
              <w:t>OMC</w:t>
            </w:r>
            <w:r>
              <w:rPr>
                <w:sz w:val="18"/>
              </w:rPr>
              <w:t>的会话，将新值包含在相应的</w:t>
            </w:r>
            <w:r>
              <w:rPr>
                <w:sz w:val="18"/>
              </w:rPr>
              <w:t>Inform</w:t>
            </w:r>
            <w:r>
              <w:rPr>
                <w:sz w:val="18"/>
              </w:rPr>
              <w:t>报文的</w:t>
            </w:r>
            <w:r>
              <w:rPr>
                <w:sz w:val="18"/>
              </w:rPr>
              <w:t>ParameterList</w:t>
            </w:r>
            <w:r>
              <w:rPr>
                <w:sz w:val="18"/>
              </w:rPr>
              <w:t>中。</w:t>
            </w:r>
          </w:p>
          <w:p w14:paraId="479EC7E0" w14:textId="77777777" w:rsidR="00995CAF" w:rsidRDefault="00995CAF" w:rsidP="00D93CC9">
            <w:pPr>
              <w:adjustRightInd w:val="0"/>
              <w:snapToGrid w:val="0"/>
              <w:rPr>
                <w:sz w:val="18"/>
                <w:szCs w:val="18"/>
              </w:rPr>
            </w:pPr>
            <w:r>
              <w:rPr>
                <w:sz w:val="18"/>
              </w:rPr>
              <w:t>因非零的</w:t>
            </w:r>
            <w:r>
              <w:rPr>
                <w:sz w:val="18"/>
              </w:rPr>
              <w:t>Notification</w:t>
            </w:r>
            <w:r>
              <w:rPr>
                <w:sz w:val="18"/>
              </w:rPr>
              <w:t>设置引起发送的</w:t>
            </w:r>
            <w:r>
              <w:rPr>
                <w:sz w:val="18"/>
              </w:rPr>
              <w:t>Inform</w:t>
            </w:r>
            <w:r>
              <w:rPr>
                <w:sz w:val="18"/>
              </w:rPr>
              <w:t>报文中参数发生变化，事件代码</w:t>
            </w:r>
            <w:r>
              <w:rPr>
                <w:sz w:val="18"/>
              </w:rPr>
              <w:t>“4 VALUE CHANGE”</w:t>
            </w:r>
            <w:r>
              <w:rPr>
                <w:sz w:val="18"/>
              </w:rPr>
              <w:t>必须包括在事件列表中。如果试图给一个不适合设置</w:t>
            </w:r>
            <w:r>
              <w:rPr>
                <w:sz w:val="18"/>
              </w:rPr>
              <w:t>notification</w:t>
            </w:r>
            <w:r>
              <w:rPr>
                <w:sz w:val="18"/>
              </w:rPr>
              <w:t>值的参数（比如一个持续变化的统计值）设置</w:t>
            </w:r>
            <w:r>
              <w:rPr>
                <w:sz w:val="18"/>
              </w:rPr>
              <w:t>notification</w:t>
            </w:r>
            <w:r>
              <w:rPr>
                <w:sz w:val="18"/>
              </w:rPr>
              <w:t>值，小基站可以返回一个</w:t>
            </w:r>
            <w:r>
              <w:rPr>
                <w:sz w:val="18"/>
              </w:rPr>
              <w:t>“notification request rejected”</w:t>
            </w:r>
            <w:r>
              <w:rPr>
                <w:sz w:val="18"/>
              </w:rPr>
              <w:t>错误。</w:t>
            </w:r>
          </w:p>
        </w:tc>
        <w:tc>
          <w:tcPr>
            <w:tcW w:w="1276" w:type="dxa"/>
            <w:shd w:val="clear" w:color="auto" w:fill="auto"/>
          </w:tcPr>
          <w:p w14:paraId="3166B77D" w14:textId="77777777" w:rsidR="00995CAF" w:rsidRDefault="00995CAF" w:rsidP="00D93CC9">
            <w:pPr>
              <w:adjustRightInd w:val="0"/>
              <w:snapToGrid w:val="0"/>
              <w:rPr>
                <w:sz w:val="18"/>
                <w:szCs w:val="18"/>
              </w:rPr>
            </w:pPr>
            <w:r>
              <w:rPr>
                <w:kern w:val="0"/>
                <w:sz w:val="18"/>
                <w:szCs w:val="18"/>
              </w:rPr>
              <w:t>int[0:2]</w:t>
            </w:r>
          </w:p>
        </w:tc>
        <w:tc>
          <w:tcPr>
            <w:tcW w:w="1418" w:type="dxa"/>
            <w:shd w:val="clear" w:color="auto" w:fill="auto"/>
          </w:tcPr>
          <w:p w14:paraId="4C9A0B74" w14:textId="77777777" w:rsidR="00995CAF" w:rsidRDefault="00995CAF" w:rsidP="00D93CC9">
            <w:pPr>
              <w:adjustRightInd w:val="0"/>
              <w:snapToGrid w:val="0"/>
              <w:rPr>
                <w:sz w:val="18"/>
                <w:szCs w:val="18"/>
              </w:rPr>
            </w:pPr>
            <w:r>
              <w:rPr>
                <w:sz w:val="18"/>
                <w:szCs w:val="18"/>
              </w:rPr>
              <w:t>0-2</w:t>
            </w:r>
          </w:p>
        </w:tc>
        <w:tc>
          <w:tcPr>
            <w:tcW w:w="1134" w:type="dxa"/>
            <w:shd w:val="clear" w:color="auto" w:fill="auto"/>
          </w:tcPr>
          <w:p w14:paraId="4CB64133" w14:textId="77777777" w:rsidR="00995CAF" w:rsidRDefault="00995CAF" w:rsidP="00D93CC9">
            <w:pPr>
              <w:adjustRightInd w:val="0"/>
              <w:snapToGrid w:val="0"/>
              <w:rPr>
                <w:sz w:val="18"/>
                <w:szCs w:val="18"/>
              </w:rPr>
            </w:pPr>
            <w:r>
              <w:rPr>
                <w:sz w:val="18"/>
                <w:szCs w:val="18"/>
              </w:rPr>
              <w:t>M</w:t>
            </w:r>
          </w:p>
        </w:tc>
      </w:tr>
      <w:tr w:rsidR="00995CAF" w14:paraId="67AB899D" w14:textId="77777777" w:rsidTr="00D93CC9">
        <w:trPr>
          <w:cantSplit/>
        </w:trPr>
        <w:tc>
          <w:tcPr>
            <w:tcW w:w="1418" w:type="dxa"/>
            <w:shd w:val="clear" w:color="auto" w:fill="auto"/>
          </w:tcPr>
          <w:p w14:paraId="438D7FE0" w14:textId="77777777" w:rsidR="00995CAF" w:rsidRDefault="00995CAF" w:rsidP="00D93CC9">
            <w:pPr>
              <w:adjustRightInd w:val="0"/>
              <w:snapToGrid w:val="0"/>
              <w:rPr>
                <w:sz w:val="18"/>
              </w:rPr>
            </w:pPr>
            <w:r>
              <w:rPr>
                <w:sz w:val="18"/>
              </w:rPr>
              <w:t>AccessListChange</w:t>
            </w:r>
          </w:p>
        </w:tc>
        <w:tc>
          <w:tcPr>
            <w:tcW w:w="4252" w:type="dxa"/>
            <w:shd w:val="clear" w:color="auto" w:fill="auto"/>
          </w:tcPr>
          <w:p w14:paraId="266F7B55" w14:textId="77777777" w:rsidR="00995CAF" w:rsidRDefault="00995CAF" w:rsidP="00D93CC9">
            <w:pPr>
              <w:adjustRightInd w:val="0"/>
              <w:snapToGrid w:val="0"/>
              <w:rPr>
                <w:kern w:val="0"/>
                <w:sz w:val="18"/>
                <w:szCs w:val="18"/>
              </w:rPr>
            </w:pPr>
            <w:r>
              <w:rPr>
                <w:sz w:val="18"/>
              </w:rPr>
              <w:t>如果为</w:t>
            </w:r>
            <w:r>
              <w:rPr>
                <w:sz w:val="18"/>
              </w:rPr>
              <w:t>true</w:t>
            </w:r>
            <w:r>
              <w:rPr>
                <w:sz w:val="18"/>
              </w:rPr>
              <w:t>，</w:t>
            </w:r>
            <w:r>
              <w:rPr>
                <w:sz w:val="18"/>
              </w:rPr>
              <w:t>AccessList</w:t>
            </w:r>
            <w:r>
              <w:rPr>
                <w:sz w:val="18"/>
              </w:rPr>
              <w:t>的值会替换该参数或参数组的当前</w:t>
            </w:r>
            <w:r>
              <w:rPr>
                <w:sz w:val="18"/>
              </w:rPr>
              <w:t>access list</w:t>
            </w:r>
            <w:r>
              <w:rPr>
                <w:sz w:val="18"/>
              </w:rPr>
              <w:t>值。如果为</w:t>
            </w:r>
            <w:r>
              <w:rPr>
                <w:sz w:val="18"/>
              </w:rPr>
              <w:t>false</w:t>
            </w:r>
            <w:r>
              <w:rPr>
                <w:sz w:val="18"/>
              </w:rPr>
              <w:t>，</w:t>
            </w:r>
            <w:r>
              <w:rPr>
                <w:sz w:val="18"/>
              </w:rPr>
              <w:t>access list</w:t>
            </w:r>
            <w:r>
              <w:rPr>
                <w:sz w:val="18"/>
              </w:rPr>
              <w:t>不作改动。</w:t>
            </w:r>
          </w:p>
        </w:tc>
        <w:tc>
          <w:tcPr>
            <w:tcW w:w="1276" w:type="dxa"/>
            <w:shd w:val="clear" w:color="auto" w:fill="auto"/>
          </w:tcPr>
          <w:p w14:paraId="1DDB463F" w14:textId="77777777" w:rsidR="00995CAF" w:rsidRDefault="00995CAF" w:rsidP="00D93CC9">
            <w:pPr>
              <w:adjustRightInd w:val="0"/>
              <w:snapToGrid w:val="0"/>
              <w:rPr>
                <w:kern w:val="0"/>
                <w:sz w:val="18"/>
                <w:szCs w:val="18"/>
              </w:rPr>
            </w:pPr>
            <w:r>
              <w:rPr>
                <w:kern w:val="0"/>
                <w:sz w:val="18"/>
                <w:szCs w:val="18"/>
              </w:rPr>
              <w:t>boolean</w:t>
            </w:r>
          </w:p>
        </w:tc>
        <w:tc>
          <w:tcPr>
            <w:tcW w:w="1418" w:type="dxa"/>
            <w:shd w:val="clear" w:color="auto" w:fill="auto"/>
          </w:tcPr>
          <w:p w14:paraId="0022949D" w14:textId="77777777" w:rsidR="00995CAF" w:rsidRDefault="00995CAF" w:rsidP="00D93CC9">
            <w:pPr>
              <w:adjustRightInd w:val="0"/>
              <w:snapToGrid w:val="0"/>
              <w:rPr>
                <w:sz w:val="18"/>
                <w:szCs w:val="18"/>
              </w:rPr>
            </w:pPr>
            <w:r>
              <w:rPr>
                <w:sz w:val="18"/>
                <w:szCs w:val="18"/>
              </w:rPr>
              <w:t>true,false</w:t>
            </w:r>
          </w:p>
        </w:tc>
        <w:tc>
          <w:tcPr>
            <w:tcW w:w="1134" w:type="dxa"/>
            <w:shd w:val="clear" w:color="auto" w:fill="auto"/>
          </w:tcPr>
          <w:p w14:paraId="49AC0794" w14:textId="77777777" w:rsidR="00995CAF" w:rsidRDefault="00995CAF" w:rsidP="00D93CC9">
            <w:pPr>
              <w:adjustRightInd w:val="0"/>
              <w:snapToGrid w:val="0"/>
              <w:rPr>
                <w:sz w:val="18"/>
                <w:szCs w:val="18"/>
              </w:rPr>
            </w:pPr>
            <w:r>
              <w:rPr>
                <w:sz w:val="18"/>
                <w:szCs w:val="18"/>
              </w:rPr>
              <w:t>M</w:t>
            </w:r>
          </w:p>
        </w:tc>
      </w:tr>
      <w:tr w:rsidR="00995CAF" w14:paraId="01BDB968" w14:textId="77777777" w:rsidTr="00D93CC9">
        <w:trPr>
          <w:cantSplit/>
        </w:trPr>
        <w:tc>
          <w:tcPr>
            <w:tcW w:w="1418" w:type="dxa"/>
            <w:shd w:val="clear" w:color="auto" w:fill="auto"/>
          </w:tcPr>
          <w:p w14:paraId="3ACB33E3" w14:textId="77777777" w:rsidR="00995CAF" w:rsidRDefault="00995CAF" w:rsidP="00D93CC9">
            <w:pPr>
              <w:adjustRightInd w:val="0"/>
              <w:snapToGrid w:val="0"/>
              <w:rPr>
                <w:sz w:val="18"/>
              </w:rPr>
            </w:pPr>
            <w:r>
              <w:rPr>
                <w:sz w:val="18"/>
              </w:rPr>
              <w:t>AccessList</w:t>
            </w:r>
          </w:p>
        </w:tc>
        <w:tc>
          <w:tcPr>
            <w:tcW w:w="4252" w:type="dxa"/>
            <w:shd w:val="clear" w:color="auto" w:fill="auto"/>
          </w:tcPr>
          <w:p w14:paraId="20925BDD" w14:textId="77777777" w:rsidR="00995CAF" w:rsidRDefault="00995CAF" w:rsidP="00D93CC9">
            <w:pPr>
              <w:adjustRightInd w:val="0"/>
              <w:snapToGrid w:val="0"/>
              <w:rPr>
                <w:b/>
                <w:bCs/>
                <w:kern w:val="44"/>
                <w:sz w:val="18"/>
              </w:rPr>
            </w:pPr>
            <w:r>
              <w:rPr>
                <w:sz w:val="18"/>
              </w:rPr>
              <w:t>零个或多个实体的数组，该实体对指定的参数有写权限。如果数组中不包含条目，则只允许</w:t>
            </w:r>
            <w:r>
              <w:rPr>
                <w:sz w:val="18"/>
              </w:rPr>
              <w:t>ACS</w:t>
            </w:r>
            <w:r>
              <w:rPr>
                <w:sz w:val="18"/>
              </w:rPr>
              <w:t>有写权限。目前，只定义了一类实体可以包含在该列表中：</w:t>
            </w:r>
          </w:p>
          <w:p w14:paraId="29DB034E" w14:textId="77777777" w:rsidR="00995CAF" w:rsidRDefault="00995CAF" w:rsidP="00D93CC9">
            <w:pPr>
              <w:adjustRightInd w:val="0"/>
              <w:snapToGrid w:val="0"/>
              <w:rPr>
                <w:b/>
                <w:bCs/>
                <w:kern w:val="44"/>
                <w:sz w:val="18"/>
              </w:rPr>
            </w:pPr>
            <w:r>
              <w:rPr>
                <w:sz w:val="18"/>
              </w:rPr>
              <w:t>“Subscriber”</w:t>
            </w:r>
            <w:r>
              <w:rPr>
                <w:sz w:val="18"/>
              </w:rPr>
              <w:t>指明由</w:t>
            </w:r>
            <w:r>
              <w:rPr>
                <w:sz w:val="18"/>
              </w:rPr>
              <w:t>LAN</w:t>
            </w:r>
            <w:r>
              <w:rPr>
                <w:sz w:val="18"/>
              </w:rPr>
              <w:t>上的</w:t>
            </w:r>
            <w:r>
              <w:rPr>
                <w:sz w:val="18"/>
              </w:rPr>
              <w:t>Subscriber</w:t>
            </w:r>
            <w:r>
              <w:rPr>
                <w:sz w:val="18"/>
              </w:rPr>
              <w:t>控制的设备拥有写权限。比如通过小基站配置协议或通过</w:t>
            </w:r>
            <w:r>
              <w:rPr>
                <w:sz w:val="18"/>
              </w:rPr>
              <w:t>UPnP</w:t>
            </w:r>
            <w:r>
              <w:rPr>
                <w:sz w:val="18"/>
              </w:rPr>
              <w:t>。</w:t>
            </w:r>
          </w:p>
          <w:p w14:paraId="521A8EE4" w14:textId="77777777" w:rsidR="00995CAF" w:rsidRDefault="00995CAF" w:rsidP="00D93CC9">
            <w:pPr>
              <w:adjustRightInd w:val="0"/>
              <w:snapToGrid w:val="0"/>
              <w:rPr>
                <w:kern w:val="0"/>
                <w:sz w:val="18"/>
                <w:szCs w:val="18"/>
              </w:rPr>
            </w:pPr>
            <w:r>
              <w:rPr>
                <w:sz w:val="18"/>
              </w:rPr>
              <w:t>默认情况下，在</w:t>
            </w:r>
            <w:r>
              <w:rPr>
                <w:sz w:val="18"/>
              </w:rPr>
              <w:t>OMC</w:t>
            </w:r>
            <w:r>
              <w:rPr>
                <w:sz w:val="18"/>
              </w:rPr>
              <w:t>对</w:t>
            </w:r>
            <w:r>
              <w:rPr>
                <w:sz w:val="18"/>
              </w:rPr>
              <w:t>access list</w:t>
            </w:r>
            <w:r>
              <w:rPr>
                <w:sz w:val="18"/>
              </w:rPr>
              <w:t>作改动前，上述的所有实体应当被赋予写访问权。</w:t>
            </w:r>
          </w:p>
        </w:tc>
        <w:tc>
          <w:tcPr>
            <w:tcW w:w="1276" w:type="dxa"/>
            <w:shd w:val="clear" w:color="auto" w:fill="auto"/>
          </w:tcPr>
          <w:p w14:paraId="5FE8AC93" w14:textId="77777777" w:rsidR="00995CAF" w:rsidRDefault="00995CAF" w:rsidP="00D93CC9">
            <w:pPr>
              <w:adjustRightInd w:val="0"/>
              <w:snapToGrid w:val="0"/>
              <w:rPr>
                <w:kern w:val="0"/>
                <w:sz w:val="18"/>
                <w:szCs w:val="18"/>
              </w:rPr>
            </w:pPr>
            <w:r>
              <w:rPr>
                <w:kern w:val="0"/>
                <w:sz w:val="18"/>
                <w:szCs w:val="18"/>
              </w:rPr>
              <w:t>String</w:t>
            </w:r>
          </w:p>
        </w:tc>
        <w:tc>
          <w:tcPr>
            <w:tcW w:w="1418" w:type="dxa"/>
            <w:shd w:val="clear" w:color="auto" w:fill="auto"/>
          </w:tcPr>
          <w:p w14:paraId="7C3164E1" w14:textId="77777777" w:rsidR="00995CAF" w:rsidRDefault="00995CAF" w:rsidP="00D93CC9">
            <w:pPr>
              <w:adjustRightInd w:val="0"/>
              <w:snapToGrid w:val="0"/>
              <w:rPr>
                <w:sz w:val="18"/>
                <w:szCs w:val="18"/>
              </w:rPr>
            </w:pPr>
            <w:r>
              <w:rPr>
                <w:sz w:val="18"/>
                <w:szCs w:val="18"/>
              </w:rPr>
              <w:t>0-64</w:t>
            </w:r>
            <w:r>
              <w:rPr>
                <w:sz w:val="18"/>
                <w:szCs w:val="18"/>
              </w:rPr>
              <w:t>字符</w:t>
            </w:r>
          </w:p>
        </w:tc>
        <w:tc>
          <w:tcPr>
            <w:tcW w:w="1134" w:type="dxa"/>
            <w:shd w:val="clear" w:color="auto" w:fill="auto"/>
          </w:tcPr>
          <w:p w14:paraId="0DF81802" w14:textId="77777777" w:rsidR="00995CAF" w:rsidRDefault="00995CAF" w:rsidP="00D93CC9">
            <w:pPr>
              <w:adjustRightInd w:val="0"/>
              <w:snapToGrid w:val="0"/>
              <w:rPr>
                <w:sz w:val="18"/>
                <w:szCs w:val="18"/>
              </w:rPr>
            </w:pPr>
            <w:r>
              <w:rPr>
                <w:sz w:val="18"/>
                <w:szCs w:val="18"/>
              </w:rPr>
              <w:t>M</w:t>
            </w:r>
          </w:p>
        </w:tc>
      </w:tr>
    </w:tbl>
    <w:p w14:paraId="667E727E" w14:textId="77777777" w:rsidR="00995CAF" w:rsidRDefault="00995CAF" w:rsidP="00995CAF"/>
    <w:p w14:paraId="1BFB2FF5" w14:textId="77777777" w:rsidR="00995CAF" w:rsidRDefault="00995CAF" w:rsidP="00995CAF">
      <w:pPr>
        <w:pStyle w:val="4"/>
        <w:rPr>
          <w:szCs w:val="22"/>
        </w:rPr>
      </w:pPr>
      <w:r>
        <w:rPr>
          <w:szCs w:val="22"/>
        </w:rPr>
        <w:t>SetParameterAttributesResponse</w:t>
      </w:r>
    </w:p>
    <w:p w14:paraId="0E6B8EDE" w14:textId="445C706F" w:rsidR="00995CAF" w:rsidRDefault="00995CAF" w:rsidP="00995CAF">
      <w:pPr>
        <w:ind w:firstLine="420"/>
        <w:jc w:val="left"/>
        <w:rPr>
          <w:kern w:val="0"/>
          <w:szCs w:val="21"/>
        </w:rPr>
      </w:pPr>
      <w:r>
        <w:rPr>
          <w:kern w:val="0"/>
          <w:szCs w:val="21"/>
        </w:rPr>
        <w:t>SetParameterAttributesResponse</w:t>
      </w:r>
      <w:r>
        <w:rPr>
          <w:kern w:val="0"/>
          <w:szCs w:val="21"/>
        </w:rPr>
        <w:t>参数信息见</w:t>
      </w:r>
      <w:r>
        <w:rPr>
          <w:szCs w:val="21"/>
        </w:rPr>
        <w:fldChar w:fldCharType="begin"/>
      </w:r>
      <w:r>
        <w:rPr>
          <w:szCs w:val="21"/>
        </w:rPr>
        <w:instrText xml:space="preserve"> REF _Ref46480893 \h  \* MERGEFORMAT </w:instrText>
      </w:r>
      <w:r>
        <w:rPr>
          <w:szCs w:val="21"/>
        </w:rPr>
      </w:r>
      <w:r>
        <w:rPr>
          <w:szCs w:val="21"/>
        </w:rPr>
        <w:fldChar w:fldCharType="separate"/>
      </w:r>
      <w:r>
        <w:rPr>
          <w:szCs w:val="21"/>
        </w:rPr>
        <w:t>表</w:t>
      </w:r>
      <w:r>
        <w:rPr>
          <w:szCs w:val="21"/>
        </w:rPr>
        <w:fldChar w:fldCharType="end"/>
      </w:r>
      <w:r w:rsidR="00F34083" w:rsidRPr="00F34083">
        <w:rPr>
          <w:szCs w:val="21"/>
        </w:rPr>
        <w:t>4-</w:t>
      </w:r>
      <w:r w:rsidR="00A564EB">
        <w:rPr>
          <w:rFonts w:hint="eastAsia"/>
          <w:szCs w:val="21"/>
        </w:rPr>
        <w:t>67</w:t>
      </w:r>
      <w:r>
        <w:rPr>
          <w:kern w:val="0"/>
          <w:szCs w:val="21"/>
        </w:rPr>
        <w:t>。</w:t>
      </w:r>
    </w:p>
    <w:tbl>
      <w:tblPr>
        <w:tblpPr w:leftFromText="180" w:rightFromText="180" w:vertAnchor="text" w:horzAnchor="margin" w:tblpXSpec="center" w:tblpY="586"/>
        <w:tblW w:w="9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2874"/>
        <w:gridCol w:w="1924"/>
        <w:gridCol w:w="1912"/>
        <w:gridCol w:w="1557"/>
      </w:tblGrid>
      <w:tr w:rsidR="00A564EB" w14:paraId="5DE09ED1" w14:textId="77777777" w:rsidTr="00A564EB">
        <w:trPr>
          <w:tblHeader/>
        </w:trPr>
        <w:tc>
          <w:tcPr>
            <w:tcW w:w="1354" w:type="dxa"/>
            <w:shd w:val="clear" w:color="auto" w:fill="BFBFBF"/>
            <w:vAlign w:val="center"/>
          </w:tcPr>
          <w:p w14:paraId="71A29837" w14:textId="77777777" w:rsidR="00A564EB" w:rsidRDefault="00A564EB" w:rsidP="00A564EB">
            <w:pPr>
              <w:rPr>
                <w:b/>
                <w:sz w:val="18"/>
                <w:szCs w:val="18"/>
              </w:rPr>
            </w:pPr>
            <w:r>
              <w:rPr>
                <w:rFonts w:hint="eastAsia"/>
                <w:b/>
                <w:sz w:val="18"/>
                <w:szCs w:val="18"/>
              </w:rPr>
              <w:t>参数名</w:t>
            </w:r>
          </w:p>
        </w:tc>
        <w:tc>
          <w:tcPr>
            <w:tcW w:w="2874" w:type="dxa"/>
            <w:shd w:val="clear" w:color="auto" w:fill="BFBFBF"/>
            <w:vAlign w:val="center"/>
          </w:tcPr>
          <w:p w14:paraId="05B678BC" w14:textId="77777777" w:rsidR="00A564EB" w:rsidRDefault="00A564EB" w:rsidP="00A564EB">
            <w:pPr>
              <w:rPr>
                <w:b/>
                <w:sz w:val="18"/>
                <w:szCs w:val="18"/>
              </w:rPr>
            </w:pPr>
            <w:r>
              <w:rPr>
                <w:rFonts w:hint="eastAsia"/>
                <w:b/>
                <w:sz w:val="18"/>
                <w:szCs w:val="18"/>
              </w:rPr>
              <w:t>参数定义</w:t>
            </w:r>
          </w:p>
        </w:tc>
        <w:tc>
          <w:tcPr>
            <w:tcW w:w="1924" w:type="dxa"/>
            <w:shd w:val="clear" w:color="auto" w:fill="BFBFBF"/>
            <w:vAlign w:val="center"/>
          </w:tcPr>
          <w:p w14:paraId="4442766D" w14:textId="77777777" w:rsidR="00A564EB" w:rsidRDefault="00A564EB" w:rsidP="00A564EB">
            <w:pPr>
              <w:rPr>
                <w:b/>
                <w:sz w:val="18"/>
                <w:szCs w:val="18"/>
              </w:rPr>
            </w:pPr>
            <w:r>
              <w:rPr>
                <w:rFonts w:hint="eastAsia"/>
                <w:b/>
                <w:sz w:val="18"/>
                <w:szCs w:val="18"/>
              </w:rPr>
              <w:t>参数类型</w:t>
            </w:r>
          </w:p>
        </w:tc>
        <w:tc>
          <w:tcPr>
            <w:tcW w:w="1912" w:type="dxa"/>
            <w:shd w:val="clear" w:color="auto" w:fill="BFBFBF"/>
            <w:vAlign w:val="center"/>
          </w:tcPr>
          <w:p w14:paraId="44C5FAEE" w14:textId="77777777" w:rsidR="00A564EB" w:rsidRDefault="00A564EB" w:rsidP="00A564EB">
            <w:pPr>
              <w:rPr>
                <w:b/>
                <w:sz w:val="18"/>
                <w:szCs w:val="18"/>
              </w:rPr>
            </w:pPr>
            <w:r>
              <w:rPr>
                <w:rFonts w:hint="eastAsia"/>
                <w:b/>
                <w:sz w:val="18"/>
                <w:szCs w:val="18"/>
              </w:rPr>
              <w:t>参数取值范围</w:t>
            </w:r>
          </w:p>
        </w:tc>
        <w:tc>
          <w:tcPr>
            <w:tcW w:w="1557" w:type="dxa"/>
            <w:shd w:val="clear" w:color="auto" w:fill="BFBFBF"/>
            <w:vAlign w:val="center"/>
          </w:tcPr>
          <w:p w14:paraId="7A38534D" w14:textId="77777777" w:rsidR="00A564EB" w:rsidRDefault="00A564EB" w:rsidP="00A564EB">
            <w:pPr>
              <w:rPr>
                <w:b/>
                <w:sz w:val="18"/>
                <w:szCs w:val="18"/>
              </w:rPr>
            </w:pPr>
            <w:r>
              <w:rPr>
                <w:rFonts w:hint="eastAsia"/>
                <w:b/>
                <w:sz w:val="18"/>
                <w:szCs w:val="18"/>
              </w:rPr>
              <w:t>参数重要度</w:t>
            </w:r>
          </w:p>
        </w:tc>
      </w:tr>
      <w:tr w:rsidR="00A564EB" w14:paraId="0350EF81" w14:textId="77777777" w:rsidTr="00A564EB">
        <w:tc>
          <w:tcPr>
            <w:tcW w:w="1354" w:type="dxa"/>
            <w:shd w:val="clear" w:color="auto" w:fill="auto"/>
          </w:tcPr>
          <w:p w14:paraId="0D399CDC" w14:textId="77777777" w:rsidR="00A564EB" w:rsidRDefault="00A564EB" w:rsidP="00A564EB">
            <w:pPr>
              <w:rPr>
                <w:sz w:val="18"/>
                <w:szCs w:val="18"/>
              </w:rPr>
            </w:pPr>
            <w:r>
              <w:rPr>
                <w:rFonts w:eastAsia="DengXian"/>
                <w:kern w:val="0"/>
                <w:sz w:val="18"/>
                <w:szCs w:val="18"/>
              </w:rPr>
              <w:t>void</w:t>
            </w:r>
          </w:p>
        </w:tc>
        <w:tc>
          <w:tcPr>
            <w:tcW w:w="2874" w:type="dxa"/>
            <w:shd w:val="clear" w:color="auto" w:fill="auto"/>
          </w:tcPr>
          <w:p w14:paraId="76434ABB" w14:textId="77777777" w:rsidR="00A564EB" w:rsidRDefault="00A564EB" w:rsidP="00A564EB">
            <w:pPr>
              <w:rPr>
                <w:sz w:val="18"/>
                <w:szCs w:val="18"/>
              </w:rPr>
            </w:pPr>
            <w:r>
              <w:rPr>
                <w:rFonts w:hint="eastAsia"/>
                <w:kern w:val="0"/>
                <w:sz w:val="18"/>
                <w:szCs w:val="18"/>
              </w:rPr>
              <w:t>无</w:t>
            </w:r>
          </w:p>
        </w:tc>
        <w:tc>
          <w:tcPr>
            <w:tcW w:w="1924" w:type="dxa"/>
            <w:shd w:val="clear" w:color="auto" w:fill="auto"/>
          </w:tcPr>
          <w:p w14:paraId="0E96EB96" w14:textId="77777777" w:rsidR="00A564EB" w:rsidRDefault="00A564EB" w:rsidP="00A564EB">
            <w:pPr>
              <w:rPr>
                <w:sz w:val="18"/>
                <w:szCs w:val="18"/>
              </w:rPr>
            </w:pPr>
            <w:r>
              <w:rPr>
                <w:rFonts w:eastAsia="DengXian" w:hint="eastAsia"/>
                <w:kern w:val="0"/>
                <w:sz w:val="18"/>
                <w:szCs w:val="18"/>
              </w:rPr>
              <w:t>无</w:t>
            </w:r>
          </w:p>
        </w:tc>
        <w:tc>
          <w:tcPr>
            <w:tcW w:w="1912" w:type="dxa"/>
            <w:shd w:val="clear" w:color="auto" w:fill="auto"/>
          </w:tcPr>
          <w:p w14:paraId="4ED89283" w14:textId="77777777" w:rsidR="00A564EB" w:rsidRDefault="00A564EB" w:rsidP="00A564EB">
            <w:pPr>
              <w:rPr>
                <w:sz w:val="18"/>
                <w:szCs w:val="18"/>
              </w:rPr>
            </w:pPr>
            <w:r>
              <w:rPr>
                <w:rFonts w:eastAsia="DengXian" w:hint="eastAsia"/>
                <w:sz w:val="18"/>
                <w:szCs w:val="18"/>
              </w:rPr>
              <w:t>无</w:t>
            </w:r>
          </w:p>
        </w:tc>
        <w:tc>
          <w:tcPr>
            <w:tcW w:w="1557" w:type="dxa"/>
            <w:shd w:val="clear" w:color="auto" w:fill="auto"/>
          </w:tcPr>
          <w:p w14:paraId="65798E32" w14:textId="77777777" w:rsidR="00A564EB" w:rsidRDefault="00A564EB" w:rsidP="00A564EB">
            <w:pPr>
              <w:rPr>
                <w:sz w:val="18"/>
                <w:szCs w:val="18"/>
              </w:rPr>
            </w:pPr>
          </w:p>
        </w:tc>
      </w:tr>
    </w:tbl>
    <w:p w14:paraId="7A5E0C1B" w14:textId="30F076B3" w:rsidR="00A564EB" w:rsidRDefault="00A564EB" w:rsidP="00A564EB">
      <w:pPr>
        <w:pStyle w:val="a8"/>
        <w:rPr>
          <w:kern w:val="0"/>
          <w:szCs w:val="21"/>
        </w:rPr>
      </w:pPr>
      <w:r>
        <w:rPr>
          <w:rFonts w:hint="eastAsia"/>
        </w:rPr>
        <w:t>表</w:t>
      </w:r>
      <w:r>
        <w:rPr>
          <w:rFonts w:hint="eastAsia"/>
        </w:rPr>
        <w:t xml:space="preserve"> </w:t>
      </w:r>
      <w:r w:rsidRPr="00F34083">
        <w:t>4-</w:t>
      </w:r>
      <w:r>
        <w:rPr>
          <w:rFonts w:hint="eastAsia"/>
        </w:rPr>
        <w:t>67</w:t>
      </w:r>
      <w:r>
        <w:t xml:space="preserve"> SetParameterValuesResponse</w:t>
      </w:r>
      <w:r>
        <w:rPr>
          <w:rFonts w:hint="eastAsia"/>
        </w:rPr>
        <w:t>参数信息</w:t>
      </w:r>
    </w:p>
    <w:p w14:paraId="65556E79" w14:textId="77777777" w:rsidR="00A564EB" w:rsidRDefault="00A564EB" w:rsidP="00A564EB">
      <w:pPr>
        <w:pStyle w:val="CharCharCharCharCharCharCharCharCharChar1CharCharCharCharCharChar"/>
      </w:pPr>
    </w:p>
    <w:p w14:paraId="217506DF" w14:textId="5300EB73" w:rsidR="00995CAF" w:rsidRDefault="00995CAF" w:rsidP="00995CAF">
      <w:pPr>
        <w:pStyle w:val="4"/>
        <w:rPr>
          <w:szCs w:val="22"/>
        </w:rPr>
      </w:pPr>
      <w:r>
        <w:rPr>
          <w:szCs w:val="22"/>
        </w:rPr>
        <w:t>GetParameterAttributes</w:t>
      </w:r>
    </w:p>
    <w:p w14:paraId="21955F39" w14:textId="02654CE4" w:rsidR="00995CAF" w:rsidRDefault="00995CAF" w:rsidP="00995CAF">
      <w:pPr>
        <w:ind w:firstLine="420"/>
        <w:jc w:val="left"/>
        <w:rPr>
          <w:kern w:val="0"/>
          <w:szCs w:val="21"/>
        </w:rPr>
      </w:pPr>
      <w:r>
        <w:rPr>
          <w:kern w:val="0"/>
          <w:szCs w:val="21"/>
        </w:rPr>
        <w:t>GetParameterAttributes</w:t>
      </w:r>
      <w:r>
        <w:rPr>
          <w:kern w:val="0"/>
          <w:szCs w:val="21"/>
        </w:rPr>
        <w:t>参数信息见</w:t>
      </w:r>
      <w:r>
        <w:rPr>
          <w:kern w:val="0"/>
          <w:szCs w:val="21"/>
        </w:rPr>
        <w:fldChar w:fldCharType="begin"/>
      </w:r>
      <w:r>
        <w:rPr>
          <w:kern w:val="0"/>
          <w:szCs w:val="21"/>
        </w:rPr>
        <w:instrText xml:space="preserve"> REF _Ref46480829 \h  \* MERGEFORMAT </w:instrText>
      </w:r>
      <w:r>
        <w:rPr>
          <w:kern w:val="0"/>
          <w:szCs w:val="21"/>
        </w:rPr>
      </w:r>
      <w:r>
        <w:rPr>
          <w:kern w:val="0"/>
          <w:szCs w:val="21"/>
        </w:rPr>
        <w:fldChar w:fldCharType="separate"/>
      </w:r>
      <w:r>
        <w:rPr>
          <w:kern w:val="0"/>
          <w:szCs w:val="21"/>
        </w:rPr>
        <w:t>表</w:t>
      </w:r>
      <w:r>
        <w:rPr>
          <w:kern w:val="0"/>
          <w:szCs w:val="21"/>
        </w:rPr>
        <w:fldChar w:fldCharType="end"/>
      </w:r>
      <w:r w:rsidR="00F34083" w:rsidRPr="00F34083">
        <w:rPr>
          <w:kern w:val="0"/>
          <w:lang w:bidi="ar"/>
        </w:rPr>
        <w:t>4-</w:t>
      </w:r>
      <w:r w:rsidR="00A564EB">
        <w:rPr>
          <w:rFonts w:hint="eastAsia"/>
          <w:kern w:val="0"/>
          <w:lang w:bidi="ar"/>
        </w:rPr>
        <w:t>68</w:t>
      </w:r>
      <w:r>
        <w:rPr>
          <w:kern w:val="0"/>
          <w:szCs w:val="21"/>
        </w:rPr>
        <w:t>。</w:t>
      </w:r>
    </w:p>
    <w:p w14:paraId="7A72C8BF" w14:textId="29D2847E" w:rsidR="00995CAF" w:rsidRDefault="00995CAF" w:rsidP="00995CAF">
      <w:pPr>
        <w:pStyle w:val="a8"/>
        <w:rPr>
          <w:szCs w:val="18"/>
        </w:rPr>
      </w:pPr>
      <w:r>
        <w:rPr>
          <w:rFonts w:hint="eastAsia"/>
        </w:rPr>
        <w:t>表</w:t>
      </w:r>
      <w:r w:rsidR="00F34083" w:rsidRPr="00F34083">
        <w:t>4-</w:t>
      </w:r>
      <w:r w:rsidR="00A564EB">
        <w:rPr>
          <w:rFonts w:hint="eastAsia"/>
        </w:rPr>
        <w:t>68</w:t>
      </w:r>
      <w:r>
        <w:t xml:space="preserve"> </w:t>
      </w:r>
      <w:r>
        <w:rPr>
          <w:szCs w:val="18"/>
        </w:rPr>
        <w:t>GetParameter</w:t>
      </w:r>
      <w:r>
        <w:rPr>
          <w:kern w:val="0"/>
        </w:rPr>
        <w:t>Attributes</w:t>
      </w:r>
      <w:r>
        <w:rPr>
          <w:rFonts w:hint="eastAsia"/>
          <w:szCs w:val="18"/>
        </w:rPr>
        <w:t>参数信息</w:t>
      </w:r>
    </w:p>
    <w:tbl>
      <w:tblPr>
        <w:tblW w:w="9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3153"/>
        <w:gridCol w:w="2268"/>
        <w:gridCol w:w="1383"/>
        <w:gridCol w:w="1418"/>
      </w:tblGrid>
      <w:tr w:rsidR="00995CAF" w14:paraId="4539BCCE" w14:textId="77777777" w:rsidTr="00D93CC9">
        <w:trPr>
          <w:cantSplit/>
          <w:tblHeader/>
        </w:trPr>
        <w:tc>
          <w:tcPr>
            <w:tcW w:w="1418" w:type="dxa"/>
            <w:shd w:val="clear" w:color="auto" w:fill="BFBFBF"/>
            <w:vAlign w:val="center"/>
          </w:tcPr>
          <w:p w14:paraId="208C4CB0" w14:textId="77777777" w:rsidR="00995CAF" w:rsidRDefault="00995CAF" w:rsidP="00D93CC9">
            <w:pPr>
              <w:rPr>
                <w:b/>
                <w:sz w:val="18"/>
                <w:szCs w:val="18"/>
              </w:rPr>
            </w:pPr>
            <w:r>
              <w:rPr>
                <w:rFonts w:hint="eastAsia"/>
                <w:b/>
                <w:sz w:val="18"/>
                <w:szCs w:val="18"/>
              </w:rPr>
              <w:t>参数名</w:t>
            </w:r>
          </w:p>
        </w:tc>
        <w:tc>
          <w:tcPr>
            <w:tcW w:w="3153" w:type="dxa"/>
            <w:shd w:val="clear" w:color="auto" w:fill="BFBFBF"/>
            <w:vAlign w:val="center"/>
          </w:tcPr>
          <w:p w14:paraId="4166B4CF" w14:textId="77777777" w:rsidR="00995CAF" w:rsidRDefault="00995CAF" w:rsidP="00D93CC9">
            <w:pPr>
              <w:rPr>
                <w:b/>
                <w:sz w:val="18"/>
                <w:szCs w:val="18"/>
              </w:rPr>
            </w:pPr>
            <w:r>
              <w:rPr>
                <w:rFonts w:hint="eastAsia"/>
                <w:b/>
                <w:sz w:val="18"/>
                <w:szCs w:val="18"/>
              </w:rPr>
              <w:t>参数定义</w:t>
            </w:r>
          </w:p>
        </w:tc>
        <w:tc>
          <w:tcPr>
            <w:tcW w:w="2268" w:type="dxa"/>
            <w:shd w:val="clear" w:color="auto" w:fill="BFBFBF"/>
            <w:vAlign w:val="center"/>
          </w:tcPr>
          <w:p w14:paraId="1C333DDF" w14:textId="77777777" w:rsidR="00995CAF" w:rsidRDefault="00995CAF" w:rsidP="00D93CC9">
            <w:pPr>
              <w:rPr>
                <w:b/>
                <w:sz w:val="18"/>
                <w:szCs w:val="18"/>
              </w:rPr>
            </w:pPr>
            <w:r>
              <w:rPr>
                <w:rFonts w:hint="eastAsia"/>
                <w:b/>
                <w:sz w:val="18"/>
                <w:szCs w:val="18"/>
              </w:rPr>
              <w:t>参数类型</w:t>
            </w:r>
          </w:p>
        </w:tc>
        <w:tc>
          <w:tcPr>
            <w:tcW w:w="1383" w:type="dxa"/>
            <w:shd w:val="clear" w:color="auto" w:fill="BFBFBF"/>
            <w:vAlign w:val="center"/>
          </w:tcPr>
          <w:p w14:paraId="74D9513A" w14:textId="77777777" w:rsidR="00995CAF" w:rsidRDefault="00995CAF" w:rsidP="00D93CC9">
            <w:pPr>
              <w:rPr>
                <w:b/>
                <w:sz w:val="18"/>
                <w:szCs w:val="18"/>
              </w:rPr>
            </w:pPr>
            <w:r>
              <w:rPr>
                <w:rFonts w:hint="eastAsia"/>
                <w:b/>
                <w:sz w:val="18"/>
                <w:szCs w:val="18"/>
              </w:rPr>
              <w:t>参数取值范围</w:t>
            </w:r>
          </w:p>
        </w:tc>
        <w:tc>
          <w:tcPr>
            <w:tcW w:w="1418" w:type="dxa"/>
            <w:shd w:val="clear" w:color="auto" w:fill="BFBFBF"/>
            <w:vAlign w:val="center"/>
          </w:tcPr>
          <w:p w14:paraId="500E0745" w14:textId="77777777" w:rsidR="00995CAF" w:rsidRDefault="00995CAF" w:rsidP="00D93CC9">
            <w:pPr>
              <w:rPr>
                <w:b/>
                <w:sz w:val="18"/>
                <w:szCs w:val="18"/>
              </w:rPr>
            </w:pPr>
            <w:r>
              <w:rPr>
                <w:rFonts w:hint="eastAsia"/>
                <w:b/>
                <w:sz w:val="18"/>
                <w:szCs w:val="18"/>
              </w:rPr>
              <w:t>参数重要度</w:t>
            </w:r>
          </w:p>
        </w:tc>
      </w:tr>
      <w:tr w:rsidR="00995CAF" w14:paraId="1BA3E3C2" w14:textId="77777777" w:rsidTr="00D93CC9">
        <w:tc>
          <w:tcPr>
            <w:tcW w:w="1418" w:type="dxa"/>
            <w:shd w:val="clear" w:color="auto" w:fill="auto"/>
          </w:tcPr>
          <w:p w14:paraId="530D0366" w14:textId="77777777" w:rsidR="00995CAF" w:rsidRDefault="00995CAF" w:rsidP="00D93CC9">
            <w:pPr>
              <w:rPr>
                <w:rFonts w:eastAsia="DengXian"/>
                <w:sz w:val="18"/>
                <w:szCs w:val="18"/>
              </w:rPr>
            </w:pPr>
            <w:r>
              <w:rPr>
                <w:rFonts w:eastAsia="DengXian"/>
                <w:kern w:val="0"/>
                <w:sz w:val="18"/>
                <w:szCs w:val="18"/>
              </w:rPr>
              <w:t>ParameterNames</w:t>
            </w:r>
          </w:p>
        </w:tc>
        <w:tc>
          <w:tcPr>
            <w:tcW w:w="3153" w:type="dxa"/>
            <w:shd w:val="clear" w:color="auto" w:fill="auto"/>
          </w:tcPr>
          <w:p w14:paraId="354854B8" w14:textId="77777777" w:rsidR="00995CAF" w:rsidRDefault="00995CAF" w:rsidP="00D93CC9">
            <w:pPr>
              <w:autoSpaceDE w:val="0"/>
              <w:autoSpaceDN w:val="0"/>
              <w:adjustRightInd w:val="0"/>
              <w:rPr>
                <w:kern w:val="0"/>
                <w:sz w:val="18"/>
                <w:szCs w:val="18"/>
              </w:rPr>
            </w:pPr>
            <w:r>
              <w:rPr>
                <w:rFonts w:hint="eastAsia"/>
                <w:kern w:val="0"/>
                <w:sz w:val="18"/>
                <w:szCs w:val="18"/>
              </w:rPr>
              <w:t>字符串</w:t>
            </w:r>
            <w:r>
              <w:rPr>
                <w:kern w:val="0"/>
                <w:sz w:val="18"/>
                <w:szCs w:val="18"/>
              </w:rPr>
              <w:t>数组，每一条对应所请求的参数的名称</w:t>
            </w:r>
            <w:r>
              <w:rPr>
                <w:rFonts w:hint="eastAsia"/>
                <w:sz w:val="18"/>
                <w:szCs w:val="18"/>
              </w:rPr>
              <w:t>。</w:t>
            </w:r>
          </w:p>
        </w:tc>
        <w:tc>
          <w:tcPr>
            <w:tcW w:w="2268" w:type="dxa"/>
            <w:shd w:val="clear" w:color="auto" w:fill="auto"/>
          </w:tcPr>
          <w:p w14:paraId="32E6E991" w14:textId="77777777" w:rsidR="00995CAF" w:rsidRDefault="00995CAF" w:rsidP="00D93CC9">
            <w:pPr>
              <w:rPr>
                <w:rFonts w:eastAsia="DengXian"/>
                <w:sz w:val="18"/>
                <w:szCs w:val="18"/>
              </w:rPr>
            </w:pPr>
            <w:r>
              <w:rPr>
                <w:sz w:val="18"/>
              </w:rPr>
              <w:t>String(256)</w:t>
            </w:r>
            <w:r>
              <w:rPr>
                <w:rFonts w:eastAsia="DengXian"/>
                <w:kern w:val="0"/>
                <w:sz w:val="18"/>
                <w:szCs w:val="18"/>
              </w:rPr>
              <w:t>[]</w:t>
            </w:r>
          </w:p>
        </w:tc>
        <w:tc>
          <w:tcPr>
            <w:tcW w:w="1383" w:type="dxa"/>
            <w:shd w:val="clear" w:color="auto" w:fill="auto"/>
          </w:tcPr>
          <w:p w14:paraId="5F9B2788" w14:textId="77777777" w:rsidR="00995CAF" w:rsidRDefault="00995CAF" w:rsidP="00D93CC9">
            <w:pPr>
              <w:rPr>
                <w:rFonts w:eastAsia="DengXian"/>
                <w:sz w:val="18"/>
                <w:szCs w:val="18"/>
              </w:rPr>
            </w:pPr>
          </w:p>
        </w:tc>
        <w:tc>
          <w:tcPr>
            <w:tcW w:w="1418" w:type="dxa"/>
            <w:shd w:val="clear" w:color="auto" w:fill="auto"/>
          </w:tcPr>
          <w:p w14:paraId="5E486DA9" w14:textId="77777777" w:rsidR="00995CAF" w:rsidRDefault="00995CAF" w:rsidP="00D93CC9">
            <w:pPr>
              <w:rPr>
                <w:rFonts w:eastAsia="DengXian"/>
                <w:sz w:val="18"/>
                <w:szCs w:val="18"/>
              </w:rPr>
            </w:pPr>
            <w:r>
              <w:rPr>
                <w:rFonts w:eastAsia="DengXian"/>
                <w:sz w:val="18"/>
                <w:szCs w:val="18"/>
              </w:rPr>
              <w:t>M</w:t>
            </w:r>
          </w:p>
        </w:tc>
      </w:tr>
    </w:tbl>
    <w:p w14:paraId="79654A83" w14:textId="77777777" w:rsidR="00995CAF" w:rsidRDefault="00995CAF" w:rsidP="00995CAF">
      <w:pPr>
        <w:pStyle w:val="4"/>
        <w:rPr>
          <w:szCs w:val="22"/>
        </w:rPr>
      </w:pPr>
      <w:r>
        <w:rPr>
          <w:szCs w:val="22"/>
        </w:rPr>
        <w:lastRenderedPageBreak/>
        <w:t>GetParameterAttributesResponse</w:t>
      </w:r>
    </w:p>
    <w:p w14:paraId="3DE876E8" w14:textId="117E69A7" w:rsidR="00995CAF" w:rsidRDefault="00995CAF" w:rsidP="00995CAF">
      <w:pPr>
        <w:ind w:firstLine="420"/>
        <w:jc w:val="left"/>
        <w:rPr>
          <w:kern w:val="0"/>
          <w:szCs w:val="21"/>
        </w:rPr>
      </w:pPr>
      <w:r>
        <w:rPr>
          <w:kern w:val="0"/>
          <w:szCs w:val="21"/>
        </w:rPr>
        <w:t>GetParameterAttributesResponse</w:t>
      </w:r>
      <w:r>
        <w:rPr>
          <w:kern w:val="0"/>
          <w:szCs w:val="21"/>
        </w:rPr>
        <w:t>参数信息见</w:t>
      </w:r>
      <w:r>
        <w:rPr>
          <w:kern w:val="0"/>
          <w:szCs w:val="21"/>
        </w:rPr>
        <w:fldChar w:fldCharType="begin"/>
      </w:r>
      <w:r>
        <w:rPr>
          <w:kern w:val="0"/>
          <w:szCs w:val="21"/>
        </w:rPr>
        <w:instrText xml:space="preserve"> REF _Ref46480829 \h  \* MERGEFORMAT </w:instrText>
      </w:r>
      <w:r>
        <w:rPr>
          <w:kern w:val="0"/>
          <w:szCs w:val="21"/>
        </w:rPr>
      </w:r>
      <w:r>
        <w:rPr>
          <w:kern w:val="0"/>
          <w:szCs w:val="21"/>
        </w:rPr>
        <w:fldChar w:fldCharType="separate"/>
      </w:r>
      <w:r>
        <w:rPr>
          <w:kern w:val="0"/>
          <w:szCs w:val="21"/>
        </w:rPr>
        <w:t>表</w:t>
      </w:r>
      <w:r>
        <w:rPr>
          <w:kern w:val="0"/>
          <w:szCs w:val="21"/>
        </w:rPr>
        <w:fldChar w:fldCharType="end"/>
      </w:r>
      <w:r w:rsidR="00F34083" w:rsidRPr="00F34083">
        <w:rPr>
          <w:kern w:val="0"/>
          <w:lang w:bidi="ar"/>
        </w:rPr>
        <w:t>4-</w:t>
      </w:r>
      <w:r w:rsidR="00A564EB">
        <w:rPr>
          <w:rFonts w:hint="eastAsia"/>
          <w:kern w:val="0"/>
          <w:lang w:bidi="ar"/>
        </w:rPr>
        <w:t>69</w:t>
      </w:r>
      <w:r>
        <w:rPr>
          <w:kern w:val="0"/>
          <w:szCs w:val="21"/>
        </w:rPr>
        <w:t>。</w:t>
      </w:r>
    </w:p>
    <w:p w14:paraId="1A266ABD" w14:textId="1026A479" w:rsidR="00995CAF" w:rsidRDefault="00995CAF" w:rsidP="00995CAF">
      <w:pPr>
        <w:pStyle w:val="a8"/>
        <w:rPr>
          <w:szCs w:val="18"/>
        </w:rPr>
      </w:pPr>
      <w:r>
        <w:rPr>
          <w:rFonts w:hint="eastAsia"/>
        </w:rPr>
        <w:t>表</w:t>
      </w:r>
      <w:r>
        <w:rPr>
          <w:rFonts w:hint="eastAsia"/>
        </w:rPr>
        <w:t xml:space="preserve"> </w:t>
      </w:r>
      <w:r w:rsidR="00F34083" w:rsidRPr="00F34083">
        <w:rPr>
          <w:kern w:val="0"/>
          <w:lang w:bidi="ar"/>
        </w:rPr>
        <w:t>4-</w:t>
      </w:r>
      <w:r w:rsidR="00A564EB">
        <w:rPr>
          <w:rFonts w:hint="eastAsia"/>
          <w:kern w:val="0"/>
          <w:lang w:bidi="ar"/>
        </w:rPr>
        <w:t>69</w:t>
      </w:r>
      <w:r>
        <w:t xml:space="preserve"> </w:t>
      </w:r>
      <w:r>
        <w:rPr>
          <w:szCs w:val="18"/>
        </w:rPr>
        <w:t>GetParameter</w:t>
      </w:r>
      <w:r>
        <w:rPr>
          <w:kern w:val="0"/>
        </w:rPr>
        <w:t>AttributesResponse</w:t>
      </w:r>
      <w:r>
        <w:rPr>
          <w:rFonts w:hint="eastAsia"/>
          <w:szCs w:val="18"/>
        </w:rPr>
        <w:t>参数信息</w:t>
      </w:r>
    </w:p>
    <w:tbl>
      <w:tblPr>
        <w:tblW w:w="9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835"/>
        <w:gridCol w:w="1418"/>
        <w:gridCol w:w="2835"/>
        <w:gridCol w:w="1276"/>
      </w:tblGrid>
      <w:tr w:rsidR="00995CAF" w14:paraId="23BB3397" w14:textId="77777777" w:rsidTr="00D93CC9">
        <w:trPr>
          <w:cantSplit/>
          <w:tblHeader/>
        </w:trPr>
        <w:tc>
          <w:tcPr>
            <w:tcW w:w="1276" w:type="dxa"/>
            <w:shd w:val="clear" w:color="auto" w:fill="BFBFBF"/>
            <w:vAlign w:val="center"/>
          </w:tcPr>
          <w:p w14:paraId="4ED9A0F0" w14:textId="77777777" w:rsidR="00995CAF" w:rsidRDefault="00995CAF" w:rsidP="00D93CC9">
            <w:pPr>
              <w:rPr>
                <w:b/>
                <w:sz w:val="18"/>
                <w:szCs w:val="18"/>
              </w:rPr>
            </w:pPr>
            <w:r>
              <w:rPr>
                <w:b/>
                <w:sz w:val="18"/>
                <w:szCs w:val="18"/>
              </w:rPr>
              <w:t>参数名</w:t>
            </w:r>
          </w:p>
        </w:tc>
        <w:tc>
          <w:tcPr>
            <w:tcW w:w="2835" w:type="dxa"/>
            <w:shd w:val="clear" w:color="auto" w:fill="BFBFBF"/>
            <w:vAlign w:val="center"/>
          </w:tcPr>
          <w:p w14:paraId="0DFFED95" w14:textId="77777777" w:rsidR="00995CAF" w:rsidRDefault="00995CAF" w:rsidP="00D93CC9">
            <w:pPr>
              <w:rPr>
                <w:b/>
                <w:sz w:val="18"/>
                <w:szCs w:val="18"/>
              </w:rPr>
            </w:pPr>
            <w:r>
              <w:rPr>
                <w:b/>
                <w:sz w:val="18"/>
                <w:szCs w:val="18"/>
              </w:rPr>
              <w:t>参数定义</w:t>
            </w:r>
          </w:p>
        </w:tc>
        <w:tc>
          <w:tcPr>
            <w:tcW w:w="1418" w:type="dxa"/>
            <w:shd w:val="clear" w:color="auto" w:fill="BFBFBF"/>
            <w:vAlign w:val="center"/>
          </w:tcPr>
          <w:p w14:paraId="2E4A312A" w14:textId="77777777" w:rsidR="00995CAF" w:rsidRDefault="00995CAF" w:rsidP="00D93CC9">
            <w:pPr>
              <w:rPr>
                <w:b/>
                <w:sz w:val="18"/>
                <w:szCs w:val="18"/>
              </w:rPr>
            </w:pPr>
            <w:r>
              <w:rPr>
                <w:b/>
                <w:sz w:val="18"/>
                <w:szCs w:val="18"/>
              </w:rPr>
              <w:t>参数类型</w:t>
            </w:r>
          </w:p>
        </w:tc>
        <w:tc>
          <w:tcPr>
            <w:tcW w:w="2835" w:type="dxa"/>
            <w:shd w:val="clear" w:color="auto" w:fill="BFBFBF"/>
            <w:vAlign w:val="center"/>
          </w:tcPr>
          <w:p w14:paraId="6F4CEF66" w14:textId="77777777" w:rsidR="00995CAF" w:rsidRDefault="00995CAF" w:rsidP="00D93CC9">
            <w:pPr>
              <w:rPr>
                <w:b/>
                <w:sz w:val="18"/>
                <w:szCs w:val="18"/>
              </w:rPr>
            </w:pPr>
            <w:r>
              <w:rPr>
                <w:b/>
                <w:sz w:val="18"/>
                <w:szCs w:val="18"/>
              </w:rPr>
              <w:t>参数取值范围</w:t>
            </w:r>
          </w:p>
        </w:tc>
        <w:tc>
          <w:tcPr>
            <w:tcW w:w="1276" w:type="dxa"/>
            <w:shd w:val="clear" w:color="auto" w:fill="BFBFBF"/>
            <w:vAlign w:val="center"/>
          </w:tcPr>
          <w:p w14:paraId="7588FF68" w14:textId="77777777" w:rsidR="00995CAF" w:rsidRDefault="00995CAF" w:rsidP="00D93CC9">
            <w:pPr>
              <w:rPr>
                <w:b/>
                <w:sz w:val="18"/>
                <w:szCs w:val="18"/>
              </w:rPr>
            </w:pPr>
            <w:r>
              <w:rPr>
                <w:b/>
                <w:sz w:val="18"/>
                <w:szCs w:val="18"/>
              </w:rPr>
              <w:t>参数重要度</w:t>
            </w:r>
          </w:p>
        </w:tc>
      </w:tr>
      <w:tr w:rsidR="00995CAF" w14:paraId="5CE490A4" w14:textId="77777777" w:rsidTr="00D93CC9">
        <w:tc>
          <w:tcPr>
            <w:tcW w:w="1276" w:type="dxa"/>
            <w:shd w:val="clear" w:color="auto" w:fill="auto"/>
          </w:tcPr>
          <w:p w14:paraId="5FB6F69A" w14:textId="77777777" w:rsidR="00995CAF" w:rsidRDefault="00995CAF" w:rsidP="00D93CC9">
            <w:pPr>
              <w:rPr>
                <w:rFonts w:eastAsia="DengXian"/>
                <w:sz w:val="18"/>
                <w:szCs w:val="18"/>
              </w:rPr>
            </w:pPr>
            <w:r>
              <w:rPr>
                <w:rFonts w:eastAsia="DengXian"/>
                <w:kern w:val="0"/>
                <w:sz w:val="18"/>
                <w:szCs w:val="18"/>
              </w:rPr>
              <w:t>ParameterList</w:t>
            </w:r>
          </w:p>
        </w:tc>
        <w:tc>
          <w:tcPr>
            <w:tcW w:w="2835" w:type="dxa"/>
            <w:shd w:val="clear" w:color="auto" w:fill="auto"/>
          </w:tcPr>
          <w:p w14:paraId="091F6E7B" w14:textId="77777777" w:rsidR="00995CAF" w:rsidRDefault="00995CAF" w:rsidP="00D93CC9">
            <w:pPr>
              <w:autoSpaceDE w:val="0"/>
              <w:autoSpaceDN w:val="0"/>
              <w:adjustRightInd w:val="0"/>
              <w:rPr>
                <w:kern w:val="0"/>
                <w:sz w:val="18"/>
                <w:szCs w:val="18"/>
              </w:rPr>
            </w:pPr>
            <w:r>
              <w:rPr>
                <w:kern w:val="0"/>
                <w:sz w:val="18"/>
                <w:szCs w:val="18"/>
              </w:rPr>
              <w:t>字符串数组，每一条对应所请求的参数的名称</w:t>
            </w:r>
            <w:r>
              <w:rPr>
                <w:sz w:val="18"/>
                <w:szCs w:val="18"/>
              </w:rPr>
              <w:t>。</w:t>
            </w:r>
          </w:p>
        </w:tc>
        <w:tc>
          <w:tcPr>
            <w:tcW w:w="1418" w:type="dxa"/>
            <w:shd w:val="clear" w:color="auto" w:fill="auto"/>
          </w:tcPr>
          <w:p w14:paraId="15DE13D1" w14:textId="25362541" w:rsidR="00995CAF" w:rsidRDefault="00995CAF" w:rsidP="00D93CC9">
            <w:pPr>
              <w:rPr>
                <w:rFonts w:eastAsia="DengXian"/>
                <w:sz w:val="18"/>
                <w:szCs w:val="18"/>
              </w:rPr>
            </w:pPr>
            <w:r>
              <w:rPr>
                <w:sz w:val="18"/>
              </w:rPr>
              <w:t>ParameterAttribute</w:t>
            </w:r>
            <w:r w:rsidR="00A564EB">
              <w:rPr>
                <w:rFonts w:hint="eastAsia"/>
                <w:sz w:val="18"/>
              </w:rPr>
              <w:t>s</w:t>
            </w:r>
            <w:r>
              <w:rPr>
                <w:sz w:val="18"/>
              </w:rPr>
              <w:t>Struct[]</w:t>
            </w:r>
          </w:p>
        </w:tc>
        <w:tc>
          <w:tcPr>
            <w:tcW w:w="2835" w:type="dxa"/>
            <w:shd w:val="clear" w:color="auto" w:fill="auto"/>
          </w:tcPr>
          <w:p w14:paraId="03AAF612" w14:textId="5947A0D1" w:rsidR="00995CAF" w:rsidRDefault="00995CAF" w:rsidP="00D93CC9">
            <w:pPr>
              <w:rPr>
                <w:rFonts w:eastAsia="DengXian"/>
                <w:sz w:val="18"/>
                <w:szCs w:val="18"/>
              </w:rPr>
            </w:pPr>
            <w:r>
              <w:rPr>
                <w:rFonts w:eastAsia="DengXian"/>
                <w:sz w:val="18"/>
                <w:szCs w:val="18"/>
              </w:rPr>
              <w:t>{Name,</w:t>
            </w:r>
            <w:r>
              <w:t xml:space="preserve"> </w:t>
            </w:r>
            <w:r>
              <w:rPr>
                <w:sz w:val="18"/>
              </w:rPr>
              <w:t xml:space="preserve">Notification, </w:t>
            </w:r>
            <w:r>
              <w:rPr>
                <w:rFonts w:eastAsia="DengXian"/>
                <w:sz w:val="18"/>
                <w:szCs w:val="18"/>
              </w:rPr>
              <w:t>AccessList}</w:t>
            </w:r>
            <w:r>
              <w:rPr>
                <w:rFonts w:eastAsia="DengXian"/>
                <w:sz w:val="18"/>
                <w:szCs w:val="18"/>
              </w:rPr>
              <w:t>详细说明请参阅</w:t>
            </w:r>
            <w:r>
              <w:fldChar w:fldCharType="begin"/>
            </w:r>
            <w:r>
              <w:instrText xml:space="preserve">REF _Ref419209702 \h \* MERGEFORMAT </w:instrText>
            </w:r>
            <w:r>
              <w:fldChar w:fldCharType="separate"/>
            </w:r>
            <w:r>
              <w:rPr>
                <w:rFonts w:eastAsia="DengXian"/>
                <w:sz w:val="18"/>
                <w:szCs w:val="18"/>
              </w:rPr>
              <w:t>表</w:t>
            </w:r>
            <w:r w:rsidR="00A564EB" w:rsidRPr="00F34083">
              <w:rPr>
                <w:kern w:val="0"/>
                <w:lang w:bidi="ar"/>
              </w:rPr>
              <w:t>4-</w:t>
            </w:r>
            <w:r w:rsidR="00A564EB">
              <w:rPr>
                <w:rFonts w:hint="eastAsia"/>
                <w:kern w:val="0"/>
                <w:lang w:bidi="ar"/>
              </w:rPr>
              <w:t>70</w:t>
            </w:r>
            <w:r>
              <w:rPr>
                <w:rFonts w:eastAsia="DengXian"/>
                <w:sz w:val="18"/>
                <w:szCs w:val="18"/>
              </w:rPr>
              <w:t xml:space="preserve"> </w:t>
            </w:r>
            <w:hyperlink w:anchor="表58" w:history="1">
              <w:r>
                <w:rPr>
                  <w:rFonts w:eastAsia="DengXian"/>
                  <w:sz w:val="18"/>
                </w:rPr>
                <w:t>ParameterAttribute</w:t>
              </w:r>
              <w:r w:rsidR="00A564EB">
                <w:rPr>
                  <w:rFonts w:eastAsia="DengXian" w:hint="eastAsia"/>
                  <w:sz w:val="18"/>
                </w:rPr>
                <w:t>s</w:t>
              </w:r>
              <w:r>
                <w:rPr>
                  <w:rFonts w:eastAsia="DengXian"/>
                  <w:sz w:val="18"/>
                </w:rPr>
                <w:t>Struct</w:t>
              </w:r>
            </w:hyperlink>
            <w:r>
              <w:rPr>
                <w:rFonts w:eastAsia="DengXian"/>
                <w:sz w:val="18"/>
                <w:szCs w:val="18"/>
              </w:rPr>
              <w:t>参数信息</w:t>
            </w:r>
            <w:r>
              <w:fldChar w:fldCharType="end"/>
            </w:r>
          </w:p>
        </w:tc>
        <w:tc>
          <w:tcPr>
            <w:tcW w:w="1276" w:type="dxa"/>
            <w:shd w:val="clear" w:color="auto" w:fill="auto"/>
          </w:tcPr>
          <w:p w14:paraId="50AECC68" w14:textId="77777777" w:rsidR="00995CAF" w:rsidRDefault="00995CAF" w:rsidP="00D93CC9">
            <w:pPr>
              <w:rPr>
                <w:rFonts w:eastAsia="DengXian"/>
                <w:sz w:val="18"/>
                <w:szCs w:val="18"/>
              </w:rPr>
            </w:pPr>
            <w:r>
              <w:rPr>
                <w:rFonts w:eastAsia="DengXian"/>
                <w:sz w:val="18"/>
                <w:szCs w:val="18"/>
              </w:rPr>
              <w:t>M</w:t>
            </w:r>
          </w:p>
        </w:tc>
      </w:tr>
    </w:tbl>
    <w:p w14:paraId="478DBBC5" w14:textId="3ED8E253" w:rsidR="00995CAF" w:rsidRDefault="00995CAF" w:rsidP="00995CAF">
      <w:pPr>
        <w:pStyle w:val="a8"/>
        <w:rPr>
          <w:szCs w:val="18"/>
        </w:rPr>
      </w:pPr>
      <w:r>
        <w:rPr>
          <w:rFonts w:hint="eastAsia"/>
        </w:rPr>
        <w:t>表</w:t>
      </w:r>
      <w:r>
        <w:rPr>
          <w:rFonts w:hint="eastAsia"/>
        </w:rPr>
        <w:t xml:space="preserve"> </w:t>
      </w:r>
      <w:r w:rsidR="00F34083" w:rsidRPr="00F34083">
        <w:rPr>
          <w:kern w:val="0"/>
          <w:lang w:bidi="ar"/>
        </w:rPr>
        <w:t>4-</w:t>
      </w:r>
      <w:r w:rsidR="00A564EB">
        <w:rPr>
          <w:rFonts w:hint="eastAsia"/>
          <w:kern w:val="0"/>
          <w:lang w:bidi="ar"/>
        </w:rPr>
        <w:t>70</w:t>
      </w:r>
      <w:r>
        <w:t xml:space="preserve"> </w:t>
      </w:r>
      <w:r>
        <w:rPr>
          <w:rFonts w:hint="eastAsia"/>
        </w:rPr>
        <w:t>ParameterAttributesStruct</w:t>
      </w:r>
      <w:r>
        <w:rPr>
          <w:rFonts w:hint="eastAsia"/>
          <w:szCs w:val="18"/>
        </w:rPr>
        <w:t>参数信息</w:t>
      </w:r>
    </w:p>
    <w:tbl>
      <w:tblPr>
        <w:tblW w:w="9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435"/>
        <w:gridCol w:w="1847"/>
        <w:gridCol w:w="1831"/>
        <w:gridCol w:w="1251"/>
      </w:tblGrid>
      <w:tr w:rsidR="00995CAF" w14:paraId="6B5FF44B" w14:textId="77777777" w:rsidTr="00D93CC9">
        <w:trPr>
          <w:cantSplit/>
          <w:tblHeader/>
        </w:trPr>
        <w:tc>
          <w:tcPr>
            <w:tcW w:w="1276" w:type="dxa"/>
            <w:shd w:val="clear" w:color="auto" w:fill="BFBFBF"/>
            <w:vAlign w:val="center"/>
          </w:tcPr>
          <w:p w14:paraId="23694664" w14:textId="77777777" w:rsidR="00995CAF" w:rsidRDefault="00995CAF" w:rsidP="00D93CC9">
            <w:pPr>
              <w:snapToGrid w:val="0"/>
              <w:rPr>
                <w:b/>
                <w:sz w:val="18"/>
                <w:szCs w:val="18"/>
              </w:rPr>
            </w:pPr>
            <w:r>
              <w:rPr>
                <w:b/>
                <w:sz w:val="18"/>
                <w:szCs w:val="18"/>
              </w:rPr>
              <w:t>参数名</w:t>
            </w:r>
          </w:p>
        </w:tc>
        <w:tc>
          <w:tcPr>
            <w:tcW w:w="3435" w:type="dxa"/>
            <w:shd w:val="clear" w:color="auto" w:fill="BFBFBF"/>
            <w:vAlign w:val="center"/>
          </w:tcPr>
          <w:p w14:paraId="18BE2B4B" w14:textId="77777777" w:rsidR="00995CAF" w:rsidRDefault="00995CAF" w:rsidP="00D93CC9">
            <w:pPr>
              <w:snapToGrid w:val="0"/>
              <w:rPr>
                <w:b/>
                <w:sz w:val="18"/>
                <w:szCs w:val="18"/>
              </w:rPr>
            </w:pPr>
            <w:r>
              <w:rPr>
                <w:b/>
                <w:sz w:val="18"/>
                <w:szCs w:val="18"/>
              </w:rPr>
              <w:t>参数定义</w:t>
            </w:r>
          </w:p>
        </w:tc>
        <w:tc>
          <w:tcPr>
            <w:tcW w:w="1847" w:type="dxa"/>
            <w:shd w:val="clear" w:color="auto" w:fill="BFBFBF"/>
            <w:vAlign w:val="center"/>
          </w:tcPr>
          <w:p w14:paraId="528FA23A" w14:textId="77777777" w:rsidR="00995CAF" w:rsidRDefault="00995CAF" w:rsidP="00D93CC9">
            <w:pPr>
              <w:snapToGrid w:val="0"/>
              <w:rPr>
                <w:b/>
                <w:sz w:val="18"/>
                <w:szCs w:val="18"/>
              </w:rPr>
            </w:pPr>
            <w:r>
              <w:rPr>
                <w:b/>
                <w:sz w:val="18"/>
                <w:szCs w:val="18"/>
              </w:rPr>
              <w:t>参数类型</w:t>
            </w:r>
          </w:p>
        </w:tc>
        <w:tc>
          <w:tcPr>
            <w:tcW w:w="1831" w:type="dxa"/>
            <w:shd w:val="clear" w:color="auto" w:fill="BFBFBF"/>
            <w:vAlign w:val="center"/>
          </w:tcPr>
          <w:p w14:paraId="6B4F7DEF" w14:textId="77777777" w:rsidR="00995CAF" w:rsidRDefault="00995CAF" w:rsidP="00D93CC9">
            <w:pPr>
              <w:snapToGrid w:val="0"/>
              <w:rPr>
                <w:b/>
                <w:sz w:val="18"/>
                <w:szCs w:val="18"/>
              </w:rPr>
            </w:pPr>
            <w:r>
              <w:rPr>
                <w:b/>
                <w:sz w:val="18"/>
                <w:szCs w:val="18"/>
              </w:rPr>
              <w:t>参数取值范围</w:t>
            </w:r>
          </w:p>
        </w:tc>
        <w:tc>
          <w:tcPr>
            <w:tcW w:w="1251" w:type="dxa"/>
            <w:shd w:val="clear" w:color="auto" w:fill="BFBFBF"/>
            <w:vAlign w:val="center"/>
          </w:tcPr>
          <w:p w14:paraId="639F251F" w14:textId="77777777" w:rsidR="00995CAF" w:rsidRDefault="00995CAF" w:rsidP="00D93CC9">
            <w:pPr>
              <w:snapToGrid w:val="0"/>
              <w:rPr>
                <w:b/>
                <w:sz w:val="18"/>
                <w:szCs w:val="18"/>
              </w:rPr>
            </w:pPr>
            <w:r>
              <w:rPr>
                <w:b/>
                <w:sz w:val="18"/>
                <w:szCs w:val="18"/>
              </w:rPr>
              <w:t>参数重要度</w:t>
            </w:r>
          </w:p>
        </w:tc>
      </w:tr>
      <w:tr w:rsidR="00995CAF" w14:paraId="614D974F" w14:textId="77777777" w:rsidTr="00D93CC9">
        <w:trPr>
          <w:cantSplit/>
        </w:trPr>
        <w:tc>
          <w:tcPr>
            <w:tcW w:w="1276" w:type="dxa"/>
            <w:shd w:val="clear" w:color="auto" w:fill="auto"/>
          </w:tcPr>
          <w:p w14:paraId="5B2BDFE0" w14:textId="77777777" w:rsidR="00995CAF" w:rsidRDefault="00995CAF" w:rsidP="00D93CC9">
            <w:pPr>
              <w:snapToGrid w:val="0"/>
              <w:rPr>
                <w:sz w:val="18"/>
                <w:szCs w:val="18"/>
              </w:rPr>
            </w:pPr>
            <w:r>
              <w:rPr>
                <w:sz w:val="18"/>
              </w:rPr>
              <w:t>Name</w:t>
            </w:r>
          </w:p>
        </w:tc>
        <w:tc>
          <w:tcPr>
            <w:tcW w:w="3435" w:type="dxa"/>
            <w:shd w:val="clear" w:color="auto" w:fill="auto"/>
          </w:tcPr>
          <w:p w14:paraId="3D386D51" w14:textId="77777777" w:rsidR="00995CAF" w:rsidRDefault="00995CAF" w:rsidP="00D93CC9">
            <w:pPr>
              <w:snapToGrid w:val="0"/>
              <w:spacing w:beforeLines="10" w:before="31" w:afterLines="10" w:after="31"/>
              <w:rPr>
                <w:sz w:val="18"/>
              </w:rPr>
            </w:pPr>
            <w:r>
              <w:rPr>
                <w:sz w:val="18"/>
              </w:rPr>
              <w:t>这是应用新属性的</w:t>
            </w:r>
            <w:r>
              <w:rPr>
                <w:b/>
                <w:bCs/>
                <w:sz w:val="18"/>
              </w:rPr>
              <w:t>参数</w:t>
            </w:r>
            <w:r>
              <w:rPr>
                <w:sz w:val="18"/>
              </w:rPr>
              <w:t>的名称。另一种方式是，该名称可以是一个部分路径名，表明新的属性应当应用于命名层次中该节点下的所有</w:t>
            </w:r>
            <w:r>
              <w:rPr>
                <w:b/>
                <w:bCs/>
                <w:sz w:val="18"/>
              </w:rPr>
              <w:t>参数</w:t>
            </w:r>
            <w:r>
              <w:rPr>
                <w:sz w:val="18"/>
              </w:rPr>
              <w:t>。部分路径名</w:t>
            </w:r>
            <w:r>
              <w:rPr>
                <w:b/>
                <w:bCs/>
                <w:sz w:val="18"/>
              </w:rPr>
              <w:t>必须</w:t>
            </w:r>
            <w:r>
              <w:rPr>
                <w:sz w:val="18"/>
              </w:rPr>
              <w:t>在层次中的最后一个节点名称后面以</w:t>
            </w:r>
            <w:r>
              <w:rPr>
                <w:sz w:val="18"/>
              </w:rPr>
              <w:t>“.”</w:t>
            </w:r>
            <w:r>
              <w:rPr>
                <w:sz w:val="18"/>
              </w:rPr>
              <w:t>（点）结尾。空字符串代表名称空间的顶层。</w:t>
            </w:r>
          </w:p>
          <w:p w14:paraId="38C68734" w14:textId="77777777" w:rsidR="00995CAF" w:rsidRDefault="00995CAF" w:rsidP="00D93CC9">
            <w:pPr>
              <w:snapToGrid w:val="0"/>
              <w:spacing w:beforeLines="10" w:before="31" w:afterLines="10" w:after="31"/>
              <w:rPr>
                <w:b/>
                <w:bCs/>
                <w:kern w:val="44"/>
                <w:sz w:val="18"/>
              </w:rPr>
            </w:pPr>
            <w:r>
              <w:rPr>
                <w:sz w:val="18"/>
              </w:rPr>
              <w:t>下面是完整参数名的例子：</w:t>
            </w:r>
          </w:p>
          <w:p w14:paraId="333DBA5F" w14:textId="77777777" w:rsidR="00995CAF" w:rsidRDefault="00995CAF" w:rsidP="00D93CC9">
            <w:pPr>
              <w:snapToGrid w:val="0"/>
              <w:spacing w:beforeLines="10" w:before="31" w:afterLines="10" w:after="31"/>
              <w:rPr>
                <w:b/>
                <w:bCs/>
                <w:kern w:val="44"/>
                <w:sz w:val="18"/>
              </w:rPr>
            </w:pPr>
            <w:r>
              <w:rPr>
                <w:sz w:val="18"/>
              </w:rPr>
              <w:t>Device.DeviceInfo.SerialNumber</w:t>
            </w:r>
          </w:p>
          <w:p w14:paraId="6223983D" w14:textId="77777777" w:rsidR="00995CAF" w:rsidRDefault="00995CAF" w:rsidP="00D93CC9">
            <w:pPr>
              <w:snapToGrid w:val="0"/>
              <w:spacing w:beforeLines="10" w:before="31" w:afterLines="10" w:after="31"/>
              <w:rPr>
                <w:b/>
                <w:bCs/>
                <w:kern w:val="44"/>
                <w:sz w:val="18"/>
              </w:rPr>
            </w:pPr>
            <w:r>
              <w:rPr>
                <w:sz w:val="18"/>
              </w:rPr>
              <w:t>下面是部分路径名的一个例子：</w:t>
            </w:r>
          </w:p>
          <w:p w14:paraId="0A94522D" w14:textId="77777777" w:rsidR="00995CAF" w:rsidRDefault="00995CAF" w:rsidP="00D93CC9">
            <w:pPr>
              <w:snapToGrid w:val="0"/>
              <w:rPr>
                <w:sz w:val="18"/>
                <w:szCs w:val="18"/>
              </w:rPr>
            </w:pPr>
            <w:r>
              <w:rPr>
                <w:sz w:val="18"/>
              </w:rPr>
              <w:t>Device.DeviceInfo.</w:t>
            </w:r>
          </w:p>
        </w:tc>
        <w:tc>
          <w:tcPr>
            <w:tcW w:w="1847" w:type="dxa"/>
            <w:shd w:val="clear" w:color="auto" w:fill="auto"/>
          </w:tcPr>
          <w:p w14:paraId="77213F0B" w14:textId="77777777" w:rsidR="00995CAF" w:rsidRDefault="00995CAF" w:rsidP="00D93CC9">
            <w:pPr>
              <w:snapToGrid w:val="0"/>
              <w:rPr>
                <w:sz w:val="18"/>
                <w:szCs w:val="18"/>
              </w:rPr>
            </w:pPr>
            <w:r>
              <w:rPr>
                <w:kern w:val="0"/>
                <w:sz w:val="18"/>
                <w:szCs w:val="18"/>
              </w:rPr>
              <w:t>string</w:t>
            </w:r>
          </w:p>
        </w:tc>
        <w:tc>
          <w:tcPr>
            <w:tcW w:w="1831" w:type="dxa"/>
            <w:shd w:val="clear" w:color="auto" w:fill="auto"/>
          </w:tcPr>
          <w:p w14:paraId="517C79C3" w14:textId="77777777" w:rsidR="00995CAF" w:rsidRDefault="00995CAF" w:rsidP="00D93CC9">
            <w:pPr>
              <w:snapToGrid w:val="0"/>
              <w:rPr>
                <w:sz w:val="18"/>
                <w:szCs w:val="18"/>
              </w:rPr>
            </w:pPr>
            <w:r>
              <w:rPr>
                <w:sz w:val="18"/>
                <w:szCs w:val="18"/>
              </w:rPr>
              <w:t>0-256</w:t>
            </w:r>
            <w:r>
              <w:rPr>
                <w:sz w:val="18"/>
                <w:szCs w:val="18"/>
              </w:rPr>
              <w:t>字符</w:t>
            </w:r>
          </w:p>
        </w:tc>
        <w:tc>
          <w:tcPr>
            <w:tcW w:w="1251" w:type="dxa"/>
            <w:shd w:val="clear" w:color="auto" w:fill="auto"/>
          </w:tcPr>
          <w:p w14:paraId="2F5815EB" w14:textId="77777777" w:rsidR="00995CAF" w:rsidRDefault="00995CAF" w:rsidP="00D93CC9">
            <w:pPr>
              <w:snapToGrid w:val="0"/>
              <w:rPr>
                <w:sz w:val="18"/>
                <w:szCs w:val="18"/>
              </w:rPr>
            </w:pPr>
            <w:r>
              <w:rPr>
                <w:sz w:val="18"/>
                <w:szCs w:val="18"/>
              </w:rPr>
              <w:t>M</w:t>
            </w:r>
          </w:p>
        </w:tc>
      </w:tr>
      <w:tr w:rsidR="00995CAF" w14:paraId="152E9C86" w14:textId="77777777" w:rsidTr="00D93CC9">
        <w:trPr>
          <w:cantSplit/>
        </w:trPr>
        <w:tc>
          <w:tcPr>
            <w:tcW w:w="1276" w:type="dxa"/>
            <w:shd w:val="clear" w:color="auto" w:fill="auto"/>
          </w:tcPr>
          <w:p w14:paraId="78B2A1B7" w14:textId="77777777" w:rsidR="00995CAF" w:rsidRDefault="00995CAF" w:rsidP="00D93CC9">
            <w:pPr>
              <w:snapToGrid w:val="0"/>
              <w:rPr>
                <w:kern w:val="0"/>
                <w:sz w:val="18"/>
                <w:szCs w:val="18"/>
              </w:rPr>
            </w:pPr>
            <w:r>
              <w:rPr>
                <w:sz w:val="18"/>
              </w:rPr>
              <w:t>Notification</w:t>
            </w:r>
          </w:p>
        </w:tc>
        <w:tc>
          <w:tcPr>
            <w:tcW w:w="3435" w:type="dxa"/>
            <w:shd w:val="clear" w:color="auto" w:fill="auto"/>
          </w:tcPr>
          <w:p w14:paraId="77F2D885" w14:textId="77777777" w:rsidR="00995CAF" w:rsidRDefault="00995CAF" w:rsidP="00D93CC9">
            <w:pPr>
              <w:snapToGrid w:val="0"/>
              <w:spacing w:beforeLines="10" w:before="31" w:afterLines="10" w:after="31"/>
              <w:rPr>
                <w:sz w:val="18"/>
              </w:rPr>
            </w:pPr>
            <w:r>
              <w:rPr>
                <w:sz w:val="18"/>
              </w:rPr>
              <w:t>指定是否应当将指定的该（或多个）参数的变化值放到其</w:t>
            </w:r>
            <w:r>
              <w:rPr>
                <w:sz w:val="18"/>
              </w:rPr>
              <w:t>Inform</w:t>
            </w:r>
            <w:r>
              <w:rPr>
                <w:sz w:val="18"/>
              </w:rPr>
              <w:t>报文中，以及是否当指定参数的值发生变化时，小基站应当发起一个到</w:t>
            </w:r>
            <w:r>
              <w:rPr>
                <w:sz w:val="18"/>
              </w:rPr>
              <w:t>OMC</w:t>
            </w:r>
            <w:r>
              <w:rPr>
                <w:sz w:val="18"/>
              </w:rPr>
              <w:t>的会话。值的定义如下：</w:t>
            </w:r>
          </w:p>
          <w:p w14:paraId="3A696E03" w14:textId="77777777" w:rsidR="00995CAF" w:rsidRDefault="00995CAF" w:rsidP="00D93CC9">
            <w:pPr>
              <w:snapToGrid w:val="0"/>
              <w:spacing w:beforeLines="10" w:before="31" w:afterLines="10" w:after="31"/>
              <w:rPr>
                <w:b/>
                <w:bCs/>
                <w:kern w:val="44"/>
                <w:sz w:val="18"/>
              </w:rPr>
            </w:pPr>
            <w:r>
              <w:rPr>
                <w:sz w:val="18"/>
              </w:rPr>
              <w:t>0 =  Notification</w:t>
            </w:r>
            <w:r>
              <w:rPr>
                <w:sz w:val="18"/>
              </w:rPr>
              <w:t>关闭。</w:t>
            </w:r>
            <w:r>
              <w:rPr>
                <w:sz w:val="18"/>
              </w:rPr>
              <w:t xml:space="preserve"> </w:t>
            </w:r>
            <w:r>
              <w:rPr>
                <w:sz w:val="18"/>
              </w:rPr>
              <w:t>小基站不必通过</w:t>
            </w:r>
            <w:r>
              <w:rPr>
                <w:sz w:val="18"/>
              </w:rPr>
              <w:t>OMC</w:t>
            </w:r>
            <w:r>
              <w:rPr>
                <w:sz w:val="18"/>
              </w:rPr>
              <w:t>指定参数的变化。</w:t>
            </w:r>
          </w:p>
          <w:p w14:paraId="79AE4121" w14:textId="77777777" w:rsidR="00995CAF" w:rsidRDefault="00995CAF" w:rsidP="00D93CC9">
            <w:pPr>
              <w:tabs>
                <w:tab w:val="left" w:pos="362"/>
              </w:tabs>
              <w:snapToGrid w:val="0"/>
              <w:spacing w:beforeLines="10" w:before="31" w:afterLines="10" w:after="31"/>
              <w:ind w:left="362" w:hangingChars="201" w:hanging="362"/>
              <w:rPr>
                <w:b/>
                <w:bCs/>
                <w:kern w:val="44"/>
                <w:sz w:val="18"/>
              </w:rPr>
            </w:pPr>
            <w:r>
              <w:rPr>
                <w:sz w:val="18"/>
              </w:rPr>
              <w:t xml:space="preserve">1 = </w:t>
            </w:r>
            <w:r>
              <w:rPr>
                <w:sz w:val="18"/>
              </w:rPr>
              <w:t>被动式</w:t>
            </w:r>
            <w:r>
              <w:rPr>
                <w:sz w:val="18"/>
              </w:rPr>
              <w:t>Notification</w:t>
            </w:r>
            <w:r>
              <w:rPr>
                <w:sz w:val="18"/>
              </w:rPr>
              <w:t>。当指定的参数值变化时，小基站</w:t>
            </w:r>
            <w:r>
              <w:rPr>
                <w:b/>
                <w:bCs/>
                <w:sz w:val="18"/>
              </w:rPr>
              <w:t>必须</w:t>
            </w:r>
            <w:r>
              <w:rPr>
                <w:sz w:val="18"/>
              </w:rPr>
              <w:t>在下一次建立与</w:t>
            </w:r>
            <w:r>
              <w:rPr>
                <w:sz w:val="18"/>
              </w:rPr>
              <w:t>OMC</w:t>
            </w:r>
            <w:r>
              <w:rPr>
                <w:sz w:val="18"/>
              </w:rPr>
              <w:t>的会话时，将这一新值包含在</w:t>
            </w:r>
            <w:r>
              <w:rPr>
                <w:sz w:val="18"/>
              </w:rPr>
              <w:t>Inform</w:t>
            </w:r>
            <w:r>
              <w:rPr>
                <w:sz w:val="18"/>
              </w:rPr>
              <w:t>报文的</w:t>
            </w:r>
            <w:r>
              <w:rPr>
                <w:sz w:val="18"/>
              </w:rPr>
              <w:t>ParameterList</w:t>
            </w:r>
            <w:r>
              <w:rPr>
                <w:sz w:val="18"/>
              </w:rPr>
              <w:t>中。</w:t>
            </w:r>
          </w:p>
          <w:p w14:paraId="2D05793D" w14:textId="77777777" w:rsidR="00995CAF" w:rsidRDefault="00995CAF" w:rsidP="00D93CC9">
            <w:pPr>
              <w:tabs>
                <w:tab w:val="left" w:pos="362"/>
              </w:tabs>
              <w:snapToGrid w:val="0"/>
              <w:spacing w:beforeLines="10" w:before="31" w:afterLines="10" w:after="31"/>
              <w:ind w:left="362" w:hangingChars="201" w:hanging="362"/>
              <w:rPr>
                <w:b/>
                <w:bCs/>
                <w:kern w:val="44"/>
                <w:sz w:val="18"/>
              </w:rPr>
            </w:pPr>
            <w:r>
              <w:rPr>
                <w:sz w:val="18"/>
              </w:rPr>
              <w:t xml:space="preserve">2 = </w:t>
            </w:r>
            <w:r>
              <w:rPr>
                <w:sz w:val="18"/>
              </w:rPr>
              <w:t>主动式</w:t>
            </w:r>
            <w:r>
              <w:rPr>
                <w:sz w:val="18"/>
              </w:rPr>
              <w:t>Notification</w:t>
            </w:r>
            <w:r>
              <w:rPr>
                <w:sz w:val="18"/>
              </w:rPr>
              <w:t>。一旦指定参数的值发生变化，小基站</w:t>
            </w:r>
            <w:r>
              <w:rPr>
                <w:b/>
                <w:bCs/>
                <w:sz w:val="18"/>
              </w:rPr>
              <w:t>必须</w:t>
            </w:r>
            <w:r>
              <w:rPr>
                <w:sz w:val="18"/>
              </w:rPr>
              <w:t>发起与</w:t>
            </w:r>
            <w:r>
              <w:rPr>
                <w:sz w:val="18"/>
              </w:rPr>
              <w:t>OMC</w:t>
            </w:r>
            <w:r>
              <w:rPr>
                <w:sz w:val="18"/>
              </w:rPr>
              <w:t>的会话，将新值包含在相应的</w:t>
            </w:r>
            <w:r>
              <w:rPr>
                <w:sz w:val="18"/>
              </w:rPr>
              <w:t>Inform</w:t>
            </w:r>
            <w:r>
              <w:rPr>
                <w:sz w:val="18"/>
              </w:rPr>
              <w:t>报文的</w:t>
            </w:r>
            <w:r>
              <w:rPr>
                <w:sz w:val="18"/>
              </w:rPr>
              <w:t>ParameterList</w:t>
            </w:r>
            <w:r>
              <w:rPr>
                <w:sz w:val="18"/>
              </w:rPr>
              <w:t>中。</w:t>
            </w:r>
          </w:p>
          <w:p w14:paraId="4608E284" w14:textId="77777777" w:rsidR="00995CAF" w:rsidRDefault="00995CAF" w:rsidP="00D93CC9">
            <w:pPr>
              <w:snapToGrid w:val="0"/>
              <w:rPr>
                <w:sz w:val="18"/>
                <w:szCs w:val="18"/>
              </w:rPr>
            </w:pPr>
            <w:r>
              <w:rPr>
                <w:sz w:val="18"/>
              </w:rPr>
              <w:t>因非零的</w:t>
            </w:r>
            <w:r>
              <w:rPr>
                <w:sz w:val="18"/>
              </w:rPr>
              <w:t>Notification</w:t>
            </w:r>
            <w:r>
              <w:rPr>
                <w:sz w:val="18"/>
              </w:rPr>
              <w:t>设置引起发送的</w:t>
            </w:r>
            <w:r>
              <w:rPr>
                <w:sz w:val="18"/>
              </w:rPr>
              <w:t>Inform</w:t>
            </w:r>
            <w:r>
              <w:rPr>
                <w:sz w:val="18"/>
              </w:rPr>
              <w:t>报文中参数发生变化，事件代码</w:t>
            </w:r>
            <w:r>
              <w:rPr>
                <w:sz w:val="18"/>
              </w:rPr>
              <w:t>“4 VALUE CHANGE”</w:t>
            </w:r>
            <w:r>
              <w:rPr>
                <w:sz w:val="18"/>
              </w:rPr>
              <w:t>必须包括在事件列表中。如果试图给一个不适合设置</w:t>
            </w:r>
            <w:r>
              <w:rPr>
                <w:sz w:val="18"/>
              </w:rPr>
              <w:t>notification</w:t>
            </w:r>
            <w:r>
              <w:rPr>
                <w:sz w:val="18"/>
              </w:rPr>
              <w:t>值的参数（比如一个持续变化的统计值）设置</w:t>
            </w:r>
            <w:r>
              <w:rPr>
                <w:sz w:val="18"/>
              </w:rPr>
              <w:t>notification</w:t>
            </w:r>
            <w:r>
              <w:rPr>
                <w:sz w:val="18"/>
              </w:rPr>
              <w:t>值，小基站可以返回一个</w:t>
            </w:r>
            <w:r>
              <w:rPr>
                <w:sz w:val="18"/>
              </w:rPr>
              <w:t>“notification request rejected”</w:t>
            </w:r>
            <w:r>
              <w:rPr>
                <w:sz w:val="18"/>
              </w:rPr>
              <w:t>错误。</w:t>
            </w:r>
          </w:p>
        </w:tc>
        <w:tc>
          <w:tcPr>
            <w:tcW w:w="1847" w:type="dxa"/>
            <w:shd w:val="clear" w:color="auto" w:fill="auto"/>
          </w:tcPr>
          <w:p w14:paraId="5DE6B51F" w14:textId="77777777" w:rsidR="00995CAF" w:rsidRDefault="00995CAF" w:rsidP="00D93CC9">
            <w:pPr>
              <w:snapToGrid w:val="0"/>
              <w:rPr>
                <w:sz w:val="18"/>
                <w:szCs w:val="18"/>
              </w:rPr>
            </w:pPr>
            <w:r>
              <w:rPr>
                <w:kern w:val="0"/>
                <w:sz w:val="18"/>
                <w:szCs w:val="18"/>
              </w:rPr>
              <w:t>int[0:2]</w:t>
            </w:r>
          </w:p>
        </w:tc>
        <w:tc>
          <w:tcPr>
            <w:tcW w:w="1831" w:type="dxa"/>
            <w:shd w:val="clear" w:color="auto" w:fill="auto"/>
          </w:tcPr>
          <w:p w14:paraId="76BF57ED" w14:textId="77777777" w:rsidR="00995CAF" w:rsidRDefault="00995CAF" w:rsidP="00D93CC9">
            <w:pPr>
              <w:snapToGrid w:val="0"/>
              <w:rPr>
                <w:sz w:val="18"/>
                <w:szCs w:val="18"/>
              </w:rPr>
            </w:pPr>
            <w:r>
              <w:rPr>
                <w:sz w:val="18"/>
                <w:szCs w:val="18"/>
              </w:rPr>
              <w:t>0-2</w:t>
            </w:r>
          </w:p>
        </w:tc>
        <w:tc>
          <w:tcPr>
            <w:tcW w:w="1251" w:type="dxa"/>
            <w:shd w:val="clear" w:color="auto" w:fill="auto"/>
          </w:tcPr>
          <w:p w14:paraId="259D0DFE" w14:textId="77777777" w:rsidR="00995CAF" w:rsidRDefault="00995CAF" w:rsidP="00D93CC9">
            <w:pPr>
              <w:snapToGrid w:val="0"/>
              <w:rPr>
                <w:sz w:val="18"/>
                <w:szCs w:val="18"/>
              </w:rPr>
            </w:pPr>
            <w:r>
              <w:rPr>
                <w:sz w:val="18"/>
                <w:szCs w:val="18"/>
              </w:rPr>
              <w:t>M</w:t>
            </w:r>
          </w:p>
        </w:tc>
      </w:tr>
      <w:tr w:rsidR="00995CAF" w14:paraId="7225D373" w14:textId="77777777" w:rsidTr="00D93CC9">
        <w:trPr>
          <w:cantSplit/>
        </w:trPr>
        <w:tc>
          <w:tcPr>
            <w:tcW w:w="1276" w:type="dxa"/>
            <w:shd w:val="clear" w:color="auto" w:fill="auto"/>
          </w:tcPr>
          <w:p w14:paraId="38376C97" w14:textId="77777777" w:rsidR="00995CAF" w:rsidRDefault="00995CAF" w:rsidP="00D93CC9">
            <w:pPr>
              <w:snapToGrid w:val="0"/>
              <w:rPr>
                <w:sz w:val="18"/>
              </w:rPr>
            </w:pPr>
            <w:r>
              <w:rPr>
                <w:sz w:val="18"/>
              </w:rPr>
              <w:lastRenderedPageBreak/>
              <w:t>AccessList</w:t>
            </w:r>
          </w:p>
        </w:tc>
        <w:tc>
          <w:tcPr>
            <w:tcW w:w="3435" w:type="dxa"/>
            <w:shd w:val="clear" w:color="auto" w:fill="auto"/>
          </w:tcPr>
          <w:p w14:paraId="414DA144" w14:textId="77777777" w:rsidR="00995CAF" w:rsidRDefault="00995CAF" w:rsidP="00D93CC9">
            <w:pPr>
              <w:snapToGrid w:val="0"/>
              <w:spacing w:beforeLines="10" w:before="31" w:afterLines="10" w:after="31"/>
              <w:rPr>
                <w:b/>
                <w:bCs/>
                <w:kern w:val="44"/>
                <w:sz w:val="18"/>
              </w:rPr>
            </w:pPr>
            <w:r>
              <w:rPr>
                <w:sz w:val="18"/>
              </w:rPr>
              <w:t>零个或多个实体的数组，该实体对指定的</w:t>
            </w:r>
            <w:r>
              <w:rPr>
                <w:b/>
                <w:bCs/>
                <w:sz w:val="18"/>
              </w:rPr>
              <w:t>参数</w:t>
            </w:r>
            <w:r>
              <w:rPr>
                <w:sz w:val="18"/>
              </w:rPr>
              <w:t>有写权限。如果数组中不包含条目，则只允许</w:t>
            </w:r>
            <w:r>
              <w:rPr>
                <w:sz w:val="18"/>
              </w:rPr>
              <w:t>ACS</w:t>
            </w:r>
            <w:r>
              <w:rPr>
                <w:sz w:val="18"/>
              </w:rPr>
              <w:t>有写权限。目前，只定义了一类实体可以包含在该列表中：</w:t>
            </w:r>
          </w:p>
          <w:p w14:paraId="5A308152" w14:textId="77777777" w:rsidR="00995CAF" w:rsidRDefault="00995CAF" w:rsidP="00D93CC9">
            <w:pPr>
              <w:snapToGrid w:val="0"/>
              <w:spacing w:beforeLines="10" w:before="31" w:afterLines="10" w:after="31"/>
              <w:rPr>
                <w:sz w:val="18"/>
              </w:rPr>
            </w:pPr>
            <w:r>
              <w:rPr>
                <w:sz w:val="18"/>
              </w:rPr>
              <w:t>“Subscriber”</w:t>
            </w:r>
            <w:r>
              <w:rPr>
                <w:sz w:val="18"/>
              </w:rPr>
              <w:t>指明由</w:t>
            </w:r>
            <w:r>
              <w:rPr>
                <w:sz w:val="18"/>
              </w:rPr>
              <w:t>LAN</w:t>
            </w:r>
            <w:r>
              <w:rPr>
                <w:sz w:val="18"/>
              </w:rPr>
              <w:t>上的</w:t>
            </w:r>
            <w:r>
              <w:rPr>
                <w:sz w:val="18"/>
              </w:rPr>
              <w:t>Subscriber</w:t>
            </w:r>
            <w:r>
              <w:rPr>
                <w:sz w:val="18"/>
              </w:rPr>
              <w:t>控制的设备拥有写权限。比如通过小基站配置协议或通过</w:t>
            </w:r>
            <w:r>
              <w:rPr>
                <w:sz w:val="18"/>
              </w:rPr>
              <w:t>UPnP</w:t>
            </w:r>
            <w:r>
              <w:rPr>
                <w:sz w:val="18"/>
              </w:rPr>
              <w:t>。</w:t>
            </w:r>
          </w:p>
          <w:p w14:paraId="11DE1BE8" w14:textId="77777777" w:rsidR="00995CAF" w:rsidRDefault="00995CAF" w:rsidP="00D93CC9">
            <w:pPr>
              <w:snapToGrid w:val="0"/>
              <w:rPr>
                <w:kern w:val="0"/>
                <w:sz w:val="18"/>
                <w:szCs w:val="18"/>
              </w:rPr>
            </w:pPr>
            <w:r>
              <w:rPr>
                <w:sz w:val="18"/>
              </w:rPr>
              <w:t>默认情况下，在</w:t>
            </w:r>
            <w:r>
              <w:rPr>
                <w:sz w:val="18"/>
              </w:rPr>
              <w:t>OMC</w:t>
            </w:r>
            <w:r>
              <w:rPr>
                <w:sz w:val="18"/>
              </w:rPr>
              <w:t>对</w:t>
            </w:r>
            <w:r>
              <w:rPr>
                <w:sz w:val="18"/>
              </w:rPr>
              <w:t>access list</w:t>
            </w:r>
            <w:r>
              <w:rPr>
                <w:sz w:val="18"/>
              </w:rPr>
              <w:t>作改动前，上述的所有实体</w:t>
            </w:r>
            <w:r>
              <w:rPr>
                <w:b/>
                <w:bCs/>
                <w:sz w:val="18"/>
              </w:rPr>
              <w:t>应当</w:t>
            </w:r>
            <w:r>
              <w:rPr>
                <w:sz w:val="18"/>
              </w:rPr>
              <w:t>被赋予写访问权。</w:t>
            </w:r>
          </w:p>
        </w:tc>
        <w:tc>
          <w:tcPr>
            <w:tcW w:w="1847" w:type="dxa"/>
            <w:shd w:val="clear" w:color="auto" w:fill="auto"/>
          </w:tcPr>
          <w:p w14:paraId="10E14317" w14:textId="77777777" w:rsidR="00995CAF" w:rsidRDefault="00995CAF" w:rsidP="00D93CC9">
            <w:pPr>
              <w:snapToGrid w:val="0"/>
              <w:rPr>
                <w:kern w:val="0"/>
                <w:sz w:val="18"/>
                <w:szCs w:val="18"/>
              </w:rPr>
            </w:pPr>
            <w:r>
              <w:rPr>
                <w:kern w:val="0"/>
                <w:sz w:val="18"/>
                <w:szCs w:val="18"/>
              </w:rPr>
              <w:t>String</w:t>
            </w:r>
            <w:r>
              <w:rPr>
                <w:rFonts w:hint="eastAsia"/>
                <w:kern w:val="0"/>
                <w:sz w:val="18"/>
                <w:szCs w:val="18"/>
              </w:rPr>
              <w:t>(</w:t>
            </w:r>
            <w:r>
              <w:rPr>
                <w:kern w:val="0"/>
                <w:sz w:val="18"/>
                <w:szCs w:val="18"/>
              </w:rPr>
              <w:t>64)</w:t>
            </w:r>
            <w:r>
              <w:rPr>
                <w:rFonts w:hint="eastAsia"/>
                <w:kern w:val="0"/>
                <w:sz w:val="18"/>
                <w:szCs w:val="18"/>
              </w:rPr>
              <w:t>[</w:t>
            </w:r>
            <w:r>
              <w:rPr>
                <w:kern w:val="0"/>
                <w:sz w:val="18"/>
                <w:szCs w:val="18"/>
              </w:rPr>
              <w:t>]</w:t>
            </w:r>
          </w:p>
        </w:tc>
        <w:tc>
          <w:tcPr>
            <w:tcW w:w="1831" w:type="dxa"/>
            <w:shd w:val="clear" w:color="auto" w:fill="auto"/>
          </w:tcPr>
          <w:p w14:paraId="2CD7787D" w14:textId="77777777" w:rsidR="00995CAF" w:rsidRDefault="00995CAF" w:rsidP="00D93CC9">
            <w:pPr>
              <w:snapToGrid w:val="0"/>
              <w:rPr>
                <w:sz w:val="18"/>
                <w:szCs w:val="18"/>
              </w:rPr>
            </w:pPr>
            <w:r>
              <w:rPr>
                <w:sz w:val="18"/>
                <w:szCs w:val="18"/>
              </w:rPr>
              <w:t>0-64</w:t>
            </w:r>
            <w:r>
              <w:rPr>
                <w:sz w:val="18"/>
                <w:szCs w:val="18"/>
              </w:rPr>
              <w:t>字符</w:t>
            </w:r>
          </w:p>
        </w:tc>
        <w:tc>
          <w:tcPr>
            <w:tcW w:w="1251" w:type="dxa"/>
            <w:shd w:val="clear" w:color="auto" w:fill="auto"/>
          </w:tcPr>
          <w:p w14:paraId="6136108D" w14:textId="77777777" w:rsidR="00995CAF" w:rsidRDefault="00995CAF" w:rsidP="00D93CC9">
            <w:pPr>
              <w:snapToGrid w:val="0"/>
              <w:rPr>
                <w:sz w:val="18"/>
                <w:szCs w:val="18"/>
              </w:rPr>
            </w:pPr>
            <w:r>
              <w:rPr>
                <w:sz w:val="18"/>
                <w:szCs w:val="18"/>
              </w:rPr>
              <w:t>M</w:t>
            </w:r>
          </w:p>
        </w:tc>
      </w:tr>
    </w:tbl>
    <w:p w14:paraId="302DE800" w14:textId="77777777" w:rsidR="00995CAF" w:rsidRDefault="00995CAF" w:rsidP="00995CAF"/>
    <w:p w14:paraId="6C2A2057" w14:textId="77777777" w:rsidR="00995CAF" w:rsidRDefault="00995CAF" w:rsidP="00995CAF">
      <w:pPr>
        <w:pStyle w:val="4"/>
        <w:rPr>
          <w:szCs w:val="22"/>
        </w:rPr>
      </w:pPr>
      <w:r>
        <w:rPr>
          <w:szCs w:val="22"/>
        </w:rPr>
        <w:t>Upload</w:t>
      </w:r>
    </w:p>
    <w:p w14:paraId="2727895E" w14:textId="63A3C7FC" w:rsidR="00995CAF" w:rsidRDefault="00995CAF" w:rsidP="00995CAF">
      <w:pPr>
        <w:ind w:firstLine="420"/>
        <w:jc w:val="left"/>
        <w:rPr>
          <w:kern w:val="0"/>
        </w:rPr>
      </w:pPr>
      <w:r>
        <w:rPr>
          <w:kern w:val="0"/>
          <w:lang w:bidi="ar"/>
        </w:rPr>
        <w:t>Upload</w:t>
      </w:r>
      <w:r>
        <w:rPr>
          <w:rFonts w:ascii="宋体" w:hAnsi="宋体" w:cs="宋体" w:hint="eastAsia"/>
          <w:kern w:val="0"/>
          <w:lang w:bidi="ar"/>
        </w:rPr>
        <w:t>参数信息见表</w:t>
      </w:r>
      <w:r w:rsidR="00F34083" w:rsidRPr="00F34083">
        <w:rPr>
          <w:kern w:val="0"/>
          <w:lang w:bidi="ar"/>
        </w:rPr>
        <w:t>4-7</w:t>
      </w:r>
      <w:r w:rsidR="00A564EB">
        <w:rPr>
          <w:rFonts w:hint="eastAsia"/>
          <w:kern w:val="0"/>
          <w:lang w:bidi="ar"/>
        </w:rPr>
        <w:t>1</w:t>
      </w:r>
      <w:r>
        <w:rPr>
          <w:rFonts w:ascii="宋体" w:hAnsi="宋体" w:cs="宋体" w:hint="eastAsia"/>
          <w:kern w:val="0"/>
          <w:lang w:bidi="ar"/>
        </w:rPr>
        <w:t>。</w:t>
      </w:r>
    </w:p>
    <w:p w14:paraId="32CD9405" w14:textId="20CFF2CD" w:rsidR="00995CAF" w:rsidRDefault="00995CAF" w:rsidP="00995CAF">
      <w:pPr>
        <w:pStyle w:val="a8"/>
        <w:rPr>
          <w:szCs w:val="18"/>
        </w:rPr>
      </w:pPr>
      <w:bookmarkStart w:id="241" w:name="_Toc532459436"/>
      <w:bookmarkStart w:id="242" w:name="_Ref417946070"/>
      <w:bookmarkEnd w:id="241"/>
      <w:bookmarkEnd w:id="242"/>
      <w:r>
        <w:rPr>
          <w:rFonts w:hint="eastAsia"/>
        </w:rPr>
        <w:t>表</w:t>
      </w:r>
      <w:r>
        <w:rPr>
          <w:rFonts w:hint="eastAsia"/>
        </w:rPr>
        <w:t xml:space="preserve"> </w:t>
      </w:r>
      <w:r w:rsidR="00F34083" w:rsidRPr="00F34083">
        <w:rPr>
          <w:kern w:val="0"/>
          <w:lang w:bidi="ar"/>
        </w:rPr>
        <w:t>4-7</w:t>
      </w:r>
      <w:r w:rsidR="00A564EB">
        <w:rPr>
          <w:rFonts w:hint="eastAsia"/>
          <w:kern w:val="0"/>
          <w:lang w:bidi="ar"/>
        </w:rPr>
        <w:t>1</w:t>
      </w:r>
      <w:r>
        <w:rPr>
          <w:szCs w:val="18"/>
          <w:lang w:bidi="ar"/>
        </w:rPr>
        <w:t xml:space="preserve"> Upload</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1276"/>
        <w:gridCol w:w="1105"/>
        <w:gridCol w:w="1134"/>
      </w:tblGrid>
      <w:tr w:rsidR="00995CAF" w14:paraId="5CBE00FD"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13B4587D" w14:textId="77777777" w:rsidR="00995CAF" w:rsidRDefault="00995CAF" w:rsidP="00D93CC9">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08B370A1" w14:textId="77777777" w:rsidR="00995CAF" w:rsidRDefault="00995CAF" w:rsidP="00D93CC9">
            <w:pPr>
              <w:rPr>
                <w:b/>
                <w:sz w:val="18"/>
                <w:szCs w:val="18"/>
              </w:rPr>
            </w:pPr>
            <w:r>
              <w:rPr>
                <w:rFonts w:cs="宋体" w:hint="eastAsia"/>
                <w:b/>
                <w:sz w:val="18"/>
                <w:szCs w:val="18"/>
                <w:lang w:bidi="ar"/>
              </w:rPr>
              <w:t>参数定义</w:t>
            </w:r>
          </w:p>
        </w:tc>
        <w:tc>
          <w:tcPr>
            <w:tcW w:w="1276" w:type="dxa"/>
            <w:tcBorders>
              <w:top w:val="single" w:sz="4" w:space="0" w:color="auto"/>
              <w:left w:val="nil"/>
              <w:bottom w:val="single" w:sz="4" w:space="0" w:color="auto"/>
              <w:right w:val="single" w:sz="4" w:space="0" w:color="auto"/>
            </w:tcBorders>
            <w:shd w:val="clear" w:color="auto" w:fill="BEBEBE"/>
            <w:vAlign w:val="center"/>
          </w:tcPr>
          <w:p w14:paraId="66F49353" w14:textId="77777777" w:rsidR="00995CAF" w:rsidRDefault="00995CAF" w:rsidP="00D93CC9">
            <w:pPr>
              <w:rPr>
                <w:b/>
                <w:sz w:val="18"/>
                <w:szCs w:val="18"/>
              </w:rPr>
            </w:pPr>
            <w:r>
              <w:rPr>
                <w:rFonts w:cs="宋体" w:hint="eastAsia"/>
                <w:b/>
                <w:sz w:val="18"/>
                <w:szCs w:val="18"/>
                <w:lang w:bidi="ar"/>
              </w:rPr>
              <w:t>参数类型</w:t>
            </w:r>
          </w:p>
        </w:tc>
        <w:tc>
          <w:tcPr>
            <w:tcW w:w="1105" w:type="dxa"/>
            <w:tcBorders>
              <w:top w:val="single" w:sz="4" w:space="0" w:color="auto"/>
              <w:left w:val="nil"/>
              <w:bottom w:val="single" w:sz="4" w:space="0" w:color="auto"/>
              <w:right w:val="single" w:sz="4" w:space="0" w:color="auto"/>
            </w:tcBorders>
            <w:shd w:val="clear" w:color="auto" w:fill="BEBEBE"/>
            <w:vAlign w:val="center"/>
          </w:tcPr>
          <w:p w14:paraId="4FC4B1E4" w14:textId="77777777" w:rsidR="00995CAF" w:rsidRDefault="00995CAF" w:rsidP="00D93CC9">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47E95065" w14:textId="77777777" w:rsidR="00995CAF" w:rsidRDefault="00995CAF" w:rsidP="00D93CC9">
            <w:pPr>
              <w:rPr>
                <w:b/>
                <w:sz w:val="18"/>
                <w:szCs w:val="18"/>
              </w:rPr>
            </w:pPr>
            <w:r>
              <w:rPr>
                <w:rFonts w:cs="宋体" w:hint="eastAsia"/>
                <w:b/>
                <w:sz w:val="18"/>
                <w:szCs w:val="18"/>
                <w:lang w:bidi="ar"/>
              </w:rPr>
              <w:t>参数重要度</w:t>
            </w:r>
          </w:p>
        </w:tc>
      </w:tr>
      <w:tr w:rsidR="00995CAF" w14:paraId="318C94C0" w14:textId="77777777" w:rsidTr="00D93CC9">
        <w:trPr>
          <w:trHeight w:val="680"/>
        </w:trPr>
        <w:tc>
          <w:tcPr>
            <w:tcW w:w="1306" w:type="dxa"/>
            <w:tcBorders>
              <w:top w:val="single" w:sz="4" w:space="0" w:color="auto"/>
              <w:left w:val="single" w:sz="4" w:space="0" w:color="auto"/>
              <w:bottom w:val="single" w:sz="4" w:space="0" w:color="auto"/>
              <w:right w:val="single" w:sz="4" w:space="0" w:color="auto"/>
            </w:tcBorders>
            <w:shd w:val="clear" w:color="auto" w:fill="auto"/>
          </w:tcPr>
          <w:p w14:paraId="0038E300" w14:textId="77777777" w:rsidR="00995CAF" w:rsidRDefault="00995CAF" w:rsidP="00D93CC9">
            <w:pPr>
              <w:rPr>
                <w:sz w:val="18"/>
                <w:szCs w:val="18"/>
              </w:rPr>
            </w:pPr>
            <w:r>
              <w:rPr>
                <w:kern w:val="0"/>
                <w:sz w:val="18"/>
                <w:szCs w:val="18"/>
                <w:lang w:bidi="ar"/>
              </w:rPr>
              <w:t>CommandKey</w:t>
            </w:r>
          </w:p>
        </w:tc>
        <w:tc>
          <w:tcPr>
            <w:tcW w:w="4677" w:type="dxa"/>
            <w:tcBorders>
              <w:top w:val="single" w:sz="4" w:space="0" w:color="auto"/>
              <w:left w:val="nil"/>
              <w:bottom w:val="single" w:sz="4" w:space="0" w:color="auto"/>
              <w:right w:val="single" w:sz="4" w:space="0" w:color="auto"/>
            </w:tcBorders>
            <w:shd w:val="clear" w:color="auto" w:fill="auto"/>
          </w:tcPr>
          <w:p w14:paraId="2169187F" w14:textId="6E0F28F4" w:rsidR="00995CAF" w:rsidRDefault="0016250C" w:rsidP="00D93CC9">
            <w:pPr>
              <w:rPr>
                <w:sz w:val="18"/>
                <w:szCs w:val="18"/>
                <w:lang w:bidi="ar"/>
              </w:rPr>
            </w:pPr>
            <w:r>
              <w:rPr>
                <w:rFonts w:hint="eastAsia"/>
                <w:sz w:val="18"/>
                <w:szCs w:val="18"/>
                <w:lang w:bidi="ar"/>
              </w:rPr>
              <w:t>小基站</w:t>
            </w:r>
            <w:r w:rsidR="00995CAF">
              <w:rPr>
                <w:rFonts w:hint="eastAsia"/>
                <w:sz w:val="18"/>
                <w:szCs w:val="18"/>
                <w:lang w:bidi="ar"/>
              </w:rPr>
              <w:t>用来指向特定上载的字符串。该参数在</w:t>
            </w:r>
            <w:r w:rsidR="00995CAF">
              <w:rPr>
                <w:rFonts w:hint="eastAsia"/>
                <w:sz w:val="18"/>
                <w:szCs w:val="18"/>
                <w:lang w:bidi="ar"/>
              </w:rPr>
              <w:t>Inform</w:t>
            </w:r>
            <w:r w:rsidR="00995CAF">
              <w:rPr>
                <w:rFonts w:hint="eastAsia"/>
                <w:sz w:val="18"/>
                <w:szCs w:val="18"/>
                <w:lang w:bidi="ar"/>
              </w:rPr>
              <w:t>和</w:t>
            </w:r>
            <w:r w:rsidR="00995CAF">
              <w:rPr>
                <w:sz w:val="18"/>
                <w:szCs w:val="18"/>
                <w:lang w:bidi="ar"/>
              </w:rPr>
              <w:t>TransferComplete</w:t>
            </w:r>
            <w:r w:rsidR="00995CAF">
              <w:rPr>
                <w:rFonts w:hint="eastAsia"/>
                <w:sz w:val="18"/>
                <w:szCs w:val="18"/>
                <w:lang w:bidi="ar"/>
              </w:rPr>
              <w:t>方法中引用。</w:t>
            </w:r>
          </w:p>
        </w:tc>
        <w:tc>
          <w:tcPr>
            <w:tcW w:w="1276" w:type="dxa"/>
            <w:tcBorders>
              <w:top w:val="single" w:sz="4" w:space="0" w:color="auto"/>
              <w:left w:val="nil"/>
              <w:bottom w:val="single" w:sz="4" w:space="0" w:color="auto"/>
              <w:right w:val="single" w:sz="4" w:space="0" w:color="auto"/>
            </w:tcBorders>
            <w:shd w:val="clear" w:color="auto" w:fill="auto"/>
          </w:tcPr>
          <w:p w14:paraId="57DD7B08" w14:textId="77777777" w:rsidR="00995CAF" w:rsidRDefault="00995CAF" w:rsidP="00D93CC9">
            <w:pPr>
              <w:rPr>
                <w:sz w:val="18"/>
                <w:szCs w:val="18"/>
              </w:rPr>
            </w:pPr>
            <w:r>
              <w:rPr>
                <w:kern w:val="0"/>
                <w:sz w:val="18"/>
                <w:szCs w:val="18"/>
                <w:lang w:bidi="ar"/>
              </w:rPr>
              <w:t>string</w:t>
            </w:r>
          </w:p>
        </w:tc>
        <w:tc>
          <w:tcPr>
            <w:tcW w:w="1105" w:type="dxa"/>
            <w:tcBorders>
              <w:top w:val="single" w:sz="4" w:space="0" w:color="auto"/>
              <w:left w:val="nil"/>
              <w:bottom w:val="single" w:sz="4" w:space="0" w:color="auto"/>
              <w:right w:val="single" w:sz="4" w:space="0" w:color="auto"/>
            </w:tcBorders>
            <w:shd w:val="clear" w:color="auto" w:fill="auto"/>
          </w:tcPr>
          <w:p w14:paraId="66C5C14A" w14:textId="77777777" w:rsidR="00995CAF" w:rsidRDefault="00995CAF" w:rsidP="00D93CC9">
            <w:pPr>
              <w:rPr>
                <w:sz w:val="18"/>
                <w:szCs w:val="18"/>
              </w:rPr>
            </w:pPr>
            <w:r>
              <w:rPr>
                <w:sz w:val="18"/>
                <w:szCs w:val="18"/>
                <w:lang w:bidi="ar"/>
              </w:rPr>
              <w:t>0-32</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4B95167D" w14:textId="77777777" w:rsidR="00995CAF" w:rsidRDefault="00995CAF" w:rsidP="00D93CC9">
            <w:pPr>
              <w:rPr>
                <w:sz w:val="18"/>
                <w:szCs w:val="18"/>
              </w:rPr>
            </w:pPr>
            <w:r>
              <w:rPr>
                <w:sz w:val="18"/>
                <w:szCs w:val="18"/>
                <w:lang w:bidi="ar"/>
              </w:rPr>
              <w:t>M</w:t>
            </w:r>
          </w:p>
        </w:tc>
      </w:tr>
      <w:tr w:rsidR="00995CAF" w14:paraId="2D7F8034"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79334D55" w14:textId="77777777" w:rsidR="00995CAF" w:rsidRDefault="00995CAF" w:rsidP="00D93CC9">
            <w:pPr>
              <w:rPr>
                <w:kern w:val="0"/>
                <w:sz w:val="18"/>
                <w:szCs w:val="18"/>
              </w:rPr>
            </w:pPr>
            <w:r>
              <w:rPr>
                <w:kern w:val="0"/>
                <w:sz w:val="18"/>
                <w:szCs w:val="18"/>
                <w:lang w:bidi="ar"/>
              </w:rPr>
              <w:t>FileType</w:t>
            </w:r>
          </w:p>
        </w:tc>
        <w:tc>
          <w:tcPr>
            <w:tcW w:w="4677" w:type="dxa"/>
            <w:tcBorders>
              <w:top w:val="single" w:sz="4" w:space="0" w:color="auto"/>
              <w:left w:val="nil"/>
              <w:bottom w:val="single" w:sz="4" w:space="0" w:color="auto"/>
              <w:right w:val="single" w:sz="4" w:space="0" w:color="auto"/>
            </w:tcBorders>
            <w:shd w:val="clear" w:color="auto" w:fill="auto"/>
          </w:tcPr>
          <w:p w14:paraId="402AAFF0"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一个整数，其后是一个空格，再其后是一个文件类型说明。目前</w:t>
            </w:r>
            <w:r>
              <w:rPr>
                <w:kern w:val="0"/>
                <w:sz w:val="18"/>
                <w:szCs w:val="18"/>
                <w:lang w:bidi="ar"/>
              </w:rPr>
              <w:t xml:space="preserve">FileType </w:t>
            </w:r>
            <w:r>
              <w:rPr>
                <w:rFonts w:cs="宋体" w:hint="eastAsia"/>
                <w:kern w:val="0"/>
                <w:sz w:val="18"/>
                <w:szCs w:val="18"/>
                <w:lang w:bidi="ar"/>
              </w:rPr>
              <w:t>参数仅定义了以下值：</w:t>
            </w:r>
          </w:p>
          <w:p w14:paraId="40AC5FFB" w14:textId="77777777" w:rsidR="00995CAF" w:rsidRDefault="00995CAF" w:rsidP="00D93CC9">
            <w:pPr>
              <w:autoSpaceDE w:val="0"/>
              <w:autoSpaceDN w:val="0"/>
              <w:adjustRightInd w:val="0"/>
              <w:rPr>
                <w:kern w:val="0"/>
                <w:sz w:val="18"/>
                <w:szCs w:val="18"/>
              </w:rPr>
            </w:pPr>
            <w:r>
              <w:rPr>
                <w:kern w:val="0"/>
                <w:sz w:val="18"/>
                <w:szCs w:val="18"/>
                <w:lang w:bidi="ar"/>
              </w:rPr>
              <w:t>“1 Vendor Configuration File” [</w:t>
            </w:r>
            <w:r>
              <w:rPr>
                <w:rFonts w:cs="宋体" w:hint="eastAsia"/>
                <w:kern w:val="0"/>
                <w:sz w:val="18"/>
                <w:szCs w:val="18"/>
                <w:lang w:bidi="ar"/>
              </w:rPr>
              <w:t>兼容旧版本协议</w:t>
            </w:r>
            <w:r>
              <w:rPr>
                <w:kern w:val="0"/>
                <w:sz w:val="18"/>
                <w:szCs w:val="18"/>
                <w:lang w:bidi="ar"/>
              </w:rPr>
              <w:t xml:space="preserve">] </w:t>
            </w:r>
          </w:p>
          <w:p w14:paraId="2FEAF933" w14:textId="77777777" w:rsidR="00995CAF" w:rsidRDefault="00995CAF" w:rsidP="00D93CC9">
            <w:pPr>
              <w:autoSpaceDE w:val="0"/>
              <w:autoSpaceDN w:val="0"/>
              <w:adjustRightInd w:val="0"/>
              <w:rPr>
                <w:kern w:val="0"/>
                <w:sz w:val="18"/>
                <w:szCs w:val="18"/>
              </w:rPr>
            </w:pPr>
            <w:r>
              <w:rPr>
                <w:kern w:val="0"/>
                <w:sz w:val="18"/>
                <w:szCs w:val="18"/>
                <w:lang w:bidi="ar"/>
              </w:rPr>
              <w:t>“2 Vendor Log File” [</w:t>
            </w:r>
            <w:r>
              <w:rPr>
                <w:rFonts w:cs="宋体" w:hint="eastAsia"/>
                <w:kern w:val="0"/>
                <w:sz w:val="18"/>
                <w:szCs w:val="18"/>
                <w:lang w:bidi="ar"/>
              </w:rPr>
              <w:t>兼容旧版本协议</w:t>
            </w:r>
            <w:r>
              <w:rPr>
                <w:kern w:val="0"/>
                <w:sz w:val="18"/>
                <w:szCs w:val="18"/>
                <w:lang w:bidi="ar"/>
              </w:rPr>
              <w:t xml:space="preserve">] </w:t>
            </w:r>
          </w:p>
          <w:p w14:paraId="6466EB46" w14:textId="77777777" w:rsidR="00995CAF" w:rsidRDefault="00995CAF" w:rsidP="00D93CC9">
            <w:pPr>
              <w:autoSpaceDE w:val="0"/>
              <w:autoSpaceDN w:val="0"/>
              <w:adjustRightInd w:val="0"/>
              <w:rPr>
                <w:kern w:val="0"/>
                <w:sz w:val="18"/>
                <w:szCs w:val="18"/>
              </w:rPr>
            </w:pPr>
            <w:r>
              <w:rPr>
                <w:kern w:val="0"/>
                <w:sz w:val="18"/>
                <w:szCs w:val="18"/>
                <w:lang w:bidi="ar"/>
              </w:rPr>
              <w:t xml:space="preserve">“3 Vendor Configuration File &lt;i&gt;” </w:t>
            </w:r>
          </w:p>
          <w:p w14:paraId="5B5CBCC9" w14:textId="77777777" w:rsidR="00995CAF" w:rsidRDefault="00995CAF" w:rsidP="00D93CC9">
            <w:pPr>
              <w:autoSpaceDE w:val="0"/>
              <w:autoSpaceDN w:val="0"/>
              <w:adjustRightInd w:val="0"/>
              <w:rPr>
                <w:kern w:val="0"/>
                <w:sz w:val="18"/>
                <w:szCs w:val="18"/>
                <w:lang w:bidi="ar"/>
              </w:rPr>
            </w:pPr>
            <w:r>
              <w:rPr>
                <w:kern w:val="0"/>
                <w:sz w:val="18"/>
                <w:szCs w:val="18"/>
                <w:lang w:bidi="ar"/>
              </w:rPr>
              <w:t xml:space="preserve">“4 Vendor Log File &lt;i&gt;” </w:t>
            </w:r>
          </w:p>
          <w:p w14:paraId="0FC35B7D" w14:textId="77777777" w:rsidR="00995CAF" w:rsidRDefault="00995CAF" w:rsidP="00D93CC9">
            <w:pPr>
              <w:autoSpaceDE w:val="0"/>
              <w:autoSpaceDN w:val="0"/>
              <w:adjustRightInd w:val="0"/>
              <w:rPr>
                <w:sz w:val="18"/>
                <w:szCs w:val="18"/>
              </w:rPr>
            </w:pPr>
            <w:r>
              <w:rPr>
                <w:sz w:val="18"/>
                <w:szCs w:val="18"/>
              </w:rPr>
              <w:t>“102 License File”</w:t>
            </w:r>
            <w:r>
              <w:rPr>
                <w:rFonts w:hint="eastAsia"/>
                <w:sz w:val="18"/>
                <w:szCs w:val="18"/>
              </w:rPr>
              <w:t>（</w:t>
            </w:r>
            <w:r>
              <w:rPr>
                <w:sz w:val="18"/>
                <w:szCs w:val="18"/>
              </w:rPr>
              <w:t>License</w:t>
            </w:r>
            <w:r>
              <w:rPr>
                <w:sz w:val="18"/>
                <w:szCs w:val="18"/>
              </w:rPr>
              <w:t>文件）</w:t>
            </w:r>
          </w:p>
          <w:p w14:paraId="54999689" w14:textId="77777777" w:rsidR="00995CAF" w:rsidRDefault="00995CAF" w:rsidP="00D93CC9">
            <w:pPr>
              <w:autoSpaceDE w:val="0"/>
              <w:autoSpaceDN w:val="0"/>
              <w:adjustRightInd w:val="0"/>
              <w:rPr>
                <w:sz w:val="18"/>
                <w:szCs w:val="18"/>
              </w:rPr>
            </w:pPr>
            <w:r>
              <w:rPr>
                <w:sz w:val="18"/>
                <w:szCs w:val="18"/>
              </w:rPr>
              <w:t>“104 PM File”</w:t>
            </w:r>
            <w:r>
              <w:rPr>
                <w:rFonts w:hint="eastAsia"/>
                <w:sz w:val="18"/>
                <w:szCs w:val="18"/>
              </w:rPr>
              <w:t>（性能</w:t>
            </w:r>
            <w:r>
              <w:rPr>
                <w:sz w:val="18"/>
                <w:szCs w:val="18"/>
              </w:rPr>
              <w:t>文件）</w:t>
            </w:r>
          </w:p>
          <w:p w14:paraId="2330F497" w14:textId="77777777" w:rsidR="00995CAF" w:rsidRDefault="00995CAF" w:rsidP="00D93CC9">
            <w:pPr>
              <w:autoSpaceDE w:val="0"/>
              <w:autoSpaceDN w:val="0"/>
              <w:adjustRightInd w:val="0"/>
              <w:rPr>
                <w:sz w:val="18"/>
                <w:szCs w:val="18"/>
              </w:rPr>
            </w:pPr>
            <w:r>
              <w:rPr>
                <w:sz w:val="18"/>
                <w:szCs w:val="18"/>
              </w:rPr>
              <w:t>“105 MR File”</w:t>
            </w:r>
            <w:r>
              <w:rPr>
                <w:rFonts w:hint="eastAsia"/>
                <w:sz w:val="18"/>
                <w:szCs w:val="18"/>
              </w:rPr>
              <w:t>（</w:t>
            </w:r>
            <w:r>
              <w:rPr>
                <w:rFonts w:hint="eastAsia"/>
                <w:sz w:val="18"/>
                <w:szCs w:val="18"/>
              </w:rPr>
              <w:t>MR</w:t>
            </w:r>
            <w:r>
              <w:rPr>
                <w:sz w:val="18"/>
                <w:szCs w:val="18"/>
              </w:rPr>
              <w:t>文件）</w:t>
            </w:r>
          </w:p>
          <w:p w14:paraId="28241122" w14:textId="77777777" w:rsidR="00995CAF" w:rsidRDefault="00995CAF" w:rsidP="00D93CC9">
            <w:pPr>
              <w:autoSpaceDE w:val="0"/>
              <w:autoSpaceDN w:val="0"/>
              <w:adjustRightInd w:val="0"/>
              <w:rPr>
                <w:kern w:val="0"/>
                <w:sz w:val="18"/>
                <w:szCs w:val="18"/>
              </w:rPr>
            </w:pPr>
            <w:r>
              <w:rPr>
                <w:rFonts w:hint="eastAsia"/>
                <w:kern w:val="0"/>
                <w:sz w:val="18"/>
                <w:szCs w:val="18"/>
              </w:rPr>
              <w:t>对于</w:t>
            </w:r>
            <w:r>
              <w:rPr>
                <w:kern w:val="0"/>
                <w:sz w:val="18"/>
                <w:szCs w:val="18"/>
              </w:rPr>
              <w:t>“3 Vendor Configuration File &lt;i&gt;“</w:t>
            </w:r>
            <w:r>
              <w:rPr>
                <w:rFonts w:hint="eastAsia"/>
                <w:kern w:val="0"/>
                <w:sz w:val="18"/>
                <w:szCs w:val="18"/>
              </w:rPr>
              <w:t>，</w:t>
            </w:r>
            <w:r>
              <w:rPr>
                <w:rFonts w:hint="eastAsia"/>
                <w:kern w:val="0"/>
                <w:sz w:val="18"/>
                <w:szCs w:val="18"/>
              </w:rPr>
              <w:t>&lt;i&gt;</w:t>
            </w:r>
            <w:r>
              <w:rPr>
                <w:rFonts w:hint="eastAsia"/>
                <w:kern w:val="0"/>
                <w:sz w:val="18"/>
                <w:szCs w:val="18"/>
              </w:rPr>
              <w:t>由相应的根数据模型中定义的供应商配置文件对象中的实例号代替。</w:t>
            </w:r>
            <w:r>
              <w:rPr>
                <w:rFonts w:hint="eastAsia"/>
                <w:kern w:val="0"/>
                <w:sz w:val="18"/>
                <w:szCs w:val="18"/>
              </w:rPr>
              <w:t xml:space="preserve"> </w:t>
            </w:r>
            <w:r>
              <w:rPr>
                <w:rFonts w:hint="eastAsia"/>
                <w:kern w:val="0"/>
                <w:sz w:val="18"/>
                <w:szCs w:val="18"/>
              </w:rPr>
              <w:t>小基站上载与供应商配置文件表中该条目对应的文件。</w:t>
            </w:r>
          </w:p>
          <w:p w14:paraId="0AB21BBF" w14:textId="77777777" w:rsidR="00995CAF" w:rsidRDefault="00995CAF" w:rsidP="00D93CC9">
            <w:pPr>
              <w:autoSpaceDE w:val="0"/>
              <w:autoSpaceDN w:val="0"/>
              <w:adjustRightInd w:val="0"/>
              <w:rPr>
                <w:kern w:val="0"/>
                <w:sz w:val="18"/>
                <w:szCs w:val="18"/>
              </w:rPr>
            </w:pPr>
            <w:r>
              <w:rPr>
                <w:rFonts w:hint="eastAsia"/>
                <w:kern w:val="0"/>
                <w:sz w:val="18"/>
                <w:szCs w:val="18"/>
              </w:rPr>
              <w:t>对于</w:t>
            </w:r>
            <w:r>
              <w:rPr>
                <w:kern w:val="0"/>
                <w:sz w:val="18"/>
                <w:szCs w:val="18"/>
              </w:rPr>
              <w:t>“4 Vendor Log File &lt;i&gt;“</w:t>
            </w:r>
            <w:r>
              <w:rPr>
                <w:rFonts w:hint="eastAsia"/>
                <w:kern w:val="0"/>
                <w:sz w:val="18"/>
                <w:szCs w:val="18"/>
              </w:rPr>
              <w:t>，</w:t>
            </w:r>
            <w:r>
              <w:rPr>
                <w:rFonts w:hint="eastAsia"/>
                <w:kern w:val="0"/>
                <w:sz w:val="18"/>
                <w:szCs w:val="18"/>
              </w:rPr>
              <w:t>&lt;i&gt;</w:t>
            </w:r>
            <w:r>
              <w:rPr>
                <w:rFonts w:hint="eastAsia"/>
                <w:kern w:val="0"/>
                <w:sz w:val="18"/>
                <w:szCs w:val="18"/>
              </w:rPr>
              <w:t>由相应的根数据模型中定义的供应商日志文件对象的实例号代替。</w:t>
            </w:r>
            <w:r>
              <w:rPr>
                <w:rFonts w:hint="eastAsia"/>
                <w:kern w:val="0"/>
                <w:sz w:val="18"/>
                <w:szCs w:val="18"/>
              </w:rPr>
              <w:t xml:space="preserve"> </w:t>
            </w:r>
            <w:r>
              <w:rPr>
                <w:rFonts w:hint="eastAsia"/>
                <w:kern w:val="0"/>
                <w:sz w:val="18"/>
                <w:szCs w:val="18"/>
              </w:rPr>
              <w:t>小基站上载与供应商日志文件表中该条目对应的文件。</w:t>
            </w:r>
          </w:p>
          <w:p w14:paraId="6DDF326B"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下列格式用于定义唯一的厂商自定义文件类型：</w:t>
            </w:r>
          </w:p>
          <w:p w14:paraId="269E3061" w14:textId="77777777" w:rsidR="00995CAF" w:rsidRDefault="00995CAF" w:rsidP="00D93CC9">
            <w:pPr>
              <w:autoSpaceDE w:val="0"/>
              <w:autoSpaceDN w:val="0"/>
              <w:adjustRightInd w:val="0"/>
              <w:rPr>
                <w:kern w:val="0"/>
                <w:sz w:val="18"/>
                <w:szCs w:val="18"/>
              </w:rPr>
            </w:pPr>
            <w:r>
              <w:rPr>
                <w:kern w:val="0"/>
                <w:sz w:val="18"/>
                <w:szCs w:val="18"/>
                <w:lang w:bidi="ar"/>
              </w:rPr>
              <w:t>"X &lt;OUI&gt;&lt;Vendor-specific identifier&gt;"</w:t>
            </w:r>
          </w:p>
          <w:p w14:paraId="1DB2B64F" w14:textId="77777777" w:rsidR="00995CAF" w:rsidRDefault="00995CAF" w:rsidP="00D93CC9">
            <w:pPr>
              <w:autoSpaceDE w:val="0"/>
              <w:autoSpaceDN w:val="0"/>
              <w:adjustRightInd w:val="0"/>
              <w:rPr>
                <w:rFonts w:cs="宋体"/>
                <w:kern w:val="0"/>
                <w:sz w:val="18"/>
                <w:szCs w:val="18"/>
                <w:lang w:bidi="ar"/>
              </w:rPr>
            </w:pPr>
            <w:r>
              <w:rPr>
                <w:rFonts w:hint="eastAsia"/>
                <w:kern w:val="0"/>
                <w:sz w:val="18"/>
                <w:szCs w:val="18"/>
              </w:rPr>
              <w:t>&lt;VENDOR&gt;</w:t>
            </w:r>
            <w:r>
              <w:rPr>
                <w:rFonts w:hint="eastAsia"/>
                <w:kern w:val="0"/>
                <w:sz w:val="18"/>
                <w:szCs w:val="18"/>
              </w:rPr>
              <w:t>由唯一的供应商标识符代替，该标识符可以是</w:t>
            </w:r>
            <w:r>
              <w:rPr>
                <w:rFonts w:hint="eastAsia"/>
                <w:kern w:val="0"/>
                <w:sz w:val="18"/>
                <w:szCs w:val="18"/>
              </w:rPr>
              <w:t>OUI</w:t>
            </w:r>
            <w:r>
              <w:rPr>
                <w:rFonts w:hint="eastAsia"/>
                <w:kern w:val="0"/>
                <w:sz w:val="18"/>
                <w:szCs w:val="18"/>
              </w:rPr>
              <w:t>或域名。</w:t>
            </w:r>
            <w:r>
              <w:rPr>
                <w:rFonts w:cs="宋体" w:hint="eastAsia"/>
                <w:kern w:val="0"/>
                <w:sz w:val="18"/>
                <w:szCs w:val="18"/>
                <w:lang w:bidi="ar"/>
              </w:rPr>
              <w:t>其中，</w:t>
            </w:r>
            <w:r>
              <w:rPr>
                <w:kern w:val="0"/>
                <w:sz w:val="18"/>
                <w:szCs w:val="18"/>
                <w:lang w:bidi="ar"/>
              </w:rPr>
              <w:t>&lt;OUI&gt;</w:t>
            </w:r>
            <w:r>
              <w:rPr>
                <w:rFonts w:cs="宋体" w:hint="eastAsia"/>
                <w:kern w:val="0"/>
                <w:sz w:val="18"/>
                <w:szCs w:val="18"/>
                <w:lang w:bidi="ar"/>
              </w:rPr>
              <w:t>用</w:t>
            </w:r>
            <w:r>
              <w:rPr>
                <w:kern w:val="0"/>
                <w:sz w:val="18"/>
                <w:szCs w:val="18"/>
                <w:lang w:bidi="ar"/>
              </w:rPr>
              <w:t xml:space="preserve">6 </w:t>
            </w:r>
            <w:r>
              <w:rPr>
                <w:rFonts w:cs="宋体" w:hint="eastAsia"/>
                <w:kern w:val="0"/>
                <w:sz w:val="18"/>
                <w:szCs w:val="18"/>
                <w:lang w:bidi="ar"/>
              </w:rPr>
              <w:t>位十六进制数字的在附录</w:t>
            </w:r>
            <w:r>
              <w:rPr>
                <w:rFonts w:cs="宋体" w:hint="eastAsia"/>
                <w:kern w:val="0"/>
                <w:sz w:val="18"/>
                <w:szCs w:val="18"/>
                <w:lang w:bidi="ar"/>
              </w:rPr>
              <w:t>C</w:t>
            </w:r>
            <w:r>
              <w:rPr>
                <w:kern w:val="0"/>
                <w:sz w:val="18"/>
                <w:szCs w:val="18"/>
                <w:lang w:bidi="ar"/>
              </w:rPr>
              <w:t>.1</w:t>
            </w:r>
            <w:r>
              <w:rPr>
                <w:rFonts w:cs="宋体" w:hint="eastAsia"/>
                <w:lang w:bidi="ar"/>
              </w:rPr>
              <w:t>中定义的</w:t>
            </w:r>
            <w:r>
              <w:rPr>
                <w:kern w:val="0"/>
                <w:sz w:val="18"/>
                <w:szCs w:val="18"/>
                <w:lang w:bidi="ar"/>
              </w:rPr>
              <w:t>OUI</w:t>
            </w:r>
            <w:r>
              <w:rPr>
                <w:rFonts w:cs="宋体" w:hint="eastAsia"/>
                <w:kern w:val="0"/>
                <w:sz w:val="18"/>
                <w:szCs w:val="18"/>
                <w:lang w:bidi="ar"/>
              </w:rPr>
              <w:t>（组织唯一标识）代替，其中所有字母用大写，包括所有前置零。</w:t>
            </w:r>
            <w:r>
              <w:rPr>
                <w:rFonts w:hint="eastAsia"/>
                <w:kern w:val="0"/>
                <w:sz w:val="18"/>
                <w:szCs w:val="18"/>
              </w:rPr>
              <w:t>域名必须是大写字母，每个点（</w:t>
            </w:r>
            <w:r>
              <w:rPr>
                <w:kern w:val="0"/>
                <w:sz w:val="18"/>
                <w:szCs w:val="18"/>
              </w:rPr>
              <w:t>”.”</w:t>
            </w:r>
            <w:r>
              <w:rPr>
                <w:rFonts w:hint="eastAsia"/>
                <w:kern w:val="0"/>
                <w:sz w:val="18"/>
                <w:szCs w:val="18"/>
              </w:rPr>
              <w:t>）都用连字符或下划线代替。</w:t>
            </w:r>
          </w:p>
        </w:tc>
        <w:tc>
          <w:tcPr>
            <w:tcW w:w="1276" w:type="dxa"/>
            <w:tcBorders>
              <w:top w:val="single" w:sz="4" w:space="0" w:color="auto"/>
              <w:left w:val="nil"/>
              <w:bottom w:val="single" w:sz="4" w:space="0" w:color="auto"/>
              <w:right w:val="single" w:sz="4" w:space="0" w:color="auto"/>
            </w:tcBorders>
            <w:shd w:val="clear" w:color="auto" w:fill="auto"/>
          </w:tcPr>
          <w:p w14:paraId="6C08A999" w14:textId="77777777" w:rsidR="00995CAF" w:rsidRDefault="00995CAF" w:rsidP="00D93CC9">
            <w:pPr>
              <w:rPr>
                <w:kern w:val="0"/>
                <w:sz w:val="18"/>
                <w:szCs w:val="18"/>
              </w:rPr>
            </w:pPr>
            <w:r>
              <w:rPr>
                <w:kern w:val="0"/>
                <w:sz w:val="18"/>
                <w:szCs w:val="18"/>
                <w:lang w:bidi="ar"/>
              </w:rPr>
              <w:t>string</w:t>
            </w:r>
          </w:p>
        </w:tc>
        <w:tc>
          <w:tcPr>
            <w:tcW w:w="1105" w:type="dxa"/>
            <w:tcBorders>
              <w:top w:val="single" w:sz="4" w:space="0" w:color="auto"/>
              <w:left w:val="nil"/>
              <w:bottom w:val="single" w:sz="4" w:space="0" w:color="auto"/>
              <w:right w:val="single" w:sz="4" w:space="0" w:color="auto"/>
            </w:tcBorders>
            <w:shd w:val="clear" w:color="auto" w:fill="auto"/>
          </w:tcPr>
          <w:p w14:paraId="235F3590" w14:textId="77777777" w:rsidR="00995CAF" w:rsidRDefault="00995CAF" w:rsidP="00D93CC9">
            <w:pPr>
              <w:rPr>
                <w:sz w:val="18"/>
                <w:szCs w:val="18"/>
              </w:rPr>
            </w:pPr>
            <w:r>
              <w:rPr>
                <w:sz w:val="18"/>
                <w:szCs w:val="18"/>
                <w:lang w:bidi="ar"/>
              </w:rPr>
              <w:t>0-64</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1696AD35" w14:textId="77777777" w:rsidR="00995CAF" w:rsidRDefault="00995CAF" w:rsidP="00D93CC9">
            <w:pPr>
              <w:rPr>
                <w:sz w:val="18"/>
                <w:szCs w:val="18"/>
              </w:rPr>
            </w:pPr>
            <w:r>
              <w:rPr>
                <w:sz w:val="18"/>
                <w:szCs w:val="18"/>
                <w:lang w:bidi="ar"/>
              </w:rPr>
              <w:t>M</w:t>
            </w:r>
          </w:p>
        </w:tc>
      </w:tr>
      <w:tr w:rsidR="00995CAF" w14:paraId="6742049A"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0F661C57" w14:textId="77777777" w:rsidR="00995CAF" w:rsidRDefault="00995CAF" w:rsidP="00D93CC9">
            <w:pPr>
              <w:rPr>
                <w:kern w:val="0"/>
                <w:sz w:val="18"/>
                <w:szCs w:val="18"/>
              </w:rPr>
            </w:pPr>
            <w:r>
              <w:rPr>
                <w:kern w:val="0"/>
                <w:sz w:val="18"/>
                <w:szCs w:val="18"/>
                <w:lang w:bidi="ar"/>
              </w:rPr>
              <w:t>URL</w:t>
            </w:r>
          </w:p>
        </w:tc>
        <w:tc>
          <w:tcPr>
            <w:tcW w:w="4677" w:type="dxa"/>
            <w:tcBorders>
              <w:top w:val="single" w:sz="4" w:space="0" w:color="auto"/>
              <w:left w:val="nil"/>
              <w:bottom w:val="single" w:sz="4" w:space="0" w:color="auto"/>
              <w:right w:val="single" w:sz="4" w:space="0" w:color="auto"/>
            </w:tcBorders>
            <w:shd w:val="clear" w:color="auto" w:fill="auto"/>
          </w:tcPr>
          <w:p w14:paraId="5B59FA17" w14:textId="77777777" w:rsidR="00995CAF" w:rsidRDefault="00995CAF" w:rsidP="00D93CC9">
            <w:pPr>
              <w:autoSpaceDE w:val="0"/>
              <w:autoSpaceDN w:val="0"/>
              <w:adjustRightInd w:val="0"/>
              <w:rPr>
                <w:kern w:val="0"/>
                <w:sz w:val="18"/>
                <w:szCs w:val="18"/>
              </w:rPr>
            </w:pPr>
            <w:r>
              <w:rPr>
                <w:kern w:val="0"/>
                <w:sz w:val="18"/>
                <w:szCs w:val="18"/>
                <w:lang w:bidi="ar"/>
              </w:rPr>
              <w:t xml:space="preserve">URL </w:t>
            </w:r>
            <w:r>
              <w:rPr>
                <w:rFonts w:cs="宋体" w:hint="eastAsia"/>
                <w:kern w:val="0"/>
                <w:sz w:val="18"/>
                <w:szCs w:val="18"/>
                <w:lang w:bidi="ar"/>
              </w:rPr>
              <w:t>说明目标文件位置。必须支持</w:t>
            </w:r>
            <w:r>
              <w:rPr>
                <w:kern w:val="0"/>
                <w:sz w:val="18"/>
                <w:szCs w:val="18"/>
                <w:lang w:bidi="ar"/>
              </w:rPr>
              <w:t>HTTP</w:t>
            </w:r>
            <w:r>
              <w:rPr>
                <w:rFonts w:cs="宋体" w:hint="eastAsia"/>
                <w:kern w:val="0"/>
                <w:sz w:val="18"/>
                <w:szCs w:val="18"/>
                <w:lang w:bidi="ar"/>
              </w:rPr>
              <w:t>传输</w:t>
            </w:r>
          </w:p>
        </w:tc>
        <w:tc>
          <w:tcPr>
            <w:tcW w:w="1276" w:type="dxa"/>
            <w:tcBorders>
              <w:top w:val="single" w:sz="4" w:space="0" w:color="auto"/>
              <w:left w:val="nil"/>
              <w:bottom w:val="single" w:sz="4" w:space="0" w:color="auto"/>
              <w:right w:val="single" w:sz="4" w:space="0" w:color="auto"/>
            </w:tcBorders>
            <w:shd w:val="clear" w:color="auto" w:fill="auto"/>
          </w:tcPr>
          <w:p w14:paraId="25DC1EF2" w14:textId="77777777" w:rsidR="00995CAF" w:rsidRDefault="00995CAF" w:rsidP="00D93CC9">
            <w:pPr>
              <w:rPr>
                <w:kern w:val="0"/>
                <w:sz w:val="18"/>
                <w:szCs w:val="18"/>
              </w:rPr>
            </w:pPr>
            <w:r>
              <w:rPr>
                <w:kern w:val="0"/>
                <w:sz w:val="18"/>
                <w:szCs w:val="18"/>
                <w:lang w:bidi="ar"/>
              </w:rPr>
              <w:t>string</w:t>
            </w:r>
          </w:p>
        </w:tc>
        <w:tc>
          <w:tcPr>
            <w:tcW w:w="1105" w:type="dxa"/>
            <w:tcBorders>
              <w:top w:val="single" w:sz="4" w:space="0" w:color="auto"/>
              <w:left w:val="nil"/>
              <w:bottom w:val="single" w:sz="4" w:space="0" w:color="auto"/>
              <w:right w:val="single" w:sz="4" w:space="0" w:color="auto"/>
            </w:tcBorders>
            <w:shd w:val="clear" w:color="auto" w:fill="auto"/>
          </w:tcPr>
          <w:p w14:paraId="089BF48C"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62014F09" w14:textId="77777777" w:rsidR="00995CAF" w:rsidRDefault="00995CAF" w:rsidP="00D93CC9">
            <w:pPr>
              <w:rPr>
                <w:sz w:val="18"/>
                <w:szCs w:val="18"/>
              </w:rPr>
            </w:pPr>
            <w:r>
              <w:rPr>
                <w:sz w:val="18"/>
                <w:szCs w:val="18"/>
                <w:lang w:bidi="ar"/>
              </w:rPr>
              <w:t>M</w:t>
            </w:r>
          </w:p>
        </w:tc>
      </w:tr>
      <w:tr w:rsidR="00995CAF" w14:paraId="56C2BFEB"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6AB77D35" w14:textId="77777777" w:rsidR="00995CAF" w:rsidRDefault="00995CAF" w:rsidP="00D93CC9">
            <w:pPr>
              <w:rPr>
                <w:kern w:val="0"/>
                <w:sz w:val="18"/>
                <w:szCs w:val="18"/>
              </w:rPr>
            </w:pPr>
            <w:r>
              <w:rPr>
                <w:kern w:val="0"/>
                <w:sz w:val="18"/>
                <w:szCs w:val="18"/>
                <w:lang w:bidi="ar"/>
              </w:rPr>
              <w:t>Username</w:t>
            </w:r>
          </w:p>
        </w:tc>
        <w:tc>
          <w:tcPr>
            <w:tcW w:w="4677" w:type="dxa"/>
            <w:tcBorders>
              <w:top w:val="single" w:sz="4" w:space="0" w:color="auto"/>
              <w:left w:val="nil"/>
              <w:bottom w:val="single" w:sz="4" w:space="0" w:color="auto"/>
              <w:right w:val="single" w:sz="4" w:space="0" w:color="auto"/>
            </w:tcBorders>
            <w:shd w:val="clear" w:color="auto" w:fill="auto"/>
          </w:tcPr>
          <w:p w14:paraId="1C4B3E5C" w14:textId="45B8995C" w:rsidR="00995CAF" w:rsidRDefault="0016250C" w:rsidP="00D93CC9">
            <w:pPr>
              <w:autoSpaceDE w:val="0"/>
              <w:autoSpaceDN w:val="0"/>
              <w:adjustRightInd w:val="0"/>
              <w:rPr>
                <w:kern w:val="0"/>
                <w:sz w:val="18"/>
                <w:szCs w:val="18"/>
              </w:rPr>
            </w:pPr>
            <w:r>
              <w:rPr>
                <w:rFonts w:hint="eastAsia"/>
                <w:kern w:val="0"/>
                <w:sz w:val="18"/>
                <w:szCs w:val="18"/>
                <w:lang w:bidi="ar"/>
              </w:rPr>
              <w:t>小基站</w:t>
            </w:r>
            <w:r w:rsidR="00995CAF">
              <w:rPr>
                <w:rFonts w:cs="宋体" w:hint="eastAsia"/>
                <w:kern w:val="0"/>
                <w:sz w:val="18"/>
                <w:szCs w:val="18"/>
                <w:lang w:bidi="ar"/>
              </w:rPr>
              <w:t>用于认证文件服务器的用户名。如果不需要认证，则该字符串设置为空串</w:t>
            </w:r>
          </w:p>
        </w:tc>
        <w:tc>
          <w:tcPr>
            <w:tcW w:w="1276" w:type="dxa"/>
            <w:tcBorders>
              <w:top w:val="single" w:sz="4" w:space="0" w:color="auto"/>
              <w:left w:val="nil"/>
              <w:bottom w:val="single" w:sz="4" w:space="0" w:color="auto"/>
              <w:right w:val="single" w:sz="4" w:space="0" w:color="auto"/>
            </w:tcBorders>
            <w:shd w:val="clear" w:color="auto" w:fill="auto"/>
          </w:tcPr>
          <w:p w14:paraId="0DA41CAD" w14:textId="77777777" w:rsidR="00995CAF" w:rsidRDefault="00995CAF" w:rsidP="00D93CC9">
            <w:pPr>
              <w:rPr>
                <w:kern w:val="0"/>
                <w:sz w:val="18"/>
                <w:szCs w:val="18"/>
              </w:rPr>
            </w:pPr>
            <w:r>
              <w:rPr>
                <w:kern w:val="0"/>
                <w:sz w:val="18"/>
                <w:szCs w:val="18"/>
                <w:lang w:bidi="ar"/>
              </w:rPr>
              <w:t>string</w:t>
            </w:r>
          </w:p>
        </w:tc>
        <w:tc>
          <w:tcPr>
            <w:tcW w:w="1105" w:type="dxa"/>
            <w:tcBorders>
              <w:top w:val="single" w:sz="4" w:space="0" w:color="auto"/>
              <w:left w:val="nil"/>
              <w:bottom w:val="single" w:sz="4" w:space="0" w:color="auto"/>
              <w:right w:val="single" w:sz="4" w:space="0" w:color="auto"/>
            </w:tcBorders>
            <w:shd w:val="clear" w:color="auto" w:fill="auto"/>
          </w:tcPr>
          <w:p w14:paraId="6BECD6BC"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77F6EBD8" w14:textId="77777777" w:rsidR="00995CAF" w:rsidRDefault="00995CAF" w:rsidP="00D93CC9">
            <w:pPr>
              <w:rPr>
                <w:sz w:val="18"/>
                <w:szCs w:val="18"/>
              </w:rPr>
            </w:pPr>
            <w:r>
              <w:rPr>
                <w:sz w:val="18"/>
                <w:szCs w:val="18"/>
                <w:lang w:bidi="ar"/>
              </w:rPr>
              <w:t>M</w:t>
            </w:r>
          </w:p>
        </w:tc>
      </w:tr>
      <w:tr w:rsidR="00995CAF" w14:paraId="2E241596"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08497D5B" w14:textId="77777777" w:rsidR="00995CAF" w:rsidRDefault="00995CAF" w:rsidP="00D93CC9">
            <w:pPr>
              <w:rPr>
                <w:kern w:val="0"/>
                <w:sz w:val="18"/>
                <w:szCs w:val="18"/>
              </w:rPr>
            </w:pPr>
            <w:r>
              <w:rPr>
                <w:kern w:val="0"/>
                <w:sz w:val="18"/>
                <w:szCs w:val="18"/>
                <w:lang w:bidi="ar"/>
              </w:rPr>
              <w:lastRenderedPageBreak/>
              <w:t>Password</w:t>
            </w:r>
          </w:p>
        </w:tc>
        <w:tc>
          <w:tcPr>
            <w:tcW w:w="4677" w:type="dxa"/>
            <w:tcBorders>
              <w:top w:val="single" w:sz="4" w:space="0" w:color="auto"/>
              <w:left w:val="nil"/>
              <w:bottom w:val="single" w:sz="4" w:space="0" w:color="auto"/>
              <w:right w:val="single" w:sz="4" w:space="0" w:color="auto"/>
            </w:tcBorders>
            <w:shd w:val="clear" w:color="auto" w:fill="auto"/>
          </w:tcPr>
          <w:p w14:paraId="065ABD84" w14:textId="15CCD4A9" w:rsidR="00995CAF" w:rsidRDefault="0016250C" w:rsidP="00D93CC9">
            <w:pPr>
              <w:autoSpaceDE w:val="0"/>
              <w:autoSpaceDN w:val="0"/>
              <w:adjustRightInd w:val="0"/>
              <w:rPr>
                <w:kern w:val="0"/>
                <w:sz w:val="18"/>
                <w:szCs w:val="18"/>
              </w:rPr>
            </w:pPr>
            <w:r>
              <w:rPr>
                <w:rFonts w:hint="eastAsia"/>
                <w:kern w:val="0"/>
                <w:sz w:val="18"/>
                <w:szCs w:val="18"/>
                <w:lang w:bidi="ar"/>
              </w:rPr>
              <w:t>小基站</w:t>
            </w:r>
            <w:r w:rsidR="00995CAF">
              <w:rPr>
                <w:rFonts w:cs="宋体" w:hint="eastAsia"/>
                <w:kern w:val="0"/>
                <w:sz w:val="18"/>
                <w:szCs w:val="18"/>
                <w:lang w:bidi="ar"/>
              </w:rPr>
              <w:t>用于认证文件服务器的密码。如果不需要认证，则该字符串设置为空串</w:t>
            </w:r>
          </w:p>
        </w:tc>
        <w:tc>
          <w:tcPr>
            <w:tcW w:w="1276" w:type="dxa"/>
            <w:tcBorders>
              <w:top w:val="single" w:sz="4" w:space="0" w:color="auto"/>
              <w:left w:val="nil"/>
              <w:bottom w:val="single" w:sz="4" w:space="0" w:color="auto"/>
              <w:right w:val="single" w:sz="4" w:space="0" w:color="auto"/>
            </w:tcBorders>
            <w:shd w:val="clear" w:color="auto" w:fill="auto"/>
          </w:tcPr>
          <w:p w14:paraId="62251FEE" w14:textId="77777777" w:rsidR="00995CAF" w:rsidRDefault="00995CAF" w:rsidP="00D93CC9">
            <w:pPr>
              <w:rPr>
                <w:kern w:val="0"/>
                <w:sz w:val="18"/>
                <w:szCs w:val="18"/>
              </w:rPr>
            </w:pPr>
            <w:r>
              <w:rPr>
                <w:kern w:val="0"/>
                <w:sz w:val="18"/>
                <w:szCs w:val="18"/>
                <w:lang w:bidi="ar"/>
              </w:rPr>
              <w:t>string</w:t>
            </w:r>
          </w:p>
        </w:tc>
        <w:tc>
          <w:tcPr>
            <w:tcW w:w="1105" w:type="dxa"/>
            <w:tcBorders>
              <w:top w:val="single" w:sz="4" w:space="0" w:color="auto"/>
              <w:left w:val="nil"/>
              <w:bottom w:val="single" w:sz="4" w:space="0" w:color="auto"/>
              <w:right w:val="single" w:sz="4" w:space="0" w:color="auto"/>
            </w:tcBorders>
            <w:shd w:val="clear" w:color="auto" w:fill="auto"/>
          </w:tcPr>
          <w:p w14:paraId="4546E964"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4C748BCD" w14:textId="77777777" w:rsidR="00995CAF" w:rsidRDefault="00995CAF" w:rsidP="00D93CC9">
            <w:pPr>
              <w:rPr>
                <w:sz w:val="18"/>
                <w:szCs w:val="18"/>
              </w:rPr>
            </w:pPr>
            <w:r>
              <w:rPr>
                <w:sz w:val="18"/>
                <w:szCs w:val="18"/>
                <w:lang w:bidi="ar"/>
              </w:rPr>
              <w:t>M</w:t>
            </w:r>
          </w:p>
        </w:tc>
      </w:tr>
      <w:tr w:rsidR="00995CAF" w14:paraId="219881DD"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395CD45D" w14:textId="77777777" w:rsidR="00995CAF" w:rsidRDefault="00995CAF" w:rsidP="00D93CC9">
            <w:pPr>
              <w:rPr>
                <w:kern w:val="0"/>
                <w:sz w:val="18"/>
                <w:szCs w:val="18"/>
              </w:rPr>
            </w:pPr>
            <w:r>
              <w:rPr>
                <w:kern w:val="0"/>
                <w:sz w:val="18"/>
                <w:szCs w:val="18"/>
                <w:lang w:bidi="ar"/>
              </w:rPr>
              <w:t>DelaySeconds</w:t>
            </w:r>
          </w:p>
        </w:tc>
        <w:tc>
          <w:tcPr>
            <w:tcW w:w="4677" w:type="dxa"/>
            <w:tcBorders>
              <w:top w:val="single" w:sz="4" w:space="0" w:color="auto"/>
              <w:left w:val="nil"/>
              <w:bottom w:val="single" w:sz="4" w:space="0" w:color="auto"/>
              <w:right w:val="single" w:sz="4" w:space="0" w:color="auto"/>
            </w:tcBorders>
            <w:shd w:val="clear" w:color="auto" w:fill="auto"/>
          </w:tcPr>
          <w:p w14:paraId="394BC874"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从本方法被调用到</w:t>
            </w:r>
            <w:r>
              <w:rPr>
                <w:rFonts w:hint="eastAsia"/>
                <w:kern w:val="0"/>
                <w:sz w:val="18"/>
                <w:szCs w:val="18"/>
                <w:lang w:bidi="ar"/>
              </w:rPr>
              <w:t>5G</w:t>
            </w:r>
            <w:r>
              <w:rPr>
                <w:rFonts w:cs="宋体" w:hint="eastAsia"/>
                <w:kern w:val="0"/>
                <w:sz w:val="18"/>
                <w:szCs w:val="18"/>
                <w:lang w:bidi="ar"/>
              </w:rPr>
              <w:t>被要求开始上载之间的时间间隔。如果值为零表明不需要延迟。如果是非零值，则上载不应当使用与该请求相同的事务会话</w:t>
            </w:r>
          </w:p>
        </w:tc>
        <w:tc>
          <w:tcPr>
            <w:tcW w:w="1276" w:type="dxa"/>
            <w:tcBorders>
              <w:top w:val="single" w:sz="4" w:space="0" w:color="auto"/>
              <w:left w:val="nil"/>
              <w:bottom w:val="single" w:sz="4" w:space="0" w:color="auto"/>
              <w:right w:val="single" w:sz="4" w:space="0" w:color="auto"/>
            </w:tcBorders>
            <w:shd w:val="clear" w:color="auto" w:fill="auto"/>
          </w:tcPr>
          <w:p w14:paraId="2B55EDB9" w14:textId="77777777" w:rsidR="00995CAF" w:rsidRDefault="00995CAF" w:rsidP="00D93CC9">
            <w:pPr>
              <w:rPr>
                <w:kern w:val="0"/>
                <w:sz w:val="18"/>
                <w:szCs w:val="18"/>
              </w:rPr>
            </w:pPr>
            <w:r>
              <w:rPr>
                <w:kern w:val="0"/>
                <w:sz w:val="18"/>
                <w:szCs w:val="18"/>
                <w:lang w:bidi="ar"/>
              </w:rPr>
              <w:t>unsignedInt</w:t>
            </w:r>
          </w:p>
        </w:tc>
        <w:tc>
          <w:tcPr>
            <w:tcW w:w="1105" w:type="dxa"/>
            <w:tcBorders>
              <w:top w:val="single" w:sz="4" w:space="0" w:color="auto"/>
              <w:left w:val="nil"/>
              <w:bottom w:val="single" w:sz="4" w:space="0" w:color="auto"/>
              <w:right w:val="single" w:sz="4" w:space="0" w:color="auto"/>
            </w:tcBorders>
            <w:shd w:val="clear" w:color="auto" w:fill="auto"/>
          </w:tcPr>
          <w:p w14:paraId="1A8D950C" w14:textId="77777777" w:rsidR="00995CAF" w:rsidRDefault="00995CAF" w:rsidP="00D93CC9">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449BA1BC" w14:textId="77777777" w:rsidR="00995CAF" w:rsidRDefault="00995CAF" w:rsidP="00D93CC9">
            <w:pPr>
              <w:rPr>
                <w:sz w:val="18"/>
                <w:szCs w:val="18"/>
              </w:rPr>
            </w:pPr>
            <w:r>
              <w:rPr>
                <w:sz w:val="18"/>
                <w:szCs w:val="18"/>
                <w:lang w:bidi="ar"/>
              </w:rPr>
              <w:t>M</w:t>
            </w:r>
          </w:p>
        </w:tc>
      </w:tr>
    </w:tbl>
    <w:p w14:paraId="72BAC995" w14:textId="77777777" w:rsidR="00995CAF" w:rsidRDefault="00995CAF" w:rsidP="00995CAF">
      <w:pPr>
        <w:pStyle w:val="4"/>
        <w:rPr>
          <w:szCs w:val="22"/>
        </w:rPr>
      </w:pPr>
      <w:r>
        <w:rPr>
          <w:szCs w:val="22"/>
        </w:rPr>
        <w:t>UploadResponse</w:t>
      </w:r>
    </w:p>
    <w:p w14:paraId="02D45238" w14:textId="42F8FAC0" w:rsidR="00995CAF" w:rsidRDefault="00995CAF" w:rsidP="00995CAF">
      <w:pPr>
        <w:ind w:firstLine="420"/>
        <w:jc w:val="left"/>
        <w:rPr>
          <w:kern w:val="0"/>
        </w:rPr>
      </w:pPr>
      <w:r>
        <w:rPr>
          <w:kern w:val="0"/>
          <w:lang w:bidi="ar"/>
        </w:rPr>
        <w:t>UploadResponse</w:t>
      </w:r>
      <w:r>
        <w:rPr>
          <w:rFonts w:ascii="宋体" w:hAnsi="宋体" w:cs="宋体" w:hint="eastAsia"/>
          <w:kern w:val="0"/>
          <w:lang w:bidi="ar"/>
        </w:rPr>
        <w:t>参数信息见表</w:t>
      </w:r>
      <w:r w:rsidR="00F34083" w:rsidRPr="00F34083">
        <w:rPr>
          <w:kern w:val="0"/>
          <w:lang w:bidi="ar"/>
        </w:rPr>
        <w:t>4-7</w:t>
      </w:r>
      <w:r w:rsidR="00A564EB">
        <w:rPr>
          <w:rFonts w:hint="eastAsia"/>
          <w:kern w:val="0"/>
          <w:lang w:bidi="ar"/>
        </w:rPr>
        <w:t>2</w:t>
      </w:r>
      <w:r>
        <w:rPr>
          <w:rFonts w:ascii="宋体" w:hAnsi="宋体" w:cs="宋体" w:hint="eastAsia"/>
          <w:kern w:val="0"/>
          <w:lang w:bidi="ar"/>
        </w:rPr>
        <w:t>。</w:t>
      </w:r>
    </w:p>
    <w:p w14:paraId="2662CFD7" w14:textId="13D914CC" w:rsidR="00995CAF" w:rsidRDefault="00995CAF" w:rsidP="00995CAF">
      <w:pPr>
        <w:pStyle w:val="a8"/>
        <w:rPr>
          <w:szCs w:val="18"/>
        </w:rPr>
      </w:pPr>
      <w:bookmarkStart w:id="243" w:name="_Ref417946136"/>
      <w:bookmarkStart w:id="244" w:name="_Toc532472956"/>
      <w:bookmarkEnd w:id="243"/>
      <w:bookmarkEnd w:id="244"/>
      <w:r>
        <w:rPr>
          <w:rFonts w:hint="eastAsia"/>
        </w:rPr>
        <w:t>表</w:t>
      </w:r>
      <w:r>
        <w:rPr>
          <w:rFonts w:hint="eastAsia"/>
        </w:rPr>
        <w:t xml:space="preserve"> </w:t>
      </w:r>
      <w:r w:rsidR="00F34083" w:rsidRPr="00F34083">
        <w:rPr>
          <w:kern w:val="0"/>
          <w:lang w:bidi="ar"/>
        </w:rPr>
        <w:t>4-7</w:t>
      </w:r>
      <w:r w:rsidR="00A564EB">
        <w:rPr>
          <w:rFonts w:hint="eastAsia"/>
          <w:kern w:val="0"/>
          <w:lang w:bidi="ar"/>
        </w:rPr>
        <w:t>2</w:t>
      </w:r>
      <w:r>
        <w:rPr>
          <w:szCs w:val="18"/>
          <w:lang w:bidi="ar"/>
        </w:rPr>
        <w:t xml:space="preserve"> UploadResponse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1247"/>
        <w:gridCol w:w="1134"/>
        <w:gridCol w:w="1134"/>
      </w:tblGrid>
      <w:tr w:rsidR="00995CAF" w14:paraId="7C7DD6F6"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37CC2601" w14:textId="77777777" w:rsidR="00995CAF" w:rsidRDefault="00995CAF" w:rsidP="00D93CC9">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2DDAB600" w14:textId="77777777" w:rsidR="00995CAF" w:rsidRDefault="00995CAF" w:rsidP="00D93CC9">
            <w:pPr>
              <w:rPr>
                <w:b/>
                <w:sz w:val="18"/>
                <w:szCs w:val="18"/>
              </w:rPr>
            </w:pPr>
            <w:r>
              <w:rPr>
                <w:rFonts w:cs="宋体" w:hint="eastAsia"/>
                <w:b/>
                <w:sz w:val="18"/>
                <w:szCs w:val="18"/>
                <w:lang w:bidi="ar"/>
              </w:rPr>
              <w:t>参数定义</w:t>
            </w:r>
          </w:p>
        </w:tc>
        <w:tc>
          <w:tcPr>
            <w:tcW w:w="1247" w:type="dxa"/>
            <w:tcBorders>
              <w:top w:val="single" w:sz="4" w:space="0" w:color="auto"/>
              <w:left w:val="nil"/>
              <w:bottom w:val="single" w:sz="4" w:space="0" w:color="auto"/>
              <w:right w:val="single" w:sz="4" w:space="0" w:color="auto"/>
            </w:tcBorders>
            <w:shd w:val="clear" w:color="auto" w:fill="BEBEBE"/>
            <w:vAlign w:val="center"/>
          </w:tcPr>
          <w:p w14:paraId="3A84FC56" w14:textId="77777777" w:rsidR="00995CAF" w:rsidRDefault="00995CAF" w:rsidP="00D93CC9">
            <w:pPr>
              <w:rPr>
                <w:b/>
                <w:sz w:val="18"/>
                <w:szCs w:val="18"/>
              </w:rPr>
            </w:pPr>
            <w:r>
              <w:rPr>
                <w:rFonts w:cs="宋体" w:hint="eastAsia"/>
                <w:b/>
                <w:sz w:val="18"/>
                <w:szCs w:val="18"/>
                <w:lang w:bidi="ar"/>
              </w:rPr>
              <w:t>参数类型</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1AD13D05" w14:textId="77777777" w:rsidR="00995CAF" w:rsidRDefault="00995CAF" w:rsidP="00D93CC9">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681EB11F" w14:textId="77777777" w:rsidR="00995CAF" w:rsidRDefault="00995CAF" w:rsidP="00D93CC9">
            <w:pPr>
              <w:rPr>
                <w:b/>
                <w:sz w:val="18"/>
                <w:szCs w:val="18"/>
              </w:rPr>
            </w:pPr>
            <w:r>
              <w:rPr>
                <w:rFonts w:cs="宋体" w:hint="eastAsia"/>
                <w:b/>
                <w:sz w:val="18"/>
                <w:szCs w:val="18"/>
                <w:lang w:bidi="ar"/>
              </w:rPr>
              <w:t>参数重要度</w:t>
            </w:r>
          </w:p>
        </w:tc>
      </w:tr>
      <w:tr w:rsidR="00995CAF" w14:paraId="38892782"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02ACA05E" w14:textId="77777777" w:rsidR="00995CAF" w:rsidRDefault="00995CAF" w:rsidP="00D93CC9">
            <w:pPr>
              <w:rPr>
                <w:sz w:val="18"/>
                <w:szCs w:val="18"/>
              </w:rPr>
            </w:pPr>
            <w:r>
              <w:rPr>
                <w:kern w:val="0"/>
                <w:sz w:val="18"/>
                <w:szCs w:val="18"/>
                <w:lang w:bidi="ar"/>
              </w:rPr>
              <w:t>Sta</w:t>
            </w:r>
            <w:r>
              <w:rPr>
                <w:rFonts w:hint="eastAsia"/>
                <w:kern w:val="0"/>
                <w:sz w:val="18"/>
                <w:szCs w:val="18"/>
                <w:lang w:bidi="ar"/>
              </w:rPr>
              <w:t>t</w:t>
            </w:r>
            <w:r>
              <w:rPr>
                <w:kern w:val="0"/>
                <w:sz w:val="18"/>
                <w:szCs w:val="18"/>
                <w:lang w:bidi="ar"/>
              </w:rPr>
              <w:t>us</w:t>
            </w:r>
          </w:p>
        </w:tc>
        <w:tc>
          <w:tcPr>
            <w:tcW w:w="4677" w:type="dxa"/>
            <w:tcBorders>
              <w:top w:val="single" w:sz="4" w:space="0" w:color="auto"/>
              <w:left w:val="nil"/>
              <w:bottom w:val="single" w:sz="4" w:space="0" w:color="auto"/>
              <w:right w:val="single" w:sz="4" w:space="0" w:color="auto"/>
            </w:tcBorders>
            <w:shd w:val="clear" w:color="auto" w:fill="auto"/>
          </w:tcPr>
          <w:p w14:paraId="3390F983"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对该方法的成功应答返回一个整数型的枚举值定义如下：</w:t>
            </w:r>
          </w:p>
          <w:p w14:paraId="5BC0D561" w14:textId="77777777" w:rsidR="00995CAF" w:rsidRDefault="00995CAF" w:rsidP="00D93CC9">
            <w:pPr>
              <w:autoSpaceDE w:val="0"/>
              <w:autoSpaceDN w:val="0"/>
              <w:adjustRightInd w:val="0"/>
              <w:rPr>
                <w:kern w:val="0"/>
                <w:sz w:val="18"/>
                <w:szCs w:val="18"/>
              </w:rPr>
            </w:pPr>
            <w:r>
              <w:rPr>
                <w:kern w:val="0"/>
                <w:sz w:val="18"/>
                <w:szCs w:val="18"/>
                <w:lang w:bidi="ar"/>
              </w:rPr>
              <w:t xml:space="preserve">0 = </w:t>
            </w:r>
            <w:r>
              <w:rPr>
                <w:rFonts w:cs="宋体" w:hint="eastAsia"/>
                <w:kern w:val="0"/>
                <w:sz w:val="18"/>
                <w:szCs w:val="18"/>
                <w:lang w:bidi="ar"/>
              </w:rPr>
              <w:t>上载已完成。</w:t>
            </w:r>
          </w:p>
          <w:p w14:paraId="0FC6E353" w14:textId="77777777" w:rsidR="00995CAF" w:rsidRDefault="00995CAF" w:rsidP="00D93CC9">
            <w:pPr>
              <w:autoSpaceDE w:val="0"/>
              <w:autoSpaceDN w:val="0"/>
              <w:adjustRightInd w:val="0"/>
              <w:rPr>
                <w:kern w:val="0"/>
                <w:sz w:val="18"/>
                <w:szCs w:val="18"/>
              </w:rPr>
            </w:pPr>
            <w:r>
              <w:rPr>
                <w:kern w:val="0"/>
                <w:sz w:val="18"/>
                <w:szCs w:val="18"/>
                <w:lang w:bidi="ar"/>
              </w:rPr>
              <w:t xml:space="preserve">1 = </w:t>
            </w:r>
            <w:r>
              <w:rPr>
                <w:rFonts w:cs="宋体" w:hint="eastAsia"/>
                <w:kern w:val="0"/>
                <w:sz w:val="18"/>
                <w:szCs w:val="18"/>
                <w:lang w:bidi="ar"/>
              </w:rPr>
              <w:t>上载尚未完成（比如，如果上载必须等等本会话终止）。</w:t>
            </w:r>
          </w:p>
          <w:p w14:paraId="5C0BAF02" w14:textId="223E1BE6" w:rsidR="00995CAF" w:rsidRDefault="00995CAF" w:rsidP="00D93CC9">
            <w:pPr>
              <w:autoSpaceDE w:val="0"/>
              <w:autoSpaceDN w:val="0"/>
              <w:adjustRightInd w:val="0"/>
              <w:rPr>
                <w:sz w:val="18"/>
                <w:szCs w:val="18"/>
              </w:rPr>
            </w:pPr>
            <w:r>
              <w:rPr>
                <w:rFonts w:cs="宋体" w:hint="eastAsia"/>
                <w:kern w:val="0"/>
                <w:sz w:val="18"/>
                <w:szCs w:val="18"/>
                <w:lang w:bidi="ar"/>
              </w:rPr>
              <w:t>如果该参数的值非零，则</w:t>
            </w:r>
            <w:r w:rsidR="0016250C">
              <w:rPr>
                <w:rFonts w:hint="eastAsia"/>
                <w:kern w:val="0"/>
                <w:sz w:val="18"/>
                <w:szCs w:val="18"/>
                <w:lang w:bidi="ar"/>
              </w:rPr>
              <w:t>小基站</w:t>
            </w:r>
            <w:r>
              <w:rPr>
                <w:rFonts w:cs="宋体" w:hint="eastAsia"/>
                <w:kern w:val="0"/>
                <w:sz w:val="18"/>
                <w:szCs w:val="18"/>
                <w:lang w:bidi="ar"/>
              </w:rPr>
              <w:t>必须在本会话的后续时间，或者在其后的会话中，调用</w:t>
            </w:r>
            <w:r>
              <w:rPr>
                <w:kern w:val="0"/>
                <w:sz w:val="18"/>
                <w:szCs w:val="18"/>
                <w:lang w:bidi="ar"/>
              </w:rPr>
              <w:t xml:space="preserve">TransferComplete </w:t>
            </w:r>
            <w:r>
              <w:rPr>
                <w:rFonts w:cs="宋体" w:hint="eastAsia"/>
                <w:kern w:val="0"/>
                <w:sz w:val="18"/>
                <w:szCs w:val="18"/>
                <w:lang w:bidi="ar"/>
              </w:rPr>
              <w:t>方法来说明本次上载的完成状态（成功或者失败）</w:t>
            </w:r>
            <w:r>
              <w:rPr>
                <w:rFonts w:cs="宋体" w:hint="eastAsia"/>
                <w:sz w:val="18"/>
                <w:szCs w:val="18"/>
                <w:lang w:bidi="ar"/>
              </w:rPr>
              <w:t>。</w:t>
            </w:r>
          </w:p>
        </w:tc>
        <w:tc>
          <w:tcPr>
            <w:tcW w:w="1247" w:type="dxa"/>
            <w:tcBorders>
              <w:top w:val="single" w:sz="4" w:space="0" w:color="auto"/>
              <w:left w:val="nil"/>
              <w:bottom w:val="single" w:sz="4" w:space="0" w:color="auto"/>
              <w:right w:val="single" w:sz="4" w:space="0" w:color="auto"/>
            </w:tcBorders>
            <w:shd w:val="clear" w:color="auto" w:fill="auto"/>
          </w:tcPr>
          <w:p w14:paraId="4745C0FC" w14:textId="77777777" w:rsidR="00995CAF" w:rsidRDefault="00995CAF" w:rsidP="00D93CC9">
            <w:pPr>
              <w:rPr>
                <w:sz w:val="18"/>
                <w:szCs w:val="18"/>
              </w:rPr>
            </w:pPr>
            <w:r>
              <w:rPr>
                <w:kern w:val="0"/>
                <w:sz w:val="18"/>
                <w:szCs w:val="18"/>
                <w:lang w:bidi="ar"/>
              </w:rPr>
              <w:t>int</w:t>
            </w:r>
          </w:p>
        </w:tc>
        <w:tc>
          <w:tcPr>
            <w:tcW w:w="1134" w:type="dxa"/>
            <w:tcBorders>
              <w:top w:val="single" w:sz="4" w:space="0" w:color="auto"/>
              <w:left w:val="nil"/>
              <w:bottom w:val="single" w:sz="4" w:space="0" w:color="auto"/>
              <w:right w:val="single" w:sz="4" w:space="0" w:color="auto"/>
            </w:tcBorders>
            <w:shd w:val="clear" w:color="auto" w:fill="auto"/>
          </w:tcPr>
          <w:p w14:paraId="5A09548B" w14:textId="77777777" w:rsidR="00995CAF" w:rsidRDefault="00995CAF" w:rsidP="00D93CC9">
            <w:pPr>
              <w:rPr>
                <w:sz w:val="18"/>
                <w:szCs w:val="18"/>
              </w:rPr>
            </w:pPr>
            <w:r>
              <w:rPr>
                <w:kern w:val="0"/>
                <w:sz w:val="18"/>
                <w:szCs w:val="18"/>
                <w:lang w:bidi="ar"/>
              </w:rPr>
              <w:t>[0:1]</w:t>
            </w:r>
          </w:p>
        </w:tc>
        <w:tc>
          <w:tcPr>
            <w:tcW w:w="1134" w:type="dxa"/>
            <w:tcBorders>
              <w:top w:val="single" w:sz="4" w:space="0" w:color="auto"/>
              <w:left w:val="nil"/>
              <w:bottom w:val="single" w:sz="4" w:space="0" w:color="auto"/>
              <w:right w:val="single" w:sz="4" w:space="0" w:color="auto"/>
            </w:tcBorders>
            <w:shd w:val="clear" w:color="auto" w:fill="auto"/>
          </w:tcPr>
          <w:p w14:paraId="32FD3FE6" w14:textId="77777777" w:rsidR="00995CAF" w:rsidRDefault="00995CAF" w:rsidP="00D93CC9">
            <w:pPr>
              <w:rPr>
                <w:sz w:val="18"/>
                <w:szCs w:val="18"/>
              </w:rPr>
            </w:pPr>
            <w:r>
              <w:rPr>
                <w:sz w:val="18"/>
                <w:szCs w:val="18"/>
                <w:lang w:bidi="ar"/>
              </w:rPr>
              <w:t>M</w:t>
            </w:r>
          </w:p>
        </w:tc>
      </w:tr>
      <w:tr w:rsidR="00995CAF" w14:paraId="04AECEB5"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00BD6E9D" w14:textId="77777777" w:rsidR="00995CAF" w:rsidRDefault="00995CAF" w:rsidP="00D93CC9">
            <w:pPr>
              <w:rPr>
                <w:kern w:val="0"/>
                <w:sz w:val="18"/>
                <w:szCs w:val="18"/>
              </w:rPr>
            </w:pPr>
            <w:r>
              <w:rPr>
                <w:kern w:val="0"/>
                <w:sz w:val="18"/>
                <w:szCs w:val="18"/>
                <w:lang w:bidi="ar"/>
              </w:rPr>
              <w:t>StartTime</w:t>
            </w:r>
          </w:p>
        </w:tc>
        <w:tc>
          <w:tcPr>
            <w:tcW w:w="4677" w:type="dxa"/>
            <w:tcBorders>
              <w:top w:val="single" w:sz="4" w:space="0" w:color="auto"/>
              <w:left w:val="nil"/>
              <w:bottom w:val="single" w:sz="4" w:space="0" w:color="auto"/>
              <w:right w:val="single" w:sz="4" w:space="0" w:color="auto"/>
            </w:tcBorders>
            <w:shd w:val="clear" w:color="auto" w:fill="auto"/>
          </w:tcPr>
          <w:p w14:paraId="7E491BFA"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上载开始的日期和时间（</w:t>
            </w:r>
            <w:r>
              <w:rPr>
                <w:kern w:val="0"/>
                <w:sz w:val="18"/>
                <w:szCs w:val="18"/>
                <w:lang w:bidi="ar"/>
              </w:rPr>
              <w:t>UTC</w:t>
            </w:r>
            <w:r>
              <w:rPr>
                <w:rFonts w:cs="宋体" w:hint="eastAsia"/>
                <w:kern w:val="0"/>
                <w:sz w:val="18"/>
                <w:szCs w:val="18"/>
                <w:lang w:bidi="ar"/>
              </w:rPr>
              <w:t>）。只有在上载结束后该值才需要填写</w:t>
            </w:r>
          </w:p>
        </w:tc>
        <w:tc>
          <w:tcPr>
            <w:tcW w:w="1247" w:type="dxa"/>
            <w:tcBorders>
              <w:top w:val="single" w:sz="4" w:space="0" w:color="auto"/>
              <w:left w:val="nil"/>
              <w:bottom w:val="single" w:sz="4" w:space="0" w:color="auto"/>
              <w:right w:val="single" w:sz="4" w:space="0" w:color="auto"/>
            </w:tcBorders>
            <w:shd w:val="clear" w:color="auto" w:fill="auto"/>
          </w:tcPr>
          <w:p w14:paraId="55C346B2" w14:textId="77777777" w:rsidR="00995CAF" w:rsidRDefault="00995CAF" w:rsidP="00D93CC9">
            <w:pPr>
              <w:rPr>
                <w:kern w:val="0"/>
                <w:sz w:val="18"/>
                <w:szCs w:val="18"/>
              </w:rPr>
            </w:pPr>
            <w:r>
              <w:rPr>
                <w:kern w:val="0"/>
                <w:sz w:val="18"/>
                <w:szCs w:val="18"/>
                <w:lang w:bidi="ar"/>
              </w:rPr>
              <w:t>dateTime</w:t>
            </w:r>
          </w:p>
        </w:tc>
        <w:tc>
          <w:tcPr>
            <w:tcW w:w="1134" w:type="dxa"/>
            <w:tcBorders>
              <w:top w:val="single" w:sz="4" w:space="0" w:color="auto"/>
              <w:left w:val="nil"/>
              <w:bottom w:val="single" w:sz="4" w:space="0" w:color="auto"/>
              <w:right w:val="single" w:sz="4" w:space="0" w:color="auto"/>
            </w:tcBorders>
            <w:shd w:val="clear" w:color="auto" w:fill="auto"/>
          </w:tcPr>
          <w:p w14:paraId="3F7C103A" w14:textId="77777777" w:rsidR="00995CAF" w:rsidRDefault="00995CAF" w:rsidP="00D93CC9">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15875AB0" w14:textId="77777777" w:rsidR="00995CAF" w:rsidRDefault="00995CAF" w:rsidP="00D93CC9">
            <w:pPr>
              <w:rPr>
                <w:sz w:val="18"/>
                <w:szCs w:val="18"/>
              </w:rPr>
            </w:pPr>
            <w:r>
              <w:rPr>
                <w:sz w:val="18"/>
                <w:szCs w:val="18"/>
                <w:lang w:bidi="ar"/>
              </w:rPr>
              <w:t>M</w:t>
            </w:r>
          </w:p>
        </w:tc>
      </w:tr>
      <w:tr w:rsidR="00995CAF" w14:paraId="476982C0"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413CB525" w14:textId="77777777" w:rsidR="00995CAF" w:rsidRDefault="00995CAF" w:rsidP="00D93CC9">
            <w:pPr>
              <w:rPr>
                <w:kern w:val="0"/>
                <w:sz w:val="18"/>
                <w:szCs w:val="18"/>
              </w:rPr>
            </w:pPr>
            <w:r>
              <w:rPr>
                <w:kern w:val="0"/>
                <w:sz w:val="18"/>
                <w:szCs w:val="18"/>
                <w:lang w:bidi="ar"/>
              </w:rPr>
              <w:t>CompleteTime</w:t>
            </w:r>
          </w:p>
        </w:tc>
        <w:tc>
          <w:tcPr>
            <w:tcW w:w="4677" w:type="dxa"/>
            <w:tcBorders>
              <w:top w:val="single" w:sz="4" w:space="0" w:color="auto"/>
              <w:left w:val="nil"/>
              <w:bottom w:val="single" w:sz="4" w:space="0" w:color="auto"/>
              <w:right w:val="single" w:sz="4" w:space="0" w:color="auto"/>
            </w:tcBorders>
            <w:shd w:val="clear" w:color="auto" w:fill="auto"/>
          </w:tcPr>
          <w:p w14:paraId="50FE198B"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上载完全结束并应用时的日期和时间（</w:t>
            </w:r>
            <w:r>
              <w:rPr>
                <w:kern w:val="0"/>
                <w:sz w:val="18"/>
                <w:szCs w:val="18"/>
                <w:lang w:bidi="ar"/>
              </w:rPr>
              <w:t>UTC</w:t>
            </w:r>
            <w:r>
              <w:rPr>
                <w:rFonts w:cs="宋体" w:hint="eastAsia"/>
                <w:kern w:val="0"/>
                <w:sz w:val="18"/>
                <w:szCs w:val="18"/>
                <w:lang w:bidi="ar"/>
              </w:rPr>
              <w:t>）。只有在上载结束后该值才需要填写</w:t>
            </w:r>
          </w:p>
        </w:tc>
        <w:tc>
          <w:tcPr>
            <w:tcW w:w="1247" w:type="dxa"/>
            <w:tcBorders>
              <w:top w:val="single" w:sz="4" w:space="0" w:color="auto"/>
              <w:left w:val="nil"/>
              <w:bottom w:val="single" w:sz="4" w:space="0" w:color="auto"/>
              <w:right w:val="single" w:sz="4" w:space="0" w:color="auto"/>
            </w:tcBorders>
            <w:shd w:val="clear" w:color="auto" w:fill="auto"/>
          </w:tcPr>
          <w:p w14:paraId="3F26BFD0" w14:textId="77777777" w:rsidR="00995CAF" w:rsidRDefault="00995CAF" w:rsidP="00D93CC9">
            <w:pPr>
              <w:rPr>
                <w:kern w:val="0"/>
                <w:sz w:val="18"/>
                <w:szCs w:val="18"/>
              </w:rPr>
            </w:pPr>
            <w:r>
              <w:rPr>
                <w:kern w:val="0"/>
                <w:sz w:val="18"/>
                <w:szCs w:val="18"/>
                <w:lang w:bidi="ar"/>
              </w:rPr>
              <w:t>dateTime</w:t>
            </w:r>
          </w:p>
        </w:tc>
        <w:tc>
          <w:tcPr>
            <w:tcW w:w="1134" w:type="dxa"/>
            <w:tcBorders>
              <w:top w:val="single" w:sz="4" w:space="0" w:color="auto"/>
              <w:left w:val="nil"/>
              <w:bottom w:val="single" w:sz="4" w:space="0" w:color="auto"/>
              <w:right w:val="single" w:sz="4" w:space="0" w:color="auto"/>
            </w:tcBorders>
            <w:shd w:val="clear" w:color="auto" w:fill="auto"/>
          </w:tcPr>
          <w:p w14:paraId="4C9971FE" w14:textId="77777777" w:rsidR="00995CAF" w:rsidRDefault="00995CAF" w:rsidP="00D93CC9">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35B6F889" w14:textId="77777777" w:rsidR="00995CAF" w:rsidRDefault="00995CAF" w:rsidP="00D93CC9">
            <w:pPr>
              <w:rPr>
                <w:sz w:val="18"/>
                <w:szCs w:val="18"/>
              </w:rPr>
            </w:pPr>
            <w:r>
              <w:rPr>
                <w:sz w:val="18"/>
                <w:szCs w:val="18"/>
                <w:lang w:bidi="ar"/>
              </w:rPr>
              <w:t>M</w:t>
            </w:r>
          </w:p>
        </w:tc>
      </w:tr>
    </w:tbl>
    <w:p w14:paraId="35C9D791" w14:textId="77777777" w:rsidR="00995CAF" w:rsidRDefault="00995CAF" w:rsidP="00995CAF">
      <w:pPr>
        <w:pStyle w:val="4"/>
        <w:rPr>
          <w:szCs w:val="22"/>
        </w:rPr>
      </w:pPr>
      <w:r>
        <w:rPr>
          <w:szCs w:val="22"/>
        </w:rPr>
        <w:t>Download</w:t>
      </w:r>
    </w:p>
    <w:p w14:paraId="1B5FAB06" w14:textId="2BB86C61" w:rsidR="00995CAF" w:rsidRDefault="00995CAF" w:rsidP="00995CAF">
      <w:pPr>
        <w:ind w:firstLine="420"/>
        <w:jc w:val="left"/>
        <w:rPr>
          <w:kern w:val="0"/>
        </w:rPr>
      </w:pPr>
      <w:r>
        <w:rPr>
          <w:kern w:val="0"/>
          <w:lang w:bidi="ar"/>
        </w:rPr>
        <w:t>Download</w:t>
      </w:r>
      <w:r>
        <w:rPr>
          <w:rFonts w:ascii="宋体" w:hAnsi="宋体" w:cs="宋体" w:hint="eastAsia"/>
          <w:kern w:val="0"/>
          <w:lang w:bidi="ar"/>
        </w:rPr>
        <w:t>参数信息见表</w:t>
      </w:r>
      <w:r w:rsidR="00F34083" w:rsidRPr="00F34083">
        <w:rPr>
          <w:kern w:val="0"/>
          <w:lang w:bidi="ar"/>
        </w:rPr>
        <w:t>4-7</w:t>
      </w:r>
      <w:r w:rsidR="00A564EB">
        <w:rPr>
          <w:rFonts w:hint="eastAsia"/>
          <w:kern w:val="0"/>
          <w:lang w:bidi="ar"/>
        </w:rPr>
        <w:t>3</w:t>
      </w:r>
      <w:r>
        <w:rPr>
          <w:rFonts w:ascii="宋体" w:hAnsi="宋体" w:cs="宋体" w:hint="eastAsia"/>
          <w:kern w:val="0"/>
          <w:lang w:bidi="ar"/>
        </w:rPr>
        <w:t>。</w:t>
      </w:r>
    </w:p>
    <w:p w14:paraId="4030B463" w14:textId="1451B309" w:rsidR="00995CAF" w:rsidRDefault="00995CAF" w:rsidP="00995CAF">
      <w:pPr>
        <w:pStyle w:val="a8"/>
        <w:rPr>
          <w:rFonts w:ascii="黑体" w:hAnsi="宋体" w:cs="黑体"/>
          <w:szCs w:val="18"/>
          <w:lang w:bidi="ar"/>
        </w:rPr>
      </w:pPr>
      <w:bookmarkStart w:id="245" w:name="_Ref417946332"/>
      <w:bookmarkStart w:id="246" w:name="_Toc532459438"/>
      <w:bookmarkEnd w:id="245"/>
      <w:bookmarkEnd w:id="246"/>
      <w:r>
        <w:rPr>
          <w:rFonts w:hint="eastAsia"/>
        </w:rPr>
        <w:t>表</w:t>
      </w:r>
      <w:r>
        <w:rPr>
          <w:rFonts w:hint="eastAsia"/>
        </w:rPr>
        <w:t xml:space="preserve"> </w:t>
      </w:r>
      <w:r w:rsidR="00F34083" w:rsidRPr="00F34083">
        <w:rPr>
          <w:kern w:val="0"/>
          <w:lang w:bidi="ar"/>
        </w:rPr>
        <w:t>4-7</w:t>
      </w:r>
      <w:r w:rsidR="00A564EB">
        <w:rPr>
          <w:rFonts w:hint="eastAsia"/>
          <w:kern w:val="0"/>
          <w:lang w:bidi="ar"/>
        </w:rPr>
        <w:t>3</w:t>
      </w:r>
      <w:r w:rsidR="00F34083">
        <w:rPr>
          <w:rFonts w:hint="eastAsia"/>
          <w:kern w:val="0"/>
          <w:lang w:bidi="ar"/>
        </w:rPr>
        <w:t xml:space="preserve"> </w:t>
      </w:r>
      <w:r>
        <w:rPr>
          <w:szCs w:val="18"/>
          <w:lang w:bidi="ar"/>
        </w:rPr>
        <w:t>Download</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96"/>
        <w:gridCol w:w="4621"/>
        <w:gridCol w:w="1071"/>
        <w:gridCol w:w="1417"/>
        <w:gridCol w:w="993"/>
      </w:tblGrid>
      <w:tr w:rsidR="00995CAF" w14:paraId="6E4C8796" w14:textId="77777777" w:rsidTr="00D93CC9">
        <w:tc>
          <w:tcPr>
            <w:tcW w:w="1396" w:type="dxa"/>
            <w:tcBorders>
              <w:top w:val="single" w:sz="4" w:space="0" w:color="auto"/>
              <w:left w:val="single" w:sz="4" w:space="0" w:color="auto"/>
              <w:bottom w:val="single" w:sz="4" w:space="0" w:color="auto"/>
              <w:right w:val="single" w:sz="4" w:space="0" w:color="auto"/>
            </w:tcBorders>
            <w:shd w:val="clear" w:color="auto" w:fill="BEBEBE"/>
            <w:vAlign w:val="center"/>
          </w:tcPr>
          <w:p w14:paraId="2784FE14" w14:textId="77777777" w:rsidR="00995CAF" w:rsidRDefault="00995CAF" w:rsidP="00D93CC9">
            <w:pPr>
              <w:rPr>
                <w:b/>
                <w:sz w:val="18"/>
                <w:szCs w:val="18"/>
              </w:rPr>
            </w:pPr>
            <w:r>
              <w:rPr>
                <w:rFonts w:cs="宋体" w:hint="eastAsia"/>
                <w:b/>
                <w:sz w:val="18"/>
                <w:szCs w:val="18"/>
                <w:lang w:bidi="ar"/>
              </w:rPr>
              <w:t>参数名</w:t>
            </w:r>
          </w:p>
        </w:tc>
        <w:tc>
          <w:tcPr>
            <w:tcW w:w="4621" w:type="dxa"/>
            <w:tcBorders>
              <w:top w:val="single" w:sz="4" w:space="0" w:color="auto"/>
              <w:left w:val="nil"/>
              <w:bottom w:val="single" w:sz="4" w:space="0" w:color="auto"/>
              <w:right w:val="single" w:sz="4" w:space="0" w:color="auto"/>
            </w:tcBorders>
            <w:shd w:val="clear" w:color="auto" w:fill="BEBEBE"/>
            <w:vAlign w:val="center"/>
          </w:tcPr>
          <w:p w14:paraId="3413FD03" w14:textId="77777777" w:rsidR="00995CAF" w:rsidRDefault="00995CAF" w:rsidP="00D93CC9">
            <w:pPr>
              <w:rPr>
                <w:b/>
                <w:sz w:val="18"/>
                <w:szCs w:val="18"/>
              </w:rPr>
            </w:pPr>
            <w:r>
              <w:rPr>
                <w:rFonts w:cs="宋体" w:hint="eastAsia"/>
                <w:b/>
                <w:sz w:val="18"/>
                <w:szCs w:val="18"/>
                <w:lang w:bidi="ar"/>
              </w:rPr>
              <w:t>参数定义</w:t>
            </w:r>
          </w:p>
        </w:tc>
        <w:tc>
          <w:tcPr>
            <w:tcW w:w="1071" w:type="dxa"/>
            <w:tcBorders>
              <w:top w:val="single" w:sz="4" w:space="0" w:color="auto"/>
              <w:left w:val="nil"/>
              <w:bottom w:val="single" w:sz="4" w:space="0" w:color="auto"/>
              <w:right w:val="single" w:sz="4" w:space="0" w:color="auto"/>
            </w:tcBorders>
            <w:shd w:val="clear" w:color="auto" w:fill="BEBEBE"/>
            <w:vAlign w:val="center"/>
          </w:tcPr>
          <w:p w14:paraId="7DDE3B52" w14:textId="77777777" w:rsidR="00995CAF" w:rsidRDefault="00995CAF" w:rsidP="00D93CC9">
            <w:pPr>
              <w:rPr>
                <w:b/>
                <w:sz w:val="18"/>
                <w:szCs w:val="18"/>
              </w:rPr>
            </w:pPr>
            <w:r>
              <w:rPr>
                <w:rFonts w:cs="宋体" w:hint="eastAsia"/>
                <w:b/>
                <w:sz w:val="18"/>
                <w:szCs w:val="18"/>
                <w:lang w:bidi="ar"/>
              </w:rPr>
              <w:t>参数类型</w:t>
            </w:r>
          </w:p>
        </w:tc>
        <w:tc>
          <w:tcPr>
            <w:tcW w:w="1417" w:type="dxa"/>
            <w:tcBorders>
              <w:top w:val="single" w:sz="4" w:space="0" w:color="auto"/>
              <w:left w:val="nil"/>
              <w:bottom w:val="single" w:sz="4" w:space="0" w:color="auto"/>
              <w:right w:val="single" w:sz="4" w:space="0" w:color="auto"/>
            </w:tcBorders>
            <w:shd w:val="clear" w:color="auto" w:fill="BEBEBE"/>
            <w:vAlign w:val="center"/>
          </w:tcPr>
          <w:p w14:paraId="5196B3D2" w14:textId="77777777" w:rsidR="00995CAF" w:rsidRDefault="00995CAF" w:rsidP="00D93CC9">
            <w:pPr>
              <w:rPr>
                <w:b/>
                <w:sz w:val="18"/>
                <w:szCs w:val="18"/>
              </w:rPr>
            </w:pPr>
            <w:r>
              <w:rPr>
                <w:rFonts w:cs="宋体" w:hint="eastAsia"/>
                <w:b/>
                <w:sz w:val="18"/>
                <w:szCs w:val="18"/>
                <w:lang w:bidi="ar"/>
              </w:rPr>
              <w:t>参数取值范围</w:t>
            </w:r>
          </w:p>
        </w:tc>
        <w:tc>
          <w:tcPr>
            <w:tcW w:w="993" w:type="dxa"/>
            <w:tcBorders>
              <w:top w:val="single" w:sz="4" w:space="0" w:color="auto"/>
              <w:left w:val="nil"/>
              <w:bottom w:val="single" w:sz="4" w:space="0" w:color="auto"/>
              <w:right w:val="single" w:sz="4" w:space="0" w:color="auto"/>
            </w:tcBorders>
            <w:shd w:val="clear" w:color="auto" w:fill="BEBEBE"/>
            <w:vAlign w:val="center"/>
          </w:tcPr>
          <w:p w14:paraId="1D7D6305" w14:textId="77777777" w:rsidR="00995CAF" w:rsidRDefault="00995CAF" w:rsidP="00D93CC9">
            <w:pPr>
              <w:rPr>
                <w:b/>
                <w:sz w:val="18"/>
                <w:szCs w:val="18"/>
              </w:rPr>
            </w:pPr>
            <w:r>
              <w:rPr>
                <w:rFonts w:cs="宋体" w:hint="eastAsia"/>
                <w:b/>
                <w:sz w:val="18"/>
                <w:szCs w:val="18"/>
                <w:lang w:bidi="ar"/>
              </w:rPr>
              <w:t>参数重要度</w:t>
            </w:r>
          </w:p>
        </w:tc>
      </w:tr>
      <w:tr w:rsidR="00995CAF" w14:paraId="07EFAD7C" w14:textId="77777777" w:rsidTr="00D93CC9">
        <w:tc>
          <w:tcPr>
            <w:tcW w:w="1396" w:type="dxa"/>
            <w:tcBorders>
              <w:top w:val="single" w:sz="4" w:space="0" w:color="auto"/>
              <w:left w:val="single" w:sz="4" w:space="0" w:color="auto"/>
              <w:bottom w:val="single" w:sz="4" w:space="0" w:color="auto"/>
              <w:right w:val="single" w:sz="4" w:space="0" w:color="auto"/>
            </w:tcBorders>
            <w:shd w:val="clear" w:color="auto" w:fill="auto"/>
          </w:tcPr>
          <w:p w14:paraId="08FA7E5B" w14:textId="77777777" w:rsidR="00995CAF" w:rsidRDefault="00995CAF" w:rsidP="00D93CC9">
            <w:pPr>
              <w:rPr>
                <w:sz w:val="18"/>
                <w:szCs w:val="18"/>
              </w:rPr>
            </w:pPr>
            <w:r>
              <w:rPr>
                <w:kern w:val="0"/>
                <w:sz w:val="18"/>
                <w:szCs w:val="18"/>
                <w:lang w:bidi="ar"/>
              </w:rPr>
              <w:t>CommandKey</w:t>
            </w:r>
          </w:p>
        </w:tc>
        <w:tc>
          <w:tcPr>
            <w:tcW w:w="4621" w:type="dxa"/>
            <w:tcBorders>
              <w:top w:val="single" w:sz="4" w:space="0" w:color="auto"/>
              <w:left w:val="nil"/>
              <w:bottom w:val="single" w:sz="4" w:space="0" w:color="auto"/>
              <w:right w:val="single" w:sz="4" w:space="0" w:color="auto"/>
            </w:tcBorders>
            <w:shd w:val="clear" w:color="auto" w:fill="auto"/>
          </w:tcPr>
          <w:p w14:paraId="0CCE1C17" w14:textId="5DCED05E" w:rsidR="00995CAF" w:rsidRDefault="0016250C" w:rsidP="00D93CC9">
            <w:pPr>
              <w:autoSpaceDE w:val="0"/>
              <w:autoSpaceDN w:val="0"/>
              <w:adjustRightInd w:val="0"/>
              <w:rPr>
                <w:sz w:val="18"/>
                <w:szCs w:val="18"/>
              </w:rPr>
            </w:pPr>
            <w:r>
              <w:rPr>
                <w:rFonts w:hint="eastAsia"/>
                <w:kern w:val="0"/>
                <w:sz w:val="18"/>
                <w:szCs w:val="18"/>
                <w:lang w:bidi="ar"/>
              </w:rPr>
              <w:t>小基站</w:t>
            </w:r>
            <w:r w:rsidR="00995CAF">
              <w:rPr>
                <w:rFonts w:cs="宋体" w:hint="eastAsia"/>
                <w:kern w:val="0"/>
                <w:sz w:val="18"/>
                <w:szCs w:val="18"/>
                <w:lang w:bidi="ar"/>
              </w:rPr>
              <w:t>用来指向特定下载的字符串。该参数在方法</w:t>
            </w:r>
            <w:r w:rsidR="00995CAF">
              <w:rPr>
                <w:rFonts w:hint="eastAsia"/>
                <w:sz w:val="18"/>
                <w:szCs w:val="18"/>
                <w:lang w:bidi="ar"/>
              </w:rPr>
              <w:t>Inform</w:t>
            </w:r>
            <w:r w:rsidR="00995CAF">
              <w:rPr>
                <w:rFonts w:hint="eastAsia"/>
                <w:sz w:val="18"/>
                <w:szCs w:val="18"/>
                <w:lang w:bidi="ar"/>
              </w:rPr>
              <w:t>和</w:t>
            </w:r>
            <w:r w:rsidR="00995CAF">
              <w:rPr>
                <w:kern w:val="0"/>
                <w:sz w:val="18"/>
                <w:szCs w:val="18"/>
                <w:lang w:bidi="ar"/>
              </w:rPr>
              <w:t xml:space="preserve">TransferComplete </w:t>
            </w:r>
            <w:r w:rsidR="00995CAF">
              <w:rPr>
                <w:rFonts w:cs="宋体" w:hint="eastAsia"/>
                <w:kern w:val="0"/>
                <w:sz w:val="18"/>
                <w:szCs w:val="18"/>
                <w:lang w:bidi="ar"/>
              </w:rPr>
              <w:t>中引用</w:t>
            </w:r>
            <w:r w:rsidR="00995CAF">
              <w:rPr>
                <w:rFonts w:cs="宋体" w:hint="eastAsia"/>
                <w:sz w:val="18"/>
                <w:szCs w:val="18"/>
                <w:lang w:bidi="ar"/>
              </w:rPr>
              <w:t>。</w:t>
            </w:r>
          </w:p>
        </w:tc>
        <w:tc>
          <w:tcPr>
            <w:tcW w:w="1071" w:type="dxa"/>
            <w:tcBorders>
              <w:top w:val="single" w:sz="4" w:space="0" w:color="auto"/>
              <w:left w:val="nil"/>
              <w:bottom w:val="single" w:sz="4" w:space="0" w:color="auto"/>
              <w:right w:val="single" w:sz="4" w:space="0" w:color="auto"/>
            </w:tcBorders>
            <w:shd w:val="clear" w:color="auto" w:fill="auto"/>
          </w:tcPr>
          <w:p w14:paraId="5A184637" w14:textId="77777777" w:rsidR="00995CAF" w:rsidRDefault="00995CAF" w:rsidP="00D93CC9">
            <w:pPr>
              <w:rPr>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704A9E18" w14:textId="77777777" w:rsidR="00995CAF" w:rsidRDefault="00995CAF" w:rsidP="00D93CC9">
            <w:pPr>
              <w:rPr>
                <w:sz w:val="18"/>
                <w:szCs w:val="18"/>
              </w:rPr>
            </w:pPr>
            <w:r>
              <w:rPr>
                <w:sz w:val="18"/>
                <w:szCs w:val="18"/>
                <w:lang w:bidi="ar"/>
              </w:rPr>
              <w:t>0-32</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799FF10E" w14:textId="77777777" w:rsidR="00995CAF" w:rsidRDefault="00995CAF" w:rsidP="00D93CC9">
            <w:pPr>
              <w:rPr>
                <w:sz w:val="18"/>
                <w:szCs w:val="18"/>
              </w:rPr>
            </w:pPr>
            <w:r>
              <w:rPr>
                <w:sz w:val="18"/>
                <w:szCs w:val="18"/>
                <w:lang w:bidi="ar"/>
              </w:rPr>
              <w:t>M</w:t>
            </w:r>
          </w:p>
        </w:tc>
      </w:tr>
      <w:tr w:rsidR="00995CAF" w14:paraId="7957F0AE" w14:textId="77777777" w:rsidTr="00D93CC9">
        <w:tc>
          <w:tcPr>
            <w:tcW w:w="1396" w:type="dxa"/>
            <w:tcBorders>
              <w:top w:val="single" w:sz="4" w:space="0" w:color="auto"/>
              <w:left w:val="single" w:sz="4" w:space="0" w:color="auto"/>
              <w:bottom w:val="single" w:sz="4" w:space="0" w:color="auto"/>
              <w:right w:val="single" w:sz="4" w:space="0" w:color="auto"/>
            </w:tcBorders>
            <w:shd w:val="clear" w:color="auto" w:fill="auto"/>
          </w:tcPr>
          <w:p w14:paraId="10DF2A38" w14:textId="77777777" w:rsidR="00995CAF" w:rsidRDefault="00995CAF" w:rsidP="00D93CC9">
            <w:pPr>
              <w:rPr>
                <w:kern w:val="0"/>
                <w:sz w:val="18"/>
                <w:szCs w:val="18"/>
              </w:rPr>
            </w:pPr>
            <w:r>
              <w:rPr>
                <w:kern w:val="0"/>
                <w:sz w:val="18"/>
                <w:szCs w:val="18"/>
                <w:lang w:bidi="ar"/>
              </w:rPr>
              <w:t>FileType</w:t>
            </w:r>
          </w:p>
        </w:tc>
        <w:tc>
          <w:tcPr>
            <w:tcW w:w="4621" w:type="dxa"/>
            <w:tcBorders>
              <w:top w:val="single" w:sz="4" w:space="0" w:color="auto"/>
              <w:left w:val="nil"/>
              <w:bottom w:val="single" w:sz="4" w:space="0" w:color="auto"/>
              <w:right w:val="single" w:sz="4" w:space="0" w:color="auto"/>
            </w:tcBorders>
            <w:shd w:val="clear" w:color="auto" w:fill="auto"/>
          </w:tcPr>
          <w:p w14:paraId="5C635459"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一个整数，其后是一个空格，再其后是一个文件类型说明。目前</w:t>
            </w:r>
            <w:r>
              <w:rPr>
                <w:kern w:val="0"/>
                <w:sz w:val="18"/>
                <w:szCs w:val="18"/>
                <w:lang w:bidi="ar"/>
              </w:rPr>
              <w:t xml:space="preserve">FileType </w:t>
            </w:r>
            <w:r>
              <w:rPr>
                <w:rFonts w:cs="宋体" w:hint="eastAsia"/>
                <w:kern w:val="0"/>
                <w:sz w:val="18"/>
                <w:szCs w:val="18"/>
                <w:lang w:bidi="ar"/>
              </w:rPr>
              <w:t>参数仅定义了以下值：</w:t>
            </w:r>
          </w:p>
          <w:p w14:paraId="69A7C866" w14:textId="77777777" w:rsidR="00995CAF" w:rsidRDefault="00995CAF" w:rsidP="00D93CC9">
            <w:pPr>
              <w:autoSpaceDE w:val="0"/>
              <w:autoSpaceDN w:val="0"/>
              <w:adjustRightInd w:val="0"/>
              <w:rPr>
                <w:kern w:val="0"/>
                <w:sz w:val="18"/>
                <w:szCs w:val="18"/>
              </w:rPr>
            </w:pPr>
            <w:r>
              <w:rPr>
                <w:kern w:val="0"/>
                <w:sz w:val="18"/>
                <w:szCs w:val="18"/>
                <w:lang w:bidi="ar"/>
              </w:rPr>
              <w:t>"1 Firmware Upgrade Image"</w:t>
            </w:r>
            <w:r>
              <w:rPr>
                <w:rFonts w:hint="eastAsia"/>
                <w:kern w:val="0"/>
                <w:sz w:val="18"/>
                <w:szCs w:val="18"/>
                <w:lang w:bidi="ar"/>
              </w:rPr>
              <w:t>（软件升级文件）</w:t>
            </w:r>
          </w:p>
          <w:p w14:paraId="64BFEABC" w14:textId="77777777" w:rsidR="00995CAF" w:rsidRDefault="00995CAF" w:rsidP="00D93CC9">
            <w:pPr>
              <w:autoSpaceDE w:val="0"/>
              <w:autoSpaceDN w:val="0"/>
              <w:adjustRightInd w:val="0"/>
              <w:rPr>
                <w:kern w:val="0"/>
                <w:sz w:val="18"/>
                <w:szCs w:val="18"/>
                <w:lang w:bidi="ar"/>
              </w:rPr>
            </w:pPr>
            <w:r>
              <w:rPr>
                <w:kern w:val="0"/>
                <w:sz w:val="18"/>
                <w:szCs w:val="18"/>
                <w:lang w:bidi="ar"/>
              </w:rPr>
              <w:t>"</w:t>
            </w:r>
            <w:bookmarkStart w:id="247" w:name="_Hlk101711906"/>
            <w:r>
              <w:rPr>
                <w:kern w:val="0"/>
                <w:sz w:val="18"/>
                <w:szCs w:val="18"/>
                <w:lang w:bidi="ar"/>
              </w:rPr>
              <w:t>3 Vendor Configuration File</w:t>
            </w:r>
            <w:bookmarkEnd w:id="247"/>
            <w:r>
              <w:rPr>
                <w:kern w:val="0"/>
                <w:sz w:val="18"/>
                <w:szCs w:val="18"/>
                <w:lang w:bidi="ar"/>
              </w:rPr>
              <w:t>"</w:t>
            </w:r>
            <w:r>
              <w:rPr>
                <w:rFonts w:hint="eastAsia"/>
                <w:kern w:val="0"/>
                <w:sz w:val="18"/>
                <w:szCs w:val="18"/>
                <w:lang w:bidi="ar"/>
              </w:rPr>
              <w:t>（配置文件）</w:t>
            </w:r>
          </w:p>
          <w:p w14:paraId="319D2DE7" w14:textId="77777777" w:rsidR="00995CAF" w:rsidRDefault="00995CAF" w:rsidP="00D93CC9">
            <w:pPr>
              <w:autoSpaceDE w:val="0"/>
              <w:autoSpaceDN w:val="0"/>
              <w:adjustRightInd w:val="0"/>
              <w:rPr>
                <w:sz w:val="18"/>
                <w:szCs w:val="18"/>
              </w:rPr>
            </w:pPr>
            <w:r>
              <w:rPr>
                <w:sz w:val="18"/>
                <w:szCs w:val="18"/>
              </w:rPr>
              <w:t>“101 Script File”</w:t>
            </w:r>
            <w:r>
              <w:rPr>
                <w:rFonts w:hint="eastAsia"/>
                <w:sz w:val="18"/>
                <w:szCs w:val="18"/>
              </w:rPr>
              <w:t>（</w:t>
            </w:r>
            <w:r>
              <w:rPr>
                <w:sz w:val="18"/>
                <w:szCs w:val="18"/>
              </w:rPr>
              <w:t>脚本文件）</w:t>
            </w:r>
          </w:p>
          <w:p w14:paraId="75F6B734" w14:textId="77777777" w:rsidR="00995CAF" w:rsidRDefault="00995CAF" w:rsidP="00D93CC9">
            <w:pPr>
              <w:autoSpaceDE w:val="0"/>
              <w:autoSpaceDN w:val="0"/>
              <w:adjustRightInd w:val="0"/>
              <w:rPr>
                <w:sz w:val="18"/>
                <w:szCs w:val="18"/>
              </w:rPr>
            </w:pPr>
            <w:r>
              <w:rPr>
                <w:sz w:val="18"/>
                <w:szCs w:val="18"/>
              </w:rPr>
              <w:t>“102 License File”</w:t>
            </w:r>
            <w:r>
              <w:rPr>
                <w:rFonts w:hint="eastAsia"/>
                <w:sz w:val="18"/>
                <w:szCs w:val="18"/>
              </w:rPr>
              <w:t>（</w:t>
            </w:r>
            <w:r>
              <w:rPr>
                <w:sz w:val="18"/>
                <w:szCs w:val="18"/>
              </w:rPr>
              <w:t>License</w:t>
            </w:r>
            <w:r>
              <w:rPr>
                <w:sz w:val="18"/>
                <w:szCs w:val="18"/>
              </w:rPr>
              <w:t>文件）</w:t>
            </w:r>
          </w:p>
          <w:p w14:paraId="14DF4040" w14:textId="77777777" w:rsidR="00995CAF" w:rsidRDefault="00995CAF" w:rsidP="00D93CC9">
            <w:pPr>
              <w:autoSpaceDE w:val="0"/>
              <w:autoSpaceDN w:val="0"/>
              <w:adjustRightInd w:val="0"/>
              <w:rPr>
                <w:sz w:val="18"/>
                <w:szCs w:val="18"/>
              </w:rPr>
            </w:pPr>
            <w:r>
              <w:rPr>
                <w:sz w:val="18"/>
                <w:szCs w:val="18"/>
              </w:rPr>
              <w:t>“</w:t>
            </w:r>
            <w:r>
              <w:rPr>
                <w:rFonts w:hint="eastAsia"/>
                <w:sz w:val="18"/>
                <w:szCs w:val="18"/>
              </w:rPr>
              <w:t>1</w:t>
            </w:r>
            <w:r>
              <w:rPr>
                <w:sz w:val="18"/>
                <w:szCs w:val="18"/>
              </w:rPr>
              <w:t xml:space="preserve">03 </w:t>
            </w:r>
            <w:r>
              <w:rPr>
                <w:rFonts w:hint="eastAsia"/>
                <w:sz w:val="18"/>
                <w:szCs w:val="18"/>
              </w:rPr>
              <w:t>Base</w:t>
            </w:r>
            <w:r>
              <w:rPr>
                <w:sz w:val="18"/>
                <w:szCs w:val="18"/>
              </w:rPr>
              <w:t xml:space="preserve"> </w:t>
            </w:r>
            <w:r>
              <w:rPr>
                <w:rFonts w:hint="eastAsia"/>
                <w:sz w:val="18"/>
                <w:szCs w:val="18"/>
              </w:rPr>
              <w:t>Station</w:t>
            </w:r>
            <w:r>
              <w:rPr>
                <w:sz w:val="18"/>
                <w:szCs w:val="18"/>
              </w:rPr>
              <w:t xml:space="preserve"> </w:t>
            </w:r>
            <w:r>
              <w:rPr>
                <w:rFonts w:hint="eastAsia"/>
                <w:sz w:val="18"/>
                <w:szCs w:val="18"/>
              </w:rPr>
              <w:t>Startup</w:t>
            </w:r>
            <w:r>
              <w:rPr>
                <w:sz w:val="18"/>
                <w:szCs w:val="18"/>
              </w:rPr>
              <w:t xml:space="preserve"> </w:t>
            </w:r>
            <w:r>
              <w:rPr>
                <w:rFonts w:hint="eastAsia"/>
                <w:sz w:val="18"/>
                <w:szCs w:val="18"/>
              </w:rPr>
              <w:t>File</w:t>
            </w:r>
            <w:r>
              <w:rPr>
                <w:sz w:val="18"/>
                <w:szCs w:val="18"/>
              </w:rPr>
              <w:t>”</w:t>
            </w:r>
            <w:r>
              <w:rPr>
                <w:rFonts w:hint="eastAsia"/>
                <w:sz w:val="18"/>
                <w:szCs w:val="18"/>
              </w:rPr>
              <w:t>（开站文件）</w:t>
            </w:r>
          </w:p>
          <w:p w14:paraId="53B0A28D"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下列格式用于定义唯一的厂商自定义文件类型：</w:t>
            </w:r>
          </w:p>
          <w:p w14:paraId="3A58EA1E" w14:textId="77777777" w:rsidR="00995CAF" w:rsidRDefault="00995CAF" w:rsidP="00D93CC9">
            <w:pPr>
              <w:autoSpaceDE w:val="0"/>
              <w:autoSpaceDN w:val="0"/>
              <w:adjustRightInd w:val="0"/>
              <w:rPr>
                <w:kern w:val="0"/>
                <w:sz w:val="18"/>
                <w:szCs w:val="18"/>
              </w:rPr>
            </w:pPr>
            <w:r>
              <w:rPr>
                <w:kern w:val="0"/>
                <w:sz w:val="18"/>
                <w:szCs w:val="18"/>
                <w:lang w:bidi="ar"/>
              </w:rPr>
              <w:t>"X &lt;OUI&gt;&lt;Vendor-specific identifier&gt;"</w:t>
            </w:r>
          </w:p>
          <w:p w14:paraId="001A5426"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其中，</w:t>
            </w:r>
            <w:r>
              <w:rPr>
                <w:kern w:val="0"/>
                <w:sz w:val="18"/>
                <w:szCs w:val="18"/>
                <w:lang w:bidi="ar"/>
              </w:rPr>
              <w:t>&lt;OUI&gt;</w:t>
            </w:r>
            <w:r>
              <w:rPr>
                <w:rFonts w:cs="宋体" w:hint="eastAsia"/>
                <w:kern w:val="0"/>
                <w:sz w:val="18"/>
                <w:szCs w:val="18"/>
                <w:lang w:bidi="ar"/>
              </w:rPr>
              <w:t>用</w:t>
            </w:r>
            <w:r>
              <w:rPr>
                <w:kern w:val="0"/>
                <w:sz w:val="18"/>
                <w:szCs w:val="18"/>
                <w:lang w:bidi="ar"/>
              </w:rPr>
              <w:t xml:space="preserve">6 </w:t>
            </w:r>
            <w:r>
              <w:rPr>
                <w:rFonts w:cs="宋体" w:hint="eastAsia"/>
                <w:kern w:val="0"/>
                <w:sz w:val="18"/>
                <w:szCs w:val="18"/>
                <w:lang w:bidi="ar"/>
              </w:rPr>
              <w:t>位十六进制数字的在附录</w:t>
            </w:r>
            <w:r>
              <w:rPr>
                <w:rFonts w:cs="宋体" w:hint="eastAsia"/>
                <w:kern w:val="0"/>
                <w:sz w:val="18"/>
                <w:szCs w:val="18"/>
                <w:lang w:bidi="ar"/>
              </w:rPr>
              <w:t>B</w:t>
            </w:r>
            <w:r>
              <w:rPr>
                <w:kern w:val="0"/>
                <w:sz w:val="18"/>
                <w:szCs w:val="18"/>
                <w:lang w:bidi="ar"/>
              </w:rPr>
              <w:t>.1</w:t>
            </w:r>
            <w:r>
              <w:rPr>
                <w:rFonts w:ascii="宋体" w:hAnsi="宋体" w:cs="宋体" w:hint="eastAsia"/>
                <w:kern w:val="0"/>
                <w:sz w:val="18"/>
                <w:szCs w:val="18"/>
                <w:lang w:bidi="ar"/>
              </w:rPr>
              <w:t xml:space="preserve">　</w:t>
            </w:r>
            <w:r>
              <w:rPr>
                <w:rFonts w:cs="宋体" w:hint="eastAsia"/>
                <w:lang w:bidi="ar"/>
              </w:rPr>
              <w:t>中定义的</w:t>
            </w:r>
            <w:r>
              <w:rPr>
                <w:kern w:val="0"/>
                <w:sz w:val="18"/>
                <w:szCs w:val="18"/>
                <w:lang w:bidi="ar"/>
              </w:rPr>
              <w:t>OUI</w:t>
            </w:r>
            <w:r>
              <w:rPr>
                <w:rFonts w:cs="宋体" w:hint="eastAsia"/>
                <w:kern w:val="0"/>
                <w:sz w:val="18"/>
                <w:szCs w:val="18"/>
                <w:lang w:bidi="ar"/>
              </w:rPr>
              <w:t>（组织唯一标识）代替，其中所有字母用大写，包括所有前置零。</w:t>
            </w:r>
          </w:p>
        </w:tc>
        <w:tc>
          <w:tcPr>
            <w:tcW w:w="1071" w:type="dxa"/>
            <w:tcBorders>
              <w:top w:val="single" w:sz="4" w:space="0" w:color="auto"/>
              <w:left w:val="nil"/>
              <w:bottom w:val="single" w:sz="4" w:space="0" w:color="auto"/>
              <w:right w:val="single" w:sz="4" w:space="0" w:color="auto"/>
            </w:tcBorders>
            <w:shd w:val="clear" w:color="auto" w:fill="auto"/>
          </w:tcPr>
          <w:p w14:paraId="0D1AE1B7" w14:textId="77777777" w:rsidR="00995CAF" w:rsidRDefault="00995CAF" w:rsidP="00D93CC9">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5B51EDE4" w14:textId="77777777" w:rsidR="00995CAF" w:rsidRDefault="00995CAF" w:rsidP="00D93CC9">
            <w:pPr>
              <w:rPr>
                <w:sz w:val="18"/>
                <w:szCs w:val="18"/>
              </w:rPr>
            </w:pPr>
            <w:r>
              <w:rPr>
                <w:sz w:val="18"/>
                <w:szCs w:val="18"/>
                <w:lang w:bidi="ar"/>
              </w:rPr>
              <w:t>0-64</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712025D3" w14:textId="77777777" w:rsidR="00995CAF" w:rsidRDefault="00995CAF" w:rsidP="00D93CC9">
            <w:pPr>
              <w:rPr>
                <w:sz w:val="18"/>
                <w:szCs w:val="18"/>
              </w:rPr>
            </w:pPr>
            <w:r>
              <w:rPr>
                <w:sz w:val="18"/>
                <w:szCs w:val="18"/>
                <w:lang w:bidi="ar"/>
              </w:rPr>
              <w:t>M</w:t>
            </w:r>
          </w:p>
        </w:tc>
      </w:tr>
      <w:tr w:rsidR="00995CAF" w14:paraId="20645EA8" w14:textId="77777777" w:rsidTr="00D93CC9">
        <w:tc>
          <w:tcPr>
            <w:tcW w:w="1396" w:type="dxa"/>
            <w:tcBorders>
              <w:top w:val="single" w:sz="4" w:space="0" w:color="auto"/>
              <w:left w:val="single" w:sz="4" w:space="0" w:color="auto"/>
              <w:bottom w:val="single" w:sz="4" w:space="0" w:color="auto"/>
              <w:right w:val="single" w:sz="4" w:space="0" w:color="auto"/>
            </w:tcBorders>
            <w:shd w:val="clear" w:color="auto" w:fill="auto"/>
          </w:tcPr>
          <w:p w14:paraId="3DB94C1B" w14:textId="77777777" w:rsidR="00995CAF" w:rsidRDefault="00995CAF" w:rsidP="00D93CC9">
            <w:pPr>
              <w:rPr>
                <w:kern w:val="0"/>
                <w:sz w:val="18"/>
                <w:szCs w:val="18"/>
              </w:rPr>
            </w:pPr>
            <w:r>
              <w:rPr>
                <w:kern w:val="0"/>
                <w:sz w:val="18"/>
                <w:szCs w:val="18"/>
                <w:lang w:bidi="ar"/>
              </w:rPr>
              <w:t>URL</w:t>
            </w:r>
          </w:p>
        </w:tc>
        <w:tc>
          <w:tcPr>
            <w:tcW w:w="4621" w:type="dxa"/>
            <w:tcBorders>
              <w:top w:val="single" w:sz="4" w:space="0" w:color="auto"/>
              <w:left w:val="nil"/>
              <w:bottom w:val="single" w:sz="4" w:space="0" w:color="auto"/>
              <w:right w:val="single" w:sz="4" w:space="0" w:color="auto"/>
            </w:tcBorders>
            <w:shd w:val="clear" w:color="auto" w:fill="auto"/>
          </w:tcPr>
          <w:p w14:paraId="08A97C42" w14:textId="77777777" w:rsidR="00995CAF" w:rsidRDefault="00995CAF" w:rsidP="00D93CC9">
            <w:pPr>
              <w:autoSpaceDE w:val="0"/>
              <w:autoSpaceDN w:val="0"/>
              <w:adjustRightInd w:val="0"/>
              <w:rPr>
                <w:kern w:val="0"/>
                <w:sz w:val="18"/>
                <w:szCs w:val="18"/>
              </w:rPr>
            </w:pPr>
            <w:r>
              <w:rPr>
                <w:kern w:val="0"/>
                <w:sz w:val="18"/>
                <w:szCs w:val="18"/>
                <w:lang w:bidi="ar"/>
              </w:rPr>
              <w:t xml:space="preserve">URL </w:t>
            </w:r>
            <w:r>
              <w:rPr>
                <w:rFonts w:cs="宋体" w:hint="eastAsia"/>
                <w:kern w:val="0"/>
                <w:sz w:val="18"/>
                <w:szCs w:val="18"/>
                <w:lang w:bidi="ar"/>
              </w:rPr>
              <w:t>说明目标文件位置。必须支持</w:t>
            </w:r>
            <w:r>
              <w:rPr>
                <w:kern w:val="0"/>
                <w:sz w:val="18"/>
                <w:szCs w:val="18"/>
                <w:lang w:bidi="ar"/>
              </w:rPr>
              <w:t>HTTP</w:t>
            </w:r>
            <w:r>
              <w:rPr>
                <w:rFonts w:cs="宋体" w:hint="eastAsia"/>
                <w:kern w:val="0"/>
                <w:sz w:val="18"/>
                <w:szCs w:val="18"/>
                <w:lang w:bidi="ar"/>
              </w:rPr>
              <w:t>传输</w:t>
            </w:r>
          </w:p>
        </w:tc>
        <w:tc>
          <w:tcPr>
            <w:tcW w:w="1071" w:type="dxa"/>
            <w:tcBorders>
              <w:top w:val="single" w:sz="4" w:space="0" w:color="auto"/>
              <w:left w:val="nil"/>
              <w:bottom w:val="single" w:sz="4" w:space="0" w:color="auto"/>
              <w:right w:val="single" w:sz="4" w:space="0" w:color="auto"/>
            </w:tcBorders>
            <w:shd w:val="clear" w:color="auto" w:fill="auto"/>
          </w:tcPr>
          <w:p w14:paraId="69109849" w14:textId="77777777" w:rsidR="00995CAF" w:rsidRDefault="00995CAF" w:rsidP="00D93CC9">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3CAF1E15"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2521E53F" w14:textId="77777777" w:rsidR="00995CAF" w:rsidRDefault="00995CAF" w:rsidP="00D93CC9">
            <w:pPr>
              <w:rPr>
                <w:sz w:val="18"/>
                <w:szCs w:val="18"/>
              </w:rPr>
            </w:pPr>
            <w:r>
              <w:rPr>
                <w:sz w:val="18"/>
                <w:szCs w:val="18"/>
                <w:lang w:bidi="ar"/>
              </w:rPr>
              <w:t>M</w:t>
            </w:r>
          </w:p>
        </w:tc>
      </w:tr>
      <w:tr w:rsidR="00995CAF" w14:paraId="6E59017A" w14:textId="77777777" w:rsidTr="00D93CC9">
        <w:tc>
          <w:tcPr>
            <w:tcW w:w="1396" w:type="dxa"/>
            <w:tcBorders>
              <w:top w:val="single" w:sz="4" w:space="0" w:color="auto"/>
              <w:left w:val="single" w:sz="4" w:space="0" w:color="auto"/>
              <w:bottom w:val="single" w:sz="4" w:space="0" w:color="auto"/>
              <w:right w:val="single" w:sz="4" w:space="0" w:color="auto"/>
            </w:tcBorders>
            <w:shd w:val="clear" w:color="auto" w:fill="auto"/>
          </w:tcPr>
          <w:p w14:paraId="4590126C" w14:textId="77777777" w:rsidR="00995CAF" w:rsidRDefault="00995CAF" w:rsidP="00D93CC9">
            <w:pPr>
              <w:rPr>
                <w:kern w:val="0"/>
                <w:sz w:val="18"/>
                <w:szCs w:val="18"/>
              </w:rPr>
            </w:pPr>
            <w:r>
              <w:rPr>
                <w:kern w:val="0"/>
                <w:sz w:val="18"/>
                <w:szCs w:val="18"/>
                <w:lang w:bidi="ar"/>
              </w:rPr>
              <w:lastRenderedPageBreak/>
              <w:t>Username</w:t>
            </w:r>
          </w:p>
        </w:tc>
        <w:tc>
          <w:tcPr>
            <w:tcW w:w="4621" w:type="dxa"/>
            <w:tcBorders>
              <w:top w:val="single" w:sz="4" w:space="0" w:color="auto"/>
              <w:left w:val="nil"/>
              <w:bottom w:val="single" w:sz="4" w:space="0" w:color="auto"/>
              <w:right w:val="single" w:sz="4" w:space="0" w:color="auto"/>
            </w:tcBorders>
            <w:shd w:val="clear" w:color="auto" w:fill="auto"/>
          </w:tcPr>
          <w:p w14:paraId="431F8656" w14:textId="7F2F677C" w:rsidR="00995CAF" w:rsidRDefault="0016250C" w:rsidP="00D93CC9">
            <w:pPr>
              <w:autoSpaceDE w:val="0"/>
              <w:autoSpaceDN w:val="0"/>
              <w:adjustRightInd w:val="0"/>
              <w:rPr>
                <w:kern w:val="0"/>
                <w:sz w:val="18"/>
                <w:szCs w:val="18"/>
              </w:rPr>
            </w:pPr>
            <w:r>
              <w:rPr>
                <w:rFonts w:hint="eastAsia"/>
                <w:kern w:val="0"/>
                <w:sz w:val="18"/>
                <w:szCs w:val="18"/>
                <w:lang w:bidi="ar"/>
              </w:rPr>
              <w:t>小基站</w:t>
            </w:r>
            <w:r w:rsidR="00995CAF">
              <w:rPr>
                <w:rFonts w:cs="宋体" w:hint="eastAsia"/>
                <w:kern w:val="0"/>
                <w:sz w:val="18"/>
                <w:szCs w:val="18"/>
                <w:lang w:bidi="ar"/>
              </w:rPr>
              <w:t>用于认证文件服务器的用户名。如果不需要认证，则该字符串设置为空串</w:t>
            </w:r>
          </w:p>
        </w:tc>
        <w:tc>
          <w:tcPr>
            <w:tcW w:w="1071" w:type="dxa"/>
            <w:tcBorders>
              <w:top w:val="single" w:sz="4" w:space="0" w:color="auto"/>
              <w:left w:val="nil"/>
              <w:bottom w:val="single" w:sz="4" w:space="0" w:color="auto"/>
              <w:right w:val="single" w:sz="4" w:space="0" w:color="auto"/>
            </w:tcBorders>
            <w:shd w:val="clear" w:color="auto" w:fill="auto"/>
          </w:tcPr>
          <w:p w14:paraId="2B716790" w14:textId="77777777" w:rsidR="00995CAF" w:rsidRDefault="00995CAF" w:rsidP="00D93CC9">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389EBC61"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3CADB080" w14:textId="77777777" w:rsidR="00995CAF" w:rsidRDefault="00995CAF" w:rsidP="00D93CC9">
            <w:pPr>
              <w:rPr>
                <w:sz w:val="18"/>
                <w:szCs w:val="18"/>
              </w:rPr>
            </w:pPr>
            <w:r>
              <w:rPr>
                <w:sz w:val="18"/>
                <w:szCs w:val="18"/>
                <w:lang w:bidi="ar"/>
              </w:rPr>
              <w:t>M</w:t>
            </w:r>
          </w:p>
        </w:tc>
      </w:tr>
      <w:tr w:rsidR="00995CAF" w14:paraId="3D608B96" w14:textId="77777777" w:rsidTr="00D93CC9">
        <w:tc>
          <w:tcPr>
            <w:tcW w:w="1396" w:type="dxa"/>
            <w:tcBorders>
              <w:top w:val="single" w:sz="4" w:space="0" w:color="auto"/>
              <w:left w:val="single" w:sz="4" w:space="0" w:color="auto"/>
              <w:bottom w:val="single" w:sz="4" w:space="0" w:color="auto"/>
              <w:right w:val="single" w:sz="4" w:space="0" w:color="auto"/>
            </w:tcBorders>
            <w:shd w:val="clear" w:color="auto" w:fill="auto"/>
          </w:tcPr>
          <w:p w14:paraId="679AA37F" w14:textId="77777777" w:rsidR="00995CAF" w:rsidRDefault="00995CAF" w:rsidP="00D93CC9">
            <w:pPr>
              <w:rPr>
                <w:kern w:val="0"/>
                <w:sz w:val="18"/>
                <w:szCs w:val="18"/>
              </w:rPr>
            </w:pPr>
            <w:r>
              <w:rPr>
                <w:kern w:val="0"/>
                <w:sz w:val="18"/>
                <w:szCs w:val="18"/>
                <w:lang w:bidi="ar"/>
              </w:rPr>
              <w:t>Password</w:t>
            </w:r>
          </w:p>
        </w:tc>
        <w:tc>
          <w:tcPr>
            <w:tcW w:w="4621" w:type="dxa"/>
            <w:tcBorders>
              <w:top w:val="single" w:sz="4" w:space="0" w:color="auto"/>
              <w:left w:val="nil"/>
              <w:bottom w:val="single" w:sz="4" w:space="0" w:color="auto"/>
              <w:right w:val="single" w:sz="4" w:space="0" w:color="auto"/>
            </w:tcBorders>
            <w:shd w:val="clear" w:color="auto" w:fill="auto"/>
          </w:tcPr>
          <w:p w14:paraId="327F3AD8" w14:textId="5B3DD9FE" w:rsidR="00995CAF" w:rsidRDefault="0016250C" w:rsidP="00D93CC9">
            <w:pPr>
              <w:autoSpaceDE w:val="0"/>
              <w:autoSpaceDN w:val="0"/>
              <w:adjustRightInd w:val="0"/>
              <w:rPr>
                <w:kern w:val="0"/>
                <w:sz w:val="18"/>
                <w:szCs w:val="18"/>
              </w:rPr>
            </w:pPr>
            <w:r>
              <w:rPr>
                <w:rFonts w:hint="eastAsia"/>
                <w:kern w:val="0"/>
                <w:sz w:val="18"/>
                <w:szCs w:val="18"/>
                <w:lang w:bidi="ar"/>
              </w:rPr>
              <w:t>小基站</w:t>
            </w:r>
            <w:r w:rsidR="00995CAF">
              <w:rPr>
                <w:rFonts w:cs="宋体" w:hint="eastAsia"/>
                <w:kern w:val="0"/>
                <w:sz w:val="18"/>
                <w:szCs w:val="18"/>
                <w:lang w:bidi="ar"/>
              </w:rPr>
              <w:t>用于认证文件服务器的密码。如果不需要认证，则该字符串设置为空串</w:t>
            </w:r>
          </w:p>
        </w:tc>
        <w:tc>
          <w:tcPr>
            <w:tcW w:w="1071" w:type="dxa"/>
            <w:tcBorders>
              <w:top w:val="single" w:sz="4" w:space="0" w:color="auto"/>
              <w:left w:val="nil"/>
              <w:bottom w:val="single" w:sz="4" w:space="0" w:color="auto"/>
              <w:right w:val="single" w:sz="4" w:space="0" w:color="auto"/>
            </w:tcBorders>
            <w:shd w:val="clear" w:color="auto" w:fill="auto"/>
          </w:tcPr>
          <w:p w14:paraId="56014609" w14:textId="77777777" w:rsidR="00995CAF" w:rsidRDefault="00995CAF" w:rsidP="00D93CC9">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09E8B1BF"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3EF7A422" w14:textId="77777777" w:rsidR="00995CAF" w:rsidRDefault="00995CAF" w:rsidP="00D93CC9">
            <w:pPr>
              <w:rPr>
                <w:sz w:val="18"/>
                <w:szCs w:val="18"/>
              </w:rPr>
            </w:pPr>
            <w:r>
              <w:rPr>
                <w:sz w:val="18"/>
                <w:szCs w:val="18"/>
                <w:lang w:bidi="ar"/>
              </w:rPr>
              <w:t>M</w:t>
            </w:r>
          </w:p>
        </w:tc>
      </w:tr>
      <w:tr w:rsidR="00995CAF" w14:paraId="7892FE26" w14:textId="77777777" w:rsidTr="00D93CC9">
        <w:tc>
          <w:tcPr>
            <w:tcW w:w="1396" w:type="dxa"/>
            <w:tcBorders>
              <w:top w:val="single" w:sz="4" w:space="0" w:color="auto"/>
              <w:left w:val="single" w:sz="4" w:space="0" w:color="auto"/>
              <w:bottom w:val="single" w:sz="4" w:space="0" w:color="auto"/>
              <w:right w:val="single" w:sz="4" w:space="0" w:color="auto"/>
            </w:tcBorders>
            <w:shd w:val="clear" w:color="auto" w:fill="auto"/>
          </w:tcPr>
          <w:p w14:paraId="3BD7CE29" w14:textId="77777777" w:rsidR="00995CAF" w:rsidRDefault="00995CAF" w:rsidP="00D93CC9">
            <w:pPr>
              <w:rPr>
                <w:kern w:val="0"/>
                <w:sz w:val="18"/>
                <w:szCs w:val="18"/>
              </w:rPr>
            </w:pPr>
            <w:r>
              <w:rPr>
                <w:kern w:val="0"/>
                <w:sz w:val="18"/>
                <w:szCs w:val="18"/>
                <w:lang w:bidi="ar"/>
              </w:rPr>
              <w:t>FileSize</w:t>
            </w:r>
          </w:p>
        </w:tc>
        <w:tc>
          <w:tcPr>
            <w:tcW w:w="4621" w:type="dxa"/>
            <w:tcBorders>
              <w:top w:val="single" w:sz="4" w:space="0" w:color="auto"/>
              <w:left w:val="nil"/>
              <w:bottom w:val="single" w:sz="4" w:space="0" w:color="auto"/>
              <w:right w:val="single" w:sz="4" w:space="0" w:color="auto"/>
            </w:tcBorders>
            <w:shd w:val="clear" w:color="auto" w:fill="auto"/>
          </w:tcPr>
          <w:p w14:paraId="610CDE79" w14:textId="4323FE43" w:rsidR="00995CAF" w:rsidRDefault="00995CAF" w:rsidP="00D93CC9">
            <w:pPr>
              <w:autoSpaceDE w:val="0"/>
              <w:autoSpaceDN w:val="0"/>
              <w:adjustRightInd w:val="0"/>
              <w:rPr>
                <w:kern w:val="0"/>
                <w:sz w:val="18"/>
                <w:szCs w:val="18"/>
              </w:rPr>
            </w:pPr>
            <w:r>
              <w:rPr>
                <w:rFonts w:cs="宋体" w:hint="eastAsia"/>
                <w:kern w:val="0"/>
                <w:sz w:val="18"/>
                <w:szCs w:val="18"/>
                <w:lang w:bidi="ar"/>
              </w:rPr>
              <w:t>以字节为单位的要传输文件的大小。</w:t>
            </w:r>
            <w:r w:rsidR="0016250C">
              <w:rPr>
                <w:rFonts w:hint="eastAsia"/>
                <w:kern w:val="0"/>
                <w:sz w:val="18"/>
                <w:szCs w:val="18"/>
                <w:lang w:bidi="ar"/>
              </w:rPr>
              <w:t>小基站</w:t>
            </w:r>
            <w:r>
              <w:rPr>
                <w:rFonts w:cs="宋体" w:hint="eastAsia"/>
                <w:kern w:val="0"/>
                <w:sz w:val="18"/>
                <w:szCs w:val="18"/>
                <w:lang w:bidi="ar"/>
              </w:rPr>
              <w:t>可以利用该值来判断它是否有足够的空间来下载该文件，或者它必须释放更多空间以为指定文件腾出空间</w:t>
            </w:r>
          </w:p>
        </w:tc>
        <w:tc>
          <w:tcPr>
            <w:tcW w:w="1071" w:type="dxa"/>
            <w:tcBorders>
              <w:top w:val="single" w:sz="4" w:space="0" w:color="auto"/>
              <w:left w:val="nil"/>
              <w:bottom w:val="single" w:sz="4" w:space="0" w:color="auto"/>
              <w:right w:val="single" w:sz="4" w:space="0" w:color="auto"/>
            </w:tcBorders>
            <w:shd w:val="clear" w:color="auto" w:fill="auto"/>
          </w:tcPr>
          <w:p w14:paraId="45BFB128" w14:textId="77777777" w:rsidR="00995CAF" w:rsidRDefault="00995CAF" w:rsidP="00D93CC9">
            <w:pPr>
              <w:rPr>
                <w:kern w:val="0"/>
                <w:sz w:val="18"/>
                <w:szCs w:val="18"/>
              </w:rPr>
            </w:pPr>
            <w:r>
              <w:rPr>
                <w:kern w:val="0"/>
                <w:sz w:val="18"/>
                <w:szCs w:val="18"/>
                <w:lang w:bidi="ar"/>
              </w:rPr>
              <w:t>unsignedInt</w:t>
            </w:r>
          </w:p>
        </w:tc>
        <w:tc>
          <w:tcPr>
            <w:tcW w:w="1417" w:type="dxa"/>
            <w:tcBorders>
              <w:top w:val="single" w:sz="4" w:space="0" w:color="auto"/>
              <w:left w:val="nil"/>
              <w:bottom w:val="single" w:sz="4" w:space="0" w:color="auto"/>
              <w:right w:val="single" w:sz="4" w:space="0" w:color="auto"/>
            </w:tcBorders>
            <w:shd w:val="clear" w:color="auto" w:fill="auto"/>
          </w:tcPr>
          <w:p w14:paraId="65FC2644" w14:textId="77777777" w:rsidR="00995CAF" w:rsidRDefault="00995CAF" w:rsidP="00D93CC9">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1554FDA2" w14:textId="77777777" w:rsidR="00995CAF" w:rsidRDefault="00995CAF" w:rsidP="00D93CC9">
            <w:pPr>
              <w:rPr>
                <w:sz w:val="18"/>
                <w:szCs w:val="18"/>
              </w:rPr>
            </w:pPr>
            <w:r>
              <w:rPr>
                <w:sz w:val="18"/>
                <w:szCs w:val="18"/>
                <w:lang w:bidi="ar"/>
              </w:rPr>
              <w:t>M</w:t>
            </w:r>
          </w:p>
        </w:tc>
      </w:tr>
      <w:tr w:rsidR="00995CAF" w14:paraId="748832BE" w14:textId="77777777" w:rsidTr="00D93CC9">
        <w:tc>
          <w:tcPr>
            <w:tcW w:w="1396" w:type="dxa"/>
            <w:tcBorders>
              <w:top w:val="single" w:sz="4" w:space="0" w:color="auto"/>
              <w:left w:val="single" w:sz="4" w:space="0" w:color="auto"/>
              <w:bottom w:val="single" w:sz="4" w:space="0" w:color="auto"/>
              <w:right w:val="single" w:sz="4" w:space="0" w:color="auto"/>
            </w:tcBorders>
            <w:shd w:val="clear" w:color="auto" w:fill="auto"/>
          </w:tcPr>
          <w:p w14:paraId="3A2CF0E4" w14:textId="77777777" w:rsidR="00995CAF" w:rsidRDefault="00995CAF" w:rsidP="00D93CC9">
            <w:pPr>
              <w:rPr>
                <w:kern w:val="0"/>
                <w:sz w:val="18"/>
                <w:szCs w:val="18"/>
              </w:rPr>
            </w:pPr>
            <w:r>
              <w:rPr>
                <w:kern w:val="0"/>
                <w:sz w:val="18"/>
                <w:szCs w:val="18"/>
                <w:lang w:bidi="ar"/>
              </w:rPr>
              <w:t>TargetFileName</w:t>
            </w:r>
          </w:p>
        </w:tc>
        <w:tc>
          <w:tcPr>
            <w:tcW w:w="4621" w:type="dxa"/>
            <w:tcBorders>
              <w:top w:val="single" w:sz="4" w:space="0" w:color="auto"/>
              <w:left w:val="nil"/>
              <w:bottom w:val="single" w:sz="4" w:space="0" w:color="auto"/>
              <w:right w:val="single" w:sz="4" w:space="0" w:color="auto"/>
            </w:tcBorders>
            <w:shd w:val="clear" w:color="auto" w:fill="auto"/>
          </w:tcPr>
          <w:p w14:paraId="692222AF" w14:textId="7EC95E17" w:rsidR="00995CAF" w:rsidRDefault="00995CAF" w:rsidP="00D93CC9">
            <w:pPr>
              <w:autoSpaceDE w:val="0"/>
              <w:autoSpaceDN w:val="0"/>
              <w:adjustRightInd w:val="0"/>
              <w:rPr>
                <w:kern w:val="0"/>
                <w:sz w:val="18"/>
                <w:szCs w:val="18"/>
              </w:rPr>
            </w:pPr>
            <w:r>
              <w:rPr>
                <w:rFonts w:cs="宋体" w:hint="eastAsia"/>
                <w:kern w:val="0"/>
                <w:sz w:val="18"/>
                <w:szCs w:val="18"/>
                <w:lang w:bidi="ar"/>
              </w:rPr>
              <w:t>在目标文件系统中应使用的文件名。如果目标文件名可以从下载的文件本身来提取，或可以从</w:t>
            </w:r>
            <w:r>
              <w:rPr>
                <w:kern w:val="0"/>
                <w:sz w:val="18"/>
                <w:szCs w:val="18"/>
                <w:lang w:bidi="ar"/>
              </w:rPr>
              <w:t xml:space="preserve">URL </w:t>
            </w:r>
            <w:r>
              <w:rPr>
                <w:rFonts w:cs="宋体" w:hint="eastAsia"/>
                <w:kern w:val="0"/>
                <w:sz w:val="18"/>
                <w:szCs w:val="18"/>
                <w:lang w:bidi="ar"/>
              </w:rPr>
              <w:t>参数中提取，或不需要目标文件名，这一参数的值可以为空。如果说明了该值，但是目标文件名也由其它来源指明了（比如是从下载的文件中自动提取的），这一参数应当被忽略。如果目标文件名已经使用，下载的文件将替换任何已经使用的相同名称的文件（是否</w:t>
            </w:r>
            <w:r w:rsidR="0016250C">
              <w:rPr>
                <w:rFonts w:hint="eastAsia"/>
                <w:kern w:val="0"/>
                <w:sz w:val="18"/>
                <w:szCs w:val="18"/>
                <w:lang w:bidi="ar"/>
              </w:rPr>
              <w:t>小基站</w:t>
            </w:r>
            <w:r>
              <w:rPr>
                <w:rFonts w:cs="宋体" w:hint="eastAsia"/>
                <w:kern w:val="0"/>
                <w:sz w:val="18"/>
                <w:szCs w:val="18"/>
                <w:lang w:bidi="ar"/>
              </w:rPr>
              <w:t>将被替换的文件存档由</w:t>
            </w:r>
            <w:r w:rsidR="0016250C">
              <w:rPr>
                <w:rFonts w:hint="eastAsia"/>
                <w:kern w:val="0"/>
                <w:sz w:val="18"/>
                <w:szCs w:val="18"/>
                <w:lang w:bidi="ar"/>
              </w:rPr>
              <w:t>小基站</w:t>
            </w:r>
            <w:r>
              <w:rPr>
                <w:rFonts w:cs="宋体" w:hint="eastAsia"/>
                <w:kern w:val="0"/>
                <w:sz w:val="18"/>
                <w:szCs w:val="18"/>
                <w:lang w:bidi="ar"/>
              </w:rPr>
              <w:t>自主决定）。</w:t>
            </w:r>
          </w:p>
        </w:tc>
        <w:tc>
          <w:tcPr>
            <w:tcW w:w="1071" w:type="dxa"/>
            <w:tcBorders>
              <w:top w:val="single" w:sz="4" w:space="0" w:color="auto"/>
              <w:left w:val="nil"/>
              <w:bottom w:val="single" w:sz="4" w:space="0" w:color="auto"/>
              <w:right w:val="single" w:sz="4" w:space="0" w:color="auto"/>
            </w:tcBorders>
            <w:shd w:val="clear" w:color="auto" w:fill="auto"/>
          </w:tcPr>
          <w:p w14:paraId="5D9974D4" w14:textId="77777777" w:rsidR="00995CAF" w:rsidRDefault="00995CAF" w:rsidP="00D93CC9">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6323E060"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7263AA46" w14:textId="77777777" w:rsidR="00995CAF" w:rsidRDefault="00995CAF" w:rsidP="00D93CC9">
            <w:pPr>
              <w:rPr>
                <w:sz w:val="18"/>
                <w:szCs w:val="18"/>
              </w:rPr>
            </w:pPr>
            <w:r>
              <w:rPr>
                <w:sz w:val="18"/>
                <w:szCs w:val="18"/>
                <w:lang w:bidi="ar"/>
              </w:rPr>
              <w:t>O</w:t>
            </w:r>
          </w:p>
        </w:tc>
      </w:tr>
      <w:tr w:rsidR="00995CAF" w14:paraId="61A1B28E" w14:textId="77777777" w:rsidTr="00D93CC9">
        <w:tc>
          <w:tcPr>
            <w:tcW w:w="1396" w:type="dxa"/>
            <w:tcBorders>
              <w:top w:val="single" w:sz="4" w:space="0" w:color="auto"/>
              <w:left w:val="single" w:sz="4" w:space="0" w:color="auto"/>
              <w:bottom w:val="single" w:sz="4" w:space="0" w:color="auto"/>
              <w:right w:val="single" w:sz="4" w:space="0" w:color="auto"/>
            </w:tcBorders>
            <w:shd w:val="clear" w:color="auto" w:fill="auto"/>
          </w:tcPr>
          <w:p w14:paraId="280F91D8" w14:textId="77777777" w:rsidR="00995CAF" w:rsidRDefault="00995CAF" w:rsidP="00D93CC9">
            <w:pPr>
              <w:rPr>
                <w:kern w:val="0"/>
                <w:sz w:val="18"/>
                <w:szCs w:val="18"/>
              </w:rPr>
            </w:pPr>
            <w:r>
              <w:rPr>
                <w:kern w:val="0"/>
                <w:sz w:val="18"/>
                <w:szCs w:val="18"/>
                <w:lang w:bidi="ar"/>
              </w:rPr>
              <w:t>DelaySeconds</w:t>
            </w:r>
          </w:p>
        </w:tc>
        <w:tc>
          <w:tcPr>
            <w:tcW w:w="4621" w:type="dxa"/>
            <w:tcBorders>
              <w:top w:val="single" w:sz="4" w:space="0" w:color="auto"/>
              <w:left w:val="nil"/>
              <w:bottom w:val="single" w:sz="4" w:space="0" w:color="auto"/>
              <w:right w:val="single" w:sz="4" w:space="0" w:color="auto"/>
            </w:tcBorders>
            <w:shd w:val="clear" w:color="auto" w:fill="auto"/>
          </w:tcPr>
          <w:p w14:paraId="785AD7D1" w14:textId="387A43DA" w:rsidR="00995CAF" w:rsidRDefault="00995CAF" w:rsidP="00D93CC9">
            <w:pPr>
              <w:autoSpaceDE w:val="0"/>
              <w:autoSpaceDN w:val="0"/>
              <w:adjustRightInd w:val="0"/>
              <w:rPr>
                <w:kern w:val="0"/>
                <w:sz w:val="18"/>
                <w:szCs w:val="18"/>
              </w:rPr>
            </w:pPr>
            <w:r>
              <w:rPr>
                <w:rFonts w:cs="宋体" w:hint="eastAsia"/>
                <w:kern w:val="0"/>
                <w:sz w:val="18"/>
                <w:szCs w:val="18"/>
                <w:lang w:bidi="ar"/>
              </w:rPr>
              <w:t>从本方法被调用到</w:t>
            </w:r>
            <w:r w:rsidR="0016250C">
              <w:rPr>
                <w:rFonts w:hint="eastAsia"/>
                <w:kern w:val="0"/>
                <w:sz w:val="18"/>
                <w:szCs w:val="18"/>
                <w:lang w:bidi="ar"/>
              </w:rPr>
              <w:t>小基站</w:t>
            </w:r>
            <w:r>
              <w:rPr>
                <w:rFonts w:cs="宋体" w:hint="eastAsia"/>
                <w:kern w:val="0"/>
                <w:sz w:val="18"/>
                <w:szCs w:val="18"/>
                <w:lang w:bidi="ar"/>
              </w:rPr>
              <w:t>被要求开始下载之间的时间间隔。如果值为零表明不需要延迟。如果是非零值，则下载不应当使用与该请求相同的事务会话</w:t>
            </w:r>
          </w:p>
        </w:tc>
        <w:tc>
          <w:tcPr>
            <w:tcW w:w="1071" w:type="dxa"/>
            <w:tcBorders>
              <w:top w:val="single" w:sz="4" w:space="0" w:color="auto"/>
              <w:left w:val="nil"/>
              <w:bottom w:val="single" w:sz="4" w:space="0" w:color="auto"/>
              <w:right w:val="single" w:sz="4" w:space="0" w:color="auto"/>
            </w:tcBorders>
            <w:shd w:val="clear" w:color="auto" w:fill="auto"/>
          </w:tcPr>
          <w:p w14:paraId="501670A6" w14:textId="77777777" w:rsidR="00995CAF" w:rsidRDefault="00995CAF" w:rsidP="00D93CC9">
            <w:pPr>
              <w:rPr>
                <w:kern w:val="0"/>
                <w:sz w:val="18"/>
                <w:szCs w:val="18"/>
              </w:rPr>
            </w:pPr>
            <w:r>
              <w:rPr>
                <w:kern w:val="0"/>
                <w:sz w:val="18"/>
                <w:szCs w:val="18"/>
                <w:lang w:bidi="ar"/>
              </w:rPr>
              <w:t>unsignedInt</w:t>
            </w:r>
          </w:p>
        </w:tc>
        <w:tc>
          <w:tcPr>
            <w:tcW w:w="1417" w:type="dxa"/>
            <w:tcBorders>
              <w:top w:val="single" w:sz="4" w:space="0" w:color="auto"/>
              <w:left w:val="nil"/>
              <w:bottom w:val="single" w:sz="4" w:space="0" w:color="auto"/>
              <w:right w:val="single" w:sz="4" w:space="0" w:color="auto"/>
            </w:tcBorders>
            <w:shd w:val="clear" w:color="auto" w:fill="auto"/>
          </w:tcPr>
          <w:p w14:paraId="07EC76BC" w14:textId="77777777" w:rsidR="00995CAF" w:rsidRDefault="00995CAF" w:rsidP="00D93CC9">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1593C964" w14:textId="77777777" w:rsidR="00995CAF" w:rsidRDefault="00995CAF" w:rsidP="00D93CC9">
            <w:pPr>
              <w:rPr>
                <w:sz w:val="18"/>
                <w:szCs w:val="18"/>
              </w:rPr>
            </w:pPr>
            <w:r>
              <w:rPr>
                <w:sz w:val="18"/>
                <w:szCs w:val="18"/>
                <w:lang w:bidi="ar"/>
              </w:rPr>
              <w:t>M</w:t>
            </w:r>
          </w:p>
        </w:tc>
      </w:tr>
      <w:tr w:rsidR="00995CAF" w14:paraId="421C8BBB" w14:textId="77777777" w:rsidTr="00D93CC9">
        <w:tc>
          <w:tcPr>
            <w:tcW w:w="1396" w:type="dxa"/>
            <w:tcBorders>
              <w:top w:val="single" w:sz="4" w:space="0" w:color="auto"/>
              <w:left w:val="single" w:sz="4" w:space="0" w:color="auto"/>
              <w:bottom w:val="single" w:sz="4" w:space="0" w:color="auto"/>
              <w:right w:val="single" w:sz="4" w:space="0" w:color="auto"/>
            </w:tcBorders>
            <w:shd w:val="clear" w:color="auto" w:fill="auto"/>
          </w:tcPr>
          <w:p w14:paraId="134BD864" w14:textId="77777777" w:rsidR="00995CAF" w:rsidRDefault="00995CAF" w:rsidP="00D93CC9">
            <w:pPr>
              <w:rPr>
                <w:kern w:val="0"/>
                <w:sz w:val="18"/>
                <w:szCs w:val="18"/>
              </w:rPr>
            </w:pPr>
            <w:r>
              <w:rPr>
                <w:kern w:val="0"/>
                <w:sz w:val="18"/>
                <w:szCs w:val="18"/>
                <w:lang w:bidi="ar"/>
              </w:rPr>
              <w:t>SuccessURL</w:t>
            </w:r>
          </w:p>
        </w:tc>
        <w:tc>
          <w:tcPr>
            <w:tcW w:w="4621" w:type="dxa"/>
            <w:tcBorders>
              <w:top w:val="single" w:sz="4" w:space="0" w:color="auto"/>
              <w:left w:val="nil"/>
              <w:bottom w:val="single" w:sz="4" w:space="0" w:color="auto"/>
              <w:right w:val="single" w:sz="4" w:space="0" w:color="auto"/>
            </w:tcBorders>
            <w:shd w:val="clear" w:color="auto" w:fill="auto"/>
          </w:tcPr>
          <w:p w14:paraId="5FB92FE5" w14:textId="71077B8D" w:rsidR="00995CAF" w:rsidRDefault="00995CAF" w:rsidP="00D93CC9">
            <w:pPr>
              <w:autoSpaceDE w:val="0"/>
              <w:autoSpaceDN w:val="0"/>
              <w:adjustRightInd w:val="0"/>
              <w:rPr>
                <w:kern w:val="0"/>
                <w:sz w:val="18"/>
                <w:szCs w:val="18"/>
              </w:rPr>
            </w:pPr>
            <w:r>
              <w:rPr>
                <w:rFonts w:cs="宋体" w:hint="eastAsia"/>
                <w:kern w:val="0"/>
                <w:sz w:val="18"/>
                <w:szCs w:val="18"/>
                <w:lang w:bidi="ar"/>
              </w:rPr>
              <w:t>在能应用的情况下，本参数包含在下载成功完成后，</w:t>
            </w:r>
            <w:r w:rsidR="0016250C">
              <w:rPr>
                <w:rFonts w:hint="eastAsia"/>
                <w:kern w:val="0"/>
                <w:sz w:val="18"/>
                <w:szCs w:val="18"/>
                <w:lang w:bidi="ar"/>
              </w:rPr>
              <w:t>小基站</w:t>
            </w:r>
            <w:r>
              <w:rPr>
                <w:rFonts w:cs="宋体" w:hint="eastAsia"/>
                <w:kern w:val="0"/>
                <w:sz w:val="18"/>
                <w:szCs w:val="18"/>
                <w:lang w:bidi="ar"/>
              </w:rPr>
              <w:t>应当将用户的浏览器重定向到哪一</w:t>
            </w:r>
            <w:r>
              <w:rPr>
                <w:kern w:val="0"/>
                <w:sz w:val="18"/>
                <w:szCs w:val="18"/>
                <w:lang w:bidi="ar"/>
              </w:rPr>
              <w:t>URL</w:t>
            </w:r>
            <w:r>
              <w:rPr>
                <w:rFonts w:cs="宋体" w:hint="eastAsia"/>
                <w:kern w:val="0"/>
                <w:sz w:val="18"/>
                <w:szCs w:val="18"/>
                <w:lang w:bidi="ar"/>
              </w:rPr>
              <w:t>。这一</w:t>
            </w:r>
            <w:r>
              <w:rPr>
                <w:kern w:val="0"/>
                <w:sz w:val="18"/>
                <w:szCs w:val="18"/>
                <w:lang w:bidi="ar"/>
              </w:rPr>
              <w:t xml:space="preserve">URL </w:t>
            </w:r>
            <w:r>
              <w:rPr>
                <w:rFonts w:cs="宋体" w:hint="eastAsia"/>
                <w:kern w:val="0"/>
                <w:sz w:val="18"/>
                <w:szCs w:val="18"/>
                <w:lang w:bidi="ar"/>
              </w:rPr>
              <w:t>值可能包含服务器所需要的</w:t>
            </w:r>
            <w:r>
              <w:rPr>
                <w:kern w:val="0"/>
                <w:sz w:val="18"/>
                <w:szCs w:val="18"/>
                <w:lang w:bidi="ar"/>
              </w:rPr>
              <w:t xml:space="preserve">CGI </w:t>
            </w:r>
            <w:r>
              <w:rPr>
                <w:rFonts w:cs="宋体" w:hint="eastAsia"/>
                <w:kern w:val="0"/>
                <w:sz w:val="18"/>
                <w:szCs w:val="18"/>
                <w:lang w:bidi="ar"/>
              </w:rPr>
              <w:t>参数（比如，来维护会话的状态）。只有当下载是由基于浏览器的用户交互式发起，并且</w:t>
            </w:r>
            <w:r w:rsidR="0016250C">
              <w:rPr>
                <w:rFonts w:hint="eastAsia"/>
                <w:kern w:val="0"/>
                <w:sz w:val="18"/>
                <w:szCs w:val="18"/>
                <w:lang w:bidi="ar"/>
              </w:rPr>
              <w:t>小基站</w:t>
            </w:r>
            <w:r>
              <w:rPr>
                <w:rFonts w:cs="宋体" w:hint="eastAsia"/>
                <w:kern w:val="0"/>
                <w:sz w:val="18"/>
                <w:szCs w:val="18"/>
                <w:lang w:bidi="ar"/>
              </w:rPr>
              <w:t>支持基于下载结果选择性重定向的能力时才能使用。在不需要这样的</w:t>
            </w:r>
            <w:r>
              <w:rPr>
                <w:kern w:val="0"/>
                <w:sz w:val="18"/>
                <w:szCs w:val="18"/>
                <w:lang w:bidi="ar"/>
              </w:rPr>
              <w:t xml:space="preserve"> URL </w:t>
            </w:r>
            <w:r>
              <w:rPr>
                <w:rFonts w:cs="宋体" w:hint="eastAsia"/>
                <w:kern w:val="0"/>
                <w:sz w:val="18"/>
                <w:szCs w:val="18"/>
                <w:lang w:bidi="ar"/>
              </w:rPr>
              <w:t>的情况下，这一参数应当为空</w:t>
            </w:r>
          </w:p>
        </w:tc>
        <w:tc>
          <w:tcPr>
            <w:tcW w:w="1071" w:type="dxa"/>
            <w:tcBorders>
              <w:top w:val="single" w:sz="4" w:space="0" w:color="auto"/>
              <w:left w:val="nil"/>
              <w:bottom w:val="single" w:sz="4" w:space="0" w:color="auto"/>
              <w:right w:val="single" w:sz="4" w:space="0" w:color="auto"/>
            </w:tcBorders>
            <w:shd w:val="clear" w:color="auto" w:fill="auto"/>
          </w:tcPr>
          <w:p w14:paraId="5E6F4D8A" w14:textId="77777777" w:rsidR="00995CAF" w:rsidRDefault="00995CAF" w:rsidP="00D93CC9">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6EFE8FCE"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36DFC886" w14:textId="77777777" w:rsidR="00995CAF" w:rsidRDefault="00995CAF" w:rsidP="00D93CC9">
            <w:pPr>
              <w:rPr>
                <w:sz w:val="18"/>
                <w:szCs w:val="18"/>
              </w:rPr>
            </w:pPr>
            <w:r>
              <w:rPr>
                <w:sz w:val="18"/>
                <w:szCs w:val="18"/>
                <w:lang w:bidi="ar"/>
              </w:rPr>
              <w:t>O</w:t>
            </w:r>
          </w:p>
        </w:tc>
      </w:tr>
      <w:tr w:rsidR="00995CAF" w14:paraId="4E56B524" w14:textId="77777777" w:rsidTr="00D93CC9">
        <w:tc>
          <w:tcPr>
            <w:tcW w:w="1396" w:type="dxa"/>
            <w:tcBorders>
              <w:top w:val="single" w:sz="4" w:space="0" w:color="auto"/>
              <w:left w:val="single" w:sz="4" w:space="0" w:color="auto"/>
              <w:bottom w:val="single" w:sz="4" w:space="0" w:color="auto"/>
              <w:right w:val="single" w:sz="4" w:space="0" w:color="auto"/>
            </w:tcBorders>
            <w:shd w:val="clear" w:color="auto" w:fill="auto"/>
          </w:tcPr>
          <w:p w14:paraId="5C29509C" w14:textId="77777777" w:rsidR="00995CAF" w:rsidRDefault="00995CAF" w:rsidP="00D93CC9">
            <w:pPr>
              <w:rPr>
                <w:kern w:val="0"/>
                <w:sz w:val="18"/>
                <w:szCs w:val="18"/>
              </w:rPr>
            </w:pPr>
            <w:r>
              <w:rPr>
                <w:kern w:val="0"/>
                <w:sz w:val="18"/>
                <w:szCs w:val="18"/>
                <w:lang w:bidi="ar"/>
              </w:rPr>
              <w:t>FailureURL</w:t>
            </w:r>
          </w:p>
        </w:tc>
        <w:tc>
          <w:tcPr>
            <w:tcW w:w="4621" w:type="dxa"/>
            <w:tcBorders>
              <w:top w:val="single" w:sz="4" w:space="0" w:color="auto"/>
              <w:left w:val="nil"/>
              <w:bottom w:val="single" w:sz="4" w:space="0" w:color="auto"/>
              <w:right w:val="single" w:sz="4" w:space="0" w:color="auto"/>
            </w:tcBorders>
            <w:shd w:val="clear" w:color="auto" w:fill="auto"/>
          </w:tcPr>
          <w:p w14:paraId="38065C0C" w14:textId="3A098B9C" w:rsidR="00995CAF" w:rsidRDefault="00995CAF" w:rsidP="00D93CC9">
            <w:pPr>
              <w:autoSpaceDE w:val="0"/>
              <w:autoSpaceDN w:val="0"/>
              <w:adjustRightInd w:val="0"/>
              <w:rPr>
                <w:kern w:val="0"/>
                <w:sz w:val="18"/>
                <w:szCs w:val="18"/>
              </w:rPr>
            </w:pPr>
            <w:r>
              <w:rPr>
                <w:rFonts w:cs="宋体" w:hint="eastAsia"/>
                <w:kern w:val="0"/>
                <w:sz w:val="18"/>
                <w:szCs w:val="18"/>
                <w:lang w:bidi="ar"/>
              </w:rPr>
              <w:t>在能应用的情况下，本参数包含在下载未成功完成后，</w:t>
            </w:r>
            <w:r w:rsidR="0016250C">
              <w:rPr>
                <w:rFonts w:hint="eastAsia"/>
                <w:kern w:val="0"/>
                <w:sz w:val="18"/>
                <w:szCs w:val="18"/>
                <w:lang w:bidi="ar"/>
              </w:rPr>
              <w:t>小基站</w:t>
            </w:r>
            <w:r>
              <w:rPr>
                <w:rFonts w:cs="宋体" w:hint="eastAsia"/>
                <w:kern w:val="0"/>
                <w:sz w:val="18"/>
                <w:szCs w:val="18"/>
                <w:lang w:bidi="ar"/>
              </w:rPr>
              <w:t>应当将用户的浏览器重定向到哪一</w:t>
            </w:r>
            <w:r>
              <w:rPr>
                <w:kern w:val="0"/>
                <w:sz w:val="18"/>
                <w:szCs w:val="18"/>
                <w:lang w:bidi="ar"/>
              </w:rPr>
              <w:t>URL</w:t>
            </w:r>
            <w:r>
              <w:rPr>
                <w:rFonts w:cs="宋体" w:hint="eastAsia"/>
                <w:kern w:val="0"/>
                <w:sz w:val="18"/>
                <w:szCs w:val="18"/>
                <w:lang w:bidi="ar"/>
              </w:rPr>
              <w:t>。这一</w:t>
            </w:r>
            <w:r>
              <w:rPr>
                <w:kern w:val="0"/>
                <w:sz w:val="18"/>
                <w:szCs w:val="18"/>
                <w:lang w:bidi="ar"/>
              </w:rPr>
              <w:t xml:space="preserve">URL </w:t>
            </w:r>
            <w:r>
              <w:rPr>
                <w:rFonts w:cs="宋体" w:hint="eastAsia"/>
                <w:kern w:val="0"/>
                <w:sz w:val="18"/>
                <w:szCs w:val="18"/>
                <w:lang w:bidi="ar"/>
              </w:rPr>
              <w:t>值可能包含服务器所需要的</w:t>
            </w:r>
            <w:r>
              <w:rPr>
                <w:kern w:val="0"/>
                <w:sz w:val="18"/>
                <w:szCs w:val="18"/>
                <w:lang w:bidi="ar"/>
              </w:rPr>
              <w:t xml:space="preserve">CGI </w:t>
            </w:r>
            <w:r>
              <w:rPr>
                <w:rFonts w:cs="宋体" w:hint="eastAsia"/>
                <w:kern w:val="0"/>
                <w:sz w:val="18"/>
                <w:szCs w:val="18"/>
                <w:lang w:bidi="ar"/>
              </w:rPr>
              <w:t>参数（比如，来维护会话的状态）。只有当下载是由基于浏览器的用户交互式发起，并且</w:t>
            </w:r>
            <w:r>
              <w:rPr>
                <w:kern w:val="0"/>
                <w:sz w:val="18"/>
                <w:szCs w:val="18"/>
                <w:lang w:bidi="ar"/>
              </w:rPr>
              <w:t xml:space="preserve"> </w:t>
            </w:r>
            <w:r w:rsidR="0016250C">
              <w:rPr>
                <w:rFonts w:hint="eastAsia"/>
                <w:kern w:val="0"/>
                <w:sz w:val="18"/>
                <w:szCs w:val="18"/>
                <w:lang w:bidi="ar"/>
              </w:rPr>
              <w:t>小基站</w:t>
            </w:r>
            <w:r>
              <w:rPr>
                <w:rFonts w:cs="宋体" w:hint="eastAsia"/>
                <w:kern w:val="0"/>
                <w:sz w:val="18"/>
                <w:szCs w:val="18"/>
                <w:lang w:bidi="ar"/>
              </w:rPr>
              <w:t>支持基于下载结果选择性重定向的能力时才能使用。在不需要这样的</w:t>
            </w:r>
            <w:r>
              <w:rPr>
                <w:kern w:val="0"/>
                <w:sz w:val="18"/>
                <w:szCs w:val="18"/>
                <w:lang w:bidi="ar"/>
              </w:rPr>
              <w:t xml:space="preserve"> URL </w:t>
            </w:r>
            <w:r>
              <w:rPr>
                <w:rFonts w:cs="宋体" w:hint="eastAsia"/>
                <w:kern w:val="0"/>
                <w:sz w:val="18"/>
                <w:szCs w:val="18"/>
                <w:lang w:bidi="ar"/>
              </w:rPr>
              <w:t>的情况下，这一参数应当为空</w:t>
            </w:r>
          </w:p>
        </w:tc>
        <w:tc>
          <w:tcPr>
            <w:tcW w:w="1071" w:type="dxa"/>
            <w:tcBorders>
              <w:top w:val="single" w:sz="4" w:space="0" w:color="auto"/>
              <w:left w:val="nil"/>
              <w:bottom w:val="single" w:sz="4" w:space="0" w:color="auto"/>
              <w:right w:val="single" w:sz="4" w:space="0" w:color="auto"/>
            </w:tcBorders>
            <w:shd w:val="clear" w:color="auto" w:fill="auto"/>
          </w:tcPr>
          <w:p w14:paraId="6705F6FF" w14:textId="77777777" w:rsidR="00995CAF" w:rsidRDefault="00995CAF" w:rsidP="00D93CC9">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6AE18F24"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6A3D579B" w14:textId="77777777" w:rsidR="00995CAF" w:rsidRDefault="00995CAF" w:rsidP="00D93CC9">
            <w:pPr>
              <w:rPr>
                <w:sz w:val="18"/>
                <w:szCs w:val="18"/>
              </w:rPr>
            </w:pPr>
            <w:r>
              <w:rPr>
                <w:sz w:val="18"/>
                <w:szCs w:val="18"/>
                <w:lang w:bidi="ar"/>
              </w:rPr>
              <w:t>O</w:t>
            </w:r>
          </w:p>
        </w:tc>
      </w:tr>
    </w:tbl>
    <w:p w14:paraId="6F700C21" w14:textId="77777777" w:rsidR="00995CAF" w:rsidRDefault="00995CAF" w:rsidP="00995CAF">
      <w:pPr>
        <w:rPr>
          <w:szCs w:val="21"/>
        </w:rPr>
      </w:pPr>
      <w:r>
        <w:rPr>
          <w:lang w:bidi="ar"/>
        </w:rPr>
        <w:t xml:space="preserve"> </w:t>
      </w:r>
    </w:p>
    <w:p w14:paraId="388E36F7" w14:textId="77777777" w:rsidR="00995CAF" w:rsidRDefault="00995CAF" w:rsidP="00995CAF">
      <w:pPr>
        <w:pStyle w:val="4"/>
        <w:rPr>
          <w:szCs w:val="22"/>
        </w:rPr>
      </w:pPr>
      <w:r>
        <w:rPr>
          <w:szCs w:val="22"/>
        </w:rPr>
        <w:t>DownloadResponse</w:t>
      </w:r>
    </w:p>
    <w:p w14:paraId="42DF67A4" w14:textId="127F1D9D" w:rsidR="00995CAF" w:rsidRDefault="00995CAF" w:rsidP="00995CAF">
      <w:pPr>
        <w:ind w:firstLine="420"/>
        <w:jc w:val="left"/>
        <w:rPr>
          <w:kern w:val="0"/>
        </w:rPr>
      </w:pPr>
      <w:r>
        <w:rPr>
          <w:kern w:val="0"/>
          <w:lang w:bidi="ar"/>
        </w:rPr>
        <w:t>DownloadResponse</w:t>
      </w:r>
      <w:r>
        <w:rPr>
          <w:rFonts w:ascii="宋体" w:hAnsi="宋体" w:cs="宋体" w:hint="eastAsia"/>
          <w:kern w:val="0"/>
          <w:lang w:bidi="ar"/>
        </w:rPr>
        <w:t>参数信息见表</w:t>
      </w:r>
      <w:r w:rsidR="00F34083" w:rsidRPr="00F34083">
        <w:rPr>
          <w:kern w:val="0"/>
          <w:lang w:bidi="ar"/>
        </w:rPr>
        <w:t>4-</w:t>
      </w:r>
      <w:r w:rsidR="00A564EB">
        <w:rPr>
          <w:rFonts w:hint="eastAsia"/>
          <w:kern w:val="0"/>
          <w:lang w:bidi="ar"/>
        </w:rPr>
        <w:t>74</w:t>
      </w:r>
      <w:r>
        <w:rPr>
          <w:rFonts w:ascii="宋体" w:hAnsi="宋体" w:cs="宋体" w:hint="eastAsia"/>
          <w:kern w:val="0"/>
          <w:lang w:bidi="ar"/>
        </w:rPr>
        <w:t>。</w:t>
      </w:r>
    </w:p>
    <w:p w14:paraId="0F97C41D" w14:textId="784C2081" w:rsidR="00995CAF" w:rsidRDefault="00995CAF" w:rsidP="00995CAF">
      <w:pPr>
        <w:pStyle w:val="a8"/>
        <w:rPr>
          <w:szCs w:val="18"/>
        </w:rPr>
      </w:pPr>
      <w:bookmarkStart w:id="248" w:name="_Ref417946523"/>
      <w:bookmarkStart w:id="249" w:name="_Toc532472958"/>
      <w:bookmarkEnd w:id="248"/>
      <w:bookmarkEnd w:id="249"/>
      <w:r>
        <w:rPr>
          <w:rFonts w:hint="eastAsia"/>
        </w:rPr>
        <w:t>表</w:t>
      </w:r>
      <w:r>
        <w:rPr>
          <w:rFonts w:hint="eastAsia"/>
        </w:rPr>
        <w:t xml:space="preserve"> </w:t>
      </w:r>
      <w:r w:rsidR="00F34083" w:rsidRPr="00F34083">
        <w:rPr>
          <w:kern w:val="0"/>
          <w:lang w:bidi="ar"/>
        </w:rPr>
        <w:t>4-</w:t>
      </w:r>
      <w:r w:rsidR="00A564EB">
        <w:rPr>
          <w:rFonts w:hint="eastAsia"/>
          <w:kern w:val="0"/>
          <w:lang w:bidi="ar"/>
        </w:rPr>
        <w:t>74</w:t>
      </w:r>
      <w:r>
        <w:t xml:space="preserve"> </w:t>
      </w:r>
      <w:r>
        <w:rPr>
          <w:szCs w:val="18"/>
          <w:lang w:bidi="ar"/>
        </w:rPr>
        <w:t>DownloadResponse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1105"/>
        <w:gridCol w:w="1417"/>
        <w:gridCol w:w="993"/>
      </w:tblGrid>
      <w:tr w:rsidR="00995CAF" w14:paraId="7BD6ED05"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4C4B5597" w14:textId="77777777" w:rsidR="00995CAF" w:rsidRDefault="00995CAF" w:rsidP="00D93CC9">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011F5F85" w14:textId="77777777" w:rsidR="00995CAF" w:rsidRDefault="00995CAF" w:rsidP="00D93CC9">
            <w:pPr>
              <w:rPr>
                <w:b/>
                <w:sz w:val="18"/>
                <w:szCs w:val="18"/>
              </w:rPr>
            </w:pPr>
            <w:r>
              <w:rPr>
                <w:rFonts w:cs="宋体" w:hint="eastAsia"/>
                <w:b/>
                <w:sz w:val="18"/>
                <w:szCs w:val="18"/>
                <w:lang w:bidi="ar"/>
              </w:rPr>
              <w:t>参数定义</w:t>
            </w:r>
          </w:p>
        </w:tc>
        <w:tc>
          <w:tcPr>
            <w:tcW w:w="1105" w:type="dxa"/>
            <w:tcBorders>
              <w:top w:val="single" w:sz="4" w:space="0" w:color="auto"/>
              <w:left w:val="nil"/>
              <w:bottom w:val="single" w:sz="4" w:space="0" w:color="auto"/>
              <w:right w:val="single" w:sz="4" w:space="0" w:color="auto"/>
            </w:tcBorders>
            <w:shd w:val="clear" w:color="auto" w:fill="BEBEBE"/>
            <w:vAlign w:val="center"/>
          </w:tcPr>
          <w:p w14:paraId="2BA026BE" w14:textId="77777777" w:rsidR="00995CAF" w:rsidRDefault="00995CAF" w:rsidP="00D93CC9">
            <w:pPr>
              <w:rPr>
                <w:b/>
                <w:sz w:val="18"/>
                <w:szCs w:val="18"/>
              </w:rPr>
            </w:pPr>
            <w:r>
              <w:rPr>
                <w:rFonts w:cs="宋体" w:hint="eastAsia"/>
                <w:b/>
                <w:sz w:val="18"/>
                <w:szCs w:val="18"/>
                <w:lang w:bidi="ar"/>
              </w:rPr>
              <w:t>参数类型</w:t>
            </w:r>
          </w:p>
        </w:tc>
        <w:tc>
          <w:tcPr>
            <w:tcW w:w="1417" w:type="dxa"/>
            <w:tcBorders>
              <w:top w:val="single" w:sz="4" w:space="0" w:color="auto"/>
              <w:left w:val="nil"/>
              <w:bottom w:val="single" w:sz="4" w:space="0" w:color="auto"/>
              <w:right w:val="single" w:sz="4" w:space="0" w:color="auto"/>
            </w:tcBorders>
            <w:shd w:val="clear" w:color="auto" w:fill="BEBEBE"/>
            <w:vAlign w:val="center"/>
          </w:tcPr>
          <w:p w14:paraId="39FB0E0F" w14:textId="77777777" w:rsidR="00995CAF" w:rsidRDefault="00995CAF" w:rsidP="00D93CC9">
            <w:pPr>
              <w:rPr>
                <w:b/>
                <w:sz w:val="18"/>
                <w:szCs w:val="18"/>
              </w:rPr>
            </w:pPr>
            <w:r>
              <w:rPr>
                <w:rFonts w:cs="宋体" w:hint="eastAsia"/>
                <w:b/>
                <w:sz w:val="18"/>
                <w:szCs w:val="18"/>
                <w:lang w:bidi="ar"/>
              </w:rPr>
              <w:t>参数取值范围</w:t>
            </w:r>
          </w:p>
        </w:tc>
        <w:tc>
          <w:tcPr>
            <w:tcW w:w="993" w:type="dxa"/>
            <w:tcBorders>
              <w:top w:val="single" w:sz="4" w:space="0" w:color="auto"/>
              <w:left w:val="nil"/>
              <w:bottom w:val="single" w:sz="4" w:space="0" w:color="auto"/>
              <w:right w:val="single" w:sz="4" w:space="0" w:color="auto"/>
            </w:tcBorders>
            <w:shd w:val="clear" w:color="auto" w:fill="BEBEBE"/>
            <w:vAlign w:val="center"/>
          </w:tcPr>
          <w:p w14:paraId="6F571BEB" w14:textId="77777777" w:rsidR="00995CAF" w:rsidRDefault="00995CAF" w:rsidP="00D93CC9">
            <w:pPr>
              <w:rPr>
                <w:b/>
                <w:sz w:val="18"/>
                <w:szCs w:val="18"/>
              </w:rPr>
            </w:pPr>
            <w:r>
              <w:rPr>
                <w:rFonts w:cs="宋体" w:hint="eastAsia"/>
                <w:b/>
                <w:sz w:val="18"/>
                <w:szCs w:val="18"/>
                <w:lang w:bidi="ar"/>
              </w:rPr>
              <w:t>参数重要度</w:t>
            </w:r>
          </w:p>
        </w:tc>
      </w:tr>
      <w:tr w:rsidR="00995CAF" w14:paraId="76ABAD29"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7F4FD352" w14:textId="77777777" w:rsidR="00995CAF" w:rsidRDefault="00995CAF" w:rsidP="00D93CC9">
            <w:pPr>
              <w:rPr>
                <w:sz w:val="18"/>
                <w:szCs w:val="18"/>
              </w:rPr>
            </w:pPr>
            <w:r>
              <w:rPr>
                <w:kern w:val="0"/>
                <w:sz w:val="18"/>
                <w:szCs w:val="18"/>
                <w:lang w:bidi="ar"/>
              </w:rPr>
              <w:t>Status</w:t>
            </w:r>
          </w:p>
        </w:tc>
        <w:tc>
          <w:tcPr>
            <w:tcW w:w="4677" w:type="dxa"/>
            <w:tcBorders>
              <w:top w:val="single" w:sz="4" w:space="0" w:color="auto"/>
              <w:left w:val="nil"/>
              <w:bottom w:val="single" w:sz="4" w:space="0" w:color="auto"/>
              <w:right w:val="single" w:sz="4" w:space="0" w:color="auto"/>
            </w:tcBorders>
            <w:shd w:val="clear" w:color="auto" w:fill="auto"/>
          </w:tcPr>
          <w:p w14:paraId="346AF065"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对该方法的成功应答返回一个整数型的枚举值定义如下：</w:t>
            </w:r>
          </w:p>
          <w:p w14:paraId="0595130F" w14:textId="77777777" w:rsidR="00995CAF" w:rsidRDefault="00995CAF" w:rsidP="00D93CC9">
            <w:pPr>
              <w:autoSpaceDE w:val="0"/>
              <w:autoSpaceDN w:val="0"/>
              <w:adjustRightInd w:val="0"/>
              <w:rPr>
                <w:kern w:val="0"/>
                <w:sz w:val="18"/>
                <w:szCs w:val="18"/>
              </w:rPr>
            </w:pPr>
            <w:r>
              <w:rPr>
                <w:kern w:val="0"/>
                <w:sz w:val="18"/>
                <w:szCs w:val="18"/>
                <w:lang w:bidi="ar"/>
              </w:rPr>
              <w:t xml:space="preserve">0 = </w:t>
            </w:r>
            <w:r>
              <w:rPr>
                <w:rFonts w:cs="宋体" w:hint="eastAsia"/>
                <w:kern w:val="0"/>
                <w:sz w:val="18"/>
                <w:szCs w:val="18"/>
                <w:lang w:bidi="ar"/>
              </w:rPr>
              <w:t>下载已结束并已应用。</w:t>
            </w:r>
          </w:p>
          <w:p w14:paraId="4308DB0D" w14:textId="29D78A34" w:rsidR="00995CAF" w:rsidRDefault="00995CAF" w:rsidP="00D93CC9">
            <w:pPr>
              <w:autoSpaceDE w:val="0"/>
              <w:autoSpaceDN w:val="0"/>
              <w:adjustRightInd w:val="0"/>
              <w:rPr>
                <w:kern w:val="0"/>
                <w:sz w:val="18"/>
                <w:szCs w:val="18"/>
              </w:rPr>
            </w:pPr>
            <w:r>
              <w:rPr>
                <w:kern w:val="0"/>
                <w:sz w:val="18"/>
                <w:szCs w:val="18"/>
                <w:lang w:bidi="ar"/>
              </w:rPr>
              <w:t xml:space="preserve">1 = </w:t>
            </w:r>
            <w:r>
              <w:rPr>
                <w:rFonts w:cs="宋体" w:hint="eastAsia"/>
                <w:kern w:val="0"/>
                <w:sz w:val="18"/>
                <w:szCs w:val="18"/>
                <w:lang w:bidi="ar"/>
              </w:rPr>
              <w:t>下载还没有结束（比如，</w:t>
            </w:r>
            <w:r w:rsidR="0016250C">
              <w:rPr>
                <w:rFonts w:hint="eastAsia"/>
                <w:kern w:val="0"/>
                <w:sz w:val="18"/>
                <w:szCs w:val="18"/>
                <w:lang w:bidi="ar"/>
              </w:rPr>
              <w:t>小基站</w:t>
            </w:r>
            <w:r>
              <w:rPr>
                <w:rFonts w:cs="宋体" w:hint="eastAsia"/>
                <w:kern w:val="0"/>
                <w:sz w:val="18"/>
                <w:szCs w:val="18"/>
                <w:lang w:bidi="ar"/>
              </w:rPr>
              <w:t>需要重新启动后才能执行文件的下载）。</w:t>
            </w:r>
          </w:p>
          <w:p w14:paraId="45C848D4" w14:textId="70D0801D" w:rsidR="00995CAF" w:rsidRDefault="00995CAF" w:rsidP="00D93CC9">
            <w:pPr>
              <w:autoSpaceDE w:val="0"/>
              <w:autoSpaceDN w:val="0"/>
              <w:adjustRightInd w:val="0"/>
              <w:rPr>
                <w:sz w:val="18"/>
                <w:szCs w:val="18"/>
              </w:rPr>
            </w:pPr>
            <w:r>
              <w:rPr>
                <w:rFonts w:cs="宋体" w:hint="eastAsia"/>
                <w:kern w:val="0"/>
                <w:sz w:val="18"/>
                <w:szCs w:val="18"/>
                <w:lang w:bidi="ar"/>
              </w:rPr>
              <w:lastRenderedPageBreak/>
              <w:t>如果该参数的值非零，则</w:t>
            </w:r>
            <w:r w:rsidR="0016250C">
              <w:rPr>
                <w:rFonts w:hint="eastAsia"/>
                <w:kern w:val="0"/>
                <w:sz w:val="18"/>
                <w:szCs w:val="18"/>
                <w:lang w:bidi="ar"/>
              </w:rPr>
              <w:t>小基站</w:t>
            </w:r>
            <w:r>
              <w:rPr>
                <w:rFonts w:cs="宋体" w:hint="eastAsia"/>
                <w:kern w:val="0"/>
                <w:sz w:val="18"/>
                <w:szCs w:val="18"/>
                <w:lang w:bidi="ar"/>
              </w:rPr>
              <w:t>必须在本会话的后续时间，或者在其后的会话中，调用</w:t>
            </w:r>
            <w:r>
              <w:rPr>
                <w:kern w:val="0"/>
                <w:sz w:val="18"/>
                <w:szCs w:val="18"/>
                <w:lang w:bidi="ar"/>
              </w:rPr>
              <w:t xml:space="preserve">TransferComplete </w:t>
            </w:r>
            <w:r>
              <w:rPr>
                <w:rFonts w:cs="宋体" w:hint="eastAsia"/>
                <w:kern w:val="0"/>
                <w:sz w:val="18"/>
                <w:szCs w:val="18"/>
                <w:lang w:bidi="ar"/>
              </w:rPr>
              <w:t>方法来说明本次下载的完成状态（成功或者失败）</w:t>
            </w:r>
          </w:p>
        </w:tc>
        <w:tc>
          <w:tcPr>
            <w:tcW w:w="1105" w:type="dxa"/>
            <w:tcBorders>
              <w:top w:val="single" w:sz="4" w:space="0" w:color="auto"/>
              <w:left w:val="nil"/>
              <w:bottom w:val="single" w:sz="4" w:space="0" w:color="auto"/>
              <w:right w:val="single" w:sz="4" w:space="0" w:color="auto"/>
            </w:tcBorders>
            <w:shd w:val="clear" w:color="auto" w:fill="auto"/>
          </w:tcPr>
          <w:p w14:paraId="2F9ED551" w14:textId="77777777" w:rsidR="00995CAF" w:rsidRDefault="00995CAF" w:rsidP="00D93CC9">
            <w:pPr>
              <w:rPr>
                <w:sz w:val="18"/>
                <w:szCs w:val="18"/>
              </w:rPr>
            </w:pPr>
            <w:r>
              <w:rPr>
                <w:kern w:val="0"/>
                <w:sz w:val="18"/>
                <w:szCs w:val="18"/>
                <w:lang w:bidi="ar"/>
              </w:rPr>
              <w:lastRenderedPageBreak/>
              <w:t>int</w:t>
            </w:r>
          </w:p>
        </w:tc>
        <w:tc>
          <w:tcPr>
            <w:tcW w:w="1417" w:type="dxa"/>
            <w:tcBorders>
              <w:top w:val="single" w:sz="4" w:space="0" w:color="auto"/>
              <w:left w:val="nil"/>
              <w:bottom w:val="single" w:sz="4" w:space="0" w:color="auto"/>
              <w:right w:val="single" w:sz="4" w:space="0" w:color="auto"/>
            </w:tcBorders>
            <w:shd w:val="clear" w:color="auto" w:fill="auto"/>
          </w:tcPr>
          <w:p w14:paraId="7B6A5844" w14:textId="77777777" w:rsidR="00995CAF" w:rsidRDefault="00995CAF" w:rsidP="00D93CC9">
            <w:pPr>
              <w:rPr>
                <w:sz w:val="18"/>
                <w:szCs w:val="18"/>
              </w:rPr>
            </w:pPr>
            <w:r>
              <w:rPr>
                <w:kern w:val="0"/>
                <w:sz w:val="18"/>
                <w:szCs w:val="18"/>
                <w:lang w:bidi="ar"/>
              </w:rPr>
              <w:t>[0:1]</w:t>
            </w:r>
          </w:p>
        </w:tc>
        <w:tc>
          <w:tcPr>
            <w:tcW w:w="993" w:type="dxa"/>
            <w:tcBorders>
              <w:top w:val="single" w:sz="4" w:space="0" w:color="auto"/>
              <w:left w:val="nil"/>
              <w:bottom w:val="single" w:sz="4" w:space="0" w:color="auto"/>
              <w:right w:val="single" w:sz="4" w:space="0" w:color="auto"/>
            </w:tcBorders>
            <w:shd w:val="clear" w:color="auto" w:fill="auto"/>
          </w:tcPr>
          <w:p w14:paraId="39C932B9" w14:textId="77777777" w:rsidR="00995CAF" w:rsidRDefault="00995CAF" w:rsidP="00D93CC9">
            <w:pPr>
              <w:rPr>
                <w:sz w:val="18"/>
                <w:szCs w:val="18"/>
              </w:rPr>
            </w:pPr>
            <w:r>
              <w:rPr>
                <w:sz w:val="18"/>
                <w:szCs w:val="18"/>
                <w:lang w:bidi="ar"/>
              </w:rPr>
              <w:t>M</w:t>
            </w:r>
          </w:p>
        </w:tc>
      </w:tr>
      <w:tr w:rsidR="00995CAF" w14:paraId="3383AC48"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331EE273" w14:textId="77777777" w:rsidR="00995CAF" w:rsidRDefault="00995CAF" w:rsidP="00D93CC9">
            <w:pPr>
              <w:rPr>
                <w:kern w:val="0"/>
                <w:sz w:val="18"/>
                <w:szCs w:val="18"/>
              </w:rPr>
            </w:pPr>
            <w:r>
              <w:rPr>
                <w:kern w:val="0"/>
                <w:sz w:val="18"/>
                <w:szCs w:val="18"/>
                <w:lang w:bidi="ar"/>
              </w:rPr>
              <w:t>StartTime</w:t>
            </w:r>
          </w:p>
        </w:tc>
        <w:tc>
          <w:tcPr>
            <w:tcW w:w="4677" w:type="dxa"/>
            <w:tcBorders>
              <w:top w:val="single" w:sz="4" w:space="0" w:color="auto"/>
              <w:left w:val="nil"/>
              <w:bottom w:val="single" w:sz="4" w:space="0" w:color="auto"/>
              <w:right w:val="single" w:sz="4" w:space="0" w:color="auto"/>
            </w:tcBorders>
            <w:shd w:val="clear" w:color="auto" w:fill="auto"/>
          </w:tcPr>
          <w:p w14:paraId="42E226A0"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下载开始的日期和时间（</w:t>
            </w:r>
            <w:r>
              <w:rPr>
                <w:kern w:val="0"/>
                <w:sz w:val="18"/>
                <w:szCs w:val="18"/>
                <w:lang w:bidi="ar"/>
              </w:rPr>
              <w:t>UTC</w:t>
            </w:r>
            <w:r>
              <w:rPr>
                <w:rFonts w:cs="宋体" w:hint="eastAsia"/>
                <w:kern w:val="0"/>
                <w:sz w:val="18"/>
                <w:szCs w:val="18"/>
                <w:lang w:bidi="ar"/>
              </w:rPr>
              <w:t>）。只有在下载结束后该值才需要填写</w:t>
            </w:r>
          </w:p>
        </w:tc>
        <w:tc>
          <w:tcPr>
            <w:tcW w:w="1105" w:type="dxa"/>
            <w:tcBorders>
              <w:top w:val="single" w:sz="4" w:space="0" w:color="auto"/>
              <w:left w:val="nil"/>
              <w:bottom w:val="single" w:sz="4" w:space="0" w:color="auto"/>
              <w:right w:val="single" w:sz="4" w:space="0" w:color="auto"/>
            </w:tcBorders>
            <w:shd w:val="clear" w:color="auto" w:fill="auto"/>
          </w:tcPr>
          <w:p w14:paraId="78F0A196" w14:textId="77777777" w:rsidR="00995CAF" w:rsidRDefault="00995CAF" w:rsidP="00D93CC9">
            <w:pPr>
              <w:rPr>
                <w:kern w:val="0"/>
                <w:sz w:val="18"/>
                <w:szCs w:val="18"/>
              </w:rPr>
            </w:pPr>
            <w:r>
              <w:rPr>
                <w:kern w:val="0"/>
                <w:sz w:val="18"/>
                <w:szCs w:val="18"/>
                <w:lang w:bidi="ar"/>
              </w:rPr>
              <w:t>dateTime</w:t>
            </w:r>
          </w:p>
        </w:tc>
        <w:tc>
          <w:tcPr>
            <w:tcW w:w="1417" w:type="dxa"/>
            <w:tcBorders>
              <w:top w:val="single" w:sz="4" w:space="0" w:color="auto"/>
              <w:left w:val="nil"/>
              <w:bottom w:val="single" w:sz="4" w:space="0" w:color="auto"/>
              <w:right w:val="single" w:sz="4" w:space="0" w:color="auto"/>
            </w:tcBorders>
            <w:shd w:val="clear" w:color="auto" w:fill="auto"/>
          </w:tcPr>
          <w:p w14:paraId="4273F30D" w14:textId="77777777" w:rsidR="00995CAF" w:rsidRDefault="00995CAF" w:rsidP="00D93CC9">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7540016D" w14:textId="77777777" w:rsidR="00995CAF" w:rsidRDefault="00995CAF" w:rsidP="00D93CC9">
            <w:pPr>
              <w:rPr>
                <w:sz w:val="18"/>
                <w:szCs w:val="18"/>
              </w:rPr>
            </w:pPr>
            <w:r>
              <w:rPr>
                <w:sz w:val="18"/>
                <w:szCs w:val="18"/>
                <w:lang w:bidi="ar"/>
              </w:rPr>
              <w:t>M</w:t>
            </w:r>
          </w:p>
        </w:tc>
      </w:tr>
      <w:tr w:rsidR="00995CAF" w14:paraId="0FB02AB9"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5D751F65" w14:textId="77777777" w:rsidR="00995CAF" w:rsidRDefault="00995CAF" w:rsidP="00D93CC9">
            <w:pPr>
              <w:rPr>
                <w:kern w:val="0"/>
                <w:sz w:val="18"/>
                <w:szCs w:val="18"/>
              </w:rPr>
            </w:pPr>
            <w:r>
              <w:rPr>
                <w:kern w:val="0"/>
                <w:sz w:val="18"/>
                <w:szCs w:val="18"/>
                <w:lang w:bidi="ar"/>
              </w:rPr>
              <w:t>CompleteTime</w:t>
            </w:r>
          </w:p>
        </w:tc>
        <w:tc>
          <w:tcPr>
            <w:tcW w:w="4677" w:type="dxa"/>
            <w:tcBorders>
              <w:top w:val="single" w:sz="4" w:space="0" w:color="auto"/>
              <w:left w:val="nil"/>
              <w:bottom w:val="single" w:sz="4" w:space="0" w:color="auto"/>
              <w:right w:val="single" w:sz="4" w:space="0" w:color="auto"/>
            </w:tcBorders>
            <w:shd w:val="clear" w:color="auto" w:fill="auto"/>
          </w:tcPr>
          <w:p w14:paraId="71424C57"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下载完全结束并应用时的日期和时间（</w:t>
            </w:r>
            <w:r>
              <w:rPr>
                <w:kern w:val="0"/>
                <w:sz w:val="18"/>
                <w:szCs w:val="18"/>
                <w:lang w:bidi="ar"/>
              </w:rPr>
              <w:t>UTC</w:t>
            </w:r>
            <w:r>
              <w:rPr>
                <w:rFonts w:cs="宋体" w:hint="eastAsia"/>
                <w:kern w:val="0"/>
                <w:sz w:val="18"/>
                <w:szCs w:val="18"/>
                <w:lang w:bidi="ar"/>
              </w:rPr>
              <w:t>）。只有在下载结束后该值才需要填写</w:t>
            </w:r>
          </w:p>
        </w:tc>
        <w:tc>
          <w:tcPr>
            <w:tcW w:w="1105" w:type="dxa"/>
            <w:tcBorders>
              <w:top w:val="single" w:sz="4" w:space="0" w:color="auto"/>
              <w:left w:val="nil"/>
              <w:bottom w:val="single" w:sz="4" w:space="0" w:color="auto"/>
              <w:right w:val="single" w:sz="4" w:space="0" w:color="auto"/>
            </w:tcBorders>
            <w:shd w:val="clear" w:color="auto" w:fill="auto"/>
          </w:tcPr>
          <w:p w14:paraId="17779FF7" w14:textId="77777777" w:rsidR="00995CAF" w:rsidRDefault="00995CAF" w:rsidP="00D93CC9">
            <w:pPr>
              <w:rPr>
                <w:kern w:val="0"/>
                <w:sz w:val="18"/>
                <w:szCs w:val="18"/>
              </w:rPr>
            </w:pPr>
            <w:r>
              <w:rPr>
                <w:kern w:val="0"/>
                <w:sz w:val="18"/>
                <w:szCs w:val="18"/>
                <w:lang w:bidi="ar"/>
              </w:rPr>
              <w:t>dateTime</w:t>
            </w:r>
          </w:p>
        </w:tc>
        <w:tc>
          <w:tcPr>
            <w:tcW w:w="1417" w:type="dxa"/>
            <w:tcBorders>
              <w:top w:val="single" w:sz="4" w:space="0" w:color="auto"/>
              <w:left w:val="nil"/>
              <w:bottom w:val="single" w:sz="4" w:space="0" w:color="auto"/>
              <w:right w:val="single" w:sz="4" w:space="0" w:color="auto"/>
            </w:tcBorders>
            <w:shd w:val="clear" w:color="auto" w:fill="auto"/>
          </w:tcPr>
          <w:p w14:paraId="63409208" w14:textId="77777777" w:rsidR="00995CAF" w:rsidRDefault="00995CAF" w:rsidP="00D93CC9">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3F2F2BCD" w14:textId="77777777" w:rsidR="00995CAF" w:rsidRDefault="00995CAF" w:rsidP="00D93CC9">
            <w:pPr>
              <w:rPr>
                <w:sz w:val="18"/>
                <w:szCs w:val="18"/>
              </w:rPr>
            </w:pPr>
            <w:r>
              <w:rPr>
                <w:sz w:val="18"/>
                <w:szCs w:val="18"/>
                <w:lang w:bidi="ar"/>
              </w:rPr>
              <w:t>M</w:t>
            </w:r>
          </w:p>
        </w:tc>
      </w:tr>
    </w:tbl>
    <w:p w14:paraId="7463A71D" w14:textId="77777777" w:rsidR="00995CAF" w:rsidRDefault="00995CAF" w:rsidP="00995CAF">
      <w:pPr>
        <w:pStyle w:val="4"/>
        <w:rPr>
          <w:szCs w:val="22"/>
        </w:rPr>
      </w:pPr>
      <w:r>
        <w:rPr>
          <w:szCs w:val="22"/>
        </w:rPr>
        <w:t>Reboot</w:t>
      </w:r>
    </w:p>
    <w:p w14:paraId="2E0EEE4F" w14:textId="5EDB8274" w:rsidR="00995CAF" w:rsidRDefault="00995CAF" w:rsidP="00995CAF">
      <w:pPr>
        <w:ind w:firstLine="420"/>
        <w:jc w:val="left"/>
        <w:rPr>
          <w:kern w:val="0"/>
        </w:rPr>
      </w:pPr>
      <w:r>
        <w:rPr>
          <w:kern w:val="0"/>
          <w:lang w:bidi="ar"/>
        </w:rPr>
        <w:t>Reboot</w:t>
      </w:r>
      <w:r>
        <w:rPr>
          <w:rFonts w:ascii="宋体" w:hAnsi="宋体" w:cs="宋体" w:hint="eastAsia"/>
          <w:kern w:val="0"/>
          <w:lang w:bidi="ar"/>
        </w:rPr>
        <w:t>参数信见表</w:t>
      </w:r>
      <w:r w:rsidR="00F34083" w:rsidRPr="00F34083">
        <w:rPr>
          <w:kern w:val="0"/>
          <w:lang w:bidi="ar"/>
        </w:rPr>
        <w:t>4-</w:t>
      </w:r>
      <w:r w:rsidR="00C75AA7">
        <w:rPr>
          <w:rFonts w:hint="eastAsia"/>
          <w:kern w:val="0"/>
          <w:lang w:bidi="ar"/>
        </w:rPr>
        <w:t>75</w:t>
      </w:r>
      <w:r>
        <w:rPr>
          <w:rFonts w:ascii="宋体" w:hAnsi="宋体" w:cs="宋体" w:hint="eastAsia"/>
          <w:kern w:val="0"/>
          <w:lang w:bidi="ar"/>
        </w:rPr>
        <w:t>。</w:t>
      </w:r>
    </w:p>
    <w:p w14:paraId="0DD92066" w14:textId="00C07DF8" w:rsidR="00995CAF" w:rsidRDefault="00995CAF" w:rsidP="00995CAF">
      <w:pPr>
        <w:pStyle w:val="a8"/>
        <w:rPr>
          <w:szCs w:val="18"/>
        </w:rPr>
      </w:pPr>
      <w:bookmarkStart w:id="250" w:name="_Ref417946589"/>
      <w:bookmarkStart w:id="251" w:name="_Toc532459440"/>
      <w:bookmarkEnd w:id="250"/>
      <w:bookmarkEnd w:id="251"/>
      <w:r>
        <w:rPr>
          <w:rFonts w:hint="eastAsia"/>
        </w:rPr>
        <w:t>表</w:t>
      </w:r>
      <w:r>
        <w:rPr>
          <w:rFonts w:hint="eastAsia"/>
        </w:rPr>
        <w:t xml:space="preserve"> </w:t>
      </w:r>
      <w:r w:rsidR="00F34083" w:rsidRPr="00F34083">
        <w:rPr>
          <w:kern w:val="0"/>
          <w:lang w:bidi="ar"/>
        </w:rPr>
        <w:t>4-</w:t>
      </w:r>
      <w:r w:rsidR="00C75AA7">
        <w:rPr>
          <w:rFonts w:hint="eastAsia"/>
          <w:kern w:val="0"/>
          <w:lang w:bidi="ar"/>
        </w:rPr>
        <w:t xml:space="preserve">75 </w:t>
      </w:r>
      <w:r>
        <w:rPr>
          <w:szCs w:val="18"/>
          <w:lang w:bidi="ar"/>
        </w:rPr>
        <w:t>Reboot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1276"/>
        <w:gridCol w:w="1418"/>
        <w:gridCol w:w="821"/>
      </w:tblGrid>
      <w:tr w:rsidR="00995CAF" w14:paraId="06673EEE"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5DBC9868" w14:textId="77777777" w:rsidR="00995CAF" w:rsidRDefault="00995CAF" w:rsidP="00D93CC9">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272FC631" w14:textId="77777777" w:rsidR="00995CAF" w:rsidRDefault="00995CAF" w:rsidP="00D93CC9">
            <w:pPr>
              <w:rPr>
                <w:b/>
                <w:sz w:val="18"/>
                <w:szCs w:val="18"/>
              </w:rPr>
            </w:pPr>
            <w:r>
              <w:rPr>
                <w:rFonts w:cs="宋体" w:hint="eastAsia"/>
                <w:b/>
                <w:sz w:val="18"/>
                <w:szCs w:val="18"/>
                <w:lang w:bidi="ar"/>
              </w:rPr>
              <w:t>参数定义</w:t>
            </w:r>
          </w:p>
        </w:tc>
        <w:tc>
          <w:tcPr>
            <w:tcW w:w="1276" w:type="dxa"/>
            <w:tcBorders>
              <w:top w:val="single" w:sz="4" w:space="0" w:color="auto"/>
              <w:left w:val="nil"/>
              <w:bottom w:val="single" w:sz="4" w:space="0" w:color="auto"/>
              <w:right w:val="single" w:sz="4" w:space="0" w:color="auto"/>
            </w:tcBorders>
            <w:shd w:val="clear" w:color="auto" w:fill="BEBEBE"/>
            <w:vAlign w:val="center"/>
          </w:tcPr>
          <w:p w14:paraId="6ED31BAB" w14:textId="77777777" w:rsidR="00995CAF" w:rsidRDefault="00995CAF" w:rsidP="00D93CC9">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33D94F1B" w14:textId="77777777" w:rsidR="00995CAF" w:rsidRDefault="00995CAF" w:rsidP="00D93CC9">
            <w:pPr>
              <w:rPr>
                <w:b/>
                <w:sz w:val="18"/>
                <w:szCs w:val="18"/>
              </w:rPr>
            </w:pPr>
            <w:r>
              <w:rPr>
                <w:rFonts w:cs="宋体" w:hint="eastAsia"/>
                <w:b/>
                <w:sz w:val="18"/>
                <w:szCs w:val="18"/>
                <w:lang w:bidi="ar"/>
              </w:rPr>
              <w:t>参数取值范围</w:t>
            </w:r>
          </w:p>
        </w:tc>
        <w:tc>
          <w:tcPr>
            <w:tcW w:w="821" w:type="dxa"/>
            <w:tcBorders>
              <w:top w:val="single" w:sz="4" w:space="0" w:color="auto"/>
              <w:left w:val="nil"/>
              <w:bottom w:val="single" w:sz="4" w:space="0" w:color="auto"/>
              <w:right w:val="single" w:sz="4" w:space="0" w:color="auto"/>
            </w:tcBorders>
            <w:shd w:val="clear" w:color="auto" w:fill="BEBEBE"/>
            <w:vAlign w:val="center"/>
          </w:tcPr>
          <w:p w14:paraId="32BC8C83" w14:textId="77777777" w:rsidR="00995CAF" w:rsidRDefault="00995CAF" w:rsidP="00D93CC9">
            <w:pPr>
              <w:rPr>
                <w:b/>
                <w:sz w:val="18"/>
                <w:szCs w:val="18"/>
              </w:rPr>
            </w:pPr>
            <w:r>
              <w:rPr>
                <w:rFonts w:cs="宋体" w:hint="eastAsia"/>
                <w:b/>
                <w:sz w:val="18"/>
                <w:szCs w:val="18"/>
                <w:lang w:bidi="ar"/>
              </w:rPr>
              <w:t>参数重要度</w:t>
            </w:r>
          </w:p>
        </w:tc>
      </w:tr>
      <w:tr w:rsidR="00995CAF" w14:paraId="1F987F8F"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41E5F2EC" w14:textId="77777777" w:rsidR="00995CAF" w:rsidRDefault="00995CAF" w:rsidP="00D93CC9">
            <w:pPr>
              <w:rPr>
                <w:sz w:val="18"/>
                <w:szCs w:val="18"/>
              </w:rPr>
            </w:pPr>
            <w:r>
              <w:rPr>
                <w:kern w:val="0"/>
                <w:sz w:val="18"/>
                <w:szCs w:val="18"/>
                <w:lang w:bidi="ar"/>
              </w:rPr>
              <w:t>CommandKey</w:t>
            </w:r>
          </w:p>
        </w:tc>
        <w:tc>
          <w:tcPr>
            <w:tcW w:w="4677" w:type="dxa"/>
            <w:tcBorders>
              <w:top w:val="single" w:sz="4" w:space="0" w:color="auto"/>
              <w:left w:val="nil"/>
              <w:bottom w:val="single" w:sz="4" w:space="0" w:color="auto"/>
              <w:right w:val="single" w:sz="4" w:space="0" w:color="auto"/>
            </w:tcBorders>
            <w:shd w:val="clear" w:color="auto" w:fill="auto"/>
          </w:tcPr>
          <w:p w14:paraId="2DA525FF" w14:textId="05C8FBB0" w:rsidR="00995CAF" w:rsidRDefault="00995CAF" w:rsidP="00D93CC9">
            <w:pPr>
              <w:autoSpaceDE w:val="0"/>
              <w:autoSpaceDN w:val="0"/>
              <w:adjustRightInd w:val="0"/>
              <w:rPr>
                <w:sz w:val="18"/>
                <w:szCs w:val="18"/>
              </w:rPr>
            </w:pPr>
            <w:r>
              <w:rPr>
                <w:rFonts w:cs="宋体" w:hint="eastAsia"/>
                <w:kern w:val="0"/>
                <w:sz w:val="18"/>
                <w:szCs w:val="18"/>
                <w:lang w:bidi="ar"/>
              </w:rPr>
              <w:t>设置为</w:t>
            </w:r>
            <w:r>
              <w:rPr>
                <w:kern w:val="0"/>
                <w:sz w:val="18"/>
                <w:szCs w:val="18"/>
                <w:lang w:bidi="ar"/>
              </w:rPr>
              <w:t xml:space="preserve">CommandKey </w:t>
            </w:r>
            <w:r>
              <w:rPr>
                <w:rFonts w:cs="宋体" w:hint="eastAsia"/>
                <w:kern w:val="0"/>
                <w:sz w:val="18"/>
                <w:szCs w:val="18"/>
                <w:lang w:bidi="ar"/>
              </w:rPr>
              <w:t>参数的值，该值是在发起</w:t>
            </w:r>
            <w:r>
              <w:rPr>
                <w:kern w:val="0"/>
                <w:sz w:val="18"/>
                <w:szCs w:val="18"/>
                <w:lang w:bidi="ar"/>
              </w:rPr>
              <w:t>Reboot</w:t>
            </w:r>
            <w:r>
              <w:rPr>
                <w:rFonts w:cs="宋体" w:hint="eastAsia"/>
                <w:kern w:val="0"/>
                <w:sz w:val="18"/>
                <w:szCs w:val="18"/>
                <w:lang w:bidi="ar"/>
              </w:rPr>
              <w:t>方法调用中传递给</w:t>
            </w:r>
            <w:r w:rsidR="0016250C">
              <w:rPr>
                <w:rFonts w:hint="eastAsia"/>
                <w:kern w:val="0"/>
                <w:sz w:val="18"/>
                <w:szCs w:val="18"/>
                <w:lang w:bidi="ar"/>
              </w:rPr>
              <w:t>小基站</w:t>
            </w:r>
            <w:r>
              <w:rPr>
                <w:rFonts w:cs="宋体" w:hint="eastAsia"/>
                <w:kern w:val="0"/>
                <w:sz w:val="18"/>
                <w:szCs w:val="18"/>
                <w:lang w:bidi="ar"/>
              </w:rPr>
              <w:t>的。</w:t>
            </w:r>
          </w:p>
        </w:tc>
        <w:tc>
          <w:tcPr>
            <w:tcW w:w="1276" w:type="dxa"/>
            <w:tcBorders>
              <w:top w:val="single" w:sz="4" w:space="0" w:color="auto"/>
              <w:left w:val="nil"/>
              <w:bottom w:val="single" w:sz="4" w:space="0" w:color="auto"/>
              <w:right w:val="single" w:sz="4" w:space="0" w:color="auto"/>
            </w:tcBorders>
            <w:shd w:val="clear" w:color="auto" w:fill="auto"/>
          </w:tcPr>
          <w:p w14:paraId="33AF6E72" w14:textId="77777777" w:rsidR="00995CAF" w:rsidRDefault="00995CAF" w:rsidP="00D93CC9">
            <w:pPr>
              <w:rPr>
                <w:sz w:val="18"/>
                <w:szCs w:val="18"/>
              </w:rPr>
            </w:pPr>
            <w:r>
              <w:rPr>
                <w:kern w:val="0"/>
                <w:sz w:val="18"/>
                <w:szCs w:val="18"/>
                <w:lang w:bidi="ar"/>
              </w:rPr>
              <w:t>string</w:t>
            </w:r>
          </w:p>
        </w:tc>
        <w:tc>
          <w:tcPr>
            <w:tcW w:w="1418" w:type="dxa"/>
            <w:tcBorders>
              <w:top w:val="single" w:sz="4" w:space="0" w:color="auto"/>
              <w:left w:val="nil"/>
              <w:bottom w:val="single" w:sz="4" w:space="0" w:color="auto"/>
              <w:right w:val="single" w:sz="4" w:space="0" w:color="auto"/>
            </w:tcBorders>
            <w:shd w:val="clear" w:color="auto" w:fill="auto"/>
          </w:tcPr>
          <w:p w14:paraId="6C2CD7D7" w14:textId="77777777" w:rsidR="00995CAF" w:rsidRDefault="00995CAF" w:rsidP="00D93CC9">
            <w:pPr>
              <w:rPr>
                <w:sz w:val="18"/>
                <w:szCs w:val="18"/>
              </w:rPr>
            </w:pPr>
            <w:r>
              <w:rPr>
                <w:sz w:val="18"/>
                <w:szCs w:val="18"/>
                <w:lang w:bidi="ar"/>
              </w:rPr>
              <w:t>0-32</w:t>
            </w:r>
            <w:r>
              <w:rPr>
                <w:rFonts w:cs="宋体" w:hint="eastAsia"/>
                <w:sz w:val="18"/>
                <w:szCs w:val="18"/>
                <w:lang w:bidi="ar"/>
              </w:rPr>
              <w:t>字符</w:t>
            </w:r>
          </w:p>
        </w:tc>
        <w:tc>
          <w:tcPr>
            <w:tcW w:w="821" w:type="dxa"/>
            <w:tcBorders>
              <w:top w:val="single" w:sz="4" w:space="0" w:color="auto"/>
              <w:left w:val="nil"/>
              <w:bottom w:val="single" w:sz="4" w:space="0" w:color="auto"/>
              <w:right w:val="single" w:sz="4" w:space="0" w:color="auto"/>
            </w:tcBorders>
            <w:shd w:val="clear" w:color="auto" w:fill="auto"/>
          </w:tcPr>
          <w:p w14:paraId="0F613770" w14:textId="77777777" w:rsidR="00995CAF" w:rsidRDefault="00995CAF" w:rsidP="00D93CC9">
            <w:pPr>
              <w:rPr>
                <w:sz w:val="18"/>
                <w:szCs w:val="18"/>
              </w:rPr>
            </w:pPr>
            <w:r>
              <w:rPr>
                <w:sz w:val="18"/>
                <w:szCs w:val="18"/>
                <w:lang w:bidi="ar"/>
              </w:rPr>
              <w:t>M</w:t>
            </w:r>
          </w:p>
        </w:tc>
      </w:tr>
    </w:tbl>
    <w:p w14:paraId="38624972" w14:textId="77777777" w:rsidR="00995CAF" w:rsidRDefault="00995CAF" w:rsidP="00995CAF">
      <w:pPr>
        <w:pStyle w:val="4"/>
        <w:rPr>
          <w:szCs w:val="22"/>
        </w:rPr>
      </w:pPr>
      <w:r>
        <w:rPr>
          <w:szCs w:val="22"/>
        </w:rPr>
        <w:t>RebootResponse</w:t>
      </w:r>
    </w:p>
    <w:p w14:paraId="2DA8729B" w14:textId="64D15A44" w:rsidR="00995CAF" w:rsidRDefault="00995CAF" w:rsidP="00995CAF">
      <w:pPr>
        <w:ind w:firstLine="420"/>
        <w:jc w:val="left"/>
        <w:rPr>
          <w:kern w:val="0"/>
        </w:rPr>
      </w:pPr>
      <w:r>
        <w:rPr>
          <w:kern w:val="0"/>
          <w:lang w:bidi="ar"/>
        </w:rPr>
        <w:t>RebootResponse</w:t>
      </w:r>
      <w:r>
        <w:rPr>
          <w:rFonts w:ascii="宋体" w:hAnsi="宋体" w:cs="宋体" w:hint="eastAsia"/>
          <w:kern w:val="0"/>
          <w:lang w:bidi="ar"/>
        </w:rPr>
        <w:t>参数信息见表</w:t>
      </w:r>
      <w:r w:rsidR="00F34083" w:rsidRPr="00F34083">
        <w:rPr>
          <w:kern w:val="0"/>
          <w:lang w:bidi="ar"/>
        </w:rPr>
        <w:t>4-</w:t>
      </w:r>
      <w:r w:rsidR="00C73EAE">
        <w:rPr>
          <w:rFonts w:hint="eastAsia"/>
          <w:kern w:val="0"/>
          <w:lang w:bidi="ar"/>
        </w:rPr>
        <w:t>76</w:t>
      </w:r>
      <w:r>
        <w:rPr>
          <w:rFonts w:ascii="宋体" w:hAnsi="宋体" w:cs="宋体" w:hint="eastAsia"/>
          <w:kern w:val="0"/>
          <w:lang w:bidi="ar"/>
        </w:rPr>
        <w:t>。</w:t>
      </w:r>
    </w:p>
    <w:p w14:paraId="32417622" w14:textId="2D977058" w:rsidR="00995CAF" w:rsidRDefault="00995CAF" w:rsidP="00995CAF">
      <w:pPr>
        <w:pStyle w:val="a8"/>
        <w:rPr>
          <w:szCs w:val="18"/>
        </w:rPr>
      </w:pPr>
      <w:bookmarkStart w:id="252" w:name="_Ref417946644"/>
      <w:bookmarkStart w:id="253" w:name="_Toc532459441"/>
      <w:bookmarkEnd w:id="252"/>
      <w:bookmarkEnd w:id="253"/>
      <w:r>
        <w:rPr>
          <w:rFonts w:hint="eastAsia"/>
        </w:rPr>
        <w:t>表</w:t>
      </w:r>
      <w:r>
        <w:rPr>
          <w:rFonts w:hint="eastAsia"/>
        </w:rPr>
        <w:t xml:space="preserve"> </w:t>
      </w:r>
      <w:r w:rsidR="00F34083" w:rsidRPr="00F34083">
        <w:rPr>
          <w:kern w:val="0"/>
          <w:lang w:bidi="ar"/>
        </w:rPr>
        <w:t>4-</w:t>
      </w:r>
      <w:r w:rsidR="00C73EAE">
        <w:rPr>
          <w:rFonts w:hint="eastAsia"/>
          <w:kern w:val="0"/>
          <w:lang w:bidi="ar"/>
        </w:rPr>
        <w:t>76</w:t>
      </w:r>
      <w:r>
        <w:rPr>
          <w:szCs w:val="18"/>
          <w:lang w:bidi="ar"/>
        </w:rPr>
        <w:t xml:space="preserve"> RebootResponse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963"/>
        <w:gridCol w:w="1418"/>
        <w:gridCol w:w="1134"/>
      </w:tblGrid>
      <w:tr w:rsidR="00995CAF" w14:paraId="2AC8E96E"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145DB751" w14:textId="77777777" w:rsidR="00995CAF" w:rsidRDefault="00995CAF" w:rsidP="00D93CC9">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6A4E6468" w14:textId="77777777" w:rsidR="00995CAF" w:rsidRDefault="00995CAF" w:rsidP="00D93CC9">
            <w:pPr>
              <w:rPr>
                <w:b/>
                <w:sz w:val="18"/>
                <w:szCs w:val="18"/>
              </w:rPr>
            </w:pPr>
            <w:r>
              <w:rPr>
                <w:rFonts w:cs="宋体" w:hint="eastAsia"/>
                <w:b/>
                <w:sz w:val="18"/>
                <w:szCs w:val="18"/>
                <w:lang w:bidi="ar"/>
              </w:rPr>
              <w:t>参数定义</w:t>
            </w:r>
          </w:p>
        </w:tc>
        <w:tc>
          <w:tcPr>
            <w:tcW w:w="963" w:type="dxa"/>
            <w:tcBorders>
              <w:top w:val="single" w:sz="4" w:space="0" w:color="auto"/>
              <w:left w:val="nil"/>
              <w:bottom w:val="single" w:sz="4" w:space="0" w:color="auto"/>
              <w:right w:val="single" w:sz="4" w:space="0" w:color="auto"/>
            </w:tcBorders>
            <w:shd w:val="clear" w:color="auto" w:fill="BEBEBE"/>
            <w:vAlign w:val="center"/>
          </w:tcPr>
          <w:p w14:paraId="5C6EDCA5" w14:textId="77777777" w:rsidR="00995CAF" w:rsidRDefault="00995CAF" w:rsidP="00D93CC9">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2413913E" w14:textId="77777777" w:rsidR="00995CAF" w:rsidRDefault="00995CAF" w:rsidP="00D93CC9">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1DB7AF33" w14:textId="77777777" w:rsidR="00995CAF" w:rsidRDefault="00995CAF" w:rsidP="00D93CC9">
            <w:pPr>
              <w:rPr>
                <w:b/>
                <w:sz w:val="18"/>
                <w:szCs w:val="18"/>
              </w:rPr>
            </w:pPr>
            <w:r>
              <w:rPr>
                <w:rFonts w:cs="宋体" w:hint="eastAsia"/>
                <w:b/>
                <w:sz w:val="18"/>
                <w:szCs w:val="18"/>
                <w:lang w:bidi="ar"/>
              </w:rPr>
              <w:t>参数重要度</w:t>
            </w:r>
          </w:p>
        </w:tc>
      </w:tr>
      <w:tr w:rsidR="00995CAF" w14:paraId="63340819"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78AFF9BF" w14:textId="77777777" w:rsidR="00995CAF" w:rsidRDefault="00995CAF" w:rsidP="00D93CC9">
            <w:pPr>
              <w:rPr>
                <w:sz w:val="18"/>
                <w:szCs w:val="18"/>
              </w:rPr>
            </w:pPr>
            <w:r>
              <w:rPr>
                <w:kern w:val="0"/>
                <w:sz w:val="18"/>
                <w:szCs w:val="18"/>
                <w:lang w:bidi="ar"/>
              </w:rPr>
              <w:t>void</w:t>
            </w:r>
          </w:p>
        </w:tc>
        <w:tc>
          <w:tcPr>
            <w:tcW w:w="4677" w:type="dxa"/>
            <w:tcBorders>
              <w:top w:val="single" w:sz="4" w:space="0" w:color="auto"/>
              <w:left w:val="nil"/>
              <w:bottom w:val="single" w:sz="4" w:space="0" w:color="auto"/>
              <w:right w:val="single" w:sz="4" w:space="0" w:color="auto"/>
            </w:tcBorders>
            <w:shd w:val="clear" w:color="auto" w:fill="auto"/>
          </w:tcPr>
          <w:p w14:paraId="120D1DF5" w14:textId="77777777" w:rsidR="00995CAF" w:rsidRDefault="00995CAF" w:rsidP="00D93CC9">
            <w:pPr>
              <w:rPr>
                <w:sz w:val="18"/>
                <w:szCs w:val="18"/>
              </w:rPr>
            </w:pPr>
            <w:r>
              <w:rPr>
                <w:rFonts w:cs="宋体" w:hint="eastAsia"/>
                <w:kern w:val="0"/>
                <w:sz w:val="18"/>
                <w:szCs w:val="18"/>
                <w:lang w:bidi="ar"/>
              </w:rPr>
              <w:t>无</w:t>
            </w:r>
          </w:p>
        </w:tc>
        <w:tc>
          <w:tcPr>
            <w:tcW w:w="963" w:type="dxa"/>
            <w:tcBorders>
              <w:top w:val="single" w:sz="4" w:space="0" w:color="auto"/>
              <w:left w:val="nil"/>
              <w:bottom w:val="single" w:sz="4" w:space="0" w:color="auto"/>
              <w:right w:val="single" w:sz="4" w:space="0" w:color="auto"/>
            </w:tcBorders>
            <w:shd w:val="clear" w:color="auto" w:fill="auto"/>
          </w:tcPr>
          <w:p w14:paraId="1C43065D" w14:textId="77777777" w:rsidR="00995CAF" w:rsidRDefault="00995CAF" w:rsidP="00D93CC9">
            <w:pPr>
              <w:rPr>
                <w:sz w:val="18"/>
                <w:szCs w:val="18"/>
              </w:rPr>
            </w:pPr>
            <w:r>
              <w:rPr>
                <w:rFonts w:cs="宋体" w:hint="eastAsia"/>
                <w:kern w:val="0"/>
                <w:sz w:val="18"/>
                <w:szCs w:val="18"/>
                <w:lang w:bidi="ar"/>
              </w:rPr>
              <w:t>无</w:t>
            </w:r>
          </w:p>
        </w:tc>
        <w:tc>
          <w:tcPr>
            <w:tcW w:w="1418" w:type="dxa"/>
            <w:tcBorders>
              <w:top w:val="single" w:sz="4" w:space="0" w:color="auto"/>
              <w:left w:val="nil"/>
              <w:bottom w:val="single" w:sz="4" w:space="0" w:color="auto"/>
              <w:right w:val="single" w:sz="4" w:space="0" w:color="auto"/>
            </w:tcBorders>
            <w:shd w:val="clear" w:color="auto" w:fill="auto"/>
          </w:tcPr>
          <w:p w14:paraId="5257E6C4" w14:textId="77777777" w:rsidR="00995CAF" w:rsidRDefault="00995CAF" w:rsidP="00D93CC9">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113CC3E6" w14:textId="77777777" w:rsidR="00995CAF" w:rsidRDefault="00995CAF" w:rsidP="00D93CC9">
            <w:pPr>
              <w:rPr>
                <w:sz w:val="18"/>
                <w:szCs w:val="18"/>
              </w:rPr>
            </w:pPr>
          </w:p>
        </w:tc>
      </w:tr>
    </w:tbl>
    <w:p w14:paraId="5E27941A" w14:textId="77777777" w:rsidR="00995CAF" w:rsidRDefault="00995CAF" w:rsidP="00995CAF">
      <w:pPr>
        <w:pStyle w:val="4"/>
        <w:rPr>
          <w:szCs w:val="22"/>
        </w:rPr>
      </w:pPr>
      <w:r>
        <w:rPr>
          <w:szCs w:val="22"/>
        </w:rPr>
        <w:t>TransferComplete</w:t>
      </w:r>
    </w:p>
    <w:p w14:paraId="2F698E4D" w14:textId="46D886FB" w:rsidR="00995CAF" w:rsidRDefault="00995CAF" w:rsidP="00995CAF">
      <w:pPr>
        <w:ind w:firstLine="420"/>
        <w:jc w:val="left"/>
        <w:rPr>
          <w:kern w:val="0"/>
        </w:rPr>
      </w:pPr>
      <w:r>
        <w:rPr>
          <w:kern w:val="0"/>
          <w:lang w:bidi="ar"/>
        </w:rPr>
        <w:t>TransferComplete</w:t>
      </w:r>
      <w:r>
        <w:rPr>
          <w:rFonts w:ascii="宋体" w:hAnsi="宋体" w:cs="宋体" w:hint="eastAsia"/>
          <w:kern w:val="0"/>
          <w:lang w:bidi="ar"/>
        </w:rPr>
        <w:t>参数信息见</w:t>
      </w:r>
      <w:r>
        <w:rPr>
          <w:rFonts w:ascii="宋体" w:hAnsi="宋体" w:cs="宋体" w:hint="eastAsia"/>
          <w:sz w:val="18"/>
          <w:szCs w:val="18"/>
          <w:lang w:bidi="ar"/>
        </w:rPr>
        <w:t>表</w:t>
      </w:r>
      <w:r w:rsidR="00F34083" w:rsidRPr="00F34083">
        <w:rPr>
          <w:kern w:val="0"/>
          <w:lang w:bidi="ar"/>
        </w:rPr>
        <w:t>4-</w:t>
      </w:r>
      <w:r w:rsidR="00C73EAE">
        <w:rPr>
          <w:rFonts w:hint="eastAsia"/>
          <w:kern w:val="0"/>
          <w:lang w:bidi="ar"/>
        </w:rPr>
        <w:t>77</w:t>
      </w:r>
      <w:r>
        <w:rPr>
          <w:rFonts w:ascii="宋体" w:hAnsi="宋体" w:cs="宋体" w:hint="eastAsia"/>
          <w:kern w:val="0"/>
          <w:lang w:bidi="ar"/>
        </w:rPr>
        <w:t>。</w:t>
      </w:r>
    </w:p>
    <w:p w14:paraId="7F84E62D" w14:textId="09D2CB8E" w:rsidR="00995CAF" w:rsidRDefault="00995CAF" w:rsidP="00995CAF">
      <w:pPr>
        <w:pStyle w:val="a8"/>
        <w:rPr>
          <w:szCs w:val="18"/>
        </w:rPr>
      </w:pPr>
      <w:bookmarkStart w:id="254" w:name="_Toc532472961"/>
      <w:bookmarkEnd w:id="254"/>
      <w:r>
        <w:rPr>
          <w:rFonts w:hint="eastAsia"/>
        </w:rPr>
        <w:t>表</w:t>
      </w:r>
      <w:r>
        <w:rPr>
          <w:rFonts w:hint="eastAsia"/>
        </w:rPr>
        <w:t xml:space="preserve"> </w:t>
      </w:r>
      <w:r w:rsidR="00F34083" w:rsidRPr="00F34083">
        <w:rPr>
          <w:kern w:val="0"/>
          <w:lang w:bidi="ar"/>
        </w:rPr>
        <w:t>4-</w:t>
      </w:r>
      <w:r w:rsidR="00C73EAE">
        <w:rPr>
          <w:rFonts w:hint="eastAsia"/>
          <w:kern w:val="0"/>
          <w:lang w:bidi="ar"/>
        </w:rPr>
        <w:t>77</w:t>
      </w:r>
      <w:r w:rsidR="00F34083">
        <w:rPr>
          <w:rFonts w:hint="eastAsia"/>
          <w:kern w:val="0"/>
          <w:lang w:bidi="ar"/>
        </w:rPr>
        <w:t xml:space="preserve"> </w:t>
      </w:r>
      <w:r>
        <w:rPr>
          <w:szCs w:val="18"/>
          <w:lang w:bidi="ar"/>
        </w:rPr>
        <w:t>TransferComplete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1105"/>
        <w:gridCol w:w="1417"/>
        <w:gridCol w:w="993"/>
      </w:tblGrid>
      <w:tr w:rsidR="00995CAF" w14:paraId="3C9EA4F6"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287F541F" w14:textId="77777777" w:rsidR="00995CAF" w:rsidRDefault="00995CAF" w:rsidP="00D93CC9">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37CAE1D5" w14:textId="77777777" w:rsidR="00995CAF" w:rsidRDefault="00995CAF" w:rsidP="00D93CC9">
            <w:pPr>
              <w:rPr>
                <w:b/>
                <w:sz w:val="18"/>
                <w:szCs w:val="18"/>
              </w:rPr>
            </w:pPr>
            <w:r>
              <w:rPr>
                <w:rFonts w:cs="宋体" w:hint="eastAsia"/>
                <w:b/>
                <w:sz w:val="18"/>
                <w:szCs w:val="18"/>
                <w:lang w:bidi="ar"/>
              </w:rPr>
              <w:t>参数定义</w:t>
            </w:r>
          </w:p>
        </w:tc>
        <w:tc>
          <w:tcPr>
            <w:tcW w:w="1105" w:type="dxa"/>
            <w:tcBorders>
              <w:top w:val="single" w:sz="4" w:space="0" w:color="auto"/>
              <w:left w:val="nil"/>
              <w:bottom w:val="single" w:sz="4" w:space="0" w:color="auto"/>
              <w:right w:val="single" w:sz="4" w:space="0" w:color="auto"/>
            </w:tcBorders>
            <w:shd w:val="clear" w:color="auto" w:fill="BEBEBE"/>
            <w:vAlign w:val="center"/>
          </w:tcPr>
          <w:p w14:paraId="7D468789" w14:textId="77777777" w:rsidR="00995CAF" w:rsidRDefault="00995CAF" w:rsidP="00D93CC9">
            <w:pPr>
              <w:rPr>
                <w:b/>
                <w:sz w:val="18"/>
                <w:szCs w:val="18"/>
              </w:rPr>
            </w:pPr>
            <w:r>
              <w:rPr>
                <w:rFonts w:cs="宋体" w:hint="eastAsia"/>
                <w:b/>
                <w:sz w:val="18"/>
                <w:szCs w:val="18"/>
                <w:lang w:bidi="ar"/>
              </w:rPr>
              <w:t>参数类型</w:t>
            </w:r>
          </w:p>
        </w:tc>
        <w:tc>
          <w:tcPr>
            <w:tcW w:w="1417" w:type="dxa"/>
            <w:tcBorders>
              <w:top w:val="single" w:sz="4" w:space="0" w:color="auto"/>
              <w:left w:val="nil"/>
              <w:bottom w:val="single" w:sz="4" w:space="0" w:color="auto"/>
              <w:right w:val="single" w:sz="4" w:space="0" w:color="auto"/>
            </w:tcBorders>
            <w:shd w:val="clear" w:color="auto" w:fill="BEBEBE"/>
            <w:vAlign w:val="center"/>
          </w:tcPr>
          <w:p w14:paraId="15CA86D6" w14:textId="77777777" w:rsidR="00995CAF" w:rsidRDefault="00995CAF" w:rsidP="00D93CC9">
            <w:pPr>
              <w:rPr>
                <w:b/>
                <w:sz w:val="18"/>
                <w:szCs w:val="18"/>
              </w:rPr>
            </w:pPr>
            <w:r>
              <w:rPr>
                <w:rFonts w:cs="宋体" w:hint="eastAsia"/>
                <w:b/>
                <w:sz w:val="18"/>
                <w:szCs w:val="18"/>
                <w:lang w:bidi="ar"/>
              </w:rPr>
              <w:t>参数取值范围</w:t>
            </w:r>
          </w:p>
        </w:tc>
        <w:tc>
          <w:tcPr>
            <w:tcW w:w="993" w:type="dxa"/>
            <w:tcBorders>
              <w:top w:val="single" w:sz="4" w:space="0" w:color="auto"/>
              <w:left w:val="nil"/>
              <w:bottom w:val="single" w:sz="4" w:space="0" w:color="auto"/>
              <w:right w:val="single" w:sz="4" w:space="0" w:color="auto"/>
            </w:tcBorders>
            <w:shd w:val="clear" w:color="auto" w:fill="BEBEBE"/>
            <w:vAlign w:val="center"/>
          </w:tcPr>
          <w:p w14:paraId="15A38128" w14:textId="77777777" w:rsidR="00995CAF" w:rsidRDefault="00995CAF" w:rsidP="00D93CC9">
            <w:pPr>
              <w:rPr>
                <w:b/>
                <w:sz w:val="18"/>
                <w:szCs w:val="18"/>
              </w:rPr>
            </w:pPr>
            <w:r>
              <w:rPr>
                <w:rFonts w:cs="宋体" w:hint="eastAsia"/>
                <w:b/>
                <w:sz w:val="18"/>
                <w:szCs w:val="18"/>
                <w:lang w:bidi="ar"/>
              </w:rPr>
              <w:t>参数重要度</w:t>
            </w:r>
          </w:p>
        </w:tc>
      </w:tr>
      <w:tr w:rsidR="00995CAF" w14:paraId="1C90F697"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2D2B4B82" w14:textId="77777777" w:rsidR="00995CAF" w:rsidRDefault="00995CAF" w:rsidP="00D93CC9">
            <w:pPr>
              <w:rPr>
                <w:kern w:val="0"/>
                <w:sz w:val="18"/>
                <w:szCs w:val="18"/>
              </w:rPr>
            </w:pPr>
            <w:r>
              <w:rPr>
                <w:kern w:val="0"/>
                <w:sz w:val="18"/>
                <w:szCs w:val="18"/>
                <w:lang w:bidi="ar"/>
              </w:rPr>
              <w:t>CommandKey</w:t>
            </w:r>
          </w:p>
        </w:tc>
        <w:tc>
          <w:tcPr>
            <w:tcW w:w="4677" w:type="dxa"/>
            <w:tcBorders>
              <w:top w:val="single" w:sz="4" w:space="0" w:color="auto"/>
              <w:left w:val="nil"/>
              <w:bottom w:val="single" w:sz="4" w:space="0" w:color="auto"/>
              <w:right w:val="single" w:sz="4" w:space="0" w:color="auto"/>
            </w:tcBorders>
            <w:shd w:val="clear" w:color="auto" w:fill="auto"/>
          </w:tcPr>
          <w:p w14:paraId="70FC8168" w14:textId="78D4B04D" w:rsidR="00995CAF" w:rsidRDefault="00995CAF" w:rsidP="00D93CC9">
            <w:pPr>
              <w:autoSpaceDE w:val="0"/>
              <w:autoSpaceDN w:val="0"/>
              <w:adjustRightInd w:val="0"/>
              <w:rPr>
                <w:kern w:val="0"/>
                <w:sz w:val="18"/>
                <w:szCs w:val="18"/>
              </w:rPr>
            </w:pPr>
            <w:r>
              <w:rPr>
                <w:rFonts w:cs="宋体" w:hint="eastAsia"/>
                <w:kern w:val="0"/>
                <w:sz w:val="18"/>
                <w:szCs w:val="18"/>
                <w:lang w:bidi="ar"/>
              </w:rPr>
              <w:t>设置为</w:t>
            </w:r>
            <w:r>
              <w:rPr>
                <w:kern w:val="0"/>
                <w:sz w:val="18"/>
                <w:szCs w:val="18"/>
                <w:lang w:bidi="ar"/>
              </w:rPr>
              <w:t xml:space="preserve">CommandKey </w:t>
            </w:r>
            <w:r>
              <w:rPr>
                <w:rFonts w:cs="宋体" w:hint="eastAsia"/>
                <w:kern w:val="0"/>
                <w:sz w:val="18"/>
                <w:szCs w:val="18"/>
                <w:lang w:bidi="ar"/>
              </w:rPr>
              <w:t>参数的值，该值是在发起文件传输的</w:t>
            </w:r>
            <w:r>
              <w:rPr>
                <w:kern w:val="0"/>
                <w:sz w:val="18"/>
                <w:szCs w:val="18"/>
                <w:lang w:bidi="ar"/>
              </w:rPr>
              <w:t xml:space="preserve">Download </w:t>
            </w:r>
            <w:r>
              <w:rPr>
                <w:rFonts w:cs="宋体" w:hint="eastAsia"/>
                <w:kern w:val="0"/>
                <w:sz w:val="18"/>
                <w:szCs w:val="18"/>
                <w:lang w:bidi="ar"/>
              </w:rPr>
              <w:t>或</w:t>
            </w:r>
            <w:r>
              <w:rPr>
                <w:kern w:val="0"/>
                <w:sz w:val="18"/>
                <w:szCs w:val="18"/>
                <w:lang w:bidi="ar"/>
              </w:rPr>
              <w:t xml:space="preserve">Upload </w:t>
            </w:r>
            <w:r>
              <w:rPr>
                <w:rFonts w:cs="宋体" w:hint="eastAsia"/>
                <w:kern w:val="0"/>
                <w:sz w:val="18"/>
                <w:szCs w:val="18"/>
                <w:lang w:bidi="ar"/>
              </w:rPr>
              <w:t>方法调用中传递给</w:t>
            </w:r>
            <w:r w:rsidR="0016250C">
              <w:rPr>
                <w:rFonts w:hint="eastAsia"/>
                <w:kern w:val="0"/>
                <w:sz w:val="18"/>
                <w:szCs w:val="18"/>
                <w:lang w:bidi="ar"/>
              </w:rPr>
              <w:t>小基站</w:t>
            </w:r>
            <w:r>
              <w:rPr>
                <w:rFonts w:cs="宋体" w:hint="eastAsia"/>
                <w:kern w:val="0"/>
                <w:sz w:val="18"/>
                <w:szCs w:val="18"/>
                <w:lang w:bidi="ar"/>
              </w:rPr>
              <w:t>的。</w:t>
            </w:r>
          </w:p>
        </w:tc>
        <w:tc>
          <w:tcPr>
            <w:tcW w:w="1105" w:type="dxa"/>
            <w:tcBorders>
              <w:top w:val="single" w:sz="4" w:space="0" w:color="auto"/>
              <w:left w:val="nil"/>
              <w:bottom w:val="single" w:sz="4" w:space="0" w:color="auto"/>
              <w:right w:val="single" w:sz="4" w:space="0" w:color="auto"/>
            </w:tcBorders>
            <w:shd w:val="clear" w:color="auto" w:fill="auto"/>
          </w:tcPr>
          <w:p w14:paraId="21FD620D" w14:textId="77777777" w:rsidR="00995CAF" w:rsidRDefault="00995CAF" w:rsidP="00D93CC9">
            <w:pPr>
              <w:rPr>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10A75C86" w14:textId="77777777" w:rsidR="00995CAF" w:rsidRDefault="00995CAF" w:rsidP="00D93CC9">
            <w:pPr>
              <w:rPr>
                <w:sz w:val="18"/>
                <w:szCs w:val="18"/>
              </w:rPr>
            </w:pPr>
            <w:r>
              <w:rPr>
                <w:sz w:val="18"/>
                <w:szCs w:val="18"/>
                <w:lang w:bidi="ar"/>
              </w:rPr>
              <w:t>0-32</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7F95454F" w14:textId="77777777" w:rsidR="00995CAF" w:rsidRDefault="00995CAF" w:rsidP="00D93CC9">
            <w:pPr>
              <w:rPr>
                <w:sz w:val="18"/>
                <w:szCs w:val="18"/>
              </w:rPr>
            </w:pPr>
            <w:r>
              <w:rPr>
                <w:sz w:val="18"/>
                <w:szCs w:val="18"/>
                <w:lang w:bidi="ar"/>
              </w:rPr>
              <w:t>M</w:t>
            </w:r>
          </w:p>
        </w:tc>
      </w:tr>
      <w:tr w:rsidR="00995CAF" w14:paraId="1A40F2AF"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0050C152" w14:textId="77777777" w:rsidR="00995CAF" w:rsidRDefault="00995CAF" w:rsidP="00D93CC9">
            <w:pPr>
              <w:rPr>
                <w:kern w:val="0"/>
                <w:sz w:val="18"/>
                <w:szCs w:val="18"/>
              </w:rPr>
            </w:pPr>
            <w:r>
              <w:rPr>
                <w:kern w:val="0"/>
                <w:sz w:val="18"/>
                <w:szCs w:val="18"/>
                <w:lang w:bidi="ar"/>
              </w:rPr>
              <w:t>FaultStruct</w:t>
            </w:r>
          </w:p>
        </w:tc>
        <w:tc>
          <w:tcPr>
            <w:tcW w:w="4677" w:type="dxa"/>
            <w:tcBorders>
              <w:top w:val="single" w:sz="4" w:space="0" w:color="auto"/>
              <w:left w:val="nil"/>
              <w:bottom w:val="single" w:sz="4" w:space="0" w:color="auto"/>
              <w:right w:val="single" w:sz="4" w:space="0" w:color="auto"/>
            </w:tcBorders>
            <w:shd w:val="clear" w:color="auto" w:fill="auto"/>
          </w:tcPr>
          <w:p w14:paraId="35151EB0"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表</w:t>
            </w:r>
            <w:r>
              <w:rPr>
                <w:kern w:val="0"/>
                <w:sz w:val="18"/>
                <w:szCs w:val="18"/>
                <w:lang w:bidi="ar"/>
              </w:rPr>
              <w:t xml:space="preserve">94 </w:t>
            </w:r>
            <w:r>
              <w:rPr>
                <w:rFonts w:cs="宋体" w:hint="eastAsia"/>
                <w:kern w:val="0"/>
                <w:sz w:val="18"/>
                <w:szCs w:val="18"/>
                <w:lang w:bidi="ar"/>
              </w:rPr>
              <w:t>中定义的</w:t>
            </w:r>
            <w:r>
              <w:rPr>
                <w:kern w:val="0"/>
                <w:sz w:val="18"/>
                <w:szCs w:val="18"/>
                <w:lang w:bidi="ar"/>
              </w:rPr>
              <w:t xml:space="preserve">FaultStruct </w:t>
            </w:r>
            <w:r>
              <w:rPr>
                <w:rFonts w:cs="宋体" w:hint="eastAsia"/>
                <w:kern w:val="0"/>
                <w:sz w:val="18"/>
                <w:szCs w:val="18"/>
                <w:lang w:bidi="ar"/>
              </w:rPr>
              <w:t>结构。如果文件传输成功，</w:t>
            </w:r>
            <w:r>
              <w:rPr>
                <w:kern w:val="0"/>
                <w:sz w:val="18"/>
                <w:szCs w:val="18"/>
                <w:lang w:bidi="ar"/>
              </w:rPr>
              <w:t>FaultCode</w:t>
            </w:r>
            <w:r>
              <w:rPr>
                <w:rFonts w:cs="宋体" w:hint="eastAsia"/>
                <w:kern w:val="0"/>
                <w:sz w:val="18"/>
                <w:szCs w:val="18"/>
                <w:lang w:bidi="ar"/>
              </w:rPr>
              <w:t>的值设置为</w:t>
            </w:r>
            <w:r>
              <w:rPr>
                <w:kern w:val="0"/>
                <w:sz w:val="18"/>
                <w:szCs w:val="18"/>
                <w:lang w:bidi="ar"/>
              </w:rPr>
              <w:t>0</w:t>
            </w:r>
            <w:r>
              <w:rPr>
                <w:rFonts w:cs="宋体" w:hint="eastAsia"/>
                <w:kern w:val="0"/>
                <w:sz w:val="18"/>
                <w:szCs w:val="18"/>
                <w:lang w:bidi="ar"/>
              </w:rPr>
              <w:t>。否则会指明非零的</w:t>
            </w:r>
            <w:r>
              <w:rPr>
                <w:kern w:val="0"/>
                <w:sz w:val="18"/>
                <w:szCs w:val="18"/>
                <w:lang w:bidi="ar"/>
              </w:rPr>
              <w:t xml:space="preserve">FaultCode </w:t>
            </w:r>
            <w:r>
              <w:rPr>
                <w:rFonts w:cs="宋体" w:hint="eastAsia"/>
                <w:kern w:val="0"/>
                <w:sz w:val="18"/>
                <w:szCs w:val="18"/>
                <w:lang w:bidi="ar"/>
              </w:rPr>
              <w:t>值和说明失败原因</w:t>
            </w:r>
            <w:r>
              <w:rPr>
                <w:kern w:val="0"/>
                <w:sz w:val="18"/>
                <w:szCs w:val="18"/>
                <w:lang w:bidi="ar"/>
              </w:rPr>
              <w:t>FaultString</w:t>
            </w:r>
          </w:p>
        </w:tc>
        <w:tc>
          <w:tcPr>
            <w:tcW w:w="1105" w:type="dxa"/>
            <w:tcBorders>
              <w:top w:val="single" w:sz="4" w:space="0" w:color="auto"/>
              <w:left w:val="nil"/>
              <w:bottom w:val="single" w:sz="4" w:space="0" w:color="auto"/>
              <w:right w:val="single" w:sz="4" w:space="0" w:color="auto"/>
            </w:tcBorders>
            <w:shd w:val="clear" w:color="auto" w:fill="auto"/>
          </w:tcPr>
          <w:p w14:paraId="06470CC0" w14:textId="77777777" w:rsidR="00995CAF" w:rsidRDefault="00995CAF" w:rsidP="00D93CC9">
            <w:pPr>
              <w:rPr>
                <w:kern w:val="0"/>
                <w:sz w:val="18"/>
                <w:szCs w:val="18"/>
              </w:rPr>
            </w:pPr>
            <w:r>
              <w:rPr>
                <w:kern w:val="0"/>
                <w:sz w:val="18"/>
                <w:szCs w:val="18"/>
                <w:lang w:bidi="ar"/>
              </w:rPr>
              <w:t>FaultStruct</w:t>
            </w:r>
          </w:p>
        </w:tc>
        <w:tc>
          <w:tcPr>
            <w:tcW w:w="1417" w:type="dxa"/>
            <w:tcBorders>
              <w:top w:val="single" w:sz="4" w:space="0" w:color="auto"/>
              <w:left w:val="nil"/>
              <w:bottom w:val="single" w:sz="4" w:space="0" w:color="auto"/>
              <w:right w:val="single" w:sz="4" w:space="0" w:color="auto"/>
            </w:tcBorders>
            <w:shd w:val="clear" w:color="auto" w:fill="auto"/>
          </w:tcPr>
          <w:p w14:paraId="6EC0D633" w14:textId="77777777" w:rsidR="00995CAF" w:rsidRDefault="00995CAF" w:rsidP="00D93CC9">
            <w:pPr>
              <w:rPr>
                <w:sz w:val="18"/>
                <w:szCs w:val="18"/>
              </w:rPr>
            </w:pPr>
            <w:r>
              <w:rPr>
                <w:sz w:val="18"/>
                <w:szCs w:val="18"/>
                <w:lang w:bidi="ar"/>
              </w:rPr>
              <w:t>{FaultCode,</w:t>
            </w:r>
          </w:p>
          <w:p w14:paraId="76E6420F" w14:textId="77777777" w:rsidR="00995CAF" w:rsidRDefault="00995CAF" w:rsidP="00D93CC9">
            <w:pPr>
              <w:rPr>
                <w:sz w:val="18"/>
                <w:szCs w:val="18"/>
              </w:rPr>
            </w:pPr>
            <w:r>
              <w:rPr>
                <w:sz w:val="18"/>
                <w:szCs w:val="18"/>
                <w:lang w:bidi="ar"/>
              </w:rPr>
              <w:t>FaultString</w:t>
            </w:r>
          </w:p>
          <w:p w14:paraId="7A812A10" w14:textId="3D2D5F25" w:rsidR="00995CAF" w:rsidRDefault="00995CAF" w:rsidP="00D93CC9">
            <w:pPr>
              <w:rPr>
                <w:sz w:val="18"/>
                <w:szCs w:val="18"/>
              </w:rPr>
            </w:pPr>
            <w:r>
              <w:rPr>
                <w:sz w:val="18"/>
                <w:szCs w:val="18"/>
                <w:lang w:bidi="ar"/>
              </w:rPr>
              <w:t>}</w:t>
            </w:r>
            <w:r>
              <w:rPr>
                <w:rFonts w:cs="宋体" w:hint="eastAsia"/>
                <w:kern w:val="0"/>
                <w:sz w:val="18"/>
                <w:szCs w:val="18"/>
                <w:lang w:bidi="ar"/>
              </w:rPr>
              <w:t>详细说明请参阅表</w:t>
            </w:r>
            <w:r w:rsidR="00C73EAE">
              <w:rPr>
                <w:rFonts w:hint="eastAsia"/>
                <w:kern w:val="0"/>
                <w:sz w:val="18"/>
                <w:szCs w:val="18"/>
                <w:lang w:bidi="ar"/>
              </w:rPr>
              <w:t>4-78</w:t>
            </w:r>
          </w:p>
        </w:tc>
        <w:tc>
          <w:tcPr>
            <w:tcW w:w="993" w:type="dxa"/>
            <w:tcBorders>
              <w:top w:val="single" w:sz="4" w:space="0" w:color="auto"/>
              <w:left w:val="nil"/>
              <w:bottom w:val="single" w:sz="4" w:space="0" w:color="auto"/>
              <w:right w:val="single" w:sz="4" w:space="0" w:color="auto"/>
            </w:tcBorders>
            <w:shd w:val="clear" w:color="auto" w:fill="auto"/>
          </w:tcPr>
          <w:p w14:paraId="4837A850" w14:textId="77777777" w:rsidR="00995CAF" w:rsidRDefault="00995CAF" w:rsidP="00D93CC9">
            <w:pPr>
              <w:rPr>
                <w:sz w:val="18"/>
                <w:szCs w:val="18"/>
              </w:rPr>
            </w:pPr>
            <w:r>
              <w:rPr>
                <w:sz w:val="18"/>
                <w:szCs w:val="18"/>
                <w:lang w:bidi="ar"/>
              </w:rPr>
              <w:t>M</w:t>
            </w:r>
          </w:p>
        </w:tc>
      </w:tr>
      <w:tr w:rsidR="00995CAF" w14:paraId="40B08587"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48AAF373" w14:textId="77777777" w:rsidR="00995CAF" w:rsidRDefault="00995CAF" w:rsidP="00D93CC9">
            <w:pPr>
              <w:rPr>
                <w:kern w:val="0"/>
                <w:sz w:val="18"/>
                <w:szCs w:val="18"/>
              </w:rPr>
            </w:pPr>
            <w:r>
              <w:rPr>
                <w:kern w:val="0"/>
                <w:sz w:val="18"/>
                <w:szCs w:val="18"/>
                <w:lang w:bidi="ar"/>
              </w:rPr>
              <w:t>StartTime</w:t>
            </w:r>
          </w:p>
        </w:tc>
        <w:tc>
          <w:tcPr>
            <w:tcW w:w="4677" w:type="dxa"/>
            <w:tcBorders>
              <w:top w:val="single" w:sz="4" w:space="0" w:color="auto"/>
              <w:left w:val="nil"/>
              <w:bottom w:val="single" w:sz="4" w:space="0" w:color="auto"/>
              <w:right w:val="single" w:sz="4" w:space="0" w:color="auto"/>
            </w:tcBorders>
            <w:shd w:val="clear" w:color="auto" w:fill="auto"/>
          </w:tcPr>
          <w:p w14:paraId="614A4E61"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文件传输开始的日期和时间（</w:t>
            </w:r>
            <w:r>
              <w:rPr>
                <w:kern w:val="0"/>
                <w:sz w:val="18"/>
                <w:szCs w:val="18"/>
                <w:lang w:bidi="ar"/>
              </w:rPr>
              <w:t>UTC</w:t>
            </w:r>
            <w:r>
              <w:rPr>
                <w:rFonts w:cs="宋体" w:hint="eastAsia"/>
                <w:kern w:val="0"/>
                <w:sz w:val="18"/>
                <w:szCs w:val="18"/>
                <w:lang w:bidi="ar"/>
              </w:rPr>
              <w:t>）</w:t>
            </w:r>
          </w:p>
        </w:tc>
        <w:tc>
          <w:tcPr>
            <w:tcW w:w="1105" w:type="dxa"/>
            <w:tcBorders>
              <w:top w:val="single" w:sz="4" w:space="0" w:color="auto"/>
              <w:left w:val="nil"/>
              <w:bottom w:val="single" w:sz="4" w:space="0" w:color="auto"/>
              <w:right w:val="single" w:sz="4" w:space="0" w:color="auto"/>
            </w:tcBorders>
            <w:shd w:val="clear" w:color="auto" w:fill="auto"/>
          </w:tcPr>
          <w:p w14:paraId="7AADC3A4" w14:textId="77777777" w:rsidR="00995CAF" w:rsidRDefault="00995CAF" w:rsidP="00D93CC9">
            <w:pPr>
              <w:rPr>
                <w:kern w:val="0"/>
                <w:sz w:val="18"/>
                <w:szCs w:val="18"/>
              </w:rPr>
            </w:pPr>
            <w:r>
              <w:rPr>
                <w:kern w:val="0"/>
                <w:sz w:val="18"/>
                <w:szCs w:val="18"/>
                <w:lang w:bidi="ar"/>
              </w:rPr>
              <w:t>dateTime</w:t>
            </w:r>
          </w:p>
        </w:tc>
        <w:tc>
          <w:tcPr>
            <w:tcW w:w="1417" w:type="dxa"/>
            <w:tcBorders>
              <w:top w:val="single" w:sz="4" w:space="0" w:color="auto"/>
              <w:left w:val="nil"/>
              <w:bottom w:val="single" w:sz="4" w:space="0" w:color="auto"/>
              <w:right w:val="single" w:sz="4" w:space="0" w:color="auto"/>
            </w:tcBorders>
            <w:shd w:val="clear" w:color="auto" w:fill="auto"/>
          </w:tcPr>
          <w:p w14:paraId="773753B3" w14:textId="77777777" w:rsidR="00995CAF" w:rsidRDefault="00995CAF" w:rsidP="00D93CC9">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2092F43D" w14:textId="77777777" w:rsidR="00995CAF" w:rsidRDefault="00995CAF" w:rsidP="00D93CC9">
            <w:pPr>
              <w:rPr>
                <w:sz w:val="18"/>
                <w:szCs w:val="18"/>
              </w:rPr>
            </w:pPr>
            <w:r>
              <w:rPr>
                <w:sz w:val="18"/>
                <w:szCs w:val="18"/>
                <w:lang w:bidi="ar"/>
              </w:rPr>
              <w:t>M</w:t>
            </w:r>
          </w:p>
        </w:tc>
      </w:tr>
      <w:tr w:rsidR="00995CAF" w14:paraId="77E59FB3" w14:textId="77777777" w:rsidTr="00D93CC9">
        <w:tc>
          <w:tcPr>
            <w:tcW w:w="1306" w:type="dxa"/>
            <w:tcBorders>
              <w:top w:val="single" w:sz="4" w:space="0" w:color="auto"/>
              <w:left w:val="single" w:sz="4" w:space="0" w:color="auto"/>
              <w:bottom w:val="single" w:sz="4" w:space="0" w:color="auto"/>
              <w:right w:val="single" w:sz="4" w:space="0" w:color="auto"/>
            </w:tcBorders>
            <w:shd w:val="clear" w:color="auto" w:fill="auto"/>
          </w:tcPr>
          <w:p w14:paraId="4EFF5CD1" w14:textId="77777777" w:rsidR="00995CAF" w:rsidRDefault="00995CAF" w:rsidP="00D93CC9">
            <w:pPr>
              <w:rPr>
                <w:kern w:val="0"/>
                <w:sz w:val="18"/>
                <w:szCs w:val="18"/>
              </w:rPr>
            </w:pPr>
            <w:r>
              <w:rPr>
                <w:kern w:val="0"/>
                <w:sz w:val="18"/>
                <w:szCs w:val="18"/>
                <w:lang w:bidi="ar"/>
              </w:rPr>
              <w:t>CompleteTime</w:t>
            </w:r>
          </w:p>
        </w:tc>
        <w:tc>
          <w:tcPr>
            <w:tcW w:w="4677" w:type="dxa"/>
            <w:tcBorders>
              <w:top w:val="single" w:sz="4" w:space="0" w:color="auto"/>
              <w:left w:val="nil"/>
              <w:bottom w:val="single" w:sz="4" w:space="0" w:color="auto"/>
              <w:right w:val="single" w:sz="4" w:space="0" w:color="auto"/>
            </w:tcBorders>
            <w:shd w:val="clear" w:color="auto" w:fill="auto"/>
          </w:tcPr>
          <w:p w14:paraId="3598906C"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文件传输结束的日期和时间（</w:t>
            </w:r>
            <w:r>
              <w:rPr>
                <w:kern w:val="0"/>
                <w:sz w:val="18"/>
                <w:szCs w:val="18"/>
                <w:lang w:bidi="ar"/>
              </w:rPr>
              <w:t>UTC</w:t>
            </w:r>
            <w:r>
              <w:rPr>
                <w:rFonts w:cs="宋体" w:hint="eastAsia"/>
                <w:kern w:val="0"/>
                <w:sz w:val="18"/>
                <w:szCs w:val="18"/>
                <w:lang w:bidi="ar"/>
              </w:rPr>
              <w:t>）</w:t>
            </w:r>
          </w:p>
        </w:tc>
        <w:tc>
          <w:tcPr>
            <w:tcW w:w="1105" w:type="dxa"/>
            <w:tcBorders>
              <w:top w:val="single" w:sz="4" w:space="0" w:color="auto"/>
              <w:left w:val="nil"/>
              <w:bottom w:val="single" w:sz="4" w:space="0" w:color="auto"/>
              <w:right w:val="single" w:sz="4" w:space="0" w:color="auto"/>
            </w:tcBorders>
            <w:shd w:val="clear" w:color="auto" w:fill="auto"/>
          </w:tcPr>
          <w:p w14:paraId="38E9588D" w14:textId="77777777" w:rsidR="00995CAF" w:rsidRDefault="00995CAF" w:rsidP="00D93CC9">
            <w:pPr>
              <w:rPr>
                <w:kern w:val="0"/>
                <w:sz w:val="18"/>
                <w:szCs w:val="18"/>
              </w:rPr>
            </w:pPr>
            <w:r>
              <w:rPr>
                <w:kern w:val="0"/>
                <w:sz w:val="18"/>
                <w:szCs w:val="18"/>
                <w:lang w:bidi="ar"/>
              </w:rPr>
              <w:t>dateTime</w:t>
            </w:r>
          </w:p>
        </w:tc>
        <w:tc>
          <w:tcPr>
            <w:tcW w:w="1417" w:type="dxa"/>
            <w:tcBorders>
              <w:top w:val="single" w:sz="4" w:space="0" w:color="auto"/>
              <w:left w:val="nil"/>
              <w:bottom w:val="single" w:sz="4" w:space="0" w:color="auto"/>
              <w:right w:val="single" w:sz="4" w:space="0" w:color="auto"/>
            </w:tcBorders>
            <w:shd w:val="clear" w:color="auto" w:fill="auto"/>
          </w:tcPr>
          <w:p w14:paraId="6AF6E07A" w14:textId="77777777" w:rsidR="00995CAF" w:rsidRDefault="00995CAF" w:rsidP="00D93CC9">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1C0E9E8F" w14:textId="77777777" w:rsidR="00995CAF" w:rsidRDefault="00995CAF" w:rsidP="00D93CC9">
            <w:pPr>
              <w:rPr>
                <w:sz w:val="18"/>
                <w:szCs w:val="18"/>
              </w:rPr>
            </w:pPr>
            <w:r>
              <w:rPr>
                <w:sz w:val="18"/>
                <w:szCs w:val="18"/>
                <w:lang w:bidi="ar"/>
              </w:rPr>
              <w:t>M</w:t>
            </w:r>
          </w:p>
        </w:tc>
      </w:tr>
    </w:tbl>
    <w:p w14:paraId="3F2C885E" w14:textId="3302A226" w:rsidR="00995CAF" w:rsidRDefault="00995CAF" w:rsidP="00995CAF">
      <w:pPr>
        <w:pStyle w:val="a8"/>
        <w:rPr>
          <w:szCs w:val="18"/>
        </w:rPr>
      </w:pPr>
      <w:bookmarkStart w:id="255" w:name="_Toc532472962"/>
      <w:bookmarkEnd w:id="255"/>
      <w:r>
        <w:rPr>
          <w:rFonts w:hint="eastAsia"/>
        </w:rPr>
        <w:t>表</w:t>
      </w:r>
      <w:r>
        <w:rPr>
          <w:rFonts w:hint="eastAsia"/>
        </w:rPr>
        <w:t xml:space="preserve"> </w:t>
      </w:r>
      <w:r w:rsidR="00F34083" w:rsidRPr="00F34083">
        <w:rPr>
          <w:kern w:val="0"/>
          <w:lang w:bidi="ar"/>
        </w:rPr>
        <w:t>4-</w:t>
      </w:r>
      <w:r w:rsidR="00C73EAE">
        <w:rPr>
          <w:rFonts w:hint="eastAsia"/>
          <w:kern w:val="0"/>
          <w:lang w:bidi="ar"/>
        </w:rPr>
        <w:t>78</w:t>
      </w:r>
      <w:r>
        <w:rPr>
          <w:szCs w:val="18"/>
          <w:lang w:bidi="ar"/>
        </w:rPr>
        <w:t xml:space="preserve"> FaultStruct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5"/>
        <w:gridCol w:w="4819"/>
        <w:gridCol w:w="1135"/>
        <w:gridCol w:w="1246"/>
        <w:gridCol w:w="993"/>
      </w:tblGrid>
      <w:tr w:rsidR="00995CAF" w14:paraId="40B24D3F" w14:textId="77777777" w:rsidTr="00D93CC9">
        <w:tc>
          <w:tcPr>
            <w:tcW w:w="1305" w:type="dxa"/>
            <w:tcBorders>
              <w:top w:val="single" w:sz="4" w:space="0" w:color="auto"/>
              <w:left w:val="single" w:sz="4" w:space="0" w:color="auto"/>
              <w:bottom w:val="single" w:sz="4" w:space="0" w:color="auto"/>
              <w:right w:val="single" w:sz="4" w:space="0" w:color="auto"/>
            </w:tcBorders>
            <w:shd w:val="clear" w:color="auto" w:fill="BEBEBE"/>
            <w:vAlign w:val="center"/>
          </w:tcPr>
          <w:p w14:paraId="2A785F2F" w14:textId="77777777" w:rsidR="00995CAF" w:rsidRDefault="00995CAF" w:rsidP="00D93CC9">
            <w:pPr>
              <w:rPr>
                <w:b/>
                <w:sz w:val="18"/>
                <w:szCs w:val="18"/>
              </w:rPr>
            </w:pPr>
            <w:r>
              <w:rPr>
                <w:rFonts w:cs="宋体" w:hint="eastAsia"/>
                <w:b/>
                <w:sz w:val="18"/>
                <w:szCs w:val="18"/>
                <w:lang w:bidi="ar"/>
              </w:rPr>
              <w:t>参数名</w:t>
            </w:r>
          </w:p>
        </w:tc>
        <w:tc>
          <w:tcPr>
            <w:tcW w:w="4819" w:type="dxa"/>
            <w:tcBorders>
              <w:top w:val="single" w:sz="4" w:space="0" w:color="auto"/>
              <w:left w:val="nil"/>
              <w:bottom w:val="single" w:sz="4" w:space="0" w:color="auto"/>
              <w:right w:val="single" w:sz="4" w:space="0" w:color="auto"/>
            </w:tcBorders>
            <w:shd w:val="clear" w:color="auto" w:fill="BEBEBE"/>
            <w:vAlign w:val="center"/>
          </w:tcPr>
          <w:p w14:paraId="66E84A2A" w14:textId="77777777" w:rsidR="00995CAF" w:rsidRDefault="00995CAF" w:rsidP="00D93CC9">
            <w:pPr>
              <w:rPr>
                <w:b/>
                <w:sz w:val="18"/>
                <w:szCs w:val="18"/>
              </w:rPr>
            </w:pPr>
            <w:r>
              <w:rPr>
                <w:rFonts w:cs="宋体" w:hint="eastAsia"/>
                <w:b/>
                <w:sz w:val="18"/>
                <w:szCs w:val="18"/>
                <w:lang w:bidi="ar"/>
              </w:rPr>
              <w:t>参数定义</w:t>
            </w:r>
          </w:p>
        </w:tc>
        <w:tc>
          <w:tcPr>
            <w:tcW w:w="1135" w:type="dxa"/>
            <w:tcBorders>
              <w:top w:val="single" w:sz="4" w:space="0" w:color="auto"/>
              <w:left w:val="nil"/>
              <w:bottom w:val="single" w:sz="4" w:space="0" w:color="auto"/>
              <w:right w:val="single" w:sz="4" w:space="0" w:color="auto"/>
            </w:tcBorders>
            <w:shd w:val="clear" w:color="auto" w:fill="BEBEBE"/>
            <w:vAlign w:val="center"/>
          </w:tcPr>
          <w:p w14:paraId="78722105" w14:textId="77777777" w:rsidR="00995CAF" w:rsidRDefault="00995CAF" w:rsidP="00D93CC9">
            <w:pPr>
              <w:rPr>
                <w:b/>
                <w:sz w:val="18"/>
                <w:szCs w:val="18"/>
              </w:rPr>
            </w:pPr>
            <w:r>
              <w:rPr>
                <w:rFonts w:cs="宋体" w:hint="eastAsia"/>
                <w:b/>
                <w:sz w:val="18"/>
                <w:szCs w:val="18"/>
                <w:lang w:bidi="ar"/>
              </w:rPr>
              <w:t>参数类型</w:t>
            </w:r>
          </w:p>
        </w:tc>
        <w:tc>
          <w:tcPr>
            <w:tcW w:w="1246" w:type="dxa"/>
            <w:tcBorders>
              <w:top w:val="single" w:sz="4" w:space="0" w:color="auto"/>
              <w:left w:val="nil"/>
              <w:bottom w:val="single" w:sz="4" w:space="0" w:color="auto"/>
              <w:right w:val="single" w:sz="4" w:space="0" w:color="auto"/>
            </w:tcBorders>
            <w:shd w:val="clear" w:color="auto" w:fill="BEBEBE"/>
            <w:vAlign w:val="center"/>
          </w:tcPr>
          <w:p w14:paraId="4D69AF02" w14:textId="77777777" w:rsidR="00995CAF" w:rsidRDefault="00995CAF" w:rsidP="00D93CC9">
            <w:pPr>
              <w:rPr>
                <w:b/>
                <w:sz w:val="18"/>
                <w:szCs w:val="18"/>
              </w:rPr>
            </w:pPr>
            <w:r>
              <w:rPr>
                <w:rFonts w:cs="宋体" w:hint="eastAsia"/>
                <w:b/>
                <w:sz w:val="18"/>
                <w:szCs w:val="18"/>
                <w:lang w:bidi="ar"/>
              </w:rPr>
              <w:t>参数取值范围</w:t>
            </w:r>
          </w:p>
        </w:tc>
        <w:tc>
          <w:tcPr>
            <w:tcW w:w="993" w:type="dxa"/>
            <w:tcBorders>
              <w:top w:val="single" w:sz="4" w:space="0" w:color="auto"/>
              <w:left w:val="nil"/>
              <w:bottom w:val="single" w:sz="4" w:space="0" w:color="auto"/>
              <w:right w:val="single" w:sz="4" w:space="0" w:color="auto"/>
            </w:tcBorders>
            <w:shd w:val="clear" w:color="auto" w:fill="BEBEBE"/>
            <w:vAlign w:val="center"/>
          </w:tcPr>
          <w:p w14:paraId="6A6BB2AB" w14:textId="77777777" w:rsidR="00995CAF" w:rsidRDefault="00995CAF" w:rsidP="00D93CC9">
            <w:pPr>
              <w:rPr>
                <w:b/>
                <w:sz w:val="18"/>
                <w:szCs w:val="18"/>
              </w:rPr>
            </w:pPr>
            <w:r>
              <w:rPr>
                <w:rFonts w:cs="宋体" w:hint="eastAsia"/>
                <w:b/>
                <w:sz w:val="18"/>
                <w:szCs w:val="18"/>
                <w:lang w:bidi="ar"/>
              </w:rPr>
              <w:t>参数重要度</w:t>
            </w:r>
          </w:p>
        </w:tc>
      </w:tr>
      <w:tr w:rsidR="00995CAF" w14:paraId="11661B17" w14:textId="77777777" w:rsidTr="00D93CC9">
        <w:tc>
          <w:tcPr>
            <w:tcW w:w="1305" w:type="dxa"/>
            <w:tcBorders>
              <w:top w:val="single" w:sz="4" w:space="0" w:color="auto"/>
              <w:left w:val="single" w:sz="4" w:space="0" w:color="auto"/>
              <w:bottom w:val="single" w:sz="4" w:space="0" w:color="auto"/>
              <w:right w:val="single" w:sz="4" w:space="0" w:color="auto"/>
            </w:tcBorders>
            <w:shd w:val="clear" w:color="auto" w:fill="auto"/>
          </w:tcPr>
          <w:p w14:paraId="134A3EC9" w14:textId="77777777" w:rsidR="00995CAF" w:rsidRDefault="00995CAF" w:rsidP="00D93CC9">
            <w:pPr>
              <w:rPr>
                <w:sz w:val="18"/>
                <w:szCs w:val="18"/>
              </w:rPr>
            </w:pPr>
            <w:r>
              <w:rPr>
                <w:kern w:val="0"/>
                <w:sz w:val="18"/>
                <w:szCs w:val="18"/>
                <w:lang w:bidi="ar"/>
              </w:rPr>
              <w:t>FaultCode</w:t>
            </w:r>
          </w:p>
        </w:tc>
        <w:tc>
          <w:tcPr>
            <w:tcW w:w="4819" w:type="dxa"/>
            <w:tcBorders>
              <w:top w:val="single" w:sz="4" w:space="0" w:color="auto"/>
              <w:left w:val="nil"/>
              <w:bottom w:val="single" w:sz="4" w:space="0" w:color="auto"/>
              <w:right w:val="single" w:sz="4" w:space="0" w:color="auto"/>
            </w:tcBorders>
            <w:shd w:val="clear" w:color="auto" w:fill="auto"/>
          </w:tcPr>
          <w:p w14:paraId="225750C8"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在失败情况下，允许使用的</w:t>
            </w:r>
          </w:p>
          <w:p w14:paraId="0AC2BF22" w14:textId="77777777" w:rsidR="00995CAF" w:rsidRDefault="00995CAF" w:rsidP="00D93CC9">
            <w:pPr>
              <w:rPr>
                <w:sz w:val="18"/>
                <w:szCs w:val="18"/>
              </w:rPr>
            </w:pPr>
            <w:r>
              <w:rPr>
                <w:rFonts w:cs="宋体" w:hint="eastAsia"/>
                <w:kern w:val="0"/>
                <w:sz w:val="18"/>
                <w:szCs w:val="18"/>
                <w:lang w:bidi="ar"/>
              </w:rPr>
              <w:t>代码是：</w:t>
            </w:r>
            <w:r>
              <w:rPr>
                <w:kern w:val="0"/>
                <w:sz w:val="18"/>
                <w:szCs w:val="18"/>
                <w:lang w:bidi="ar"/>
              </w:rPr>
              <w:t>9001</w:t>
            </w:r>
            <w:r>
              <w:rPr>
                <w:rFonts w:cs="宋体" w:hint="eastAsia"/>
                <w:kern w:val="0"/>
                <w:sz w:val="18"/>
                <w:szCs w:val="18"/>
                <w:lang w:bidi="ar"/>
              </w:rPr>
              <w:t>，</w:t>
            </w:r>
            <w:r>
              <w:rPr>
                <w:kern w:val="0"/>
                <w:sz w:val="18"/>
                <w:szCs w:val="18"/>
                <w:lang w:bidi="ar"/>
              </w:rPr>
              <w:t>9002</w:t>
            </w:r>
            <w:r>
              <w:rPr>
                <w:rFonts w:cs="宋体" w:hint="eastAsia"/>
                <w:kern w:val="0"/>
                <w:sz w:val="18"/>
                <w:szCs w:val="18"/>
                <w:lang w:bidi="ar"/>
              </w:rPr>
              <w:t>，</w:t>
            </w:r>
            <w:r>
              <w:rPr>
                <w:kern w:val="0"/>
                <w:sz w:val="18"/>
                <w:szCs w:val="18"/>
                <w:lang w:bidi="ar"/>
              </w:rPr>
              <w:t>9010</w:t>
            </w:r>
            <w:r>
              <w:rPr>
                <w:rFonts w:cs="宋体" w:hint="eastAsia"/>
                <w:kern w:val="0"/>
                <w:sz w:val="18"/>
                <w:szCs w:val="18"/>
                <w:lang w:bidi="ar"/>
              </w:rPr>
              <w:t>，</w:t>
            </w:r>
            <w:r>
              <w:rPr>
                <w:kern w:val="0"/>
                <w:sz w:val="18"/>
                <w:szCs w:val="18"/>
                <w:lang w:bidi="ar"/>
              </w:rPr>
              <w:t>9011</w:t>
            </w:r>
            <w:r>
              <w:rPr>
                <w:rFonts w:cs="宋体" w:hint="eastAsia"/>
                <w:kern w:val="0"/>
                <w:sz w:val="18"/>
                <w:szCs w:val="18"/>
                <w:lang w:bidi="ar"/>
              </w:rPr>
              <w:t>，</w:t>
            </w:r>
            <w:r>
              <w:rPr>
                <w:kern w:val="0"/>
                <w:sz w:val="18"/>
                <w:szCs w:val="18"/>
                <w:lang w:bidi="ar"/>
              </w:rPr>
              <w:t>9012</w:t>
            </w:r>
            <w:r>
              <w:rPr>
                <w:rFonts w:hint="eastAsia"/>
                <w:kern w:val="0"/>
                <w:sz w:val="18"/>
                <w:szCs w:val="18"/>
                <w:lang w:bidi="ar"/>
              </w:rPr>
              <w:t>，</w:t>
            </w:r>
            <w:r>
              <w:rPr>
                <w:kern w:val="0"/>
                <w:sz w:val="18"/>
                <w:szCs w:val="18"/>
                <w:lang w:bidi="ar"/>
              </w:rPr>
              <w:t xml:space="preserve">9014, 9015, 9016, </w:t>
            </w:r>
            <w:r>
              <w:rPr>
                <w:kern w:val="0"/>
                <w:sz w:val="18"/>
                <w:szCs w:val="18"/>
                <w:lang w:bidi="ar"/>
              </w:rPr>
              <w:lastRenderedPageBreak/>
              <w:t>9017, 9018, 9019, 9020</w:t>
            </w:r>
            <w:r>
              <w:rPr>
                <w:rFonts w:cs="宋体" w:hint="eastAsia"/>
                <w:kern w:val="0"/>
                <w:sz w:val="18"/>
                <w:szCs w:val="18"/>
                <w:lang w:bidi="ar"/>
              </w:rPr>
              <w:t>。零值代表无错误。</w:t>
            </w:r>
          </w:p>
        </w:tc>
        <w:tc>
          <w:tcPr>
            <w:tcW w:w="1135" w:type="dxa"/>
            <w:tcBorders>
              <w:top w:val="single" w:sz="4" w:space="0" w:color="auto"/>
              <w:left w:val="nil"/>
              <w:bottom w:val="single" w:sz="4" w:space="0" w:color="auto"/>
              <w:right w:val="single" w:sz="4" w:space="0" w:color="auto"/>
            </w:tcBorders>
            <w:shd w:val="clear" w:color="auto" w:fill="auto"/>
          </w:tcPr>
          <w:p w14:paraId="6C2B30D9" w14:textId="77777777" w:rsidR="00995CAF" w:rsidRDefault="00995CAF" w:rsidP="00D93CC9">
            <w:pPr>
              <w:rPr>
                <w:sz w:val="18"/>
                <w:szCs w:val="18"/>
              </w:rPr>
            </w:pPr>
            <w:r>
              <w:rPr>
                <w:kern w:val="0"/>
                <w:sz w:val="18"/>
                <w:szCs w:val="18"/>
                <w:lang w:bidi="ar"/>
              </w:rPr>
              <w:lastRenderedPageBreak/>
              <w:t>unsignedInt</w:t>
            </w:r>
          </w:p>
        </w:tc>
        <w:tc>
          <w:tcPr>
            <w:tcW w:w="1246" w:type="dxa"/>
            <w:tcBorders>
              <w:top w:val="single" w:sz="4" w:space="0" w:color="auto"/>
              <w:left w:val="nil"/>
              <w:bottom w:val="single" w:sz="4" w:space="0" w:color="auto"/>
              <w:right w:val="single" w:sz="4" w:space="0" w:color="auto"/>
            </w:tcBorders>
            <w:shd w:val="clear" w:color="auto" w:fill="auto"/>
          </w:tcPr>
          <w:p w14:paraId="4FFDE932" w14:textId="77777777" w:rsidR="00995CAF" w:rsidRDefault="00995CAF" w:rsidP="00D93CC9">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5AE80073" w14:textId="77777777" w:rsidR="00995CAF" w:rsidRDefault="00995CAF" w:rsidP="00D93CC9">
            <w:pPr>
              <w:rPr>
                <w:sz w:val="18"/>
                <w:szCs w:val="18"/>
              </w:rPr>
            </w:pPr>
            <w:r>
              <w:rPr>
                <w:sz w:val="18"/>
                <w:szCs w:val="18"/>
                <w:lang w:bidi="ar"/>
              </w:rPr>
              <w:t>M</w:t>
            </w:r>
          </w:p>
        </w:tc>
      </w:tr>
      <w:tr w:rsidR="00995CAF" w14:paraId="0C5C4FF4" w14:textId="77777777" w:rsidTr="00D93CC9">
        <w:tc>
          <w:tcPr>
            <w:tcW w:w="1305" w:type="dxa"/>
            <w:tcBorders>
              <w:top w:val="single" w:sz="4" w:space="0" w:color="auto"/>
              <w:left w:val="single" w:sz="4" w:space="0" w:color="auto"/>
              <w:bottom w:val="single" w:sz="4" w:space="0" w:color="auto"/>
              <w:right w:val="single" w:sz="4" w:space="0" w:color="auto"/>
            </w:tcBorders>
            <w:shd w:val="clear" w:color="auto" w:fill="auto"/>
          </w:tcPr>
          <w:p w14:paraId="1529F6A2" w14:textId="77777777" w:rsidR="00995CAF" w:rsidRDefault="00995CAF" w:rsidP="00D93CC9">
            <w:pPr>
              <w:rPr>
                <w:kern w:val="0"/>
                <w:sz w:val="18"/>
                <w:szCs w:val="18"/>
              </w:rPr>
            </w:pPr>
            <w:r>
              <w:rPr>
                <w:kern w:val="0"/>
                <w:sz w:val="18"/>
                <w:szCs w:val="18"/>
                <w:lang w:bidi="ar"/>
              </w:rPr>
              <w:t>FaultString</w:t>
            </w:r>
          </w:p>
        </w:tc>
        <w:tc>
          <w:tcPr>
            <w:tcW w:w="4819" w:type="dxa"/>
            <w:tcBorders>
              <w:top w:val="single" w:sz="4" w:space="0" w:color="auto"/>
              <w:left w:val="nil"/>
              <w:bottom w:val="single" w:sz="4" w:space="0" w:color="auto"/>
              <w:right w:val="single" w:sz="4" w:space="0" w:color="auto"/>
            </w:tcBorders>
            <w:shd w:val="clear" w:color="auto" w:fill="auto"/>
          </w:tcPr>
          <w:p w14:paraId="05E75DF3"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错误的可人读文字描述。如果</w:t>
            </w:r>
            <w:r>
              <w:rPr>
                <w:kern w:val="0"/>
                <w:sz w:val="18"/>
                <w:szCs w:val="18"/>
                <w:lang w:bidi="ar"/>
              </w:rPr>
              <w:t xml:space="preserve">FaultCode </w:t>
            </w:r>
            <w:r>
              <w:rPr>
                <w:rFonts w:cs="宋体" w:hint="eastAsia"/>
                <w:kern w:val="0"/>
                <w:sz w:val="18"/>
                <w:szCs w:val="18"/>
                <w:lang w:bidi="ar"/>
              </w:rPr>
              <w:t>的值为零，则该域应当为空</w:t>
            </w:r>
          </w:p>
        </w:tc>
        <w:tc>
          <w:tcPr>
            <w:tcW w:w="1135" w:type="dxa"/>
            <w:tcBorders>
              <w:top w:val="single" w:sz="4" w:space="0" w:color="auto"/>
              <w:left w:val="nil"/>
              <w:bottom w:val="single" w:sz="4" w:space="0" w:color="auto"/>
              <w:right w:val="single" w:sz="4" w:space="0" w:color="auto"/>
            </w:tcBorders>
            <w:shd w:val="clear" w:color="auto" w:fill="auto"/>
          </w:tcPr>
          <w:p w14:paraId="180BF67E" w14:textId="77777777" w:rsidR="00995CAF" w:rsidRDefault="00995CAF" w:rsidP="00D93CC9">
            <w:pPr>
              <w:rPr>
                <w:kern w:val="0"/>
                <w:sz w:val="18"/>
                <w:szCs w:val="18"/>
              </w:rPr>
            </w:pPr>
            <w:r>
              <w:rPr>
                <w:kern w:val="0"/>
                <w:sz w:val="18"/>
                <w:szCs w:val="18"/>
                <w:lang w:bidi="ar"/>
              </w:rPr>
              <w:t xml:space="preserve">String </w:t>
            </w:r>
          </w:p>
        </w:tc>
        <w:tc>
          <w:tcPr>
            <w:tcW w:w="1246" w:type="dxa"/>
            <w:tcBorders>
              <w:top w:val="single" w:sz="4" w:space="0" w:color="auto"/>
              <w:left w:val="nil"/>
              <w:bottom w:val="single" w:sz="4" w:space="0" w:color="auto"/>
              <w:right w:val="single" w:sz="4" w:space="0" w:color="auto"/>
            </w:tcBorders>
            <w:shd w:val="clear" w:color="auto" w:fill="auto"/>
          </w:tcPr>
          <w:p w14:paraId="1DFBF0A1"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654B1472" w14:textId="77777777" w:rsidR="00995CAF" w:rsidRDefault="00995CAF" w:rsidP="00D93CC9">
            <w:pPr>
              <w:rPr>
                <w:sz w:val="18"/>
                <w:szCs w:val="18"/>
              </w:rPr>
            </w:pPr>
            <w:r>
              <w:rPr>
                <w:sz w:val="18"/>
                <w:szCs w:val="18"/>
                <w:lang w:bidi="ar"/>
              </w:rPr>
              <w:t>M</w:t>
            </w:r>
          </w:p>
        </w:tc>
      </w:tr>
    </w:tbl>
    <w:p w14:paraId="4C7404C1" w14:textId="77777777" w:rsidR="00995CAF" w:rsidRDefault="00995CAF" w:rsidP="00995CAF">
      <w:pPr>
        <w:pStyle w:val="4"/>
        <w:rPr>
          <w:szCs w:val="22"/>
        </w:rPr>
      </w:pPr>
      <w:r>
        <w:rPr>
          <w:szCs w:val="22"/>
        </w:rPr>
        <w:t>TransferCompleteResponse</w:t>
      </w:r>
    </w:p>
    <w:p w14:paraId="19E73409" w14:textId="4AECBAA0" w:rsidR="00995CAF" w:rsidRDefault="00995CAF" w:rsidP="00995CAF">
      <w:pPr>
        <w:ind w:firstLine="420"/>
        <w:jc w:val="left"/>
        <w:rPr>
          <w:kern w:val="0"/>
        </w:rPr>
      </w:pPr>
      <w:r>
        <w:rPr>
          <w:kern w:val="0"/>
          <w:lang w:bidi="ar"/>
        </w:rPr>
        <w:t>TransferCompleteResponse</w:t>
      </w:r>
      <w:r>
        <w:rPr>
          <w:rFonts w:ascii="宋体" w:hAnsi="宋体" w:cs="宋体" w:hint="eastAsia"/>
          <w:kern w:val="0"/>
          <w:lang w:bidi="ar"/>
        </w:rPr>
        <w:t>参数信息见表</w:t>
      </w:r>
      <w:r w:rsidR="00F34083" w:rsidRPr="00F34083">
        <w:rPr>
          <w:kern w:val="0"/>
          <w:lang w:bidi="ar"/>
        </w:rPr>
        <w:t>4-</w:t>
      </w:r>
      <w:r w:rsidR="00C73EAE">
        <w:rPr>
          <w:rFonts w:hint="eastAsia"/>
          <w:kern w:val="0"/>
          <w:lang w:bidi="ar"/>
        </w:rPr>
        <w:t>79</w:t>
      </w:r>
      <w:r>
        <w:rPr>
          <w:rFonts w:ascii="宋体" w:hAnsi="宋体" w:cs="宋体" w:hint="eastAsia"/>
          <w:kern w:val="0"/>
          <w:lang w:bidi="ar"/>
        </w:rPr>
        <w:t>。</w:t>
      </w:r>
    </w:p>
    <w:p w14:paraId="55C40187" w14:textId="491713EF" w:rsidR="00995CAF" w:rsidRDefault="00995CAF" w:rsidP="00995CAF">
      <w:pPr>
        <w:pStyle w:val="a8"/>
        <w:rPr>
          <w:szCs w:val="18"/>
        </w:rPr>
      </w:pPr>
      <w:bookmarkStart w:id="256" w:name="_Ref417946853"/>
      <w:bookmarkStart w:id="257" w:name="_Toc532472963"/>
      <w:bookmarkEnd w:id="256"/>
      <w:bookmarkEnd w:id="257"/>
      <w:r>
        <w:rPr>
          <w:rFonts w:hint="eastAsia"/>
        </w:rPr>
        <w:t>表</w:t>
      </w:r>
      <w:r>
        <w:rPr>
          <w:rFonts w:hint="eastAsia"/>
        </w:rPr>
        <w:t xml:space="preserve"> </w:t>
      </w:r>
      <w:r w:rsidR="00F34083" w:rsidRPr="00F34083">
        <w:rPr>
          <w:kern w:val="0"/>
          <w:lang w:bidi="ar"/>
        </w:rPr>
        <w:t>4-</w:t>
      </w:r>
      <w:r w:rsidR="00C73EAE">
        <w:rPr>
          <w:rFonts w:hint="eastAsia"/>
          <w:kern w:val="0"/>
          <w:lang w:bidi="ar"/>
        </w:rPr>
        <w:t>79</w:t>
      </w:r>
      <w:r>
        <w:rPr>
          <w:rFonts w:hint="eastAsia"/>
          <w:szCs w:val="18"/>
          <w:lang w:bidi="ar"/>
        </w:rPr>
        <w:t xml:space="preserve"> </w:t>
      </w:r>
      <w:r>
        <w:rPr>
          <w:szCs w:val="18"/>
          <w:lang w:bidi="ar"/>
        </w:rPr>
        <w:t>TransferCompleteResponse</w:t>
      </w:r>
      <w:r>
        <w:rPr>
          <w:rFonts w:ascii="宋体" w:hAnsi="宋体" w:cs="宋体" w:hint="eastAsia"/>
          <w:szCs w:val="18"/>
          <w:lang w:bidi="ar"/>
        </w:rPr>
        <w:t>参数信息</w:t>
      </w:r>
    </w:p>
    <w:tbl>
      <w:tblPr>
        <w:tblW w:w="9498" w:type="dxa"/>
        <w:tblInd w:w="-572" w:type="dxa"/>
        <w:tblLook w:val="04A0" w:firstRow="1" w:lastRow="0" w:firstColumn="1" w:lastColumn="0" w:noHBand="0" w:noVBand="1"/>
      </w:tblPr>
      <w:tblGrid>
        <w:gridCol w:w="1305"/>
        <w:gridCol w:w="4507"/>
        <w:gridCol w:w="1134"/>
        <w:gridCol w:w="1418"/>
        <w:gridCol w:w="1134"/>
      </w:tblGrid>
      <w:tr w:rsidR="00995CAF" w14:paraId="38F3DD7F" w14:textId="77777777" w:rsidTr="00D93CC9">
        <w:tc>
          <w:tcPr>
            <w:tcW w:w="1305" w:type="dxa"/>
            <w:tcBorders>
              <w:top w:val="single" w:sz="4" w:space="0" w:color="auto"/>
              <w:left w:val="single" w:sz="4" w:space="0" w:color="auto"/>
              <w:bottom w:val="single" w:sz="4" w:space="0" w:color="auto"/>
              <w:right w:val="single" w:sz="4" w:space="0" w:color="auto"/>
            </w:tcBorders>
            <w:shd w:val="clear" w:color="auto" w:fill="BEBEBE"/>
            <w:vAlign w:val="center"/>
          </w:tcPr>
          <w:p w14:paraId="5B7B8417" w14:textId="77777777" w:rsidR="00995CAF" w:rsidRDefault="00995CAF" w:rsidP="00D93CC9">
            <w:pPr>
              <w:rPr>
                <w:b/>
                <w:sz w:val="18"/>
                <w:szCs w:val="18"/>
              </w:rPr>
            </w:pPr>
            <w:r>
              <w:rPr>
                <w:rFonts w:cs="宋体" w:hint="eastAsia"/>
                <w:b/>
                <w:sz w:val="18"/>
                <w:szCs w:val="18"/>
                <w:lang w:bidi="ar"/>
              </w:rPr>
              <w:t>参数名</w:t>
            </w:r>
          </w:p>
        </w:tc>
        <w:tc>
          <w:tcPr>
            <w:tcW w:w="4507" w:type="dxa"/>
            <w:tcBorders>
              <w:top w:val="single" w:sz="4" w:space="0" w:color="auto"/>
              <w:left w:val="nil"/>
              <w:bottom w:val="single" w:sz="4" w:space="0" w:color="auto"/>
              <w:right w:val="single" w:sz="4" w:space="0" w:color="auto"/>
            </w:tcBorders>
            <w:shd w:val="clear" w:color="auto" w:fill="BEBEBE"/>
            <w:vAlign w:val="center"/>
          </w:tcPr>
          <w:p w14:paraId="2C873D59" w14:textId="77777777" w:rsidR="00995CAF" w:rsidRDefault="00995CAF" w:rsidP="00D93CC9">
            <w:pPr>
              <w:rPr>
                <w:b/>
                <w:sz w:val="18"/>
                <w:szCs w:val="18"/>
              </w:rPr>
            </w:pPr>
            <w:r>
              <w:rPr>
                <w:rFonts w:cs="宋体" w:hint="eastAsia"/>
                <w:b/>
                <w:sz w:val="18"/>
                <w:szCs w:val="18"/>
                <w:lang w:bidi="ar"/>
              </w:rPr>
              <w:t>参数定义</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5B4954C0" w14:textId="77777777" w:rsidR="00995CAF" w:rsidRDefault="00995CAF" w:rsidP="00D93CC9">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2745264A" w14:textId="77777777" w:rsidR="00995CAF" w:rsidRDefault="00995CAF" w:rsidP="00D93CC9">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22DAA4E0" w14:textId="77777777" w:rsidR="00995CAF" w:rsidRDefault="00995CAF" w:rsidP="00D93CC9">
            <w:pPr>
              <w:rPr>
                <w:b/>
                <w:sz w:val="18"/>
                <w:szCs w:val="18"/>
              </w:rPr>
            </w:pPr>
            <w:r>
              <w:rPr>
                <w:rFonts w:cs="宋体" w:hint="eastAsia"/>
                <w:b/>
                <w:sz w:val="18"/>
                <w:szCs w:val="18"/>
                <w:lang w:bidi="ar"/>
              </w:rPr>
              <w:t>参数重要度</w:t>
            </w:r>
          </w:p>
        </w:tc>
      </w:tr>
      <w:tr w:rsidR="00995CAF" w14:paraId="0F692F51" w14:textId="77777777" w:rsidTr="00D93CC9">
        <w:tc>
          <w:tcPr>
            <w:tcW w:w="1305" w:type="dxa"/>
            <w:tcBorders>
              <w:top w:val="single" w:sz="4" w:space="0" w:color="auto"/>
              <w:left w:val="single" w:sz="4" w:space="0" w:color="auto"/>
              <w:bottom w:val="single" w:sz="4" w:space="0" w:color="auto"/>
              <w:right w:val="single" w:sz="4" w:space="0" w:color="auto"/>
            </w:tcBorders>
            <w:shd w:val="clear" w:color="auto" w:fill="auto"/>
          </w:tcPr>
          <w:p w14:paraId="7E852CD8" w14:textId="77777777" w:rsidR="00995CAF" w:rsidRDefault="00995CAF" w:rsidP="00D93CC9">
            <w:pPr>
              <w:rPr>
                <w:sz w:val="18"/>
                <w:szCs w:val="18"/>
              </w:rPr>
            </w:pPr>
            <w:r>
              <w:rPr>
                <w:kern w:val="0"/>
                <w:sz w:val="18"/>
                <w:szCs w:val="18"/>
                <w:lang w:bidi="ar"/>
              </w:rPr>
              <w:t>void</w:t>
            </w:r>
          </w:p>
        </w:tc>
        <w:tc>
          <w:tcPr>
            <w:tcW w:w="4507" w:type="dxa"/>
            <w:tcBorders>
              <w:top w:val="single" w:sz="4" w:space="0" w:color="auto"/>
              <w:left w:val="nil"/>
              <w:bottom w:val="single" w:sz="4" w:space="0" w:color="auto"/>
              <w:right w:val="single" w:sz="4" w:space="0" w:color="auto"/>
            </w:tcBorders>
            <w:shd w:val="clear" w:color="auto" w:fill="auto"/>
          </w:tcPr>
          <w:p w14:paraId="56166742" w14:textId="77777777" w:rsidR="00995CAF" w:rsidRDefault="00995CAF" w:rsidP="00D93CC9">
            <w:pPr>
              <w:rPr>
                <w:sz w:val="18"/>
                <w:szCs w:val="18"/>
              </w:rPr>
            </w:pPr>
            <w:r>
              <w:rPr>
                <w:rFonts w:cs="宋体" w:hint="eastAsia"/>
                <w:kern w:val="0"/>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34843481" w14:textId="77777777" w:rsidR="00995CAF" w:rsidRDefault="00995CAF" w:rsidP="00D93CC9">
            <w:pPr>
              <w:rPr>
                <w:sz w:val="18"/>
                <w:szCs w:val="18"/>
              </w:rPr>
            </w:pPr>
            <w:r>
              <w:rPr>
                <w:rFonts w:cs="宋体" w:hint="eastAsia"/>
                <w:kern w:val="0"/>
                <w:sz w:val="18"/>
                <w:szCs w:val="18"/>
                <w:lang w:bidi="ar"/>
              </w:rPr>
              <w:t>无</w:t>
            </w:r>
          </w:p>
        </w:tc>
        <w:tc>
          <w:tcPr>
            <w:tcW w:w="1418" w:type="dxa"/>
            <w:tcBorders>
              <w:top w:val="single" w:sz="4" w:space="0" w:color="auto"/>
              <w:left w:val="nil"/>
              <w:bottom w:val="single" w:sz="4" w:space="0" w:color="auto"/>
              <w:right w:val="single" w:sz="4" w:space="0" w:color="auto"/>
            </w:tcBorders>
            <w:shd w:val="clear" w:color="auto" w:fill="auto"/>
          </w:tcPr>
          <w:p w14:paraId="4EDF176C" w14:textId="77777777" w:rsidR="00995CAF" w:rsidRDefault="00995CAF" w:rsidP="00D93CC9">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5F926CEA" w14:textId="77777777" w:rsidR="00995CAF" w:rsidRDefault="00995CAF" w:rsidP="00D93CC9">
            <w:pPr>
              <w:rPr>
                <w:sz w:val="18"/>
                <w:szCs w:val="18"/>
              </w:rPr>
            </w:pPr>
            <w:r>
              <w:rPr>
                <w:sz w:val="18"/>
                <w:szCs w:val="18"/>
                <w:lang w:bidi="ar"/>
              </w:rPr>
              <w:t>O</w:t>
            </w:r>
          </w:p>
        </w:tc>
      </w:tr>
    </w:tbl>
    <w:p w14:paraId="5148F5E4" w14:textId="77777777" w:rsidR="00995CAF" w:rsidRDefault="00995CAF" w:rsidP="00995CAF">
      <w:pPr>
        <w:pStyle w:val="4"/>
        <w:rPr>
          <w:szCs w:val="22"/>
        </w:rPr>
      </w:pPr>
      <w:r>
        <w:rPr>
          <w:szCs w:val="22"/>
        </w:rPr>
        <w:t>FactoryReset</w:t>
      </w:r>
    </w:p>
    <w:p w14:paraId="770DFFE5" w14:textId="7674915F" w:rsidR="00995CAF" w:rsidRDefault="00995CAF" w:rsidP="00995CAF">
      <w:pPr>
        <w:ind w:firstLine="420"/>
        <w:jc w:val="left"/>
        <w:rPr>
          <w:kern w:val="0"/>
        </w:rPr>
      </w:pPr>
      <w:r>
        <w:rPr>
          <w:kern w:val="0"/>
          <w:lang w:bidi="ar"/>
        </w:rPr>
        <w:t>O</w:t>
      </w:r>
      <w:r>
        <w:rPr>
          <w:kern w:val="0"/>
          <w:szCs w:val="21"/>
          <w:lang w:bidi="ar"/>
        </w:rPr>
        <w:t>MC</w:t>
      </w:r>
      <w:r>
        <w:rPr>
          <w:rFonts w:ascii="宋体" w:hAnsi="宋体" w:cs="宋体" w:hint="eastAsia"/>
          <w:kern w:val="0"/>
          <w:szCs w:val="21"/>
          <w:lang w:bidi="ar"/>
        </w:rPr>
        <w:t>调用此方法进行</w:t>
      </w:r>
      <w:r w:rsidR="0016250C">
        <w:rPr>
          <w:rFonts w:hint="eastAsia"/>
          <w:kern w:val="0"/>
          <w:szCs w:val="21"/>
          <w:lang w:bidi="ar"/>
        </w:rPr>
        <w:t>小基站</w:t>
      </w:r>
      <w:r>
        <w:rPr>
          <w:rFonts w:ascii="宋体" w:hAnsi="宋体" w:cs="宋体" w:hint="eastAsia"/>
          <w:kern w:val="0"/>
          <w:szCs w:val="21"/>
          <w:lang w:bidi="ar"/>
        </w:rPr>
        <w:t>设备的参数名称查询见表</w:t>
      </w:r>
      <w:r w:rsidR="00A0611D" w:rsidRPr="00F34083">
        <w:rPr>
          <w:kern w:val="0"/>
          <w:lang w:bidi="ar"/>
        </w:rPr>
        <w:t>4-</w:t>
      </w:r>
      <w:r w:rsidR="00C73EAE">
        <w:rPr>
          <w:rFonts w:hint="eastAsia"/>
          <w:kern w:val="0"/>
          <w:lang w:bidi="ar"/>
        </w:rPr>
        <w:t>80</w:t>
      </w:r>
      <w:r>
        <w:rPr>
          <w:rFonts w:ascii="宋体" w:hAnsi="宋体" w:cs="宋体" w:hint="eastAsia"/>
          <w:kern w:val="0"/>
          <w:szCs w:val="21"/>
          <w:lang w:bidi="ar"/>
        </w:rPr>
        <w:t>。</w:t>
      </w:r>
    </w:p>
    <w:p w14:paraId="6F1EECC0" w14:textId="0A490F88" w:rsidR="00995CAF" w:rsidRDefault="00995CAF" w:rsidP="00995CAF">
      <w:pPr>
        <w:pStyle w:val="a8"/>
        <w:rPr>
          <w:szCs w:val="18"/>
        </w:rPr>
      </w:pPr>
      <w:bookmarkStart w:id="258" w:name="_Ref417946927"/>
      <w:bookmarkStart w:id="259" w:name="_Toc532459445"/>
      <w:bookmarkEnd w:id="258"/>
      <w:bookmarkEnd w:id="259"/>
      <w:r>
        <w:rPr>
          <w:rFonts w:hint="eastAsia"/>
        </w:rPr>
        <w:t>表</w:t>
      </w:r>
      <w:r>
        <w:rPr>
          <w:rFonts w:hint="eastAsia"/>
        </w:rPr>
        <w:t xml:space="preserve"> </w:t>
      </w:r>
      <w:r w:rsidR="00A0611D" w:rsidRPr="00F34083">
        <w:rPr>
          <w:kern w:val="0"/>
          <w:lang w:bidi="ar"/>
        </w:rPr>
        <w:t>4-</w:t>
      </w:r>
      <w:r w:rsidR="00C73EAE">
        <w:rPr>
          <w:rFonts w:hint="eastAsia"/>
          <w:kern w:val="0"/>
          <w:lang w:bidi="ar"/>
        </w:rPr>
        <w:t>80</w:t>
      </w:r>
      <w:r>
        <w:t xml:space="preserve"> </w:t>
      </w:r>
      <w:r>
        <w:rPr>
          <w:szCs w:val="18"/>
          <w:lang w:bidi="ar"/>
        </w:rPr>
        <w:t>FactoryReset</w:t>
      </w:r>
      <w:r>
        <w:rPr>
          <w:rFonts w:ascii="宋体" w:hAnsi="宋体" w:cs="宋体" w:hint="eastAsia"/>
          <w:szCs w:val="18"/>
          <w:lang w:bidi="ar"/>
        </w:rPr>
        <w:t>参数信息</w:t>
      </w:r>
    </w:p>
    <w:tbl>
      <w:tblPr>
        <w:tblW w:w="9498" w:type="dxa"/>
        <w:tblInd w:w="-572" w:type="dxa"/>
        <w:tblLook w:val="04A0" w:firstRow="1" w:lastRow="0" w:firstColumn="1" w:lastColumn="0" w:noHBand="0" w:noVBand="1"/>
      </w:tblPr>
      <w:tblGrid>
        <w:gridCol w:w="1305"/>
        <w:gridCol w:w="4507"/>
        <w:gridCol w:w="1134"/>
        <w:gridCol w:w="1418"/>
        <w:gridCol w:w="1134"/>
      </w:tblGrid>
      <w:tr w:rsidR="00995CAF" w14:paraId="65A96080" w14:textId="77777777" w:rsidTr="00D93CC9">
        <w:tc>
          <w:tcPr>
            <w:tcW w:w="1305" w:type="dxa"/>
            <w:tcBorders>
              <w:top w:val="single" w:sz="4" w:space="0" w:color="auto"/>
              <w:left w:val="single" w:sz="4" w:space="0" w:color="auto"/>
              <w:bottom w:val="single" w:sz="4" w:space="0" w:color="auto"/>
              <w:right w:val="single" w:sz="4" w:space="0" w:color="auto"/>
            </w:tcBorders>
            <w:shd w:val="clear" w:color="auto" w:fill="BEBEBE"/>
            <w:vAlign w:val="center"/>
          </w:tcPr>
          <w:p w14:paraId="106D65A2" w14:textId="77777777" w:rsidR="00995CAF" w:rsidRDefault="00995CAF" w:rsidP="00D93CC9">
            <w:pPr>
              <w:rPr>
                <w:b/>
                <w:sz w:val="18"/>
                <w:szCs w:val="18"/>
              </w:rPr>
            </w:pPr>
            <w:r>
              <w:rPr>
                <w:rFonts w:cs="宋体" w:hint="eastAsia"/>
                <w:b/>
                <w:sz w:val="18"/>
                <w:szCs w:val="18"/>
                <w:lang w:bidi="ar"/>
              </w:rPr>
              <w:t>参数名</w:t>
            </w:r>
          </w:p>
        </w:tc>
        <w:tc>
          <w:tcPr>
            <w:tcW w:w="4507" w:type="dxa"/>
            <w:tcBorders>
              <w:top w:val="single" w:sz="4" w:space="0" w:color="auto"/>
              <w:left w:val="nil"/>
              <w:bottom w:val="single" w:sz="4" w:space="0" w:color="auto"/>
              <w:right w:val="single" w:sz="4" w:space="0" w:color="auto"/>
            </w:tcBorders>
            <w:shd w:val="clear" w:color="auto" w:fill="BEBEBE"/>
            <w:vAlign w:val="center"/>
          </w:tcPr>
          <w:p w14:paraId="4FE0B046" w14:textId="77777777" w:rsidR="00995CAF" w:rsidRDefault="00995CAF" w:rsidP="00D93CC9">
            <w:pPr>
              <w:rPr>
                <w:b/>
                <w:sz w:val="18"/>
                <w:szCs w:val="18"/>
              </w:rPr>
            </w:pPr>
            <w:r>
              <w:rPr>
                <w:rFonts w:cs="宋体" w:hint="eastAsia"/>
                <w:b/>
                <w:sz w:val="18"/>
                <w:szCs w:val="18"/>
                <w:lang w:bidi="ar"/>
              </w:rPr>
              <w:t>参数定义</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79D73EA6" w14:textId="77777777" w:rsidR="00995CAF" w:rsidRDefault="00995CAF" w:rsidP="00D93CC9">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518B629C" w14:textId="77777777" w:rsidR="00995CAF" w:rsidRDefault="00995CAF" w:rsidP="00D93CC9">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6B52E1B2" w14:textId="77777777" w:rsidR="00995CAF" w:rsidRDefault="00995CAF" w:rsidP="00D93CC9">
            <w:pPr>
              <w:rPr>
                <w:b/>
                <w:sz w:val="18"/>
                <w:szCs w:val="18"/>
              </w:rPr>
            </w:pPr>
            <w:r>
              <w:rPr>
                <w:rFonts w:cs="宋体" w:hint="eastAsia"/>
                <w:b/>
                <w:sz w:val="18"/>
                <w:szCs w:val="18"/>
                <w:lang w:bidi="ar"/>
              </w:rPr>
              <w:t>参数重要度</w:t>
            </w:r>
          </w:p>
        </w:tc>
      </w:tr>
      <w:tr w:rsidR="00995CAF" w14:paraId="1F63716F" w14:textId="77777777" w:rsidTr="00D93CC9">
        <w:tc>
          <w:tcPr>
            <w:tcW w:w="1305" w:type="dxa"/>
            <w:tcBorders>
              <w:top w:val="single" w:sz="4" w:space="0" w:color="auto"/>
              <w:left w:val="single" w:sz="4" w:space="0" w:color="auto"/>
              <w:bottom w:val="single" w:sz="4" w:space="0" w:color="auto"/>
              <w:right w:val="single" w:sz="4" w:space="0" w:color="auto"/>
            </w:tcBorders>
            <w:shd w:val="clear" w:color="auto" w:fill="auto"/>
          </w:tcPr>
          <w:p w14:paraId="2DE7EBA3" w14:textId="77777777" w:rsidR="00995CAF" w:rsidRDefault="00995CAF" w:rsidP="00D93CC9">
            <w:pPr>
              <w:rPr>
                <w:sz w:val="18"/>
                <w:szCs w:val="18"/>
              </w:rPr>
            </w:pPr>
            <w:r>
              <w:rPr>
                <w:kern w:val="0"/>
                <w:sz w:val="18"/>
                <w:szCs w:val="18"/>
                <w:lang w:bidi="ar"/>
              </w:rPr>
              <w:t>void</w:t>
            </w:r>
          </w:p>
        </w:tc>
        <w:tc>
          <w:tcPr>
            <w:tcW w:w="4507" w:type="dxa"/>
            <w:tcBorders>
              <w:top w:val="single" w:sz="4" w:space="0" w:color="auto"/>
              <w:left w:val="nil"/>
              <w:bottom w:val="single" w:sz="4" w:space="0" w:color="auto"/>
              <w:right w:val="single" w:sz="4" w:space="0" w:color="auto"/>
            </w:tcBorders>
            <w:shd w:val="clear" w:color="auto" w:fill="auto"/>
          </w:tcPr>
          <w:p w14:paraId="35479D97" w14:textId="77777777" w:rsidR="00995CAF" w:rsidRDefault="00995CAF" w:rsidP="00D93CC9">
            <w:pPr>
              <w:rPr>
                <w:sz w:val="18"/>
                <w:szCs w:val="18"/>
              </w:rPr>
            </w:pPr>
            <w:r>
              <w:rPr>
                <w:rFonts w:cs="宋体" w:hint="eastAsia"/>
                <w:kern w:val="0"/>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17756760" w14:textId="77777777" w:rsidR="00995CAF" w:rsidRDefault="00995CAF" w:rsidP="00D93CC9">
            <w:pPr>
              <w:rPr>
                <w:sz w:val="18"/>
                <w:szCs w:val="18"/>
              </w:rPr>
            </w:pPr>
            <w:r>
              <w:rPr>
                <w:rFonts w:cs="宋体" w:hint="eastAsia"/>
                <w:kern w:val="0"/>
                <w:sz w:val="18"/>
                <w:szCs w:val="18"/>
                <w:lang w:bidi="ar"/>
              </w:rPr>
              <w:t>无</w:t>
            </w:r>
          </w:p>
        </w:tc>
        <w:tc>
          <w:tcPr>
            <w:tcW w:w="1418" w:type="dxa"/>
            <w:tcBorders>
              <w:top w:val="single" w:sz="4" w:space="0" w:color="auto"/>
              <w:left w:val="nil"/>
              <w:bottom w:val="single" w:sz="4" w:space="0" w:color="auto"/>
              <w:right w:val="single" w:sz="4" w:space="0" w:color="auto"/>
            </w:tcBorders>
            <w:shd w:val="clear" w:color="auto" w:fill="auto"/>
          </w:tcPr>
          <w:p w14:paraId="0E0B8639" w14:textId="77777777" w:rsidR="00995CAF" w:rsidRDefault="00995CAF" w:rsidP="00D93CC9">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6B2902F5" w14:textId="77777777" w:rsidR="00995CAF" w:rsidRDefault="00995CAF" w:rsidP="00D93CC9">
            <w:pPr>
              <w:rPr>
                <w:sz w:val="18"/>
                <w:szCs w:val="18"/>
              </w:rPr>
            </w:pPr>
            <w:r>
              <w:rPr>
                <w:sz w:val="18"/>
                <w:szCs w:val="18"/>
                <w:lang w:bidi="ar"/>
              </w:rPr>
              <w:t>O</w:t>
            </w:r>
          </w:p>
        </w:tc>
      </w:tr>
    </w:tbl>
    <w:p w14:paraId="45036FB0" w14:textId="77777777" w:rsidR="00995CAF" w:rsidRDefault="00995CAF" w:rsidP="00995CAF">
      <w:pPr>
        <w:pStyle w:val="4"/>
        <w:rPr>
          <w:szCs w:val="22"/>
        </w:rPr>
      </w:pPr>
      <w:r>
        <w:rPr>
          <w:szCs w:val="22"/>
        </w:rPr>
        <w:t>FactoryResetResponse</w:t>
      </w:r>
    </w:p>
    <w:p w14:paraId="2FE08DE7" w14:textId="26E34CDC" w:rsidR="00995CAF" w:rsidRDefault="00995CAF" w:rsidP="00995CAF">
      <w:pPr>
        <w:ind w:firstLine="420"/>
        <w:jc w:val="left"/>
        <w:rPr>
          <w:kern w:val="0"/>
        </w:rPr>
      </w:pPr>
      <w:r>
        <w:rPr>
          <w:kern w:val="0"/>
          <w:lang w:bidi="ar"/>
        </w:rPr>
        <w:t>FactoryResetResponse</w:t>
      </w:r>
      <w:r>
        <w:rPr>
          <w:rFonts w:ascii="宋体" w:hAnsi="宋体" w:cs="宋体" w:hint="eastAsia"/>
          <w:kern w:val="0"/>
          <w:lang w:bidi="ar"/>
        </w:rPr>
        <w:t>参数信息见表</w:t>
      </w:r>
      <w:r w:rsidR="00A0611D" w:rsidRPr="00F34083">
        <w:rPr>
          <w:kern w:val="0"/>
          <w:lang w:bidi="ar"/>
        </w:rPr>
        <w:t>4-</w:t>
      </w:r>
      <w:r w:rsidR="00C73EAE">
        <w:rPr>
          <w:rFonts w:hint="eastAsia"/>
          <w:kern w:val="0"/>
          <w:lang w:bidi="ar"/>
        </w:rPr>
        <w:t>81</w:t>
      </w:r>
      <w:r>
        <w:rPr>
          <w:rFonts w:ascii="宋体" w:hAnsi="宋体" w:cs="宋体" w:hint="eastAsia"/>
          <w:kern w:val="0"/>
          <w:lang w:bidi="ar"/>
        </w:rPr>
        <w:t>。</w:t>
      </w:r>
    </w:p>
    <w:p w14:paraId="54B09E06" w14:textId="520EB308" w:rsidR="00995CAF" w:rsidRDefault="00995CAF" w:rsidP="00995CAF">
      <w:pPr>
        <w:pStyle w:val="a8"/>
        <w:rPr>
          <w:szCs w:val="18"/>
        </w:rPr>
      </w:pPr>
      <w:bookmarkStart w:id="260" w:name="_Toc532459446"/>
      <w:bookmarkStart w:id="261" w:name="_Ref417946980"/>
      <w:bookmarkEnd w:id="260"/>
      <w:bookmarkEnd w:id="261"/>
      <w:r>
        <w:rPr>
          <w:rFonts w:hint="eastAsia"/>
        </w:rPr>
        <w:t>表</w:t>
      </w:r>
      <w:r>
        <w:rPr>
          <w:rFonts w:hint="eastAsia"/>
        </w:rPr>
        <w:t xml:space="preserve"> </w:t>
      </w:r>
      <w:r w:rsidR="00A0611D" w:rsidRPr="00F34083">
        <w:rPr>
          <w:kern w:val="0"/>
          <w:lang w:bidi="ar"/>
        </w:rPr>
        <w:t>4-</w:t>
      </w:r>
      <w:r w:rsidR="00A0611D">
        <w:rPr>
          <w:rFonts w:hint="eastAsia"/>
          <w:kern w:val="0"/>
          <w:lang w:bidi="ar"/>
        </w:rPr>
        <w:t>8</w:t>
      </w:r>
      <w:r w:rsidR="00C73EAE">
        <w:rPr>
          <w:rFonts w:hint="eastAsia"/>
          <w:kern w:val="0"/>
          <w:lang w:bidi="ar"/>
        </w:rPr>
        <w:t>1</w:t>
      </w:r>
      <w:r w:rsidR="00A0611D">
        <w:rPr>
          <w:rFonts w:hint="eastAsia"/>
          <w:kern w:val="0"/>
          <w:lang w:bidi="ar"/>
        </w:rPr>
        <w:t xml:space="preserve"> </w:t>
      </w:r>
      <w:r>
        <w:rPr>
          <w:szCs w:val="18"/>
          <w:lang w:bidi="ar"/>
        </w:rPr>
        <w:t>FactoryResetResponse</w:t>
      </w:r>
      <w:r>
        <w:rPr>
          <w:rFonts w:ascii="宋体" w:hAnsi="宋体" w:cs="宋体" w:hint="eastAsia"/>
          <w:szCs w:val="18"/>
          <w:lang w:bidi="ar"/>
        </w:rPr>
        <w:t>参数信息</w:t>
      </w:r>
    </w:p>
    <w:tbl>
      <w:tblPr>
        <w:tblW w:w="9498" w:type="dxa"/>
        <w:tblInd w:w="-572" w:type="dxa"/>
        <w:tblLook w:val="04A0" w:firstRow="1" w:lastRow="0" w:firstColumn="1" w:lastColumn="0" w:noHBand="0" w:noVBand="1"/>
      </w:tblPr>
      <w:tblGrid>
        <w:gridCol w:w="1305"/>
        <w:gridCol w:w="4507"/>
        <w:gridCol w:w="1134"/>
        <w:gridCol w:w="1418"/>
        <w:gridCol w:w="1134"/>
      </w:tblGrid>
      <w:tr w:rsidR="00995CAF" w14:paraId="3B384494" w14:textId="77777777" w:rsidTr="00D93CC9">
        <w:tc>
          <w:tcPr>
            <w:tcW w:w="1305" w:type="dxa"/>
            <w:tcBorders>
              <w:top w:val="single" w:sz="4" w:space="0" w:color="auto"/>
              <w:left w:val="single" w:sz="4" w:space="0" w:color="auto"/>
              <w:bottom w:val="single" w:sz="4" w:space="0" w:color="auto"/>
              <w:right w:val="single" w:sz="4" w:space="0" w:color="auto"/>
            </w:tcBorders>
            <w:shd w:val="clear" w:color="auto" w:fill="BEBEBE"/>
            <w:vAlign w:val="center"/>
          </w:tcPr>
          <w:p w14:paraId="16AB347C" w14:textId="77777777" w:rsidR="00995CAF" w:rsidRDefault="00995CAF" w:rsidP="00D93CC9">
            <w:pPr>
              <w:rPr>
                <w:b/>
                <w:sz w:val="18"/>
                <w:szCs w:val="18"/>
              </w:rPr>
            </w:pPr>
            <w:r>
              <w:rPr>
                <w:rFonts w:cs="宋体" w:hint="eastAsia"/>
                <w:b/>
                <w:sz w:val="18"/>
                <w:szCs w:val="18"/>
                <w:lang w:bidi="ar"/>
              </w:rPr>
              <w:t>参数名</w:t>
            </w:r>
          </w:p>
        </w:tc>
        <w:tc>
          <w:tcPr>
            <w:tcW w:w="4507" w:type="dxa"/>
            <w:tcBorders>
              <w:top w:val="single" w:sz="4" w:space="0" w:color="auto"/>
              <w:left w:val="nil"/>
              <w:bottom w:val="single" w:sz="4" w:space="0" w:color="auto"/>
              <w:right w:val="single" w:sz="4" w:space="0" w:color="auto"/>
            </w:tcBorders>
            <w:shd w:val="clear" w:color="auto" w:fill="BEBEBE"/>
            <w:vAlign w:val="center"/>
          </w:tcPr>
          <w:p w14:paraId="41092687" w14:textId="77777777" w:rsidR="00995CAF" w:rsidRDefault="00995CAF" w:rsidP="00D93CC9">
            <w:pPr>
              <w:rPr>
                <w:b/>
                <w:sz w:val="18"/>
                <w:szCs w:val="18"/>
              </w:rPr>
            </w:pPr>
            <w:r>
              <w:rPr>
                <w:rFonts w:cs="宋体" w:hint="eastAsia"/>
                <w:b/>
                <w:sz w:val="18"/>
                <w:szCs w:val="18"/>
                <w:lang w:bidi="ar"/>
              </w:rPr>
              <w:t>参数定义</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1717ECB3" w14:textId="77777777" w:rsidR="00995CAF" w:rsidRDefault="00995CAF" w:rsidP="00D93CC9">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0BE058D6" w14:textId="77777777" w:rsidR="00995CAF" w:rsidRDefault="00995CAF" w:rsidP="00D93CC9">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38BCB9FF" w14:textId="77777777" w:rsidR="00995CAF" w:rsidRDefault="00995CAF" w:rsidP="00D93CC9">
            <w:pPr>
              <w:rPr>
                <w:b/>
                <w:sz w:val="18"/>
                <w:szCs w:val="18"/>
              </w:rPr>
            </w:pPr>
            <w:r>
              <w:rPr>
                <w:rFonts w:cs="宋体" w:hint="eastAsia"/>
                <w:b/>
                <w:sz w:val="18"/>
                <w:szCs w:val="18"/>
                <w:lang w:bidi="ar"/>
              </w:rPr>
              <w:t>参数重要度</w:t>
            </w:r>
          </w:p>
        </w:tc>
      </w:tr>
      <w:tr w:rsidR="00995CAF" w14:paraId="29C0A967" w14:textId="77777777" w:rsidTr="00D93CC9">
        <w:tc>
          <w:tcPr>
            <w:tcW w:w="1305" w:type="dxa"/>
            <w:tcBorders>
              <w:top w:val="single" w:sz="4" w:space="0" w:color="auto"/>
              <w:left w:val="single" w:sz="4" w:space="0" w:color="auto"/>
              <w:bottom w:val="single" w:sz="4" w:space="0" w:color="auto"/>
              <w:right w:val="single" w:sz="4" w:space="0" w:color="auto"/>
            </w:tcBorders>
            <w:shd w:val="clear" w:color="auto" w:fill="auto"/>
          </w:tcPr>
          <w:p w14:paraId="78ABAC8A" w14:textId="77777777" w:rsidR="00995CAF" w:rsidRDefault="00995CAF" w:rsidP="00D93CC9">
            <w:pPr>
              <w:rPr>
                <w:sz w:val="18"/>
                <w:szCs w:val="18"/>
              </w:rPr>
            </w:pPr>
            <w:r>
              <w:rPr>
                <w:kern w:val="0"/>
                <w:sz w:val="18"/>
                <w:szCs w:val="18"/>
                <w:lang w:bidi="ar"/>
              </w:rPr>
              <w:t>void</w:t>
            </w:r>
          </w:p>
        </w:tc>
        <w:tc>
          <w:tcPr>
            <w:tcW w:w="4507" w:type="dxa"/>
            <w:tcBorders>
              <w:top w:val="single" w:sz="4" w:space="0" w:color="auto"/>
              <w:left w:val="nil"/>
              <w:bottom w:val="single" w:sz="4" w:space="0" w:color="auto"/>
              <w:right w:val="single" w:sz="4" w:space="0" w:color="auto"/>
            </w:tcBorders>
            <w:shd w:val="clear" w:color="auto" w:fill="auto"/>
          </w:tcPr>
          <w:p w14:paraId="6D0734F9" w14:textId="77777777" w:rsidR="00995CAF" w:rsidRDefault="00995CAF" w:rsidP="00D93CC9">
            <w:pPr>
              <w:rPr>
                <w:sz w:val="18"/>
                <w:szCs w:val="18"/>
              </w:rPr>
            </w:pPr>
            <w:r>
              <w:rPr>
                <w:rFonts w:cs="宋体" w:hint="eastAsia"/>
                <w:kern w:val="0"/>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488824A0" w14:textId="77777777" w:rsidR="00995CAF" w:rsidRDefault="00995CAF" w:rsidP="00D93CC9">
            <w:pPr>
              <w:rPr>
                <w:sz w:val="18"/>
                <w:szCs w:val="18"/>
              </w:rPr>
            </w:pPr>
            <w:r>
              <w:rPr>
                <w:rFonts w:cs="宋体" w:hint="eastAsia"/>
                <w:kern w:val="0"/>
                <w:sz w:val="18"/>
                <w:szCs w:val="18"/>
                <w:lang w:bidi="ar"/>
              </w:rPr>
              <w:t>无</w:t>
            </w:r>
          </w:p>
        </w:tc>
        <w:tc>
          <w:tcPr>
            <w:tcW w:w="1418" w:type="dxa"/>
            <w:tcBorders>
              <w:top w:val="single" w:sz="4" w:space="0" w:color="auto"/>
              <w:left w:val="nil"/>
              <w:bottom w:val="single" w:sz="4" w:space="0" w:color="auto"/>
              <w:right w:val="single" w:sz="4" w:space="0" w:color="auto"/>
            </w:tcBorders>
            <w:shd w:val="clear" w:color="auto" w:fill="auto"/>
          </w:tcPr>
          <w:p w14:paraId="29F1E4D2" w14:textId="77777777" w:rsidR="00995CAF" w:rsidRDefault="00995CAF" w:rsidP="00D93CC9">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3FE405D6" w14:textId="77777777" w:rsidR="00995CAF" w:rsidRDefault="00995CAF" w:rsidP="00D93CC9">
            <w:pPr>
              <w:rPr>
                <w:sz w:val="18"/>
                <w:szCs w:val="18"/>
              </w:rPr>
            </w:pPr>
            <w:r>
              <w:rPr>
                <w:sz w:val="18"/>
                <w:szCs w:val="18"/>
                <w:lang w:bidi="ar"/>
              </w:rPr>
              <w:t>O</w:t>
            </w:r>
          </w:p>
        </w:tc>
      </w:tr>
    </w:tbl>
    <w:p w14:paraId="5F2F92E8" w14:textId="77777777" w:rsidR="00995CAF" w:rsidRDefault="00995CAF" w:rsidP="00995CAF">
      <w:pPr>
        <w:pStyle w:val="4"/>
        <w:rPr>
          <w:szCs w:val="22"/>
        </w:rPr>
      </w:pPr>
      <w:r>
        <w:rPr>
          <w:szCs w:val="22"/>
        </w:rPr>
        <w:t>AutonomousTransferComplete</w:t>
      </w:r>
    </w:p>
    <w:p w14:paraId="3F23BADA" w14:textId="66ADA886" w:rsidR="00995CAF" w:rsidRDefault="00995CAF" w:rsidP="00995CAF">
      <w:pPr>
        <w:ind w:firstLine="420"/>
        <w:jc w:val="left"/>
        <w:rPr>
          <w:kern w:val="0"/>
          <w:lang w:bidi="ar"/>
        </w:rPr>
      </w:pPr>
      <w:r>
        <w:rPr>
          <w:rFonts w:hint="eastAsia"/>
          <w:color w:val="000000"/>
          <w:kern w:val="0"/>
        </w:rPr>
        <w:t>此方法通知</w:t>
      </w:r>
      <w:r>
        <w:rPr>
          <w:color w:val="000000"/>
          <w:kern w:val="0"/>
        </w:rPr>
        <w:t>网管</w:t>
      </w:r>
      <w:r>
        <w:rPr>
          <w:rFonts w:hint="eastAsia"/>
          <w:color w:val="000000"/>
          <w:kern w:val="0"/>
        </w:rPr>
        <w:t>完成（成功或不成功）了一次周期性的文件传输。在上传或下载情况下，文件已成功应用或传输、应用已失败（例如超时过期）。如果此方法失败，</w:t>
      </w:r>
      <w:r w:rsidR="0016250C">
        <w:rPr>
          <w:rFonts w:hint="eastAsia"/>
          <w:color w:val="000000"/>
          <w:kern w:val="0"/>
        </w:rPr>
        <w:t>小基站</w:t>
      </w:r>
      <w:r>
        <w:rPr>
          <w:rFonts w:hint="eastAsia"/>
          <w:color w:val="000000"/>
          <w:kern w:val="0"/>
        </w:rPr>
        <w:t>必须尝试在当前会话或新会话中再次调用该方法。</w:t>
      </w:r>
    </w:p>
    <w:p w14:paraId="58C41E9A" w14:textId="5910DFD1" w:rsidR="00995CAF" w:rsidRDefault="00995CAF" w:rsidP="00995CAF">
      <w:pPr>
        <w:ind w:firstLine="420"/>
        <w:jc w:val="left"/>
        <w:rPr>
          <w:kern w:val="0"/>
        </w:rPr>
      </w:pPr>
      <w:r>
        <w:rPr>
          <w:kern w:val="0"/>
          <w:lang w:bidi="ar"/>
        </w:rPr>
        <w:t>AutonomousTransferComplete</w:t>
      </w:r>
      <w:r>
        <w:rPr>
          <w:rFonts w:ascii="宋体" w:hAnsi="宋体" w:cs="宋体" w:hint="eastAsia"/>
          <w:kern w:val="0"/>
          <w:lang w:bidi="ar"/>
        </w:rPr>
        <w:t>参数信息见表</w:t>
      </w:r>
      <w:r w:rsidR="00A0611D" w:rsidRPr="00F34083">
        <w:rPr>
          <w:kern w:val="0"/>
          <w:lang w:bidi="ar"/>
        </w:rPr>
        <w:t>4-</w:t>
      </w:r>
      <w:r w:rsidR="00A0611D">
        <w:rPr>
          <w:rFonts w:hint="eastAsia"/>
          <w:kern w:val="0"/>
          <w:lang w:bidi="ar"/>
        </w:rPr>
        <w:t>8</w:t>
      </w:r>
      <w:r w:rsidR="00C73EAE">
        <w:rPr>
          <w:rFonts w:hint="eastAsia"/>
          <w:kern w:val="0"/>
          <w:lang w:bidi="ar"/>
        </w:rPr>
        <w:t>2</w:t>
      </w:r>
      <w:r>
        <w:rPr>
          <w:rFonts w:ascii="宋体" w:hAnsi="宋体" w:cs="宋体" w:hint="eastAsia"/>
          <w:kern w:val="0"/>
          <w:lang w:bidi="ar"/>
        </w:rPr>
        <w:t>。</w:t>
      </w:r>
    </w:p>
    <w:p w14:paraId="76D6D8E0" w14:textId="4EF80A2A" w:rsidR="00995CAF" w:rsidRDefault="00995CAF" w:rsidP="00995CAF">
      <w:pPr>
        <w:pStyle w:val="a8"/>
        <w:rPr>
          <w:rFonts w:ascii="宋体" w:hAnsi="宋体" w:cs="宋体"/>
          <w:szCs w:val="18"/>
          <w:lang w:bidi="ar"/>
        </w:rPr>
      </w:pPr>
      <w:bookmarkStart w:id="262" w:name="_Toc532459447"/>
      <w:bookmarkStart w:id="263" w:name="_Ref417947138"/>
      <w:bookmarkEnd w:id="262"/>
      <w:bookmarkEnd w:id="263"/>
      <w:r>
        <w:rPr>
          <w:rFonts w:hint="eastAsia"/>
        </w:rPr>
        <w:t>表</w:t>
      </w:r>
      <w:r>
        <w:rPr>
          <w:rFonts w:hint="eastAsia"/>
        </w:rPr>
        <w:t xml:space="preserve"> </w:t>
      </w:r>
      <w:r w:rsidR="00A0611D" w:rsidRPr="00F34083">
        <w:rPr>
          <w:kern w:val="0"/>
          <w:lang w:bidi="ar"/>
        </w:rPr>
        <w:t>4-</w:t>
      </w:r>
      <w:r w:rsidR="00A0611D">
        <w:rPr>
          <w:rFonts w:hint="eastAsia"/>
          <w:kern w:val="0"/>
          <w:lang w:bidi="ar"/>
        </w:rPr>
        <w:t>8</w:t>
      </w:r>
      <w:r w:rsidR="00C73EAE">
        <w:rPr>
          <w:rFonts w:hint="eastAsia"/>
          <w:kern w:val="0"/>
          <w:lang w:bidi="ar"/>
        </w:rPr>
        <w:t>2</w:t>
      </w:r>
      <w:r w:rsidR="00A0611D">
        <w:rPr>
          <w:rFonts w:hint="eastAsia"/>
          <w:kern w:val="0"/>
          <w:lang w:bidi="ar"/>
        </w:rPr>
        <w:t xml:space="preserve"> </w:t>
      </w:r>
      <w:r>
        <w:rPr>
          <w:kern w:val="0"/>
          <w:lang w:bidi="ar"/>
        </w:rPr>
        <w:t>Autonomous</w:t>
      </w:r>
      <w:r>
        <w:rPr>
          <w:szCs w:val="18"/>
          <w:lang w:bidi="ar"/>
        </w:rPr>
        <w:t>TransferComplete</w:t>
      </w:r>
      <w:r>
        <w:rPr>
          <w:rFonts w:ascii="宋体" w:hAnsi="宋体" w:cs="宋体" w:hint="eastAsia"/>
          <w:szCs w:val="18"/>
          <w:lang w:bidi="ar"/>
        </w:rPr>
        <w:t>参数信息</w:t>
      </w:r>
    </w:p>
    <w:tbl>
      <w:tblPr>
        <w:tblW w:w="9639" w:type="dxa"/>
        <w:tblInd w:w="-572" w:type="dxa"/>
        <w:tblLayout w:type="fixed"/>
        <w:tblLook w:val="04A0" w:firstRow="1" w:lastRow="0" w:firstColumn="1" w:lastColumn="0" w:noHBand="0" w:noVBand="1"/>
      </w:tblPr>
      <w:tblGrid>
        <w:gridCol w:w="1418"/>
        <w:gridCol w:w="4394"/>
        <w:gridCol w:w="1134"/>
        <w:gridCol w:w="1418"/>
        <w:gridCol w:w="1275"/>
      </w:tblGrid>
      <w:tr w:rsidR="00995CAF" w14:paraId="219F93E6"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BEBEBE"/>
            <w:vAlign w:val="center"/>
          </w:tcPr>
          <w:p w14:paraId="2B4B0EE6" w14:textId="77777777" w:rsidR="00995CAF" w:rsidRDefault="00995CAF" w:rsidP="00D93CC9">
            <w:pPr>
              <w:rPr>
                <w:b/>
                <w:sz w:val="18"/>
                <w:szCs w:val="18"/>
              </w:rPr>
            </w:pPr>
            <w:r>
              <w:rPr>
                <w:rFonts w:cs="宋体" w:hint="eastAsia"/>
                <w:b/>
                <w:sz w:val="18"/>
                <w:szCs w:val="18"/>
                <w:lang w:bidi="ar"/>
              </w:rPr>
              <w:t>参数名</w:t>
            </w:r>
          </w:p>
        </w:tc>
        <w:tc>
          <w:tcPr>
            <w:tcW w:w="4394" w:type="dxa"/>
            <w:tcBorders>
              <w:top w:val="single" w:sz="4" w:space="0" w:color="auto"/>
              <w:left w:val="nil"/>
              <w:bottom w:val="single" w:sz="4" w:space="0" w:color="auto"/>
              <w:right w:val="single" w:sz="4" w:space="0" w:color="auto"/>
            </w:tcBorders>
            <w:shd w:val="clear" w:color="auto" w:fill="BEBEBE"/>
            <w:vAlign w:val="center"/>
          </w:tcPr>
          <w:p w14:paraId="79875B67" w14:textId="77777777" w:rsidR="00995CAF" w:rsidRDefault="00995CAF" w:rsidP="00D93CC9">
            <w:pPr>
              <w:rPr>
                <w:b/>
                <w:sz w:val="18"/>
                <w:szCs w:val="18"/>
              </w:rPr>
            </w:pPr>
            <w:r>
              <w:rPr>
                <w:rFonts w:cs="宋体" w:hint="eastAsia"/>
                <w:b/>
                <w:sz w:val="18"/>
                <w:szCs w:val="18"/>
                <w:lang w:bidi="ar"/>
              </w:rPr>
              <w:t>参数定义</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58CA740E" w14:textId="77777777" w:rsidR="00995CAF" w:rsidRDefault="00995CAF" w:rsidP="00D93CC9">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69D31DD1" w14:textId="77777777" w:rsidR="00995CAF" w:rsidRDefault="00995CAF" w:rsidP="00D93CC9">
            <w:pPr>
              <w:rPr>
                <w:b/>
                <w:sz w:val="18"/>
                <w:szCs w:val="18"/>
              </w:rPr>
            </w:pPr>
            <w:r>
              <w:rPr>
                <w:rFonts w:cs="宋体" w:hint="eastAsia"/>
                <w:b/>
                <w:sz w:val="18"/>
                <w:szCs w:val="18"/>
                <w:lang w:bidi="ar"/>
              </w:rPr>
              <w:t>参数取值范围</w:t>
            </w:r>
          </w:p>
        </w:tc>
        <w:tc>
          <w:tcPr>
            <w:tcW w:w="1275" w:type="dxa"/>
            <w:tcBorders>
              <w:top w:val="single" w:sz="4" w:space="0" w:color="auto"/>
              <w:left w:val="nil"/>
              <w:bottom w:val="single" w:sz="4" w:space="0" w:color="auto"/>
              <w:right w:val="single" w:sz="4" w:space="0" w:color="auto"/>
            </w:tcBorders>
            <w:shd w:val="clear" w:color="auto" w:fill="BEBEBE"/>
            <w:vAlign w:val="center"/>
          </w:tcPr>
          <w:p w14:paraId="632BC7DF" w14:textId="77777777" w:rsidR="00995CAF" w:rsidRDefault="00995CAF" w:rsidP="00D93CC9">
            <w:pPr>
              <w:rPr>
                <w:b/>
                <w:sz w:val="18"/>
                <w:szCs w:val="18"/>
              </w:rPr>
            </w:pPr>
            <w:r>
              <w:rPr>
                <w:rFonts w:cs="宋体" w:hint="eastAsia"/>
                <w:b/>
                <w:sz w:val="18"/>
                <w:szCs w:val="18"/>
                <w:lang w:bidi="ar"/>
              </w:rPr>
              <w:t>参数重要度</w:t>
            </w:r>
          </w:p>
        </w:tc>
      </w:tr>
      <w:tr w:rsidR="00995CAF" w14:paraId="425CB94F"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01F9A8E3" w14:textId="77777777" w:rsidR="00995CAF" w:rsidRDefault="00995CAF" w:rsidP="00D93CC9">
            <w:pPr>
              <w:rPr>
                <w:kern w:val="0"/>
                <w:sz w:val="18"/>
                <w:szCs w:val="18"/>
              </w:rPr>
            </w:pPr>
            <w:r>
              <w:rPr>
                <w:kern w:val="0"/>
                <w:sz w:val="18"/>
                <w:szCs w:val="18"/>
                <w:lang w:bidi="ar"/>
              </w:rPr>
              <w:t xml:space="preserve">AnnounceURL </w:t>
            </w:r>
          </w:p>
        </w:tc>
        <w:tc>
          <w:tcPr>
            <w:tcW w:w="4394" w:type="dxa"/>
            <w:tcBorders>
              <w:top w:val="single" w:sz="4" w:space="0" w:color="auto"/>
              <w:left w:val="nil"/>
              <w:bottom w:val="single" w:sz="4" w:space="0" w:color="auto"/>
              <w:right w:val="single" w:sz="4" w:space="0" w:color="auto"/>
            </w:tcBorders>
            <w:shd w:val="clear" w:color="auto" w:fill="auto"/>
          </w:tcPr>
          <w:p w14:paraId="61D0C722"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设备监听的</w:t>
            </w:r>
            <w:r>
              <w:rPr>
                <w:kern w:val="0"/>
                <w:sz w:val="18"/>
                <w:szCs w:val="18"/>
                <w:lang w:bidi="ar"/>
              </w:rPr>
              <w:t>URL</w:t>
            </w:r>
            <w:r>
              <w:rPr>
                <w:rFonts w:cs="宋体" w:hint="eastAsia"/>
                <w:kern w:val="0"/>
                <w:sz w:val="18"/>
                <w:szCs w:val="18"/>
                <w:lang w:bidi="ar"/>
              </w:rPr>
              <w:t>地址，可以为空。</w:t>
            </w:r>
          </w:p>
        </w:tc>
        <w:tc>
          <w:tcPr>
            <w:tcW w:w="1134" w:type="dxa"/>
            <w:tcBorders>
              <w:top w:val="single" w:sz="4" w:space="0" w:color="auto"/>
              <w:left w:val="nil"/>
              <w:bottom w:val="single" w:sz="4" w:space="0" w:color="auto"/>
              <w:right w:val="single" w:sz="4" w:space="0" w:color="auto"/>
            </w:tcBorders>
            <w:shd w:val="clear" w:color="auto" w:fill="auto"/>
          </w:tcPr>
          <w:p w14:paraId="217445D0" w14:textId="77777777" w:rsidR="00995CAF" w:rsidRDefault="00995CAF" w:rsidP="00D93CC9">
            <w:pPr>
              <w:rPr>
                <w:kern w:val="0"/>
                <w:sz w:val="18"/>
                <w:szCs w:val="18"/>
              </w:rPr>
            </w:pPr>
            <w:r>
              <w:rPr>
                <w:kern w:val="0"/>
                <w:sz w:val="18"/>
                <w:szCs w:val="18"/>
                <w:lang w:bidi="ar"/>
              </w:rPr>
              <w:t>String</w:t>
            </w:r>
          </w:p>
        </w:tc>
        <w:tc>
          <w:tcPr>
            <w:tcW w:w="1418" w:type="dxa"/>
            <w:tcBorders>
              <w:top w:val="single" w:sz="4" w:space="0" w:color="auto"/>
              <w:left w:val="nil"/>
              <w:bottom w:val="single" w:sz="4" w:space="0" w:color="auto"/>
              <w:right w:val="single" w:sz="4" w:space="0" w:color="auto"/>
            </w:tcBorders>
            <w:shd w:val="clear" w:color="auto" w:fill="auto"/>
          </w:tcPr>
          <w:p w14:paraId="04A6FA9B" w14:textId="77777777" w:rsidR="00995CAF" w:rsidRDefault="00995CAF" w:rsidP="00D93CC9">
            <w:pPr>
              <w:rPr>
                <w:kern w:val="0"/>
                <w:sz w:val="18"/>
                <w:szCs w:val="18"/>
              </w:rPr>
            </w:pPr>
            <w:r>
              <w:rPr>
                <w:kern w:val="0"/>
                <w:sz w:val="18"/>
                <w:szCs w:val="18"/>
                <w:lang w:bidi="ar"/>
              </w:rPr>
              <w:t>0-1024</w:t>
            </w:r>
            <w:r>
              <w:rPr>
                <w:rFonts w:cs="宋体" w:hint="eastAsia"/>
                <w:kern w:val="0"/>
                <w:sz w:val="18"/>
                <w:szCs w:val="18"/>
                <w:lang w:bidi="ar"/>
              </w:rPr>
              <w:t>字符</w:t>
            </w:r>
          </w:p>
        </w:tc>
        <w:tc>
          <w:tcPr>
            <w:tcW w:w="1275" w:type="dxa"/>
            <w:tcBorders>
              <w:top w:val="single" w:sz="4" w:space="0" w:color="auto"/>
              <w:left w:val="nil"/>
              <w:bottom w:val="single" w:sz="4" w:space="0" w:color="auto"/>
              <w:right w:val="single" w:sz="4" w:space="0" w:color="auto"/>
            </w:tcBorders>
            <w:shd w:val="clear" w:color="auto" w:fill="auto"/>
          </w:tcPr>
          <w:p w14:paraId="14E8CF13" w14:textId="77777777" w:rsidR="00995CAF" w:rsidRDefault="00995CAF" w:rsidP="00D93CC9">
            <w:pPr>
              <w:rPr>
                <w:kern w:val="0"/>
                <w:sz w:val="18"/>
                <w:szCs w:val="18"/>
              </w:rPr>
            </w:pPr>
            <w:r>
              <w:rPr>
                <w:kern w:val="0"/>
                <w:sz w:val="18"/>
                <w:szCs w:val="18"/>
                <w:lang w:bidi="ar"/>
              </w:rPr>
              <w:t>M</w:t>
            </w:r>
          </w:p>
        </w:tc>
      </w:tr>
      <w:tr w:rsidR="00995CAF" w14:paraId="4A34BC35"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7A3DE862" w14:textId="77777777" w:rsidR="00995CAF" w:rsidRDefault="00995CAF" w:rsidP="00D93CC9">
            <w:pPr>
              <w:rPr>
                <w:kern w:val="0"/>
                <w:sz w:val="18"/>
                <w:szCs w:val="18"/>
              </w:rPr>
            </w:pPr>
            <w:r>
              <w:rPr>
                <w:kern w:val="0"/>
                <w:sz w:val="18"/>
                <w:szCs w:val="18"/>
                <w:lang w:bidi="ar"/>
              </w:rPr>
              <w:t xml:space="preserve">TransferURL </w:t>
            </w:r>
          </w:p>
        </w:tc>
        <w:tc>
          <w:tcPr>
            <w:tcW w:w="4394" w:type="dxa"/>
            <w:tcBorders>
              <w:top w:val="single" w:sz="4" w:space="0" w:color="auto"/>
              <w:left w:val="nil"/>
              <w:bottom w:val="single" w:sz="4" w:space="0" w:color="auto"/>
              <w:right w:val="single" w:sz="4" w:space="0" w:color="auto"/>
            </w:tcBorders>
            <w:shd w:val="clear" w:color="auto" w:fill="auto"/>
          </w:tcPr>
          <w:p w14:paraId="3408EBE4" w14:textId="77777777" w:rsidR="00995CAF" w:rsidRDefault="00995CAF" w:rsidP="00D93CC9">
            <w:pPr>
              <w:rPr>
                <w:kern w:val="0"/>
                <w:sz w:val="18"/>
                <w:szCs w:val="18"/>
              </w:rPr>
            </w:pPr>
            <w:r>
              <w:rPr>
                <w:rFonts w:cs="宋体" w:hint="eastAsia"/>
                <w:kern w:val="0"/>
                <w:sz w:val="18"/>
                <w:szCs w:val="18"/>
                <w:lang w:bidi="ar"/>
              </w:rPr>
              <w:t>需要上传的</w:t>
            </w:r>
            <w:r>
              <w:rPr>
                <w:kern w:val="0"/>
                <w:sz w:val="18"/>
                <w:szCs w:val="18"/>
                <w:lang w:bidi="ar"/>
              </w:rPr>
              <w:t>URL</w:t>
            </w:r>
            <w:r>
              <w:rPr>
                <w:rFonts w:cs="宋体" w:hint="eastAsia"/>
                <w:kern w:val="0"/>
                <w:sz w:val="18"/>
                <w:szCs w:val="18"/>
                <w:lang w:bidi="ar"/>
              </w:rPr>
              <w:t>地址，可以为空</w:t>
            </w:r>
          </w:p>
        </w:tc>
        <w:tc>
          <w:tcPr>
            <w:tcW w:w="1134" w:type="dxa"/>
            <w:tcBorders>
              <w:top w:val="single" w:sz="4" w:space="0" w:color="auto"/>
              <w:left w:val="nil"/>
              <w:bottom w:val="single" w:sz="4" w:space="0" w:color="auto"/>
              <w:right w:val="single" w:sz="4" w:space="0" w:color="auto"/>
            </w:tcBorders>
            <w:shd w:val="clear" w:color="auto" w:fill="auto"/>
          </w:tcPr>
          <w:p w14:paraId="554E6012" w14:textId="77777777" w:rsidR="00995CAF" w:rsidRDefault="00995CAF" w:rsidP="00D93CC9">
            <w:pPr>
              <w:rPr>
                <w:kern w:val="0"/>
                <w:sz w:val="18"/>
                <w:szCs w:val="18"/>
              </w:rPr>
            </w:pPr>
            <w:r>
              <w:rPr>
                <w:kern w:val="0"/>
                <w:sz w:val="18"/>
                <w:szCs w:val="18"/>
                <w:lang w:bidi="ar"/>
              </w:rPr>
              <w:t>String</w:t>
            </w:r>
          </w:p>
        </w:tc>
        <w:tc>
          <w:tcPr>
            <w:tcW w:w="1418" w:type="dxa"/>
            <w:tcBorders>
              <w:top w:val="single" w:sz="4" w:space="0" w:color="auto"/>
              <w:left w:val="nil"/>
              <w:bottom w:val="single" w:sz="4" w:space="0" w:color="auto"/>
              <w:right w:val="single" w:sz="4" w:space="0" w:color="auto"/>
            </w:tcBorders>
            <w:shd w:val="clear" w:color="auto" w:fill="auto"/>
          </w:tcPr>
          <w:p w14:paraId="3AC86F00" w14:textId="77777777" w:rsidR="00995CAF" w:rsidRDefault="00995CAF" w:rsidP="00D93CC9">
            <w:pPr>
              <w:rPr>
                <w:kern w:val="0"/>
                <w:sz w:val="18"/>
                <w:szCs w:val="18"/>
              </w:rPr>
            </w:pPr>
            <w:r>
              <w:rPr>
                <w:kern w:val="0"/>
                <w:sz w:val="18"/>
                <w:szCs w:val="18"/>
                <w:lang w:bidi="ar"/>
              </w:rPr>
              <w:t>0-1024</w:t>
            </w:r>
            <w:r>
              <w:rPr>
                <w:rFonts w:cs="宋体" w:hint="eastAsia"/>
                <w:kern w:val="0"/>
                <w:sz w:val="18"/>
                <w:szCs w:val="18"/>
                <w:lang w:bidi="ar"/>
              </w:rPr>
              <w:t>字符</w:t>
            </w:r>
          </w:p>
        </w:tc>
        <w:tc>
          <w:tcPr>
            <w:tcW w:w="1275" w:type="dxa"/>
            <w:tcBorders>
              <w:top w:val="single" w:sz="4" w:space="0" w:color="auto"/>
              <w:left w:val="nil"/>
              <w:bottom w:val="single" w:sz="4" w:space="0" w:color="auto"/>
              <w:right w:val="single" w:sz="4" w:space="0" w:color="auto"/>
            </w:tcBorders>
            <w:shd w:val="clear" w:color="auto" w:fill="auto"/>
          </w:tcPr>
          <w:p w14:paraId="36573262" w14:textId="77777777" w:rsidR="00995CAF" w:rsidRDefault="00995CAF" w:rsidP="00D93CC9">
            <w:pPr>
              <w:rPr>
                <w:kern w:val="0"/>
                <w:sz w:val="18"/>
                <w:szCs w:val="18"/>
              </w:rPr>
            </w:pPr>
            <w:r>
              <w:rPr>
                <w:kern w:val="0"/>
                <w:sz w:val="18"/>
                <w:szCs w:val="18"/>
                <w:lang w:bidi="ar"/>
              </w:rPr>
              <w:t>M</w:t>
            </w:r>
          </w:p>
        </w:tc>
      </w:tr>
      <w:tr w:rsidR="00995CAF" w14:paraId="313B9A3E"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64251897" w14:textId="77777777" w:rsidR="00995CAF" w:rsidRDefault="00995CAF" w:rsidP="00D93CC9">
            <w:pPr>
              <w:rPr>
                <w:kern w:val="0"/>
                <w:sz w:val="18"/>
                <w:szCs w:val="18"/>
              </w:rPr>
            </w:pPr>
            <w:r>
              <w:rPr>
                <w:kern w:val="0"/>
                <w:sz w:val="18"/>
                <w:szCs w:val="18"/>
                <w:lang w:bidi="ar"/>
              </w:rPr>
              <w:t>IsDownload</w:t>
            </w:r>
          </w:p>
        </w:tc>
        <w:tc>
          <w:tcPr>
            <w:tcW w:w="4394" w:type="dxa"/>
            <w:tcBorders>
              <w:top w:val="single" w:sz="4" w:space="0" w:color="auto"/>
              <w:left w:val="nil"/>
              <w:bottom w:val="single" w:sz="4" w:space="0" w:color="auto"/>
              <w:right w:val="single" w:sz="4" w:space="0" w:color="auto"/>
            </w:tcBorders>
            <w:shd w:val="clear" w:color="auto" w:fill="auto"/>
          </w:tcPr>
          <w:p w14:paraId="7E2D42CD"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表明上传或者下载”，</w:t>
            </w:r>
            <w:r>
              <w:rPr>
                <w:kern w:val="0"/>
                <w:sz w:val="18"/>
                <w:szCs w:val="18"/>
                <w:lang w:bidi="ar"/>
              </w:rPr>
              <w:t>true</w:t>
            </w:r>
            <w:r>
              <w:rPr>
                <w:rFonts w:ascii="宋体" w:hAnsi="宋体" w:cs="宋体" w:hint="eastAsia"/>
                <w:kern w:val="0"/>
                <w:sz w:val="18"/>
                <w:szCs w:val="18"/>
                <w:lang w:bidi="ar"/>
              </w:rPr>
              <w:t>表示下载，</w:t>
            </w:r>
            <w:r>
              <w:rPr>
                <w:kern w:val="0"/>
                <w:sz w:val="18"/>
                <w:szCs w:val="18"/>
                <w:lang w:bidi="ar"/>
              </w:rPr>
              <w:t>false</w:t>
            </w:r>
            <w:r>
              <w:rPr>
                <w:rFonts w:ascii="宋体" w:hAnsi="宋体" w:cs="宋体" w:hint="eastAsia"/>
                <w:kern w:val="0"/>
                <w:sz w:val="18"/>
                <w:szCs w:val="18"/>
                <w:lang w:bidi="ar"/>
              </w:rPr>
              <w:t>表示上传</w:t>
            </w:r>
          </w:p>
        </w:tc>
        <w:tc>
          <w:tcPr>
            <w:tcW w:w="1134" w:type="dxa"/>
            <w:tcBorders>
              <w:top w:val="single" w:sz="4" w:space="0" w:color="auto"/>
              <w:left w:val="nil"/>
              <w:bottom w:val="single" w:sz="4" w:space="0" w:color="auto"/>
              <w:right w:val="single" w:sz="4" w:space="0" w:color="auto"/>
            </w:tcBorders>
            <w:shd w:val="clear" w:color="auto" w:fill="auto"/>
          </w:tcPr>
          <w:p w14:paraId="2968AC88" w14:textId="77777777" w:rsidR="00995CAF" w:rsidRDefault="00995CAF" w:rsidP="00D93CC9">
            <w:pPr>
              <w:rPr>
                <w:kern w:val="0"/>
                <w:sz w:val="18"/>
                <w:szCs w:val="18"/>
              </w:rPr>
            </w:pPr>
            <w:r>
              <w:rPr>
                <w:kern w:val="0"/>
                <w:sz w:val="18"/>
                <w:szCs w:val="18"/>
                <w:lang w:bidi="ar"/>
              </w:rPr>
              <w:t>boolean</w:t>
            </w:r>
          </w:p>
        </w:tc>
        <w:tc>
          <w:tcPr>
            <w:tcW w:w="1418" w:type="dxa"/>
            <w:tcBorders>
              <w:top w:val="single" w:sz="4" w:space="0" w:color="auto"/>
              <w:left w:val="nil"/>
              <w:bottom w:val="single" w:sz="4" w:space="0" w:color="auto"/>
              <w:right w:val="single" w:sz="4" w:space="0" w:color="auto"/>
            </w:tcBorders>
            <w:shd w:val="clear" w:color="auto" w:fill="auto"/>
          </w:tcPr>
          <w:p w14:paraId="2FAFB333" w14:textId="77777777" w:rsidR="00995CAF" w:rsidRDefault="00995CAF" w:rsidP="00D93CC9">
            <w:pPr>
              <w:rPr>
                <w:kern w:val="0"/>
                <w:sz w:val="18"/>
                <w:szCs w:val="18"/>
              </w:rPr>
            </w:pPr>
            <w:r>
              <w:rPr>
                <w:kern w:val="0"/>
                <w:sz w:val="18"/>
                <w:szCs w:val="18"/>
                <w:lang w:bidi="ar"/>
              </w:rPr>
              <w:t>True,false</w:t>
            </w:r>
          </w:p>
        </w:tc>
        <w:tc>
          <w:tcPr>
            <w:tcW w:w="1275" w:type="dxa"/>
            <w:tcBorders>
              <w:top w:val="single" w:sz="4" w:space="0" w:color="auto"/>
              <w:left w:val="nil"/>
              <w:bottom w:val="single" w:sz="4" w:space="0" w:color="auto"/>
              <w:right w:val="single" w:sz="4" w:space="0" w:color="auto"/>
            </w:tcBorders>
            <w:shd w:val="clear" w:color="auto" w:fill="auto"/>
          </w:tcPr>
          <w:p w14:paraId="027A848C" w14:textId="77777777" w:rsidR="00995CAF" w:rsidRDefault="00995CAF" w:rsidP="00D93CC9">
            <w:pPr>
              <w:rPr>
                <w:kern w:val="0"/>
                <w:sz w:val="18"/>
                <w:szCs w:val="18"/>
              </w:rPr>
            </w:pPr>
            <w:r>
              <w:rPr>
                <w:kern w:val="0"/>
                <w:sz w:val="18"/>
                <w:szCs w:val="18"/>
                <w:lang w:bidi="ar"/>
              </w:rPr>
              <w:t>M</w:t>
            </w:r>
          </w:p>
        </w:tc>
      </w:tr>
      <w:tr w:rsidR="00995CAF" w14:paraId="793AE330"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56991CE2" w14:textId="77777777" w:rsidR="00995CAF" w:rsidRDefault="00995CAF" w:rsidP="00D93CC9">
            <w:pPr>
              <w:rPr>
                <w:kern w:val="0"/>
                <w:sz w:val="18"/>
                <w:szCs w:val="18"/>
              </w:rPr>
            </w:pPr>
            <w:r>
              <w:rPr>
                <w:kern w:val="0"/>
                <w:sz w:val="18"/>
                <w:szCs w:val="18"/>
                <w:lang w:bidi="ar"/>
              </w:rPr>
              <w:t>FileType</w:t>
            </w:r>
          </w:p>
        </w:tc>
        <w:tc>
          <w:tcPr>
            <w:tcW w:w="4394" w:type="dxa"/>
            <w:tcBorders>
              <w:top w:val="single" w:sz="4" w:space="0" w:color="auto"/>
              <w:left w:val="nil"/>
              <w:bottom w:val="single" w:sz="4" w:space="0" w:color="auto"/>
              <w:right w:val="single" w:sz="4" w:space="0" w:color="auto"/>
            </w:tcBorders>
            <w:shd w:val="clear" w:color="auto" w:fill="auto"/>
          </w:tcPr>
          <w:p w14:paraId="4AF5EB35"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一个整数，其后是一个空格，再其后是一个文件类型说明。目前</w:t>
            </w:r>
            <w:r>
              <w:rPr>
                <w:kern w:val="0"/>
                <w:sz w:val="18"/>
                <w:szCs w:val="18"/>
                <w:lang w:bidi="ar"/>
              </w:rPr>
              <w:t xml:space="preserve">FileType </w:t>
            </w:r>
            <w:r>
              <w:rPr>
                <w:rFonts w:cs="宋体" w:hint="eastAsia"/>
                <w:kern w:val="0"/>
                <w:sz w:val="18"/>
                <w:szCs w:val="18"/>
                <w:lang w:bidi="ar"/>
              </w:rPr>
              <w:t>参数仅定义了以下值：</w:t>
            </w:r>
          </w:p>
          <w:p w14:paraId="574D39AD" w14:textId="77777777" w:rsidR="00995CAF" w:rsidRDefault="00995CAF" w:rsidP="00D93CC9">
            <w:pPr>
              <w:autoSpaceDE w:val="0"/>
              <w:autoSpaceDN w:val="0"/>
              <w:adjustRightInd w:val="0"/>
              <w:rPr>
                <w:kern w:val="0"/>
                <w:sz w:val="18"/>
                <w:szCs w:val="18"/>
              </w:rPr>
            </w:pPr>
            <w:r>
              <w:rPr>
                <w:sz w:val="18"/>
                <w:szCs w:val="18"/>
                <w:lang w:bidi="ar"/>
              </w:rPr>
              <w:t>"</w:t>
            </w:r>
            <w:r>
              <w:rPr>
                <w:kern w:val="0"/>
                <w:sz w:val="18"/>
                <w:szCs w:val="18"/>
                <w:lang w:bidi="ar"/>
              </w:rPr>
              <w:t xml:space="preserve">1 Firmware Upgrade Image" (download only) </w:t>
            </w:r>
          </w:p>
          <w:p w14:paraId="48AA917E" w14:textId="77777777" w:rsidR="00995CAF" w:rsidRDefault="00995CAF" w:rsidP="00D93CC9">
            <w:pPr>
              <w:autoSpaceDE w:val="0"/>
              <w:autoSpaceDN w:val="0"/>
              <w:adjustRightInd w:val="0"/>
              <w:rPr>
                <w:kern w:val="0"/>
                <w:sz w:val="18"/>
                <w:szCs w:val="18"/>
              </w:rPr>
            </w:pPr>
            <w:r>
              <w:rPr>
                <w:kern w:val="0"/>
                <w:sz w:val="18"/>
                <w:szCs w:val="18"/>
                <w:lang w:bidi="ar"/>
              </w:rPr>
              <w:t xml:space="preserve">“3 Vendor Configuration File” (download or upload) </w:t>
            </w:r>
            <w:r>
              <w:rPr>
                <w:rFonts w:hint="eastAsia"/>
                <w:kern w:val="0"/>
                <w:sz w:val="18"/>
                <w:szCs w:val="18"/>
                <w:lang w:bidi="ar"/>
              </w:rPr>
              <w:t>（兼容旧版本）</w:t>
            </w:r>
          </w:p>
          <w:p w14:paraId="529C5AFA" w14:textId="77777777" w:rsidR="00995CAF" w:rsidRDefault="00995CAF" w:rsidP="00D93CC9">
            <w:pPr>
              <w:autoSpaceDE w:val="0"/>
              <w:autoSpaceDN w:val="0"/>
              <w:adjustRightInd w:val="0"/>
              <w:rPr>
                <w:kern w:val="0"/>
                <w:sz w:val="18"/>
                <w:szCs w:val="18"/>
              </w:rPr>
            </w:pPr>
            <w:r>
              <w:rPr>
                <w:kern w:val="0"/>
                <w:sz w:val="18"/>
                <w:szCs w:val="18"/>
                <w:lang w:bidi="ar"/>
              </w:rPr>
              <w:t xml:space="preserve">“4 Vendor Log File” (upload only) </w:t>
            </w:r>
            <w:r>
              <w:rPr>
                <w:rFonts w:hint="eastAsia"/>
                <w:kern w:val="0"/>
                <w:sz w:val="18"/>
                <w:szCs w:val="18"/>
                <w:lang w:bidi="ar"/>
              </w:rPr>
              <w:t>（兼容旧版本）</w:t>
            </w:r>
          </w:p>
          <w:p w14:paraId="535AF83E" w14:textId="77777777" w:rsidR="00995CAF" w:rsidRDefault="00995CAF" w:rsidP="00D93CC9">
            <w:pPr>
              <w:autoSpaceDE w:val="0"/>
              <w:autoSpaceDN w:val="0"/>
              <w:adjustRightInd w:val="0"/>
              <w:rPr>
                <w:kern w:val="0"/>
                <w:sz w:val="18"/>
                <w:szCs w:val="18"/>
              </w:rPr>
            </w:pPr>
            <w:r>
              <w:rPr>
                <w:kern w:val="0"/>
                <w:sz w:val="18"/>
                <w:szCs w:val="18"/>
                <w:lang w:bidi="ar"/>
              </w:rPr>
              <w:t xml:space="preserve">“6 Vendor Configuration File &lt;i&gt;” (upload only) </w:t>
            </w:r>
          </w:p>
          <w:p w14:paraId="63F2510A" w14:textId="77777777" w:rsidR="00995CAF" w:rsidRDefault="00995CAF" w:rsidP="00D93CC9">
            <w:pPr>
              <w:autoSpaceDE w:val="0"/>
              <w:autoSpaceDN w:val="0"/>
              <w:adjustRightInd w:val="0"/>
              <w:rPr>
                <w:kern w:val="0"/>
                <w:sz w:val="18"/>
                <w:szCs w:val="18"/>
                <w:lang w:bidi="ar"/>
              </w:rPr>
            </w:pPr>
            <w:r>
              <w:rPr>
                <w:kern w:val="0"/>
                <w:sz w:val="18"/>
                <w:szCs w:val="18"/>
                <w:lang w:bidi="ar"/>
              </w:rPr>
              <w:t xml:space="preserve">“7 Vendor Log File &lt;i&gt;” (upload only) </w:t>
            </w:r>
          </w:p>
          <w:p w14:paraId="621BE9C3" w14:textId="77777777" w:rsidR="00995CAF" w:rsidRDefault="00995CAF" w:rsidP="00D93CC9">
            <w:pPr>
              <w:autoSpaceDE w:val="0"/>
              <w:autoSpaceDN w:val="0"/>
              <w:adjustRightInd w:val="0"/>
              <w:rPr>
                <w:sz w:val="18"/>
                <w:szCs w:val="18"/>
              </w:rPr>
            </w:pPr>
            <w:r>
              <w:rPr>
                <w:sz w:val="18"/>
                <w:szCs w:val="18"/>
              </w:rPr>
              <w:lastRenderedPageBreak/>
              <w:t>“104 PM File”</w:t>
            </w:r>
            <w:r>
              <w:rPr>
                <w:rFonts w:hint="eastAsia"/>
                <w:sz w:val="18"/>
                <w:szCs w:val="18"/>
              </w:rPr>
              <w:t>（性能</w:t>
            </w:r>
            <w:r>
              <w:rPr>
                <w:sz w:val="18"/>
                <w:szCs w:val="18"/>
              </w:rPr>
              <w:t>文件</w:t>
            </w:r>
            <w:r>
              <w:rPr>
                <w:rFonts w:hint="eastAsia"/>
                <w:sz w:val="18"/>
                <w:szCs w:val="18"/>
              </w:rPr>
              <w:t>，</w:t>
            </w:r>
            <w:r>
              <w:rPr>
                <w:sz w:val="18"/>
                <w:szCs w:val="18"/>
              </w:rPr>
              <w:t>u</w:t>
            </w:r>
            <w:r>
              <w:rPr>
                <w:rFonts w:hint="eastAsia"/>
                <w:sz w:val="18"/>
                <w:szCs w:val="18"/>
              </w:rPr>
              <w:t>pload only</w:t>
            </w:r>
            <w:r>
              <w:rPr>
                <w:sz w:val="18"/>
                <w:szCs w:val="18"/>
              </w:rPr>
              <w:t>）</w:t>
            </w:r>
          </w:p>
          <w:p w14:paraId="63E3C4B7" w14:textId="77777777" w:rsidR="00995CAF" w:rsidRDefault="00995CAF" w:rsidP="00D93CC9">
            <w:pPr>
              <w:autoSpaceDE w:val="0"/>
              <w:autoSpaceDN w:val="0"/>
              <w:adjustRightInd w:val="0"/>
              <w:rPr>
                <w:rFonts w:eastAsiaTheme="minorEastAsia"/>
                <w:sz w:val="18"/>
                <w:szCs w:val="18"/>
              </w:rPr>
            </w:pPr>
            <w:r>
              <w:rPr>
                <w:sz w:val="18"/>
                <w:szCs w:val="18"/>
              </w:rPr>
              <w:t>“105 MR File”</w:t>
            </w:r>
            <w:r>
              <w:rPr>
                <w:rFonts w:hint="eastAsia"/>
                <w:sz w:val="18"/>
                <w:szCs w:val="18"/>
              </w:rPr>
              <w:t>（</w:t>
            </w:r>
            <w:r>
              <w:rPr>
                <w:rFonts w:hint="eastAsia"/>
                <w:sz w:val="18"/>
                <w:szCs w:val="18"/>
              </w:rPr>
              <w:t>MR</w:t>
            </w:r>
            <w:r>
              <w:rPr>
                <w:sz w:val="18"/>
                <w:szCs w:val="18"/>
              </w:rPr>
              <w:t>文件</w:t>
            </w:r>
            <w:r>
              <w:rPr>
                <w:rFonts w:hint="eastAsia"/>
                <w:sz w:val="18"/>
                <w:szCs w:val="18"/>
              </w:rPr>
              <w:t>，</w:t>
            </w:r>
            <w:r>
              <w:rPr>
                <w:sz w:val="18"/>
                <w:szCs w:val="18"/>
              </w:rPr>
              <w:t>u</w:t>
            </w:r>
            <w:r>
              <w:rPr>
                <w:rFonts w:hint="eastAsia"/>
                <w:sz w:val="18"/>
                <w:szCs w:val="18"/>
              </w:rPr>
              <w:t>pload only</w:t>
            </w:r>
            <w:r>
              <w:rPr>
                <w:sz w:val="18"/>
                <w:szCs w:val="18"/>
              </w:rPr>
              <w:t>）</w:t>
            </w:r>
          </w:p>
          <w:p w14:paraId="33FE8962"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下列格式用于定义唯一的厂商自定义文件类型：</w:t>
            </w:r>
          </w:p>
          <w:p w14:paraId="46E93377" w14:textId="77777777" w:rsidR="00995CAF" w:rsidRDefault="00995CAF" w:rsidP="00D93CC9">
            <w:pPr>
              <w:autoSpaceDE w:val="0"/>
              <w:autoSpaceDN w:val="0"/>
              <w:adjustRightInd w:val="0"/>
              <w:rPr>
                <w:kern w:val="0"/>
                <w:sz w:val="18"/>
                <w:szCs w:val="18"/>
              </w:rPr>
            </w:pPr>
            <w:r>
              <w:rPr>
                <w:kern w:val="0"/>
                <w:sz w:val="18"/>
                <w:szCs w:val="18"/>
                <w:lang w:bidi="ar"/>
              </w:rPr>
              <w:t>"X &lt;OUI&gt;&lt;Vendor-specific identifier&gt;"</w:t>
            </w:r>
          </w:p>
          <w:p w14:paraId="7B684547"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其中，</w:t>
            </w:r>
            <w:r>
              <w:rPr>
                <w:kern w:val="0"/>
                <w:sz w:val="18"/>
                <w:szCs w:val="18"/>
                <w:lang w:bidi="ar"/>
              </w:rPr>
              <w:t>&lt;OUI&gt;</w:t>
            </w:r>
            <w:r>
              <w:rPr>
                <w:rFonts w:cs="宋体" w:hint="eastAsia"/>
                <w:kern w:val="0"/>
                <w:sz w:val="18"/>
                <w:szCs w:val="18"/>
                <w:lang w:bidi="ar"/>
              </w:rPr>
              <w:t>用</w:t>
            </w:r>
            <w:r>
              <w:rPr>
                <w:kern w:val="0"/>
                <w:sz w:val="18"/>
                <w:szCs w:val="18"/>
                <w:lang w:bidi="ar"/>
              </w:rPr>
              <w:t xml:space="preserve">6 </w:t>
            </w:r>
            <w:r>
              <w:rPr>
                <w:rFonts w:cs="宋体" w:hint="eastAsia"/>
                <w:kern w:val="0"/>
                <w:sz w:val="18"/>
                <w:szCs w:val="18"/>
                <w:lang w:bidi="ar"/>
              </w:rPr>
              <w:t>位十六进制数字的在附录</w:t>
            </w:r>
            <w:r>
              <w:rPr>
                <w:rFonts w:cs="宋体" w:hint="eastAsia"/>
                <w:kern w:val="0"/>
                <w:sz w:val="18"/>
                <w:szCs w:val="18"/>
                <w:lang w:bidi="ar"/>
              </w:rPr>
              <w:t>B.1</w:t>
            </w:r>
            <w:r>
              <w:rPr>
                <w:rFonts w:ascii="宋体" w:hAnsi="宋体" w:cs="宋体" w:hint="eastAsia"/>
                <w:kern w:val="0"/>
                <w:sz w:val="18"/>
                <w:szCs w:val="18"/>
                <w:lang w:bidi="ar"/>
              </w:rPr>
              <w:t xml:space="preserve">　</w:t>
            </w:r>
            <w:r>
              <w:rPr>
                <w:rFonts w:cs="宋体" w:hint="eastAsia"/>
                <w:lang w:bidi="ar"/>
              </w:rPr>
              <w:t>中定义的</w:t>
            </w:r>
            <w:r>
              <w:rPr>
                <w:kern w:val="0"/>
                <w:sz w:val="18"/>
                <w:szCs w:val="18"/>
                <w:lang w:bidi="ar"/>
              </w:rPr>
              <w:t>OUI</w:t>
            </w:r>
            <w:r>
              <w:rPr>
                <w:rFonts w:cs="宋体" w:hint="eastAsia"/>
                <w:kern w:val="0"/>
                <w:sz w:val="18"/>
                <w:szCs w:val="18"/>
                <w:lang w:bidi="ar"/>
              </w:rPr>
              <w:t>（组织唯一标识）代替，其中所有字母用大写，包括所有前置零。</w:t>
            </w:r>
          </w:p>
        </w:tc>
        <w:tc>
          <w:tcPr>
            <w:tcW w:w="1134" w:type="dxa"/>
            <w:tcBorders>
              <w:top w:val="single" w:sz="4" w:space="0" w:color="auto"/>
              <w:left w:val="nil"/>
              <w:bottom w:val="single" w:sz="4" w:space="0" w:color="auto"/>
              <w:right w:val="single" w:sz="4" w:space="0" w:color="auto"/>
            </w:tcBorders>
            <w:shd w:val="clear" w:color="auto" w:fill="auto"/>
          </w:tcPr>
          <w:p w14:paraId="6A36A7F5" w14:textId="77777777" w:rsidR="00995CAF" w:rsidRDefault="00995CAF" w:rsidP="00D93CC9">
            <w:pPr>
              <w:rPr>
                <w:kern w:val="0"/>
                <w:sz w:val="18"/>
                <w:szCs w:val="18"/>
              </w:rPr>
            </w:pPr>
            <w:r>
              <w:rPr>
                <w:kern w:val="0"/>
                <w:sz w:val="18"/>
                <w:szCs w:val="18"/>
                <w:lang w:bidi="ar"/>
              </w:rPr>
              <w:lastRenderedPageBreak/>
              <w:t>string</w:t>
            </w:r>
          </w:p>
        </w:tc>
        <w:tc>
          <w:tcPr>
            <w:tcW w:w="1418" w:type="dxa"/>
            <w:tcBorders>
              <w:top w:val="single" w:sz="4" w:space="0" w:color="auto"/>
              <w:left w:val="nil"/>
              <w:bottom w:val="single" w:sz="4" w:space="0" w:color="auto"/>
              <w:right w:val="single" w:sz="4" w:space="0" w:color="auto"/>
            </w:tcBorders>
            <w:shd w:val="clear" w:color="auto" w:fill="auto"/>
          </w:tcPr>
          <w:p w14:paraId="4DD642E3" w14:textId="77777777" w:rsidR="00995CAF" w:rsidRDefault="00995CAF" w:rsidP="00D93CC9">
            <w:pPr>
              <w:rPr>
                <w:kern w:val="0"/>
                <w:sz w:val="18"/>
                <w:szCs w:val="18"/>
              </w:rPr>
            </w:pPr>
            <w:r>
              <w:rPr>
                <w:kern w:val="0"/>
                <w:sz w:val="18"/>
                <w:szCs w:val="18"/>
                <w:lang w:bidi="ar"/>
              </w:rPr>
              <w:t>0-64</w:t>
            </w:r>
            <w:r>
              <w:rPr>
                <w:rFonts w:cs="宋体" w:hint="eastAsia"/>
                <w:kern w:val="0"/>
                <w:sz w:val="18"/>
                <w:szCs w:val="18"/>
                <w:lang w:bidi="ar"/>
              </w:rPr>
              <w:t>字符</w:t>
            </w:r>
          </w:p>
        </w:tc>
        <w:tc>
          <w:tcPr>
            <w:tcW w:w="1275" w:type="dxa"/>
            <w:tcBorders>
              <w:top w:val="single" w:sz="4" w:space="0" w:color="auto"/>
              <w:left w:val="nil"/>
              <w:bottom w:val="single" w:sz="4" w:space="0" w:color="auto"/>
              <w:right w:val="single" w:sz="4" w:space="0" w:color="auto"/>
            </w:tcBorders>
            <w:shd w:val="clear" w:color="auto" w:fill="auto"/>
          </w:tcPr>
          <w:p w14:paraId="2FD0D2FC" w14:textId="77777777" w:rsidR="00995CAF" w:rsidRDefault="00995CAF" w:rsidP="00D93CC9">
            <w:pPr>
              <w:rPr>
                <w:kern w:val="0"/>
                <w:sz w:val="18"/>
                <w:szCs w:val="18"/>
              </w:rPr>
            </w:pPr>
            <w:r>
              <w:rPr>
                <w:kern w:val="0"/>
                <w:sz w:val="18"/>
                <w:szCs w:val="18"/>
                <w:lang w:bidi="ar"/>
              </w:rPr>
              <w:t>M</w:t>
            </w:r>
          </w:p>
        </w:tc>
      </w:tr>
      <w:tr w:rsidR="00995CAF" w14:paraId="76478AC8"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632A99E1" w14:textId="77777777" w:rsidR="00995CAF" w:rsidRDefault="00995CAF" w:rsidP="00D93CC9">
            <w:pPr>
              <w:rPr>
                <w:kern w:val="0"/>
                <w:sz w:val="18"/>
                <w:szCs w:val="18"/>
              </w:rPr>
            </w:pPr>
            <w:r>
              <w:rPr>
                <w:kern w:val="0"/>
                <w:sz w:val="18"/>
                <w:szCs w:val="18"/>
                <w:lang w:bidi="ar"/>
              </w:rPr>
              <w:t>FileSize</w:t>
            </w:r>
          </w:p>
        </w:tc>
        <w:tc>
          <w:tcPr>
            <w:tcW w:w="4394" w:type="dxa"/>
            <w:tcBorders>
              <w:top w:val="single" w:sz="4" w:space="0" w:color="auto"/>
              <w:left w:val="nil"/>
              <w:bottom w:val="single" w:sz="4" w:space="0" w:color="auto"/>
              <w:right w:val="single" w:sz="4" w:space="0" w:color="auto"/>
            </w:tcBorders>
            <w:shd w:val="clear" w:color="auto" w:fill="auto"/>
          </w:tcPr>
          <w:p w14:paraId="745E26E0"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文件大小，如果文件不可用可为</w:t>
            </w:r>
            <w:r>
              <w:rPr>
                <w:kern w:val="0"/>
                <w:sz w:val="18"/>
                <w:szCs w:val="18"/>
                <w:lang w:bidi="ar"/>
              </w:rPr>
              <w:t>0</w:t>
            </w:r>
          </w:p>
        </w:tc>
        <w:tc>
          <w:tcPr>
            <w:tcW w:w="1134" w:type="dxa"/>
            <w:tcBorders>
              <w:top w:val="single" w:sz="4" w:space="0" w:color="auto"/>
              <w:left w:val="nil"/>
              <w:bottom w:val="single" w:sz="4" w:space="0" w:color="auto"/>
              <w:right w:val="single" w:sz="4" w:space="0" w:color="auto"/>
            </w:tcBorders>
            <w:shd w:val="clear" w:color="auto" w:fill="auto"/>
          </w:tcPr>
          <w:p w14:paraId="5B064CEB" w14:textId="77777777" w:rsidR="00995CAF" w:rsidRDefault="00995CAF" w:rsidP="00D93CC9">
            <w:pPr>
              <w:rPr>
                <w:kern w:val="0"/>
                <w:sz w:val="18"/>
                <w:szCs w:val="18"/>
              </w:rPr>
            </w:pPr>
            <w:r>
              <w:rPr>
                <w:kern w:val="0"/>
                <w:sz w:val="18"/>
                <w:szCs w:val="18"/>
                <w:lang w:bidi="ar"/>
              </w:rPr>
              <w:t>unsignedInt</w:t>
            </w:r>
          </w:p>
        </w:tc>
        <w:tc>
          <w:tcPr>
            <w:tcW w:w="1418" w:type="dxa"/>
            <w:tcBorders>
              <w:top w:val="single" w:sz="4" w:space="0" w:color="auto"/>
              <w:left w:val="nil"/>
              <w:bottom w:val="single" w:sz="4" w:space="0" w:color="auto"/>
              <w:right w:val="single" w:sz="4" w:space="0" w:color="auto"/>
            </w:tcBorders>
            <w:shd w:val="clear" w:color="auto" w:fill="auto"/>
          </w:tcPr>
          <w:p w14:paraId="1BC1C2CB" w14:textId="77777777" w:rsidR="00995CAF" w:rsidRDefault="00995CAF" w:rsidP="00D93CC9">
            <w:pPr>
              <w:rPr>
                <w:sz w:val="18"/>
                <w:szCs w:val="18"/>
              </w:rPr>
            </w:pPr>
            <w:r>
              <w:rPr>
                <w:rFonts w:cs="宋体" w:hint="eastAsia"/>
                <w:sz w:val="18"/>
                <w:szCs w:val="18"/>
                <w:lang w:bidi="ar"/>
              </w:rPr>
              <w:t>无</w:t>
            </w:r>
          </w:p>
        </w:tc>
        <w:tc>
          <w:tcPr>
            <w:tcW w:w="1275" w:type="dxa"/>
            <w:tcBorders>
              <w:top w:val="single" w:sz="4" w:space="0" w:color="auto"/>
              <w:left w:val="nil"/>
              <w:bottom w:val="single" w:sz="4" w:space="0" w:color="auto"/>
              <w:right w:val="single" w:sz="4" w:space="0" w:color="auto"/>
            </w:tcBorders>
            <w:shd w:val="clear" w:color="auto" w:fill="auto"/>
          </w:tcPr>
          <w:p w14:paraId="735A9D0A" w14:textId="77777777" w:rsidR="00995CAF" w:rsidRDefault="00995CAF" w:rsidP="00D93CC9">
            <w:pPr>
              <w:rPr>
                <w:sz w:val="18"/>
                <w:szCs w:val="18"/>
              </w:rPr>
            </w:pPr>
            <w:r>
              <w:rPr>
                <w:sz w:val="18"/>
                <w:szCs w:val="18"/>
                <w:lang w:bidi="ar"/>
              </w:rPr>
              <w:t>M</w:t>
            </w:r>
          </w:p>
        </w:tc>
      </w:tr>
      <w:tr w:rsidR="00995CAF" w14:paraId="464DE36F"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31A40821" w14:textId="77777777" w:rsidR="00995CAF" w:rsidRDefault="00995CAF" w:rsidP="00D93CC9">
            <w:pPr>
              <w:rPr>
                <w:kern w:val="0"/>
                <w:sz w:val="18"/>
                <w:szCs w:val="18"/>
              </w:rPr>
            </w:pPr>
            <w:r>
              <w:rPr>
                <w:kern w:val="0"/>
                <w:sz w:val="18"/>
                <w:szCs w:val="18"/>
                <w:lang w:bidi="ar"/>
              </w:rPr>
              <w:t>TargetFileName</w:t>
            </w:r>
          </w:p>
        </w:tc>
        <w:tc>
          <w:tcPr>
            <w:tcW w:w="4394" w:type="dxa"/>
            <w:tcBorders>
              <w:top w:val="single" w:sz="4" w:space="0" w:color="auto"/>
              <w:left w:val="nil"/>
              <w:bottom w:val="single" w:sz="4" w:space="0" w:color="auto"/>
              <w:right w:val="single" w:sz="4" w:space="0" w:color="auto"/>
            </w:tcBorders>
            <w:shd w:val="clear" w:color="auto" w:fill="auto"/>
          </w:tcPr>
          <w:p w14:paraId="7CD89BFF"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上传的文件名称，如果不可用可为空</w:t>
            </w:r>
          </w:p>
        </w:tc>
        <w:tc>
          <w:tcPr>
            <w:tcW w:w="1134" w:type="dxa"/>
            <w:tcBorders>
              <w:top w:val="single" w:sz="4" w:space="0" w:color="auto"/>
              <w:left w:val="nil"/>
              <w:bottom w:val="single" w:sz="4" w:space="0" w:color="auto"/>
              <w:right w:val="single" w:sz="4" w:space="0" w:color="auto"/>
            </w:tcBorders>
            <w:shd w:val="clear" w:color="auto" w:fill="auto"/>
          </w:tcPr>
          <w:p w14:paraId="1CE586D1" w14:textId="77777777" w:rsidR="00995CAF" w:rsidRDefault="00995CAF" w:rsidP="00D93CC9">
            <w:pPr>
              <w:rPr>
                <w:kern w:val="0"/>
                <w:sz w:val="18"/>
                <w:szCs w:val="18"/>
              </w:rPr>
            </w:pPr>
            <w:r>
              <w:rPr>
                <w:kern w:val="0"/>
                <w:sz w:val="18"/>
                <w:szCs w:val="18"/>
                <w:lang w:bidi="ar"/>
              </w:rPr>
              <w:t xml:space="preserve">String </w:t>
            </w:r>
          </w:p>
        </w:tc>
        <w:tc>
          <w:tcPr>
            <w:tcW w:w="1418" w:type="dxa"/>
            <w:tcBorders>
              <w:top w:val="single" w:sz="4" w:space="0" w:color="auto"/>
              <w:left w:val="nil"/>
              <w:bottom w:val="single" w:sz="4" w:space="0" w:color="auto"/>
              <w:right w:val="single" w:sz="4" w:space="0" w:color="auto"/>
            </w:tcBorders>
            <w:shd w:val="clear" w:color="auto" w:fill="auto"/>
          </w:tcPr>
          <w:p w14:paraId="2C71B919" w14:textId="77777777" w:rsidR="00995CAF" w:rsidRDefault="00995CAF" w:rsidP="00D93CC9">
            <w:pPr>
              <w:rPr>
                <w:sz w:val="18"/>
                <w:szCs w:val="18"/>
              </w:rPr>
            </w:pPr>
            <w:r>
              <w:rPr>
                <w:sz w:val="18"/>
                <w:szCs w:val="18"/>
                <w:lang w:bidi="ar"/>
              </w:rPr>
              <w:t>0-256</w:t>
            </w:r>
            <w:r>
              <w:rPr>
                <w:rFonts w:cs="宋体" w:hint="eastAsia"/>
                <w:sz w:val="18"/>
                <w:szCs w:val="18"/>
                <w:lang w:bidi="ar"/>
              </w:rPr>
              <w:t>字符</w:t>
            </w:r>
          </w:p>
        </w:tc>
        <w:tc>
          <w:tcPr>
            <w:tcW w:w="1275" w:type="dxa"/>
            <w:tcBorders>
              <w:top w:val="single" w:sz="4" w:space="0" w:color="auto"/>
              <w:left w:val="nil"/>
              <w:bottom w:val="single" w:sz="4" w:space="0" w:color="auto"/>
              <w:right w:val="single" w:sz="4" w:space="0" w:color="auto"/>
            </w:tcBorders>
            <w:shd w:val="clear" w:color="auto" w:fill="auto"/>
          </w:tcPr>
          <w:p w14:paraId="21D6BE43" w14:textId="77777777" w:rsidR="00995CAF" w:rsidRDefault="00995CAF" w:rsidP="00D93CC9">
            <w:pPr>
              <w:rPr>
                <w:sz w:val="18"/>
                <w:szCs w:val="18"/>
              </w:rPr>
            </w:pPr>
            <w:r>
              <w:rPr>
                <w:sz w:val="18"/>
                <w:szCs w:val="18"/>
                <w:lang w:bidi="ar"/>
              </w:rPr>
              <w:t>M</w:t>
            </w:r>
          </w:p>
        </w:tc>
      </w:tr>
      <w:tr w:rsidR="00995CAF" w14:paraId="4DF7118D"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351B0406" w14:textId="77777777" w:rsidR="00995CAF" w:rsidRDefault="00995CAF" w:rsidP="00D93CC9">
            <w:pPr>
              <w:rPr>
                <w:kern w:val="0"/>
                <w:sz w:val="18"/>
                <w:szCs w:val="18"/>
              </w:rPr>
            </w:pPr>
            <w:r>
              <w:rPr>
                <w:kern w:val="0"/>
                <w:sz w:val="18"/>
                <w:szCs w:val="18"/>
                <w:lang w:bidi="ar"/>
              </w:rPr>
              <w:t>FaultStruct</w:t>
            </w:r>
          </w:p>
        </w:tc>
        <w:tc>
          <w:tcPr>
            <w:tcW w:w="4394" w:type="dxa"/>
            <w:tcBorders>
              <w:top w:val="single" w:sz="4" w:space="0" w:color="auto"/>
              <w:left w:val="nil"/>
              <w:bottom w:val="single" w:sz="4" w:space="0" w:color="auto"/>
              <w:right w:val="single" w:sz="4" w:space="0" w:color="auto"/>
            </w:tcBorders>
            <w:shd w:val="clear" w:color="auto" w:fill="auto"/>
          </w:tcPr>
          <w:p w14:paraId="687626D4"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表</w:t>
            </w:r>
            <w:r>
              <w:rPr>
                <w:kern w:val="0"/>
                <w:sz w:val="18"/>
                <w:szCs w:val="18"/>
                <w:lang w:bidi="ar"/>
              </w:rPr>
              <w:t>98</w:t>
            </w:r>
            <w:r>
              <w:rPr>
                <w:rFonts w:cs="宋体" w:hint="eastAsia"/>
                <w:kern w:val="0"/>
                <w:sz w:val="18"/>
                <w:szCs w:val="18"/>
                <w:lang w:bidi="ar"/>
              </w:rPr>
              <w:t>中定义的</w:t>
            </w:r>
            <w:r>
              <w:rPr>
                <w:kern w:val="0"/>
                <w:sz w:val="18"/>
                <w:szCs w:val="18"/>
                <w:lang w:bidi="ar"/>
              </w:rPr>
              <w:t xml:space="preserve">FaultStruct </w:t>
            </w:r>
            <w:r>
              <w:rPr>
                <w:rFonts w:cs="宋体" w:hint="eastAsia"/>
                <w:kern w:val="0"/>
                <w:sz w:val="18"/>
                <w:szCs w:val="18"/>
                <w:lang w:bidi="ar"/>
              </w:rPr>
              <w:t>结构。如果文件传输成功，</w:t>
            </w:r>
            <w:r>
              <w:rPr>
                <w:kern w:val="0"/>
                <w:sz w:val="18"/>
                <w:szCs w:val="18"/>
                <w:lang w:bidi="ar"/>
              </w:rPr>
              <w:t>FaultCode</w:t>
            </w:r>
            <w:r>
              <w:rPr>
                <w:rFonts w:cs="宋体" w:hint="eastAsia"/>
                <w:kern w:val="0"/>
                <w:sz w:val="18"/>
                <w:szCs w:val="18"/>
                <w:lang w:bidi="ar"/>
              </w:rPr>
              <w:t>的值设置为</w:t>
            </w:r>
            <w:r>
              <w:rPr>
                <w:kern w:val="0"/>
                <w:sz w:val="18"/>
                <w:szCs w:val="18"/>
                <w:lang w:bidi="ar"/>
              </w:rPr>
              <w:t>0</w:t>
            </w:r>
            <w:r>
              <w:rPr>
                <w:rFonts w:cs="宋体" w:hint="eastAsia"/>
                <w:kern w:val="0"/>
                <w:sz w:val="18"/>
                <w:szCs w:val="18"/>
                <w:lang w:bidi="ar"/>
              </w:rPr>
              <w:t>。否则会指明非零的</w:t>
            </w:r>
            <w:r>
              <w:rPr>
                <w:kern w:val="0"/>
                <w:sz w:val="18"/>
                <w:szCs w:val="18"/>
                <w:lang w:bidi="ar"/>
              </w:rPr>
              <w:t xml:space="preserve">FaultCode </w:t>
            </w:r>
            <w:r>
              <w:rPr>
                <w:rFonts w:cs="宋体" w:hint="eastAsia"/>
                <w:kern w:val="0"/>
                <w:sz w:val="18"/>
                <w:szCs w:val="18"/>
                <w:lang w:bidi="ar"/>
              </w:rPr>
              <w:t>值和说明失败原因</w:t>
            </w:r>
            <w:r>
              <w:rPr>
                <w:kern w:val="0"/>
                <w:sz w:val="18"/>
                <w:szCs w:val="18"/>
                <w:lang w:bidi="ar"/>
              </w:rPr>
              <w:t>FaultString</w:t>
            </w:r>
          </w:p>
        </w:tc>
        <w:tc>
          <w:tcPr>
            <w:tcW w:w="1134" w:type="dxa"/>
            <w:tcBorders>
              <w:top w:val="single" w:sz="4" w:space="0" w:color="auto"/>
              <w:left w:val="nil"/>
              <w:bottom w:val="single" w:sz="4" w:space="0" w:color="auto"/>
              <w:right w:val="single" w:sz="4" w:space="0" w:color="auto"/>
            </w:tcBorders>
            <w:shd w:val="clear" w:color="auto" w:fill="auto"/>
          </w:tcPr>
          <w:p w14:paraId="17BC8C41" w14:textId="77777777" w:rsidR="00995CAF" w:rsidRDefault="00995CAF" w:rsidP="00D93CC9">
            <w:pPr>
              <w:rPr>
                <w:kern w:val="0"/>
                <w:sz w:val="18"/>
                <w:szCs w:val="18"/>
              </w:rPr>
            </w:pPr>
            <w:r>
              <w:rPr>
                <w:kern w:val="0"/>
                <w:sz w:val="18"/>
                <w:szCs w:val="18"/>
                <w:lang w:bidi="ar"/>
              </w:rPr>
              <w:t>FaultStruct</w:t>
            </w:r>
          </w:p>
        </w:tc>
        <w:tc>
          <w:tcPr>
            <w:tcW w:w="1418" w:type="dxa"/>
            <w:tcBorders>
              <w:top w:val="single" w:sz="4" w:space="0" w:color="auto"/>
              <w:left w:val="nil"/>
              <w:bottom w:val="single" w:sz="4" w:space="0" w:color="auto"/>
              <w:right w:val="single" w:sz="4" w:space="0" w:color="auto"/>
            </w:tcBorders>
            <w:shd w:val="clear" w:color="auto" w:fill="auto"/>
          </w:tcPr>
          <w:p w14:paraId="375D490B" w14:textId="77777777" w:rsidR="00995CAF" w:rsidRDefault="00995CAF" w:rsidP="00D93CC9">
            <w:pPr>
              <w:rPr>
                <w:sz w:val="18"/>
                <w:szCs w:val="18"/>
              </w:rPr>
            </w:pPr>
            <w:r>
              <w:rPr>
                <w:sz w:val="18"/>
                <w:szCs w:val="18"/>
                <w:lang w:bidi="ar"/>
              </w:rPr>
              <w:t>{FaultCode,</w:t>
            </w:r>
          </w:p>
          <w:p w14:paraId="10C80404" w14:textId="77777777" w:rsidR="00995CAF" w:rsidRDefault="00995CAF" w:rsidP="00D93CC9">
            <w:pPr>
              <w:rPr>
                <w:sz w:val="18"/>
                <w:szCs w:val="18"/>
              </w:rPr>
            </w:pPr>
            <w:r>
              <w:rPr>
                <w:sz w:val="18"/>
                <w:szCs w:val="18"/>
                <w:lang w:bidi="ar"/>
              </w:rPr>
              <w:t>FaultString</w:t>
            </w:r>
          </w:p>
          <w:p w14:paraId="644EB8D6" w14:textId="55F4B788" w:rsidR="00995CAF" w:rsidRDefault="00995CAF" w:rsidP="00D93CC9">
            <w:pPr>
              <w:rPr>
                <w:szCs w:val="21"/>
              </w:rPr>
            </w:pPr>
            <w:r>
              <w:rPr>
                <w:sz w:val="18"/>
                <w:szCs w:val="18"/>
                <w:lang w:bidi="ar"/>
              </w:rPr>
              <w:t>}</w:t>
            </w:r>
            <w:r>
              <w:rPr>
                <w:rFonts w:cs="宋体" w:hint="eastAsia"/>
                <w:kern w:val="0"/>
                <w:sz w:val="18"/>
                <w:szCs w:val="18"/>
                <w:lang w:bidi="ar"/>
              </w:rPr>
              <w:t>详细说明请参阅表</w:t>
            </w:r>
            <w:r w:rsidR="00C73EAE" w:rsidRPr="00F34083">
              <w:rPr>
                <w:kern w:val="0"/>
                <w:lang w:bidi="ar"/>
              </w:rPr>
              <w:t>4-</w:t>
            </w:r>
            <w:r w:rsidR="00C73EAE">
              <w:rPr>
                <w:rFonts w:hint="eastAsia"/>
                <w:kern w:val="0"/>
                <w:lang w:bidi="ar"/>
              </w:rPr>
              <w:t>78</w:t>
            </w:r>
            <w:r>
              <w:rPr>
                <w:kern w:val="0"/>
                <w:sz w:val="18"/>
                <w:szCs w:val="18"/>
                <w:lang w:bidi="ar"/>
              </w:rPr>
              <w:t xml:space="preserve"> FaultStruct</w:t>
            </w:r>
            <w:r>
              <w:rPr>
                <w:rFonts w:cs="宋体" w:hint="eastAsia"/>
                <w:kern w:val="0"/>
                <w:sz w:val="18"/>
                <w:szCs w:val="18"/>
                <w:lang w:bidi="ar"/>
              </w:rPr>
              <w:t>参数信息</w:t>
            </w:r>
          </w:p>
        </w:tc>
        <w:tc>
          <w:tcPr>
            <w:tcW w:w="1275" w:type="dxa"/>
            <w:tcBorders>
              <w:top w:val="single" w:sz="4" w:space="0" w:color="auto"/>
              <w:left w:val="nil"/>
              <w:bottom w:val="single" w:sz="4" w:space="0" w:color="auto"/>
              <w:right w:val="single" w:sz="4" w:space="0" w:color="auto"/>
            </w:tcBorders>
            <w:shd w:val="clear" w:color="auto" w:fill="auto"/>
          </w:tcPr>
          <w:p w14:paraId="3B15CA1A" w14:textId="77777777" w:rsidR="00995CAF" w:rsidRDefault="00995CAF" w:rsidP="00D93CC9">
            <w:pPr>
              <w:rPr>
                <w:sz w:val="18"/>
                <w:szCs w:val="18"/>
              </w:rPr>
            </w:pPr>
            <w:r>
              <w:rPr>
                <w:sz w:val="18"/>
                <w:szCs w:val="18"/>
                <w:lang w:bidi="ar"/>
              </w:rPr>
              <w:t>M</w:t>
            </w:r>
          </w:p>
        </w:tc>
      </w:tr>
      <w:tr w:rsidR="00995CAF" w14:paraId="13E7F7F1"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1A691A5A" w14:textId="77777777" w:rsidR="00995CAF" w:rsidRDefault="00995CAF" w:rsidP="00D93CC9">
            <w:pPr>
              <w:rPr>
                <w:kern w:val="0"/>
                <w:sz w:val="18"/>
                <w:szCs w:val="18"/>
              </w:rPr>
            </w:pPr>
            <w:r>
              <w:rPr>
                <w:kern w:val="0"/>
                <w:sz w:val="18"/>
                <w:szCs w:val="18"/>
                <w:lang w:bidi="ar"/>
              </w:rPr>
              <w:t>StartTime</w:t>
            </w:r>
          </w:p>
        </w:tc>
        <w:tc>
          <w:tcPr>
            <w:tcW w:w="4394" w:type="dxa"/>
            <w:tcBorders>
              <w:top w:val="single" w:sz="4" w:space="0" w:color="auto"/>
              <w:left w:val="nil"/>
              <w:bottom w:val="single" w:sz="4" w:space="0" w:color="auto"/>
              <w:right w:val="single" w:sz="4" w:space="0" w:color="auto"/>
            </w:tcBorders>
            <w:shd w:val="clear" w:color="auto" w:fill="auto"/>
          </w:tcPr>
          <w:p w14:paraId="4D24B727"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文件传输开始的日期和时间（</w:t>
            </w:r>
            <w:r>
              <w:rPr>
                <w:kern w:val="0"/>
                <w:sz w:val="18"/>
                <w:szCs w:val="18"/>
                <w:lang w:bidi="ar"/>
              </w:rPr>
              <w:t>UTC</w:t>
            </w:r>
            <w:r>
              <w:rPr>
                <w:rFonts w:cs="宋体" w:hint="eastAsia"/>
                <w:kern w:val="0"/>
                <w:sz w:val="18"/>
                <w:szCs w:val="18"/>
                <w:lang w:bidi="ar"/>
              </w:rPr>
              <w:t>）</w:t>
            </w:r>
          </w:p>
        </w:tc>
        <w:tc>
          <w:tcPr>
            <w:tcW w:w="1134" w:type="dxa"/>
            <w:tcBorders>
              <w:top w:val="single" w:sz="4" w:space="0" w:color="auto"/>
              <w:left w:val="nil"/>
              <w:bottom w:val="single" w:sz="4" w:space="0" w:color="auto"/>
              <w:right w:val="single" w:sz="4" w:space="0" w:color="auto"/>
            </w:tcBorders>
            <w:shd w:val="clear" w:color="auto" w:fill="auto"/>
          </w:tcPr>
          <w:p w14:paraId="14931F73" w14:textId="77777777" w:rsidR="00995CAF" w:rsidRDefault="00995CAF" w:rsidP="00D93CC9">
            <w:pPr>
              <w:rPr>
                <w:kern w:val="0"/>
                <w:sz w:val="18"/>
                <w:szCs w:val="18"/>
              </w:rPr>
            </w:pPr>
            <w:r>
              <w:rPr>
                <w:kern w:val="0"/>
                <w:sz w:val="18"/>
                <w:szCs w:val="18"/>
                <w:lang w:bidi="ar"/>
              </w:rPr>
              <w:t>dateTime</w:t>
            </w:r>
          </w:p>
        </w:tc>
        <w:tc>
          <w:tcPr>
            <w:tcW w:w="1418" w:type="dxa"/>
            <w:tcBorders>
              <w:top w:val="single" w:sz="4" w:space="0" w:color="auto"/>
              <w:left w:val="nil"/>
              <w:bottom w:val="single" w:sz="4" w:space="0" w:color="auto"/>
              <w:right w:val="single" w:sz="4" w:space="0" w:color="auto"/>
            </w:tcBorders>
            <w:shd w:val="clear" w:color="auto" w:fill="auto"/>
          </w:tcPr>
          <w:p w14:paraId="6B2A2ECE" w14:textId="77777777" w:rsidR="00995CAF" w:rsidRDefault="00995CAF" w:rsidP="00D93CC9">
            <w:pPr>
              <w:rPr>
                <w:sz w:val="18"/>
                <w:szCs w:val="18"/>
              </w:rPr>
            </w:pPr>
            <w:r>
              <w:rPr>
                <w:rFonts w:cs="宋体" w:hint="eastAsia"/>
                <w:sz w:val="18"/>
                <w:szCs w:val="18"/>
                <w:lang w:bidi="ar"/>
              </w:rPr>
              <w:t>无</w:t>
            </w:r>
          </w:p>
        </w:tc>
        <w:tc>
          <w:tcPr>
            <w:tcW w:w="1275" w:type="dxa"/>
            <w:tcBorders>
              <w:top w:val="single" w:sz="4" w:space="0" w:color="auto"/>
              <w:left w:val="nil"/>
              <w:bottom w:val="single" w:sz="4" w:space="0" w:color="auto"/>
              <w:right w:val="single" w:sz="4" w:space="0" w:color="auto"/>
            </w:tcBorders>
            <w:shd w:val="clear" w:color="auto" w:fill="auto"/>
          </w:tcPr>
          <w:p w14:paraId="4C527F3C" w14:textId="77777777" w:rsidR="00995CAF" w:rsidRDefault="00995CAF" w:rsidP="00D93CC9">
            <w:pPr>
              <w:rPr>
                <w:sz w:val="18"/>
                <w:szCs w:val="18"/>
              </w:rPr>
            </w:pPr>
            <w:r>
              <w:rPr>
                <w:sz w:val="18"/>
                <w:szCs w:val="18"/>
                <w:lang w:bidi="ar"/>
              </w:rPr>
              <w:t>M</w:t>
            </w:r>
          </w:p>
        </w:tc>
      </w:tr>
      <w:tr w:rsidR="00995CAF" w14:paraId="64E2EC9A" w14:textId="77777777" w:rsidTr="00D93CC9">
        <w:tc>
          <w:tcPr>
            <w:tcW w:w="1418" w:type="dxa"/>
            <w:tcBorders>
              <w:top w:val="single" w:sz="4" w:space="0" w:color="auto"/>
              <w:left w:val="single" w:sz="4" w:space="0" w:color="auto"/>
              <w:bottom w:val="single" w:sz="4" w:space="0" w:color="auto"/>
              <w:right w:val="single" w:sz="4" w:space="0" w:color="auto"/>
            </w:tcBorders>
            <w:shd w:val="clear" w:color="auto" w:fill="auto"/>
          </w:tcPr>
          <w:p w14:paraId="451F958B" w14:textId="77777777" w:rsidR="00995CAF" w:rsidRDefault="00995CAF" w:rsidP="00D93CC9">
            <w:pPr>
              <w:rPr>
                <w:kern w:val="0"/>
                <w:sz w:val="18"/>
                <w:szCs w:val="18"/>
              </w:rPr>
            </w:pPr>
            <w:r>
              <w:rPr>
                <w:kern w:val="0"/>
                <w:sz w:val="18"/>
                <w:szCs w:val="18"/>
                <w:lang w:bidi="ar"/>
              </w:rPr>
              <w:t>CompleteTime</w:t>
            </w:r>
          </w:p>
        </w:tc>
        <w:tc>
          <w:tcPr>
            <w:tcW w:w="4394" w:type="dxa"/>
            <w:tcBorders>
              <w:top w:val="single" w:sz="4" w:space="0" w:color="auto"/>
              <w:left w:val="nil"/>
              <w:bottom w:val="single" w:sz="4" w:space="0" w:color="auto"/>
              <w:right w:val="single" w:sz="4" w:space="0" w:color="auto"/>
            </w:tcBorders>
            <w:shd w:val="clear" w:color="auto" w:fill="auto"/>
          </w:tcPr>
          <w:p w14:paraId="67B8C9CA" w14:textId="77777777" w:rsidR="00995CAF" w:rsidRDefault="00995CAF" w:rsidP="00D93CC9">
            <w:pPr>
              <w:autoSpaceDE w:val="0"/>
              <w:autoSpaceDN w:val="0"/>
              <w:adjustRightInd w:val="0"/>
              <w:rPr>
                <w:kern w:val="0"/>
                <w:sz w:val="18"/>
                <w:szCs w:val="18"/>
              </w:rPr>
            </w:pPr>
            <w:r>
              <w:rPr>
                <w:rFonts w:cs="宋体" w:hint="eastAsia"/>
                <w:kern w:val="0"/>
                <w:sz w:val="18"/>
                <w:szCs w:val="18"/>
                <w:lang w:bidi="ar"/>
              </w:rPr>
              <w:t>文件传输结束的日期和时间（</w:t>
            </w:r>
            <w:r>
              <w:rPr>
                <w:kern w:val="0"/>
                <w:sz w:val="18"/>
                <w:szCs w:val="18"/>
                <w:lang w:bidi="ar"/>
              </w:rPr>
              <w:t>UTC</w:t>
            </w:r>
            <w:r>
              <w:rPr>
                <w:rFonts w:cs="宋体" w:hint="eastAsia"/>
                <w:kern w:val="0"/>
                <w:sz w:val="18"/>
                <w:szCs w:val="18"/>
                <w:lang w:bidi="ar"/>
              </w:rPr>
              <w:t>）</w:t>
            </w:r>
          </w:p>
        </w:tc>
        <w:tc>
          <w:tcPr>
            <w:tcW w:w="1134" w:type="dxa"/>
            <w:tcBorders>
              <w:top w:val="single" w:sz="4" w:space="0" w:color="auto"/>
              <w:left w:val="nil"/>
              <w:bottom w:val="single" w:sz="4" w:space="0" w:color="auto"/>
              <w:right w:val="single" w:sz="4" w:space="0" w:color="auto"/>
            </w:tcBorders>
            <w:shd w:val="clear" w:color="auto" w:fill="auto"/>
          </w:tcPr>
          <w:p w14:paraId="3722317C" w14:textId="77777777" w:rsidR="00995CAF" w:rsidRDefault="00995CAF" w:rsidP="00D93CC9">
            <w:pPr>
              <w:rPr>
                <w:kern w:val="0"/>
                <w:sz w:val="18"/>
                <w:szCs w:val="18"/>
              </w:rPr>
            </w:pPr>
            <w:r>
              <w:rPr>
                <w:kern w:val="0"/>
                <w:sz w:val="18"/>
                <w:szCs w:val="18"/>
                <w:lang w:bidi="ar"/>
              </w:rPr>
              <w:t>dateTime</w:t>
            </w:r>
          </w:p>
        </w:tc>
        <w:tc>
          <w:tcPr>
            <w:tcW w:w="1418" w:type="dxa"/>
            <w:tcBorders>
              <w:top w:val="single" w:sz="4" w:space="0" w:color="auto"/>
              <w:left w:val="nil"/>
              <w:bottom w:val="single" w:sz="4" w:space="0" w:color="auto"/>
              <w:right w:val="single" w:sz="4" w:space="0" w:color="auto"/>
            </w:tcBorders>
            <w:shd w:val="clear" w:color="auto" w:fill="auto"/>
          </w:tcPr>
          <w:p w14:paraId="35D1397D" w14:textId="77777777" w:rsidR="00995CAF" w:rsidRDefault="00995CAF" w:rsidP="00D93CC9">
            <w:pPr>
              <w:rPr>
                <w:sz w:val="18"/>
                <w:szCs w:val="18"/>
              </w:rPr>
            </w:pPr>
            <w:r>
              <w:rPr>
                <w:rFonts w:cs="宋体" w:hint="eastAsia"/>
                <w:sz w:val="18"/>
                <w:szCs w:val="18"/>
                <w:lang w:bidi="ar"/>
              </w:rPr>
              <w:t>无</w:t>
            </w:r>
          </w:p>
        </w:tc>
        <w:tc>
          <w:tcPr>
            <w:tcW w:w="1275" w:type="dxa"/>
            <w:tcBorders>
              <w:top w:val="single" w:sz="4" w:space="0" w:color="auto"/>
              <w:left w:val="nil"/>
              <w:bottom w:val="single" w:sz="4" w:space="0" w:color="auto"/>
              <w:right w:val="single" w:sz="4" w:space="0" w:color="auto"/>
            </w:tcBorders>
            <w:shd w:val="clear" w:color="auto" w:fill="auto"/>
          </w:tcPr>
          <w:p w14:paraId="36974947" w14:textId="77777777" w:rsidR="00995CAF" w:rsidRDefault="00995CAF" w:rsidP="00D93CC9">
            <w:pPr>
              <w:rPr>
                <w:sz w:val="18"/>
                <w:szCs w:val="18"/>
              </w:rPr>
            </w:pPr>
            <w:r>
              <w:rPr>
                <w:sz w:val="18"/>
                <w:szCs w:val="18"/>
                <w:lang w:bidi="ar"/>
              </w:rPr>
              <w:t>M</w:t>
            </w:r>
          </w:p>
        </w:tc>
      </w:tr>
    </w:tbl>
    <w:p w14:paraId="08B6F5BE" w14:textId="77777777" w:rsidR="00995CAF" w:rsidRDefault="00995CAF" w:rsidP="00995CAF">
      <w:pPr>
        <w:pStyle w:val="4"/>
        <w:rPr>
          <w:szCs w:val="22"/>
        </w:rPr>
      </w:pPr>
      <w:bookmarkStart w:id="264" w:name="_Toc532472967"/>
      <w:bookmarkStart w:id="265" w:name="_Toc532459448"/>
      <w:bookmarkStart w:id="266" w:name="_Ref417947250"/>
      <w:bookmarkEnd w:id="264"/>
      <w:bookmarkEnd w:id="265"/>
      <w:bookmarkEnd w:id="266"/>
      <w:r>
        <w:rPr>
          <w:szCs w:val="22"/>
        </w:rPr>
        <w:t>AutonomousTransferCompleteResponse</w:t>
      </w:r>
    </w:p>
    <w:p w14:paraId="6DFE2C99" w14:textId="3E5CAF39" w:rsidR="00995CAF" w:rsidRDefault="00995CAF" w:rsidP="00995CAF">
      <w:pPr>
        <w:ind w:firstLine="420"/>
        <w:jc w:val="left"/>
        <w:rPr>
          <w:kern w:val="0"/>
        </w:rPr>
      </w:pPr>
      <w:r>
        <w:rPr>
          <w:kern w:val="0"/>
          <w:lang w:bidi="ar"/>
        </w:rPr>
        <w:t>AutonomousTransferCompleteResponse</w:t>
      </w:r>
      <w:r>
        <w:rPr>
          <w:rFonts w:ascii="宋体" w:hAnsi="宋体" w:cs="宋体" w:hint="eastAsia"/>
          <w:kern w:val="0"/>
          <w:lang w:bidi="ar"/>
        </w:rPr>
        <w:t>参数信息表</w:t>
      </w:r>
      <w:r w:rsidR="00A0611D" w:rsidRPr="00F34083">
        <w:rPr>
          <w:kern w:val="0"/>
          <w:lang w:bidi="ar"/>
        </w:rPr>
        <w:t>4-</w:t>
      </w:r>
      <w:r w:rsidR="005B26A8">
        <w:rPr>
          <w:rFonts w:hint="eastAsia"/>
          <w:kern w:val="0"/>
          <w:lang w:bidi="ar"/>
        </w:rPr>
        <w:t>83</w:t>
      </w:r>
      <w:r>
        <w:rPr>
          <w:rFonts w:ascii="宋体" w:hAnsi="宋体" w:cs="宋体" w:hint="eastAsia"/>
          <w:kern w:val="0"/>
          <w:lang w:bidi="ar"/>
        </w:rPr>
        <w:t>。</w:t>
      </w:r>
    </w:p>
    <w:p w14:paraId="4B01DAB9" w14:textId="7ABF411C" w:rsidR="00995CAF" w:rsidRDefault="00995CAF" w:rsidP="00995CAF">
      <w:pPr>
        <w:pStyle w:val="a8"/>
        <w:rPr>
          <w:szCs w:val="18"/>
        </w:rPr>
      </w:pPr>
      <w:bookmarkStart w:id="267" w:name="_Toc532459449"/>
      <w:bookmarkStart w:id="268" w:name="_Ref417947321"/>
      <w:bookmarkEnd w:id="267"/>
      <w:bookmarkEnd w:id="268"/>
      <w:r>
        <w:rPr>
          <w:rFonts w:hint="eastAsia"/>
        </w:rPr>
        <w:t>表</w:t>
      </w:r>
      <w:r>
        <w:rPr>
          <w:rFonts w:hint="eastAsia"/>
        </w:rPr>
        <w:t xml:space="preserve"> </w:t>
      </w:r>
      <w:r w:rsidR="00A0611D" w:rsidRPr="00F34083">
        <w:rPr>
          <w:kern w:val="0"/>
          <w:lang w:bidi="ar"/>
        </w:rPr>
        <w:t>4-</w:t>
      </w:r>
      <w:r w:rsidR="005B26A8">
        <w:rPr>
          <w:rFonts w:hint="eastAsia"/>
          <w:kern w:val="0"/>
          <w:lang w:bidi="ar"/>
        </w:rPr>
        <w:t>83</w:t>
      </w:r>
      <w:r>
        <w:t xml:space="preserve"> </w:t>
      </w:r>
      <w:r>
        <w:rPr>
          <w:szCs w:val="18"/>
          <w:lang w:bidi="ar"/>
        </w:rPr>
        <w:t>AutonomousTransferCompleteResponse</w:t>
      </w:r>
      <w:r>
        <w:rPr>
          <w:rFonts w:ascii="宋体" w:hAnsi="宋体" w:cs="宋体" w:hint="eastAsia"/>
          <w:szCs w:val="18"/>
          <w:lang w:bidi="ar"/>
        </w:rPr>
        <w:t>参数信息</w:t>
      </w:r>
    </w:p>
    <w:tbl>
      <w:tblPr>
        <w:tblW w:w="9639" w:type="dxa"/>
        <w:tblInd w:w="-572" w:type="dxa"/>
        <w:tblLayout w:type="fixed"/>
        <w:tblLook w:val="04A0" w:firstRow="1" w:lastRow="0" w:firstColumn="1" w:lastColumn="0" w:noHBand="0" w:noVBand="1"/>
      </w:tblPr>
      <w:tblGrid>
        <w:gridCol w:w="1276"/>
        <w:gridCol w:w="4536"/>
        <w:gridCol w:w="1134"/>
        <w:gridCol w:w="1418"/>
        <w:gridCol w:w="1275"/>
      </w:tblGrid>
      <w:tr w:rsidR="00995CAF" w14:paraId="1BE4D3A5" w14:textId="77777777" w:rsidTr="00D93CC9">
        <w:tc>
          <w:tcPr>
            <w:tcW w:w="1276" w:type="dxa"/>
            <w:tcBorders>
              <w:top w:val="single" w:sz="4" w:space="0" w:color="auto"/>
              <w:left w:val="single" w:sz="4" w:space="0" w:color="auto"/>
              <w:bottom w:val="single" w:sz="4" w:space="0" w:color="auto"/>
              <w:right w:val="single" w:sz="4" w:space="0" w:color="auto"/>
            </w:tcBorders>
            <w:shd w:val="clear" w:color="auto" w:fill="BEBEBE"/>
            <w:vAlign w:val="center"/>
          </w:tcPr>
          <w:p w14:paraId="2130CFD7" w14:textId="77777777" w:rsidR="00995CAF" w:rsidRDefault="00995CAF" w:rsidP="00D93CC9">
            <w:pPr>
              <w:rPr>
                <w:b/>
                <w:sz w:val="18"/>
                <w:szCs w:val="18"/>
              </w:rPr>
            </w:pPr>
            <w:r>
              <w:rPr>
                <w:rFonts w:cs="宋体" w:hint="eastAsia"/>
                <w:b/>
                <w:sz w:val="18"/>
                <w:szCs w:val="18"/>
                <w:lang w:bidi="ar"/>
              </w:rPr>
              <w:t>参数名</w:t>
            </w:r>
          </w:p>
        </w:tc>
        <w:tc>
          <w:tcPr>
            <w:tcW w:w="4536" w:type="dxa"/>
            <w:tcBorders>
              <w:top w:val="single" w:sz="4" w:space="0" w:color="auto"/>
              <w:left w:val="nil"/>
              <w:bottom w:val="single" w:sz="4" w:space="0" w:color="auto"/>
              <w:right w:val="single" w:sz="4" w:space="0" w:color="auto"/>
            </w:tcBorders>
            <w:shd w:val="clear" w:color="auto" w:fill="BEBEBE"/>
            <w:vAlign w:val="center"/>
          </w:tcPr>
          <w:p w14:paraId="68A21C68" w14:textId="77777777" w:rsidR="00995CAF" w:rsidRDefault="00995CAF" w:rsidP="00D93CC9">
            <w:pPr>
              <w:rPr>
                <w:b/>
                <w:sz w:val="18"/>
                <w:szCs w:val="18"/>
              </w:rPr>
            </w:pPr>
            <w:r>
              <w:rPr>
                <w:rFonts w:cs="宋体" w:hint="eastAsia"/>
                <w:b/>
                <w:sz w:val="18"/>
                <w:szCs w:val="18"/>
                <w:lang w:bidi="ar"/>
              </w:rPr>
              <w:t>参数定义</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2E28AF8D" w14:textId="77777777" w:rsidR="00995CAF" w:rsidRDefault="00995CAF" w:rsidP="00D93CC9">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69E39208" w14:textId="77777777" w:rsidR="00995CAF" w:rsidRDefault="00995CAF" w:rsidP="00D93CC9">
            <w:pPr>
              <w:rPr>
                <w:b/>
                <w:sz w:val="18"/>
                <w:szCs w:val="18"/>
              </w:rPr>
            </w:pPr>
            <w:r>
              <w:rPr>
                <w:rFonts w:cs="宋体" w:hint="eastAsia"/>
                <w:b/>
                <w:sz w:val="18"/>
                <w:szCs w:val="18"/>
                <w:lang w:bidi="ar"/>
              </w:rPr>
              <w:t>参数取值范围</w:t>
            </w:r>
          </w:p>
        </w:tc>
        <w:tc>
          <w:tcPr>
            <w:tcW w:w="1275" w:type="dxa"/>
            <w:tcBorders>
              <w:top w:val="single" w:sz="4" w:space="0" w:color="auto"/>
              <w:left w:val="nil"/>
              <w:bottom w:val="single" w:sz="4" w:space="0" w:color="auto"/>
              <w:right w:val="single" w:sz="4" w:space="0" w:color="auto"/>
            </w:tcBorders>
            <w:shd w:val="clear" w:color="auto" w:fill="BEBEBE"/>
            <w:vAlign w:val="center"/>
          </w:tcPr>
          <w:p w14:paraId="5A6626A1" w14:textId="77777777" w:rsidR="00995CAF" w:rsidRDefault="00995CAF" w:rsidP="00D93CC9">
            <w:pPr>
              <w:rPr>
                <w:b/>
                <w:sz w:val="18"/>
                <w:szCs w:val="18"/>
              </w:rPr>
            </w:pPr>
            <w:r>
              <w:rPr>
                <w:rFonts w:cs="宋体" w:hint="eastAsia"/>
                <w:b/>
                <w:sz w:val="18"/>
                <w:szCs w:val="18"/>
                <w:lang w:bidi="ar"/>
              </w:rPr>
              <w:t>参数重要度</w:t>
            </w:r>
          </w:p>
        </w:tc>
      </w:tr>
      <w:tr w:rsidR="00995CAF" w14:paraId="64D02FD8" w14:textId="77777777" w:rsidTr="00D93CC9">
        <w:tc>
          <w:tcPr>
            <w:tcW w:w="1276" w:type="dxa"/>
            <w:tcBorders>
              <w:top w:val="single" w:sz="4" w:space="0" w:color="auto"/>
              <w:left w:val="single" w:sz="4" w:space="0" w:color="auto"/>
              <w:bottom w:val="single" w:sz="4" w:space="0" w:color="auto"/>
              <w:right w:val="single" w:sz="4" w:space="0" w:color="auto"/>
            </w:tcBorders>
            <w:shd w:val="clear" w:color="auto" w:fill="auto"/>
          </w:tcPr>
          <w:p w14:paraId="34981CA9" w14:textId="77777777" w:rsidR="00995CAF" w:rsidRDefault="00995CAF" w:rsidP="00D93CC9">
            <w:pPr>
              <w:rPr>
                <w:sz w:val="18"/>
                <w:szCs w:val="18"/>
              </w:rPr>
            </w:pPr>
            <w:r>
              <w:rPr>
                <w:kern w:val="0"/>
                <w:sz w:val="18"/>
                <w:szCs w:val="18"/>
                <w:lang w:bidi="ar"/>
              </w:rPr>
              <w:t>void</w:t>
            </w:r>
          </w:p>
        </w:tc>
        <w:tc>
          <w:tcPr>
            <w:tcW w:w="4536" w:type="dxa"/>
            <w:tcBorders>
              <w:top w:val="single" w:sz="4" w:space="0" w:color="auto"/>
              <w:left w:val="nil"/>
              <w:bottom w:val="single" w:sz="4" w:space="0" w:color="auto"/>
              <w:right w:val="single" w:sz="4" w:space="0" w:color="auto"/>
            </w:tcBorders>
            <w:shd w:val="clear" w:color="auto" w:fill="auto"/>
          </w:tcPr>
          <w:p w14:paraId="4A905051" w14:textId="77777777" w:rsidR="00995CAF" w:rsidRDefault="00995CAF" w:rsidP="00D93CC9">
            <w:pPr>
              <w:rPr>
                <w:sz w:val="18"/>
                <w:szCs w:val="18"/>
              </w:rPr>
            </w:pPr>
            <w:r>
              <w:rPr>
                <w:rFonts w:cs="宋体" w:hint="eastAsia"/>
                <w:kern w:val="0"/>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1D6613DC" w14:textId="77777777" w:rsidR="00995CAF" w:rsidRDefault="00995CAF" w:rsidP="00D93CC9">
            <w:pPr>
              <w:rPr>
                <w:sz w:val="18"/>
                <w:szCs w:val="18"/>
              </w:rPr>
            </w:pPr>
            <w:r>
              <w:rPr>
                <w:rFonts w:cs="宋体" w:hint="eastAsia"/>
                <w:kern w:val="0"/>
                <w:sz w:val="18"/>
                <w:szCs w:val="18"/>
                <w:lang w:bidi="ar"/>
              </w:rPr>
              <w:t>无</w:t>
            </w:r>
          </w:p>
        </w:tc>
        <w:tc>
          <w:tcPr>
            <w:tcW w:w="1418" w:type="dxa"/>
            <w:tcBorders>
              <w:top w:val="single" w:sz="4" w:space="0" w:color="auto"/>
              <w:left w:val="nil"/>
              <w:bottom w:val="single" w:sz="4" w:space="0" w:color="auto"/>
              <w:right w:val="single" w:sz="4" w:space="0" w:color="auto"/>
            </w:tcBorders>
            <w:shd w:val="clear" w:color="auto" w:fill="auto"/>
          </w:tcPr>
          <w:p w14:paraId="7014AFFE" w14:textId="77777777" w:rsidR="00995CAF" w:rsidRDefault="00995CAF" w:rsidP="00D93CC9">
            <w:pPr>
              <w:rPr>
                <w:sz w:val="18"/>
                <w:szCs w:val="18"/>
              </w:rPr>
            </w:pPr>
            <w:r>
              <w:rPr>
                <w:rFonts w:cs="宋体" w:hint="eastAsia"/>
                <w:sz w:val="18"/>
                <w:szCs w:val="18"/>
                <w:lang w:bidi="ar"/>
              </w:rPr>
              <w:t>无</w:t>
            </w:r>
          </w:p>
        </w:tc>
        <w:tc>
          <w:tcPr>
            <w:tcW w:w="1275" w:type="dxa"/>
            <w:tcBorders>
              <w:top w:val="single" w:sz="4" w:space="0" w:color="auto"/>
              <w:left w:val="nil"/>
              <w:bottom w:val="single" w:sz="4" w:space="0" w:color="auto"/>
              <w:right w:val="single" w:sz="4" w:space="0" w:color="auto"/>
            </w:tcBorders>
            <w:shd w:val="clear" w:color="auto" w:fill="auto"/>
          </w:tcPr>
          <w:p w14:paraId="64B091A4" w14:textId="77777777" w:rsidR="00995CAF" w:rsidRDefault="00995CAF" w:rsidP="00D93CC9">
            <w:pPr>
              <w:rPr>
                <w:sz w:val="18"/>
                <w:szCs w:val="18"/>
              </w:rPr>
            </w:pPr>
            <w:r>
              <w:rPr>
                <w:sz w:val="18"/>
                <w:szCs w:val="18"/>
                <w:lang w:bidi="ar"/>
              </w:rPr>
              <w:t>O</w:t>
            </w:r>
          </w:p>
        </w:tc>
      </w:tr>
    </w:tbl>
    <w:p w14:paraId="21C8678F" w14:textId="77777777" w:rsidR="00995CAF" w:rsidRDefault="00995CAF" w:rsidP="00995CAF">
      <w:pPr>
        <w:pStyle w:val="3"/>
        <w:rPr>
          <w:szCs w:val="22"/>
        </w:rPr>
      </w:pPr>
      <w:bookmarkStart w:id="269" w:name="_Toc417950028"/>
      <w:bookmarkStart w:id="270" w:name="_Toc136527399"/>
      <w:bookmarkStart w:id="271" w:name="_Toc83289269"/>
      <w:bookmarkStart w:id="272" w:name="_Toc82703953"/>
      <w:bookmarkEnd w:id="269"/>
      <w:r>
        <w:rPr>
          <w:szCs w:val="22"/>
        </w:rPr>
        <w:t>HTTP</w:t>
      </w:r>
      <w:r>
        <w:rPr>
          <w:rFonts w:hint="eastAsia"/>
          <w:szCs w:val="22"/>
        </w:rPr>
        <w:t>方法及参数设计</w:t>
      </w:r>
      <w:bookmarkEnd w:id="270"/>
      <w:bookmarkEnd w:id="271"/>
      <w:bookmarkEnd w:id="272"/>
    </w:p>
    <w:p w14:paraId="2039969E" w14:textId="77777777" w:rsidR="00995CAF" w:rsidRDefault="00995CAF" w:rsidP="00995CAF">
      <w:pPr>
        <w:jc w:val="left"/>
      </w:pPr>
      <w:r>
        <w:rPr>
          <w:rFonts w:ascii="宋体" w:hAnsi="宋体" w:cs="宋体" w:hint="eastAsia"/>
          <w:lang w:bidi="ar"/>
        </w:rPr>
        <w:t>本规范使用</w:t>
      </w:r>
      <w:r>
        <w:rPr>
          <w:lang w:bidi="ar"/>
        </w:rPr>
        <w:t>HTTP1.1</w:t>
      </w:r>
      <w:r>
        <w:rPr>
          <w:rFonts w:ascii="宋体" w:hAnsi="宋体" w:cs="宋体" w:hint="eastAsia"/>
          <w:lang w:bidi="ar"/>
        </w:rPr>
        <w:t>规范，详细内容参考《</w:t>
      </w:r>
      <w:r>
        <w:rPr>
          <w:lang w:bidi="ar"/>
        </w:rPr>
        <w:t>RFC2616</w:t>
      </w:r>
      <w:r>
        <w:rPr>
          <w:rFonts w:ascii="宋体" w:hAnsi="宋体" w:cs="宋体" w:hint="eastAsia"/>
          <w:lang w:bidi="ar"/>
        </w:rPr>
        <w:t>》。本章节描述南向接口中所使用到的方法及参数。</w:t>
      </w:r>
    </w:p>
    <w:p w14:paraId="5C53F1AE" w14:textId="77777777" w:rsidR="00995CAF" w:rsidRDefault="00995CAF" w:rsidP="00995CAF">
      <w:pPr>
        <w:jc w:val="left"/>
      </w:pPr>
      <w:r>
        <w:rPr>
          <w:rFonts w:ascii="宋体" w:hAnsi="宋体" w:cs="宋体" w:hint="eastAsia"/>
          <w:lang w:bidi="ar"/>
        </w:rPr>
        <w:t>本规范所使用到的</w:t>
      </w:r>
      <w:r>
        <w:rPr>
          <w:lang w:bidi="ar"/>
        </w:rPr>
        <w:t>HTTP</w:t>
      </w:r>
      <w:r>
        <w:rPr>
          <w:rFonts w:ascii="宋体" w:hAnsi="宋体" w:cs="宋体" w:hint="eastAsia"/>
          <w:lang w:bidi="ar"/>
        </w:rPr>
        <w:t>方法如下表所示。</w:t>
      </w:r>
    </w:p>
    <w:p w14:paraId="1B6B8897" w14:textId="27BC42C3" w:rsidR="00995CAF" w:rsidRDefault="00995CAF" w:rsidP="00995CAF">
      <w:pPr>
        <w:pStyle w:val="a8"/>
      </w:pPr>
      <w:bookmarkStart w:id="273" w:name="_Toc532472969"/>
      <w:bookmarkEnd w:id="273"/>
      <w:r>
        <w:rPr>
          <w:rFonts w:hint="eastAsia"/>
        </w:rPr>
        <w:t>表</w:t>
      </w:r>
      <w:r>
        <w:rPr>
          <w:rFonts w:hint="eastAsia"/>
        </w:rPr>
        <w:t xml:space="preserve"> </w:t>
      </w:r>
      <w:r w:rsidR="00A0611D" w:rsidRPr="00F34083">
        <w:rPr>
          <w:kern w:val="0"/>
          <w:lang w:bidi="ar"/>
        </w:rPr>
        <w:t>4-</w:t>
      </w:r>
      <w:r w:rsidR="005B26A8">
        <w:rPr>
          <w:rFonts w:hint="eastAsia"/>
          <w:kern w:val="0"/>
          <w:lang w:bidi="ar"/>
        </w:rPr>
        <w:t>84</w:t>
      </w:r>
      <w:r>
        <w:t xml:space="preserve"> HTTP</w:t>
      </w:r>
      <w:r>
        <w:rPr>
          <w:rFonts w:hint="eastAsia"/>
        </w:rPr>
        <w:t>方法</w:t>
      </w:r>
    </w:p>
    <w:tbl>
      <w:tblPr>
        <w:tblW w:w="0" w:type="auto"/>
        <w:tblLook w:val="04A0" w:firstRow="1" w:lastRow="0" w:firstColumn="1" w:lastColumn="0" w:noHBand="0" w:noVBand="1"/>
      </w:tblPr>
      <w:tblGrid>
        <w:gridCol w:w="1370"/>
        <w:gridCol w:w="3375"/>
        <w:gridCol w:w="3551"/>
      </w:tblGrid>
      <w:tr w:rsidR="00995CAF" w14:paraId="473163E5" w14:textId="77777777" w:rsidTr="00D93CC9">
        <w:tc>
          <w:tcPr>
            <w:tcW w:w="13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763BD4F" w14:textId="77777777" w:rsidR="00995CAF" w:rsidRDefault="00995CAF" w:rsidP="00D93CC9">
            <w:pPr>
              <w:jc w:val="left"/>
              <w:rPr>
                <w:sz w:val="18"/>
                <w:szCs w:val="18"/>
              </w:rPr>
            </w:pPr>
            <w:r>
              <w:rPr>
                <w:sz w:val="18"/>
                <w:szCs w:val="18"/>
                <w:lang w:bidi="ar"/>
              </w:rPr>
              <w:t>方法名</w:t>
            </w:r>
          </w:p>
        </w:tc>
        <w:tc>
          <w:tcPr>
            <w:tcW w:w="3380" w:type="dxa"/>
            <w:tcBorders>
              <w:top w:val="single" w:sz="4" w:space="0" w:color="auto"/>
              <w:left w:val="nil"/>
              <w:bottom w:val="single" w:sz="4" w:space="0" w:color="auto"/>
              <w:right w:val="single" w:sz="4" w:space="0" w:color="auto"/>
            </w:tcBorders>
            <w:shd w:val="clear" w:color="auto" w:fill="BFBFBF" w:themeFill="background1" w:themeFillShade="BF"/>
          </w:tcPr>
          <w:p w14:paraId="186238DF" w14:textId="77777777" w:rsidR="00995CAF" w:rsidRDefault="00995CAF" w:rsidP="00D93CC9">
            <w:pPr>
              <w:jc w:val="left"/>
              <w:rPr>
                <w:sz w:val="18"/>
                <w:szCs w:val="18"/>
              </w:rPr>
            </w:pPr>
            <w:r>
              <w:rPr>
                <w:sz w:val="18"/>
                <w:szCs w:val="18"/>
                <w:lang w:bidi="ar"/>
              </w:rPr>
              <w:t>使用说明</w:t>
            </w:r>
          </w:p>
        </w:tc>
        <w:tc>
          <w:tcPr>
            <w:tcW w:w="3552" w:type="dxa"/>
            <w:tcBorders>
              <w:top w:val="single" w:sz="4" w:space="0" w:color="auto"/>
              <w:left w:val="nil"/>
              <w:bottom w:val="single" w:sz="4" w:space="0" w:color="auto"/>
              <w:right w:val="single" w:sz="4" w:space="0" w:color="auto"/>
            </w:tcBorders>
            <w:shd w:val="clear" w:color="auto" w:fill="BFBFBF" w:themeFill="background1" w:themeFillShade="BF"/>
          </w:tcPr>
          <w:p w14:paraId="0B2C8D32" w14:textId="77777777" w:rsidR="00995CAF" w:rsidRDefault="00995CAF" w:rsidP="00D93CC9">
            <w:pPr>
              <w:jc w:val="left"/>
              <w:rPr>
                <w:sz w:val="18"/>
                <w:szCs w:val="18"/>
              </w:rPr>
            </w:pPr>
            <w:r>
              <w:rPr>
                <w:sz w:val="18"/>
                <w:szCs w:val="18"/>
                <w:lang w:bidi="ar"/>
              </w:rPr>
              <w:t>所承载的</w:t>
            </w:r>
            <w:r>
              <w:rPr>
                <w:sz w:val="18"/>
                <w:szCs w:val="18"/>
                <w:lang w:bidi="ar"/>
              </w:rPr>
              <w:t>RPC</w:t>
            </w:r>
            <w:r>
              <w:rPr>
                <w:sz w:val="18"/>
                <w:szCs w:val="18"/>
                <w:lang w:bidi="ar"/>
              </w:rPr>
              <w:t>方法</w:t>
            </w:r>
          </w:p>
        </w:tc>
      </w:tr>
      <w:tr w:rsidR="00995CAF" w14:paraId="5388A361" w14:textId="77777777" w:rsidTr="00D93CC9">
        <w:tc>
          <w:tcPr>
            <w:tcW w:w="1370" w:type="dxa"/>
            <w:tcBorders>
              <w:top w:val="single" w:sz="4" w:space="0" w:color="auto"/>
              <w:left w:val="single" w:sz="4" w:space="0" w:color="auto"/>
              <w:bottom w:val="single" w:sz="4" w:space="0" w:color="auto"/>
              <w:right w:val="single" w:sz="4" w:space="0" w:color="auto"/>
            </w:tcBorders>
            <w:shd w:val="clear" w:color="auto" w:fill="auto"/>
          </w:tcPr>
          <w:p w14:paraId="4CD232E4" w14:textId="77777777" w:rsidR="00995CAF" w:rsidRDefault="00995CAF" w:rsidP="00D93CC9">
            <w:pPr>
              <w:jc w:val="left"/>
              <w:rPr>
                <w:sz w:val="18"/>
                <w:szCs w:val="18"/>
              </w:rPr>
            </w:pPr>
            <w:r>
              <w:rPr>
                <w:sz w:val="18"/>
                <w:szCs w:val="18"/>
                <w:lang w:bidi="ar"/>
              </w:rPr>
              <w:t>Get</w:t>
            </w:r>
          </w:p>
        </w:tc>
        <w:tc>
          <w:tcPr>
            <w:tcW w:w="3380" w:type="dxa"/>
            <w:tcBorders>
              <w:top w:val="single" w:sz="4" w:space="0" w:color="auto"/>
              <w:left w:val="nil"/>
              <w:bottom w:val="single" w:sz="4" w:space="0" w:color="auto"/>
              <w:right w:val="single" w:sz="4" w:space="0" w:color="auto"/>
            </w:tcBorders>
            <w:shd w:val="clear" w:color="auto" w:fill="auto"/>
          </w:tcPr>
          <w:p w14:paraId="36F7217B" w14:textId="2BCD3441" w:rsidR="00995CAF" w:rsidRDefault="00995CAF" w:rsidP="00D93CC9">
            <w:pPr>
              <w:jc w:val="left"/>
              <w:rPr>
                <w:sz w:val="18"/>
                <w:szCs w:val="18"/>
              </w:rPr>
            </w:pPr>
            <w:r>
              <w:rPr>
                <w:sz w:val="18"/>
                <w:szCs w:val="18"/>
                <w:lang w:bidi="ar"/>
              </w:rPr>
              <w:t>可由</w:t>
            </w:r>
            <w:r>
              <w:rPr>
                <w:sz w:val="18"/>
                <w:szCs w:val="18"/>
                <w:lang w:bidi="ar"/>
              </w:rPr>
              <w:t>OMC</w:t>
            </w:r>
            <w:r>
              <w:rPr>
                <w:sz w:val="18"/>
                <w:szCs w:val="18"/>
                <w:lang w:bidi="ar"/>
              </w:rPr>
              <w:t>发起，用于向</w:t>
            </w:r>
            <w:r w:rsidR="0016250C">
              <w:rPr>
                <w:sz w:val="18"/>
                <w:szCs w:val="18"/>
                <w:lang w:bidi="ar"/>
              </w:rPr>
              <w:t>小基站</w:t>
            </w:r>
            <w:r>
              <w:rPr>
                <w:sz w:val="18"/>
                <w:szCs w:val="18"/>
                <w:lang w:bidi="ar"/>
              </w:rPr>
              <w:t>请求发起到</w:t>
            </w:r>
            <w:r>
              <w:rPr>
                <w:sz w:val="18"/>
                <w:szCs w:val="18"/>
                <w:lang w:bidi="ar"/>
              </w:rPr>
              <w:t>OMC</w:t>
            </w:r>
            <w:r>
              <w:rPr>
                <w:sz w:val="18"/>
                <w:szCs w:val="18"/>
                <w:lang w:bidi="ar"/>
              </w:rPr>
              <w:t>的链接；也可由</w:t>
            </w:r>
            <w:r w:rsidR="0016250C">
              <w:rPr>
                <w:sz w:val="18"/>
                <w:szCs w:val="18"/>
                <w:lang w:bidi="ar"/>
              </w:rPr>
              <w:t>小基站</w:t>
            </w:r>
            <w:r>
              <w:rPr>
                <w:sz w:val="18"/>
                <w:szCs w:val="18"/>
                <w:lang w:bidi="ar"/>
              </w:rPr>
              <w:t>发起，用于从</w:t>
            </w:r>
            <w:r>
              <w:rPr>
                <w:sz w:val="18"/>
                <w:szCs w:val="18"/>
                <w:lang w:bidi="ar"/>
              </w:rPr>
              <w:t>OMC</w:t>
            </w:r>
            <w:r>
              <w:rPr>
                <w:sz w:val="18"/>
                <w:szCs w:val="18"/>
                <w:lang w:bidi="ar"/>
              </w:rPr>
              <w:t>下载文件</w:t>
            </w:r>
          </w:p>
        </w:tc>
        <w:tc>
          <w:tcPr>
            <w:tcW w:w="3552" w:type="dxa"/>
            <w:tcBorders>
              <w:top w:val="single" w:sz="4" w:space="0" w:color="auto"/>
              <w:left w:val="nil"/>
              <w:bottom w:val="single" w:sz="4" w:space="0" w:color="auto"/>
              <w:right w:val="single" w:sz="4" w:space="0" w:color="auto"/>
            </w:tcBorders>
            <w:shd w:val="clear" w:color="auto" w:fill="auto"/>
          </w:tcPr>
          <w:p w14:paraId="41CC3E8E" w14:textId="77777777" w:rsidR="00995CAF" w:rsidRDefault="00995CAF" w:rsidP="00D93CC9">
            <w:pPr>
              <w:jc w:val="left"/>
              <w:rPr>
                <w:sz w:val="18"/>
                <w:szCs w:val="18"/>
              </w:rPr>
            </w:pPr>
            <w:r>
              <w:rPr>
                <w:sz w:val="18"/>
                <w:szCs w:val="18"/>
                <w:lang w:bidi="ar"/>
              </w:rPr>
              <w:t>/</w:t>
            </w:r>
          </w:p>
        </w:tc>
      </w:tr>
      <w:tr w:rsidR="00995CAF" w14:paraId="44746BC3" w14:textId="77777777" w:rsidTr="00D93CC9">
        <w:tc>
          <w:tcPr>
            <w:tcW w:w="1370" w:type="dxa"/>
            <w:tcBorders>
              <w:top w:val="single" w:sz="4" w:space="0" w:color="auto"/>
              <w:left w:val="single" w:sz="4" w:space="0" w:color="auto"/>
              <w:bottom w:val="single" w:sz="4" w:space="0" w:color="auto"/>
              <w:right w:val="single" w:sz="4" w:space="0" w:color="auto"/>
            </w:tcBorders>
            <w:shd w:val="clear" w:color="auto" w:fill="auto"/>
          </w:tcPr>
          <w:p w14:paraId="3BF09941" w14:textId="77777777" w:rsidR="00995CAF" w:rsidRDefault="00995CAF" w:rsidP="00D93CC9">
            <w:pPr>
              <w:jc w:val="left"/>
              <w:rPr>
                <w:sz w:val="18"/>
                <w:szCs w:val="18"/>
              </w:rPr>
            </w:pPr>
            <w:r>
              <w:rPr>
                <w:sz w:val="18"/>
                <w:szCs w:val="18"/>
                <w:lang w:bidi="ar"/>
              </w:rPr>
              <w:t>Post</w:t>
            </w:r>
          </w:p>
        </w:tc>
        <w:tc>
          <w:tcPr>
            <w:tcW w:w="3380" w:type="dxa"/>
            <w:tcBorders>
              <w:top w:val="single" w:sz="4" w:space="0" w:color="auto"/>
              <w:left w:val="nil"/>
              <w:bottom w:val="single" w:sz="4" w:space="0" w:color="auto"/>
              <w:right w:val="single" w:sz="4" w:space="0" w:color="auto"/>
            </w:tcBorders>
            <w:shd w:val="clear" w:color="auto" w:fill="auto"/>
          </w:tcPr>
          <w:p w14:paraId="1834245D" w14:textId="7B89CAF5" w:rsidR="00995CAF" w:rsidRDefault="00995CAF" w:rsidP="00D93CC9">
            <w:pPr>
              <w:jc w:val="left"/>
              <w:rPr>
                <w:sz w:val="18"/>
                <w:szCs w:val="18"/>
              </w:rPr>
            </w:pPr>
            <w:r>
              <w:rPr>
                <w:sz w:val="18"/>
                <w:szCs w:val="18"/>
                <w:lang w:bidi="ar"/>
              </w:rPr>
              <w:t>由</w:t>
            </w:r>
            <w:r w:rsidR="0016250C">
              <w:rPr>
                <w:sz w:val="18"/>
                <w:szCs w:val="18"/>
                <w:lang w:bidi="ar"/>
              </w:rPr>
              <w:t>小基站</w:t>
            </w:r>
            <w:r>
              <w:rPr>
                <w:sz w:val="18"/>
                <w:szCs w:val="18"/>
                <w:lang w:bidi="ar"/>
              </w:rPr>
              <w:t>发起，用于向</w:t>
            </w:r>
            <w:r>
              <w:rPr>
                <w:sz w:val="18"/>
                <w:szCs w:val="18"/>
                <w:lang w:bidi="ar"/>
              </w:rPr>
              <w:t>OMC</w:t>
            </w:r>
            <w:r>
              <w:rPr>
                <w:sz w:val="18"/>
                <w:szCs w:val="18"/>
                <w:lang w:bidi="ar"/>
              </w:rPr>
              <w:t>发起连接请求、传递消息、上传文件</w:t>
            </w:r>
          </w:p>
        </w:tc>
        <w:tc>
          <w:tcPr>
            <w:tcW w:w="3552" w:type="dxa"/>
            <w:tcBorders>
              <w:top w:val="single" w:sz="4" w:space="0" w:color="auto"/>
              <w:left w:val="nil"/>
              <w:bottom w:val="single" w:sz="4" w:space="0" w:color="auto"/>
              <w:right w:val="single" w:sz="4" w:space="0" w:color="auto"/>
            </w:tcBorders>
            <w:shd w:val="clear" w:color="auto" w:fill="auto"/>
          </w:tcPr>
          <w:p w14:paraId="2363BDC8" w14:textId="77777777" w:rsidR="00995CAF" w:rsidRDefault="00995CAF" w:rsidP="00D93CC9">
            <w:pPr>
              <w:jc w:val="left"/>
              <w:rPr>
                <w:sz w:val="18"/>
                <w:szCs w:val="18"/>
              </w:rPr>
            </w:pPr>
            <w:r>
              <w:rPr>
                <w:sz w:val="18"/>
                <w:szCs w:val="18"/>
                <w:lang w:bidi="ar"/>
              </w:rPr>
              <w:t>Inform</w:t>
            </w:r>
            <w:r>
              <w:rPr>
                <w:sz w:val="18"/>
                <w:szCs w:val="18"/>
                <w:lang w:bidi="ar"/>
              </w:rPr>
              <w:t>、</w:t>
            </w:r>
            <w:r>
              <w:rPr>
                <w:sz w:val="18"/>
                <w:szCs w:val="18"/>
                <w:lang w:bidi="ar"/>
              </w:rPr>
              <w:t>GetParameterNamesResponse</w:t>
            </w:r>
            <w:r>
              <w:rPr>
                <w:sz w:val="18"/>
                <w:szCs w:val="18"/>
                <w:lang w:bidi="ar"/>
              </w:rPr>
              <w:t>、</w:t>
            </w:r>
            <w:r>
              <w:rPr>
                <w:sz w:val="18"/>
                <w:szCs w:val="18"/>
                <w:lang w:bidi="ar"/>
              </w:rPr>
              <w:t>GetParameterValuesResponse</w:t>
            </w:r>
            <w:r>
              <w:rPr>
                <w:sz w:val="18"/>
                <w:szCs w:val="18"/>
                <w:lang w:bidi="ar"/>
              </w:rPr>
              <w:t>、</w:t>
            </w:r>
            <w:r>
              <w:rPr>
                <w:sz w:val="18"/>
                <w:szCs w:val="18"/>
                <w:lang w:bidi="ar"/>
              </w:rPr>
              <w:t>SetParameterValuesResponse</w:t>
            </w:r>
            <w:r>
              <w:rPr>
                <w:sz w:val="18"/>
                <w:szCs w:val="18"/>
                <w:lang w:bidi="ar"/>
              </w:rPr>
              <w:t>、</w:t>
            </w:r>
            <w:r>
              <w:rPr>
                <w:sz w:val="18"/>
                <w:szCs w:val="18"/>
                <w:lang w:bidi="ar"/>
              </w:rPr>
              <w:t>AddObjectResponse</w:t>
            </w:r>
            <w:r>
              <w:rPr>
                <w:sz w:val="18"/>
                <w:szCs w:val="18"/>
                <w:lang w:bidi="ar"/>
              </w:rPr>
              <w:t>、</w:t>
            </w:r>
            <w:r>
              <w:rPr>
                <w:sz w:val="18"/>
                <w:szCs w:val="18"/>
                <w:lang w:bidi="ar"/>
              </w:rPr>
              <w:t>DeleteObjectResponse</w:t>
            </w:r>
            <w:r>
              <w:rPr>
                <w:sz w:val="18"/>
                <w:szCs w:val="18"/>
                <w:lang w:bidi="ar"/>
              </w:rPr>
              <w:t>、</w:t>
            </w:r>
            <w:r>
              <w:rPr>
                <w:sz w:val="18"/>
                <w:szCs w:val="18"/>
                <w:lang w:bidi="ar"/>
              </w:rPr>
              <w:t>GetParameterAttributesResponse</w:t>
            </w:r>
            <w:r>
              <w:rPr>
                <w:sz w:val="18"/>
                <w:szCs w:val="18"/>
                <w:lang w:bidi="ar"/>
              </w:rPr>
              <w:t>、</w:t>
            </w:r>
            <w:r>
              <w:rPr>
                <w:sz w:val="18"/>
                <w:szCs w:val="18"/>
                <w:lang w:bidi="ar"/>
              </w:rPr>
              <w:t xml:space="preserve"> SetParameterAttributesResponse</w:t>
            </w:r>
            <w:r>
              <w:rPr>
                <w:sz w:val="18"/>
                <w:szCs w:val="18"/>
                <w:lang w:bidi="ar"/>
              </w:rPr>
              <w:t>、</w:t>
            </w:r>
            <w:r>
              <w:rPr>
                <w:sz w:val="18"/>
                <w:szCs w:val="18"/>
                <w:lang w:bidi="ar"/>
              </w:rPr>
              <w:t xml:space="preserve"> UploadResponse</w:t>
            </w:r>
            <w:r>
              <w:rPr>
                <w:sz w:val="18"/>
                <w:szCs w:val="18"/>
                <w:lang w:bidi="ar"/>
              </w:rPr>
              <w:t>、</w:t>
            </w:r>
            <w:r>
              <w:rPr>
                <w:sz w:val="18"/>
                <w:szCs w:val="18"/>
                <w:lang w:bidi="ar"/>
              </w:rPr>
              <w:t>DownloadResponse</w:t>
            </w:r>
            <w:r>
              <w:rPr>
                <w:sz w:val="18"/>
                <w:szCs w:val="18"/>
                <w:lang w:bidi="ar"/>
              </w:rPr>
              <w:t>、</w:t>
            </w:r>
            <w:r>
              <w:rPr>
                <w:sz w:val="18"/>
                <w:szCs w:val="18"/>
                <w:lang w:bidi="ar"/>
              </w:rPr>
              <w:t>RebootResponse</w:t>
            </w:r>
            <w:r>
              <w:rPr>
                <w:sz w:val="18"/>
                <w:szCs w:val="18"/>
                <w:lang w:bidi="ar"/>
              </w:rPr>
              <w:t>、</w:t>
            </w:r>
            <w:r>
              <w:rPr>
                <w:sz w:val="18"/>
                <w:szCs w:val="18"/>
                <w:lang w:bidi="ar"/>
              </w:rPr>
              <w:t>TransferComplete</w:t>
            </w:r>
            <w:r>
              <w:rPr>
                <w:sz w:val="18"/>
                <w:szCs w:val="18"/>
                <w:lang w:bidi="ar"/>
              </w:rPr>
              <w:t>、</w:t>
            </w:r>
            <w:r>
              <w:rPr>
                <w:sz w:val="18"/>
                <w:szCs w:val="18"/>
                <w:lang w:bidi="ar"/>
              </w:rPr>
              <w:lastRenderedPageBreak/>
              <w:t>FactoryResetResponse</w:t>
            </w:r>
            <w:r>
              <w:rPr>
                <w:sz w:val="18"/>
                <w:szCs w:val="18"/>
                <w:lang w:bidi="ar"/>
              </w:rPr>
              <w:t>、</w:t>
            </w:r>
            <w:r>
              <w:rPr>
                <w:sz w:val="18"/>
                <w:szCs w:val="18"/>
                <w:lang w:bidi="ar"/>
              </w:rPr>
              <w:t>AutonomousTransferComplete</w:t>
            </w:r>
          </w:p>
        </w:tc>
      </w:tr>
      <w:tr w:rsidR="00995CAF" w14:paraId="088C8EE5" w14:textId="77777777" w:rsidTr="00D93CC9">
        <w:tc>
          <w:tcPr>
            <w:tcW w:w="1370" w:type="dxa"/>
            <w:tcBorders>
              <w:top w:val="single" w:sz="4" w:space="0" w:color="auto"/>
              <w:left w:val="single" w:sz="4" w:space="0" w:color="auto"/>
              <w:bottom w:val="single" w:sz="4" w:space="0" w:color="auto"/>
              <w:right w:val="single" w:sz="4" w:space="0" w:color="auto"/>
            </w:tcBorders>
            <w:shd w:val="clear" w:color="auto" w:fill="auto"/>
          </w:tcPr>
          <w:p w14:paraId="4156E3F8" w14:textId="77777777" w:rsidR="00995CAF" w:rsidRDefault="00995CAF" w:rsidP="00D93CC9">
            <w:pPr>
              <w:jc w:val="left"/>
              <w:rPr>
                <w:sz w:val="18"/>
                <w:szCs w:val="18"/>
              </w:rPr>
            </w:pPr>
            <w:r>
              <w:rPr>
                <w:sz w:val="18"/>
                <w:szCs w:val="18"/>
                <w:lang w:bidi="ar"/>
              </w:rPr>
              <w:lastRenderedPageBreak/>
              <w:t>Put</w:t>
            </w:r>
          </w:p>
        </w:tc>
        <w:tc>
          <w:tcPr>
            <w:tcW w:w="3380" w:type="dxa"/>
            <w:tcBorders>
              <w:top w:val="single" w:sz="4" w:space="0" w:color="auto"/>
              <w:left w:val="nil"/>
              <w:bottom w:val="single" w:sz="4" w:space="0" w:color="auto"/>
              <w:right w:val="single" w:sz="4" w:space="0" w:color="auto"/>
            </w:tcBorders>
            <w:shd w:val="clear" w:color="auto" w:fill="auto"/>
          </w:tcPr>
          <w:p w14:paraId="3D74698D" w14:textId="4B3B6809" w:rsidR="00995CAF" w:rsidRDefault="00995CAF" w:rsidP="00D93CC9">
            <w:pPr>
              <w:jc w:val="left"/>
              <w:rPr>
                <w:sz w:val="18"/>
                <w:szCs w:val="18"/>
              </w:rPr>
            </w:pPr>
            <w:r>
              <w:rPr>
                <w:sz w:val="18"/>
                <w:szCs w:val="18"/>
                <w:lang w:bidi="ar"/>
              </w:rPr>
              <w:t>由</w:t>
            </w:r>
            <w:r w:rsidR="0016250C">
              <w:rPr>
                <w:sz w:val="18"/>
                <w:szCs w:val="18"/>
                <w:lang w:bidi="ar"/>
              </w:rPr>
              <w:t>小基站</w:t>
            </w:r>
            <w:r>
              <w:rPr>
                <w:sz w:val="18"/>
                <w:szCs w:val="18"/>
                <w:lang w:bidi="ar"/>
              </w:rPr>
              <w:t>发起，用于向</w:t>
            </w:r>
            <w:r>
              <w:rPr>
                <w:sz w:val="18"/>
                <w:szCs w:val="18"/>
                <w:lang w:bidi="ar"/>
              </w:rPr>
              <w:t>OMC</w:t>
            </w:r>
            <w:r>
              <w:rPr>
                <w:sz w:val="18"/>
                <w:szCs w:val="18"/>
                <w:lang w:bidi="ar"/>
              </w:rPr>
              <w:t>上传文件</w:t>
            </w:r>
          </w:p>
        </w:tc>
        <w:tc>
          <w:tcPr>
            <w:tcW w:w="3552" w:type="dxa"/>
            <w:tcBorders>
              <w:top w:val="single" w:sz="4" w:space="0" w:color="auto"/>
              <w:left w:val="nil"/>
              <w:bottom w:val="single" w:sz="4" w:space="0" w:color="auto"/>
              <w:right w:val="single" w:sz="4" w:space="0" w:color="auto"/>
            </w:tcBorders>
            <w:shd w:val="clear" w:color="auto" w:fill="auto"/>
          </w:tcPr>
          <w:p w14:paraId="36021280" w14:textId="77777777" w:rsidR="00995CAF" w:rsidRDefault="00995CAF" w:rsidP="00D93CC9">
            <w:pPr>
              <w:jc w:val="left"/>
              <w:rPr>
                <w:sz w:val="18"/>
                <w:szCs w:val="18"/>
              </w:rPr>
            </w:pPr>
            <w:r>
              <w:rPr>
                <w:sz w:val="18"/>
                <w:szCs w:val="18"/>
                <w:lang w:bidi="ar"/>
              </w:rPr>
              <w:t>/</w:t>
            </w:r>
          </w:p>
        </w:tc>
      </w:tr>
      <w:tr w:rsidR="00995CAF" w14:paraId="177215C1" w14:textId="77777777" w:rsidTr="00D93CC9">
        <w:tc>
          <w:tcPr>
            <w:tcW w:w="1370" w:type="dxa"/>
            <w:tcBorders>
              <w:top w:val="single" w:sz="4" w:space="0" w:color="auto"/>
              <w:left w:val="single" w:sz="4" w:space="0" w:color="auto"/>
              <w:bottom w:val="single" w:sz="4" w:space="0" w:color="auto"/>
              <w:right w:val="single" w:sz="4" w:space="0" w:color="auto"/>
            </w:tcBorders>
            <w:shd w:val="clear" w:color="auto" w:fill="auto"/>
          </w:tcPr>
          <w:p w14:paraId="1352AB3B" w14:textId="77777777" w:rsidR="00995CAF" w:rsidRDefault="00995CAF" w:rsidP="00D93CC9">
            <w:pPr>
              <w:jc w:val="left"/>
              <w:rPr>
                <w:sz w:val="18"/>
                <w:szCs w:val="18"/>
              </w:rPr>
            </w:pPr>
            <w:r>
              <w:rPr>
                <w:sz w:val="18"/>
                <w:szCs w:val="18"/>
                <w:lang w:bidi="ar"/>
              </w:rPr>
              <w:t>Response</w:t>
            </w:r>
          </w:p>
        </w:tc>
        <w:tc>
          <w:tcPr>
            <w:tcW w:w="3380" w:type="dxa"/>
            <w:tcBorders>
              <w:top w:val="single" w:sz="4" w:space="0" w:color="auto"/>
              <w:left w:val="nil"/>
              <w:bottom w:val="single" w:sz="4" w:space="0" w:color="auto"/>
              <w:right w:val="single" w:sz="4" w:space="0" w:color="auto"/>
            </w:tcBorders>
            <w:shd w:val="clear" w:color="auto" w:fill="auto"/>
          </w:tcPr>
          <w:p w14:paraId="657FA736" w14:textId="77777777" w:rsidR="00995CAF" w:rsidRDefault="00995CAF" w:rsidP="00D93CC9">
            <w:pPr>
              <w:jc w:val="left"/>
              <w:rPr>
                <w:sz w:val="18"/>
                <w:szCs w:val="18"/>
              </w:rPr>
            </w:pPr>
            <w:r>
              <w:rPr>
                <w:sz w:val="18"/>
                <w:szCs w:val="18"/>
                <w:lang w:bidi="ar"/>
              </w:rPr>
              <w:t>请求回应，由命令接收方回应</w:t>
            </w:r>
          </w:p>
        </w:tc>
        <w:tc>
          <w:tcPr>
            <w:tcW w:w="3552" w:type="dxa"/>
            <w:tcBorders>
              <w:top w:val="single" w:sz="4" w:space="0" w:color="auto"/>
              <w:left w:val="nil"/>
              <w:bottom w:val="single" w:sz="4" w:space="0" w:color="auto"/>
              <w:right w:val="single" w:sz="4" w:space="0" w:color="auto"/>
            </w:tcBorders>
            <w:shd w:val="clear" w:color="auto" w:fill="auto"/>
          </w:tcPr>
          <w:p w14:paraId="6D3EA5F8" w14:textId="77777777" w:rsidR="00995CAF" w:rsidRDefault="00995CAF" w:rsidP="00D93CC9">
            <w:pPr>
              <w:jc w:val="left"/>
              <w:rPr>
                <w:sz w:val="18"/>
                <w:szCs w:val="18"/>
              </w:rPr>
            </w:pPr>
            <w:r>
              <w:rPr>
                <w:sz w:val="18"/>
                <w:szCs w:val="18"/>
                <w:lang w:bidi="ar"/>
              </w:rPr>
              <w:t>InformResponse</w:t>
            </w:r>
            <w:r>
              <w:rPr>
                <w:sz w:val="18"/>
                <w:szCs w:val="18"/>
                <w:lang w:bidi="ar"/>
              </w:rPr>
              <w:t>、</w:t>
            </w:r>
            <w:r>
              <w:rPr>
                <w:sz w:val="18"/>
                <w:szCs w:val="18"/>
                <w:lang w:bidi="ar"/>
              </w:rPr>
              <w:t>GetParameterNames</w:t>
            </w:r>
            <w:r>
              <w:rPr>
                <w:sz w:val="18"/>
                <w:szCs w:val="18"/>
                <w:lang w:bidi="ar"/>
              </w:rPr>
              <w:t>、</w:t>
            </w:r>
            <w:r>
              <w:rPr>
                <w:sz w:val="18"/>
                <w:szCs w:val="18"/>
                <w:lang w:bidi="ar"/>
              </w:rPr>
              <w:t>GetParameterValues</w:t>
            </w:r>
            <w:r>
              <w:rPr>
                <w:sz w:val="18"/>
                <w:szCs w:val="18"/>
                <w:lang w:bidi="ar"/>
              </w:rPr>
              <w:t>、</w:t>
            </w:r>
            <w:r>
              <w:rPr>
                <w:sz w:val="18"/>
                <w:szCs w:val="18"/>
                <w:lang w:bidi="ar"/>
              </w:rPr>
              <w:t>SetParameterValues</w:t>
            </w:r>
            <w:r>
              <w:rPr>
                <w:sz w:val="18"/>
                <w:szCs w:val="18"/>
                <w:lang w:bidi="ar"/>
              </w:rPr>
              <w:t>、</w:t>
            </w:r>
            <w:r>
              <w:rPr>
                <w:sz w:val="18"/>
                <w:szCs w:val="18"/>
                <w:lang w:bidi="ar"/>
              </w:rPr>
              <w:t>AddObject</w:t>
            </w:r>
            <w:r>
              <w:rPr>
                <w:sz w:val="18"/>
                <w:szCs w:val="18"/>
                <w:lang w:bidi="ar"/>
              </w:rPr>
              <w:t>、</w:t>
            </w:r>
            <w:r>
              <w:rPr>
                <w:sz w:val="18"/>
                <w:szCs w:val="18"/>
                <w:lang w:bidi="ar"/>
              </w:rPr>
              <w:t>DeleteObject</w:t>
            </w:r>
            <w:r>
              <w:rPr>
                <w:sz w:val="18"/>
                <w:szCs w:val="18"/>
                <w:lang w:bidi="ar"/>
              </w:rPr>
              <w:t>、</w:t>
            </w:r>
            <w:r>
              <w:rPr>
                <w:sz w:val="18"/>
                <w:szCs w:val="18"/>
                <w:lang w:bidi="ar"/>
              </w:rPr>
              <w:t>GetParameterAttributes</w:t>
            </w:r>
            <w:r>
              <w:rPr>
                <w:sz w:val="18"/>
                <w:szCs w:val="18"/>
                <w:lang w:bidi="ar"/>
              </w:rPr>
              <w:t>、</w:t>
            </w:r>
            <w:r>
              <w:rPr>
                <w:sz w:val="18"/>
                <w:szCs w:val="18"/>
                <w:lang w:bidi="ar"/>
              </w:rPr>
              <w:t xml:space="preserve"> SetParameterAttributes</w:t>
            </w:r>
            <w:r>
              <w:rPr>
                <w:sz w:val="18"/>
                <w:szCs w:val="18"/>
                <w:lang w:bidi="ar"/>
              </w:rPr>
              <w:t>、</w:t>
            </w:r>
            <w:r>
              <w:rPr>
                <w:sz w:val="18"/>
                <w:szCs w:val="18"/>
                <w:lang w:bidi="ar"/>
              </w:rPr>
              <w:t>Upload</w:t>
            </w:r>
            <w:r>
              <w:rPr>
                <w:sz w:val="18"/>
                <w:szCs w:val="18"/>
                <w:lang w:bidi="ar"/>
              </w:rPr>
              <w:t>、</w:t>
            </w:r>
            <w:r>
              <w:rPr>
                <w:sz w:val="18"/>
                <w:szCs w:val="18"/>
                <w:lang w:bidi="ar"/>
              </w:rPr>
              <w:t>Download</w:t>
            </w:r>
            <w:r>
              <w:rPr>
                <w:sz w:val="18"/>
                <w:szCs w:val="18"/>
                <w:lang w:bidi="ar"/>
              </w:rPr>
              <w:t>、</w:t>
            </w:r>
            <w:r>
              <w:rPr>
                <w:sz w:val="18"/>
                <w:szCs w:val="18"/>
                <w:lang w:bidi="ar"/>
              </w:rPr>
              <w:t>Reboot</w:t>
            </w:r>
            <w:r>
              <w:rPr>
                <w:sz w:val="18"/>
                <w:szCs w:val="18"/>
                <w:lang w:bidi="ar"/>
              </w:rPr>
              <w:t>、</w:t>
            </w:r>
            <w:r>
              <w:rPr>
                <w:sz w:val="18"/>
                <w:szCs w:val="18"/>
                <w:lang w:bidi="ar"/>
              </w:rPr>
              <w:t>TransferCompleteResponse</w:t>
            </w:r>
            <w:r>
              <w:rPr>
                <w:sz w:val="18"/>
                <w:szCs w:val="18"/>
                <w:lang w:bidi="ar"/>
              </w:rPr>
              <w:t>、</w:t>
            </w:r>
            <w:r>
              <w:rPr>
                <w:sz w:val="18"/>
                <w:szCs w:val="18"/>
                <w:lang w:bidi="ar"/>
              </w:rPr>
              <w:t>FactoryReset</w:t>
            </w:r>
            <w:r>
              <w:rPr>
                <w:sz w:val="18"/>
                <w:szCs w:val="18"/>
                <w:lang w:bidi="ar"/>
              </w:rPr>
              <w:t>、</w:t>
            </w:r>
            <w:r>
              <w:rPr>
                <w:sz w:val="18"/>
                <w:szCs w:val="18"/>
                <w:lang w:bidi="ar"/>
              </w:rPr>
              <w:t>AutonomousTransferCompleteResponse</w:t>
            </w:r>
          </w:p>
        </w:tc>
      </w:tr>
    </w:tbl>
    <w:p w14:paraId="0EB94DEE" w14:textId="77777777" w:rsidR="00995CAF" w:rsidRDefault="00995CAF" w:rsidP="00995CAF">
      <w:pPr>
        <w:jc w:val="left"/>
        <w:rPr>
          <w:szCs w:val="21"/>
        </w:rPr>
      </w:pPr>
      <w:r>
        <w:rPr>
          <w:lang w:bidi="ar"/>
        </w:rPr>
        <w:t xml:space="preserve"> </w:t>
      </w:r>
    </w:p>
    <w:p w14:paraId="75EF5B81" w14:textId="77777777" w:rsidR="00995CAF" w:rsidRDefault="00995CAF" w:rsidP="00995CAF">
      <w:pPr>
        <w:ind w:firstLineChars="200" w:firstLine="420"/>
        <w:jc w:val="left"/>
      </w:pPr>
      <w:r>
        <w:rPr>
          <w:lang w:bidi="ar"/>
        </w:rPr>
        <w:t>HTTP PUT/POST</w:t>
      </w:r>
      <w:r>
        <w:rPr>
          <w:lang w:bidi="ar"/>
        </w:rPr>
        <w:t>方法用于上传文件时的参数映射关系如下表所示。对于文件名的相关规定请参阅附录</w:t>
      </w:r>
      <w:r>
        <w:rPr>
          <w:lang w:bidi="ar"/>
        </w:rPr>
        <w:t>E</w:t>
      </w:r>
      <w:r>
        <w:rPr>
          <w:lang w:bidi="ar"/>
        </w:rPr>
        <w:t>。</w:t>
      </w:r>
    </w:p>
    <w:p w14:paraId="7A965EF8" w14:textId="3642B405" w:rsidR="00995CAF" w:rsidRDefault="00995CAF" w:rsidP="00995CAF">
      <w:pPr>
        <w:pStyle w:val="a8"/>
        <w:rPr>
          <w:szCs w:val="18"/>
        </w:rPr>
      </w:pPr>
      <w:bookmarkStart w:id="274" w:name="_Toc532472970"/>
      <w:bookmarkEnd w:id="274"/>
      <w:r>
        <w:rPr>
          <w:rFonts w:hint="eastAsia"/>
        </w:rPr>
        <w:t>表</w:t>
      </w:r>
      <w:r>
        <w:rPr>
          <w:rFonts w:hint="eastAsia"/>
        </w:rPr>
        <w:t xml:space="preserve"> </w:t>
      </w:r>
      <w:r w:rsidR="00A0611D" w:rsidRPr="00F34083">
        <w:rPr>
          <w:kern w:val="0"/>
          <w:lang w:bidi="ar"/>
        </w:rPr>
        <w:t>4-</w:t>
      </w:r>
      <w:r w:rsidR="005B26A8">
        <w:rPr>
          <w:rFonts w:hint="eastAsia"/>
          <w:kern w:val="0"/>
          <w:lang w:bidi="ar"/>
        </w:rPr>
        <w:t>85</w:t>
      </w:r>
      <w:r>
        <w:t xml:space="preserve"> </w:t>
      </w:r>
      <w:r>
        <w:rPr>
          <w:szCs w:val="18"/>
          <w:lang w:bidi="ar"/>
        </w:rPr>
        <w:t>PUT/POST</w:t>
      </w:r>
      <w:r>
        <w:rPr>
          <w:rFonts w:ascii="宋体" w:hAnsi="宋体" w:cs="宋体" w:hint="eastAsia"/>
          <w:szCs w:val="18"/>
          <w:lang w:bidi="ar"/>
        </w:rPr>
        <w:t>方法参数映射关系</w:t>
      </w:r>
    </w:p>
    <w:tbl>
      <w:tblPr>
        <w:tblW w:w="57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3440"/>
      </w:tblGrid>
      <w:tr w:rsidR="00995CAF" w14:paraId="0D5173FC" w14:textId="77777777" w:rsidTr="00D93CC9">
        <w:trPr>
          <w:jc w:val="center"/>
        </w:trPr>
        <w:tc>
          <w:tcPr>
            <w:tcW w:w="226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C63AB7" w14:textId="77777777" w:rsidR="00995CAF" w:rsidRDefault="00995CAF" w:rsidP="00D93CC9">
            <w:pPr>
              <w:pStyle w:val="affff5"/>
              <w:widowControl/>
              <w:autoSpaceDE w:val="0"/>
              <w:autoSpaceDN w:val="0"/>
              <w:rPr>
                <w:rFonts w:ascii="Times New Roman" w:hAnsi="Times New Roman" w:cs="Times New Roman"/>
                <w:b w:val="0"/>
                <w:sz w:val="18"/>
                <w:szCs w:val="18"/>
              </w:rPr>
            </w:pPr>
            <w:r>
              <w:rPr>
                <w:rFonts w:ascii="Times New Roman" w:hAnsi="Times New Roman" w:cs="Times New Roman"/>
                <w:kern w:val="0"/>
                <w:sz w:val="18"/>
                <w:szCs w:val="18"/>
                <w:lang w:bidi="ar"/>
              </w:rPr>
              <w:t>分析阶段参数</w:t>
            </w:r>
          </w:p>
        </w:tc>
        <w:tc>
          <w:tcPr>
            <w:tcW w:w="3440" w:type="dxa"/>
            <w:tcBorders>
              <w:top w:val="single" w:sz="4" w:space="0" w:color="auto"/>
              <w:left w:val="nil"/>
              <w:bottom w:val="single" w:sz="4" w:space="0" w:color="auto"/>
              <w:right w:val="single" w:sz="4" w:space="0" w:color="auto"/>
            </w:tcBorders>
            <w:shd w:val="clear" w:color="auto" w:fill="BFBFBF" w:themeFill="background1" w:themeFillShade="BF"/>
          </w:tcPr>
          <w:p w14:paraId="50C76A9A" w14:textId="77777777" w:rsidR="00995CAF" w:rsidRDefault="00995CAF" w:rsidP="00D93CC9">
            <w:pPr>
              <w:pStyle w:val="affff5"/>
              <w:widowControl/>
              <w:autoSpaceDE w:val="0"/>
              <w:autoSpaceDN w:val="0"/>
              <w:rPr>
                <w:rFonts w:ascii="Times New Roman" w:hAnsi="Times New Roman" w:cs="Times New Roman"/>
                <w:b w:val="0"/>
                <w:sz w:val="18"/>
                <w:szCs w:val="18"/>
              </w:rPr>
            </w:pPr>
            <w:r>
              <w:rPr>
                <w:rFonts w:ascii="Times New Roman" w:hAnsi="Times New Roman" w:cs="Times New Roman"/>
                <w:kern w:val="0"/>
                <w:sz w:val="18"/>
                <w:szCs w:val="18"/>
                <w:lang w:bidi="ar"/>
              </w:rPr>
              <w:t>设计阶段映射</w:t>
            </w:r>
          </w:p>
        </w:tc>
      </w:tr>
      <w:tr w:rsidR="00995CAF" w14:paraId="7F75FDE1" w14:textId="77777777" w:rsidTr="00D93CC9">
        <w:trPr>
          <w:jc w:val="center"/>
        </w:trPr>
        <w:tc>
          <w:tcPr>
            <w:tcW w:w="2269" w:type="dxa"/>
            <w:tcBorders>
              <w:top w:val="single" w:sz="4" w:space="0" w:color="auto"/>
              <w:left w:val="single" w:sz="4" w:space="0" w:color="auto"/>
              <w:bottom w:val="single" w:sz="4" w:space="0" w:color="auto"/>
              <w:right w:val="single" w:sz="4" w:space="0" w:color="auto"/>
            </w:tcBorders>
            <w:shd w:val="clear" w:color="auto" w:fill="auto"/>
          </w:tcPr>
          <w:p w14:paraId="08DB3C74" w14:textId="77777777" w:rsidR="00995CAF" w:rsidRDefault="00995CAF" w:rsidP="00D93CC9">
            <w:pPr>
              <w:pStyle w:val="affff5"/>
              <w:widowControl/>
              <w:autoSpaceDE w:val="0"/>
              <w:autoSpaceDN w:val="0"/>
              <w:rPr>
                <w:rFonts w:ascii="Times New Roman" w:hAnsi="Times New Roman" w:cs="Times New Roman"/>
                <w:sz w:val="18"/>
                <w:szCs w:val="18"/>
              </w:rPr>
            </w:pPr>
            <w:r>
              <w:rPr>
                <w:rFonts w:ascii="Times New Roman" w:hAnsi="Times New Roman" w:cs="Times New Roman"/>
                <w:kern w:val="0"/>
                <w:sz w:val="18"/>
                <w:szCs w:val="18"/>
                <w:lang w:bidi="ar"/>
              </w:rPr>
              <w:t>URL</w:t>
            </w:r>
          </w:p>
        </w:tc>
        <w:tc>
          <w:tcPr>
            <w:tcW w:w="3440" w:type="dxa"/>
            <w:tcBorders>
              <w:top w:val="single" w:sz="4" w:space="0" w:color="auto"/>
              <w:left w:val="nil"/>
              <w:bottom w:val="single" w:sz="4" w:space="0" w:color="auto"/>
              <w:right w:val="single" w:sz="4" w:space="0" w:color="auto"/>
            </w:tcBorders>
            <w:shd w:val="clear" w:color="auto" w:fill="auto"/>
          </w:tcPr>
          <w:p w14:paraId="5DAAE091" w14:textId="77777777" w:rsidR="00995CAF" w:rsidRDefault="00995CAF" w:rsidP="00D93CC9">
            <w:pPr>
              <w:pStyle w:val="affff5"/>
              <w:widowControl/>
              <w:autoSpaceDE w:val="0"/>
              <w:autoSpaceDN w:val="0"/>
              <w:rPr>
                <w:rFonts w:ascii="Times New Roman" w:hAnsi="Times New Roman" w:cs="Times New Roman"/>
                <w:sz w:val="18"/>
                <w:szCs w:val="18"/>
              </w:rPr>
            </w:pPr>
            <w:r>
              <w:rPr>
                <w:rFonts w:ascii="Times New Roman" w:hAnsi="Times New Roman" w:cs="Times New Roman"/>
                <w:kern w:val="0"/>
                <w:sz w:val="18"/>
                <w:szCs w:val="18"/>
                <w:lang w:bidi="ar"/>
              </w:rPr>
              <w:t>Request-URI</w:t>
            </w:r>
          </w:p>
        </w:tc>
      </w:tr>
      <w:tr w:rsidR="00995CAF" w14:paraId="4F942B78" w14:textId="77777777" w:rsidTr="00D93CC9">
        <w:trPr>
          <w:jc w:val="center"/>
        </w:trPr>
        <w:tc>
          <w:tcPr>
            <w:tcW w:w="2269" w:type="dxa"/>
            <w:tcBorders>
              <w:top w:val="single" w:sz="4" w:space="0" w:color="auto"/>
              <w:left w:val="single" w:sz="4" w:space="0" w:color="auto"/>
              <w:bottom w:val="single" w:sz="4" w:space="0" w:color="auto"/>
              <w:right w:val="single" w:sz="4" w:space="0" w:color="auto"/>
            </w:tcBorders>
            <w:shd w:val="clear" w:color="auto" w:fill="auto"/>
          </w:tcPr>
          <w:p w14:paraId="6C998D75" w14:textId="77777777" w:rsidR="00995CAF" w:rsidRDefault="00995CAF" w:rsidP="00D93CC9">
            <w:pPr>
              <w:pStyle w:val="affff5"/>
              <w:widowControl/>
              <w:autoSpaceDE w:val="0"/>
              <w:autoSpaceDN w:val="0"/>
              <w:rPr>
                <w:rFonts w:ascii="Times New Roman" w:hAnsi="Times New Roman" w:cs="Times New Roman"/>
                <w:sz w:val="18"/>
                <w:szCs w:val="18"/>
              </w:rPr>
            </w:pPr>
            <w:r>
              <w:rPr>
                <w:rFonts w:ascii="Times New Roman" w:hAnsi="Times New Roman" w:cs="Times New Roman"/>
                <w:kern w:val="0"/>
                <w:sz w:val="18"/>
                <w:szCs w:val="18"/>
                <w:lang w:bidi="ar"/>
              </w:rPr>
              <w:t>file</w:t>
            </w:r>
          </w:p>
        </w:tc>
        <w:tc>
          <w:tcPr>
            <w:tcW w:w="3440" w:type="dxa"/>
            <w:tcBorders>
              <w:top w:val="single" w:sz="4" w:space="0" w:color="auto"/>
              <w:left w:val="nil"/>
              <w:bottom w:val="single" w:sz="4" w:space="0" w:color="auto"/>
              <w:right w:val="single" w:sz="4" w:space="0" w:color="auto"/>
            </w:tcBorders>
            <w:shd w:val="clear" w:color="auto" w:fill="auto"/>
          </w:tcPr>
          <w:p w14:paraId="59D4B0EC" w14:textId="77777777" w:rsidR="00995CAF" w:rsidRDefault="00995CAF" w:rsidP="00D93CC9">
            <w:pPr>
              <w:pStyle w:val="affff5"/>
              <w:widowControl/>
              <w:autoSpaceDE w:val="0"/>
              <w:autoSpaceDN w:val="0"/>
              <w:rPr>
                <w:rFonts w:ascii="Times New Roman" w:hAnsi="Times New Roman" w:cs="Times New Roman"/>
                <w:sz w:val="18"/>
                <w:szCs w:val="18"/>
              </w:rPr>
            </w:pPr>
            <w:r>
              <w:rPr>
                <w:rFonts w:ascii="Times New Roman" w:hAnsi="Times New Roman" w:cs="Times New Roman"/>
                <w:kern w:val="0"/>
                <w:sz w:val="18"/>
                <w:szCs w:val="18"/>
                <w:lang w:bidi="ar"/>
              </w:rPr>
              <w:t>文件内容</w:t>
            </w:r>
          </w:p>
        </w:tc>
      </w:tr>
    </w:tbl>
    <w:p w14:paraId="02547D5A" w14:textId="77777777" w:rsidR="00995CAF" w:rsidRDefault="00995CAF" w:rsidP="00995CAF">
      <w:pPr>
        <w:jc w:val="left"/>
        <w:rPr>
          <w:szCs w:val="21"/>
        </w:rPr>
      </w:pPr>
      <w:r>
        <w:rPr>
          <w:lang w:bidi="ar"/>
        </w:rPr>
        <w:t xml:space="preserve"> </w:t>
      </w:r>
    </w:p>
    <w:p w14:paraId="7E59A89A" w14:textId="77777777" w:rsidR="00995CAF" w:rsidRDefault="00995CAF" w:rsidP="00995CAF">
      <w:pPr>
        <w:pStyle w:val="2"/>
        <w:rPr>
          <w:szCs w:val="22"/>
        </w:rPr>
      </w:pPr>
      <w:bookmarkStart w:id="275" w:name="_Toc532472510"/>
      <w:bookmarkStart w:id="276" w:name="_Toc136527400"/>
      <w:bookmarkStart w:id="277" w:name="_Toc82703954"/>
      <w:bookmarkStart w:id="278" w:name="_Toc83289270"/>
      <w:bookmarkEnd w:id="275"/>
      <w:r>
        <w:rPr>
          <w:rFonts w:hint="eastAsia"/>
          <w:szCs w:val="22"/>
        </w:rPr>
        <w:t>接口异常设计</w:t>
      </w:r>
      <w:bookmarkEnd w:id="276"/>
      <w:bookmarkEnd w:id="277"/>
      <w:bookmarkEnd w:id="278"/>
    </w:p>
    <w:p w14:paraId="50A62404" w14:textId="77777777" w:rsidR="00995CAF" w:rsidRDefault="00995CAF" w:rsidP="00995CAF">
      <w:pPr>
        <w:pStyle w:val="3"/>
        <w:rPr>
          <w:szCs w:val="22"/>
        </w:rPr>
      </w:pPr>
      <w:bookmarkStart w:id="279" w:name="_Toc83289271"/>
      <w:bookmarkStart w:id="280" w:name="_Toc82703955"/>
      <w:bookmarkStart w:id="281" w:name="_Toc136527401"/>
      <w:r>
        <w:rPr>
          <w:szCs w:val="22"/>
        </w:rPr>
        <w:t>RPC</w:t>
      </w:r>
      <w:r>
        <w:rPr>
          <w:rFonts w:hint="eastAsia"/>
          <w:szCs w:val="22"/>
        </w:rPr>
        <w:t>方法异常设计</w:t>
      </w:r>
      <w:bookmarkEnd w:id="279"/>
      <w:bookmarkEnd w:id="280"/>
      <w:bookmarkEnd w:id="281"/>
    </w:p>
    <w:p w14:paraId="10C098FA" w14:textId="5B251763" w:rsidR="00995CAF" w:rsidRDefault="00995CAF" w:rsidP="00995CAF">
      <w:pPr>
        <w:ind w:firstLineChars="200" w:firstLine="420"/>
        <w:jc w:val="left"/>
      </w:pPr>
      <w:bookmarkStart w:id="282" w:name="_Toc532459452"/>
      <w:bookmarkEnd w:id="282"/>
      <w:r>
        <w:rPr>
          <w:lang w:bidi="ar"/>
        </w:rPr>
        <w:t>RPC</w:t>
      </w:r>
      <w:r>
        <w:rPr>
          <w:lang w:bidi="ar"/>
        </w:rPr>
        <w:t>方法所产生的异常通过</w:t>
      </w:r>
      <w:r>
        <w:rPr>
          <w:lang w:bidi="ar"/>
        </w:rPr>
        <w:t>cwmp:Fault</w:t>
      </w:r>
      <w:r>
        <w:rPr>
          <w:lang w:bidi="ar"/>
        </w:rPr>
        <w:t>对象传递，</w:t>
      </w:r>
      <w:r>
        <w:rPr>
          <w:lang w:bidi="ar"/>
        </w:rPr>
        <w:t>cwmp:Fault</w:t>
      </w:r>
      <w:r>
        <w:rPr>
          <w:lang w:bidi="ar"/>
        </w:rPr>
        <w:t>对象在</w:t>
      </w:r>
      <w:r>
        <w:rPr>
          <w:lang w:bidi="ar"/>
        </w:rPr>
        <w:t>soap:Fault</w:t>
      </w:r>
      <w:r>
        <w:rPr>
          <w:lang w:bidi="ar"/>
        </w:rPr>
        <w:t>对象上承载，其层次结果如表</w:t>
      </w:r>
      <w:r w:rsidR="00A0611D" w:rsidRPr="00F34083">
        <w:rPr>
          <w:kern w:val="0"/>
          <w:lang w:bidi="ar"/>
        </w:rPr>
        <w:t>4-</w:t>
      </w:r>
      <w:r w:rsidR="005B26A8">
        <w:rPr>
          <w:rFonts w:hint="eastAsia"/>
          <w:kern w:val="0"/>
          <w:lang w:bidi="ar"/>
        </w:rPr>
        <w:t>86</w:t>
      </w:r>
      <w:r>
        <w:rPr>
          <w:lang w:bidi="ar"/>
        </w:rPr>
        <w:t>所示。</w:t>
      </w:r>
    </w:p>
    <w:p w14:paraId="47B97B66" w14:textId="39B84EF6" w:rsidR="00995CAF" w:rsidRDefault="00995CAF" w:rsidP="00995CAF">
      <w:pPr>
        <w:pStyle w:val="a8"/>
      </w:pPr>
      <w:bookmarkStart w:id="283" w:name="_Toc532459453"/>
      <w:bookmarkStart w:id="284" w:name="_Ref532472655"/>
      <w:bookmarkEnd w:id="283"/>
      <w:bookmarkEnd w:id="284"/>
      <w:r>
        <w:rPr>
          <w:rFonts w:hint="eastAsia"/>
        </w:rPr>
        <w:t>表</w:t>
      </w:r>
      <w:r>
        <w:rPr>
          <w:rFonts w:hint="eastAsia"/>
        </w:rPr>
        <w:t xml:space="preserve"> </w:t>
      </w:r>
      <w:r w:rsidR="00A0611D" w:rsidRPr="00F34083">
        <w:rPr>
          <w:kern w:val="0"/>
          <w:lang w:bidi="ar"/>
        </w:rPr>
        <w:t>4-</w:t>
      </w:r>
      <w:r w:rsidR="00A0611D">
        <w:rPr>
          <w:rFonts w:hint="eastAsia"/>
          <w:kern w:val="0"/>
          <w:lang w:bidi="ar"/>
        </w:rPr>
        <w:t>93</w:t>
      </w:r>
      <w:r>
        <w:rPr>
          <w:rFonts w:ascii="宋体" w:hAnsi="宋体" w:cs="宋体" w:hint="eastAsia"/>
          <w:szCs w:val="18"/>
          <w:lang w:bidi="ar"/>
        </w:rPr>
        <w:t>异常对象层次关系</w:t>
      </w:r>
    </w:p>
    <w:tbl>
      <w:tblPr>
        <w:tblW w:w="0" w:type="auto"/>
        <w:tblInd w:w="1129" w:type="dxa"/>
        <w:tblLook w:val="04A0" w:firstRow="1" w:lastRow="0" w:firstColumn="1" w:lastColumn="0" w:noHBand="0" w:noVBand="1"/>
      </w:tblPr>
      <w:tblGrid>
        <w:gridCol w:w="3656"/>
        <w:gridCol w:w="2269"/>
      </w:tblGrid>
      <w:tr w:rsidR="00995CAF" w14:paraId="77187B02" w14:textId="77777777" w:rsidTr="00D93CC9">
        <w:tc>
          <w:tcPr>
            <w:tcW w:w="365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1BFC3F5" w14:textId="77777777" w:rsidR="00995CAF" w:rsidRDefault="00995CAF" w:rsidP="00D93CC9">
            <w:pPr>
              <w:jc w:val="left"/>
              <w:rPr>
                <w:sz w:val="18"/>
                <w:szCs w:val="18"/>
              </w:rPr>
            </w:pPr>
            <w:r>
              <w:rPr>
                <w:rFonts w:cs="宋体" w:hint="eastAsia"/>
                <w:sz w:val="18"/>
                <w:szCs w:val="18"/>
                <w:lang w:bidi="ar"/>
              </w:rPr>
              <w:t>异常对象</w:t>
            </w:r>
          </w:p>
        </w:tc>
        <w:tc>
          <w:tcPr>
            <w:tcW w:w="2269" w:type="dxa"/>
            <w:tcBorders>
              <w:top w:val="single" w:sz="4" w:space="0" w:color="auto"/>
              <w:left w:val="nil"/>
              <w:bottom w:val="single" w:sz="4" w:space="0" w:color="auto"/>
              <w:right w:val="single" w:sz="4" w:space="0" w:color="auto"/>
            </w:tcBorders>
            <w:shd w:val="clear" w:color="auto" w:fill="BFBFBF" w:themeFill="background1" w:themeFillShade="BF"/>
          </w:tcPr>
          <w:p w14:paraId="24CD67EB" w14:textId="77777777" w:rsidR="00995CAF" w:rsidRDefault="00995CAF" w:rsidP="00D93CC9">
            <w:pPr>
              <w:jc w:val="left"/>
              <w:rPr>
                <w:sz w:val="18"/>
                <w:szCs w:val="18"/>
              </w:rPr>
            </w:pPr>
            <w:r>
              <w:rPr>
                <w:rFonts w:cs="宋体" w:hint="eastAsia"/>
                <w:sz w:val="18"/>
                <w:szCs w:val="18"/>
                <w:lang w:bidi="ar"/>
              </w:rPr>
              <w:t>对应的协议层</w:t>
            </w:r>
          </w:p>
        </w:tc>
      </w:tr>
      <w:tr w:rsidR="00995CAF" w14:paraId="7E749526" w14:textId="77777777" w:rsidTr="00D93CC9">
        <w:tc>
          <w:tcPr>
            <w:tcW w:w="3656" w:type="dxa"/>
            <w:tcBorders>
              <w:top w:val="single" w:sz="4" w:space="0" w:color="auto"/>
              <w:left w:val="single" w:sz="4" w:space="0" w:color="auto"/>
              <w:bottom w:val="single" w:sz="4" w:space="0" w:color="auto"/>
              <w:right w:val="single" w:sz="4" w:space="0" w:color="auto"/>
            </w:tcBorders>
            <w:shd w:val="clear" w:color="auto" w:fill="auto"/>
          </w:tcPr>
          <w:p w14:paraId="0133F75D" w14:textId="77777777" w:rsidR="00995CAF" w:rsidRDefault="00995CAF" w:rsidP="00D93CC9">
            <w:pPr>
              <w:jc w:val="left"/>
              <w:rPr>
                <w:sz w:val="18"/>
                <w:szCs w:val="18"/>
              </w:rPr>
            </w:pPr>
            <w:r>
              <w:rPr>
                <w:sz w:val="18"/>
                <w:szCs w:val="18"/>
                <w:lang w:bidi="ar"/>
              </w:rPr>
              <w:t>cwmp:Fault</w:t>
            </w:r>
            <w:r>
              <w:rPr>
                <w:rFonts w:ascii="宋体" w:hAnsi="宋体" w:cs="宋体" w:hint="eastAsia"/>
                <w:sz w:val="18"/>
                <w:szCs w:val="18"/>
                <w:lang w:bidi="ar"/>
              </w:rPr>
              <w:t>对象</w:t>
            </w:r>
          </w:p>
        </w:tc>
        <w:tc>
          <w:tcPr>
            <w:tcW w:w="2269" w:type="dxa"/>
            <w:tcBorders>
              <w:top w:val="single" w:sz="4" w:space="0" w:color="auto"/>
              <w:left w:val="nil"/>
              <w:bottom w:val="single" w:sz="4" w:space="0" w:color="auto"/>
              <w:right w:val="single" w:sz="4" w:space="0" w:color="auto"/>
            </w:tcBorders>
            <w:shd w:val="clear" w:color="auto" w:fill="auto"/>
          </w:tcPr>
          <w:p w14:paraId="41A5532C" w14:textId="77777777" w:rsidR="00995CAF" w:rsidRDefault="00995CAF" w:rsidP="00D93CC9">
            <w:pPr>
              <w:jc w:val="left"/>
              <w:rPr>
                <w:sz w:val="18"/>
                <w:szCs w:val="18"/>
              </w:rPr>
            </w:pPr>
            <w:r>
              <w:rPr>
                <w:sz w:val="18"/>
                <w:szCs w:val="18"/>
                <w:lang w:bidi="ar"/>
              </w:rPr>
              <w:t>RPC Methods</w:t>
            </w:r>
          </w:p>
        </w:tc>
      </w:tr>
      <w:tr w:rsidR="00995CAF" w14:paraId="0641BECD" w14:textId="77777777" w:rsidTr="00D93CC9">
        <w:tc>
          <w:tcPr>
            <w:tcW w:w="3656" w:type="dxa"/>
            <w:tcBorders>
              <w:top w:val="single" w:sz="4" w:space="0" w:color="auto"/>
              <w:left w:val="single" w:sz="4" w:space="0" w:color="auto"/>
              <w:bottom w:val="single" w:sz="4" w:space="0" w:color="auto"/>
              <w:right w:val="single" w:sz="4" w:space="0" w:color="auto"/>
            </w:tcBorders>
            <w:shd w:val="clear" w:color="auto" w:fill="auto"/>
          </w:tcPr>
          <w:p w14:paraId="598ADA20" w14:textId="77777777" w:rsidR="00995CAF" w:rsidRDefault="00995CAF" w:rsidP="00D93CC9">
            <w:pPr>
              <w:jc w:val="left"/>
              <w:rPr>
                <w:sz w:val="18"/>
                <w:szCs w:val="18"/>
              </w:rPr>
            </w:pPr>
            <w:r>
              <w:rPr>
                <w:sz w:val="18"/>
                <w:szCs w:val="18"/>
                <w:lang w:bidi="ar"/>
              </w:rPr>
              <w:t>soap:Fault</w:t>
            </w:r>
          </w:p>
        </w:tc>
        <w:tc>
          <w:tcPr>
            <w:tcW w:w="2269" w:type="dxa"/>
            <w:tcBorders>
              <w:top w:val="single" w:sz="4" w:space="0" w:color="auto"/>
              <w:left w:val="nil"/>
              <w:bottom w:val="single" w:sz="4" w:space="0" w:color="auto"/>
              <w:right w:val="single" w:sz="4" w:space="0" w:color="auto"/>
            </w:tcBorders>
            <w:shd w:val="clear" w:color="auto" w:fill="auto"/>
          </w:tcPr>
          <w:p w14:paraId="3EDED943" w14:textId="77777777" w:rsidR="00995CAF" w:rsidRDefault="00995CAF" w:rsidP="00D93CC9">
            <w:pPr>
              <w:jc w:val="left"/>
              <w:rPr>
                <w:sz w:val="18"/>
                <w:szCs w:val="18"/>
              </w:rPr>
            </w:pPr>
            <w:r>
              <w:rPr>
                <w:sz w:val="18"/>
                <w:szCs w:val="18"/>
                <w:lang w:bidi="ar"/>
              </w:rPr>
              <w:t>SOAP</w:t>
            </w:r>
          </w:p>
        </w:tc>
      </w:tr>
    </w:tbl>
    <w:p w14:paraId="234181AF" w14:textId="77777777" w:rsidR="00995CAF" w:rsidRDefault="00995CAF" w:rsidP="00995CAF">
      <w:pPr>
        <w:jc w:val="left"/>
        <w:rPr>
          <w:szCs w:val="21"/>
        </w:rPr>
      </w:pPr>
      <w:r>
        <w:rPr>
          <w:lang w:bidi="ar"/>
        </w:rPr>
        <w:t xml:space="preserve"> </w:t>
      </w:r>
    </w:p>
    <w:p w14:paraId="2318EDCB" w14:textId="2B8F89A0" w:rsidR="00995CAF" w:rsidRDefault="00995CAF" w:rsidP="00995CAF">
      <w:pPr>
        <w:ind w:firstLineChars="200" w:firstLine="420"/>
        <w:jc w:val="left"/>
        <w:rPr>
          <w:lang w:bidi="ar"/>
        </w:rPr>
      </w:pPr>
      <w:bookmarkStart w:id="285" w:name="_Toc532459454"/>
      <w:bookmarkEnd w:id="285"/>
      <w:r>
        <w:rPr>
          <w:lang w:bidi="ar"/>
        </w:rPr>
        <w:t>cwmp:Fault</w:t>
      </w:r>
      <w:r>
        <w:rPr>
          <w:lang w:bidi="ar"/>
        </w:rPr>
        <w:t>对象的参数如表</w:t>
      </w:r>
      <w:r w:rsidR="00A0611D" w:rsidRPr="00F34083">
        <w:rPr>
          <w:kern w:val="0"/>
          <w:lang w:bidi="ar"/>
        </w:rPr>
        <w:t>4-</w:t>
      </w:r>
      <w:r w:rsidR="005B26A8">
        <w:rPr>
          <w:rFonts w:hint="eastAsia"/>
          <w:kern w:val="0"/>
          <w:lang w:bidi="ar"/>
        </w:rPr>
        <w:t>87</w:t>
      </w:r>
      <w:r>
        <w:rPr>
          <w:lang w:bidi="ar"/>
        </w:rPr>
        <w:t>所示。</w:t>
      </w:r>
      <w:bookmarkStart w:id="286" w:name="_Toc532459455"/>
      <w:bookmarkEnd w:id="286"/>
    </w:p>
    <w:p w14:paraId="0E6748B6" w14:textId="601E6BC0" w:rsidR="00995CAF" w:rsidRDefault="00995CAF" w:rsidP="00995CAF">
      <w:pPr>
        <w:pStyle w:val="a8"/>
        <w:rPr>
          <w:szCs w:val="18"/>
        </w:rPr>
      </w:pPr>
      <w:bookmarkStart w:id="287" w:name="_Ref532472355"/>
      <w:bookmarkEnd w:id="287"/>
      <w:r>
        <w:rPr>
          <w:rFonts w:hint="eastAsia"/>
        </w:rPr>
        <w:t>表</w:t>
      </w:r>
      <w:r>
        <w:rPr>
          <w:rFonts w:hint="eastAsia"/>
        </w:rPr>
        <w:t xml:space="preserve"> </w:t>
      </w:r>
      <w:r w:rsidR="00A0611D" w:rsidRPr="00F34083">
        <w:rPr>
          <w:kern w:val="0"/>
          <w:lang w:bidi="ar"/>
        </w:rPr>
        <w:t>4-</w:t>
      </w:r>
      <w:r w:rsidR="005B26A8">
        <w:rPr>
          <w:rFonts w:hint="eastAsia"/>
          <w:kern w:val="0"/>
          <w:lang w:bidi="ar"/>
        </w:rPr>
        <w:t>87</w:t>
      </w:r>
      <w:r>
        <w:rPr>
          <w:szCs w:val="18"/>
          <w:lang w:bidi="ar"/>
        </w:rPr>
        <w:t xml:space="preserve"> cwmp:Fault</w:t>
      </w:r>
      <w:r>
        <w:rPr>
          <w:rFonts w:ascii="宋体" w:hAnsi="宋体" w:cs="宋体" w:hint="eastAsia"/>
          <w:szCs w:val="18"/>
          <w:lang w:bidi="ar"/>
        </w:rPr>
        <w:t>对象参数表</w:t>
      </w:r>
    </w:p>
    <w:tbl>
      <w:tblPr>
        <w:tblW w:w="0" w:type="auto"/>
        <w:tblInd w:w="1129" w:type="dxa"/>
        <w:tblLook w:val="04A0" w:firstRow="1" w:lastRow="0" w:firstColumn="1" w:lastColumn="0" w:noHBand="0" w:noVBand="1"/>
      </w:tblPr>
      <w:tblGrid>
        <w:gridCol w:w="3086"/>
        <w:gridCol w:w="2868"/>
      </w:tblGrid>
      <w:tr w:rsidR="00995CAF" w14:paraId="1AADC953" w14:textId="77777777" w:rsidTr="00D93CC9">
        <w:tc>
          <w:tcPr>
            <w:tcW w:w="308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B5D17EE" w14:textId="77777777" w:rsidR="00995CAF" w:rsidRDefault="00995CAF" w:rsidP="00D93CC9">
            <w:pPr>
              <w:jc w:val="left"/>
              <w:rPr>
                <w:sz w:val="18"/>
                <w:szCs w:val="18"/>
              </w:rPr>
            </w:pPr>
            <w:r>
              <w:rPr>
                <w:sz w:val="18"/>
                <w:szCs w:val="18"/>
                <w:lang w:bidi="ar"/>
              </w:rPr>
              <w:t>参数名</w:t>
            </w:r>
          </w:p>
        </w:tc>
        <w:tc>
          <w:tcPr>
            <w:tcW w:w="2868" w:type="dxa"/>
            <w:tcBorders>
              <w:top w:val="single" w:sz="4" w:space="0" w:color="auto"/>
              <w:left w:val="nil"/>
              <w:bottom w:val="single" w:sz="4" w:space="0" w:color="auto"/>
              <w:right w:val="single" w:sz="4" w:space="0" w:color="auto"/>
            </w:tcBorders>
            <w:shd w:val="clear" w:color="auto" w:fill="BFBFBF" w:themeFill="background1" w:themeFillShade="BF"/>
          </w:tcPr>
          <w:p w14:paraId="2D6BC693" w14:textId="77777777" w:rsidR="00995CAF" w:rsidRDefault="00995CAF" w:rsidP="00D93CC9">
            <w:pPr>
              <w:jc w:val="left"/>
              <w:rPr>
                <w:sz w:val="18"/>
                <w:szCs w:val="18"/>
              </w:rPr>
            </w:pPr>
            <w:r>
              <w:rPr>
                <w:sz w:val="18"/>
                <w:szCs w:val="18"/>
                <w:lang w:bidi="ar"/>
              </w:rPr>
              <w:t>参数描述</w:t>
            </w:r>
          </w:p>
        </w:tc>
      </w:tr>
      <w:tr w:rsidR="00995CAF" w14:paraId="5907F7CB" w14:textId="77777777" w:rsidTr="00D93CC9">
        <w:tc>
          <w:tcPr>
            <w:tcW w:w="3086" w:type="dxa"/>
            <w:tcBorders>
              <w:top w:val="single" w:sz="4" w:space="0" w:color="auto"/>
              <w:left w:val="single" w:sz="4" w:space="0" w:color="auto"/>
              <w:bottom w:val="single" w:sz="4" w:space="0" w:color="auto"/>
              <w:right w:val="single" w:sz="4" w:space="0" w:color="auto"/>
            </w:tcBorders>
            <w:shd w:val="clear" w:color="auto" w:fill="auto"/>
          </w:tcPr>
          <w:p w14:paraId="1811396A" w14:textId="77777777" w:rsidR="00995CAF" w:rsidRDefault="00995CAF" w:rsidP="00D93CC9">
            <w:pPr>
              <w:jc w:val="left"/>
              <w:rPr>
                <w:sz w:val="18"/>
                <w:szCs w:val="18"/>
              </w:rPr>
            </w:pPr>
            <w:r>
              <w:rPr>
                <w:sz w:val="18"/>
                <w:szCs w:val="18"/>
                <w:lang w:bidi="ar"/>
              </w:rPr>
              <w:t>FaultCode</w:t>
            </w:r>
          </w:p>
        </w:tc>
        <w:tc>
          <w:tcPr>
            <w:tcW w:w="2868" w:type="dxa"/>
            <w:tcBorders>
              <w:top w:val="single" w:sz="4" w:space="0" w:color="auto"/>
              <w:left w:val="nil"/>
              <w:bottom w:val="single" w:sz="4" w:space="0" w:color="auto"/>
              <w:right w:val="single" w:sz="4" w:space="0" w:color="auto"/>
            </w:tcBorders>
            <w:shd w:val="clear" w:color="auto" w:fill="auto"/>
          </w:tcPr>
          <w:p w14:paraId="67D45D30" w14:textId="77777777" w:rsidR="00995CAF" w:rsidRDefault="00995CAF" w:rsidP="00D93CC9">
            <w:pPr>
              <w:jc w:val="left"/>
              <w:rPr>
                <w:sz w:val="18"/>
                <w:szCs w:val="18"/>
              </w:rPr>
            </w:pPr>
            <w:r>
              <w:rPr>
                <w:sz w:val="18"/>
                <w:szCs w:val="18"/>
                <w:lang w:bidi="ar"/>
              </w:rPr>
              <w:t>错误码</w:t>
            </w:r>
          </w:p>
        </w:tc>
      </w:tr>
      <w:tr w:rsidR="00995CAF" w14:paraId="16FD591A" w14:textId="77777777" w:rsidTr="00D93CC9">
        <w:tc>
          <w:tcPr>
            <w:tcW w:w="3086" w:type="dxa"/>
            <w:tcBorders>
              <w:top w:val="single" w:sz="4" w:space="0" w:color="auto"/>
              <w:left w:val="single" w:sz="4" w:space="0" w:color="auto"/>
              <w:bottom w:val="single" w:sz="4" w:space="0" w:color="auto"/>
              <w:right w:val="single" w:sz="4" w:space="0" w:color="auto"/>
            </w:tcBorders>
            <w:shd w:val="clear" w:color="auto" w:fill="auto"/>
          </w:tcPr>
          <w:p w14:paraId="21B9FC2B" w14:textId="77777777" w:rsidR="00995CAF" w:rsidRDefault="00995CAF" w:rsidP="00D93CC9">
            <w:pPr>
              <w:jc w:val="left"/>
              <w:rPr>
                <w:sz w:val="18"/>
                <w:szCs w:val="18"/>
              </w:rPr>
            </w:pPr>
            <w:r>
              <w:rPr>
                <w:sz w:val="18"/>
                <w:szCs w:val="18"/>
                <w:lang w:bidi="ar"/>
              </w:rPr>
              <w:t>FaultString</w:t>
            </w:r>
          </w:p>
        </w:tc>
        <w:tc>
          <w:tcPr>
            <w:tcW w:w="2868" w:type="dxa"/>
            <w:tcBorders>
              <w:top w:val="single" w:sz="4" w:space="0" w:color="auto"/>
              <w:left w:val="nil"/>
              <w:bottom w:val="single" w:sz="4" w:space="0" w:color="auto"/>
              <w:right w:val="single" w:sz="4" w:space="0" w:color="auto"/>
            </w:tcBorders>
            <w:shd w:val="clear" w:color="auto" w:fill="auto"/>
          </w:tcPr>
          <w:p w14:paraId="770BB3CB" w14:textId="77777777" w:rsidR="00995CAF" w:rsidRDefault="00995CAF" w:rsidP="00D93CC9">
            <w:pPr>
              <w:jc w:val="left"/>
              <w:rPr>
                <w:sz w:val="18"/>
                <w:szCs w:val="18"/>
              </w:rPr>
            </w:pPr>
            <w:r>
              <w:rPr>
                <w:sz w:val="18"/>
                <w:szCs w:val="18"/>
                <w:lang w:bidi="ar"/>
              </w:rPr>
              <w:t>异常描述</w:t>
            </w:r>
          </w:p>
        </w:tc>
      </w:tr>
    </w:tbl>
    <w:p w14:paraId="104FF2B8" w14:textId="77777777" w:rsidR="00995CAF" w:rsidRDefault="00995CAF" w:rsidP="00995CAF">
      <w:pPr>
        <w:spacing w:before="120" w:after="120"/>
        <w:jc w:val="left"/>
        <w:rPr>
          <w:szCs w:val="21"/>
        </w:rPr>
      </w:pPr>
      <w:r>
        <w:rPr>
          <w:lang w:bidi="ar"/>
        </w:rPr>
        <w:t xml:space="preserve"> </w:t>
      </w:r>
    </w:p>
    <w:p w14:paraId="661F4021" w14:textId="70D8B929" w:rsidR="00995CAF" w:rsidRDefault="00995CAF" w:rsidP="00995CAF">
      <w:pPr>
        <w:ind w:firstLineChars="200" w:firstLine="420"/>
        <w:jc w:val="left"/>
        <w:rPr>
          <w:lang w:bidi="ar"/>
        </w:rPr>
      </w:pPr>
      <w:bookmarkStart w:id="288" w:name="_Toc532459456"/>
      <w:bookmarkEnd w:id="288"/>
      <w:r>
        <w:rPr>
          <w:lang w:bidi="ar"/>
        </w:rPr>
        <w:t>soap:Fault</w:t>
      </w:r>
      <w:r>
        <w:rPr>
          <w:lang w:bidi="ar"/>
        </w:rPr>
        <w:t>对象的参数如表</w:t>
      </w:r>
      <w:r w:rsidR="00A0611D" w:rsidRPr="00F34083">
        <w:rPr>
          <w:kern w:val="0"/>
          <w:lang w:bidi="ar"/>
        </w:rPr>
        <w:t>4-</w:t>
      </w:r>
      <w:r w:rsidR="005B26A8">
        <w:rPr>
          <w:rFonts w:hint="eastAsia"/>
          <w:kern w:val="0"/>
          <w:lang w:bidi="ar"/>
        </w:rPr>
        <w:t>88</w:t>
      </w:r>
      <w:r>
        <w:rPr>
          <w:lang w:bidi="ar"/>
        </w:rPr>
        <w:t>所示。</w:t>
      </w:r>
    </w:p>
    <w:p w14:paraId="57EC102C" w14:textId="652A13CD" w:rsidR="00995CAF" w:rsidRDefault="00995CAF" w:rsidP="00995CAF">
      <w:pPr>
        <w:pStyle w:val="a8"/>
        <w:rPr>
          <w:szCs w:val="18"/>
        </w:rPr>
      </w:pPr>
      <w:bookmarkStart w:id="289" w:name="_Toc532459457"/>
      <w:bookmarkStart w:id="290" w:name="_Ref532472454"/>
      <w:bookmarkEnd w:id="289"/>
      <w:bookmarkEnd w:id="290"/>
      <w:r>
        <w:rPr>
          <w:rFonts w:hint="eastAsia"/>
        </w:rPr>
        <w:t>表</w:t>
      </w:r>
      <w:r>
        <w:rPr>
          <w:rFonts w:hint="eastAsia"/>
        </w:rPr>
        <w:t xml:space="preserve"> </w:t>
      </w:r>
      <w:r w:rsidR="00A0611D">
        <w:rPr>
          <w:rFonts w:hint="eastAsia"/>
        </w:rPr>
        <w:t xml:space="preserve"> </w:t>
      </w:r>
      <w:r w:rsidR="00A0611D" w:rsidRPr="00F34083">
        <w:rPr>
          <w:kern w:val="0"/>
          <w:lang w:bidi="ar"/>
        </w:rPr>
        <w:t>4-</w:t>
      </w:r>
      <w:r w:rsidR="005B26A8">
        <w:rPr>
          <w:rFonts w:hint="eastAsia"/>
          <w:kern w:val="0"/>
          <w:lang w:bidi="ar"/>
        </w:rPr>
        <w:t>88</w:t>
      </w:r>
      <w:r>
        <w:t xml:space="preserve"> </w:t>
      </w:r>
      <w:r>
        <w:rPr>
          <w:szCs w:val="18"/>
          <w:lang w:bidi="ar"/>
        </w:rPr>
        <w:t>soap:Fault</w:t>
      </w:r>
      <w:r>
        <w:rPr>
          <w:rFonts w:ascii="宋体" w:hAnsi="宋体" w:cs="宋体" w:hint="eastAsia"/>
          <w:szCs w:val="18"/>
          <w:lang w:bidi="ar"/>
        </w:rPr>
        <w:t>对象参数表</w:t>
      </w:r>
    </w:p>
    <w:tbl>
      <w:tblPr>
        <w:tblW w:w="0" w:type="auto"/>
        <w:tblLook w:val="04A0" w:firstRow="1" w:lastRow="0" w:firstColumn="1" w:lastColumn="0" w:noHBand="0" w:noVBand="1"/>
      </w:tblPr>
      <w:tblGrid>
        <w:gridCol w:w="4143"/>
        <w:gridCol w:w="4153"/>
      </w:tblGrid>
      <w:tr w:rsidR="00995CAF" w14:paraId="660D4280" w14:textId="77777777" w:rsidTr="00D93CC9">
        <w:tc>
          <w:tcPr>
            <w:tcW w:w="478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6354E30" w14:textId="77777777" w:rsidR="00995CAF" w:rsidRDefault="00995CAF" w:rsidP="00D93CC9">
            <w:pPr>
              <w:jc w:val="left"/>
              <w:rPr>
                <w:sz w:val="18"/>
                <w:szCs w:val="18"/>
              </w:rPr>
            </w:pPr>
            <w:r>
              <w:rPr>
                <w:sz w:val="18"/>
                <w:szCs w:val="18"/>
                <w:lang w:bidi="ar"/>
              </w:rPr>
              <w:t>参数名</w:t>
            </w:r>
          </w:p>
        </w:tc>
        <w:tc>
          <w:tcPr>
            <w:tcW w:w="4786" w:type="dxa"/>
            <w:tcBorders>
              <w:top w:val="single" w:sz="4" w:space="0" w:color="auto"/>
              <w:left w:val="nil"/>
              <w:bottom w:val="single" w:sz="4" w:space="0" w:color="auto"/>
              <w:right w:val="single" w:sz="4" w:space="0" w:color="auto"/>
            </w:tcBorders>
            <w:shd w:val="clear" w:color="auto" w:fill="BFBFBF" w:themeFill="background1" w:themeFillShade="BF"/>
          </w:tcPr>
          <w:p w14:paraId="160557FD" w14:textId="77777777" w:rsidR="00995CAF" w:rsidRDefault="00995CAF" w:rsidP="00D93CC9">
            <w:pPr>
              <w:jc w:val="left"/>
              <w:rPr>
                <w:sz w:val="18"/>
                <w:szCs w:val="18"/>
              </w:rPr>
            </w:pPr>
            <w:r>
              <w:rPr>
                <w:sz w:val="18"/>
                <w:szCs w:val="18"/>
                <w:lang w:bidi="ar"/>
              </w:rPr>
              <w:t>参数描述</w:t>
            </w:r>
          </w:p>
        </w:tc>
      </w:tr>
      <w:tr w:rsidR="00995CAF" w14:paraId="0353F8E9" w14:textId="77777777" w:rsidTr="00D93CC9">
        <w:tc>
          <w:tcPr>
            <w:tcW w:w="4785" w:type="dxa"/>
            <w:tcBorders>
              <w:top w:val="single" w:sz="4" w:space="0" w:color="auto"/>
              <w:left w:val="single" w:sz="4" w:space="0" w:color="auto"/>
              <w:bottom w:val="single" w:sz="4" w:space="0" w:color="auto"/>
              <w:right w:val="single" w:sz="4" w:space="0" w:color="auto"/>
            </w:tcBorders>
            <w:shd w:val="clear" w:color="auto" w:fill="auto"/>
          </w:tcPr>
          <w:p w14:paraId="25BD0E2E" w14:textId="77777777" w:rsidR="00995CAF" w:rsidRDefault="00995CAF" w:rsidP="00D93CC9">
            <w:pPr>
              <w:jc w:val="left"/>
              <w:rPr>
                <w:sz w:val="18"/>
                <w:szCs w:val="18"/>
              </w:rPr>
            </w:pPr>
            <w:r>
              <w:rPr>
                <w:sz w:val="18"/>
                <w:szCs w:val="18"/>
                <w:lang w:bidi="ar"/>
              </w:rPr>
              <w:lastRenderedPageBreak/>
              <w:t>FaultCode</w:t>
            </w:r>
          </w:p>
        </w:tc>
        <w:tc>
          <w:tcPr>
            <w:tcW w:w="4786" w:type="dxa"/>
            <w:tcBorders>
              <w:top w:val="single" w:sz="4" w:space="0" w:color="auto"/>
              <w:left w:val="nil"/>
              <w:bottom w:val="single" w:sz="4" w:space="0" w:color="auto"/>
              <w:right w:val="single" w:sz="4" w:space="0" w:color="auto"/>
            </w:tcBorders>
            <w:shd w:val="clear" w:color="auto" w:fill="auto"/>
          </w:tcPr>
          <w:p w14:paraId="60D5C0D8" w14:textId="77777777" w:rsidR="00995CAF" w:rsidRDefault="00995CAF" w:rsidP="00D93CC9">
            <w:pPr>
              <w:jc w:val="left"/>
              <w:rPr>
                <w:sz w:val="18"/>
                <w:szCs w:val="18"/>
              </w:rPr>
            </w:pPr>
            <w:r>
              <w:rPr>
                <w:sz w:val="18"/>
                <w:szCs w:val="18"/>
                <w:lang w:bidi="ar"/>
              </w:rPr>
              <w:t>错误码</w:t>
            </w:r>
          </w:p>
        </w:tc>
      </w:tr>
      <w:tr w:rsidR="00995CAF" w14:paraId="784E65C4" w14:textId="77777777" w:rsidTr="00D93CC9">
        <w:tc>
          <w:tcPr>
            <w:tcW w:w="4785" w:type="dxa"/>
            <w:tcBorders>
              <w:top w:val="single" w:sz="4" w:space="0" w:color="auto"/>
              <w:left w:val="single" w:sz="4" w:space="0" w:color="auto"/>
              <w:bottom w:val="single" w:sz="4" w:space="0" w:color="auto"/>
              <w:right w:val="single" w:sz="4" w:space="0" w:color="auto"/>
            </w:tcBorders>
            <w:shd w:val="clear" w:color="auto" w:fill="auto"/>
          </w:tcPr>
          <w:p w14:paraId="4780BF56" w14:textId="77777777" w:rsidR="00995CAF" w:rsidRDefault="00995CAF" w:rsidP="00D93CC9">
            <w:pPr>
              <w:jc w:val="left"/>
              <w:rPr>
                <w:sz w:val="18"/>
                <w:szCs w:val="18"/>
              </w:rPr>
            </w:pPr>
            <w:r>
              <w:rPr>
                <w:sz w:val="18"/>
                <w:szCs w:val="18"/>
                <w:lang w:bidi="ar"/>
              </w:rPr>
              <w:t>FaultString</w:t>
            </w:r>
          </w:p>
        </w:tc>
        <w:tc>
          <w:tcPr>
            <w:tcW w:w="4786" w:type="dxa"/>
            <w:tcBorders>
              <w:top w:val="single" w:sz="4" w:space="0" w:color="auto"/>
              <w:left w:val="nil"/>
              <w:bottom w:val="single" w:sz="4" w:space="0" w:color="auto"/>
              <w:right w:val="single" w:sz="4" w:space="0" w:color="auto"/>
            </w:tcBorders>
            <w:shd w:val="clear" w:color="auto" w:fill="auto"/>
          </w:tcPr>
          <w:p w14:paraId="31392508" w14:textId="77777777" w:rsidR="00995CAF" w:rsidRDefault="00995CAF" w:rsidP="00D93CC9">
            <w:pPr>
              <w:jc w:val="left"/>
              <w:rPr>
                <w:sz w:val="18"/>
                <w:szCs w:val="18"/>
              </w:rPr>
            </w:pPr>
            <w:r>
              <w:rPr>
                <w:sz w:val="18"/>
                <w:szCs w:val="18"/>
                <w:lang w:bidi="ar"/>
              </w:rPr>
              <w:t>异常描述</w:t>
            </w:r>
          </w:p>
        </w:tc>
      </w:tr>
      <w:tr w:rsidR="00995CAF" w14:paraId="7B016742" w14:textId="77777777" w:rsidTr="00D93CC9">
        <w:tc>
          <w:tcPr>
            <w:tcW w:w="4785" w:type="dxa"/>
            <w:tcBorders>
              <w:top w:val="single" w:sz="4" w:space="0" w:color="auto"/>
              <w:left w:val="single" w:sz="4" w:space="0" w:color="auto"/>
              <w:bottom w:val="single" w:sz="4" w:space="0" w:color="auto"/>
              <w:right w:val="single" w:sz="4" w:space="0" w:color="auto"/>
            </w:tcBorders>
            <w:shd w:val="clear" w:color="auto" w:fill="auto"/>
          </w:tcPr>
          <w:p w14:paraId="72A30371" w14:textId="77777777" w:rsidR="00995CAF" w:rsidRDefault="00995CAF" w:rsidP="00D93CC9">
            <w:pPr>
              <w:jc w:val="left"/>
              <w:rPr>
                <w:sz w:val="18"/>
                <w:szCs w:val="18"/>
              </w:rPr>
            </w:pPr>
            <w:r>
              <w:rPr>
                <w:sz w:val="18"/>
                <w:szCs w:val="18"/>
                <w:lang w:bidi="ar"/>
              </w:rPr>
              <w:t>Detail</w:t>
            </w:r>
          </w:p>
        </w:tc>
        <w:tc>
          <w:tcPr>
            <w:tcW w:w="4786" w:type="dxa"/>
            <w:tcBorders>
              <w:top w:val="single" w:sz="4" w:space="0" w:color="auto"/>
              <w:left w:val="nil"/>
              <w:bottom w:val="single" w:sz="4" w:space="0" w:color="auto"/>
              <w:right w:val="single" w:sz="4" w:space="0" w:color="auto"/>
            </w:tcBorders>
            <w:shd w:val="clear" w:color="auto" w:fill="auto"/>
          </w:tcPr>
          <w:p w14:paraId="72C7EDF9" w14:textId="77777777" w:rsidR="00995CAF" w:rsidRDefault="00995CAF" w:rsidP="00D93CC9">
            <w:pPr>
              <w:jc w:val="left"/>
              <w:rPr>
                <w:sz w:val="18"/>
                <w:szCs w:val="18"/>
              </w:rPr>
            </w:pPr>
            <w:r>
              <w:rPr>
                <w:sz w:val="18"/>
                <w:szCs w:val="18"/>
                <w:lang w:bidi="ar"/>
              </w:rPr>
              <w:t>详细信息，用于承载</w:t>
            </w:r>
            <w:r>
              <w:rPr>
                <w:sz w:val="18"/>
                <w:szCs w:val="18"/>
                <w:lang w:bidi="ar"/>
              </w:rPr>
              <w:t>cwmp:Fault</w:t>
            </w:r>
            <w:r>
              <w:rPr>
                <w:sz w:val="18"/>
                <w:szCs w:val="18"/>
                <w:lang w:bidi="ar"/>
              </w:rPr>
              <w:t>对象</w:t>
            </w:r>
          </w:p>
        </w:tc>
      </w:tr>
    </w:tbl>
    <w:p w14:paraId="7FE34E47" w14:textId="77777777" w:rsidR="00995CAF" w:rsidRDefault="00995CAF" w:rsidP="00995CAF">
      <w:pPr>
        <w:jc w:val="left"/>
        <w:rPr>
          <w:szCs w:val="21"/>
        </w:rPr>
      </w:pPr>
      <w:r>
        <w:rPr>
          <w:lang w:bidi="ar"/>
        </w:rPr>
        <w:t xml:space="preserve"> </w:t>
      </w:r>
    </w:p>
    <w:p w14:paraId="4E3EEB02" w14:textId="44909DD8" w:rsidR="00995CAF" w:rsidRDefault="00995CAF" w:rsidP="00995CAF">
      <w:pPr>
        <w:ind w:firstLineChars="200" w:firstLine="420"/>
        <w:jc w:val="left"/>
        <w:rPr>
          <w:lang w:bidi="ar"/>
        </w:rPr>
      </w:pPr>
      <w:bookmarkStart w:id="291" w:name="_Toc532459458"/>
      <w:bookmarkEnd w:id="291"/>
      <w:r>
        <w:rPr>
          <w:lang w:bidi="ar"/>
        </w:rPr>
        <w:t>5G</w:t>
      </w:r>
      <w:r>
        <w:rPr>
          <w:lang w:bidi="ar"/>
        </w:rPr>
        <w:t>接收到的异常如表</w:t>
      </w:r>
      <w:r w:rsidR="00A0611D" w:rsidRPr="00F34083">
        <w:rPr>
          <w:kern w:val="0"/>
          <w:lang w:bidi="ar"/>
        </w:rPr>
        <w:t>4-</w:t>
      </w:r>
      <w:r w:rsidR="005B26A8">
        <w:rPr>
          <w:rFonts w:hint="eastAsia"/>
          <w:kern w:val="0"/>
          <w:lang w:bidi="ar"/>
        </w:rPr>
        <w:t>89</w:t>
      </w:r>
      <w:r>
        <w:rPr>
          <w:lang w:bidi="ar"/>
        </w:rPr>
        <w:t>所示。</w:t>
      </w:r>
    </w:p>
    <w:p w14:paraId="5ECA973F" w14:textId="1073CFB6" w:rsidR="00995CAF" w:rsidRDefault="00995CAF" w:rsidP="00995CAF">
      <w:pPr>
        <w:pStyle w:val="a8"/>
      </w:pPr>
      <w:bookmarkStart w:id="292" w:name="_Ref532472754"/>
      <w:bookmarkStart w:id="293" w:name="_Toc532459459"/>
      <w:bookmarkEnd w:id="292"/>
      <w:bookmarkEnd w:id="293"/>
      <w:r>
        <w:rPr>
          <w:rFonts w:hint="eastAsia"/>
        </w:rPr>
        <w:t>表</w:t>
      </w:r>
      <w:r>
        <w:rPr>
          <w:rFonts w:hint="eastAsia"/>
        </w:rPr>
        <w:t xml:space="preserve"> </w:t>
      </w:r>
      <w:r w:rsidR="00A0611D" w:rsidRPr="00F34083">
        <w:rPr>
          <w:kern w:val="0"/>
          <w:lang w:bidi="ar"/>
        </w:rPr>
        <w:t>4-</w:t>
      </w:r>
      <w:r w:rsidR="005B26A8">
        <w:rPr>
          <w:rFonts w:hint="eastAsia"/>
          <w:kern w:val="0"/>
          <w:lang w:bidi="ar"/>
        </w:rPr>
        <w:t>89</w:t>
      </w:r>
      <w:r>
        <w:t xml:space="preserve"> </w:t>
      </w:r>
      <w:r w:rsidR="0016250C">
        <w:rPr>
          <w:rFonts w:hint="eastAsia"/>
          <w:szCs w:val="18"/>
          <w:lang w:bidi="ar"/>
        </w:rPr>
        <w:t>小基站</w:t>
      </w:r>
      <w:r>
        <w:rPr>
          <w:rFonts w:ascii="宋体" w:hAnsi="宋体" w:cs="宋体" w:hint="eastAsia"/>
          <w:szCs w:val="18"/>
          <w:lang w:bidi="ar"/>
        </w:rPr>
        <w:t>接收到的异常</w:t>
      </w:r>
    </w:p>
    <w:tbl>
      <w:tblPr>
        <w:tblW w:w="0" w:type="auto"/>
        <w:tblLook w:val="04A0" w:firstRow="1" w:lastRow="0" w:firstColumn="1" w:lastColumn="0" w:noHBand="0" w:noVBand="1"/>
      </w:tblPr>
      <w:tblGrid>
        <w:gridCol w:w="1837"/>
        <w:gridCol w:w="2550"/>
        <w:gridCol w:w="1841"/>
        <w:gridCol w:w="2068"/>
      </w:tblGrid>
      <w:tr w:rsidR="00995CAF" w14:paraId="30C3C62A"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D193ED4" w14:textId="77777777" w:rsidR="00995CAF" w:rsidRDefault="00995CAF" w:rsidP="00D93CC9">
            <w:pPr>
              <w:jc w:val="center"/>
              <w:rPr>
                <w:sz w:val="18"/>
                <w:szCs w:val="18"/>
              </w:rPr>
            </w:pPr>
            <w:r>
              <w:rPr>
                <w:sz w:val="18"/>
                <w:szCs w:val="18"/>
                <w:lang w:bidi="ar"/>
              </w:rPr>
              <w:t>CWMP:FAULT</w:t>
            </w:r>
            <w:r>
              <w:rPr>
                <w:sz w:val="18"/>
                <w:szCs w:val="18"/>
                <w:lang w:bidi="ar"/>
              </w:rPr>
              <w:t>错误码</w:t>
            </w:r>
          </w:p>
        </w:tc>
        <w:tc>
          <w:tcPr>
            <w:tcW w:w="2552" w:type="dxa"/>
            <w:tcBorders>
              <w:top w:val="single" w:sz="4" w:space="0" w:color="auto"/>
              <w:left w:val="nil"/>
              <w:bottom w:val="single" w:sz="4" w:space="0" w:color="auto"/>
              <w:right w:val="single" w:sz="4" w:space="0" w:color="auto"/>
            </w:tcBorders>
            <w:shd w:val="clear" w:color="auto" w:fill="BFBFBF" w:themeFill="background1" w:themeFillShade="BF"/>
          </w:tcPr>
          <w:p w14:paraId="6C8C16EA" w14:textId="77777777" w:rsidR="00995CAF" w:rsidRDefault="00995CAF" w:rsidP="00D93CC9">
            <w:pPr>
              <w:jc w:val="center"/>
              <w:rPr>
                <w:sz w:val="18"/>
                <w:szCs w:val="18"/>
              </w:rPr>
            </w:pPr>
            <w:r>
              <w:rPr>
                <w:sz w:val="18"/>
                <w:szCs w:val="18"/>
                <w:lang w:bidi="ar"/>
              </w:rPr>
              <w:t>异常描述</w:t>
            </w:r>
          </w:p>
        </w:tc>
        <w:tc>
          <w:tcPr>
            <w:tcW w:w="1842" w:type="dxa"/>
            <w:tcBorders>
              <w:top w:val="single" w:sz="4" w:space="0" w:color="auto"/>
              <w:left w:val="nil"/>
              <w:bottom w:val="single" w:sz="4" w:space="0" w:color="auto"/>
              <w:right w:val="single" w:sz="4" w:space="0" w:color="auto"/>
            </w:tcBorders>
            <w:shd w:val="clear" w:color="auto" w:fill="BFBFBF" w:themeFill="background1" w:themeFillShade="BF"/>
          </w:tcPr>
          <w:p w14:paraId="55580F49" w14:textId="77777777" w:rsidR="00995CAF" w:rsidRDefault="00995CAF" w:rsidP="00D93CC9">
            <w:pPr>
              <w:jc w:val="center"/>
              <w:rPr>
                <w:sz w:val="18"/>
                <w:szCs w:val="18"/>
              </w:rPr>
            </w:pPr>
            <w:r>
              <w:rPr>
                <w:sz w:val="18"/>
                <w:szCs w:val="18"/>
                <w:lang w:bidi="ar"/>
              </w:rPr>
              <w:t>SOAP:FAULT</w:t>
            </w:r>
            <w:r>
              <w:rPr>
                <w:sz w:val="18"/>
                <w:szCs w:val="18"/>
                <w:lang w:bidi="ar"/>
              </w:rPr>
              <w:t>错误码</w:t>
            </w:r>
          </w:p>
        </w:tc>
        <w:tc>
          <w:tcPr>
            <w:tcW w:w="2070" w:type="dxa"/>
            <w:tcBorders>
              <w:top w:val="single" w:sz="4" w:space="0" w:color="auto"/>
              <w:left w:val="nil"/>
              <w:bottom w:val="single" w:sz="4" w:space="0" w:color="auto"/>
              <w:right w:val="single" w:sz="4" w:space="0" w:color="auto"/>
            </w:tcBorders>
            <w:shd w:val="clear" w:color="auto" w:fill="BFBFBF" w:themeFill="background1" w:themeFillShade="BF"/>
          </w:tcPr>
          <w:p w14:paraId="2E4F3C29" w14:textId="77777777" w:rsidR="00995CAF" w:rsidRDefault="00995CAF" w:rsidP="00D93CC9">
            <w:pPr>
              <w:jc w:val="center"/>
              <w:rPr>
                <w:sz w:val="18"/>
                <w:szCs w:val="18"/>
              </w:rPr>
            </w:pPr>
            <w:r>
              <w:rPr>
                <w:sz w:val="18"/>
                <w:szCs w:val="18"/>
                <w:lang w:bidi="ar"/>
              </w:rPr>
              <w:t>备注</w:t>
            </w:r>
          </w:p>
        </w:tc>
      </w:tr>
      <w:tr w:rsidR="00995CAF" w14:paraId="12EAC3C3"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619607DB" w14:textId="77777777" w:rsidR="00995CAF" w:rsidRDefault="00995CAF" w:rsidP="00D93CC9">
            <w:pPr>
              <w:jc w:val="left"/>
              <w:rPr>
                <w:sz w:val="18"/>
                <w:szCs w:val="18"/>
              </w:rPr>
            </w:pPr>
            <w:r>
              <w:rPr>
                <w:sz w:val="18"/>
                <w:szCs w:val="18"/>
                <w:lang w:bidi="ar"/>
              </w:rPr>
              <w:t>8000</w:t>
            </w:r>
          </w:p>
        </w:tc>
        <w:tc>
          <w:tcPr>
            <w:tcW w:w="2552" w:type="dxa"/>
            <w:tcBorders>
              <w:top w:val="single" w:sz="4" w:space="0" w:color="auto"/>
              <w:left w:val="nil"/>
              <w:bottom w:val="single" w:sz="4" w:space="0" w:color="auto"/>
              <w:right w:val="single" w:sz="4" w:space="0" w:color="auto"/>
            </w:tcBorders>
            <w:shd w:val="clear" w:color="auto" w:fill="auto"/>
          </w:tcPr>
          <w:p w14:paraId="53B84B27" w14:textId="77777777" w:rsidR="00995CAF" w:rsidRDefault="00995CAF" w:rsidP="00D93CC9">
            <w:pPr>
              <w:jc w:val="left"/>
              <w:rPr>
                <w:sz w:val="18"/>
                <w:szCs w:val="18"/>
              </w:rPr>
            </w:pPr>
            <w:r>
              <w:rPr>
                <w:sz w:val="18"/>
                <w:szCs w:val="18"/>
                <w:lang w:bidi="ar"/>
              </w:rPr>
              <w:t>Method not supported</w:t>
            </w:r>
          </w:p>
        </w:tc>
        <w:tc>
          <w:tcPr>
            <w:tcW w:w="1842" w:type="dxa"/>
            <w:tcBorders>
              <w:top w:val="single" w:sz="4" w:space="0" w:color="auto"/>
              <w:left w:val="nil"/>
              <w:bottom w:val="single" w:sz="4" w:space="0" w:color="auto"/>
              <w:right w:val="single" w:sz="4" w:space="0" w:color="auto"/>
            </w:tcBorders>
            <w:shd w:val="clear" w:color="auto" w:fill="auto"/>
          </w:tcPr>
          <w:p w14:paraId="6027F4E7" w14:textId="77777777" w:rsidR="00995CAF" w:rsidRDefault="00995CAF" w:rsidP="00D93CC9">
            <w:pPr>
              <w:jc w:val="center"/>
              <w:rPr>
                <w:b/>
                <w:kern w:val="0"/>
                <w:sz w:val="18"/>
                <w:szCs w:val="18"/>
              </w:rPr>
            </w:pPr>
            <w:r>
              <w:rPr>
                <w:sz w:val="18"/>
                <w:szCs w:val="18"/>
                <w:lang w:bidi="ar"/>
              </w:rPr>
              <w:t>server</w:t>
            </w:r>
          </w:p>
        </w:tc>
        <w:tc>
          <w:tcPr>
            <w:tcW w:w="2070" w:type="dxa"/>
            <w:tcBorders>
              <w:top w:val="single" w:sz="4" w:space="0" w:color="auto"/>
              <w:left w:val="nil"/>
              <w:bottom w:val="single" w:sz="4" w:space="0" w:color="auto"/>
              <w:right w:val="single" w:sz="4" w:space="0" w:color="auto"/>
            </w:tcBorders>
            <w:shd w:val="clear" w:color="auto" w:fill="auto"/>
          </w:tcPr>
          <w:p w14:paraId="77EB24AC" w14:textId="77777777" w:rsidR="00995CAF" w:rsidRDefault="00995CAF" w:rsidP="00D93CC9">
            <w:pPr>
              <w:jc w:val="left"/>
              <w:rPr>
                <w:sz w:val="18"/>
                <w:szCs w:val="18"/>
              </w:rPr>
            </w:pPr>
            <w:r>
              <w:rPr>
                <w:sz w:val="18"/>
                <w:szCs w:val="18"/>
                <w:lang w:bidi="ar"/>
              </w:rPr>
              <w:t>不支持该</w:t>
            </w:r>
            <w:r>
              <w:rPr>
                <w:sz w:val="18"/>
                <w:szCs w:val="18"/>
                <w:lang w:bidi="ar"/>
              </w:rPr>
              <w:t>RPC</w:t>
            </w:r>
            <w:r>
              <w:rPr>
                <w:sz w:val="18"/>
                <w:szCs w:val="18"/>
                <w:lang w:bidi="ar"/>
              </w:rPr>
              <w:t>方法</w:t>
            </w:r>
          </w:p>
        </w:tc>
      </w:tr>
      <w:tr w:rsidR="00995CAF" w14:paraId="296687F1"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5364CB42" w14:textId="77777777" w:rsidR="00995CAF" w:rsidRDefault="00995CAF" w:rsidP="00D93CC9">
            <w:pPr>
              <w:jc w:val="left"/>
              <w:rPr>
                <w:sz w:val="18"/>
                <w:szCs w:val="18"/>
              </w:rPr>
            </w:pPr>
            <w:r>
              <w:rPr>
                <w:sz w:val="18"/>
                <w:szCs w:val="18"/>
                <w:lang w:bidi="ar"/>
              </w:rPr>
              <w:t>8001</w:t>
            </w:r>
          </w:p>
        </w:tc>
        <w:tc>
          <w:tcPr>
            <w:tcW w:w="2552" w:type="dxa"/>
            <w:tcBorders>
              <w:top w:val="single" w:sz="4" w:space="0" w:color="auto"/>
              <w:left w:val="nil"/>
              <w:bottom w:val="single" w:sz="4" w:space="0" w:color="auto"/>
              <w:right w:val="single" w:sz="4" w:space="0" w:color="auto"/>
            </w:tcBorders>
            <w:shd w:val="clear" w:color="auto" w:fill="auto"/>
          </w:tcPr>
          <w:p w14:paraId="5CD67E63" w14:textId="77777777" w:rsidR="00995CAF" w:rsidRDefault="00995CAF" w:rsidP="00D93CC9">
            <w:pPr>
              <w:jc w:val="left"/>
              <w:rPr>
                <w:sz w:val="18"/>
                <w:szCs w:val="18"/>
              </w:rPr>
            </w:pPr>
            <w:r>
              <w:rPr>
                <w:sz w:val="18"/>
                <w:szCs w:val="18"/>
                <w:lang w:bidi="ar"/>
              </w:rPr>
              <w:t xml:space="preserve">Request denied (no reason specified) </w:t>
            </w:r>
          </w:p>
        </w:tc>
        <w:tc>
          <w:tcPr>
            <w:tcW w:w="1842" w:type="dxa"/>
            <w:tcBorders>
              <w:top w:val="single" w:sz="4" w:space="0" w:color="auto"/>
              <w:left w:val="nil"/>
              <w:bottom w:val="single" w:sz="4" w:space="0" w:color="auto"/>
              <w:right w:val="single" w:sz="4" w:space="0" w:color="auto"/>
            </w:tcBorders>
            <w:shd w:val="clear" w:color="auto" w:fill="auto"/>
          </w:tcPr>
          <w:p w14:paraId="2BBB8CE2" w14:textId="77777777" w:rsidR="00995CAF" w:rsidRDefault="00995CAF" w:rsidP="00D93CC9">
            <w:pPr>
              <w:jc w:val="center"/>
              <w:rPr>
                <w:b/>
                <w:kern w:val="0"/>
                <w:sz w:val="18"/>
                <w:szCs w:val="18"/>
              </w:rPr>
            </w:pPr>
            <w:r>
              <w:rPr>
                <w:sz w:val="18"/>
                <w:szCs w:val="18"/>
                <w:lang w:bidi="ar"/>
              </w:rPr>
              <w:t>server</w:t>
            </w:r>
          </w:p>
        </w:tc>
        <w:tc>
          <w:tcPr>
            <w:tcW w:w="2070" w:type="dxa"/>
            <w:tcBorders>
              <w:top w:val="single" w:sz="4" w:space="0" w:color="auto"/>
              <w:left w:val="nil"/>
              <w:bottom w:val="single" w:sz="4" w:space="0" w:color="auto"/>
              <w:right w:val="single" w:sz="4" w:space="0" w:color="auto"/>
            </w:tcBorders>
            <w:shd w:val="clear" w:color="auto" w:fill="auto"/>
          </w:tcPr>
          <w:p w14:paraId="551889AD" w14:textId="77777777" w:rsidR="00995CAF" w:rsidRDefault="00995CAF" w:rsidP="00D93CC9">
            <w:pPr>
              <w:jc w:val="left"/>
              <w:rPr>
                <w:sz w:val="18"/>
                <w:szCs w:val="18"/>
              </w:rPr>
            </w:pPr>
            <w:r>
              <w:rPr>
                <w:sz w:val="18"/>
                <w:szCs w:val="18"/>
                <w:lang w:bidi="ar"/>
              </w:rPr>
              <w:t>拒绝请求（没有任何理由）</w:t>
            </w:r>
          </w:p>
        </w:tc>
      </w:tr>
      <w:tr w:rsidR="00995CAF" w14:paraId="7D8775B1"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5D79F713" w14:textId="77777777" w:rsidR="00995CAF" w:rsidRDefault="00995CAF" w:rsidP="00D93CC9">
            <w:pPr>
              <w:jc w:val="left"/>
              <w:rPr>
                <w:sz w:val="18"/>
                <w:szCs w:val="18"/>
              </w:rPr>
            </w:pPr>
            <w:r>
              <w:rPr>
                <w:sz w:val="18"/>
                <w:szCs w:val="18"/>
                <w:lang w:bidi="ar"/>
              </w:rPr>
              <w:t>8002</w:t>
            </w:r>
          </w:p>
        </w:tc>
        <w:tc>
          <w:tcPr>
            <w:tcW w:w="2552" w:type="dxa"/>
            <w:tcBorders>
              <w:top w:val="single" w:sz="4" w:space="0" w:color="auto"/>
              <w:left w:val="nil"/>
              <w:bottom w:val="single" w:sz="4" w:space="0" w:color="auto"/>
              <w:right w:val="single" w:sz="4" w:space="0" w:color="auto"/>
            </w:tcBorders>
            <w:shd w:val="clear" w:color="auto" w:fill="auto"/>
          </w:tcPr>
          <w:p w14:paraId="2B087B88" w14:textId="77777777" w:rsidR="00995CAF" w:rsidRDefault="00995CAF" w:rsidP="00D93CC9">
            <w:pPr>
              <w:jc w:val="left"/>
              <w:rPr>
                <w:sz w:val="18"/>
                <w:szCs w:val="18"/>
              </w:rPr>
            </w:pPr>
            <w:r>
              <w:rPr>
                <w:sz w:val="18"/>
                <w:szCs w:val="18"/>
                <w:lang w:bidi="ar"/>
              </w:rPr>
              <w:t>Internal error</w:t>
            </w:r>
          </w:p>
        </w:tc>
        <w:tc>
          <w:tcPr>
            <w:tcW w:w="1842" w:type="dxa"/>
            <w:tcBorders>
              <w:top w:val="single" w:sz="4" w:space="0" w:color="auto"/>
              <w:left w:val="nil"/>
              <w:bottom w:val="single" w:sz="4" w:space="0" w:color="auto"/>
              <w:right w:val="single" w:sz="4" w:space="0" w:color="auto"/>
            </w:tcBorders>
            <w:shd w:val="clear" w:color="auto" w:fill="auto"/>
          </w:tcPr>
          <w:p w14:paraId="7F77CBE5" w14:textId="77777777" w:rsidR="00995CAF" w:rsidRDefault="00995CAF" w:rsidP="00D93CC9">
            <w:pPr>
              <w:jc w:val="center"/>
              <w:rPr>
                <w:b/>
                <w:kern w:val="0"/>
                <w:sz w:val="18"/>
                <w:szCs w:val="18"/>
              </w:rPr>
            </w:pPr>
            <w:r>
              <w:rPr>
                <w:sz w:val="18"/>
                <w:szCs w:val="18"/>
                <w:lang w:bidi="ar"/>
              </w:rPr>
              <w:t>server</w:t>
            </w:r>
          </w:p>
        </w:tc>
        <w:tc>
          <w:tcPr>
            <w:tcW w:w="2070" w:type="dxa"/>
            <w:tcBorders>
              <w:top w:val="single" w:sz="4" w:space="0" w:color="auto"/>
              <w:left w:val="nil"/>
              <w:bottom w:val="single" w:sz="4" w:space="0" w:color="auto"/>
              <w:right w:val="single" w:sz="4" w:space="0" w:color="auto"/>
            </w:tcBorders>
            <w:shd w:val="clear" w:color="auto" w:fill="auto"/>
          </w:tcPr>
          <w:p w14:paraId="31D618F0" w14:textId="77777777" w:rsidR="00995CAF" w:rsidRDefault="00995CAF" w:rsidP="00D93CC9">
            <w:pPr>
              <w:jc w:val="left"/>
              <w:rPr>
                <w:sz w:val="18"/>
                <w:szCs w:val="18"/>
              </w:rPr>
            </w:pPr>
            <w:r>
              <w:rPr>
                <w:sz w:val="18"/>
                <w:szCs w:val="18"/>
                <w:lang w:bidi="ar"/>
              </w:rPr>
              <w:t>内部错误</w:t>
            </w:r>
          </w:p>
        </w:tc>
      </w:tr>
      <w:tr w:rsidR="00995CAF" w14:paraId="0F2986A0"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50BB0495" w14:textId="77777777" w:rsidR="00995CAF" w:rsidRDefault="00995CAF" w:rsidP="00D93CC9">
            <w:pPr>
              <w:jc w:val="left"/>
              <w:rPr>
                <w:sz w:val="18"/>
                <w:szCs w:val="18"/>
              </w:rPr>
            </w:pPr>
            <w:r>
              <w:rPr>
                <w:sz w:val="18"/>
                <w:szCs w:val="18"/>
                <w:lang w:bidi="ar"/>
              </w:rPr>
              <w:t>8003</w:t>
            </w:r>
          </w:p>
        </w:tc>
        <w:tc>
          <w:tcPr>
            <w:tcW w:w="2552" w:type="dxa"/>
            <w:tcBorders>
              <w:top w:val="single" w:sz="4" w:space="0" w:color="auto"/>
              <w:left w:val="nil"/>
              <w:bottom w:val="single" w:sz="4" w:space="0" w:color="auto"/>
              <w:right w:val="single" w:sz="4" w:space="0" w:color="auto"/>
            </w:tcBorders>
            <w:shd w:val="clear" w:color="auto" w:fill="auto"/>
          </w:tcPr>
          <w:p w14:paraId="31AB9694" w14:textId="77777777" w:rsidR="00995CAF" w:rsidRDefault="00995CAF" w:rsidP="00D93CC9">
            <w:pPr>
              <w:jc w:val="left"/>
              <w:rPr>
                <w:sz w:val="18"/>
                <w:szCs w:val="18"/>
              </w:rPr>
            </w:pPr>
            <w:r>
              <w:rPr>
                <w:sz w:val="18"/>
                <w:szCs w:val="18"/>
                <w:lang w:bidi="ar"/>
              </w:rPr>
              <w:t>Invalid arguments</w:t>
            </w:r>
          </w:p>
        </w:tc>
        <w:tc>
          <w:tcPr>
            <w:tcW w:w="1842" w:type="dxa"/>
            <w:tcBorders>
              <w:top w:val="single" w:sz="4" w:space="0" w:color="auto"/>
              <w:left w:val="nil"/>
              <w:bottom w:val="single" w:sz="4" w:space="0" w:color="auto"/>
              <w:right w:val="single" w:sz="4" w:space="0" w:color="auto"/>
            </w:tcBorders>
            <w:shd w:val="clear" w:color="auto" w:fill="auto"/>
          </w:tcPr>
          <w:p w14:paraId="1EBC8C6D" w14:textId="77777777" w:rsidR="00995CAF" w:rsidRDefault="00995CAF" w:rsidP="00D93CC9">
            <w:pPr>
              <w:jc w:val="center"/>
              <w:rPr>
                <w:b/>
                <w:kern w:val="0"/>
                <w:sz w:val="18"/>
                <w:szCs w:val="18"/>
              </w:rPr>
            </w:pPr>
            <w:r>
              <w:rPr>
                <w:sz w:val="18"/>
                <w:szCs w:val="18"/>
                <w:lang w:bidi="ar"/>
              </w:rPr>
              <w:t>client</w:t>
            </w:r>
          </w:p>
        </w:tc>
        <w:tc>
          <w:tcPr>
            <w:tcW w:w="2070" w:type="dxa"/>
            <w:tcBorders>
              <w:top w:val="single" w:sz="4" w:space="0" w:color="auto"/>
              <w:left w:val="nil"/>
              <w:bottom w:val="single" w:sz="4" w:space="0" w:color="auto"/>
              <w:right w:val="single" w:sz="4" w:space="0" w:color="auto"/>
            </w:tcBorders>
            <w:shd w:val="clear" w:color="auto" w:fill="auto"/>
          </w:tcPr>
          <w:p w14:paraId="4263F136" w14:textId="77777777" w:rsidR="00995CAF" w:rsidRDefault="00995CAF" w:rsidP="00D93CC9">
            <w:pPr>
              <w:jc w:val="left"/>
              <w:rPr>
                <w:sz w:val="18"/>
                <w:szCs w:val="18"/>
              </w:rPr>
            </w:pPr>
            <w:r>
              <w:rPr>
                <w:sz w:val="18"/>
                <w:szCs w:val="18"/>
                <w:lang w:bidi="ar"/>
              </w:rPr>
              <w:t>无效的方法参数</w:t>
            </w:r>
          </w:p>
        </w:tc>
      </w:tr>
      <w:tr w:rsidR="00995CAF" w14:paraId="5BB74FFE"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471E7214" w14:textId="77777777" w:rsidR="00995CAF" w:rsidRDefault="00995CAF" w:rsidP="00D93CC9">
            <w:pPr>
              <w:jc w:val="left"/>
              <w:rPr>
                <w:sz w:val="18"/>
                <w:szCs w:val="18"/>
              </w:rPr>
            </w:pPr>
            <w:r>
              <w:rPr>
                <w:sz w:val="18"/>
                <w:szCs w:val="18"/>
                <w:lang w:bidi="ar"/>
              </w:rPr>
              <w:t>8004</w:t>
            </w:r>
          </w:p>
        </w:tc>
        <w:tc>
          <w:tcPr>
            <w:tcW w:w="2552" w:type="dxa"/>
            <w:tcBorders>
              <w:top w:val="single" w:sz="4" w:space="0" w:color="auto"/>
              <w:left w:val="nil"/>
              <w:bottom w:val="single" w:sz="4" w:space="0" w:color="auto"/>
              <w:right w:val="single" w:sz="4" w:space="0" w:color="auto"/>
            </w:tcBorders>
            <w:shd w:val="clear" w:color="auto" w:fill="auto"/>
          </w:tcPr>
          <w:p w14:paraId="760B4DD1" w14:textId="77777777" w:rsidR="00995CAF" w:rsidRDefault="00995CAF" w:rsidP="00D93CC9">
            <w:pPr>
              <w:jc w:val="left"/>
              <w:rPr>
                <w:sz w:val="18"/>
                <w:szCs w:val="18"/>
              </w:rPr>
            </w:pPr>
            <w:r>
              <w:rPr>
                <w:sz w:val="18"/>
                <w:szCs w:val="18"/>
                <w:lang w:bidi="ar"/>
              </w:rPr>
              <w:t>Resources exceeded</w:t>
            </w:r>
          </w:p>
        </w:tc>
        <w:tc>
          <w:tcPr>
            <w:tcW w:w="1842" w:type="dxa"/>
            <w:tcBorders>
              <w:top w:val="single" w:sz="4" w:space="0" w:color="auto"/>
              <w:left w:val="nil"/>
              <w:bottom w:val="single" w:sz="4" w:space="0" w:color="auto"/>
              <w:right w:val="single" w:sz="4" w:space="0" w:color="auto"/>
            </w:tcBorders>
            <w:shd w:val="clear" w:color="auto" w:fill="auto"/>
          </w:tcPr>
          <w:p w14:paraId="2AB541FD" w14:textId="77777777" w:rsidR="00995CAF" w:rsidRDefault="00995CAF" w:rsidP="00D93CC9">
            <w:pPr>
              <w:jc w:val="center"/>
              <w:rPr>
                <w:b/>
                <w:kern w:val="0"/>
                <w:sz w:val="18"/>
                <w:szCs w:val="18"/>
              </w:rPr>
            </w:pPr>
            <w:r>
              <w:rPr>
                <w:sz w:val="18"/>
                <w:szCs w:val="18"/>
                <w:lang w:bidi="ar"/>
              </w:rPr>
              <w:t>server</w:t>
            </w:r>
          </w:p>
        </w:tc>
        <w:tc>
          <w:tcPr>
            <w:tcW w:w="2070" w:type="dxa"/>
            <w:tcBorders>
              <w:top w:val="single" w:sz="4" w:space="0" w:color="auto"/>
              <w:left w:val="nil"/>
              <w:bottom w:val="single" w:sz="4" w:space="0" w:color="auto"/>
              <w:right w:val="single" w:sz="4" w:space="0" w:color="auto"/>
            </w:tcBorders>
            <w:shd w:val="clear" w:color="auto" w:fill="auto"/>
          </w:tcPr>
          <w:p w14:paraId="06B15284" w14:textId="77777777" w:rsidR="00995CAF" w:rsidRDefault="00995CAF" w:rsidP="00D93CC9">
            <w:pPr>
              <w:jc w:val="left"/>
              <w:rPr>
                <w:sz w:val="18"/>
                <w:szCs w:val="18"/>
              </w:rPr>
            </w:pPr>
            <w:r>
              <w:rPr>
                <w:sz w:val="18"/>
                <w:szCs w:val="18"/>
                <w:lang w:bidi="ar"/>
              </w:rPr>
              <w:t>资源超出使用范围</w:t>
            </w:r>
          </w:p>
        </w:tc>
      </w:tr>
      <w:tr w:rsidR="00995CAF" w14:paraId="5C1ADDA6"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2284AC66" w14:textId="77777777" w:rsidR="00995CAF" w:rsidRDefault="00995CAF" w:rsidP="00D93CC9">
            <w:pPr>
              <w:jc w:val="left"/>
              <w:rPr>
                <w:sz w:val="18"/>
                <w:szCs w:val="18"/>
              </w:rPr>
            </w:pPr>
            <w:r>
              <w:rPr>
                <w:sz w:val="18"/>
                <w:szCs w:val="18"/>
                <w:lang w:bidi="ar"/>
              </w:rPr>
              <w:t>8005</w:t>
            </w:r>
          </w:p>
        </w:tc>
        <w:tc>
          <w:tcPr>
            <w:tcW w:w="2552" w:type="dxa"/>
            <w:tcBorders>
              <w:top w:val="single" w:sz="4" w:space="0" w:color="auto"/>
              <w:left w:val="nil"/>
              <w:bottom w:val="single" w:sz="4" w:space="0" w:color="auto"/>
              <w:right w:val="single" w:sz="4" w:space="0" w:color="auto"/>
            </w:tcBorders>
            <w:shd w:val="clear" w:color="auto" w:fill="auto"/>
          </w:tcPr>
          <w:p w14:paraId="56D698D3" w14:textId="77777777" w:rsidR="00995CAF" w:rsidRDefault="00995CAF" w:rsidP="00D93CC9">
            <w:pPr>
              <w:jc w:val="left"/>
              <w:rPr>
                <w:sz w:val="18"/>
                <w:szCs w:val="18"/>
              </w:rPr>
            </w:pPr>
            <w:r>
              <w:rPr>
                <w:sz w:val="18"/>
                <w:szCs w:val="18"/>
                <w:lang w:bidi="ar"/>
              </w:rPr>
              <w:t>Retry request</w:t>
            </w:r>
          </w:p>
        </w:tc>
        <w:tc>
          <w:tcPr>
            <w:tcW w:w="1842" w:type="dxa"/>
            <w:tcBorders>
              <w:top w:val="single" w:sz="4" w:space="0" w:color="auto"/>
              <w:left w:val="nil"/>
              <w:bottom w:val="single" w:sz="4" w:space="0" w:color="auto"/>
              <w:right w:val="single" w:sz="4" w:space="0" w:color="auto"/>
            </w:tcBorders>
            <w:shd w:val="clear" w:color="auto" w:fill="auto"/>
          </w:tcPr>
          <w:p w14:paraId="01B1B358" w14:textId="77777777" w:rsidR="00995CAF" w:rsidRDefault="00995CAF" w:rsidP="00D93CC9">
            <w:pPr>
              <w:jc w:val="center"/>
              <w:rPr>
                <w:b/>
                <w:kern w:val="0"/>
                <w:sz w:val="18"/>
                <w:szCs w:val="18"/>
              </w:rPr>
            </w:pPr>
            <w:r>
              <w:rPr>
                <w:sz w:val="18"/>
                <w:szCs w:val="18"/>
                <w:lang w:bidi="ar"/>
              </w:rPr>
              <w:t>server</w:t>
            </w:r>
          </w:p>
        </w:tc>
        <w:tc>
          <w:tcPr>
            <w:tcW w:w="2070" w:type="dxa"/>
            <w:tcBorders>
              <w:top w:val="single" w:sz="4" w:space="0" w:color="auto"/>
              <w:left w:val="nil"/>
              <w:bottom w:val="single" w:sz="4" w:space="0" w:color="auto"/>
              <w:right w:val="single" w:sz="4" w:space="0" w:color="auto"/>
            </w:tcBorders>
            <w:shd w:val="clear" w:color="auto" w:fill="auto"/>
          </w:tcPr>
          <w:p w14:paraId="1939DE89" w14:textId="77777777" w:rsidR="00995CAF" w:rsidRDefault="00995CAF" w:rsidP="00D93CC9">
            <w:pPr>
              <w:jc w:val="left"/>
              <w:rPr>
                <w:sz w:val="18"/>
                <w:szCs w:val="18"/>
              </w:rPr>
            </w:pPr>
            <w:r>
              <w:rPr>
                <w:sz w:val="18"/>
                <w:szCs w:val="18"/>
                <w:lang w:bidi="ar"/>
              </w:rPr>
              <w:t>重新发起上报请求</w:t>
            </w:r>
          </w:p>
        </w:tc>
      </w:tr>
      <w:tr w:rsidR="00995CAF" w14:paraId="57307B1A"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0DB61CC6" w14:textId="77777777" w:rsidR="00995CAF" w:rsidRDefault="00995CAF" w:rsidP="00D93CC9">
            <w:pPr>
              <w:jc w:val="left"/>
              <w:rPr>
                <w:sz w:val="18"/>
                <w:szCs w:val="18"/>
              </w:rPr>
            </w:pPr>
            <w:r>
              <w:rPr>
                <w:sz w:val="18"/>
                <w:szCs w:val="18"/>
                <w:lang w:bidi="ar"/>
              </w:rPr>
              <w:t>8800~8899</w:t>
            </w:r>
          </w:p>
        </w:tc>
        <w:tc>
          <w:tcPr>
            <w:tcW w:w="2552" w:type="dxa"/>
            <w:tcBorders>
              <w:top w:val="single" w:sz="4" w:space="0" w:color="auto"/>
              <w:left w:val="nil"/>
              <w:bottom w:val="single" w:sz="4" w:space="0" w:color="auto"/>
              <w:right w:val="single" w:sz="4" w:space="0" w:color="auto"/>
            </w:tcBorders>
            <w:shd w:val="clear" w:color="auto" w:fill="auto"/>
          </w:tcPr>
          <w:p w14:paraId="1E7A87E3" w14:textId="77777777" w:rsidR="00995CAF" w:rsidRDefault="00995CAF" w:rsidP="00D93CC9">
            <w:pPr>
              <w:jc w:val="left"/>
              <w:rPr>
                <w:sz w:val="18"/>
                <w:szCs w:val="18"/>
              </w:rPr>
            </w:pPr>
            <w:r>
              <w:rPr>
                <w:sz w:val="18"/>
                <w:szCs w:val="18"/>
                <w:lang w:bidi="ar"/>
              </w:rPr>
              <w:t xml:space="preserve">Vendor defined fault code </w:t>
            </w:r>
          </w:p>
        </w:tc>
        <w:tc>
          <w:tcPr>
            <w:tcW w:w="1842" w:type="dxa"/>
            <w:tcBorders>
              <w:top w:val="single" w:sz="4" w:space="0" w:color="auto"/>
              <w:left w:val="nil"/>
              <w:bottom w:val="single" w:sz="4" w:space="0" w:color="auto"/>
              <w:right w:val="single" w:sz="4" w:space="0" w:color="auto"/>
            </w:tcBorders>
            <w:shd w:val="clear" w:color="auto" w:fill="auto"/>
          </w:tcPr>
          <w:p w14:paraId="5DBBCC88" w14:textId="77777777" w:rsidR="00995CAF" w:rsidRDefault="00995CAF" w:rsidP="00D93CC9">
            <w:pPr>
              <w:jc w:val="center"/>
              <w:rPr>
                <w:sz w:val="18"/>
                <w:szCs w:val="18"/>
              </w:rPr>
            </w:pPr>
          </w:p>
        </w:tc>
        <w:tc>
          <w:tcPr>
            <w:tcW w:w="2070" w:type="dxa"/>
            <w:tcBorders>
              <w:top w:val="single" w:sz="4" w:space="0" w:color="auto"/>
              <w:left w:val="nil"/>
              <w:bottom w:val="single" w:sz="4" w:space="0" w:color="auto"/>
              <w:right w:val="single" w:sz="4" w:space="0" w:color="auto"/>
            </w:tcBorders>
            <w:shd w:val="clear" w:color="auto" w:fill="auto"/>
          </w:tcPr>
          <w:p w14:paraId="08A258AC" w14:textId="77777777" w:rsidR="00995CAF" w:rsidRDefault="00995CAF" w:rsidP="00D93CC9">
            <w:pPr>
              <w:jc w:val="left"/>
              <w:rPr>
                <w:sz w:val="18"/>
                <w:szCs w:val="18"/>
              </w:rPr>
            </w:pPr>
            <w:r>
              <w:rPr>
                <w:sz w:val="18"/>
                <w:szCs w:val="18"/>
                <w:lang w:bidi="ar"/>
              </w:rPr>
              <w:t>厂家自定义的异常</w:t>
            </w:r>
          </w:p>
        </w:tc>
      </w:tr>
    </w:tbl>
    <w:p w14:paraId="79EF6C42" w14:textId="77777777" w:rsidR="00995CAF" w:rsidRDefault="00995CAF" w:rsidP="00995CAF">
      <w:pPr>
        <w:jc w:val="left"/>
        <w:rPr>
          <w:szCs w:val="21"/>
        </w:rPr>
      </w:pPr>
      <w:r>
        <w:rPr>
          <w:lang w:bidi="ar"/>
        </w:rPr>
        <w:t xml:space="preserve"> </w:t>
      </w:r>
    </w:p>
    <w:p w14:paraId="71191BAE" w14:textId="328AA093" w:rsidR="00995CAF" w:rsidRDefault="00995CAF" w:rsidP="00995CAF">
      <w:pPr>
        <w:ind w:firstLineChars="200" w:firstLine="420"/>
        <w:jc w:val="left"/>
        <w:rPr>
          <w:lang w:bidi="ar"/>
        </w:rPr>
      </w:pPr>
      <w:bookmarkStart w:id="294" w:name="_Toc532472975"/>
      <w:bookmarkStart w:id="295" w:name="_Toc532459460"/>
      <w:bookmarkEnd w:id="294"/>
      <w:r>
        <w:rPr>
          <w:lang w:bidi="ar"/>
        </w:rPr>
        <w:t>OMC</w:t>
      </w:r>
      <w:r>
        <w:rPr>
          <w:lang w:bidi="ar"/>
        </w:rPr>
        <w:t>接收到的异常如</w:t>
      </w:r>
      <w:bookmarkEnd w:id="295"/>
      <w:r>
        <w:rPr>
          <w:lang w:bidi="ar"/>
        </w:rPr>
        <w:t>表</w:t>
      </w:r>
      <w:r w:rsidR="00A0611D" w:rsidRPr="00F34083">
        <w:rPr>
          <w:kern w:val="0"/>
          <w:lang w:bidi="ar"/>
        </w:rPr>
        <w:t>4-</w:t>
      </w:r>
      <w:r w:rsidR="005B26A8">
        <w:rPr>
          <w:rFonts w:hint="eastAsia"/>
          <w:kern w:val="0"/>
          <w:lang w:bidi="ar"/>
        </w:rPr>
        <w:t>90</w:t>
      </w:r>
      <w:r>
        <w:rPr>
          <w:lang w:bidi="ar"/>
        </w:rPr>
        <w:t>所示。</w:t>
      </w:r>
    </w:p>
    <w:p w14:paraId="6B47DE37" w14:textId="0AB2113A" w:rsidR="00995CAF" w:rsidRDefault="00995CAF" w:rsidP="00995CAF">
      <w:pPr>
        <w:pStyle w:val="a8"/>
      </w:pPr>
      <w:bookmarkStart w:id="296" w:name="_Toc532459461"/>
      <w:bookmarkStart w:id="297" w:name="_Ref532472980"/>
      <w:bookmarkEnd w:id="296"/>
      <w:bookmarkEnd w:id="297"/>
      <w:r>
        <w:rPr>
          <w:rFonts w:hint="eastAsia"/>
        </w:rPr>
        <w:t>表</w:t>
      </w:r>
      <w:r>
        <w:rPr>
          <w:rFonts w:hint="eastAsia"/>
        </w:rPr>
        <w:t xml:space="preserve"> </w:t>
      </w:r>
      <w:r w:rsidR="00A0611D" w:rsidRPr="00F34083">
        <w:rPr>
          <w:kern w:val="0"/>
          <w:lang w:bidi="ar"/>
        </w:rPr>
        <w:t>4-</w:t>
      </w:r>
      <w:r w:rsidR="005B26A8">
        <w:rPr>
          <w:rFonts w:hint="eastAsia"/>
          <w:kern w:val="0"/>
          <w:lang w:bidi="ar"/>
        </w:rPr>
        <w:t>90</w:t>
      </w:r>
      <w:r>
        <w:t xml:space="preserve"> </w:t>
      </w:r>
      <w:r>
        <w:rPr>
          <w:szCs w:val="18"/>
          <w:lang w:bidi="ar"/>
        </w:rPr>
        <w:t>OMC</w:t>
      </w:r>
      <w:r>
        <w:rPr>
          <w:rFonts w:ascii="宋体" w:hAnsi="宋体" w:cs="宋体" w:hint="eastAsia"/>
          <w:szCs w:val="18"/>
          <w:lang w:bidi="ar"/>
        </w:rPr>
        <w:t>接收到的异常</w:t>
      </w:r>
    </w:p>
    <w:tbl>
      <w:tblPr>
        <w:tblW w:w="0" w:type="auto"/>
        <w:tblLook w:val="04A0" w:firstRow="1" w:lastRow="0" w:firstColumn="1" w:lastColumn="0" w:noHBand="0" w:noVBand="1"/>
      </w:tblPr>
      <w:tblGrid>
        <w:gridCol w:w="1838"/>
        <w:gridCol w:w="2550"/>
        <w:gridCol w:w="1700"/>
        <w:gridCol w:w="2208"/>
      </w:tblGrid>
      <w:tr w:rsidR="00995CAF" w14:paraId="7AC904F3"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F24D57F" w14:textId="77777777" w:rsidR="00995CAF" w:rsidRDefault="00995CAF" w:rsidP="00D93CC9">
            <w:pPr>
              <w:jc w:val="center"/>
              <w:rPr>
                <w:sz w:val="18"/>
                <w:szCs w:val="18"/>
              </w:rPr>
            </w:pPr>
            <w:r>
              <w:rPr>
                <w:sz w:val="18"/>
                <w:szCs w:val="18"/>
                <w:lang w:bidi="ar"/>
              </w:rPr>
              <w:t>CWMP:FAULT</w:t>
            </w:r>
            <w:r>
              <w:rPr>
                <w:sz w:val="18"/>
                <w:szCs w:val="18"/>
                <w:lang w:bidi="ar"/>
              </w:rPr>
              <w:t>错误码</w:t>
            </w:r>
          </w:p>
        </w:tc>
        <w:tc>
          <w:tcPr>
            <w:tcW w:w="2552" w:type="dxa"/>
            <w:tcBorders>
              <w:top w:val="single" w:sz="4" w:space="0" w:color="auto"/>
              <w:left w:val="nil"/>
              <w:bottom w:val="single" w:sz="4" w:space="0" w:color="auto"/>
              <w:right w:val="single" w:sz="4" w:space="0" w:color="auto"/>
            </w:tcBorders>
            <w:shd w:val="clear" w:color="auto" w:fill="BFBFBF" w:themeFill="background1" w:themeFillShade="BF"/>
          </w:tcPr>
          <w:p w14:paraId="031F4A2C" w14:textId="77777777" w:rsidR="00995CAF" w:rsidRDefault="00995CAF" w:rsidP="00D93CC9">
            <w:pPr>
              <w:jc w:val="center"/>
              <w:rPr>
                <w:sz w:val="18"/>
                <w:szCs w:val="18"/>
              </w:rPr>
            </w:pPr>
            <w:r>
              <w:rPr>
                <w:sz w:val="18"/>
                <w:szCs w:val="18"/>
                <w:lang w:bidi="ar"/>
              </w:rPr>
              <w:t>异常描述</w:t>
            </w:r>
          </w:p>
        </w:tc>
        <w:tc>
          <w:tcPr>
            <w:tcW w:w="1701" w:type="dxa"/>
            <w:tcBorders>
              <w:top w:val="single" w:sz="4" w:space="0" w:color="auto"/>
              <w:left w:val="nil"/>
              <w:bottom w:val="single" w:sz="4" w:space="0" w:color="auto"/>
              <w:right w:val="single" w:sz="4" w:space="0" w:color="auto"/>
            </w:tcBorders>
            <w:shd w:val="clear" w:color="auto" w:fill="BFBFBF" w:themeFill="background1" w:themeFillShade="BF"/>
          </w:tcPr>
          <w:p w14:paraId="626D3613" w14:textId="77777777" w:rsidR="00995CAF" w:rsidRDefault="00995CAF" w:rsidP="00D93CC9">
            <w:pPr>
              <w:jc w:val="center"/>
              <w:rPr>
                <w:sz w:val="18"/>
                <w:szCs w:val="18"/>
              </w:rPr>
            </w:pPr>
            <w:r>
              <w:rPr>
                <w:sz w:val="18"/>
                <w:szCs w:val="18"/>
                <w:lang w:bidi="ar"/>
              </w:rPr>
              <w:t>SOAP:FAULT</w:t>
            </w:r>
            <w:r>
              <w:rPr>
                <w:sz w:val="18"/>
                <w:szCs w:val="18"/>
                <w:lang w:bidi="ar"/>
              </w:rPr>
              <w:t>错误码</w:t>
            </w:r>
          </w:p>
        </w:tc>
        <w:tc>
          <w:tcPr>
            <w:tcW w:w="2211" w:type="dxa"/>
            <w:tcBorders>
              <w:top w:val="single" w:sz="4" w:space="0" w:color="auto"/>
              <w:left w:val="nil"/>
              <w:bottom w:val="single" w:sz="4" w:space="0" w:color="auto"/>
              <w:right w:val="single" w:sz="4" w:space="0" w:color="auto"/>
            </w:tcBorders>
            <w:shd w:val="clear" w:color="auto" w:fill="BFBFBF" w:themeFill="background1" w:themeFillShade="BF"/>
          </w:tcPr>
          <w:p w14:paraId="12C06AAC" w14:textId="77777777" w:rsidR="00995CAF" w:rsidRDefault="00995CAF" w:rsidP="00D93CC9">
            <w:pPr>
              <w:jc w:val="center"/>
              <w:rPr>
                <w:sz w:val="18"/>
                <w:szCs w:val="18"/>
              </w:rPr>
            </w:pPr>
            <w:r>
              <w:rPr>
                <w:sz w:val="18"/>
                <w:szCs w:val="18"/>
                <w:lang w:bidi="ar"/>
              </w:rPr>
              <w:t>备注</w:t>
            </w:r>
          </w:p>
        </w:tc>
      </w:tr>
      <w:tr w:rsidR="00995CAF" w14:paraId="5031DCED"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0CCFCE86" w14:textId="77777777" w:rsidR="00995CAF" w:rsidRDefault="00995CAF" w:rsidP="00D93CC9">
            <w:pPr>
              <w:jc w:val="left"/>
              <w:rPr>
                <w:sz w:val="18"/>
                <w:szCs w:val="18"/>
              </w:rPr>
            </w:pPr>
            <w:r>
              <w:rPr>
                <w:sz w:val="18"/>
                <w:szCs w:val="18"/>
                <w:lang w:bidi="ar"/>
              </w:rPr>
              <w:t>9000</w:t>
            </w:r>
          </w:p>
        </w:tc>
        <w:tc>
          <w:tcPr>
            <w:tcW w:w="2552" w:type="dxa"/>
            <w:tcBorders>
              <w:top w:val="single" w:sz="4" w:space="0" w:color="auto"/>
              <w:left w:val="nil"/>
              <w:bottom w:val="single" w:sz="4" w:space="0" w:color="auto"/>
              <w:right w:val="single" w:sz="4" w:space="0" w:color="auto"/>
            </w:tcBorders>
            <w:shd w:val="clear" w:color="auto" w:fill="auto"/>
          </w:tcPr>
          <w:p w14:paraId="1B32A20E" w14:textId="77777777" w:rsidR="00995CAF" w:rsidRDefault="00995CAF" w:rsidP="00D93CC9">
            <w:pPr>
              <w:jc w:val="left"/>
              <w:rPr>
                <w:sz w:val="18"/>
                <w:szCs w:val="18"/>
              </w:rPr>
            </w:pPr>
            <w:r>
              <w:rPr>
                <w:sz w:val="18"/>
                <w:szCs w:val="18"/>
                <w:lang w:bidi="ar"/>
              </w:rPr>
              <w:t>Method not supported</w:t>
            </w:r>
          </w:p>
        </w:tc>
        <w:tc>
          <w:tcPr>
            <w:tcW w:w="1701" w:type="dxa"/>
            <w:tcBorders>
              <w:top w:val="single" w:sz="4" w:space="0" w:color="auto"/>
              <w:left w:val="nil"/>
              <w:bottom w:val="single" w:sz="4" w:space="0" w:color="auto"/>
              <w:right w:val="single" w:sz="4" w:space="0" w:color="auto"/>
            </w:tcBorders>
            <w:shd w:val="clear" w:color="auto" w:fill="auto"/>
          </w:tcPr>
          <w:p w14:paraId="007FAF7B"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3D7BC498" w14:textId="77777777" w:rsidR="00995CAF" w:rsidRDefault="00995CAF" w:rsidP="00D93CC9">
            <w:pPr>
              <w:jc w:val="left"/>
              <w:rPr>
                <w:sz w:val="18"/>
                <w:szCs w:val="18"/>
              </w:rPr>
            </w:pPr>
            <w:r>
              <w:rPr>
                <w:sz w:val="18"/>
                <w:szCs w:val="18"/>
                <w:lang w:bidi="ar"/>
              </w:rPr>
              <w:t>不支持该</w:t>
            </w:r>
            <w:r>
              <w:rPr>
                <w:sz w:val="18"/>
                <w:szCs w:val="18"/>
                <w:lang w:bidi="ar"/>
              </w:rPr>
              <w:t>RPC</w:t>
            </w:r>
            <w:r>
              <w:rPr>
                <w:sz w:val="18"/>
                <w:szCs w:val="18"/>
                <w:lang w:bidi="ar"/>
              </w:rPr>
              <w:t>方法</w:t>
            </w:r>
          </w:p>
        </w:tc>
      </w:tr>
      <w:tr w:rsidR="00995CAF" w14:paraId="7B396085"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23F55002" w14:textId="77777777" w:rsidR="00995CAF" w:rsidRDefault="00995CAF" w:rsidP="00D93CC9">
            <w:pPr>
              <w:jc w:val="left"/>
              <w:rPr>
                <w:sz w:val="18"/>
                <w:szCs w:val="18"/>
              </w:rPr>
            </w:pPr>
            <w:r>
              <w:rPr>
                <w:sz w:val="18"/>
                <w:szCs w:val="18"/>
                <w:lang w:bidi="ar"/>
              </w:rPr>
              <w:t>9001</w:t>
            </w:r>
          </w:p>
        </w:tc>
        <w:tc>
          <w:tcPr>
            <w:tcW w:w="2552" w:type="dxa"/>
            <w:tcBorders>
              <w:top w:val="single" w:sz="4" w:space="0" w:color="auto"/>
              <w:left w:val="nil"/>
              <w:bottom w:val="single" w:sz="4" w:space="0" w:color="auto"/>
              <w:right w:val="single" w:sz="4" w:space="0" w:color="auto"/>
            </w:tcBorders>
            <w:shd w:val="clear" w:color="auto" w:fill="auto"/>
          </w:tcPr>
          <w:p w14:paraId="150B2363" w14:textId="77777777" w:rsidR="00995CAF" w:rsidRDefault="00995CAF" w:rsidP="00D93CC9">
            <w:pPr>
              <w:jc w:val="left"/>
              <w:rPr>
                <w:sz w:val="18"/>
                <w:szCs w:val="18"/>
              </w:rPr>
            </w:pPr>
            <w:r>
              <w:rPr>
                <w:sz w:val="18"/>
                <w:szCs w:val="18"/>
                <w:lang w:bidi="ar"/>
              </w:rPr>
              <w:t>Request denied (no reason specified)</w:t>
            </w:r>
          </w:p>
        </w:tc>
        <w:tc>
          <w:tcPr>
            <w:tcW w:w="1701" w:type="dxa"/>
            <w:tcBorders>
              <w:top w:val="single" w:sz="4" w:space="0" w:color="auto"/>
              <w:left w:val="nil"/>
              <w:bottom w:val="single" w:sz="4" w:space="0" w:color="auto"/>
              <w:right w:val="single" w:sz="4" w:space="0" w:color="auto"/>
            </w:tcBorders>
            <w:shd w:val="clear" w:color="auto" w:fill="auto"/>
          </w:tcPr>
          <w:p w14:paraId="67594B74"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67B08DB6" w14:textId="77777777" w:rsidR="00995CAF" w:rsidRDefault="00995CAF" w:rsidP="00D93CC9">
            <w:pPr>
              <w:jc w:val="left"/>
              <w:rPr>
                <w:sz w:val="18"/>
                <w:szCs w:val="18"/>
              </w:rPr>
            </w:pPr>
            <w:r>
              <w:rPr>
                <w:sz w:val="18"/>
                <w:szCs w:val="18"/>
                <w:lang w:bidi="ar"/>
              </w:rPr>
              <w:t>拒绝请求（没有任何理由）</w:t>
            </w:r>
          </w:p>
        </w:tc>
      </w:tr>
      <w:tr w:rsidR="00995CAF" w14:paraId="4DF1F193"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6338D39D" w14:textId="77777777" w:rsidR="00995CAF" w:rsidRDefault="00995CAF" w:rsidP="00D93CC9">
            <w:pPr>
              <w:jc w:val="left"/>
              <w:rPr>
                <w:sz w:val="18"/>
                <w:szCs w:val="18"/>
              </w:rPr>
            </w:pPr>
            <w:r>
              <w:rPr>
                <w:sz w:val="18"/>
                <w:szCs w:val="18"/>
                <w:lang w:bidi="ar"/>
              </w:rPr>
              <w:t>9002</w:t>
            </w:r>
          </w:p>
        </w:tc>
        <w:tc>
          <w:tcPr>
            <w:tcW w:w="2552" w:type="dxa"/>
            <w:tcBorders>
              <w:top w:val="single" w:sz="4" w:space="0" w:color="auto"/>
              <w:left w:val="nil"/>
              <w:bottom w:val="single" w:sz="4" w:space="0" w:color="auto"/>
              <w:right w:val="single" w:sz="4" w:space="0" w:color="auto"/>
            </w:tcBorders>
            <w:shd w:val="clear" w:color="auto" w:fill="auto"/>
          </w:tcPr>
          <w:p w14:paraId="161B0D46" w14:textId="77777777" w:rsidR="00995CAF" w:rsidRDefault="00995CAF" w:rsidP="00D93CC9">
            <w:pPr>
              <w:jc w:val="left"/>
              <w:rPr>
                <w:sz w:val="18"/>
                <w:szCs w:val="18"/>
              </w:rPr>
            </w:pPr>
            <w:r>
              <w:rPr>
                <w:sz w:val="18"/>
                <w:szCs w:val="18"/>
                <w:lang w:bidi="ar"/>
              </w:rPr>
              <w:t>Internal error</w:t>
            </w:r>
          </w:p>
        </w:tc>
        <w:tc>
          <w:tcPr>
            <w:tcW w:w="1701" w:type="dxa"/>
            <w:tcBorders>
              <w:top w:val="single" w:sz="4" w:space="0" w:color="auto"/>
              <w:left w:val="nil"/>
              <w:bottom w:val="single" w:sz="4" w:space="0" w:color="auto"/>
              <w:right w:val="single" w:sz="4" w:space="0" w:color="auto"/>
            </w:tcBorders>
            <w:shd w:val="clear" w:color="auto" w:fill="auto"/>
          </w:tcPr>
          <w:p w14:paraId="26D8E4BD"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69CBE3E0" w14:textId="77777777" w:rsidR="00995CAF" w:rsidRDefault="00995CAF" w:rsidP="00D93CC9">
            <w:pPr>
              <w:jc w:val="left"/>
              <w:rPr>
                <w:sz w:val="18"/>
                <w:szCs w:val="18"/>
              </w:rPr>
            </w:pPr>
            <w:r>
              <w:rPr>
                <w:sz w:val="18"/>
                <w:szCs w:val="18"/>
                <w:lang w:bidi="ar"/>
              </w:rPr>
              <w:t>内部错误</w:t>
            </w:r>
          </w:p>
        </w:tc>
      </w:tr>
      <w:tr w:rsidR="00995CAF" w14:paraId="5AB059BE"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55CD6F24" w14:textId="77777777" w:rsidR="00995CAF" w:rsidRDefault="00995CAF" w:rsidP="00D93CC9">
            <w:pPr>
              <w:jc w:val="left"/>
              <w:rPr>
                <w:sz w:val="18"/>
                <w:szCs w:val="18"/>
              </w:rPr>
            </w:pPr>
            <w:r>
              <w:rPr>
                <w:sz w:val="18"/>
                <w:szCs w:val="18"/>
                <w:lang w:bidi="ar"/>
              </w:rPr>
              <w:t>9003</w:t>
            </w:r>
          </w:p>
        </w:tc>
        <w:tc>
          <w:tcPr>
            <w:tcW w:w="2552" w:type="dxa"/>
            <w:tcBorders>
              <w:top w:val="single" w:sz="4" w:space="0" w:color="auto"/>
              <w:left w:val="nil"/>
              <w:bottom w:val="single" w:sz="4" w:space="0" w:color="auto"/>
              <w:right w:val="single" w:sz="4" w:space="0" w:color="auto"/>
            </w:tcBorders>
            <w:shd w:val="clear" w:color="auto" w:fill="auto"/>
          </w:tcPr>
          <w:p w14:paraId="452D90A5" w14:textId="77777777" w:rsidR="00995CAF" w:rsidRDefault="00995CAF" w:rsidP="00D93CC9">
            <w:pPr>
              <w:jc w:val="left"/>
              <w:rPr>
                <w:sz w:val="18"/>
                <w:szCs w:val="18"/>
              </w:rPr>
            </w:pPr>
            <w:r>
              <w:rPr>
                <w:sz w:val="18"/>
                <w:szCs w:val="18"/>
                <w:lang w:bidi="ar"/>
              </w:rPr>
              <w:t>Invalid arguments</w:t>
            </w:r>
          </w:p>
        </w:tc>
        <w:tc>
          <w:tcPr>
            <w:tcW w:w="1701" w:type="dxa"/>
            <w:tcBorders>
              <w:top w:val="single" w:sz="4" w:space="0" w:color="auto"/>
              <w:left w:val="nil"/>
              <w:bottom w:val="single" w:sz="4" w:space="0" w:color="auto"/>
              <w:right w:val="single" w:sz="4" w:space="0" w:color="auto"/>
            </w:tcBorders>
            <w:shd w:val="clear" w:color="auto" w:fill="auto"/>
          </w:tcPr>
          <w:p w14:paraId="0012D83F" w14:textId="77777777" w:rsidR="00995CAF" w:rsidRDefault="00995CAF" w:rsidP="00D93CC9">
            <w:pPr>
              <w:jc w:val="center"/>
              <w:rPr>
                <w:sz w:val="18"/>
                <w:szCs w:val="18"/>
              </w:rPr>
            </w:pPr>
            <w:r>
              <w:rPr>
                <w:sz w:val="18"/>
                <w:szCs w:val="18"/>
                <w:lang w:bidi="ar"/>
              </w:rPr>
              <w:t>client</w:t>
            </w:r>
          </w:p>
        </w:tc>
        <w:tc>
          <w:tcPr>
            <w:tcW w:w="2211" w:type="dxa"/>
            <w:tcBorders>
              <w:top w:val="single" w:sz="4" w:space="0" w:color="auto"/>
              <w:left w:val="nil"/>
              <w:bottom w:val="single" w:sz="4" w:space="0" w:color="auto"/>
              <w:right w:val="single" w:sz="4" w:space="0" w:color="auto"/>
            </w:tcBorders>
            <w:shd w:val="clear" w:color="auto" w:fill="auto"/>
          </w:tcPr>
          <w:p w14:paraId="6DFE953E" w14:textId="77777777" w:rsidR="00995CAF" w:rsidRDefault="00995CAF" w:rsidP="00D93CC9">
            <w:pPr>
              <w:jc w:val="left"/>
              <w:rPr>
                <w:sz w:val="18"/>
                <w:szCs w:val="18"/>
              </w:rPr>
            </w:pPr>
            <w:r>
              <w:rPr>
                <w:sz w:val="18"/>
                <w:szCs w:val="18"/>
                <w:lang w:bidi="ar"/>
              </w:rPr>
              <w:t>无效的方法参数</w:t>
            </w:r>
          </w:p>
        </w:tc>
      </w:tr>
      <w:tr w:rsidR="00995CAF" w14:paraId="3156630D"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3A6FBCFE" w14:textId="77777777" w:rsidR="00995CAF" w:rsidRDefault="00995CAF" w:rsidP="00D93CC9">
            <w:pPr>
              <w:jc w:val="left"/>
              <w:rPr>
                <w:sz w:val="18"/>
                <w:szCs w:val="18"/>
              </w:rPr>
            </w:pPr>
            <w:r>
              <w:rPr>
                <w:sz w:val="18"/>
                <w:szCs w:val="18"/>
                <w:lang w:bidi="ar"/>
              </w:rPr>
              <w:t>9004</w:t>
            </w:r>
          </w:p>
        </w:tc>
        <w:tc>
          <w:tcPr>
            <w:tcW w:w="2552" w:type="dxa"/>
            <w:tcBorders>
              <w:top w:val="single" w:sz="4" w:space="0" w:color="auto"/>
              <w:left w:val="nil"/>
              <w:bottom w:val="single" w:sz="4" w:space="0" w:color="auto"/>
              <w:right w:val="single" w:sz="4" w:space="0" w:color="auto"/>
            </w:tcBorders>
            <w:shd w:val="clear" w:color="auto" w:fill="auto"/>
          </w:tcPr>
          <w:p w14:paraId="6BB2367C" w14:textId="77777777" w:rsidR="00995CAF" w:rsidRDefault="00995CAF" w:rsidP="00D93CC9">
            <w:pPr>
              <w:jc w:val="left"/>
              <w:rPr>
                <w:sz w:val="18"/>
                <w:szCs w:val="18"/>
              </w:rPr>
            </w:pPr>
            <w:r>
              <w:rPr>
                <w:sz w:val="18"/>
                <w:szCs w:val="18"/>
                <w:lang w:bidi="ar"/>
              </w:rPr>
              <w:t>Resources exceeded</w:t>
            </w:r>
          </w:p>
        </w:tc>
        <w:tc>
          <w:tcPr>
            <w:tcW w:w="1701" w:type="dxa"/>
            <w:tcBorders>
              <w:top w:val="single" w:sz="4" w:space="0" w:color="auto"/>
              <w:left w:val="nil"/>
              <w:bottom w:val="single" w:sz="4" w:space="0" w:color="auto"/>
              <w:right w:val="single" w:sz="4" w:space="0" w:color="auto"/>
            </w:tcBorders>
            <w:shd w:val="clear" w:color="auto" w:fill="auto"/>
          </w:tcPr>
          <w:p w14:paraId="2EE12790"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0EB7842D" w14:textId="77777777" w:rsidR="00995CAF" w:rsidRDefault="00995CAF" w:rsidP="00D93CC9">
            <w:pPr>
              <w:jc w:val="left"/>
              <w:rPr>
                <w:sz w:val="18"/>
                <w:szCs w:val="18"/>
              </w:rPr>
            </w:pPr>
            <w:r>
              <w:rPr>
                <w:sz w:val="18"/>
                <w:szCs w:val="18"/>
                <w:lang w:bidi="ar"/>
              </w:rPr>
              <w:t>资源超出使用范围</w:t>
            </w:r>
          </w:p>
        </w:tc>
      </w:tr>
      <w:tr w:rsidR="00995CAF" w14:paraId="4EC198CF"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5A22C61C" w14:textId="77777777" w:rsidR="00995CAF" w:rsidRDefault="00995CAF" w:rsidP="00D93CC9">
            <w:pPr>
              <w:jc w:val="left"/>
              <w:rPr>
                <w:sz w:val="18"/>
                <w:szCs w:val="18"/>
              </w:rPr>
            </w:pPr>
            <w:r>
              <w:rPr>
                <w:sz w:val="18"/>
                <w:szCs w:val="18"/>
                <w:lang w:bidi="ar"/>
              </w:rPr>
              <w:t>9005</w:t>
            </w:r>
          </w:p>
        </w:tc>
        <w:tc>
          <w:tcPr>
            <w:tcW w:w="2552" w:type="dxa"/>
            <w:tcBorders>
              <w:top w:val="single" w:sz="4" w:space="0" w:color="auto"/>
              <w:left w:val="nil"/>
              <w:bottom w:val="single" w:sz="4" w:space="0" w:color="auto"/>
              <w:right w:val="single" w:sz="4" w:space="0" w:color="auto"/>
            </w:tcBorders>
            <w:shd w:val="clear" w:color="auto" w:fill="auto"/>
          </w:tcPr>
          <w:p w14:paraId="0316F897" w14:textId="77777777" w:rsidR="00995CAF" w:rsidRDefault="00995CAF" w:rsidP="00D93CC9">
            <w:pPr>
              <w:jc w:val="left"/>
              <w:rPr>
                <w:sz w:val="18"/>
                <w:szCs w:val="18"/>
              </w:rPr>
            </w:pPr>
            <w:r>
              <w:rPr>
                <w:sz w:val="18"/>
                <w:szCs w:val="18"/>
                <w:lang w:bidi="ar"/>
              </w:rPr>
              <w:t xml:space="preserve">Invalid parameter name </w:t>
            </w:r>
          </w:p>
        </w:tc>
        <w:tc>
          <w:tcPr>
            <w:tcW w:w="1701" w:type="dxa"/>
            <w:tcBorders>
              <w:top w:val="single" w:sz="4" w:space="0" w:color="auto"/>
              <w:left w:val="nil"/>
              <w:bottom w:val="single" w:sz="4" w:space="0" w:color="auto"/>
              <w:right w:val="single" w:sz="4" w:space="0" w:color="auto"/>
            </w:tcBorders>
            <w:shd w:val="clear" w:color="auto" w:fill="auto"/>
          </w:tcPr>
          <w:p w14:paraId="234B7939" w14:textId="77777777" w:rsidR="00995CAF" w:rsidRDefault="00995CAF" w:rsidP="00D93CC9">
            <w:pPr>
              <w:jc w:val="center"/>
              <w:rPr>
                <w:sz w:val="18"/>
                <w:szCs w:val="18"/>
              </w:rPr>
            </w:pPr>
            <w:r>
              <w:rPr>
                <w:sz w:val="18"/>
                <w:szCs w:val="18"/>
                <w:lang w:bidi="ar"/>
              </w:rPr>
              <w:t>client</w:t>
            </w:r>
          </w:p>
        </w:tc>
        <w:tc>
          <w:tcPr>
            <w:tcW w:w="2211" w:type="dxa"/>
            <w:tcBorders>
              <w:top w:val="single" w:sz="4" w:space="0" w:color="auto"/>
              <w:left w:val="nil"/>
              <w:bottom w:val="single" w:sz="4" w:space="0" w:color="auto"/>
              <w:right w:val="single" w:sz="4" w:space="0" w:color="auto"/>
            </w:tcBorders>
            <w:shd w:val="clear" w:color="auto" w:fill="auto"/>
          </w:tcPr>
          <w:p w14:paraId="21763450" w14:textId="77777777" w:rsidR="00995CAF" w:rsidRDefault="00995CAF" w:rsidP="00D93CC9">
            <w:pPr>
              <w:jc w:val="left"/>
              <w:rPr>
                <w:sz w:val="18"/>
                <w:szCs w:val="18"/>
              </w:rPr>
            </w:pPr>
            <w:r>
              <w:rPr>
                <w:sz w:val="18"/>
                <w:szCs w:val="18"/>
                <w:lang w:bidi="ar"/>
              </w:rPr>
              <w:t>无效的参数名称</w:t>
            </w:r>
          </w:p>
        </w:tc>
      </w:tr>
      <w:tr w:rsidR="00995CAF" w14:paraId="6AC58A35"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74101C6E" w14:textId="77777777" w:rsidR="00995CAF" w:rsidRDefault="00995CAF" w:rsidP="00D93CC9">
            <w:pPr>
              <w:jc w:val="left"/>
              <w:rPr>
                <w:sz w:val="18"/>
                <w:szCs w:val="18"/>
              </w:rPr>
            </w:pPr>
            <w:r>
              <w:rPr>
                <w:sz w:val="18"/>
                <w:szCs w:val="18"/>
                <w:lang w:bidi="ar"/>
              </w:rPr>
              <w:t>9006</w:t>
            </w:r>
          </w:p>
        </w:tc>
        <w:tc>
          <w:tcPr>
            <w:tcW w:w="2552" w:type="dxa"/>
            <w:tcBorders>
              <w:top w:val="single" w:sz="4" w:space="0" w:color="auto"/>
              <w:left w:val="nil"/>
              <w:bottom w:val="single" w:sz="4" w:space="0" w:color="auto"/>
              <w:right w:val="single" w:sz="4" w:space="0" w:color="auto"/>
            </w:tcBorders>
            <w:shd w:val="clear" w:color="auto" w:fill="auto"/>
          </w:tcPr>
          <w:p w14:paraId="291FA2FF" w14:textId="77777777" w:rsidR="00995CAF" w:rsidRDefault="00995CAF" w:rsidP="00D93CC9">
            <w:pPr>
              <w:jc w:val="left"/>
              <w:rPr>
                <w:sz w:val="18"/>
                <w:szCs w:val="18"/>
              </w:rPr>
            </w:pPr>
            <w:r>
              <w:rPr>
                <w:sz w:val="18"/>
                <w:szCs w:val="18"/>
                <w:lang w:bidi="ar"/>
              </w:rPr>
              <w:t>Invalid parameter type</w:t>
            </w:r>
          </w:p>
        </w:tc>
        <w:tc>
          <w:tcPr>
            <w:tcW w:w="1701" w:type="dxa"/>
            <w:tcBorders>
              <w:top w:val="single" w:sz="4" w:space="0" w:color="auto"/>
              <w:left w:val="nil"/>
              <w:bottom w:val="single" w:sz="4" w:space="0" w:color="auto"/>
              <w:right w:val="single" w:sz="4" w:space="0" w:color="auto"/>
            </w:tcBorders>
            <w:shd w:val="clear" w:color="auto" w:fill="auto"/>
          </w:tcPr>
          <w:p w14:paraId="3DBCCE01" w14:textId="77777777" w:rsidR="00995CAF" w:rsidRDefault="00995CAF" w:rsidP="00D93CC9">
            <w:pPr>
              <w:jc w:val="center"/>
              <w:rPr>
                <w:sz w:val="18"/>
                <w:szCs w:val="18"/>
              </w:rPr>
            </w:pPr>
            <w:r>
              <w:rPr>
                <w:sz w:val="18"/>
                <w:szCs w:val="18"/>
                <w:lang w:bidi="ar"/>
              </w:rPr>
              <w:t>client</w:t>
            </w:r>
          </w:p>
        </w:tc>
        <w:tc>
          <w:tcPr>
            <w:tcW w:w="2211" w:type="dxa"/>
            <w:tcBorders>
              <w:top w:val="single" w:sz="4" w:space="0" w:color="auto"/>
              <w:left w:val="nil"/>
              <w:bottom w:val="single" w:sz="4" w:space="0" w:color="auto"/>
              <w:right w:val="single" w:sz="4" w:space="0" w:color="auto"/>
            </w:tcBorders>
            <w:shd w:val="clear" w:color="auto" w:fill="auto"/>
          </w:tcPr>
          <w:p w14:paraId="0F37CD24" w14:textId="77777777" w:rsidR="00995CAF" w:rsidRDefault="00995CAF" w:rsidP="00D93CC9">
            <w:pPr>
              <w:jc w:val="left"/>
              <w:rPr>
                <w:sz w:val="18"/>
                <w:szCs w:val="18"/>
              </w:rPr>
            </w:pPr>
            <w:r>
              <w:rPr>
                <w:sz w:val="18"/>
                <w:szCs w:val="18"/>
                <w:lang w:bidi="ar"/>
              </w:rPr>
              <w:t>无效的参数类型</w:t>
            </w:r>
          </w:p>
        </w:tc>
      </w:tr>
      <w:tr w:rsidR="00995CAF" w14:paraId="128660A3"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375412EF" w14:textId="77777777" w:rsidR="00995CAF" w:rsidRDefault="00995CAF" w:rsidP="00D93CC9">
            <w:pPr>
              <w:jc w:val="left"/>
              <w:rPr>
                <w:sz w:val="18"/>
                <w:szCs w:val="18"/>
              </w:rPr>
            </w:pPr>
            <w:r>
              <w:rPr>
                <w:sz w:val="18"/>
                <w:szCs w:val="18"/>
                <w:lang w:bidi="ar"/>
              </w:rPr>
              <w:t>9007</w:t>
            </w:r>
          </w:p>
        </w:tc>
        <w:tc>
          <w:tcPr>
            <w:tcW w:w="2552" w:type="dxa"/>
            <w:tcBorders>
              <w:top w:val="single" w:sz="4" w:space="0" w:color="auto"/>
              <w:left w:val="nil"/>
              <w:bottom w:val="single" w:sz="4" w:space="0" w:color="auto"/>
              <w:right w:val="single" w:sz="4" w:space="0" w:color="auto"/>
            </w:tcBorders>
            <w:shd w:val="clear" w:color="auto" w:fill="auto"/>
          </w:tcPr>
          <w:p w14:paraId="2F672215" w14:textId="77777777" w:rsidR="00995CAF" w:rsidRDefault="00995CAF" w:rsidP="00D93CC9">
            <w:pPr>
              <w:jc w:val="left"/>
              <w:rPr>
                <w:sz w:val="18"/>
                <w:szCs w:val="18"/>
              </w:rPr>
            </w:pPr>
            <w:r>
              <w:rPr>
                <w:sz w:val="18"/>
                <w:szCs w:val="18"/>
                <w:lang w:bidi="ar"/>
              </w:rPr>
              <w:t>Invalid parameter value</w:t>
            </w:r>
          </w:p>
        </w:tc>
        <w:tc>
          <w:tcPr>
            <w:tcW w:w="1701" w:type="dxa"/>
            <w:tcBorders>
              <w:top w:val="single" w:sz="4" w:space="0" w:color="auto"/>
              <w:left w:val="nil"/>
              <w:bottom w:val="single" w:sz="4" w:space="0" w:color="auto"/>
              <w:right w:val="single" w:sz="4" w:space="0" w:color="auto"/>
            </w:tcBorders>
            <w:shd w:val="clear" w:color="auto" w:fill="auto"/>
          </w:tcPr>
          <w:p w14:paraId="22934F81" w14:textId="77777777" w:rsidR="00995CAF" w:rsidRDefault="00995CAF" w:rsidP="00D93CC9">
            <w:pPr>
              <w:jc w:val="center"/>
              <w:rPr>
                <w:sz w:val="18"/>
                <w:szCs w:val="18"/>
              </w:rPr>
            </w:pPr>
            <w:r>
              <w:rPr>
                <w:sz w:val="18"/>
                <w:szCs w:val="18"/>
                <w:lang w:bidi="ar"/>
              </w:rPr>
              <w:t>client</w:t>
            </w:r>
          </w:p>
        </w:tc>
        <w:tc>
          <w:tcPr>
            <w:tcW w:w="2211" w:type="dxa"/>
            <w:tcBorders>
              <w:top w:val="single" w:sz="4" w:space="0" w:color="auto"/>
              <w:left w:val="nil"/>
              <w:bottom w:val="single" w:sz="4" w:space="0" w:color="auto"/>
              <w:right w:val="single" w:sz="4" w:space="0" w:color="auto"/>
            </w:tcBorders>
            <w:shd w:val="clear" w:color="auto" w:fill="auto"/>
          </w:tcPr>
          <w:p w14:paraId="085DD378" w14:textId="77777777" w:rsidR="00995CAF" w:rsidRDefault="00995CAF" w:rsidP="00D93CC9">
            <w:pPr>
              <w:jc w:val="left"/>
              <w:rPr>
                <w:sz w:val="18"/>
                <w:szCs w:val="18"/>
              </w:rPr>
            </w:pPr>
            <w:r>
              <w:rPr>
                <w:sz w:val="18"/>
                <w:szCs w:val="18"/>
                <w:lang w:bidi="ar"/>
              </w:rPr>
              <w:t>无效的参数值</w:t>
            </w:r>
          </w:p>
        </w:tc>
      </w:tr>
      <w:tr w:rsidR="00995CAF" w14:paraId="1D7DB57B"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48360FFA" w14:textId="77777777" w:rsidR="00995CAF" w:rsidRDefault="00995CAF" w:rsidP="00D93CC9">
            <w:pPr>
              <w:jc w:val="left"/>
              <w:rPr>
                <w:sz w:val="18"/>
                <w:szCs w:val="18"/>
              </w:rPr>
            </w:pPr>
            <w:r>
              <w:rPr>
                <w:sz w:val="18"/>
                <w:szCs w:val="18"/>
                <w:lang w:bidi="ar"/>
              </w:rPr>
              <w:t>9008</w:t>
            </w:r>
          </w:p>
        </w:tc>
        <w:tc>
          <w:tcPr>
            <w:tcW w:w="2552" w:type="dxa"/>
            <w:tcBorders>
              <w:top w:val="single" w:sz="4" w:space="0" w:color="auto"/>
              <w:left w:val="nil"/>
              <w:bottom w:val="single" w:sz="4" w:space="0" w:color="auto"/>
              <w:right w:val="single" w:sz="4" w:space="0" w:color="auto"/>
            </w:tcBorders>
            <w:shd w:val="clear" w:color="auto" w:fill="auto"/>
          </w:tcPr>
          <w:p w14:paraId="5D0FBD97" w14:textId="77777777" w:rsidR="00995CAF" w:rsidRDefault="00995CAF" w:rsidP="00D93CC9">
            <w:pPr>
              <w:jc w:val="left"/>
              <w:rPr>
                <w:sz w:val="18"/>
                <w:szCs w:val="18"/>
              </w:rPr>
            </w:pPr>
            <w:r>
              <w:rPr>
                <w:sz w:val="18"/>
                <w:szCs w:val="18"/>
                <w:lang w:bidi="ar"/>
              </w:rPr>
              <w:t>Attempt to set a non-writable parameter</w:t>
            </w:r>
          </w:p>
        </w:tc>
        <w:tc>
          <w:tcPr>
            <w:tcW w:w="1701" w:type="dxa"/>
            <w:tcBorders>
              <w:top w:val="single" w:sz="4" w:space="0" w:color="auto"/>
              <w:left w:val="nil"/>
              <w:bottom w:val="single" w:sz="4" w:space="0" w:color="auto"/>
              <w:right w:val="single" w:sz="4" w:space="0" w:color="auto"/>
            </w:tcBorders>
            <w:shd w:val="clear" w:color="auto" w:fill="auto"/>
          </w:tcPr>
          <w:p w14:paraId="3FE9268B" w14:textId="77777777" w:rsidR="00995CAF" w:rsidRDefault="00995CAF" w:rsidP="00D93CC9">
            <w:pPr>
              <w:jc w:val="center"/>
              <w:rPr>
                <w:sz w:val="18"/>
                <w:szCs w:val="18"/>
              </w:rPr>
            </w:pPr>
            <w:r>
              <w:rPr>
                <w:sz w:val="18"/>
                <w:szCs w:val="18"/>
                <w:lang w:bidi="ar"/>
              </w:rPr>
              <w:t>client</w:t>
            </w:r>
          </w:p>
        </w:tc>
        <w:tc>
          <w:tcPr>
            <w:tcW w:w="2211" w:type="dxa"/>
            <w:tcBorders>
              <w:top w:val="single" w:sz="4" w:space="0" w:color="auto"/>
              <w:left w:val="nil"/>
              <w:bottom w:val="single" w:sz="4" w:space="0" w:color="auto"/>
              <w:right w:val="single" w:sz="4" w:space="0" w:color="auto"/>
            </w:tcBorders>
            <w:shd w:val="clear" w:color="auto" w:fill="auto"/>
          </w:tcPr>
          <w:p w14:paraId="6E78706B" w14:textId="77777777" w:rsidR="00995CAF" w:rsidRDefault="00995CAF" w:rsidP="00D93CC9">
            <w:pPr>
              <w:jc w:val="left"/>
              <w:rPr>
                <w:sz w:val="18"/>
                <w:szCs w:val="18"/>
              </w:rPr>
            </w:pPr>
            <w:r>
              <w:rPr>
                <w:sz w:val="18"/>
                <w:szCs w:val="18"/>
                <w:lang w:bidi="ar"/>
              </w:rPr>
              <w:t>参数不可写</w:t>
            </w:r>
          </w:p>
        </w:tc>
      </w:tr>
      <w:tr w:rsidR="00995CAF" w14:paraId="6C955F3C"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7AA7E5DA" w14:textId="77777777" w:rsidR="00995CAF" w:rsidRDefault="00995CAF" w:rsidP="00D93CC9">
            <w:pPr>
              <w:jc w:val="left"/>
              <w:rPr>
                <w:sz w:val="18"/>
                <w:szCs w:val="18"/>
              </w:rPr>
            </w:pPr>
            <w:r>
              <w:rPr>
                <w:sz w:val="18"/>
                <w:szCs w:val="18"/>
                <w:lang w:bidi="ar"/>
              </w:rPr>
              <w:t>9009</w:t>
            </w:r>
          </w:p>
        </w:tc>
        <w:tc>
          <w:tcPr>
            <w:tcW w:w="2552" w:type="dxa"/>
            <w:tcBorders>
              <w:top w:val="single" w:sz="4" w:space="0" w:color="auto"/>
              <w:left w:val="nil"/>
              <w:bottom w:val="single" w:sz="4" w:space="0" w:color="auto"/>
              <w:right w:val="single" w:sz="4" w:space="0" w:color="auto"/>
            </w:tcBorders>
            <w:shd w:val="clear" w:color="auto" w:fill="auto"/>
          </w:tcPr>
          <w:p w14:paraId="1629E8EA" w14:textId="77777777" w:rsidR="00995CAF" w:rsidRDefault="00995CAF" w:rsidP="00D93CC9">
            <w:pPr>
              <w:jc w:val="left"/>
              <w:rPr>
                <w:sz w:val="18"/>
                <w:szCs w:val="18"/>
              </w:rPr>
            </w:pPr>
            <w:r>
              <w:rPr>
                <w:sz w:val="18"/>
                <w:szCs w:val="18"/>
                <w:lang w:bidi="ar"/>
              </w:rPr>
              <w:t>Notification request rejected</w:t>
            </w:r>
          </w:p>
        </w:tc>
        <w:tc>
          <w:tcPr>
            <w:tcW w:w="1701" w:type="dxa"/>
            <w:tcBorders>
              <w:top w:val="single" w:sz="4" w:space="0" w:color="auto"/>
              <w:left w:val="nil"/>
              <w:bottom w:val="single" w:sz="4" w:space="0" w:color="auto"/>
              <w:right w:val="single" w:sz="4" w:space="0" w:color="auto"/>
            </w:tcBorders>
            <w:shd w:val="clear" w:color="auto" w:fill="auto"/>
          </w:tcPr>
          <w:p w14:paraId="60D91147"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0278BA72" w14:textId="77777777" w:rsidR="00995CAF" w:rsidRDefault="00995CAF" w:rsidP="00D93CC9">
            <w:pPr>
              <w:jc w:val="left"/>
              <w:rPr>
                <w:sz w:val="18"/>
                <w:szCs w:val="18"/>
              </w:rPr>
            </w:pPr>
            <w:r>
              <w:rPr>
                <w:sz w:val="18"/>
                <w:szCs w:val="18"/>
                <w:lang w:bidi="ar"/>
              </w:rPr>
              <w:t>通知请求被驳回</w:t>
            </w:r>
          </w:p>
        </w:tc>
      </w:tr>
      <w:tr w:rsidR="00995CAF" w14:paraId="1C54311D"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39736701" w14:textId="77777777" w:rsidR="00995CAF" w:rsidRDefault="00995CAF" w:rsidP="00D93CC9">
            <w:pPr>
              <w:jc w:val="left"/>
              <w:rPr>
                <w:sz w:val="18"/>
                <w:szCs w:val="18"/>
              </w:rPr>
            </w:pPr>
            <w:r>
              <w:rPr>
                <w:sz w:val="18"/>
                <w:szCs w:val="18"/>
                <w:lang w:bidi="ar"/>
              </w:rPr>
              <w:t>9010</w:t>
            </w:r>
          </w:p>
        </w:tc>
        <w:tc>
          <w:tcPr>
            <w:tcW w:w="2552" w:type="dxa"/>
            <w:tcBorders>
              <w:top w:val="single" w:sz="4" w:space="0" w:color="auto"/>
              <w:left w:val="nil"/>
              <w:bottom w:val="single" w:sz="4" w:space="0" w:color="auto"/>
              <w:right w:val="single" w:sz="4" w:space="0" w:color="auto"/>
            </w:tcBorders>
            <w:shd w:val="clear" w:color="auto" w:fill="auto"/>
          </w:tcPr>
          <w:p w14:paraId="1B4352A1" w14:textId="77777777" w:rsidR="00995CAF" w:rsidRDefault="00995CAF" w:rsidP="00D93CC9">
            <w:pPr>
              <w:jc w:val="left"/>
              <w:rPr>
                <w:sz w:val="18"/>
                <w:szCs w:val="18"/>
              </w:rPr>
            </w:pPr>
            <w:r>
              <w:rPr>
                <w:sz w:val="18"/>
                <w:szCs w:val="18"/>
                <w:lang w:bidi="ar"/>
              </w:rPr>
              <w:t>Download failure</w:t>
            </w:r>
          </w:p>
        </w:tc>
        <w:tc>
          <w:tcPr>
            <w:tcW w:w="1701" w:type="dxa"/>
            <w:tcBorders>
              <w:top w:val="single" w:sz="4" w:space="0" w:color="auto"/>
              <w:left w:val="nil"/>
              <w:bottom w:val="single" w:sz="4" w:space="0" w:color="auto"/>
              <w:right w:val="single" w:sz="4" w:space="0" w:color="auto"/>
            </w:tcBorders>
            <w:shd w:val="clear" w:color="auto" w:fill="auto"/>
          </w:tcPr>
          <w:p w14:paraId="00C5A5FC"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397D7091" w14:textId="77777777" w:rsidR="00995CAF" w:rsidRDefault="00995CAF" w:rsidP="00D93CC9">
            <w:pPr>
              <w:jc w:val="left"/>
              <w:rPr>
                <w:sz w:val="18"/>
                <w:szCs w:val="18"/>
              </w:rPr>
            </w:pPr>
            <w:r>
              <w:rPr>
                <w:sz w:val="18"/>
                <w:szCs w:val="18"/>
                <w:lang w:bidi="ar"/>
              </w:rPr>
              <w:t>下载失败</w:t>
            </w:r>
          </w:p>
        </w:tc>
      </w:tr>
      <w:tr w:rsidR="00995CAF" w14:paraId="461919B6"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64ECDA95" w14:textId="77777777" w:rsidR="00995CAF" w:rsidRDefault="00995CAF" w:rsidP="00D93CC9">
            <w:pPr>
              <w:jc w:val="left"/>
              <w:rPr>
                <w:sz w:val="18"/>
                <w:szCs w:val="18"/>
              </w:rPr>
            </w:pPr>
            <w:r>
              <w:rPr>
                <w:sz w:val="18"/>
                <w:szCs w:val="18"/>
                <w:lang w:bidi="ar"/>
              </w:rPr>
              <w:t>9011</w:t>
            </w:r>
          </w:p>
        </w:tc>
        <w:tc>
          <w:tcPr>
            <w:tcW w:w="2552" w:type="dxa"/>
            <w:tcBorders>
              <w:top w:val="single" w:sz="4" w:space="0" w:color="auto"/>
              <w:left w:val="nil"/>
              <w:bottom w:val="single" w:sz="4" w:space="0" w:color="auto"/>
              <w:right w:val="single" w:sz="4" w:space="0" w:color="auto"/>
            </w:tcBorders>
            <w:shd w:val="clear" w:color="auto" w:fill="auto"/>
          </w:tcPr>
          <w:p w14:paraId="6D8A770B" w14:textId="77777777" w:rsidR="00995CAF" w:rsidRDefault="00995CAF" w:rsidP="00D93CC9">
            <w:pPr>
              <w:jc w:val="left"/>
              <w:rPr>
                <w:sz w:val="18"/>
                <w:szCs w:val="18"/>
              </w:rPr>
            </w:pPr>
            <w:r>
              <w:rPr>
                <w:sz w:val="18"/>
                <w:szCs w:val="18"/>
                <w:lang w:bidi="ar"/>
              </w:rPr>
              <w:t>Upload failure</w:t>
            </w:r>
          </w:p>
        </w:tc>
        <w:tc>
          <w:tcPr>
            <w:tcW w:w="1701" w:type="dxa"/>
            <w:tcBorders>
              <w:top w:val="single" w:sz="4" w:space="0" w:color="auto"/>
              <w:left w:val="nil"/>
              <w:bottom w:val="single" w:sz="4" w:space="0" w:color="auto"/>
              <w:right w:val="single" w:sz="4" w:space="0" w:color="auto"/>
            </w:tcBorders>
            <w:shd w:val="clear" w:color="auto" w:fill="auto"/>
          </w:tcPr>
          <w:p w14:paraId="7405D6EE"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1F136512" w14:textId="77777777" w:rsidR="00995CAF" w:rsidRDefault="00995CAF" w:rsidP="00D93CC9">
            <w:pPr>
              <w:jc w:val="left"/>
              <w:rPr>
                <w:sz w:val="18"/>
                <w:szCs w:val="18"/>
              </w:rPr>
            </w:pPr>
            <w:r>
              <w:rPr>
                <w:sz w:val="18"/>
                <w:szCs w:val="18"/>
                <w:lang w:bidi="ar"/>
              </w:rPr>
              <w:t>上传失败</w:t>
            </w:r>
          </w:p>
        </w:tc>
      </w:tr>
      <w:tr w:rsidR="00995CAF" w14:paraId="06969C6B"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4BFC4178" w14:textId="77777777" w:rsidR="00995CAF" w:rsidRDefault="00995CAF" w:rsidP="00D93CC9">
            <w:pPr>
              <w:jc w:val="left"/>
              <w:rPr>
                <w:sz w:val="18"/>
                <w:szCs w:val="18"/>
              </w:rPr>
            </w:pPr>
            <w:r>
              <w:rPr>
                <w:sz w:val="18"/>
                <w:szCs w:val="18"/>
                <w:lang w:bidi="ar"/>
              </w:rPr>
              <w:t>9012</w:t>
            </w:r>
          </w:p>
        </w:tc>
        <w:tc>
          <w:tcPr>
            <w:tcW w:w="2552" w:type="dxa"/>
            <w:tcBorders>
              <w:top w:val="single" w:sz="4" w:space="0" w:color="auto"/>
              <w:left w:val="nil"/>
              <w:bottom w:val="single" w:sz="4" w:space="0" w:color="auto"/>
              <w:right w:val="single" w:sz="4" w:space="0" w:color="auto"/>
            </w:tcBorders>
            <w:shd w:val="clear" w:color="auto" w:fill="auto"/>
          </w:tcPr>
          <w:p w14:paraId="27687715" w14:textId="77777777" w:rsidR="00995CAF" w:rsidRDefault="00995CAF" w:rsidP="00D93CC9">
            <w:pPr>
              <w:jc w:val="left"/>
              <w:rPr>
                <w:sz w:val="18"/>
                <w:szCs w:val="18"/>
              </w:rPr>
            </w:pPr>
            <w:r>
              <w:rPr>
                <w:sz w:val="18"/>
                <w:szCs w:val="18"/>
                <w:lang w:bidi="ar"/>
              </w:rPr>
              <w:t xml:space="preserve">File transfer server authentication failure </w:t>
            </w:r>
          </w:p>
        </w:tc>
        <w:tc>
          <w:tcPr>
            <w:tcW w:w="1701" w:type="dxa"/>
            <w:tcBorders>
              <w:top w:val="single" w:sz="4" w:space="0" w:color="auto"/>
              <w:left w:val="nil"/>
              <w:bottom w:val="single" w:sz="4" w:space="0" w:color="auto"/>
              <w:right w:val="single" w:sz="4" w:space="0" w:color="auto"/>
            </w:tcBorders>
            <w:shd w:val="clear" w:color="auto" w:fill="auto"/>
          </w:tcPr>
          <w:p w14:paraId="6DAD15FA"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2430FE40" w14:textId="77777777" w:rsidR="00995CAF" w:rsidRDefault="00995CAF" w:rsidP="00D93CC9">
            <w:pPr>
              <w:jc w:val="left"/>
              <w:rPr>
                <w:sz w:val="18"/>
                <w:szCs w:val="18"/>
              </w:rPr>
            </w:pPr>
            <w:r>
              <w:rPr>
                <w:sz w:val="18"/>
                <w:szCs w:val="18"/>
                <w:lang w:bidi="ar"/>
              </w:rPr>
              <w:t>文件传输服务器认证失败</w:t>
            </w:r>
          </w:p>
        </w:tc>
      </w:tr>
      <w:tr w:rsidR="00995CAF" w14:paraId="3FC54E9B"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5AFB6D11" w14:textId="77777777" w:rsidR="00995CAF" w:rsidRDefault="00995CAF" w:rsidP="00D93CC9">
            <w:pPr>
              <w:jc w:val="left"/>
              <w:rPr>
                <w:sz w:val="18"/>
                <w:szCs w:val="18"/>
              </w:rPr>
            </w:pPr>
            <w:r>
              <w:rPr>
                <w:sz w:val="18"/>
                <w:szCs w:val="18"/>
                <w:lang w:bidi="ar"/>
              </w:rPr>
              <w:t>9013</w:t>
            </w:r>
          </w:p>
        </w:tc>
        <w:tc>
          <w:tcPr>
            <w:tcW w:w="2552" w:type="dxa"/>
            <w:tcBorders>
              <w:top w:val="single" w:sz="4" w:space="0" w:color="auto"/>
              <w:left w:val="nil"/>
              <w:bottom w:val="single" w:sz="4" w:space="0" w:color="auto"/>
              <w:right w:val="single" w:sz="4" w:space="0" w:color="auto"/>
            </w:tcBorders>
            <w:shd w:val="clear" w:color="auto" w:fill="auto"/>
          </w:tcPr>
          <w:p w14:paraId="7A9407DA" w14:textId="77777777" w:rsidR="00995CAF" w:rsidRDefault="00995CAF" w:rsidP="00D93CC9">
            <w:pPr>
              <w:jc w:val="left"/>
              <w:rPr>
                <w:sz w:val="18"/>
                <w:szCs w:val="18"/>
              </w:rPr>
            </w:pPr>
            <w:r>
              <w:rPr>
                <w:sz w:val="18"/>
                <w:szCs w:val="18"/>
                <w:lang w:bidi="ar"/>
              </w:rPr>
              <w:t>Unsupported protocol for file transfer</w:t>
            </w:r>
          </w:p>
        </w:tc>
        <w:tc>
          <w:tcPr>
            <w:tcW w:w="1701" w:type="dxa"/>
            <w:tcBorders>
              <w:top w:val="single" w:sz="4" w:space="0" w:color="auto"/>
              <w:left w:val="nil"/>
              <w:bottom w:val="single" w:sz="4" w:space="0" w:color="auto"/>
              <w:right w:val="single" w:sz="4" w:space="0" w:color="auto"/>
            </w:tcBorders>
            <w:shd w:val="clear" w:color="auto" w:fill="auto"/>
          </w:tcPr>
          <w:p w14:paraId="1BFE3EDE"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03BE8A1E" w14:textId="77777777" w:rsidR="00995CAF" w:rsidRDefault="00995CAF" w:rsidP="00D93CC9">
            <w:pPr>
              <w:jc w:val="left"/>
              <w:rPr>
                <w:sz w:val="18"/>
                <w:szCs w:val="18"/>
              </w:rPr>
            </w:pPr>
            <w:r>
              <w:rPr>
                <w:sz w:val="18"/>
                <w:szCs w:val="18"/>
                <w:lang w:bidi="ar"/>
              </w:rPr>
              <w:t>不支持文件传输协议</w:t>
            </w:r>
          </w:p>
        </w:tc>
      </w:tr>
      <w:tr w:rsidR="00995CAF" w14:paraId="437F7215"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0F656282" w14:textId="77777777" w:rsidR="00995CAF" w:rsidRDefault="00995CAF" w:rsidP="00D93CC9">
            <w:pPr>
              <w:jc w:val="left"/>
              <w:rPr>
                <w:sz w:val="18"/>
                <w:szCs w:val="18"/>
              </w:rPr>
            </w:pPr>
            <w:r>
              <w:rPr>
                <w:sz w:val="18"/>
                <w:szCs w:val="18"/>
                <w:lang w:bidi="ar"/>
              </w:rPr>
              <w:t>9014</w:t>
            </w:r>
          </w:p>
        </w:tc>
        <w:tc>
          <w:tcPr>
            <w:tcW w:w="2552" w:type="dxa"/>
            <w:tcBorders>
              <w:top w:val="single" w:sz="4" w:space="0" w:color="auto"/>
              <w:left w:val="nil"/>
              <w:bottom w:val="single" w:sz="4" w:space="0" w:color="auto"/>
              <w:right w:val="single" w:sz="4" w:space="0" w:color="auto"/>
            </w:tcBorders>
            <w:shd w:val="clear" w:color="auto" w:fill="auto"/>
          </w:tcPr>
          <w:p w14:paraId="3F80D2AB" w14:textId="77777777" w:rsidR="00995CAF" w:rsidRDefault="00995CAF" w:rsidP="00D93CC9">
            <w:pPr>
              <w:jc w:val="left"/>
              <w:rPr>
                <w:sz w:val="18"/>
                <w:szCs w:val="18"/>
              </w:rPr>
            </w:pPr>
            <w:r>
              <w:rPr>
                <w:sz w:val="18"/>
                <w:szCs w:val="18"/>
                <w:lang w:bidi="ar"/>
              </w:rPr>
              <w:t xml:space="preserve">Download failure: unable to join multicast group </w:t>
            </w:r>
          </w:p>
        </w:tc>
        <w:tc>
          <w:tcPr>
            <w:tcW w:w="1701" w:type="dxa"/>
            <w:tcBorders>
              <w:top w:val="single" w:sz="4" w:space="0" w:color="auto"/>
              <w:left w:val="nil"/>
              <w:bottom w:val="single" w:sz="4" w:space="0" w:color="auto"/>
              <w:right w:val="single" w:sz="4" w:space="0" w:color="auto"/>
            </w:tcBorders>
            <w:shd w:val="clear" w:color="auto" w:fill="auto"/>
          </w:tcPr>
          <w:p w14:paraId="4C1EC1DD"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530009A9" w14:textId="77777777" w:rsidR="00995CAF" w:rsidRDefault="00995CAF" w:rsidP="00D93CC9">
            <w:pPr>
              <w:jc w:val="left"/>
              <w:rPr>
                <w:sz w:val="18"/>
                <w:szCs w:val="18"/>
              </w:rPr>
            </w:pPr>
            <w:r>
              <w:rPr>
                <w:sz w:val="18"/>
                <w:szCs w:val="18"/>
                <w:lang w:bidi="ar"/>
              </w:rPr>
              <w:t>下载失败：无法加入多点传送组</w:t>
            </w:r>
          </w:p>
        </w:tc>
      </w:tr>
      <w:tr w:rsidR="00995CAF" w14:paraId="423E007B"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0B4879BB" w14:textId="77777777" w:rsidR="00995CAF" w:rsidRDefault="00995CAF" w:rsidP="00D93CC9">
            <w:pPr>
              <w:jc w:val="left"/>
              <w:rPr>
                <w:sz w:val="18"/>
                <w:szCs w:val="18"/>
              </w:rPr>
            </w:pPr>
            <w:r>
              <w:rPr>
                <w:sz w:val="18"/>
                <w:szCs w:val="18"/>
                <w:lang w:bidi="ar"/>
              </w:rPr>
              <w:lastRenderedPageBreak/>
              <w:t>9015</w:t>
            </w:r>
          </w:p>
        </w:tc>
        <w:tc>
          <w:tcPr>
            <w:tcW w:w="2552" w:type="dxa"/>
            <w:tcBorders>
              <w:top w:val="single" w:sz="4" w:space="0" w:color="auto"/>
              <w:left w:val="nil"/>
              <w:bottom w:val="single" w:sz="4" w:space="0" w:color="auto"/>
              <w:right w:val="single" w:sz="4" w:space="0" w:color="auto"/>
            </w:tcBorders>
            <w:shd w:val="clear" w:color="auto" w:fill="auto"/>
          </w:tcPr>
          <w:p w14:paraId="7672B633" w14:textId="77777777" w:rsidR="00995CAF" w:rsidRDefault="00995CAF" w:rsidP="00D93CC9">
            <w:pPr>
              <w:jc w:val="left"/>
              <w:rPr>
                <w:sz w:val="18"/>
                <w:szCs w:val="18"/>
              </w:rPr>
            </w:pPr>
            <w:r>
              <w:rPr>
                <w:sz w:val="18"/>
                <w:szCs w:val="18"/>
                <w:lang w:bidi="ar"/>
              </w:rPr>
              <w:t>Download failure: unable to contact file server</w:t>
            </w:r>
          </w:p>
        </w:tc>
        <w:tc>
          <w:tcPr>
            <w:tcW w:w="1701" w:type="dxa"/>
            <w:tcBorders>
              <w:top w:val="single" w:sz="4" w:space="0" w:color="auto"/>
              <w:left w:val="nil"/>
              <w:bottom w:val="single" w:sz="4" w:space="0" w:color="auto"/>
              <w:right w:val="single" w:sz="4" w:space="0" w:color="auto"/>
            </w:tcBorders>
            <w:shd w:val="clear" w:color="auto" w:fill="auto"/>
          </w:tcPr>
          <w:p w14:paraId="29C4B65E"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7A950717" w14:textId="77777777" w:rsidR="00995CAF" w:rsidRDefault="00995CAF" w:rsidP="00D93CC9">
            <w:pPr>
              <w:jc w:val="left"/>
              <w:rPr>
                <w:sz w:val="18"/>
                <w:szCs w:val="18"/>
              </w:rPr>
            </w:pPr>
            <w:r>
              <w:rPr>
                <w:sz w:val="18"/>
                <w:szCs w:val="18"/>
                <w:lang w:bidi="ar"/>
              </w:rPr>
              <w:t>下载失败：无法联系文件服务器</w:t>
            </w:r>
          </w:p>
        </w:tc>
      </w:tr>
      <w:tr w:rsidR="00995CAF" w14:paraId="71FC967A"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5FA543BA" w14:textId="77777777" w:rsidR="00995CAF" w:rsidRDefault="00995CAF" w:rsidP="00D93CC9">
            <w:pPr>
              <w:jc w:val="left"/>
              <w:rPr>
                <w:sz w:val="18"/>
                <w:szCs w:val="18"/>
              </w:rPr>
            </w:pPr>
            <w:r>
              <w:rPr>
                <w:sz w:val="18"/>
                <w:szCs w:val="18"/>
                <w:lang w:bidi="ar"/>
              </w:rPr>
              <w:t>9016</w:t>
            </w:r>
          </w:p>
        </w:tc>
        <w:tc>
          <w:tcPr>
            <w:tcW w:w="2552" w:type="dxa"/>
            <w:tcBorders>
              <w:top w:val="single" w:sz="4" w:space="0" w:color="auto"/>
              <w:left w:val="nil"/>
              <w:bottom w:val="single" w:sz="4" w:space="0" w:color="auto"/>
              <w:right w:val="single" w:sz="4" w:space="0" w:color="auto"/>
            </w:tcBorders>
            <w:shd w:val="clear" w:color="auto" w:fill="auto"/>
          </w:tcPr>
          <w:p w14:paraId="622416A0" w14:textId="77777777" w:rsidR="00995CAF" w:rsidRDefault="00995CAF" w:rsidP="00D93CC9">
            <w:pPr>
              <w:jc w:val="left"/>
              <w:rPr>
                <w:sz w:val="18"/>
                <w:szCs w:val="18"/>
              </w:rPr>
            </w:pPr>
            <w:r>
              <w:rPr>
                <w:sz w:val="18"/>
                <w:szCs w:val="18"/>
                <w:lang w:bidi="ar"/>
              </w:rPr>
              <w:t>Download failure: unable to access file</w:t>
            </w:r>
          </w:p>
        </w:tc>
        <w:tc>
          <w:tcPr>
            <w:tcW w:w="1701" w:type="dxa"/>
            <w:tcBorders>
              <w:top w:val="single" w:sz="4" w:space="0" w:color="auto"/>
              <w:left w:val="nil"/>
              <w:bottom w:val="single" w:sz="4" w:space="0" w:color="auto"/>
              <w:right w:val="single" w:sz="4" w:space="0" w:color="auto"/>
            </w:tcBorders>
            <w:shd w:val="clear" w:color="auto" w:fill="auto"/>
          </w:tcPr>
          <w:p w14:paraId="1D84F316"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106E493E" w14:textId="77777777" w:rsidR="00995CAF" w:rsidRDefault="00995CAF" w:rsidP="00D93CC9">
            <w:pPr>
              <w:jc w:val="left"/>
              <w:rPr>
                <w:sz w:val="18"/>
                <w:szCs w:val="18"/>
              </w:rPr>
            </w:pPr>
            <w:r>
              <w:rPr>
                <w:sz w:val="18"/>
                <w:szCs w:val="18"/>
                <w:lang w:bidi="ar"/>
              </w:rPr>
              <w:t>下载失败：无法访问文件</w:t>
            </w:r>
          </w:p>
        </w:tc>
      </w:tr>
      <w:tr w:rsidR="00995CAF" w14:paraId="703F2840"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0225C70D" w14:textId="77777777" w:rsidR="00995CAF" w:rsidRDefault="00995CAF" w:rsidP="00D93CC9">
            <w:pPr>
              <w:jc w:val="left"/>
              <w:rPr>
                <w:sz w:val="18"/>
                <w:szCs w:val="18"/>
              </w:rPr>
            </w:pPr>
            <w:r>
              <w:rPr>
                <w:sz w:val="18"/>
                <w:szCs w:val="18"/>
                <w:lang w:bidi="ar"/>
              </w:rPr>
              <w:t>9017</w:t>
            </w:r>
          </w:p>
        </w:tc>
        <w:tc>
          <w:tcPr>
            <w:tcW w:w="2552" w:type="dxa"/>
            <w:tcBorders>
              <w:top w:val="single" w:sz="4" w:space="0" w:color="auto"/>
              <w:left w:val="nil"/>
              <w:bottom w:val="single" w:sz="4" w:space="0" w:color="auto"/>
              <w:right w:val="single" w:sz="4" w:space="0" w:color="auto"/>
            </w:tcBorders>
            <w:shd w:val="clear" w:color="auto" w:fill="auto"/>
          </w:tcPr>
          <w:p w14:paraId="7E51F398" w14:textId="77777777" w:rsidR="00995CAF" w:rsidRDefault="00995CAF" w:rsidP="00D93CC9">
            <w:pPr>
              <w:jc w:val="left"/>
              <w:rPr>
                <w:sz w:val="18"/>
                <w:szCs w:val="18"/>
              </w:rPr>
            </w:pPr>
            <w:r>
              <w:rPr>
                <w:sz w:val="18"/>
                <w:szCs w:val="18"/>
                <w:lang w:bidi="ar"/>
              </w:rPr>
              <w:t>Download failure: unable to complete download</w:t>
            </w:r>
          </w:p>
        </w:tc>
        <w:tc>
          <w:tcPr>
            <w:tcW w:w="1701" w:type="dxa"/>
            <w:tcBorders>
              <w:top w:val="single" w:sz="4" w:space="0" w:color="auto"/>
              <w:left w:val="nil"/>
              <w:bottom w:val="single" w:sz="4" w:space="0" w:color="auto"/>
              <w:right w:val="single" w:sz="4" w:space="0" w:color="auto"/>
            </w:tcBorders>
            <w:shd w:val="clear" w:color="auto" w:fill="auto"/>
          </w:tcPr>
          <w:p w14:paraId="28FAFF11"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4017E87F" w14:textId="77777777" w:rsidR="00995CAF" w:rsidRDefault="00995CAF" w:rsidP="00D93CC9">
            <w:pPr>
              <w:jc w:val="left"/>
              <w:rPr>
                <w:sz w:val="18"/>
                <w:szCs w:val="18"/>
              </w:rPr>
            </w:pPr>
            <w:r>
              <w:rPr>
                <w:sz w:val="18"/>
                <w:szCs w:val="18"/>
                <w:lang w:bidi="ar"/>
              </w:rPr>
              <w:t>下载失败：无法完成下载</w:t>
            </w:r>
          </w:p>
        </w:tc>
      </w:tr>
      <w:tr w:rsidR="00995CAF" w14:paraId="2EB1B6CE"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41F81078" w14:textId="77777777" w:rsidR="00995CAF" w:rsidRDefault="00995CAF" w:rsidP="00D93CC9">
            <w:pPr>
              <w:jc w:val="left"/>
              <w:rPr>
                <w:sz w:val="18"/>
                <w:szCs w:val="18"/>
              </w:rPr>
            </w:pPr>
            <w:r>
              <w:rPr>
                <w:sz w:val="18"/>
                <w:szCs w:val="18"/>
                <w:lang w:bidi="ar"/>
              </w:rPr>
              <w:t>9018</w:t>
            </w:r>
          </w:p>
        </w:tc>
        <w:tc>
          <w:tcPr>
            <w:tcW w:w="2552" w:type="dxa"/>
            <w:tcBorders>
              <w:top w:val="single" w:sz="4" w:space="0" w:color="auto"/>
              <w:left w:val="nil"/>
              <w:bottom w:val="single" w:sz="4" w:space="0" w:color="auto"/>
              <w:right w:val="single" w:sz="4" w:space="0" w:color="auto"/>
            </w:tcBorders>
            <w:shd w:val="clear" w:color="auto" w:fill="auto"/>
          </w:tcPr>
          <w:p w14:paraId="649C90C0" w14:textId="77777777" w:rsidR="00995CAF" w:rsidRDefault="00995CAF" w:rsidP="00D93CC9">
            <w:pPr>
              <w:jc w:val="left"/>
              <w:rPr>
                <w:sz w:val="18"/>
                <w:szCs w:val="18"/>
              </w:rPr>
            </w:pPr>
            <w:r>
              <w:rPr>
                <w:sz w:val="18"/>
                <w:szCs w:val="18"/>
                <w:lang w:bidi="ar"/>
              </w:rPr>
              <w:t>Download failure: file corrupted</w:t>
            </w:r>
          </w:p>
        </w:tc>
        <w:tc>
          <w:tcPr>
            <w:tcW w:w="1701" w:type="dxa"/>
            <w:tcBorders>
              <w:top w:val="single" w:sz="4" w:space="0" w:color="auto"/>
              <w:left w:val="nil"/>
              <w:bottom w:val="single" w:sz="4" w:space="0" w:color="auto"/>
              <w:right w:val="single" w:sz="4" w:space="0" w:color="auto"/>
            </w:tcBorders>
            <w:shd w:val="clear" w:color="auto" w:fill="auto"/>
          </w:tcPr>
          <w:p w14:paraId="656A08B0"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2FDC3A34" w14:textId="77777777" w:rsidR="00995CAF" w:rsidRDefault="00995CAF" w:rsidP="00D93CC9">
            <w:pPr>
              <w:jc w:val="left"/>
              <w:rPr>
                <w:sz w:val="18"/>
                <w:szCs w:val="18"/>
              </w:rPr>
            </w:pPr>
            <w:r>
              <w:rPr>
                <w:sz w:val="18"/>
                <w:szCs w:val="18"/>
                <w:lang w:bidi="ar"/>
              </w:rPr>
              <w:t>下载失败：文件损坏</w:t>
            </w:r>
          </w:p>
        </w:tc>
      </w:tr>
      <w:tr w:rsidR="00995CAF" w14:paraId="6D208AF6"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72BED579" w14:textId="77777777" w:rsidR="00995CAF" w:rsidRDefault="00995CAF" w:rsidP="00D93CC9">
            <w:pPr>
              <w:jc w:val="left"/>
              <w:rPr>
                <w:sz w:val="18"/>
                <w:szCs w:val="18"/>
              </w:rPr>
            </w:pPr>
            <w:r>
              <w:rPr>
                <w:sz w:val="18"/>
                <w:szCs w:val="18"/>
                <w:lang w:bidi="ar"/>
              </w:rPr>
              <w:t>9019</w:t>
            </w:r>
          </w:p>
        </w:tc>
        <w:tc>
          <w:tcPr>
            <w:tcW w:w="2552" w:type="dxa"/>
            <w:tcBorders>
              <w:top w:val="single" w:sz="4" w:space="0" w:color="auto"/>
              <w:left w:val="nil"/>
              <w:bottom w:val="single" w:sz="4" w:space="0" w:color="auto"/>
              <w:right w:val="single" w:sz="4" w:space="0" w:color="auto"/>
            </w:tcBorders>
            <w:shd w:val="clear" w:color="auto" w:fill="auto"/>
          </w:tcPr>
          <w:p w14:paraId="1E107E97" w14:textId="77777777" w:rsidR="00995CAF" w:rsidRDefault="00995CAF" w:rsidP="00D93CC9">
            <w:pPr>
              <w:jc w:val="left"/>
              <w:rPr>
                <w:sz w:val="18"/>
                <w:szCs w:val="18"/>
              </w:rPr>
            </w:pPr>
            <w:r>
              <w:rPr>
                <w:sz w:val="18"/>
                <w:szCs w:val="18"/>
                <w:lang w:bidi="ar"/>
              </w:rPr>
              <w:t>Download failure: file authentication failure</w:t>
            </w:r>
          </w:p>
        </w:tc>
        <w:tc>
          <w:tcPr>
            <w:tcW w:w="1701" w:type="dxa"/>
            <w:tcBorders>
              <w:top w:val="single" w:sz="4" w:space="0" w:color="auto"/>
              <w:left w:val="nil"/>
              <w:bottom w:val="single" w:sz="4" w:space="0" w:color="auto"/>
              <w:right w:val="single" w:sz="4" w:space="0" w:color="auto"/>
            </w:tcBorders>
            <w:shd w:val="clear" w:color="auto" w:fill="auto"/>
          </w:tcPr>
          <w:p w14:paraId="79D5359A" w14:textId="77777777" w:rsidR="00995CAF" w:rsidRDefault="00995CAF" w:rsidP="00D93CC9">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0376517B" w14:textId="77777777" w:rsidR="00995CAF" w:rsidRDefault="00995CAF" w:rsidP="00D93CC9">
            <w:pPr>
              <w:jc w:val="left"/>
              <w:rPr>
                <w:sz w:val="18"/>
                <w:szCs w:val="18"/>
              </w:rPr>
            </w:pPr>
            <w:r>
              <w:rPr>
                <w:sz w:val="18"/>
                <w:szCs w:val="18"/>
                <w:lang w:bidi="ar"/>
              </w:rPr>
              <w:t>下载失败：文件验证失败</w:t>
            </w:r>
          </w:p>
        </w:tc>
      </w:tr>
      <w:tr w:rsidR="00995CAF" w14:paraId="34BA979C" w14:textId="77777777" w:rsidTr="00D93CC9">
        <w:tc>
          <w:tcPr>
            <w:tcW w:w="1838" w:type="dxa"/>
            <w:tcBorders>
              <w:top w:val="single" w:sz="4" w:space="0" w:color="auto"/>
              <w:left w:val="single" w:sz="4" w:space="0" w:color="auto"/>
              <w:bottom w:val="single" w:sz="4" w:space="0" w:color="auto"/>
              <w:right w:val="single" w:sz="4" w:space="0" w:color="auto"/>
            </w:tcBorders>
            <w:shd w:val="clear" w:color="auto" w:fill="auto"/>
          </w:tcPr>
          <w:p w14:paraId="147FF0D0" w14:textId="77777777" w:rsidR="00995CAF" w:rsidRDefault="00995CAF" w:rsidP="00D93CC9">
            <w:pPr>
              <w:jc w:val="left"/>
              <w:rPr>
                <w:sz w:val="18"/>
                <w:szCs w:val="18"/>
              </w:rPr>
            </w:pPr>
            <w:r>
              <w:rPr>
                <w:sz w:val="18"/>
                <w:szCs w:val="18"/>
                <w:lang w:bidi="ar"/>
              </w:rPr>
              <w:t>9800~9899</w:t>
            </w:r>
          </w:p>
        </w:tc>
        <w:tc>
          <w:tcPr>
            <w:tcW w:w="2552" w:type="dxa"/>
            <w:tcBorders>
              <w:top w:val="single" w:sz="4" w:space="0" w:color="auto"/>
              <w:left w:val="nil"/>
              <w:bottom w:val="single" w:sz="4" w:space="0" w:color="auto"/>
              <w:right w:val="single" w:sz="4" w:space="0" w:color="auto"/>
            </w:tcBorders>
            <w:shd w:val="clear" w:color="auto" w:fill="auto"/>
          </w:tcPr>
          <w:p w14:paraId="0B460F57" w14:textId="77777777" w:rsidR="00995CAF" w:rsidRDefault="00995CAF" w:rsidP="00D93CC9">
            <w:pPr>
              <w:jc w:val="left"/>
              <w:rPr>
                <w:sz w:val="18"/>
                <w:szCs w:val="18"/>
              </w:rPr>
            </w:pPr>
            <w:r>
              <w:rPr>
                <w:sz w:val="18"/>
                <w:szCs w:val="18"/>
                <w:lang w:bidi="ar"/>
              </w:rPr>
              <w:t>Vendor defined fault code</w:t>
            </w:r>
          </w:p>
        </w:tc>
        <w:tc>
          <w:tcPr>
            <w:tcW w:w="1701" w:type="dxa"/>
            <w:tcBorders>
              <w:top w:val="single" w:sz="4" w:space="0" w:color="auto"/>
              <w:left w:val="nil"/>
              <w:bottom w:val="single" w:sz="4" w:space="0" w:color="auto"/>
              <w:right w:val="single" w:sz="4" w:space="0" w:color="auto"/>
            </w:tcBorders>
            <w:shd w:val="clear" w:color="auto" w:fill="auto"/>
          </w:tcPr>
          <w:p w14:paraId="19C743CA" w14:textId="77777777" w:rsidR="00995CAF" w:rsidRDefault="00995CAF" w:rsidP="00D93CC9">
            <w:pPr>
              <w:jc w:val="center"/>
              <w:rPr>
                <w:sz w:val="18"/>
                <w:szCs w:val="18"/>
              </w:rPr>
            </w:pPr>
          </w:p>
        </w:tc>
        <w:tc>
          <w:tcPr>
            <w:tcW w:w="2211" w:type="dxa"/>
            <w:tcBorders>
              <w:top w:val="single" w:sz="4" w:space="0" w:color="auto"/>
              <w:left w:val="nil"/>
              <w:bottom w:val="single" w:sz="4" w:space="0" w:color="auto"/>
              <w:right w:val="single" w:sz="4" w:space="0" w:color="auto"/>
            </w:tcBorders>
            <w:shd w:val="clear" w:color="auto" w:fill="auto"/>
          </w:tcPr>
          <w:p w14:paraId="0C80654B" w14:textId="77777777" w:rsidR="00995CAF" w:rsidRDefault="00995CAF" w:rsidP="00D93CC9">
            <w:pPr>
              <w:jc w:val="left"/>
              <w:rPr>
                <w:sz w:val="18"/>
                <w:szCs w:val="18"/>
              </w:rPr>
            </w:pPr>
            <w:r>
              <w:rPr>
                <w:sz w:val="18"/>
                <w:szCs w:val="18"/>
                <w:lang w:bidi="ar"/>
              </w:rPr>
              <w:t>厂家自定义的异常</w:t>
            </w:r>
          </w:p>
        </w:tc>
      </w:tr>
    </w:tbl>
    <w:p w14:paraId="7556F956" w14:textId="77777777" w:rsidR="00995CAF" w:rsidRDefault="00995CAF" w:rsidP="00995CAF">
      <w:pPr>
        <w:jc w:val="left"/>
        <w:rPr>
          <w:szCs w:val="21"/>
        </w:rPr>
      </w:pPr>
      <w:r>
        <w:rPr>
          <w:lang w:bidi="ar"/>
        </w:rPr>
        <w:t xml:space="preserve"> </w:t>
      </w:r>
    </w:p>
    <w:p w14:paraId="24A844E4" w14:textId="77777777" w:rsidR="00995CAF" w:rsidRDefault="00995CAF" w:rsidP="00995CAF">
      <w:pPr>
        <w:pStyle w:val="3"/>
        <w:rPr>
          <w:szCs w:val="22"/>
        </w:rPr>
      </w:pPr>
      <w:bookmarkStart w:id="298" w:name="_Toc82703956"/>
      <w:bookmarkStart w:id="299" w:name="_Toc83289272"/>
      <w:bookmarkStart w:id="300" w:name="_Toc136527402"/>
      <w:r>
        <w:rPr>
          <w:szCs w:val="22"/>
        </w:rPr>
        <w:t>HTTP</w:t>
      </w:r>
      <w:r>
        <w:rPr>
          <w:rFonts w:hint="eastAsia"/>
          <w:szCs w:val="22"/>
        </w:rPr>
        <w:t>异常设计</w:t>
      </w:r>
      <w:bookmarkEnd w:id="298"/>
      <w:bookmarkEnd w:id="299"/>
      <w:bookmarkEnd w:id="300"/>
    </w:p>
    <w:p w14:paraId="6667A0FD" w14:textId="615FB242" w:rsidR="00995CAF" w:rsidRDefault="00995CAF" w:rsidP="00995CAF">
      <w:pPr>
        <w:ind w:firstLineChars="200" w:firstLine="420"/>
        <w:jc w:val="left"/>
        <w:rPr>
          <w:lang w:bidi="ar"/>
        </w:rPr>
      </w:pPr>
      <w:bookmarkStart w:id="301" w:name="_Toc532472977"/>
      <w:bookmarkStart w:id="302" w:name="_Toc532459462"/>
      <w:bookmarkEnd w:id="301"/>
      <w:r>
        <w:rPr>
          <w:lang w:bidi="ar"/>
        </w:rPr>
        <w:t>HTTP</w:t>
      </w:r>
      <w:r>
        <w:rPr>
          <w:lang w:bidi="ar"/>
        </w:rPr>
        <w:t>异常传递设计参考《</w:t>
      </w:r>
      <w:r>
        <w:rPr>
          <w:lang w:bidi="ar"/>
        </w:rPr>
        <w:t>RFC2616</w:t>
      </w:r>
      <w:r>
        <w:rPr>
          <w:lang w:bidi="ar"/>
        </w:rPr>
        <w:t>》。</w:t>
      </w:r>
      <w:r>
        <w:rPr>
          <w:lang w:bidi="ar"/>
        </w:rPr>
        <w:t>HTTP</w:t>
      </w:r>
      <w:r>
        <w:rPr>
          <w:lang w:bidi="ar"/>
        </w:rPr>
        <w:t>的异常如</w:t>
      </w:r>
      <w:bookmarkEnd w:id="302"/>
      <w:r>
        <w:rPr>
          <w:lang w:bidi="ar"/>
        </w:rPr>
        <w:t>表</w:t>
      </w:r>
      <w:r w:rsidR="00A0611D" w:rsidRPr="00F34083">
        <w:rPr>
          <w:kern w:val="0"/>
          <w:lang w:bidi="ar"/>
        </w:rPr>
        <w:t>4-</w:t>
      </w:r>
      <w:r w:rsidR="005B26A8">
        <w:rPr>
          <w:rFonts w:hint="eastAsia"/>
          <w:kern w:val="0"/>
          <w:lang w:bidi="ar"/>
        </w:rPr>
        <w:t>91</w:t>
      </w:r>
      <w:r>
        <w:rPr>
          <w:lang w:bidi="ar"/>
        </w:rPr>
        <w:t>所示。</w:t>
      </w:r>
    </w:p>
    <w:p w14:paraId="3097F2A9" w14:textId="3E4E08F7" w:rsidR="00995CAF" w:rsidRDefault="00995CAF" w:rsidP="00995CAF">
      <w:pPr>
        <w:pStyle w:val="a8"/>
        <w:rPr>
          <w:rFonts w:ascii="Times New Roman" w:eastAsia="宋体" w:hAnsi="Times New Roman"/>
          <w:szCs w:val="18"/>
        </w:rPr>
      </w:pPr>
      <w:bookmarkStart w:id="303" w:name="_Ref532472981"/>
      <w:bookmarkStart w:id="304" w:name="_Toc532472978"/>
      <w:bookmarkEnd w:id="303"/>
      <w:bookmarkEnd w:id="304"/>
      <w:r>
        <w:rPr>
          <w:rFonts w:ascii="Times New Roman" w:eastAsia="宋体" w:hAnsi="Times New Roman"/>
          <w:szCs w:val="18"/>
        </w:rPr>
        <w:t>表</w:t>
      </w:r>
      <w:r>
        <w:rPr>
          <w:rFonts w:ascii="Times New Roman" w:eastAsia="宋体" w:hAnsi="Times New Roman"/>
          <w:szCs w:val="18"/>
        </w:rPr>
        <w:t xml:space="preserve"> </w:t>
      </w:r>
      <w:r w:rsidR="00A0611D" w:rsidRPr="00F34083">
        <w:rPr>
          <w:kern w:val="0"/>
          <w:lang w:bidi="ar"/>
        </w:rPr>
        <w:t>4-</w:t>
      </w:r>
      <w:r w:rsidR="00A0611D">
        <w:rPr>
          <w:rFonts w:hint="eastAsia"/>
          <w:kern w:val="0"/>
          <w:lang w:bidi="ar"/>
        </w:rPr>
        <w:t>9</w:t>
      </w:r>
      <w:r w:rsidR="005B26A8">
        <w:rPr>
          <w:rFonts w:hint="eastAsia"/>
          <w:kern w:val="0"/>
          <w:lang w:bidi="ar"/>
        </w:rPr>
        <w:t>1</w:t>
      </w:r>
      <w:r>
        <w:rPr>
          <w:rFonts w:ascii="Times New Roman" w:eastAsia="宋体" w:hAnsi="Times New Roman"/>
          <w:szCs w:val="18"/>
        </w:rPr>
        <w:t xml:space="preserve"> </w:t>
      </w:r>
      <w:r>
        <w:rPr>
          <w:rFonts w:ascii="Times New Roman" w:eastAsia="宋体" w:hAnsi="Times New Roman"/>
          <w:szCs w:val="18"/>
          <w:lang w:bidi="ar"/>
        </w:rPr>
        <w:t>HTTP</w:t>
      </w:r>
      <w:r>
        <w:rPr>
          <w:rFonts w:ascii="Times New Roman" w:eastAsia="宋体" w:hAnsi="Times New Roman"/>
          <w:szCs w:val="18"/>
          <w:lang w:bidi="ar"/>
        </w:rPr>
        <w:t>方法的异常</w:t>
      </w:r>
    </w:p>
    <w:tbl>
      <w:tblPr>
        <w:tblW w:w="8359" w:type="dxa"/>
        <w:tblLook w:val="04A0" w:firstRow="1" w:lastRow="0" w:firstColumn="1" w:lastColumn="0" w:noHBand="0" w:noVBand="1"/>
      </w:tblPr>
      <w:tblGrid>
        <w:gridCol w:w="1809"/>
        <w:gridCol w:w="2581"/>
        <w:gridCol w:w="3969"/>
      </w:tblGrid>
      <w:tr w:rsidR="00995CAF" w14:paraId="67FEE8E0" w14:textId="77777777" w:rsidTr="00D93CC9">
        <w:tc>
          <w:tcPr>
            <w:tcW w:w="180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04514AF" w14:textId="77777777" w:rsidR="00995CAF" w:rsidRDefault="00995CAF" w:rsidP="00D93CC9">
            <w:pPr>
              <w:jc w:val="center"/>
              <w:rPr>
                <w:sz w:val="18"/>
                <w:szCs w:val="18"/>
              </w:rPr>
            </w:pPr>
            <w:r>
              <w:rPr>
                <w:sz w:val="18"/>
                <w:szCs w:val="18"/>
                <w:lang w:bidi="ar"/>
              </w:rPr>
              <w:t>错误码</w:t>
            </w:r>
          </w:p>
        </w:tc>
        <w:tc>
          <w:tcPr>
            <w:tcW w:w="2581" w:type="dxa"/>
            <w:tcBorders>
              <w:top w:val="single" w:sz="4" w:space="0" w:color="auto"/>
              <w:left w:val="nil"/>
              <w:bottom w:val="single" w:sz="4" w:space="0" w:color="auto"/>
              <w:right w:val="single" w:sz="4" w:space="0" w:color="auto"/>
            </w:tcBorders>
            <w:shd w:val="clear" w:color="auto" w:fill="BFBFBF" w:themeFill="background1" w:themeFillShade="BF"/>
          </w:tcPr>
          <w:p w14:paraId="05376EDF" w14:textId="77777777" w:rsidR="00995CAF" w:rsidRDefault="00995CAF" w:rsidP="00D93CC9">
            <w:pPr>
              <w:jc w:val="center"/>
              <w:rPr>
                <w:sz w:val="18"/>
                <w:szCs w:val="18"/>
              </w:rPr>
            </w:pPr>
            <w:r>
              <w:rPr>
                <w:sz w:val="18"/>
                <w:szCs w:val="18"/>
                <w:lang w:bidi="ar"/>
              </w:rPr>
              <w:t>异常</w:t>
            </w:r>
          </w:p>
        </w:tc>
        <w:tc>
          <w:tcPr>
            <w:tcW w:w="3969" w:type="dxa"/>
            <w:tcBorders>
              <w:top w:val="single" w:sz="4" w:space="0" w:color="auto"/>
              <w:left w:val="nil"/>
              <w:bottom w:val="single" w:sz="4" w:space="0" w:color="auto"/>
              <w:right w:val="single" w:sz="4" w:space="0" w:color="auto"/>
            </w:tcBorders>
            <w:shd w:val="clear" w:color="auto" w:fill="BFBFBF" w:themeFill="background1" w:themeFillShade="BF"/>
          </w:tcPr>
          <w:p w14:paraId="3AA506B4" w14:textId="77777777" w:rsidR="00995CAF" w:rsidRDefault="00995CAF" w:rsidP="00D93CC9">
            <w:pPr>
              <w:jc w:val="center"/>
              <w:rPr>
                <w:sz w:val="18"/>
                <w:szCs w:val="18"/>
              </w:rPr>
            </w:pPr>
            <w:r>
              <w:rPr>
                <w:sz w:val="18"/>
                <w:szCs w:val="18"/>
                <w:lang w:bidi="ar"/>
              </w:rPr>
              <w:t>备注</w:t>
            </w:r>
          </w:p>
        </w:tc>
      </w:tr>
      <w:tr w:rsidR="00995CAF" w14:paraId="03B1A1F2" w14:textId="77777777" w:rsidTr="00D93CC9">
        <w:tc>
          <w:tcPr>
            <w:tcW w:w="1809" w:type="dxa"/>
            <w:tcBorders>
              <w:top w:val="single" w:sz="4" w:space="0" w:color="auto"/>
              <w:left w:val="single" w:sz="4" w:space="0" w:color="auto"/>
              <w:bottom w:val="single" w:sz="4" w:space="0" w:color="auto"/>
              <w:right w:val="single" w:sz="4" w:space="0" w:color="auto"/>
            </w:tcBorders>
            <w:shd w:val="clear" w:color="auto" w:fill="auto"/>
          </w:tcPr>
          <w:p w14:paraId="3938D023" w14:textId="77777777" w:rsidR="00995CAF" w:rsidRDefault="00995CAF" w:rsidP="00D93CC9">
            <w:pPr>
              <w:jc w:val="left"/>
              <w:rPr>
                <w:sz w:val="18"/>
                <w:szCs w:val="18"/>
              </w:rPr>
            </w:pPr>
            <w:r>
              <w:rPr>
                <w:sz w:val="18"/>
                <w:szCs w:val="18"/>
                <w:lang w:bidi="ar"/>
              </w:rPr>
              <w:t>400</w:t>
            </w:r>
          </w:p>
        </w:tc>
        <w:tc>
          <w:tcPr>
            <w:tcW w:w="2581" w:type="dxa"/>
            <w:tcBorders>
              <w:top w:val="single" w:sz="4" w:space="0" w:color="auto"/>
              <w:left w:val="nil"/>
              <w:bottom w:val="single" w:sz="4" w:space="0" w:color="auto"/>
              <w:right w:val="single" w:sz="4" w:space="0" w:color="auto"/>
            </w:tcBorders>
            <w:shd w:val="clear" w:color="auto" w:fill="auto"/>
          </w:tcPr>
          <w:p w14:paraId="5395A4BB" w14:textId="77777777" w:rsidR="00995CAF" w:rsidRDefault="00995CAF" w:rsidP="00D93CC9">
            <w:pPr>
              <w:jc w:val="left"/>
              <w:rPr>
                <w:sz w:val="18"/>
                <w:szCs w:val="18"/>
              </w:rPr>
            </w:pPr>
            <w:r>
              <w:rPr>
                <w:kern w:val="0"/>
                <w:sz w:val="18"/>
                <w:szCs w:val="18"/>
                <w:lang w:bidi="ar"/>
              </w:rPr>
              <w:t>Bad Request</w:t>
            </w:r>
          </w:p>
        </w:tc>
        <w:tc>
          <w:tcPr>
            <w:tcW w:w="3969" w:type="dxa"/>
            <w:tcBorders>
              <w:top w:val="single" w:sz="4" w:space="0" w:color="auto"/>
              <w:left w:val="nil"/>
              <w:bottom w:val="single" w:sz="4" w:space="0" w:color="auto"/>
              <w:right w:val="single" w:sz="4" w:space="0" w:color="auto"/>
            </w:tcBorders>
            <w:shd w:val="clear" w:color="auto" w:fill="auto"/>
          </w:tcPr>
          <w:p w14:paraId="2EDD87DB" w14:textId="77777777" w:rsidR="00995CAF" w:rsidRDefault="00995CAF" w:rsidP="00D93CC9">
            <w:pPr>
              <w:jc w:val="left"/>
              <w:rPr>
                <w:sz w:val="18"/>
                <w:szCs w:val="18"/>
              </w:rPr>
            </w:pPr>
            <w:r>
              <w:rPr>
                <w:kern w:val="0"/>
                <w:sz w:val="18"/>
                <w:szCs w:val="18"/>
                <w:lang w:bidi="ar"/>
              </w:rPr>
              <w:t>客户端请求有语法错误，不能被服务器所理解</w:t>
            </w:r>
          </w:p>
        </w:tc>
      </w:tr>
      <w:tr w:rsidR="00995CAF" w14:paraId="23079650" w14:textId="77777777" w:rsidTr="00D93CC9">
        <w:tc>
          <w:tcPr>
            <w:tcW w:w="1809" w:type="dxa"/>
            <w:tcBorders>
              <w:top w:val="single" w:sz="4" w:space="0" w:color="auto"/>
              <w:left w:val="single" w:sz="4" w:space="0" w:color="auto"/>
              <w:bottom w:val="single" w:sz="4" w:space="0" w:color="auto"/>
              <w:right w:val="single" w:sz="4" w:space="0" w:color="auto"/>
            </w:tcBorders>
            <w:shd w:val="clear" w:color="auto" w:fill="auto"/>
          </w:tcPr>
          <w:p w14:paraId="509E7C08" w14:textId="77777777" w:rsidR="00995CAF" w:rsidRDefault="00995CAF" w:rsidP="00D93CC9">
            <w:pPr>
              <w:jc w:val="left"/>
              <w:rPr>
                <w:sz w:val="18"/>
                <w:szCs w:val="18"/>
                <w:lang w:bidi="ar"/>
              </w:rPr>
            </w:pPr>
            <w:r>
              <w:rPr>
                <w:sz w:val="18"/>
                <w:szCs w:val="18"/>
                <w:lang w:bidi="ar"/>
              </w:rPr>
              <w:t>401</w:t>
            </w:r>
          </w:p>
        </w:tc>
        <w:tc>
          <w:tcPr>
            <w:tcW w:w="2581" w:type="dxa"/>
            <w:tcBorders>
              <w:top w:val="single" w:sz="4" w:space="0" w:color="auto"/>
              <w:left w:val="nil"/>
              <w:bottom w:val="single" w:sz="4" w:space="0" w:color="auto"/>
              <w:right w:val="single" w:sz="4" w:space="0" w:color="auto"/>
            </w:tcBorders>
            <w:shd w:val="clear" w:color="auto" w:fill="auto"/>
          </w:tcPr>
          <w:p w14:paraId="6B0924CE" w14:textId="77777777" w:rsidR="00995CAF" w:rsidRDefault="00995CAF" w:rsidP="00D93CC9">
            <w:pPr>
              <w:jc w:val="left"/>
              <w:rPr>
                <w:sz w:val="18"/>
                <w:szCs w:val="18"/>
              </w:rPr>
            </w:pPr>
            <w:r>
              <w:rPr>
                <w:kern w:val="0"/>
                <w:sz w:val="18"/>
                <w:szCs w:val="18"/>
                <w:lang w:bidi="ar"/>
              </w:rPr>
              <w:t>Unauthorized</w:t>
            </w:r>
          </w:p>
        </w:tc>
        <w:tc>
          <w:tcPr>
            <w:tcW w:w="3969" w:type="dxa"/>
            <w:tcBorders>
              <w:top w:val="single" w:sz="4" w:space="0" w:color="auto"/>
              <w:left w:val="nil"/>
              <w:bottom w:val="single" w:sz="4" w:space="0" w:color="auto"/>
              <w:right w:val="single" w:sz="4" w:space="0" w:color="auto"/>
            </w:tcBorders>
            <w:shd w:val="clear" w:color="auto" w:fill="auto"/>
          </w:tcPr>
          <w:p w14:paraId="58D5F43C" w14:textId="77777777" w:rsidR="00995CAF" w:rsidRDefault="00995CAF" w:rsidP="00D93CC9">
            <w:pPr>
              <w:jc w:val="left"/>
              <w:rPr>
                <w:sz w:val="18"/>
                <w:szCs w:val="18"/>
              </w:rPr>
            </w:pPr>
            <w:r>
              <w:rPr>
                <w:kern w:val="0"/>
                <w:sz w:val="18"/>
                <w:szCs w:val="18"/>
                <w:lang w:bidi="ar"/>
              </w:rPr>
              <w:t>请求未经授权</w:t>
            </w:r>
          </w:p>
        </w:tc>
      </w:tr>
      <w:tr w:rsidR="00995CAF" w14:paraId="01BD3302" w14:textId="77777777" w:rsidTr="00D93CC9">
        <w:tc>
          <w:tcPr>
            <w:tcW w:w="1809" w:type="dxa"/>
            <w:tcBorders>
              <w:top w:val="single" w:sz="4" w:space="0" w:color="auto"/>
              <w:left w:val="single" w:sz="4" w:space="0" w:color="auto"/>
              <w:bottom w:val="single" w:sz="4" w:space="0" w:color="auto"/>
              <w:right w:val="single" w:sz="4" w:space="0" w:color="auto"/>
            </w:tcBorders>
            <w:shd w:val="clear" w:color="auto" w:fill="auto"/>
          </w:tcPr>
          <w:p w14:paraId="751E3FD8" w14:textId="77777777" w:rsidR="00995CAF" w:rsidRDefault="00995CAF" w:rsidP="00D93CC9">
            <w:pPr>
              <w:jc w:val="left"/>
              <w:rPr>
                <w:sz w:val="18"/>
                <w:szCs w:val="18"/>
                <w:lang w:bidi="ar"/>
              </w:rPr>
            </w:pPr>
            <w:r>
              <w:rPr>
                <w:sz w:val="18"/>
                <w:szCs w:val="18"/>
                <w:lang w:bidi="ar"/>
              </w:rPr>
              <w:t>403</w:t>
            </w:r>
          </w:p>
        </w:tc>
        <w:tc>
          <w:tcPr>
            <w:tcW w:w="2581" w:type="dxa"/>
            <w:tcBorders>
              <w:top w:val="single" w:sz="4" w:space="0" w:color="auto"/>
              <w:left w:val="nil"/>
              <w:bottom w:val="single" w:sz="4" w:space="0" w:color="auto"/>
              <w:right w:val="single" w:sz="4" w:space="0" w:color="auto"/>
            </w:tcBorders>
            <w:shd w:val="clear" w:color="auto" w:fill="auto"/>
          </w:tcPr>
          <w:p w14:paraId="248437EF" w14:textId="77777777" w:rsidR="00995CAF" w:rsidRDefault="00995CAF" w:rsidP="00D93CC9">
            <w:pPr>
              <w:jc w:val="left"/>
              <w:rPr>
                <w:sz w:val="18"/>
                <w:szCs w:val="18"/>
              </w:rPr>
            </w:pPr>
            <w:r>
              <w:rPr>
                <w:kern w:val="0"/>
                <w:sz w:val="18"/>
                <w:szCs w:val="18"/>
                <w:lang w:bidi="ar"/>
              </w:rPr>
              <w:t>Forbidden</w:t>
            </w:r>
          </w:p>
        </w:tc>
        <w:tc>
          <w:tcPr>
            <w:tcW w:w="3969" w:type="dxa"/>
            <w:tcBorders>
              <w:top w:val="single" w:sz="4" w:space="0" w:color="auto"/>
              <w:left w:val="nil"/>
              <w:bottom w:val="single" w:sz="4" w:space="0" w:color="auto"/>
              <w:right w:val="single" w:sz="4" w:space="0" w:color="auto"/>
            </w:tcBorders>
            <w:shd w:val="clear" w:color="auto" w:fill="auto"/>
          </w:tcPr>
          <w:p w14:paraId="7F62860A" w14:textId="77777777" w:rsidR="00995CAF" w:rsidRDefault="00995CAF" w:rsidP="00D93CC9">
            <w:pPr>
              <w:jc w:val="left"/>
              <w:rPr>
                <w:sz w:val="18"/>
                <w:szCs w:val="18"/>
              </w:rPr>
            </w:pPr>
            <w:r>
              <w:rPr>
                <w:kern w:val="0"/>
                <w:sz w:val="18"/>
                <w:szCs w:val="18"/>
                <w:lang w:bidi="ar"/>
              </w:rPr>
              <w:t>服务器收到请求，但是拒绝提供服务</w:t>
            </w:r>
          </w:p>
        </w:tc>
      </w:tr>
      <w:tr w:rsidR="00995CAF" w14:paraId="2BC4592B" w14:textId="77777777" w:rsidTr="00D93CC9">
        <w:tc>
          <w:tcPr>
            <w:tcW w:w="1809" w:type="dxa"/>
            <w:tcBorders>
              <w:top w:val="single" w:sz="4" w:space="0" w:color="auto"/>
              <w:left w:val="single" w:sz="4" w:space="0" w:color="auto"/>
              <w:bottom w:val="single" w:sz="4" w:space="0" w:color="auto"/>
              <w:right w:val="single" w:sz="4" w:space="0" w:color="auto"/>
            </w:tcBorders>
            <w:shd w:val="clear" w:color="auto" w:fill="auto"/>
          </w:tcPr>
          <w:p w14:paraId="525A937D" w14:textId="77777777" w:rsidR="00995CAF" w:rsidRDefault="00995CAF" w:rsidP="00D93CC9">
            <w:pPr>
              <w:jc w:val="left"/>
              <w:rPr>
                <w:sz w:val="18"/>
                <w:szCs w:val="18"/>
                <w:lang w:bidi="ar"/>
              </w:rPr>
            </w:pPr>
            <w:r>
              <w:rPr>
                <w:sz w:val="18"/>
                <w:szCs w:val="18"/>
                <w:lang w:bidi="ar"/>
              </w:rPr>
              <w:t>404</w:t>
            </w:r>
          </w:p>
        </w:tc>
        <w:tc>
          <w:tcPr>
            <w:tcW w:w="2581" w:type="dxa"/>
            <w:tcBorders>
              <w:top w:val="single" w:sz="4" w:space="0" w:color="auto"/>
              <w:left w:val="nil"/>
              <w:bottom w:val="single" w:sz="4" w:space="0" w:color="auto"/>
              <w:right w:val="single" w:sz="4" w:space="0" w:color="auto"/>
            </w:tcBorders>
            <w:shd w:val="clear" w:color="auto" w:fill="auto"/>
          </w:tcPr>
          <w:p w14:paraId="77D9125A" w14:textId="77777777" w:rsidR="00995CAF" w:rsidRDefault="00995CAF" w:rsidP="00D93CC9">
            <w:pPr>
              <w:jc w:val="left"/>
              <w:rPr>
                <w:sz w:val="18"/>
                <w:szCs w:val="18"/>
              </w:rPr>
            </w:pPr>
            <w:r>
              <w:rPr>
                <w:kern w:val="0"/>
                <w:sz w:val="18"/>
                <w:szCs w:val="18"/>
                <w:lang w:bidi="ar"/>
              </w:rPr>
              <w:t>Not Found</w:t>
            </w:r>
          </w:p>
        </w:tc>
        <w:tc>
          <w:tcPr>
            <w:tcW w:w="3969" w:type="dxa"/>
            <w:tcBorders>
              <w:top w:val="single" w:sz="4" w:space="0" w:color="auto"/>
              <w:left w:val="nil"/>
              <w:bottom w:val="single" w:sz="4" w:space="0" w:color="auto"/>
              <w:right w:val="single" w:sz="4" w:space="0" w:color="auto"/>
            </w:tcBorders>
            <w:shd w:val="clear" w:color="auto" w:fill="auto"/>
          </w:tcPr>
          <w:p w14:paraId="5DA205C6" w14:textId="77777777" w:rsidR="00995CAF" w:rsidRDefault="00995CAF" w:rsidP="00D93CC9">
            <w:pPr>
              <w:jc w:val="left"/>
              <w:rPr>
                <w:sz w:val="18"/>
                <w:szCs w:val="18"/>
              </w:rPr>
            </w:pPr>
            <w:r>
              <w:rPr>
                <w:sz w:val="18"/>
                <w:szCs w:val="18"/>
                <w:lang w:bidi="ar"/>
              </w:rPr>
              <w:t>请求资源不存在</w:t>
            </w:r>
          </w:p>
        </w:tc>
      </w:tr>
      <w:tr w:rsidR="00995CAF" w14:paraId="61C35456" w14:textId="77777777" w:rsidTr="00D93CC9">
        <w:tc>
          <w:tcPr>
            <w:tcW w:w="1809" w:type="dxa"/>
            <w:tcBorders>
              <w:top w:val="single" w:sz="4" w:space="0" w:color="auto"/>
              <w:left w:val="single" w:sz="4" w:space="0" w:color="auto"/>
              <w:bottom w:val="single" w:sz="4" w:space="0" w:color="auto"/>
              <w:right w:val="single" w:sz="4" w:space="0" w:color="auto"/>
            </w:tcBorders>
            <w:shd w:val="clear" w:color="auto" w:fill="auto"/>
          </w:tcPr>
          <w:p w14:paraId="269D911A" w14:textId="77777777" w:rsidR="00995CAF" w:rsidRDefault="00995CAF" w:rsidP="00D93CC9">
            <w:pPr>
              <w:jc w:val="left"/>
              <w:rPr>
                <w:sz w:val="18"/>
                <w:szCs w:val="18"/>
                <w:lang w:bidi="ar"/>
              </w:rPr>
            </w:pPr>
            <w:r>
              <w:rPr>
                <w:sz w:val="18"/>
                <w:szCs w:val="18"/>
                <w:lang w:bidi="ar"/>
              </w:rPr>
              <w:t>500</w:t>
            </w:r>
          </w:p>
        </w:tc>
        <w:tc>
          <w:tcPr>
            <w:tcW w:w="2581" w:type="dxa"/>
            <w:tcBorders>
              <w:top w:val="single" w:sz="4" w:space="0" w:color="auto"/>
              <w:left w:val="nil"/>
              <w:bottom w:val="single" w:sz="4" w:space="0" w:color="auto"/>
              <w:right w:val="single" w:sz="4" w:space="0" w:color="auto"/>
            </w:tcBorders>
            <w:shd w:val="clear" w:color="auto" w:fill="auto"/>
          </w:tcPr>
          <w:p w14:paraId="05D45B0E" w14:textId="77777777" w:rsidR="00995CAF" w:rsidRDefault="00995CAF" w:rsidP="00D93CC9">
            <w:pPr>
              <w:jc w:val="left"/>
              <w:rPr>
                <w:sz w:val="18"/>
                <w:szCs w:val="18"/>
              </w:rPr>
            </w:pPr>
            <w:r>
              <w:rPr>
                <w:kern w:val="0"/>
                <w:sz w:val="18"/>
                <w:szCs w:val="18"/>
                <w:lang w:bidi="ar"/>
              </w:rPr>
              <w:t>Internal Server Error</w:t>
            </w:r>
          </w:p>
        </w:tc>
        <w:tc>
          <w:tcPr>
            <w:tcW w:w="3969" w:type="dxa"/>
            <w:tcBorders>
              <w:top w:val="single" w:sz="4" w:space="0" w:color="auto"/>
              <w:left w:val="nil"/>
              <w:bottom w:val="single" w:sz="4" w:space="0" w:color="auto"/>
              <w:right w:val="single" w:sz="4" w:space="0" w:color="auto"/>
            </w:tcBorders>
            <w:shd w:val="clear" w:color="auto" w:fill="auto"/>
          </w:tcPr>
          <w:p w14:paraId="3EB5DBF0" w14:textId="77777777" w:rsidR="00995CAF" w:rsidRDefault="00995CAF" w:rsidP="00D93CC9">
            <w:pPr>
              <w:jc w:val="left"/>
              <w:rPr>
                <w:sz w:val="18"/>
                <w:szCs w:val="18"/>
              </w:rPr>
            </w:pPr>
            <w:r>
              <w:rPr>
                <w:kern w:val="0"/>
                <w:sz w:val="18"/>
                <w:szCs w:val="18"/>
                <w:lang w:bidi="ar"/>
              </w:rPr>
              <w:t>服务器发生不可预期的错误</w:t>
            </w:r>
          </w:p>
        </w:tc>
      </w:tr>
      <w:tr w:rsidR="00995CAF" w14:paraId="2ED547DA" w14:textId="77777777" w:rsidTr="00D93CC9">
        <w:tc>
          <w:tcPr>
            <w:tcW w:w="1809" w:type="dxa"/>
            <w:tcBorders>
              <w:top w:val="single" w:sz="4" w:space="0" w:color="auto"/>
              <w:left w:val="single" w:sz="4" w:space="0" w:color="auto"/>
              <w:bottom w:val="single" w:sz="4" w:space="0" w:color="auto"/>
              <w:right w:val="single" w:sz="4" w:space="0" w:color="auto"/>
            </w:tcBorders>
            <w:shd w:val="clear" w:color="auto" w:fill="auto"/>
          </w:tcPr>
          <w:p w14:paraId="1D875264" w14:textId="77777777" w:rsidR="00995CAF" w:rsidRDefault="00995CAF" w:rsidP="00D93CC9">
            <w:pPr>
              <w:jc w:val="left"/>
              <w:rPr>
                <w:sz w:val="18"/>
                <w:szCs w:val="18"/>
                <w:lang w:bidi="ar"/>
              </w:rPr>
            </w:pPr>
            <w:r>
              <w:rPr>
                <w:sz w:val="18"/>
                <w:szCs w:val="18"/>
                <w:lang w:bidi="ar"/>
              </w:rPr>
              <w:t>503</w:t>
            </w:r>
          </w:p>
        </w:tc>
        <w:tc>
          <w:tcPr>
            <w:tcW w:w="2581" w:type="dxa"/>
            <w:tcBorders>
              <w:top w:val="single" w:sz="4" w:space="0" w:color="auto"/>
              <w:left w:val="nil"/>
              <w:bottom w:val="single" w:sz="4" w:space="0" w:color="auto"/>
              <w:right w:val="single" w:sz="4" w:space="0" w:color="auto"/>
            </w:tcBorders>
            <w:shd w:val="clear" w:color="auto" w:fill="auto"/>
          </w:tcPr>
          <w:p w14:paraId="6B70966D" w14:textId="77777777" w:rsidR="00995CAF" w:rsidRDefault="00995CAF" w:rsidP="00D93CC9">
            <w:pPr>
              <w:jc w:val="left"/>
              <w:rPr>
                <w:sz w:val="18"/>
                <w:szCs w:val="18"/>
              </w:rPr>
            </w:pPr>
            <w:r>
              <w:rPr>
                <w:kern w:val="0"/>
                <w:sz w:val="18"/>
                <w:szCs w:val="18"/>
                <w:lang w:bidi="ar"/>
              </w:rPr>
              <w:t>Server Unavailable</w:t>
            </w:r>
          </w:p>
        </w:tc>
        <w:tc>
          <w:tcPr>
            <w:tcW w:w="3969" w:type="dxa"/>
            <w:tcBorders>
              <w:top w:val="single" w:sz="4" w:space="0" w:color="auto"/>
              <w:left w:val="nil"/>
              <w:bottom w:val="single" w:sz="4" w:space="0" w:color="auto"/>
              <w:right w:val="single" w:sz="4" w:space="0" w:color="auto"/>
            </w:tcBorders>
            <w:shd w:val="clear" w:color="auto" w:fill="auto"/>
          </w:tcPr>
          <w:p w14:paraId="5947B41B" w14:textId="77777777" w:rsidR="00995CAF" w:rsidRDefault="00995CAF" w:rsidP="00D93CC9">
            <w:pPr>
              <w:jc w:val="left"/>
              <w:rPr>
                <w:sz w:val="18"/>
                <w:szCs w:val="18"/>
              </w:rPr>
            </w:pPr>
            <w:r>
              <w:rPr>
                <w:kern w:val="0"/>
                <w:sz w:val="18"/>
                <w:szCs w:val="18"/>
                <w:lang w:bidi="ar"/>
              </w:rPr>
              <w:t>服务器当前不能处理客户端的请求</w:t>
            </w:r>
          </w:p>
        </w:tc>
      </w:tr>
    </w:tbl>
    <w:p w14:paraId="47323A15" w14:textId="77777777" w:rsidR="00995CAF" w:rsidRDefault="00995CAF" w:rsidP="00995CAF">
      <w:pPr>
        <w:jc w:val="left"/>
      </w:pPr>
      <w:r>
        <w:rPr>
          <w:lang w:bidi="ar"/>
        </w:rPr>
        <w:t xml:space="preserve"> </w:t>
      </w:r>
      <w:r>
        <w:fldChar w:fldCharType="begin"/>
      </w:r>
      <w:r>
        <w:fldChar w:fldCharType="end"/>
      </w:r>
    </w:p>
    <w:p w14:paraId="6CEB00D5" w14:textId="77777777" w:rsidR="00995CAF" w:rsidRDefault="00995CAF" w:rsidP="00995CAF">
      <w:pPr>
        <w:pStyle w:val="affffff"/>
        <w:numPr>
          <w:ilvl w:val="0"/>
          <w:numId w:val="2"/>
        </w:numPr>
        <w:ind w:left="0"/>
      </w:pPr>
      <w:bookmarkStart w:id="305" w:name="_Toc417950054"/>
      <w:bookmarkStart w:id="306" w:name="_Toc532472538"/>
      <w:bookmarkStart w:id="307" w:name="_Toc83289273"/>
      <w:bookmarkEnd w:id="305"/>
      <w:r>
        <w:lastRenderedPageBreak/>
        <w:br/>
      </w:r>
      <w:bookmarkStart w:id="308" w:name="_Toc136527403"/>
      <w:r>
        <w:rPr>
          <w:rFonts w:hint="eastAsia"/>
        </w:rPr>
        <w:t>（参考性附录）</w:t>
      </w:r>
      <w:r>
        <w:br/>
      </w:r>
      <w:bookmarkStart w:id="309" w:name="_Toc82703957"/>
      <w:r>
        <w:rPr>
          <w:rFonts w:hint="eastAsia"/>
        </w:rPr>
        <w:t>OMC和基站之间的交互流程</w:t>
      </w:r>
      <w:bookmarkEnd w:id="306"/>
      <w:bookmarkEnd w:id="307"/>
      <w:bookmarkEnd w:id="308"/>
      <w:bookmarkEnd w:id="309"/>
    </w:p>
    <w:p w14:paraId="0E8BD6FB" w14:textId="77777777" w:rsidR="00995CAF" w:rsidRDefault="00995CAF" w:rsidP="00995CAF">
      <w:pPr>
        <w:pStyle w:val="affffff0"/>
        <w:numPr>
          <w:ilvl w:val="1"/>
          <w:numId w:val="2"/>
        </w:numPr>
        <w:spacing w:before="156" w:after="156"/>
        <w:ind w:left="0"/>
      </w:pPr>
      <w:bookmarkStart w:id="310" w:name="_Toc69401986"/>
      <w:bookmarkStart w:id="311" w:name="_Toc136527404"/>
      <w:bookmarkStart w:id="312" w:name="_Toc83289274"/>
      <w:bookmarkStart w:id="313" w:name="_Toc532472539"/>
      <w:bookmarkStart w:id="314" w:name="_Toc82703958"/>
      <w:r>
        <w:t>配置参数名称查询</w:t>
      </w:r>
      <w:bookmarkEnd w:id="310"/>
      <w:bookmarkEnd w:id="311"/>
      <w:bookmarkEnd w:id="312"/>
    </w:p>
    <w:p w14:paraId="25C3085E" w14:textId="76ECF63E" w:rsidR="00995CAF" w:rsidRDefault="00995CAF" w:rsidP="00995CAF">
      <w:pPr>
        <w:ind w:firstLine="420"/>
        <w:jc w:val="left"/>
        <w:rPr>
          <w:kern w:val="0"/>
        </w:rPr>
      </w:pPr>
      <w:bookmarkStart w:id="315" w:name="_Hlk82702420"/>
      <w:r>
        <w:rPr>
          <w:kern w:val="0"/>
        </w:rPr>
        <w:t>OMC</w:t>
      </w:r>
      <w:r>
        <w:rPr>
          <w:kern w:val="0"/>
        </w:rPr>
        <w:t>可对</w:t>
      </w:r>
      <w:r w:rsidR="0016250C">
        <w:rPr>
          <w:kern w:val="0"/>
        </w:rPr>
        <w:t>小基站</w:t>
      </w:r>
      <w:r>
        <w:rPr>
          <w:kern w:val="0"/>
        </w:rPr>
        <w:t>设备上查询配置参数名称。</w:t>
      </w:r>
    </w:p>
    <w:p w14:paraId="4624C5EE" w14:textId="4400305A" w:rsidR="00995CAF" w:rsidRDefault="004E2789" w:rsidP="00995CAF">
      <w:pPr>
        <w:jc w:val="center"/>
      </w:pPr>
      <w:r>
        <w:rPr>
          <w:noProof/>
          <w:kern w:val="0"/>
        </w:rPr>
        <w:object w:dxaOrig="7103" w:dyaOrig="8273" w14:anchorId="18706C6C">
          <v:shape id="_x0000_i1055" type="#_x0000_t75" alt="" style="width:354.7pt;height:413.7pt;mso-width-percent:0;mso-height-percent:0;mso-width-percent:0;mso-height-percent:0" o:ole="">
            <v:imagedata r:id="rId27" o:title=""/>
          </v:shape>
          <o:OLEObject Type="Embed" ProgID="Visio.Drawing.11" ShapeID="_x0000_i1055" DrawAspect="Content" ObjectID="_1804513078" r:id="rId28"/>
        </w:object>
      </w:r>
    </w:p>
    <w:p w14:paraId="0BCA15C1" w14:textId="77777777" w:rsidR="00995CAF" w:rsidRDefault="00995CAF" w:rsidP="00995CAF">
      <w:pPr>
        <w:pStyle w:val="a8"/>
        <w:rPr>
          <w:rFonts w:ascii="Times New Roman" w:hAnsi="Times New Roman"/>
          <w:szCs w:val="18"/>
        </w:rPr>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w:t>
      </w:r>
      <w:r>
        <w:fldChar w:fldCharType="end"/>
      </w:r>
      <w:r>
        <w:rPr>
          <w:rFonts w:hint="eastAsia"/>
        </w:rPr>
        <w:t>配置参数名称查询</w:t>
      </w:r>
    </w:p>
    <w:p w14:paraId="62B13BDE" w14:textId="77777777" w:rsidR="00995CAF" w:rsidRDefault="00995CAF" w:rsidP="00995CAF">
      <w:pPr>
        <w:pStyle w:val="a8"/>
        <w:spacing w:before="0" w:after="0"/>
        <w:jc w:val="both"/>
        <w:rPr>
          <w:rFonts w:ascii="Times New Roman" w:hAnsi="Times New Roman"/>
          <w:szCs w:val="21"/>
        </w:rPr>
      </w:pPr>
      <w:r>
        <w:rPr>
          <w:rFonts w:ascii="Times New Roman" w:eastAsia="宋体" w:hAnsi="Times New Roman"/>
          <w:szCs w:val="21"/>
        </w:rPr>
        <w:t>流程详细说明如下：</w:t>
      </w:r>
    </w:p>
    <w:p w14:paraId="44529AAD" w14:textId="1A08DA6D" w:rsidR="00995CAF" w:rsidRDefault="00995CAF" w:rsidP="00995CAF">
      <w:pPr>
        <w:ind w:firstLine="420"/>
        <w:jc w:val="left"/>
        <w:rPr>
          <w:kern w:val="0"/>
        </w:rPr>
      </w:pPr>
      <w:r>
        <w:rPr>
          <w:kern w:val="0"/>
        </w:rPr>
        <w:t>1</w:t>
      </w:r>
      <w:r>
        <w:rPr>
          <w:kern w:val="0"/>
        </w:rPr>
        <w:t>、</w:t>
      </w:r>
      <w:r w:rsidR="0016250C">
        <w:rPr>
          <w:kern w:val="0"/>
        </w:rPr>
        <w:t>小基站</w:t>
      </w:r>
      <w:r>
        <w:rPr>
          <w:kern w:val="0"/>
        </w:rPr>
        <w:t>设备发起</w:t>
      </w:r>
      <w:r>
        <w:rPr>
          <w:kern w:val="0"/>
        </w:rPr>
        <w:t>Inform</w:t>
      </w:r>
      <w:r>
        <w:rPr>
          <w:kern w:val="0"/>
        </w:rPr>
        <w:t>请求，</w:t>
      </w:r>
      <w:r>
        <w:rPr>
          <w:rFonts w:hint="eastAsia"/>
          <w:kern w:val="0"/>
        </w:rPr>
        <w:t>EventCode</w:t>
      </w:r>
      <w:r>
        <w:rPr>
          <w:rFonts w:hint="eastAsia"/>
          <w:kern w:val="0"/>
        </w:rPr>
        <w:t>为</w:t>
      </w:r>
      <w:r>
        <w:rPr>
          <w:rFonts w:hint="eastAsia"/>
          <w:kern w:val="0"/>
        </w:rPr>
        <w:t>6</w:t>
      </w:r>
      <w:r>
        <w:rPr>
          <w:kern w:val="0"/>
        </w:rPr>
        <w:t xml:space="preserve"> </w:t>
      </w:r>
      <w:r>
        <w:rPr>
          <w:kern w:val="0"/>
          <w:sz w:val="18"/>
          <w:szCs w:val="18"/>
          <w:lang w:bidi="ar"/>
        </w:rPr>
        <w:t>CONNECTION REQUEST</w:t>
      </w:r>
      <w:r>
        <w:rPr>
          <w:rFonts w:hint="eastAsia"/>
          <w:kern w:val="0"/>
          <w:sz w:val="18"/>
          <w:szCs w:val="18"/>
          <w:lang w:bidi="ar"/>
        </w:rPr>
        <w:t>，</w:t>
      </w:r>
      <w:r>
        <w:rPr>
          <w:kern w:val="0"/>
        </w:rPr>
        <w:t>说明该会话是由</w:t>
      </w:r>
      <w:r>
        <w:rPr>
          <w:kern w:val="0"/>
        </w:rPr>
        <w:t>OMC</w:t>
      </w:r>
      <w:r>
        <w:rPr>
          <w:kern w:val="0"/>
        </w:rPr>
        <w:t>要求而建立的；</w:t>
      </w:r>
    </w:p>
    <w:p w14:paraId="3004AF52" w14:textId="77777777" w:rsidR="00995CAF" w:rsidRDefault="00995CAF" w:rsidP="00995CAF">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3EC6B9C7" w14:textId="67B3ED16" w:rsidR="00995CAF" w:rsidRDefault="00995CAF" w:rsidP="00995CAF">
      <w:pPr>
        <w:ind w:firstLine="420"/>
        <w:jc w:val="left"/>
        <w:rPr>
          <w:kern w:val="0"/>
        </w:rPr>
      </w:pPr>
      <w:r>
        <w:rPr>
          <w:kern w:val="0"/>
        </w:rPr>
        <w:t>3</w:t>
      </w:r>
      <w:r>
        <w:rPr>
          <w:kern w:val="0"/>
        </w:rPr>
        <w:t>、</w:t>
      </w:r>
      <w:r w:rsidR="0016250C">
        <w:rPr>
          <w:kern w:val="0"/>
        </w:rPr>
        <w:t>小基站</w:t>
      </w:r>
      <w:r>
        <w:rPr>
          <w:kern w:val="0"/>
        </w:rPr>
        <w:t>设备发起一条空的</w:t>
      </w:r>
      <w:r>
        <w:rPr>
          <w:kern w:val="0"/>
        </w:rPr>
        <w:t>Http Post</w:t>
      </w:r>
      <w:r>
        <w:rPr>
          <w:kern w:val="0"/>
        </w:rPr>
        <w:t>请求；</w:t>
      </w:r>
    </w:p>
    <w:p w14:paraId="68D1CABA" w14:textId="6AFA00B8" w:rsidR="00995CAF" w:rsidRDefault="00995CAF" w:rsidP="00995CAF">
      <w:pPr>
        <w:ind w:firstLine="420"/>
        <w:jc w:val="left"/>
        <w:rPr>
          <w:kern w:val="0"/>
        </w:rPr>
      </w:pPr>
      <w:r>
        <w:rPr>
          <w:kern w:val="0"/>
        </w:rPr>
        <w:t>4</w:t>
      </w:r>
      <w:r>
        <w:rPr>
          <w:kern w:val="0"/>
        </w:rPr>
        <w:t>、</w:t>
      </w:r>
      <w:r>
        <w:rPr>
          <w:kern w:val="0"/>
        </w:rPr>
        <w:t>OMC</w:t>
      </w:r>
      <w:r>
        <w:rPr>
          <w:kern w:val="0"/>
        </w:rPr>
        <w:t>发起</w:t>
      </w:r>
      <w:r>
        <w:rPr>
          <w:kern w:val="0"/>
        </w:rPr>
        <w:t>GetParameterNames</w:t>
      </w:r>
      <w:r>
        <w:rPr>
          <w:kern w:val="0"/>
        </w:rPr>
        <w:t>要求，查询</w:t>
      </w:r>
      <w:r w:rsidR="0016250C">
        <w:rPr>
          <w:kern w:val="0"/>
        </w:rPr>
        <w:t>小基站</w:t>
      </w:r>
      <w:r>
        <w:rPr>
          <w:kern w:val="0"/>
        </w:rPr>
        <w:t>设备的配置参数名称；</w:t>
      </w:r>
    </w:p>
    <w:p w14:paraId="535B2DB1" w14:textId="0F38817D" w:rsidR="00995CAF" w:rsidRDefault="00995CAF" w:rsidP="00995CAF">
      <w:pPr>
        <w:ind w:firstLine="420"/>
        <w:jc w:val="left"/>
        <w:rPr>
          <w:kern w:val="0"/>
        </w:rPr>
      </w:pPr>
      <w:r>
        <w:rPr>
          <w:kern w:val="0"/>
        </w:rPr>
        <w:t>5</w:t>
      </w:r>
      <w:r>
        <w:rPr>
          <w:kern w:val="0"/>
        </w:rPr>
        <w:t>、</w:t>
      </w:r>
      <w:r w:rsidR="0016250C">
        <w:rPr>
          <w:kern w:val="0"/>
        </w:rPr>
        <w:t>小基站</w:t>
      </w:r>
      <w:r>
        <w:rPr>
          <w:kern w:val="0"/>
        </w:rPr>
        <w:t>设备响应</w:t>
      </w:r>
      <w:r>
        <w:rPr>
          <w:kern w:val="0"/>
        </w:rPr>
        <w:t>GetParameterNamesResponse</w:t>
      </w:r>
      <w:r>
        <w:rPr>
          <w:kern w:val="0"/>
        </w:rPr>
        <w:t>，携带</w:t>
      </w:r>
      <w:r>
        <w:rPr>
          <w:kern w:val="0"/>
        </w:rPr>
        <w:t>OMC</w:t>
      </w:r>
      <w:r>
        <w:rPr>
          <w:kern w:val="0"/>
        </w:rPr>
        <w:t>指定查询的配置参数名称结果；</w:t>
      </w:r>
    </w:p>
    <w:p w14:paraId="6BF4BD42" w14:textId="0A76AA68" w:rsidR="00995CAF" w:rsidRDefault="00995CAF" w:rsidP="00995CAF">
      <w:pPr>
        <w:ind w:firstLine="420"/>
        <w:jc w:val="left"/>
        <w:rPr>
          <w:kern w:val="0"/>
        </w:rPr>
      </w:pPr>
      <w:r>
        <w:rPr>
          <w:kern w:val="0"/>
        </w:rPr>
        <w:t>6</w:t>
      </w:r>
      <w:r>
        <w:rPr>
          <w:kern w:val="0"/>
        </w:rPr>
        <w:t>、</w:t>
      </w:r>
      <w:r>
        <w:rPr>
          <w:kern w:val="0"/>
        </w:rPr>
        <w:t>OMC</w:t>
      </w:r>
      <w:r>
        <w:rPr>
          <w:kern w:val="0"/>
        </w:rPr>
        <w:t>向</w:t>
      </w:r>
      <w:r w:rsidR="0016250C">
        <w:rPr>
          <w:kern w:val="0"/>
        </w:rPr>
        <w:t>小基站</w:t>
      </w:r>
      <w:r>
        <w:rPr>
          <w:kern w:val="0"/>
        </w:rPr>
        <w:t>设备发送一条空的</w:t>
      </w:r>
      <w:r>
        <w:rPr>
          <w:kern w:val="0"/>
        </w:rPr>
        <w:t>Http Post</w:t>
      </w:r>
      <w:r>
        <w:rPr>
          <w:kern w:val="0"/>
        </w:rPr>
        <w:t>响应；</w:t>
      </w:r>
    </w:p>
    <w:p w14:paraId="270D84A4" w14:textId="504B0FDD" w:rsidR="00995CAF" w:rsidRDefault="00995CAF" w:rsidP="00995CAF">
      <w:pPr>
        <w:ind w:firstLine="420"/>
        <w:jc w:val="left"/>
        <w:rPr>
          <w:kern w:val="0"/>
        </w:rPr>
      </w:pPr>
      <w:r>
        <w:rPr>
          <w:kern w:val="0"/>
        </w:rPr>
        <w:lastRenderedPageBreak/>
        <w:t>7</w:t>
      </w:r>
      <w:r>
        <w:rPr>
          <w:kern w:val="0"/>
        </w:rPr>
        <w:t>、</w:t>
      </w:r>
      <w:r w:rsidR="0016250C">
        <w:rPr>
          <w:kern w:val="0"/>
        </w:rPr>
        <w:t>小基站</w:t>
      </w:r>
      <w:r>
        <w:rPr>
          <w:kern w:val="0"/>
        </w:rPr>
        <w:t>设备断开连接，该会话结束。</w:t>
      </w:r>
    </w:p>
    <w:p w14:paraId="4CA63E33" w14:textId="77777777" w:rsidR="00995CAF" w:rsidRDefault="00995CAF" w:rsidP="00995CAF">
      <w:pPr>
        <w:ind w:firstLine="420"/>
        <w:jc w:val="left"/>
        <w:rPr>
          <w:kern w:val="0"/>
        </w:rPr>
      </w:pPr>
      <w:r>
        <w:rPr>
          <w:kern w:val="0"/>
        </w:rPr>
        <w:t>OMC</w:t>
      </w:r>
      <w:r>
        <w:rPr>
          <w:kern w:val="0"/>
        </w:rPr>
        <w:t>可多次重复调用</w:t>
      </w:r>
      <w:r>
        <w:rPr>
          <w:kern w:val="0"/>
        </w:rPr>
        <w:t>GetParameterNames</w:t>
      </w:r>
      <w:r>
        <w:rPr>
          <w:kern w:val="0"/>
        </w:rPr>
        <w:t>方法。</w:t>
      </w:r>
    </w:p>
    <w:p w14:paraId="20AD1454" w14:textId="77777777" w:rsidR="00995CAF" w:rsidRDefault="00995CAF" w:rsidP="00995CAF">
      <w:pPr>
        <w:pStyle w:val="affffff0"/>
        <w:numPr>
          <w:ilvl w:val="1"/>
          <w:numId w:val="2"/>
        </w:numPr>
        <w:spacing w:before="156" w:after="156"/>
        <w:ind w:left="0"/>
      </w:pPr>
      <w:bookmarkStart w:id="316" w:name="_Toc83289275"/>
      <w:bookmarkStart w:id="317" w:name="_Toc69401987"/>
      <w:bookmarkStart w:id="318" w:name="_Toc136527405"/>
      <w:r>
        <w:t>配置参数值查询</w:t>
      </w:r>
      <w:bookmarkEnd w:id="316"/>
      <w:bookmarkEnd w:id="317"/>
      <w:bookmarkEnd w:id="318"/>
    </w:p>
    <w:p w14:paraId="2AF1A047" w14:textId="73AA9B64" w:rsidR="00995CAF" w:rsidRDefault="00995CAF" w:rsidP="00995CAF">
      <w:pPr>
        <w:ind w:firstLine="420"/>
        <w:jc w:val="left"/>
        <w:rPr>
          <w:kern w:val="0"/>
        </w:rPr>
      </w:pPr>
      <w:r>
        <w:rPr>
          <w:kern w:val="0"/>
        </w:rPr>
        <w:t>OMC</w:t>
      </w:r>
      <w:r>
        <w:rPr>
          <w:kern w:val="0"/>
        </w:rPr>
        <w:t>可对</w:t>
      </w:r>
      <w:r w:rsidR="0016250C">
        <w:rPr>
          <w:kern w:val="0"/>
        </w:rPr>
        <w:t>小基站</w:t>
      </w:r>
      <w:r>
        <w:rPr>
          <w:kern w:val="0"/>
        </w:rPr>
        <w:t>设备上查询配置参数值。</w:t>
      </w:r>
    </w:p>
    <w:p w14:paraId="129E7B65" w14:textId="214585D7" w:rsidR="00995CAF" w:rsidRDefault="004E2789" w:rsidP="00995CAF">
      <w:pPr>
        <w:jc w:val="center"/>
        <w:rPr>
          <w:kern w:val="0"/>
        </w:rPr>
      </w:pPr>
      <w:r>
        <w:rPr>
          <w:noProof/>
          <w:kern w:val="0"/>
        </w:rPr>
        <w:object w:dxaOrig="7103" w:dyaOrig="8273" w14:anchorId="2BFC3BEF">
          <v:shape id="_x0000_i1054" type="#_x0000_t75" alt="" style="width:354.7pt;height:413.7pt;mso-width-percent:0;mso-height-percent:0;mso-width-percent:0;mso-height-percent:0" o:ole="">
            <v:imagedata r:id="rId29" o:title=""/>
          </v:shape>
          <o:OLEObject Type="Embed" ProgID="Visio.Drawing.11" ShapeID="_x0000_i1054" DrawAspect="Content" ObjectID="_1804513079" r:id="rId30"/>
        </w:object>
      </w:r>
    </w:p>
    <w:p w14:paraId="64F07CA0"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w:t>
      </w:r>
      <w:r>
        <w:fldChar w:fldCharType="end"/>
      </w:r>
      <w:r>
        <w:rPr>
          <w:rFonts w:hint="eastAsia"/>
        </w:rPr>
        <w:t>配置参数值查询</w:t>
      </w:r>
    </w:p>
    <w:p w14:paraId="78E9E308" w14:textId="77777777" w:rsidR="00995CAF" w:rsidRDefault="00995CAF" w:rsidP="00995CAF">
      <w:pPr>
        <w:pStyle w:val="a8"/>
        <w:spacing w:before="0" w:after="0"/>
        <w:jc w:val="both"/>
        <w:rPr>
          <w:rFonts w:ascii="Times New Roman" w:hAnsi="Times New Roman"/>
        </w:rPr>
      </w:pPr>
      <w:r>
        <w:rPr>
          <w:rFonts w:ascii="Times New Roman" w:eastAsia="宋体" w:hAnsi="Times New Roman"/>
        </w:rPr>
        <w:t>流程详细说明如下：</w:t>
      </w:r>
    </w:p>
    <w:p w14:paraId="3FB7B31A" w14:textId="01B284A6" w:rsidR="00995CAF" w:rsidRDefault="00995CAF" w:rsidP="00995CAF">
      <w:pPr>
        <w:ind w:firstLine="420"/>
        <w:jc w:val="left"/>
        <w:rPr>
          <w:kern w:val="0"/>
        </w:rPr>
      </w:pPr>
      <w:r>
        <w:rPr>
          <w:kern w:val="0"/>
        </w:rPr>
        <w:t>1</w:t>
      </w:r>
      <w:r>
        <w:rPr>
          <w:kern w:val="0"/>
        </w:rPr>
        <w:t>、</w:t>
      </w:r>
      <w:r w:rsidR="0016250C">
        <w:rPr>
          <w:kern w:val="0"/>
        </w:rPr>
        <w:t>小基站</w:t>
      </w:r>
      <w:r>
        <w:rPr>
          <w:kern w:val="0"/>
        </w:rPr>
        <w:t>设备发起</w:t>
      </w:r>
      <w:r>
        <w:rPr>
          <w:kern w:val="0"/>
        </w:rPr>
        <w:t>Inform</w:t>
      </w:r>
      <w:r>
        <w:rPr>
          <w:kern w:val="0"/>
        </w:rPr>
        <w:t>请求，</w:t>
      </w:r>
      <w:r>
        <w:rPr>
          <w:rFonts w:hint="eastAsia"/>
          <w:kern w:val="0"/>
        </w:rPr>
        <w:t>EventCode</w:t>
      </w:r>
      <w:r>
        <w:rPr>
          <w:rFonts w:hint="eastAsia"/>
          <w:kern w:val="0"/>
        </w:rPr>
        <w:t>为</w:t>
      </w:r>
      <w:r>
        <w:rPr>
          <w:rFonts w:hint="eastAsia"/>
          <w:kern w:val="0"/>
        </w:rPr>
        <w:t>6</w:t>
      </w:r>
      <w:r>
        <w:rPr>
          <w:kern w:val="0"/>
        </w:rPr>
        <w:t xml:space="preserve"> </w:t>
      </w:r>
      <w:r>
        <w:rPr>
          <w:kern w:val="0"/>
          <w:sz w:val="18"/>
          <w:szCs w:val="18"/>
          <w:lang w:bidi="ar"/>
        </w:rPr>
        <w:t>CONNECTION REQUEST</w:t>
      </w:r>
      <w:r>
        <w:rPr>
          <w:rFonts w:hint="eastAsia"/>
          <w:kern w:val="0"/>
          <w:sz w:val="18"/>
          <w:szCs w:val="18"/>
          <w:lang w:bidi="ar"/>
        </w:rPr>
        <w:t>，</w:t>
      </w:r>
      <w:r>
        <w:rPr>
          <w:kern w:val="0"/>
        </w:rPr>
        <w:t>说明该会话是由</w:t>
      </w:r>
      <w:r>
        <w:rPr>
          <w:kern w:val="0"/>
        </w:rPr>
        <w:t>OMC</w:t>
      </w:r>
      <w:r>
        <w:rPr>
          <w:kern w:val="0"/>
        </w:rPr>
        <w:t>要求而建立的；</w:t>
      </w:r>
    </w:p>
    <w:p w14:paraId="055EB667" w14:textId="77777777" w:rsidR="00995CAF" w:rsidRDefault="00995CAF" w:rsidP="00995CAF">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1D884B9C" w14:textId="283555D9" w:rsidR="00995CAF" w:rsidRDefault="00995CAF" w:rsidP="00995CAF">
      <w:pPr>
        <w:ind w:firstLine="420"/>
        <w:jc w:val="left"/>
        <w:rPr>
          <w:kern w:val="0"/>
        </w:rPr>
      </w:pPr>
      <w:r>
        <w:rPr>
          <w:kern w:val="0"/>
        </w:rPr>
        <w:t>3</w:t>
      </w:r>
      <w:r>
        <w:rPr>
          <w:kern w:val="0"/>
        </w:rPr>
        <w:t>、</w:t>
      </w:r>
      <w:r w:rsidR="0016250C">
        <w:rPr>
          <w:kern w:val="0"/>
        </w:rPr>
        <w:t>小基站</w:t>
      </w:r>
      <w:r>
        <w:rPr>
          <w:kern w:val="0"/>
        </w:rPr>
        <w:t>设备发起一条空的</w:t>
      </w:r>
      <w:r>
        <w:rPr>
          <w:kern w:val="0"/>
        </w:rPr>
        <w:t>Http Post</w:t>
      </w:r>
      <w:r>
        <w:rPr>
          <w:kern w:val="0"/>
        </w:rPr>
        <w:t>请求；</w:t>
      </w:r>
    </w:p>
    <w:p w14:paraId="10C9705F" w14:textId="135059FF" w:rsidR="00995CAF" w:rsidRDefault="00995CAF" w:rsidP="00995CAF">
      <w:pPr>
        <w:ind w:firstLine="420"/>
        <w:jc w:val="left"/>
        <w:rPr>
          <w:kern w:val="0"/>
        </w:rPr>
      </w:pPr>
      <w:r>
        <w:rPr>
          <w:kern w:val="0"/>
        </w:rPr>
        <w:t>4</w:t>
      </w:r>
      <w:r>
        <w:rPr>
          <w:kern w:val="0"/>
        </w:rPr>
        <w:t>、</w:t>
      </w:r>
      <w:r>
        <w:rPr>
          <w:kern w:val="0"/>
        </w:rPr>
        <w:t>OMC</w:t>
      </w:r>
      <w:r>
        <w:rPr>
          <w:kern w:val="0"/>
        </w:rPr>
        <w:t>发起</w:t>
      </w:r>
      <w:r>
        <w:rPr>
          <w:kern w:val="0"/>
        </w:rPr>
        <w:t>GetParameterValues</w:t>
      </w:r>
      <w:r>
        <w:rPr>
          <w:kern w:val="0"/>
        </w:rPr>
        <w:t>要求，查询</w:t>
      </w:r>
      <w:r w:rsidR="0016250C">
        <w:rPr>
          <w:kern w:val="0"/>
        </w:rPr>
        <w:t>小基站</w:t>
      </w:r>
      <w:r>
        <w:rPr>
          <w:kern w:val="0"/>
        </w:rPr>
        <w:t>设备的配置参数值；</w:t>
      </w:r>
    </w:p>
    <w:p w14:paraId="1AE8B80B" w14:textId="6E36ABC8" w:rsidR="00995CAF" w:rsidRDefault="00995CAF" w:rsidP="00995CAF">
      <w:pPr>
        <w:ind w:firstLine="420"/>
        <w:jc w:val="left"/>
        <w:rPr>
          <w:kern w:val="0"/>
        </w:rPr>
      </w:pPr>
      <w:r>
        <w:rPr>
          <w:kern w:val="0"/>
        </w:rPr>
        <w:t>5</w:t>
      </w:r>
      <w:r>
        <w:rPr>
          <w:kern w:val="0"/>
        </w:rPr>
        <w:t>、</w:t>
      </w:r>
      <w:r w:rsidR="0016250C">
        <w:rPr>
          <w:kern w:val="0"/>
        </w:rPr>
        <w:t>小基站</w:t>
      </w:r>
      <w:r>
        <w:rPr>
          <w:kern w:val="0"/>
        </w:rPr>
        <w:t>设备响应</w:t>
      </w:r>
      <w:r>
        <w:rPr>
          <w:kern w:val="0"/>
        </w:rPr>
        <w:t>GetParameterValuesResponse</w:t>
      </w:r>
      <w:r>
        <w:rPr>
          <w:kern w:val="0"/>
        </w:rPr>
        <w:t>，携带</w:t>
      </w:r>
      <w:r>
        <w:rPr>
          <w:kern w:val="0"/>
        </w:rPr>
        <w:t>OMC</w:t>
      </w:r>
      <w:r>
        <w:rPr>
          <w:kern w:val="0"/>
        </w:rPr>
        <w:t>指定查询的配置参数值结果；</w:t>
      </w:r>
    </w:p>
    <w:p w14:paraId="6CE93511" w14:textId="53A89165" w:rsidR="00995CAF" w:rsidRDefault="00995CAF" w:rsidP="00995CAF">
      <w:pPr>
        <w:ind w:firstLine="420"/>
        <w:jc w:val="left"/>
        <w:rPr>
          <w:kern w:val="0"/>
        </w:rPr>
      </w:pPr>
      <w:r>
        <w:rPr>
          <w:kern w:val="0"/>
        </w:rPr>
        <w:t>6</w:t>
      </w:r>
      <w:r>
        <w:rPr>
          <w:kern w:val="0"/>
        </w:rPr>
        <w:t>、</w:t>
      </w:r>
      <w:r>
        <w:rPr>
          <w:kern w:val="0"/>
        </w:rPr>
        <w:t>OMC</w:t>
      </w:r>
      <w:r>
        <w:rPr>
          <w:kern w:val="0"/>
        </w:rPr>
        <w:t>向</w:t>
      </w:r>
      <w:r w:rsidR="0016250C">
        <w:rPr>
          <w:kern w:val="0"/>
        </w:rPr>
        <w:t>小基站</w:t>
      </w:r>
      <w:r>
        <w:rPr>
          <w:kern w:val="0"/>
        </w:rPr>
        <w:t>设备发送一条空的</w:t>
      </w:r>
      <w:r>
        <w:rPr>
          <w:kern w:val="0"/>
        </w:rPr>
        <w:t>Http Post</w:t>
      </w:r>
      <w:r>
        <w:rPr>
          <w:kern w:val="0"/>
        </w:rPr>
        <w:t>响应；</w:t>
      </w:r>
    </w:p>
    <w:p w14:paraId="49A5BA6C" w14:textId="70AF8ED2" w:rsidR="00995CAF" w:rsidRDefault="00995CAF" w:rsidP="00995CAF">
      <w:pPr>
        <w:ind w:firstLine="420"/>
        <w:jc w:val="left"/>
        <w:rPr>
          <w:kern w:val="0"/>
        </w:rPr>
      </w:pPr>
      <w:r>
        <w:rPr>
          <w:kern w:val="0"/>
        </w:rPr>
        <w:t>7</w:t>
      </w:r>
      <w:r>
        <w:rPr>
          <w:kern w:val="0"/>
        </w:rPr>
        <w:t>、</w:t>
      </w:r>
      <w:r w:rsidR="0016250C">
        <w:rPr>
          <w:kern w:val="0"/>
        </w:rPr>
        <w:t>小基站</w:t>
      </w:r>
      <w:r>
        <w:rPr>
          <w:kern w:val="0"/>
        </w:rPr>
        <w:t>设备断开连接，该会话结束。</w:t>
      </w:r>
    </w:p>
    <w:p w14:paraId="75ED94C7" w14:textId="77777777" w:rsidR="00995CAF" w:rsidRDefault="00995CAF" w:rsidP="00995CAF">
      <w:pPr>
        <w:ind w:firstLine="420"/>
        <w:jc w:val="left"/>
        <w:rPr>
          <w:kern w:val="0"/>
        </w:rPr>
      </w:pPr>
      <w:r>
        <w:rPr>
          <w:kern w:val="0"/>
        </w:rPr>
        <w:lastRenderedPageBreak/>
        <w:t>OMC</w:t>
      </w:r>
      <w:r>
        <w:rPr>
          <w:kern w:val="0"/>
        </w:rPr>
        <w:t>可多次重复调用</w:t>
      </w:r>
      <w:r>
        <w:rPr>
          <w:kern w:val="0"/>
        </w:rPr>
        <w:t>GetParameterValues</w:t>
      </w:r>
      <w:r>
        <w:rPr>
          <w:kern w:val="0"/>
        </w:rPr>
        <w:t>方法。</w:t>
      </w:r>
    </w:p>
    <w:p w14:paraId="36718470" w14:textId="77777777" w:rsidR="00995CAF" w:rsidRDefault="00995CAF" w:rsidP="00995CAF">
      <w:pPr>
        <w:pStyle w:val="affffff0"/>
        <w:numPr>
          <w:ilvl w:val="1"/>
          <w:numId w:val="2"/>
        </w:numPr>
        <w:spacing w:before="156" w:after="156"/>
        <w:ind w:left="0"/>
      </w:pPr>
      <w:bookmarkStart w:id="319" w:name="_Toc69401988"/>
      <w:bookmarkStart w:id="320" w:name="_Toc136527406"/>
      <w:bookmarkStart w:id="321" w:name="_Toc83289276"/>
      <w:r>
        <w:t>配置参数值修改</w:t>
      </w:r>
      <w:bookmarkEnd w:id="319"/>
      <w:bookmarkEnd w:id="320"/>
      <w:bookmarkEnd w:id="321"/>
    </w:p>
    <w:p w14:paraId="3BF29720" w14:textId="1A28BBF1" w:rsidR="00995CAF" w:rsidRDefault="00995CAF" w:rsidP="00995CAF">
      <w:pPr>
        <w:ind w:firstLine="420"/>
        <w:jc w:val="left"/>
        <w:rPr>
          <w:kern w:val="0"/>
        </w:rPr>
      </w:pPr>
      <w:r>
        <w:rPr>
          <w:kern w:val="0"/>
        </w:rPr>
        <w:t>OMC</w:t>
      </w:r>
      <w:r>
        <w:rPr>
          <w:kern w:val="0"/>
        </w:rPr>
        <w:t>可对</w:t>
      </w:r>
      <w:r w:rsidR="0016250C">
        <w:rPr>
          <w:kern w:val="0"/>
        </w:rPr>
        <w:t>小基站</w:t>
      </w:r>
      <w:r>
        <w:rPr>
          <w:kern w:val="0"/>
        </w:rPr>
        <w:t>设备上的配置参数值进行修改。</w:t>
      </w:r>
    </w:p>
    <w:p w14:paraId="649C89AE" w14:textId="0D7BA049" w:rsidR="00995CAF" w:rsidRDefault="004E2789" w:rsidP="00995CAF">
      <w:pPr>
        <w:jc w:val="center"/>
        <w:rPr>
          <w:kern w:val="0"/>
        </w:rPr>
      </w:pPr>
      <w:r>
        <w:rPr>
          <w:noProof/>
          <w:kern w:val="0"/>
        </w:rPr>
        <w:object w:dxaOrig="7103" w:dyaOrig="8273" w14:anchorId="06940B5B">
          <v:shape id="_x0000_i1053" type="#_x0000_t75" alt="" style="width:354.7pt;height:413.7pt;mso-width-percent:0;mso-height-percent:0;mso-width-percent:0;mso-height-percent:0" o:ole="">
            <v:imagedata r:id="rId31" o:title=""/>
          </v:shape>
          <o:OLEObject Type="Embed" ProgID="Visio.Drawing.11" ShapeID="_x0000_i1053" DrawAspect="Content" ObjectID="_1804513080" r:id="rId32"/>
        </w:object>
      </w:r>
    </w:p>
    <w:p w14:paraId="645AB6FE"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3</w:t>
      </w:r>
      <w:r>
        <w:fldChar w:fldCharType="end"/>
      </w:r>
      <w:r>
        <w:rPr>
          <w:rFonts w:hint="eastAsia"/>
        </w:rPr>
        <w:t>配置参数值修改</w:t>
      </w:r>
    </w:p>
    <w:p w14:paraId="072B25DD"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t>流程详细说明如下：</w:t>
      </w:r>
    </w:p>
    <w:p w14:paraId="1D583EDE" w14:textId="5DDC2710" w:rsidR="00995CAF" w:rsidRDefault="00995CAF" w:rsidP="00995CAF">
      <w:pPr>
        <w:pStyle w:val="a8"/>
        <w:spacing w:before="0" w:after="0"/>
        <w:jc w:val="both"/>
        <w:rPr>
          <w:rFonts w:ascii="Times New Roman" w:eastAsia="宋体" w:hAnsi="Times New Roman"/>
        </w:rPr>
      </w:pPr>
      <w:r>
        <w:rPr>
          <w:rFonts w:ascii="Times New Roman" w:eastAsia="宋体" w:hAnsi="Times New Roman"/>
        </w:rPr>
        <w:t>1</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设备发起</w:t>
      </w:r>
      <w:r>
        <w:rPr>
          <w:rFonts w:ascii="Times New Roman" w:eastAsia="宋体" w:hAnsi="Times New Roman"/>
        </w:rPr>
        <w:t>Inform</w:t>
      </w:r>
      <w:r>
        <w:rPr>
          <w:rFonts w:ascii="Times New Roman" w:eastAsia="宋体" w:hAnsi="Times New Roman"/>
        </w:rPr>
        <w:t>请求，</w:t>
      </w:r>
      <w:r>
        <w:rPr>
          <w:rFonts w:hint="eastAsia"/>
          <w:kern w:val="0"/>
        </w:rPr>
        <w:t>EventCode</w:t>
      </w:r>
      <w:r>
        <w:rPr>
          <w:rFonts w:hint="eastAsia"/>
          <w:kern w:val="0"/>
        </w:rPr>
        <w:t>为</w:t>
      </w:r>
      <w:r>
        <w:rPr>
          <w:rFonts w:hint="eastAsia"/>
          <w:kern w:val="0"/>
        </w:rPr>
        <w:t>6</w:t>
      </w:r>
      <w:r>
        <w:rPr>
          <w:kern w:val="0"/>
        </w:rPr>
        <w:t xml:space="preserve"> </w:t>
      </w:r>
      <w:r>
        <w:rPr>
          <w:kern w:val="0"/>
          <w:szCs w:val="18"/>
          <w:lang w:bidi="ar"/>
        </w:rPr>
        <w:t>CONNECTION REQUEST</w:t>
      </w:r>
      <w:r>
        <w:rPr>
          <w:rFonts w:hint="eastAsia"/>
          <w:kern w:val="0"/>
          <w:szCs w:val="18"/>
          <w:lang w:bidi="ar"/>
        </w:rPr>
        <w:t>，</w:t>
      </w:r>
      <w:r>
        <w:rPr>
          <w:rFonts w:ascii="Times New Roman" w:eastAsia="宋体" w:hAnsi="Times New Roman"/>
        </w:rPr>
        <w:t>说明该会话是由</w:t>
      </w:r>
      <w:r>
        <w:rPr>
          <w:rFonts w:ascii="Times New Roman" w:eastAsia="宋体" w:hAnsi="Times New Roman"/>
        </w:rPr>
        <w:t>OMC</w:t>
      </w:r>
      <w:r>
        <w:rPr>
          <w:rFonts w:ascii="Times New Roman" w:eastAsia="宋体" w:hAnsi="Times New Roman"/>
        </w:rPr>
        <w:t>要求而建立的；</w:t>
      </w:r>
    </w:p>
    <w:p w14:paraId="5D708B3C"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t>2</w:t>
      </w:r>
      <w:r>
        <w:rPr>
          <w:rFonts w:ascii="Times New Roman" w:eastAsia="宋体" w:hAnsi="Times New Roman"/>
        </w:rPr>
        <w:t>、</w:t>
      </w:r>
      <w:r>
        <w:rPr>
          <w:rFonts w:ascii="Times New Roman" w:eastAsia="宋体" w:hAnsi="Times New Roman"/>
        </w:rPr>
        <w:t>OMC</w:t>
      </w:r>
      <w:r>
        <w:rPr>
          <w:rFonts w:ascii="Times New Roman" w:eastAsia="宋体" w:hAnsi="Times New Roman"/>
        </w:rPr>
        <w:t>返回</w:t>
      </w:r>
      <w:r>
        <w:rPr>
          <w:rFonts w:ascii="Times New Roman" w:eastAsia="宋体" w:hAnsi="Times New Roman"/>
        </w:rPr>
        <w:t>Inform Response</w:t>
      </w:r>
      <w:r>
        <w:rPr>
          <w:rFonts w:ascii="Times New Roman" w:eastAsia="宋体" w:hAnsi="Times New Roman"/>
        </w:rPr>
        <w:t>；</w:t>
      </w:r>
    </w:p>
    <w:p w14:paraId="419A6CAA" w14:textId="0B0D8809" w:rsidR="00995CAF" w:rsidRDefault="00995CAF" w:rsidP="00995CAF">
      <w:pPr>
        <w:pStyle w:val="a8"/>
        <w:spacing w:before="0" w:after="0"/>
        <w:jc w:val="both"/>
        <w:rPr>
          <w:rFonts w:ascii="Times New Roman" w:eastAsia="宋体" w:hAnsi="Times New Roman"/>
        </w:rPr>
      </w:pPr>
      <w:r>
        <w:rPr>
          <w:rFonts w:ascii="Times New Roman" w:eastAsia="宋体" w:hAnsi="Times New Roman"/>
        </w:rPr>
        <w:t>3</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设备发起一条空的</w:t>
      </w:r>
      <w:r>
        <w:rPr>
          <w:rFonts w:ascii="Times New Roman" w:eastAsia="宋体" w:hAnsi="Times New Roman"/>
        </w:rPr>
        <w:t>Http Post</w:t>
      </w:r>
      <w:r>
        <w:rPr>
          <w:rFonts w:ascii="Times New Roman" w:eastAsia="宋体" w:hAnsi="Times New Roman"/>
        </w:rPr>
        <w:t>请求；</w:t>
      </w:r>
    </w:p>
    <w:p w14:paraId="5C4796DD" w14:textId="293BA7BD" w:rsidR="00995CAF" w:rsidRDefault="00995CAF" w:rsidP="00995CAF">
      <w:pPr>
        <w:pStyle w:val="a8"/>
        <w:spacing w:before="0" w:after="0"/>
        <w:jc w:val="both"/>
        <w:rPr>
          <w:rFonts w:ascii="Times New Roman" w:eastAsia="宋体" w:hAnsi="Times New Roman"/>
        </w:rPr>
      </w:pPr>
      <w:r>
        <w:rPr>
          <w:rFonts w:ascii="Times New Roman" w:eastAsia="宋体" w:hAnsi="Times New Roman"/>
        </w:rPr>
        <w:t>4</w:t>
      </w:r>
      <w:r>
        <w:rPr>
          <w:rFonts w:ascii="Times New Roman" w:eastAsia="宋体" w:hAnsi="Times New Roman"/>
        </w:rPr>
        <w:t>、</w:t>
      </w:r>
      <w:r>
        <w:rPr>
          <w:rFonts w:ascii="Times New Roman" w:eastAsia="宋体" w:hAnsi="Times New Roman"/>
        </w:rPr>
        <w:t>OMC</w:t>
      </w:r>
      <w:r>
        <w:rPr>
          <w:rFonts w:ascii="Times New Roman" w:eastAsia="宋体" w:hAnsi="Times New Roman"/>
        </w:rPr>
        <w:t>发起</w:t>
      </w:r>
      <w:r>
        <w:rPr>
          <w:rFonts w:ascii="Times New Roman" w:eastAsia="宋体" w:hAnsi="Times New Roman"/>
        </w:rPr>
        <w:t>SetParameterValues</w:t>
      </w:r>
      <w:r>
        <w:rPr>
          <w:rFonts w:ascii="Times New Roman" w:eastAsia="宋体" w:hAnsi="Times New Roman"/>
        </w:rPr>
        <w:t>要求，修改</w:t>
      </w:r>
      <w:r w:rsidR="0016250C">
        <w:rPr>
          <w:rFonts w:ascii="Times New Roman" w:eastAsia="宋体" w:hAnsi="Times New Roman"/>
        </w:rPr>
        <w:t>小基站</w:t>
      </w:r>
      <w:r>
        <w:rPr>
          <w:rFonts w:ascii="Times New Roman" w:eastAsia="宋体" w:hAnsi="Times New Roman"/>
        </w:rPr>
        <w:t>设备的配置参数值；</w:t>
      </w:r>
    </w:p>
    <w:p w14:paraId="417385B6" w14:textId="184E0038" w:rsidR="00995CAF" w:rsidRDefault="00995CAF" w:rsidP="00995CAF">
      <w:pPr>
        <w:pStyle w:val="a8"/>
        <w:spacing w:before="0" w:after="0"/>
        <w:jc w:val="both"/>
        <w:rPr>
          <w:rFonts w:ascii="Times New Roman" w:eastAsia="宋体" w:hAnsi="Times New Roman"/>
        </w:rPr>
      </w:pPr>
      <w:r>
        <w:rPr>
          <w:rFonts w:ascii="Times New Roman" w:eastAsia="宋体" w:hAnsi="Times New Roman"/>
        </w:rPr>
        <w:t>5</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设备响应</w:t>
      </w:r>
      <w:r>
        <w:rPr>
          <w:rFonts w:ascii="Times New Roman" w:eastAsia="宋体" w:hAnsi="Times New Roman"/>
        </w:rPr>
        <w:t>SetParameterValuesResponse</w:t>
      </w:r>
      <w:r>
        <w:rPr>
          <w:rFonts w:ascii="Times New Roman" w:eastAsia="宋体" w:hAnsi="Times New Roman"/>
        </w:rPr>
        <w:t>，携带</w:t>
      </w:r>
      <w:r>
        <w:rPr>
          <w:rFonts w:ascii="Times New Roman" w:eastAsia="宋体" w:hAnsi="Times New Roman"/>
        </w:rPr>
        <w:t>OMC</w:t>
      </w:r>
      <w:r>
        <w:rPr>
          <w:rFonts w:ascii="Times New Roman" w:eastAsia="宋体" w:hAnsi="Times New Roman"/>
        </w:rPr>
        <w:t>指定修改的参数值结果；</w:t>
      </w:r>
    </w:p>
    <w:p w14:paraId="07DD6067" w14:textId="3F861910" w:rsidR="00995CAF" w:rsidRDefault="00995CAF" w:rsidP="00995CAF">
      <w:pPr>
        <w:pStyle w:val="a8"/>
        <w:spacing w:before="0" w:after="0"/>
        <w:jc w:val="both"/>
        <w:rPr>
          <w:rFonts w:ascii="Times New Roman" w:eastAsia="宋体" w:hAnsi="Times New Roman"/>
        </w:rPr>
      </w:pPr>
      <w:r>
        <w:rPr>
          <w:rFonts w:ascii="Times New Roman" w:eastAsia="宋体" w:hAnsi="Times New Roman"/>
        </w:rPr>
        <w:t>6</w:t>
      </w:r>
      <w:r>
        <w:rPr>
          <w:rFonts w:ascii="Times New Roman" w:eastAsia="宋体" w:hAnsi="Times New Roman"/>
        </w:rPr>
        <w:t>、</w:t>
      </w:r>
      <w:r>
        <w:rPr>
          <w:rFonts w:ascii="Times New Roman" w:eastAsia="宋体" w:hAnsi="Times New Roman"/>
        </w:rPr>
        <w:t>OMC</w:t>
      </w:r>
      <w:r>
        <w:rPr>
          <w:rFonts w:ascii="Times New Roman" w:eastAsia="宋体" w:hAnsi="Times New Roman"/>
        </w:rPr>
        <w:t>向</w:t>
      </w:r>
      <w:r w:rsidR="0016250C">
        <w:rPr>
          <w:rFonts w:ascii="Times New Roman" w:eastAsia="宋体" w:hAnsi="Times New Roman"/>
        </w:rPr>
        <w:t>小基站</w:t>
      </w:r>
      <w:r>
        <w:rPr>
          <w:rFonts w:ascii="Times New Roman" w:eastAsia="宋体" w:hAnsi="Times New Roman"/>
        </w:rPr>
        <w:t>设备发送一条空的</w:t>
      </w:r>
      <w:r>
        <w:rPr>
          <w:rFonts w:ascii="Times New Roman" w:eastAsia="宋体" w:hAnsi="Times New Roman"/>
        </w:rPr>
        <w:t>Http Post</w:t>
      </w:r>
      <w:r>
        <w:rPr>
          <w:rFonts w:ascii="Times New Roman" w:eastAsia="宋体" w:hAnsi="Times New Roman"/>
        </w:rPr>
        <w:t>响应；</w:t>
      </w:r>
    </w:p>
    <w:p w14:paraId="52C7F542" w14:textId="3B63955B" w:rsidR="00995CAF" w:rsidRDefault="00995CAF" w:rsidP="00995CAF">
      <w:pPr>
        <w:pStyle w:val="a8"/>
        <w:spacing w:before="0" w:after="0"/>
        <w:jc w:val="both"/>
        <w:rPr>
          <w:rFonts w:ascii="Times New Roman" w:eastAsia="宋体" w:hAnsi="Times New Roman"/>
        </w:rPr>
      </w:pPr>
      <w:r>
        <w:rPr>
          <w:rFonts w:ascii="Times New Roman" w:eastAsia="宋体" w:hAnsi="Times New Roman"/>
        </w:rPr>
        <w:t>7</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设备断开连接，该会话结束。</w:t>
      </w:r>
    </w:p>
    <w:p w14:paraId="5C18B466"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t>OMC</w:t>
      </w:r>
      <w:r>
        <w:rPr>
          <w:rFonts w:ascii="Times New Roman" w:eastAsia="宋体" w:hAnsi="Times New Roman"/>
        </w:rPr>
        <w:t>可多次重复调用</w:t>
      </w:r>
      <w:r>
        <w:rPr>
          <w:rFonts w:ascii="Times New Roman" w:eastAsia="宋体" w:hAnsi="Times New Roman"/>
        </w:rPr>
        <w:t>SetParameterValues</w:t>
      </w:r>
      <w:r>
        <w:rPr>
          <w:rFonts w:ascii="Times New Roman" w:eastAsia="宋体" w:hAnsi="Times New Roman"/>
        </w:rPr>
        <w:t>方法。</w:t>
      </w:r>
    </w:p>
    <w:p w14:paraId="3ACD9B93" w14:textId="77777777" w:rsidR="00995CAF" w:rsidRDefault="00995CAF" w:rsidP="00995CAF">
      <w:pPr>
        <w:pStyle w:val="affffff0"/>
        <w:numPr>
          <w:ilvl w:val="1"/>
          <w:numId w:val="2"/>
        </w:numPr>
        <w:spacing w:before="156" w:after="156"/>
        <w:ind w:left="0"/>
      </w:pPr>
      <w:bookmarkStart w:id="322" w:name="_Toc69401989"/>
      <w:bookmarkStart w:id="323" w:name="_Toc136527407"/>
      <w:bookmarkStart w:id="324" w:name="_Toc83289277"/>
      <w:r>
        <w:t>配置</w:t>
      </w:r>
      <w:r>
        <w:rPr>
          <w:rFonts w:hint="eastAsia"/>
        </w:rPr>
        <w:t>管理对象</w:t>
      </w:r>
      <w:r>
        <w:t>新增</w:t>
      </w:r>
      <w:bookmarkEnd w:id="322"/>
      <w:bookmarkEnd w:id="323"/>
      <w:bookmarkEnd w:id="324"/>
    </w:p>
    <w:p w14:paraId="7CD62D2A" w14:textId="347B45D0" w:rsidR="00995CAF" w:rsidRDefault="00995CAF" w:rsidP="00995CAF">
      <w:pPr>
        <w:ind w:firstLine="420"/>
        <w:jc w:val="left"/>
        <w:rPr>
          <w:kern w:val="0"/>
        </w:rPr>
      </w:pPr>
      <w:r>
        <w:rPr>
          <w:kern w:val="0"/>
        </w:rPr>
        <w:lastRenderedPageBreak/>
        <w:t>OMC</w:t>
      </w:r>
      <w:r>
        <w:rPr>
          <w:kern w:val="0"/>
        </w:rPr>
        <w:t>可对</w:t>
      </w:r>
      <w:r w:rsidR="0016250C">
        <w:rPr>
          <w:kern w:val="0"/>
        </w:rPr>
        <w:t>小基站</w:t>
      </w:r>
      <w:r>
        <w:rPr>
          <w:kern w:val="0"/>
        </w:rPr>
        <w:t>设备上的多实例配置参数进行新增。</w:t>
      </w:r>
    </w:p>
    <w:p w14:paraId="3F8FB17F" w14:textId="4B763A25" w:rsidR="00995CAF" w:rsidRDefault="004E2789" w:rsidP="00995CAF">
      <w:pPr>
        <w:jc w:val="center"/>
        <w:rPr>
          <w:kern w:val="0"/>
        </w:rPr>
      </w:pPr>
      <w:r>
        <w:rPr>
          <w:noProof/>
          <w:kern w:val="0"/>
        </w:rPr>
        <w:object w:dxaOrig="7808" w:dyaOrig="10320" w14:anchorId="78845921">
          <v:shape id="_x0000_i1052" type="#_x0000_t75" alt="" style="width:390.7pt;height:515.8pt;mso-width-percent:0;mso-height-percent:0;mso-width-percent:0;mso-height-percent:0" o:ole="">
            <v:imagedata r:id="rId33" o:title=""/>
          </v:shape>
          <o:OLEObject Type="Embed" ProgID="Visio.Drawing.11" ShapeID="_x0000_i1052" DrawAspect="Content" ObjectID="_1804513081" r:id="rId34"/>
        </w:object>
      </w:r>
    </w:p>
    <w:p w14:paraId="06993E1D"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4</w:t>
      </w:r>
      <w:r>
        <w:fldChar w:fldCharType="end"/>
      </w:r>
      <w:r>
        <w:rPr>
          <w:rFonts w:hint="eastAsia"/>
        </w:rPr>
        <w:t>配置管理对象新增</w:t>
      </w:r>
    </w:p>
    <w:p w14:paraId="3FF0A45E"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t>流程详细说明如下：</w:t>
      </w:r>
    </w:p>
    <w:p w14:paraId="0DDE8F15" w14:textId="32BAD44D" w:rsidR="00995CAF" w:rsidRDefault="00995CAF" w:rsidP="00995CAF">
      <w:pPr>
        <w:pStyle w:val="a8"/>
        <w:spacing w:before="0" w:after="0"/>
        <w:jc w:val="both"/>
        <w:rPr>
          <w:rFonts w:ascii="Times New Roman" w:eastAsia="宋体" w:hAnsi="Times New Roman"/>
        </w:rPr>
      </w:pPr>
      <w:r>
        <w:rPr>
          <w:rFonts w:ascii="Times New Roman" w:eastAsia="宋体" w:hAnsi="Times New Roman"/>
        </w:rPr>
        <w:t>1</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设备发起</w:t>
      </w:r>
      <w:r>
        <w:rPr>
          <w:rFonts w:ascii="Times New Roman" w:eastAsia="宋体" w:hAnsi="Times New Roman"/>
        </w:rPr>
        <w:t>Inform</w:t>
      </w:r>
      <w:r>
        <w:rPr>
          <w:rFonts w:ascii="Times New Roman" w:eastAsia="宋体" w:hAnsi="Times New Roman"/>
        </w:rPr>
        <w:t>请求，</w:t>
      </w:r>
      <w:r>
        <w:rPr>
          <w:rFonts w:hint="eastAsia"/>
          <w:kern w:val="0"/>
        </w:rPr>
        <w:t>EventCode</w:t>
      </w:r>
      <w:r>
        <w:rPr>
          <w:rFonts w:hint="eastAsia"/>
          <w:kern w:val="0"/>
        </w:rPr>
        <w:t>为</w:t>
      </w:r>
      <w:r>
        <w:rPr>
          <w:rFonts w:hint="eastAsia"/>
          <w:kern w:val="0"/>
        </w:rPr>
        <w:t>6</w:t>
      </w:r>
      <w:r>
        <w:rPr>
          <w:kern w:val="0"/>
        </w:rPr>
        <w:t xml:space="preserve"> </w:t>
      </w:r>
      <w:r>
        <w:rPr>
          <w:kern w:val="0"/>
          <w:szCs w:val="18"/>
          <w:lang w:bidi="ar"/>
        </w:rPr>
        <w:t>CONNECTION REQUEST</w:t>
      </w:r>
      <w:r>
        <w:rPr>
          <w:rFonts w:hint="eastAsia"/>
          <w:kern w:val="0"/>
          <w:szCs w:val="18"/>
          <w:lang w:bidi="ar"/>
        </w:rPr>
        <w:t>，</w:t>
      </w:r>
      <w:r>
        <w:rPr>
          <w:rFonts w:ascii="Times New Roman" w:eastAsia="宋体" w:hAnsi="Times New Roman"/>
        </w:rPr>
        <w:t>说明该会话是由</w:t>
      </w:r>
      <w:r>
        <w:rPr>
          <w:rFonts w:ascii="Times New Roman" w:eastAsia="宋体" w:hAnsi="Times New Roman"/>
        </w:rPr>
        <w:t>OMC</w:t>
      </w:r>
      <w:r>
        <w:rPr>
          <w:rFonts w:ascii="Times New Roman" w:eastAsia="宋体" w:hAnsi="Times New Roman"/>
        </w:rPr>
        <w:t>要求而建立的；</w:t>
      </w:r>
    </w:p>
    <w:p w14:paraId="2E23BF71"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t>2</w:t>
      </w:r>
      <w:r>
        <w:rPr>
          <w:rFonts w:ascii="Times New Roman" w:eastAsia="宋体" w:hAnsi="Times New Roman"/>
        </w:rPr>
        <w:t>、</w:t>
      </w:r>
      <w:r>
        <w:rPr>
          <w:rFonts w:ascii="Times New Roman" w:eastAsia="宋体" w:hAnsi="Times New Roman"/>
        </w:rPr>
        <w:t>OMC</w:t>
      </w:r>
      <w:r>
        <w:rPr>
          <w:rFonts w:ascii="Times New Roman" w:eastAsia="宋体" w:hAnsi="Times New Roman"/>
        </w:rPr>
        <w:t>返回</w:t>
      </w:r>
      <w:r>
        <w:rPr>
          <w:rFonts w:ascii="Times New Roman" w:eastAsia="宋体" w:hAnsi="Times New Roman"/>
        </w:rPr>
        <w:t>Inform Response</w:t>
      </w:r>
      <w:r>
        <w:rPr>
          <w:rFonts w:ascii="Times New Roman" w:eastAsia="宋体" w:hAnsi="Times New Roman"/>
        </w:rPr>
        <w:t>；</w:t>
      </w:r>
    </w:p>
    <w:p w14:paraId="2C742F57" w14:textId="7EAF8219" w:rsidR="00995CAF" w:rsidRDefault="00995CAF" w:rsidP="00995CAF">
      <w:pPr>
        <w:pStyle w:val="a8"/>
        <w:spacing w:before="0" w:after="0"/>
        <w:jc w:val="both"/>
        <w:rPr>
          <w:rFonts w:ascii="Times New Roman" w:eastAsia="宋体" w:hAnsi="Times New Roman"/>
        </w:rPr>
      </w:pPr>
      <w:r>
        <w:rPr>
          <w:rFonts w:ascii="Times New Roman" w:eastAsia="宋体" w:hAnsi="Times New Roman"/>
        </w:rPr>
        <w:t>3</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设备发起一条空的</w:t>
      </w:r>
      <w:r>
        <w:rPr>
          <w:rFonts w:ascii="Times New Roman" w:eastAsia="宋体" w:hAnsi="Times New Roman"/>
        </w:rPr>
        <w:t>Http Post</w:t>
      </w:r>
      <w:r>
        <w:rPr>
          <w:rFonts w:ascii="Times New Roman" w:eastAsia="宋体" w:hAnsi="Times New Roman"/>
        </w:rPr>
        <w:t>请求；</w:t>
      </w:r>
    </w:p>
    <w:p w14:paraId="0048D58E"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t>4</w:t>
      </w:r>
      <w:r>
        <w:rPr>
          <w:rFonts w:ascii="Times New Roman" w:eastAsia="宋体" w:hAnsi="Times New Roman"/>
        </w:rPr>
        <w:t>、</w:t>
      </w:r>
      <w:r>
        <w:rPr>
          <w:rFonts w:ascii="Times New Roman" w:eastAsia="宋体" w:hAnsi="Times New Roman"/>
        </w:rPr>
        <w:t>OMC</w:t>
      </w:r>
      <w:r>
        <w:rPr>
          <w:rFonts w:ascii="Times New Roman" w:eastAsia="宋体" w:hAnsi="Times New Roman"/>
        </w:rPr>
        <w:t>发起</w:t>
      </w:r>
      <w:r>
        <w:rPr>
          <w:rFonts w:ascii="Times New Roman" w:eastAsia="宋体" w:hAnsi="Times New Roman"/>
        </w:rPr>
        <w:t>AddObject</w:t>
      </w:r>
      <w:r>
        <w:rPr>
          <w:rFonts w:ascii="Times New Roman" w:eastAsia="宋体" w:hAnsi="Times New Roman"/>
        </w:rPr>
        <w:t>要求，新增某一配置参数</w:t>
      </w:r>
      <w:r>
        <w:rPr>
          <w:rFonts w:ascii="Times New Roman" w:eastAsia="宋体" w:hAnsi="Times New Roman" w:hint="eastAsia"/>
        </w:rPr>
        <w:t>实例</w:t>
      </w:r>
      <w:r>
        <w:rPr>
          <w:rFonts w:ascii="Times New Roman" w:eastAsia="宋体" w:hAnsi="Times New Roman"/>
        </w:rPr>
        <w:t>；</w:t>
      </w:r>
    </w:p>
    <w:p w14:paraId="05355DDD" w14:textId="72461A2E" w:rsidR="00995CAF" w:rsidRDefault="00995CAF" w:rsidP="00995CAF">
      <w:pPr>
        <w:pStyle w:val="a8"/>
        <w:spacing w:before="0" w:after="0"/>
        <w:jc w:val="both"/>
        <w:rPr>
          <w:rFonts w:ascii="Times New Roman" w:eastAsia="宋体" w:hAnsi="Times New Roman"/>
        </w:rPr>
      </w:pPr>
      <w:r>
        <w:rPr>
          <w:rFonts w:ascii="Times New Roman" w:eastAsia="宋体" w:hAnsi="Times New Roman"/>
        </w:rPr>
        <w:t>5</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设备响应</w:t>
      </w:r>
      <w:r>
        <w:rPr>
          <w:rFonts w:ascii="Times New Roman" w:eastAsia="宋体" w:hAnsi="Times New Roman"/>
        </w:rPr>
        <w:t>AddObjectResponse</w:t>
      </w:r>
      <w:r>
        <w:rPr>
          <w:rFonts w:ascii="Times New Roman" w:eastAsia="宋体" w:hAnsi="Times New Roman"/>
        </w:rPr>
        <w:t>，携带新增配置参数项的实例</w:t>
      </w:r>
      <w:r>
        <w:rPr>
          <w:rFonts w:ascii="Times New Roman" w:eastAsia="宋体" w:hAnsi="Times New Roman" w:hint="eastAsia"/>
        </w:rPr>
        <w:t>编号</w:t>
      </w:r>
      <w:r>
        <w:rPr>
          <w:rFonts w:ascii="Times New Roman" w:eastAsia="宋体" w:hAnsi="Times New Roman"/>
        </w:rPr>
        <w:t>；</w:t>
      </w:r>
    </w:p>
    <w:p w14:paraId="6B5EA061" w14:textId="77777777" w:rsidR="00995CAF" w:rsidRDefault="00995CAF" w:rsidP="00995CAF">
      <w:r>
        <w:rPr>
          <w:rFonts w:hint="eastAsia"/>
        </w:rPr>
        <w:lastRenderedPageBreak/>
        <w:t>如果在同一个业务操作中，为新增的配置参数实例设置了参数值，则继续从步骤</w:t>
      </w:r>
      <w:r>
        <w:rPr>
          <w:rFonts w:hint="eastAsia"/>
        </w:rPr>
        <w:t>6</w:t>
      </w:r>
      <w:r>
        <w:rPr>
          <w:rFonts w:hint="eastAsia"/>
        </w:rPr>
        <w:t>执行；如果在下一个业务操作中进行新增参数项的配置，则跳到步骤</w:t>
      </w:r>
      <w:r>
        <w:rPr>
          <w:rFonts w:hint="eastAsia"/>
        </w:rPr>
        <w:t>8.</w:t>
      </w:r>
    </w:p>
    <w:p w14:paraId="283BA130"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t>6</w:t>
      </w:r>
      <w:r>
        <w:rPr>
          <w:rFonts w:ascii="Times New Roman" w:eastAsia="宋体" w:hAnsi="Times New Roman"/>
        </w:rPr>
        <w:t>、</w:t>
      </w:r>
      <w:r>
        <w:rPr>
          <w:rFonts w:ascii="Times New Roman" w:eastAsia="宋体" w:hAnsi="Times New Roman" w:hint="eastAsia"/>
        </w:rPr>
        <w:t>OMC</w:t>
      </w:r>
      <w:r>
        <w:rPr>
          <w:rFonts w:ascii="Times New Roman" w:eastAsia="宋体" w:hAnsi="Times New Roman" w:hint="eastAsia"/>
        </w:rPr>
        <w:t>为新增的配置参数项配置参数值；</w:t>
      </w:r>
    </w:p>
    <w:p w14:paraId="12A36A02" w14:textId="467DF52B" w:rsidR="00995CAF" w:rsidRDefault="00995CAF" w:rsidP="00995CAF">
      <w:r>
        <w:rPr>
          <w:rFonts w:hint="eastAsia"/>
        </w:rPr>
        <w:t>7</w:t>
      </w:r>
      <w:r>
        <w:rPr>
          <w:rFonts w:hint="eastAsia"/>
        </w:rPr>
        <w:t>、</w:t>
      </w:r>
      <w:r w:rsidR="0016250C">
        <w:rPr>
          <w:rFonts w:hint="eastAsia"/>
        </w:rPr>
        <w:t>小基站</w:t>
      </w:r>
      <w:r>
        <w:rPr>
          <w:rFonts w:hint="eastAsia"/>
        </w:rPr>
        <w:t>设备响应</w:t>
      </w:r>
      <w:r>
        <w:t>SetParameterValuesResponse</w:t>
      </w:r>
      <w:r>
        <w:t>，携带</w:t>
      </w:r>
      <w:r>
        <w:t>OMC</w:t>
      </w:r>
      <w:r>
        <w:t>指定</w:t>
      </w:r>
      <w:r>
        <w:rPr>
          <w:rFonts w:hint="eastAsia"/>
        </w:rPr>
        <w:t>配置</w:t>
      </w:r>
      <w:r>
        <w:t>的参数值结果；</w:t>
      </w:r>
    </w:p>
    <w:p w14:paraId="222691B7" w14:textId="727EA037" w:rsidR="00995CAF" w:rsidRDefault="00995CAF" w:rsidP="00995CAF">
      <w:pPr>
        <w:pStyle w:val="a8"/>
        <w:spacing w:before="0" w:after="0"/>
        <w:jc w:val="both"/>
        <w:rPr>
          <w:rFonts w:ascii="Times New Roman" w:eastAsia="宋体" w:hAnsi="Times New Roman"/>
        </w:rPr>
      </w:pPr>
      <w:r>
        <w:rPr>
          <w:rFonts w:ascii="Times New Roman" w:eastAsia="宋体" w:hAnsi="Times New Roman" w:hint="eastAsia"/>
        </w:rPr>
        <w:t>8</w:t>
      </w:r>
      <w:r>
        <w:rPr>
          <w:rFonts w:ascii="Times New Roman" w:eastAsia="宋体" w:hAnsi="Times New Roman" w:hint="eastAsia"/>
        </w:rPr>
        <w:t>、</w:t>
      </w:r>
      <w:r>
        <w:rPr>
          <w:rFonts w:ascii="Times New Roman" w:eastAsia="宋体" w:hAnsi="Times New Roman"/>
        </w:rPr>
        <w:t>OMC</w:t>
      </w:r>
      <w:r>
        <w:rPr>
          <w:rFonts w:ascii="Times New Roman" w:eastAsia="宋体" w:hAnsi="Times New Roman"/>
        </w:rPr>
        <w:t>向</w:t>
      </w:r>
      <w:r w:rsidR="0016250C">
        <w:rPr>
          <w:rFonts w:ascii="Times New Roman" w:eastAsia="宋体" w:hAnsi="Times New Roman"/>
        </w:rPr>
        <w:t>小基站</w:t>
      </w:r>
      <w:r>
        <w:rPr>
          <w:rFonts w:ascii="Times New Roman" w:eastAsia="宋体" w:hAnsi="Times New Roman"/>
        </w:rPr>
        <w:t>设备发送一条空的</w:t>
      </w:r>
      <w:r>
        <w:rPr>
          <w:rFonts w:ascii="Times New Roman" w:eastAsia="宋体" w:hAnsi="Times New Roman"/>
        </w:rPr>
        <w:t>Http Post</w:t>
      </w:r>
      <w:r>
        <w:rPr>
          <w:rFonts w:ascii="Times New Roman" w:eastAsia="宋体" w:hAnsi="Times New Roman"/>
        </w:rPr>
        <w:t>响应；</w:t>
      </w:r>
    </w:p>
    <w:p w14:paraId="3CB0DBCB" w14:textId="5774864F" w:rsidR="00995CAF" w:rsidRDefault="00995CAF" w:rsidP="00995CAF">
      <w:pPr>
        <w:pStyle w:val="a8"/>
        <w:spacing w:before="0" w:after="0"/>
        <w:jc w:val="both"/>
        <w:rPr>
          <w:rFonts w:ascii="Times New Roman" w:eastAsia="宋体" w:hAnsi="Times New Roman"/>
        </w:rPr>
      </w:pPr>
      <w:r>
        <w:rPr>
          <w:rFonts w:ascii="Times New Roman" w:eastAsia="宋体" w:hAnsi="Times New Roman" w:hint="eastAsia"/>
        </w:rPr>
        <w:t>9</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设备断开连接，该会话结束。</w:t>
      </w:r>
    </w:p>
    <w:p w14:paraId="67ECCB11"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t>OMC</w:t>
      </w:r>
      <w:r>
        <w:rPr>
          <w:rFonts w:ascii="Times New Roman" w:eastAsia="宋体" w:hAnsi="Times New Roman"/>
        </w:rPr>
        <w:t>可多次重复调用</w:t>
      </w:r>
      <w:r>
        <w:rPr>
          <w:rFonts w:ascii="Times New Roman" w:eastAsia="宋体" w:hAnsi="Times New Roman"/>
        </w:rPr>
        <w:t>AddObject</w:t>
      </w:r>
      <w:r>
        <w:rPr>
          <w:rFonts w:ascii="Times New Roman" w:eastAsia="宋体" w:hAnsi="Times New Roman"/>
        </w:rPr>
        <w:t>方法。</w:t>
      </w:r>
    </w:p>
    <w:p w14:paraId="02374098" w14:textId="77777777" w:rsidR="00995CAF" w:rsidRDefault="00995CAF" w:rsidP="00995CAF">
      <w:pPr>
        <w:pStyle w:val="affffff0"/>
        <w:numPr>
          <w:ilvl w:val="1"/>
          <w:numId w:val="2"/>
        </w:numPr>
        <w:spacing w:before="156" w:after="156"/>
        <w:ind w:left="0"/>
      </w:pPr>
      <w:bookmarkStart w:id="325" w:name="_Toc69401990"/>
      <w:bookmarkStart w:id="326" w:name="_Toc83289278"/>
      <w:bookmarkStart w:id="327" w:name="_Toc136527408"/>
      <w:r>
        <w:t>配置</w:t>
      </w:r>
      <w:r>
        <w:rPr>
          <w:rFonts w:hint="eastAsia"/>
        </w:rPr>
        <w:t>管理对象</w:t>
      </w:r>
      <w:r>
        <w:t>删除</w:t>
      </w:r>
      <w:bookmarkEnd w:id="325"/>
      <w:bookmarkEnd w:id="326"/>
      <w:bookmarkEnd w:id="327"/>
    </w:p>
    <w:p w14:paraId="1CB5AC89" w14:textId="4BB282A1" w:rsidR="00995CAF" w:rsidRDefault="00995CAF" w:rsidP="00995CAF">
      <w:pPr>
        <w:ind w:firstLine="420"/>
        <w:jc w:val="left"/>
        <w:rPr>
          <w:kern w:val="0"/>
        </w:rPr>
      </w:pPr>
      <w:r>
        <w:rPr>
          <w:kern w:val="0"/>
        </w:rPr>
        <w:t>OMC</w:t>
      </w:r>
      <w:r>
        <w:rPr>
          <w:kern w:val="0"/>
        </w:rPr>
        <w:t>可对</w:t>
      </w:r>
      <w:r w:rsidR="0016250C">
        <w:rPr>
          <w:kern w:val="0"/>
        </w:rPr>
        <w:t>小基站</w:t>
      </w:r>
      <w:r>
        <w:rPr>
          <w:kern w:val="0"/>
        </w:rPr>
        <w:t>设备上的多实例配置参数进行删除。</w:t>
      </w:r>
    </w:p>
    <w:p w14:paraId="00A8C8C9" w14:textId="735EF719" w:rsidR="00995CAF" w:rsidRDefault="004E2789" w:rsidP="00995CAF">
      <w:pPr>
        <w:jc w:val="center"/>
        <w:rPr>
          <w:kern w:val="0"/>
        </w:rPr>
      </w:pPr>
      <w:r>
        <w:rPr>
          <w:noProof/>
          <w:kern w:val="0"/>
        </w:rPr>
        <w:object w:dxaOrig="7103" w:dyaOrig="8273" w14:anchorId="085C343D">
          <v:shape id="_x0000_i1051" type="#_x0000_t75" alt="" style="width:354.7pt;height:413.7pt;mso-width-percent:0;mso-height-percent:0;mso-width-percent:0;mso-height-percent:0" o:ole="">
            <v:imagedata r:id="rId35" o:title=""/>
          </v:shape>
          <o:OLEObject Type="Embed" ProgID="Visio.Drawing.11" ShapeID="_x0000_i1051" DrawAspect="Content" ObjectID="_1804513082" r:id="rId36"/>
        </w:object>
      </w:r>
    </w:p>
    <w:p w14:paraId="662B764C"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5</w:t>
      </w:r>
      <w:r>
        <w:fldChar w:fldCharType="end"/>
      </w:r>
      <w:r>
        <w:rPr>
          <w:rFonts w:hint="eastAsia"/>
        </w:rPr>
        <w:t>配置管理对象删除</w:t>
      </w:r>
    </w:p>
    <w:p w14:paraId="2C66330E"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t>流程详细说明如下：</w:t>
      </w:r>
    </w:p>
    <w:p w14:paraId="67C15F2C" w14:textId="2A731B73" w:rsidR="00995CAF" w:rsidRDefault="00995CAF" w:rsidP="00995CAF">
      <w:pPr>
        <w:pStyle w:val="a8"/>
        <w:spacing w:before="0" w:after="0"/>
        <w:jc w:val="both"/>
        <w:rPr>
          <w:rFonts w:ascii="Times New Roman" w:eastAsia="宋体" w:hAnsi="Times New Roman"/>
        </w:rPr>
      </w:pPr>
      <w:r>
        <w:rPr>
          <w:rFonts w:ascii="Times New Roman" w:eastAsia="宋体" w:hAnsi="Times New Roman"/>
        </w:rPr>
        <w:t>1</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设备发起</w:t>
      </w:r>
      <w:r>
        <w:rPr>
          <w:rFonts w:ascii="Times New Roman" w:eastAsia="宋体" w:hAnsi="Times New Roman"/>
        </w:rPr>
        <w:t>Inform</w:t>
      </w:r>
      <w:r>
        <w:rPr>
          <w:rFonts w:ascii="Times New Roman" w:eastAsia="宋体" w:hAnsi="Times New Roman"/>
        </w:rPr>
        <w:t>请求，</w:t>
      </w:r>
      <w:r>
        <w:rPr>
          <w:rFonts w:hint="eastAsia"/>
          <w:kern w:val="0"/>
        </w:rPr>
        <w:t>EventCode</w:t>
      </w:r>
      <w:r>
        <w:rPr>
          <w:rFonts w:hint="eastAsia"/>
          <w:kern w:val="0"/>
        </w:rPr>
        <w:t>为</w:t>
      </w:r>
      <w:r>
        <w:rPr>
          <w:rFonts w:hint="eastAsia"/>
          <w:kern w:val="0"/>
        </w:rPr>
        <w:t>6</w:t>
      </w:r>
      <w:r>
        <w:rPr>
          <w:kern w:val="0"/>
        </w:rPr>
        <w:t xml:space="preserve"> </w:t>
      </w:r>
      <w:r>
        <w:rPr>
          <w:kern w:val="0"/>
          <w:szCs w:val="18"/>
          <w:lang w:bidi="ar"/>
        </w:rPr>
        <w:t>CONNECTION REQUEST</w:t>
      </w:r>
      <w:r>
        <w:rPr>
          <w:rFonts w:hint="eastAsia"/>
          <w:kern w:val="0"/>
          <w:szCs w:val="18"/>
          <w:lang w:bidi="ar"/>
        </w:rPr>
        <w:t>，</w:t>
      </w:r>
      <w:r>
        <w:rPr>
          <w:rFonts w:ascii="Times New Roman" w:eastAsia="宋体" w:hAnsi="Times New Roman"/>
        </w:rPr>
        <w:t>说明该会话是由</w:t>
      </w:r>
      <w:r>
        <w:rPr>
          <w:rFonts w:ascii="Times New Roman" w:eastAsia="宋体" w:hAnsi="Times New Roman"/>
        </w:rPr>
        <w:t>OMC</w:t>
      </w:r>
      <w:r>
        <w:rPr>
          <w:rFonts w:ascii="Times New Roman" w:eastAsia="宋体" w:hAnsi="Times New Roman"/>
        </w:rPr>
        <w:t>要求而建立的；</w:t>
      </w:r>
    </w:p>
    <w:p w14:paraId="006D18F1"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t>2</w:t>
      </w:r>
      <w:r>
        <w:rPr>
          <w:rFonts w:ascii="Times New Roman" w:eastAsia="宋体" w:hAnsi="Times New Roman"/>
        </w:rPr>
        <w:t>、</w:t>
      </w:r>
      <w:r>
        <w:rPr>
          <w:rFonts w:ascii="Times New Roman" w:eastAsia="宋体" w:hAnsi="Times New Roman"/>
        </w:rPr>
        <w:t>OMC</w:t>
      </w:r>
      <w:r>
        <w:rPr>
          <w:rFonts w:ascii="Times New Roman" w:eastAsia="宋体" w:hAnsi="Times New Roman"/>
        </w:rPr>
        <w:t>返回</w:t>
      </w:r>
      <w:r>
        <w:rPr>
          <w:rFonts w:ascii="Times New Roman" w:eastAsia="宋体" w:hAnsi="Times New Roman"/>
        </w:rPr>
        <w:t>Inform Response</w:t>
      </w:r>
      <w:r>
        <w:rPr>
          <w:rFonts w:ascii="Times New Roman" w:eastAsia="宋体" w:hAnsi="Times New Roman"/>
        </w:rPr>
        <w:t>；</w:t>
      </w:r>
    </w:p>
    <w:p w14:paraId="746295FC" w14:textId="5E90E950" w:rsidR="00995CAF" w:rsidRDefault="00995CAF" w:rsidP="00995CAF">
      <w:pPr>
        <w:pStyle w:val="a8"/>
        <w:spacing w:before="0" w:after="0"/>
        <w:jc w:val="both"/>
        <w:rPr>
          <w:rFonts w:ascii="Times New Roman" w:eastAsia="宋体" w:hAnsi="Times New Roman"/>
        </w:rPr>
      </w:pPr>
      <w:r>
        <w:rPr>
          <w:rFonts w:ascii="Times New Roman" w:eastAsia="宋体" w:hAnsi="Times New Roman"/>
        </w:rPr>
        <w:t>3</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设备发起一条空的</w:t>
      </w:r>
      <w:r>
        <w:rPr>
          <w:rFonts w:ascii="Times New Roman" w:eastAsia="宋体" w:hAnsi="Times New Roman"/>
        </w:rPr>
        <w:t>Http Post</w:t>
      </w:r>
      <w:r>
        <w:rPr>
          <w:rFonts w:ascii="Times New Roman" w:eastAsia="宋体" w:hAnsi="Times New Roman"/>
        </w:rPr>
        <w:t>请求；</w:t>
      </w:r>
    </w:p>
    <w:p w14:paraId="0520ECD9"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lastRenderedPageBreak/>
        <w:t>4</w:t>
      </w:r>
      <w:r>
        <w:rPr>
          <w:rFonts w:ascii="Times New Roman" w:eastAsia="宋体" w:hAnsi="Times New Roman"/>
        </w:rPr>
        <w:t>、</w:t>
      </w:r>
      <w:r>
        <w:rPr>
          <w:rFonts w:ascii="Times New Roman" w:eastAsia="宋体" w:hAnsi="Times New Roman"/>
        </w:rPr>
        <w:t>OMC</w:t>
      </w:r>
      <w:r>
        <w:rPr>
          <w:rFonts w:ascii="Times New Roman" w:eastAsia="宋体" w:hAnsi="Times New Roman"/>
        </w:rPr>
        <w:t>发起</w:t>
      </w:r>
      <w:r>
        <w:rPr>
          <w:rFonts w:ascii="Times New Roman" w:eastAsia="宋体" w:hAnsi="Times New Roman"/>
        </w:rPr>
        <w:t>DeleteObject</w:t>
      </w:r>
      <w:r>
        <w:rPr>
          <w:rFonts w:ascii="Times New Roman" w:eastAsia="宋体" w:hAnsi="Times New Roman"/>
        </w:rPr>
        <w:t>要求，删除某</w:t>
      </w:r>
      <w:r>
        <w:rPr>
          <w:rFonts w:ascii="Times New Roman" w:eastAsia="宋体" w:hAnsi="Times New Roman" w:hint="eastAsia"/>
        </w:rPr>
        <w:t>个</w:t>
      </w:r>
      <w:r>
        <w:rPr>
          <w:rFonts w:ascii="Times New Roman" w:eastAsia="宋体" w:hAnsi="Times New Roman"/>
        </w:rPr>
        <w:t>配置参数</w:t>
      </w:r>
      <w:r>
        <w:rPr>
          <w:rFonts w:ascii="Times New Roman" w:eastAsia="宋体" w:hAnsi="Times New Roman" w:hint="eastAsia"/>
        </w:rPr>
        <w:t>实例</w:t>
      </w:r>
      <w:r>
        <w:rPr>
          <w:rFonts w:ascii="Times New Roman" w:eastAsia="宋体" w:hAnsi="Times New Roman"/>
        </w:rPr>
        <w:t>；</w:t>
      </w:r>
    </w:p>
    <w:p w14:paraId="5B2AE911" w14:textId="38713FD0" w:rsidR="00995CAF" w:rsidRDefault="00995CAF" w:rsidP="00995CAF">
      <w:pPr>
        <w:pStyle w:val="a8"/>
        <w:spacing w:before="0" w:after="0"/>
        <w:jc w:val="both"/>
        <w:rPr>
          <w:rFonts w:ascii="Times New Roman" w:eastAsia="宋体" w:hAnsi="Times New Roman"/>
        </w:rPr>
      </w:pPr>
      <w:r>
        <w:rPr>
          <w:rFonts w:ascii="Times New Roman" w:eastAsia="宋体" w:hAnsi="Times New Roman"/>
        </w:rPr>
        <w:t>5</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设备响应</w:t>
      </w:r>
      <w:r>
        <w:rPr>
          <w:rFonts w:ascii="Times New Roman" w:eastAsia="宋体" w:hAnsi="Times New Roman"/>
        </w:rPr>
        <w:t>DeleteObjectResponse</w:t>
      </w:r>
      <w:r>
        <w:rPr>
          <w:rFonts w:ascii="Times New Roman" w:eastAsia="宋体" w:hAnsi="Times New Roman"/>
        </w:rPr>
        <w:t>，返回成功还是失败；</w:t>
      </w:r>
    </w:p>
    <w:p w14:paraId="183C1FC6" w14:textId="6CF2AF5E" w:rsidR="00995CAF" w:rsidRDefault="00995CAF" w:rsidP="00995CAF">
      <w:pPr>
        <w:pStyle w:val="a8"/>
        <w:spacing w:before="0" w:after="0"/>
        <w:jc w:val="both"/>
        <w:rPr>
          <w:rFonts w:ascii="Times New Roman" w:eastAsia="宋体" w:hAnsi="Times New Roman"/>
        </w:rPr>
      </w:pPr>
      <w:r>
        <w:rPr>
          <w:rFonts w:ascii="Times New Roman" w:eastAsia="宋体" w:hAnsi="Times New Roman"/>
        </w:rPr>
        <w:t>6</w:t>
      </w:r>
      <w:r>
        <w:rPr>
          <w:rFonts w:ascii="Times New Roman" w:eastAsia="宋体" w:hAnsi="Times New Roman"/>
        </w:rPr>
        <w:t>、</w:t>
      </w:r>
      <w:r>
        <w:rPr>
          <w:rFonts w:ascii="Times New Roman" w:eastAsia="宋体" w:hAnsi="Times New Roman"/>
        </w:rPr>
        <w:t>OMC</w:t>
      </w:r>
      <w:r>
        <w:rPr>
          <w:rFonts w:ascii="Times New Roman" w:eastAsia="宋体" w:hAnsi="Times New Roman"/>
        </w:rPr>
        <w:t>向</w:t>
      </w:r>
      <w:r w:rsidR="0016250C">
        <w:rPr>
          <w:rFonts w:ascii="Times New Roman" w:eastAsia="宋体" w:hAnsi="Times New Roman"/>
        </w:rPr>
        <w:t>小基站</w:t>
      </w:r>
      <w:r>
        <w:rPr>
          <w:rFonts w:ascii="Times New Roman" w:eastAsia="宋体" w:hAnsi="Times New Roman"/>
        </w:rPr>
        <w:t>设备发送一条空的</w:t>
      </w:r>
      <w:r>
        <w:rPr>
          <w:rFonts w:ascii="Times New Roman" w:eastAsia="宋体" w:hAnsi="Times New Roman"/>
        </w:rPr>
        <w:t>Http Post</w:t>
      </w:r>
      <w:r>
        <w:rPr>
          <w:rFonts w:ascii="Times New Roman" w:eastAsia="宋体" w:hAnsi="Times New Roman"/>
        </w:rPr>
        <w:t>响应；</w:t>
      </w:r>
    </w:p>
    <w:p w14:paraId="559BA64D" w14:textId="3EBD4169" w:rsidR="00995CAF" w:rsidRDefault="00995CAF" w:rsidP="00995CAF">
      <w:pPr>
        <w:pStyle w:val="a8"/>
        <w:spacing w:before="0" w:after="0"/>
        <w:jc w:val="both"/>
        <w:rPr>
          <w:rFonts w:ascii="Times New Roman" w:eastAsia="宋体" w:hAnsi="Times New Roman"/>
        </w:rPr>
      </w:pPr>
      <w:r>
        <w:rPr>
          <w:rFonts w:ascii="Times New Roman" w:eastAsia="宋体" w:hAnsi="Times New Roman"/>
        </w:rPr>
        <w:t>7</w:t>
      </w:r>
      <w:r>
        <w:rPr>
          <w:rFonts w:ascii="Times New Roman" w:eastAsia="宋体" w:hAnsi="Times New Roman"/>
        </w:rPr>
        <w:t>、</w:t>
      </w:r>
      <w:r w:rsidR="0016250C">
        <w:rPr>
          <w:rFonts w:ascii="Times New Roman" w:eastAsia="宋体" w:hAnsi="Times New Roman"/>
        </w:rPr>
        <w:t>小基站</w:t>
      </w:r>
      <w:r>
        <w:rPr>
          <w:rFonts w:ascii="Times New Roman" w:eastAsia="宋体" w:hAnsi="Times New Roman"/>
        </w:rPr>
        <w:t>设备断开连接，该会话结束。</w:t>
      </w:r>
    </w:p>
    <w:p w14:paraId="4F47BABA" w14:textId="77777777" w:rsidR="00995CAF" w:rsidRDefault="00995CAF" w:rsidP="00995CAF">
      <w:pPr>
        <w:pStyle w:val="a8"/>
        <w:spacing w:before="0" w:after="0"/>
        <w:jc w:val="both"/>
        <w:rPr>
          <w:rFonts w:ascii="Times New Roman" w:eastAsia="宋体" w:hAnsi="Times New Roman"/>
        </w:rPr>
      </w:pPr>
      <w:r>
        <w:rPr>
          <w:rFonts w:ascii="Times New Roman" w:eastAsia="宋体" w:hAnsi="Times New Roman"/>
        </w:rPr>
        <w:t>OMC</w:t>
      </w:r>
      <w:r>
        <w:rPr>
          <w:rFonts w:ascii="Times New Roman" w:eastAsia="宋体" w:hAnsi="Times New Roman"/>
        </w:rPr>
        <w:t>可多次重复调用</w:t>
      </w:r>
      <w:r>
        <w:rPr>
          <w:rFonts w:ascii="Times New Roman" w:eastAsia="宋体" w:hAnsi="Times New Roman"/>
        </w:rPr>
        <w:t>DeleteObject</w:t>
      </w:r>
      <w:r>
        <w:rPr>
          <w:rFonts w:ascii="Times New Roman" w:eastAsia="宋体" w:hAnsi="Times New Roman"/>
        </w:rPr>
        <w:t>方法。</w:t>
      </w:r>
    </w:p>
    <w:p w14:paraId="0DD35AD9" w14:textId="77777777" w:rsidR="00995CAF" w:rsidRDefault="00995CAF" w:rsidP="00995CAF">
      <w:pPr>
        <w:pStyle w:val="affffff0"/>
        <w:numPr>
          <w:ilvl w:val="1"/>
          <w:numId w:val="2"/>
        </w:numPr>
        <w:spacing w:before="156" w:after="156"/>
        <w:ind w:left="0"/>
      </w:pPr>
      <w:bookmarkStart w:id="328" w:name="_Toc83289279"/>
      <w:bookmarkStart w:id="329" w:name="_Toc136527409"/>
      <w:bookmarkStart w:id="330" w:name="_Toc69401991"/>
      <w:r>
        <w:t>配置参数变更上报</w:t>
      </w:r>
      <w:bookmarkEnd w:id="328"/>
      <w:bookmarkEnd w:id="329"/>
      <w:bookmarkEnd w:id="330"/>
    </w:p>
    <w:p w14:paraId="0050F22E" w14:textId="791AF473" w:rsidR="00995CAF" w:rsidRDefault="0016250C" w:rsidP="00995CAF">
      <w:pPr>
        <w:ind w:firstLine="420"/>
        <w:jc w:val="left"/>
        <w:rPr>
          <w:kern w:val="0"/>
        </w:rPr>
      </w:pPr>
      <w:r>
        <w:rPr>
          <w:kern w:val="0"/>
        </w:rPr>
        <w:t>小基站</w:t>
      </w:r>
      <w:r w:rsidR="00995CAF">
        <w:rPr>
          <w:kern w:val="0"/>
        </w:rPr>
        <w:t>设备上报配置参数值发生变化时，需要与</w:t>
      </w:r>
      <w:r w:rsidR="00995CAF">
        <w:rPr>
          <w:kern w:val="0"/>
        </w:rPr>
        <w:t>OMC</w:t>
      </w:r>
      <w:r w:rsidR="00995CAF">
        <w:rPr>
          <w:kern w:val="0"/>
        </w:rPr>
        <w:t>建立连接并开始新的会话过程。若参数通知属性设置为被动通知，则等待下一次</w:t>
      </w:r>
      <w:r w:rsidR="00995CAF">
        <w:rPr>
          <w:kern w:val="0"/>
        </w:rPr>
        <w:t>Inform</w:t>
      </w:r>
      <w:r w:rsidR="00995CAF">
        <w:rPr>
          <w:kern w:val="0"/>
        </w:rPr>
        <w:t>消息，如周期性触发的</w:t>
      </w:r>
      <w:r w:rsidR="00995CAF">
        <w:rPr>
          <w:kern w:val="0"/>
        </w:rPr>
        <w:t>Inform</w:t>
      </w:r>
      <w:r w:rsidR="00995CAF">
        <w:rPr>
          <w:kern w:val="0"/>
        </w:rPr>
        <w:t>消息；若设置为主动通知，则应在不影响当前会话的前提下立即发起到</w:t>
      </w:r>
      <w:r w:rsidR="00995CAF">
        <w:rPr>
          <w:kern w:val="0"/>
        </w:rPr>
        <w:t>OMC</w:t>
      </w:r>
      <w:r w:rsidR="00995CAF">
        <w:rPr>
          <w:kern w:val="0"/>
        </w:rPr>
        <w:t>的连接。在</w:t>
      </w:r>
      <w:r w:rsidR="00995CAF">
        <w:rPr>
          <w:kern w:val="0"/>
        </w:rPr>
        <w:t>Inform</w:t>
      </w:r>
      <w:r w:rsidR="00995CAF">
        <w:rPr>
          <w:kern w:val="0"/>
        </w:rPr>
        <w:t>消息中，应在</w:t>
      </w:r>
      <w:r w:rsidR="00995CAF">
        <w:rPr>
          <w:kern w:val="0"/>
        </w:rPr>
        <w:t>ParameterList</w:t>
      </w:r>
      <w:r w:rsidR="00995CAF">
        <w:rPr>
          <w:kern w:val="0"/>
        </w:rPr>
        <w:t>参数中列出所有发生改变的配置参数值。</w:t>
      </w:r>
      <w:r w:rsidR="00995CAF">
        <w:rPr>
          <w:kern w:val="0"/>
        </w:rPr>
        <w:t>OMC</w:t>
      </w:r>
      <w:r w:rsidR="00995CAF">
        <w:rPr>
          <w:kern w:val="0"/>
        </w:rPr>
        <w:t>可设置某些配置参数在由于</w:t>
      </w:r>
      <w:r w:rsidR="00995CAF">
        <w:rPr>
          <w:kern w:val="0"/>
        </w:rPr>
        <w:t>OMC</w:t>
      </w:r>
      <w:r w:rsidR="00995CAF">
        <w:rPr>
          <w:kern w:val="0"/>
        </w:rPr>
        <w:t>配置以外的原因发生变化时，</w:t>
      </w:r>
      <w:r>
        <w:rPr>
          <w:kern w:val="0"/>
        </w:rPr>
        <w:t>小基站</w:t>
      </w:r>
      <w:r w:rsidR="00995CAF">
        <w:rPr>
          <w:kern w:val="0"/>
        </w:rPr>
        <w:t>应主动向</w:t>
      </w:r>
      <w:r w:rsidR="00995CAF">
        <w:rPr>
          <w:kern w:val="0"/>
        </w:rPr>
        <w:t>OMC</w:t>
      </w:r>
      <w:r w:rsidR="00995CAF">
        <w:rPr>
          <w:kern w:val="0"/>
        </w:rPr>
        <w:t>进行报告。</w:t>
      </w:r>
      <w:r>
        <w:rPr>
          <w:kern w:val="0"/>
        </w:rPr>
        <w:t>小基站</w:t>
      </w:r>
      <w:r w:rsidR="00995CAF">
        <w:rPr>
          <w:kern w:val="0"/>
        </w:rPr>
        <w:t>设备执行配置参数值变化主动上报时，应执行此流程。</w:t>
      </w:r>
    </w:p>
    <w:p w14:paraId="3C677CCB" w14:textId="0F637D70" w:rsidR="00995CAF" w:rsidRDefault="004E2789" w:rsidP="00995CAF">
      <w:pPr>
        <w:jc w:val="center"/>
        <w:rPr>
          <w:kern w:val="0"/>
        </w:rPr>
      </w:pPr>
      <w:r>
        <w:rPr>
          <w:noProof/>
          <w:kern w:val="0"/>
        </w:rPr>
        <w:object w:dxaOrig="7470" w:dyaOrig="6765" w14:anchorId="544CB557">
          <v:shape id="_x0000_i1050" type="#_x0000_t75" alt="" style="width:349.4pt;height:316.35pt;mso-width-percent:0;mso-height-percent:0;mso-width-percent:0;mso-height-percent:0" o:ole="">
            <v:imagedata r:id="rId37" o:title=""/>
          </v:shape>
          <o:OLEObject Type="Embed" ProgID="Visio.Drawing.11" ShapeID="_x0000_i1050" DrawAspect="Content" ObjectID="_1804513083" r:id="rId38"/>
        </w:object>
      </w:r>
    </w:p>
    <w:p w14:paraId="692B466C"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6</w:t>
      </w:r>
      <w:r>
        <w:fldChar w:fldCharType="end"/>
      </w:r>
      <w:r>
        <w:rPr>
          <w:rFonts w:hint="eastAsia"/>
        </w:rPr>
        <w:t>配置参数变更上报</w:t>
      </w:r>
    </w:p>
    <w:p w14:paraId="3C397AD2" w14:textId="77777777" w:rsidR="00995CAF" w:rsidRDefault="00995CAF" w:rsidP="00995CAF">
      <w:pPr>
        <w:ind w:firstLine="420"/>
        <w:jc w:val="left"/>
        <w:rPr>
          <w:kern w:val="0"/>
        </w:rPr>
      </w:pPr>
      <w:r>
        <w:rPr>
          <w:kern w:val="0"/>
        </w:rPr>
        <w:t>流程详细说明如下：</w:t>
      </w:r>
    </w:p>
    <w:p w14:paraId="04299F1D" w14:textId="77777777" w:rsidR="00995CAF" w:rsidRDefault="00995CAF" w:rsidP="00995CAF">
      <w:pPr>
        <w:ind w:firstLine="420"/>
        <w:jc w:val="left"/>
        <w:rPr>
          <w:kern w:val="0"/>
        </w:rPr>
      </w:pPr>
      <w:r>
        <w:rPr>
          <w:kern w:val="0"/>
        </w:rPr>
        <w:t>1</w:t>
      </w:r>
      <w:r>
        <w:rPr>
          <w:kern w:val="0"/>
        </w:rPr>
        <w:t>、若设置为主动通知的参数发生变化（除</w:t>
      </w:r>
      <w:r>
        <w:rPr>
          <w:kern w:val="0"/>
        </w:rPr>
        <w:t>OMC</w:t>
      </w:r>
      <w:r>
        <w:rPr>
          <w:kern w:val="0"/>
        </w:rPr>
        <w:t>以外的原因）时，</w:t>
      </w:r>
      <w:r>
        <w:rPr>
          <w:rFonts w:hint="eastAsia"/>
          <w:kern w:val="0"/>
        </w:rPr>
        <w:t>小基站</w:t>
      </w:r>
      <w:r>
        <w:rPr>
          <w:kern w:val="0"/>
        </w:rPr>
        <w:t>立即发起到</w:t>
      </w:r>
      <w:r>
        <w:rPr>
          <w:kern w:val="0"/>
        </w:rPr>
        <w:t>OMC</w:t>
      </w:r>
      <w:r>
        <w:rPr>
          <w:kern w:val="0"/>
        </w:rPr>
        <w:t>的连接</w:t>
      </w:r>
      <w:r>
        <w:rPr>
          <w:rFonts w:hint="eastAsia"/>
          <w:kern w:val="0"/>
        </w:rPr>
        <w:t>，否则等待下一次</w:t>
      </w:r>
      <w:r>
        <w:rPr>
          <w:rFonts w:hint="eastAsia"/>
          <w:kern w:val="0"/>
        </w:rPr>
        <w:t>Inform</w:t>
      </w:r>
      <w:r>
        <w:rPr>
          <w:rFonts w:hint="eastAsia"/>
          <w:kern w:val="0"/>
        </w:rPr>
        <w:t>会话</w:t>
      </w:r>
      <w:r>
        <w:rPr>
          <w:kern w:val="0"/>
        </w:rPr>
        <w:t>。在</w:t>
      </w:r>
      <w:r>
        <w:rPr>
          <w:kern w:val="0"/>
        </w:rPr>
        <w:t>Inform</w:t>
      </w:r>
      <w:r>
        <w:rPr>
          <w:kern w:val="0"/>
        </w:rPr>
        <w:t>消息中，</w:t>
      </w:r>
      <w:r>
        <w:rPr>
          <w:rFonts w:hint="eastAsia"/>
          <w:kern w:val="0"/>
        </w:rPr>
        <w:t>EventCode</w:t>
      </w:r>
      <w:r>
        <w:rPr>
          <w:rFonts w:hint="eastAsia"/>
          <w:kern w:val="0"/>
        </w:rPr>
        <w:t>包括：</w:t>
      </w:r>
      <w:r>
        <w:rPr>
          <w:rFonts w:hint="eastAsia"/>
          <w:kern w:val="0"/>
        </w:rPr>
        <w:t>4</w:t>
      </w:r>
      <w:r>
        <w:rPr>
          <w:kern w:val="0"/>
        </w:rPr>
        <w:t xml:space="preserve"> VALUECHANGE</w:t>
      </w:r>
      <w:r>
        <w:rPr>
          <w:rFonts w:hint="eastAsia"/>
          <w:kern w:val="0"/>
        </w:rPr>
        <w:t>，</w:t>
      </w:r>
      <w:r>
        <w:rPr>
          <w:rFonts w:hint="eastAsia"/>
          <w:kern w:val="0"/>
        </w:rPr>
        <w:t>103</w:t>
      </w:r>
      <w:r>
        <w:rPr>
          <w:kern w:val="0"/>
        </w:rPr>
        <w:t xml:space="preserve"> ADD OBJECT</w:t>
      </w:r>
      <w:r>
        <w:rPr>
          <w:rFonts w:hint="eastAsia"/>
          <w:kern w:val="0"/>
        </w:rPr>
        <w:t>，</w:t>
      </w:r>
      <w:r>
        <w:rPr>
          <w:rFonts w:hint="eastAsia"/>
          <w:kern w:val="0"/>
        </w:rPr>
        <w:t>1</w:t>
      </w:r>
      <w:r>
        <w:rPr>
          <w:kern w:val="0"/>
        </w:rPr>
        <w:t>04 DELETE OBJECT</w:t>
      </w:r>
      <w:r>
        <w:rPr>
          <w:rFonts w:hint="eastAsia"/>
          <w:kern w:val="0"/>
        </w:rPr>
        <w:t>等几种情形，</w:t>
      </w:r>
      <w:r>
        <w:rPr>
          <w:kern w:val="0"/>
        </w:rPr>
        <w:t>ParameterList</w:t>
      </w:r>
      <w:r>
        <w:rPr>
          <w:kern w:val="0"/>
        </w:rPr>
        <w:t>参数中列出所有发生改变的配置参数值。</w:t>
      </w:r>
    </w:p>
    <w:p w14:paraId="4BC9C053" w14:textId="76AB5B0E" w:rsidR="00995CAF" w:rsidRDefault="00995CAF" w:rsidP="00995CAF">
      <w:pPr>
        <w:ind w:firstLine="420"/>
        <w:jc w:val="left"/>
        <w:rPr>
          <w:kern w:val="0"/>
        </w:rPr>
      </w:pPr>
      <w:r>
        <w:rPr>
          <w:kern w:val="0"/>
        </w:rPr>
        <w:t>2</w:t>
      </w:r>
      <w:r>
        <w:rPr>
          <w:kern w:val="0"/>
        </w:rPr>
        <w:t>、</w:t>
      </w:r>
      <w:r>
        <w:rPr>
          <w:kern w:val="0"/>
        </w:rPr>
        <w:t>OMC</w:t>
      </w:r>
      <w:r>
        <w:rPr>
          <w:kern w:val="0"/>
        </w:rPr>
        <w:t>对</w:t>
      </w:r>
      <w:r w:rsidR="0016250C">
        <w:rPr>
          <w:kern w:val="0"/>
        </w:rPr>
        <w:t>小基站</w:t>
      </w:r>
      <w:r>
        <w:rPr>
          <w:kern w:val="0"/>
        </w:rPr>
        <w:t>设备进行设备认证，合法则</w:t>
      </w:r>
      <w:r>
        <w:rPr>
          <w:kern w:val="0"/>
        </w:rPr>
        <w:t>OMC</w:t>
      </w:r>
      <w:r>
        <w:rPr>
          <w:kern w:val="0"/>
        </w:rPr>
        <w:t>返回</w:t>
      </w:r>
      <w:r>
        <w:rPr>
          <w:kern w:val="0"/>
        </w:rPr>
        <w:t>Inform Response</w:t>
      </w:r>
      <w:r>
        <w:rPr>
          <w:kern w:val="0"/>
        </w:rPr>
        <w:t>。</w:t>
      </w:r>
      <w:r>
        <w:rPr>
          <w:kern w:val="0"/>
        </w:rPr>
        <w:t>OMC</w:t>
      </w:r>
      <w:r>
        <w:rPr>
          <w:kern w:val="0"/>
        </w:rPr>
        <w:t>可根据参数变化上报的具体情况采取相应策略；</w:t>
      </w:r>
    </w:p>
    <w:p w14:paraId="15E4111D" w14:textId="3D297CEA" w:rsidR="00995CAF" w:rsidRDefault="00995CAF" w:rsidP="00995CAF">
      <w:pPr>
        <w:ind w:firstLine="420"/>
        <w:jc w:val="left"/>
        <w:rPr>
          <w:kern w:val="0"/>
        </w:rPr>
      </w:pPr>
      <w:r>
        <w:rPr>
          <w:kern w:val="0"/>
        </w:rPr>
        <w:t>3</w:t>
      </w:r>
      <w:r>
        <w:rPr>
          <w:kern w:val="0"/>
        </w:rPr>
        <w:t>、</w:t>
      </w:r>
      <w:r w:rsidR="0016250C">
        <w:rPr>
          <w:kern w:val="0"/>
        </w:rPr>
        <w:t>小基站</w:t>
      </w:r>
      <w:r>
        <w:rPr>
          <w:kern w:val="0"/>
        </w:rPr>
        <w:t>设备发起一条空的</w:t>
      </w:r>
      <w:r>
        <w:rPr>
          <w:kern w:val="0"/>
        </w:rPr>
        <w:t>Http Post</w:t>
      </w:r>
      <w:r>
        <w:rPr>
          <w:kern w:val="0"/>
        </w:rPr>
        <w:t>请求；</w:t>
      </w:r>
    </w:p>
    <w:p w14:paraId="69713AA8" w14:textId="417B5F7F" w:rsidR="00995CAF" w:rsidRDefault="00995CAF" w:rsidP="00995CAF">
      <w:pPr>
        <w:ind w:firstLine="420"/>
        <w:jc w:val="left"/>
        <w:rPr>
          <w:kern w:val="0"/>
        </w:rPr>
      </w:pPr>
      <w:r>
        <w:rPr>
          <w:kern w:val="0"/>
        </w:rPr>
        <w:lastRenderedPageBreak/>
        <w:t>4</w:t>
      </w:r>
      <w:r>
        <w:rPr>
          <w:kern w:val="0"/>
        </w:rPr>
        <w:t>、</w:t>
      </w:r>
      <w:r>
        <w:rPr>
          <w:kern w:val="0"/>
        </w:rPr>
        <w:t>OMC</w:t>
      </w:r>
      <w:r>
        <w:rPr>
          <w:kern w:val="0"/>
        </w:rPr>
        <w:t>向</w:t>
      </w:r>
      <w:r w:rsidR="0016250C">
        <w:rPr>
          <w:kern w:val="0"/>
        </w:rPr>
        <w:t>小基站</w:t>
      </w:r>
      <w:r>
        <w:rPr>
          <w:kern w:val="0"/>
        </w:rPr>
        <w:t>设备发送一条空的</w:t>
      </w:r>
      <w:r>
        <w:rPr>
          <w:kern w:val="0"/>
        </w:rPr>
        <w:t>Http Post</w:t>
      </w:r>
      <w:r>
        <w:rPr>
          <w:kern w:val="0"/>
        </w:rPr>
        <w:t>响应；</w:t>
      </w:r>
    </w:p>
    <w:p w14:paraId="37E436EB" w14:textId="11DFD47A" w:rsidR="00995CAF" w:rsidRDefault="00995CAF" w:rsidP="00995CAF">
      <w:pPr>
        <w:ind w:firstLine="420"/>
        <w:jc w:val="left"/>
        <w:rPr>
          <w:kern w:val="0"/>
        </w:rPr>
      </w:pPr>
      <w:r>
        <w:rPr>
          <w:kern w:val="0"/>
        </w:rPr>
        <w:t>5</w:t>
      </w:r>
      <w:r>
        <w:rPr>
          <w:kern w:val="0"/>
        </w:rPr>
        <w:t>、</w:t>
      </w:r>
      <w:r w:rsidR="0016250C">
        <w:rPr>
          <w:kern w:val="0"/>
        </w:rPr>
        <w:t>小基站</w:t>
      </w:r>
      <w:r>
        <w:rPr>
          <w:kern w:val="0"/>
        </w:rPr>
        <w:t>断开连接，该会话结束。</w:t>
      </w:r>
    </w:p>
    <w:p w14:paraId="491BA0D3" w14:textId="77777777" w:rsidR="00995CAF" w:rsidRDefault="00995CAF" w:rsidP="00995CAF">
      <w:pPr>
        <w:pStyle w:val="affffff0"/>
        <w:numPr>
          <w:ilvl w:val="1"/>
          <w:numId w:val="2"/>
        </w:numPr>
        <w:spacing w:before="156" w:after="156"/>
        <w:ind w:left="0"/>
      </w:pPr>
      <w:bookmarkStart w:id="331" w:name="_Toc83289280"/>
      <w:bookmarkStart w:id="332" w:name="_Toc136527410"/>
      <w:r>
        <w:t>配置参数</w:t>
      </w:r>
      <w:r>
        <w:rPr>
          <w:rFonts w:hint="eastAsia"/>
        </w:rPr>
        <w:t>属性</w:t>
      </w:r>
      <w:r>
        <w:t>查询</w:t>
      </w:r>
      <w:bookmarkEnd w:id="331"/>
      <w:bookmarkEnd w:id="332"/>
    </w:p>
    <w:p w14:paraId="43F5951F" w14:textId="04D2F10F" w:rsidR="00995CAF" w:rsidRDefault="00995CAF" w:rsidP="00995CAF">
      <w:pPr>
        <w:ind w:firstLine="420"/>
        <w:jc w:val="left"/>
        <w:rPr>
          <w:kern w:val="0"/>
        </w:rPr>
      </w:pPr>
      <w:r>
        <w:rPr>
          <w:kern w:val="0"/>
        </w:rPr>
        <w:t>OMC</w:t>
      </w:r>
      <w:r>
        <w:rPr>
          <w:kern w:val="0"/>
        </w:rPr>
        <w:t>可</w:t>
      </w:r>
      <w:r>
        <w:rPr>
          <w:rFonts w:hint="eastAsia"/>
          <w:kern w:val="0"/>
        </w:rPr>
        <w:t>查询</w:t>
      </w:r>
      <w:r w:rsidR="0016250C">
        <w:rPr>
          <w:kern w:val="0"/>
        </w:rPr>
        <w:t>小基站</w:t>
      </w:r>
      <w:r>
        <w:rPr>
          <w:kern w:val="0"/>
        </w:rPr>
        <w:t>设备上</w:t>
      </w:r>
      <w:r>
        <w:rPr>
          <w:rFonts w:hint="eastAsia"/>
          <w:kern w:val="0"/>
        </w:rPr>
        <w:t>的</w:t>
      </w:r>
      <w:r>
        <w:rPr>
          <w:kern w:val="0"/>
        </w:rPr>
        <w:t>配置参数</w:t>
      </w:r>
      <w:r>
        <w:rPr>
          <w:rFonts w:hint="eastAsia"/>
          <w:kern w:val="0"/>
        </w:rPr>
        <w:t>属性</w:t>
      </w:r>
      <w:r>
        <w:rPr>
          <w:kern w:val="0"/>
        </w:rPr>
        <w:t>。</w:t>
      </w:r>
    </w:p>
    <w:p w14:paraId="3F669144" w14:textId="1245FA00" w:rsidR="00995CAF" w:rsidRDefault="004E2789" w:rsidP="00995CAF">
      <w:pPr>
        <w:jc w:val="center"/>
        <w:rPr>
          <w:kern w:val="0"/>
        </w:rPr>
      </w:pPr>
      <w:r>
        <w:rPr>
          <w:noProof/>
          <w:kern w:val="0"/>
        </w:rPr>
        <w:object w:dxaOrig="7103" w:dyaOrig="8273" w14:anchorId="1DD5B8C1">
          <v:shape id="_x0000_i1049" type="#_x0000_t75" alt="" style="width:354.7pt;height:413.7pt;mso-width-percent:0;mso-height-percent:0;mso-width-percent:0;mso-height-percent:0" o:ole="">
            <v:imagedata r:id="rId39" o:title=""/>
          </v:shape>
          <o:OLEObject Type="Embed" ProgID="Visio.Drawing.11" ShapeID="_x0000_i1049" DrawAspect="Content" ObjectID="_1804513084" r:id="rId40"/>
        </w:object>
      </w:r>
    </w:p>
    <w:p w14:paraId="5CDFB0B9"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7</w:t>
      </w:r>
      <w:r>
        <w:fldChar w:fldCharType="end"/>
      </w:r>
      <w:r>
        <w:rPr>
          <w:rFonts w:hint="eastAsia"/>
        </w:rPr>
        <w:t>配置参数属性查询</w:t>
      </w:r>
    </w:p>
    <w:p w14:paraId="0C8B8CF1" w14:textId="77777777" w:rsidR="00995CAF" w:rsidRDefault="00995CAF" w:rsidP="00995CAF">
      <w:pPr>
        <w:ind w:firstLine="420"/>
        <w:jc w:val="left"/>
        <w:rPr>
          <w:kern w:val="0"/>
        </w:rPr>
      </w:pPr>
      <w:r>
        <w:rPr>
          <w:kern w:val="0"/>
        </w:rPr>
        <w:t>流程详细说明如下：</w:t>
      </w:r>
    </w:p>
    <w:p w14:paraId="60AAA3F5" w14:textId="7BC03CA5" w:rsidR="00995CAF" w:rsidRDefault="00995CAF" w:rsidP="00995CAF">
      <w:pPr>
        <w:ind w:firstLine="420"/>
        <w:jc w:val="left"/>
        <w:rPr>
          <w:kern w:val="0"/>
        </w:rPr>
      </w:pPr>
      <w:r>
        <w:rPr>
          <w:kern w:val="0"/>
        </w:rPr>
        <w:t>1</w:t>
      </w:r>
      <w:r>
        <w:rPr>
          <w:kern w:val="0"/>
        </w:rPr>
        <w:t>、</w:t>
      </w:r>
      <w:r w:rsidR="0016250C">
        <w:rPr>
          <w:kern w:val="0"/>
        </w:rPr>
        <w:t>小基站</w:t>
      </w:r>
      <w:r>
        <w:rPr>
          <w:kern w:val="0"/>
        </w:rPr>
        <w:t>设备发起</w:t>
      </w:r>
      <w:r>
        <w:rPr>
          <w:kern w:val="0"/>
        </w:rPr>
        <w:t>Inform</w:t>
      </w:r>
      <w:r>
        <w:rPr>
          <w:kern w:val="0"/>
        </w:rPr>
        <w:t>请求，</w:t>
      </w:r>
      <w:r>
        <w:rPr>
          <w:rFonts w:hint="eastAsia"/>
          <w:kern w:val="0"/>
        </w:rPr>
        <w:t>EventCode</w:t>
      </w:r>
      <w:r>
        <w:rPr>
          <w:rFonts w:hint="eastAsia"/>
          <w:kern w:val="0"/>
        </w:rPr>
        <w:t>为</w:t>
      </w:r>
      <w:r>
        <w:rPr>
          <w:rFonts w:hint="eastAsia"/>
          <w:kern w:val="0"/>
        </w:rPr>
        <w:t>6</w:t>
      </w:r>
      <w:r>
        <w:rPr>
          <w:kern w:val="0"/>
        </w:rPr>
        <w:t xml:space="preserve"> </w:t>
      </w:r>
      <w:r>
        <w:rPr>
          <w:kern w:val="0"/>
          <w:sz w:val="18"/>
          <w:szCs w:val="18"/>
          <w:lang w:bidi="ar"/>
        </w:rPr>
        <w:t>CONNECTION REQUEST</w:t>
      </w:r>
      <w:r>
        <w:rPr>
          <w:rFonts w:hint="eastAsia"/>
          <w:kern w:val="0"/>
          <w:sz w:val="18"/>
          <w:szCs w:val="18"/>
          <w:lang w:bidi="ar"/>
        </w:rPr>
        <w:t>，</w:t>
      </w:r>
      <w:r>
        <w:rPr>
          <w:kern w:val="0"/>
        </w:rPr>
        <w:t>说明该会话是由</w:t>
      </w:r>
      <w:r>
        <w:rPr>
          <w:kern w:val="0"/>
        </w:rPr>
        <w:t>OMC</w:t>
      </w:r>
      <w:r>
        <w:rPr>
          <w:kern w:val="0"/>
        </w:rPr>
        <w:t>要求而建立的；</w:t>
      </w:r>
    </w:p>
    <w:p w14:paraId="0D60E6DE" w14:textId="77777777" w:rsidR="00995CAF" w:rsidRDefault="00995CAF" w:rsidP="00995CAF">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59858599" w14:textId="6CD47D38" w:rsidR="00995CAF" w:rsidRDefault="00995CAF" w:rsidP="00995CAF">
      <w:pPr>
        <w:ind w:firstLine="420"/>
        <w:jc w:val="left"/>
        <w:rPr>
          <w:kern w:val="0"/>
        </w:rPr>
      </w:pPr>
      <w:r>
        <w:rPr>
          <w:kern w:val="0"/>
        </w:rPr>
        <w:t>3</w:t>
      </w:r>
      <w:r>
        <w:rPr>
          <w:kern w:val="0"/>
        </w:rPr>
        <w:t>、</w:t>
      </w:r>
      <w:r w:rsidR="0016250C">
        <w:rPr>
          <w:kern w:val="0"/>
        </w:rPr>
        <w:t>小基站</w:t>
      </w:r>
      <w:r>
        <w:rPr>
          <w:kern w:val="0"/>
        </w:rPr>
        <w:t>设备发起一条空的</w:t>
      </w:r>
      <w:r>
        <w:rPr>
          <w:kern w:val="0"/>
        </w:rPr>
        <w:t>Http Post</w:t>
      </w:r>
      <w:r>
        <w:rPr>
          <w:kern w:val="0"/>
        </w:rPr>
        <w:t>请求；</w:t>
      </w:r>
    </w:p>
    <w:p w14:paraId="72632C33" w14:textId="32630243" w:rsidR="00995CAF" w:rsidRDefault="00995CAF" w:rsidP="00995CAF">
      <w:pPr>
        <w:ind w:firstLine="420"/>
        <w:jc w:val="left"/>
        <w:rPr>
          <w:kern w:val="0"/>
        </w:rPr>
      </w:pPr>
      <w:r>
        <w:rPr>
          <w:kern w:val="0"/>
        </w:rPr>
        <w:t>4</w:t>
      </w:r>
      <w:r>
        <w:rPr>
          <w:kern w:val="0"/>
        </w:rPr>
        <w:t>、</w:t>
      </w:r>
      <w:r>
        <w:rPr>
          <w:kern w:val="0"/>
        </w:rPr>
        <w:t>OMC</w:t>
      </w:r>
      <w:r>
        <w:rPr>
          <w:kern w:val="0"/>
        </w:rPr>
        <w:t>发起</w:t>
      </w:r>
      <w:r>
        <w:rPr>
          <w:kern w:val="0"/>
        </w:rPr>
        <w:t>GetParameterAttributes</w:t>
      </w:r>
      <w:r>
        <w:rPr>
          <w:kern w:val="0"/>
        </w:rPr>
        <w:t>要求，查询</w:t>
      </w:r>
      <w:r w:rsidR="0016250C">
        <w:rPr>
          <w:kern w:val="0"/>
        </w:rPr>
        <w:t>小基站</w:t>
      </w:r>
      <w:r>
        <w:rPr>
          <w:kern w:val="0"/>
        </w:rPr>
        <w:t>设备的配置参数</w:t>
      </w:r>
      <w:r>
        <w:rPr>
          <w:rFonts w:hint="eastAsia"/>
          <w:kern w:val="0"/>
        </w:rPr>
        <w:t>属性</w:t>
      </w:r>
      <w:r>
        <w:rPr>
          <w:kern w:val="0"/>
        </w:rPr>
        <w:t>；</w:t>
      </w:r>
    </w:p>
    <w:p w14:paraId="61A396C3" w14:textId="7EFA364D" w:rsidR="00995CAF" w:rsidRDefault="00995CAF" w:rsidP="00995CAF">
      <w:pPr>
        <w:ind w:firstLine="420"/>
        <w:jc w:val="left"/>
        <w:rPr>
          <w:kern w:val="0"/>
        </w:rPr>
      </w:pPr>
      <w:r>
        <w:rPr>
          <w:kern w:val="0"/>
        </w:rPr>
        <w:t>5</w:t>
      </w:r>
      <w:r>
        <w:rPr>
          <w:kern w:val="0"/>
        </w:rPr>
        <w:t>、</w:t>
      </w:r>
      <w:r w:rsidR="0016250C">
        <w:rPr>
          <w:kern w:val="0"/>
        </w:rPr>
        <w:t>小基站</w:t>
      </w:r>
      <w:r>
        <w:rPr>
          <w:kern w:val="0"/>
        </w:rPr>
        <w:t>设备响应</w:t>
      </w:r>
      <w:r>
        <w:rPr>
          <w:kern w:val="0"/>
        </w:rPr>
        <w:t>GetParameterAttributesResponse</w:t>
      </w:r>
      <w:r>
        <w:rPr>
          <w:kern w:val="0"/>
        </w:rPr>
        <w:t>，携带</w:t>
      </w:r>
      <w:r>
        <w:rPr>
          <w:kern w:val="0"/>
        </w:rPr>
        <w:t>OMC</w:t>
      </w:r>
      <w:r>
        <w:rPr>
          <w:kern w:val="0"/>
        </w:rPr>
        <w:t>指定查询的配置参数</w:t>
      </w:r>
      <w:r>
        <w:rPr>
          <w:rFonts w:hint="eastAsia"/>
          <w:kern w:val="0"/>
        </w:rPr>
        <w:t>属性</w:t>
      </w:r>
      <w:r>
        <w:rPr>
          <w:kern w:val="0"/>
        </w:rPr>
        <w:t>结果；</w:t>
      </w:r>
    </w:p>
    <w:p w14:paraId="5BDBA8F4" w14:textId="4D72FC07" w:rsidR="00995CAF" w:rsidRDefault="00995CAF" w:rsidP="00995CAF">
      <w:pPr>
        <w:ind w:firstLine="420"/>
        <w:jc w:val="left"/>
        <w:rPr>
          <w:kern w:val="0"/>
        </w:rPr>
      </w:pPr>
      <w:r>
        <w:rPr>
          <w:kern w:val="0"/>
        </w:rPr>
        <w:t>6</w:t>
      </w:r>
      <w:r>
        <w:rPr>
          <w:kern w:val="0"/>
        </w:rPr>
        <w:t>、</w:t>
      </w:r>
      <w:r>
        <w:rPr>
          <w:kern w:val="0"/>
        </w:rPr>
        <w:t>OMC</w:t>
      </w:r>
      <w:r>
        <w:rPr>
          <w:kern w:val="0"/>
        </w:rPr>
        <w:t>向</w:t>
      </w:r>
      <w:r w:rsidR="0016250C">
        <w:rPr>
          <w:kern w:val="0"/>
        </w:rPr>
        <w:t>小基站</w:t>
      </w:r>
      <w:r>
        <w:rPr>
          <w:kern w:val="0"/>
        </w:rPr>
        <w:t>设备发送一条空的</w:t>
      </w:r>
      <w:r>
        <w:rPr>
          <w:kern w:val="0"/>
        </w:rPr>
        <w:t>Http Post</w:t>
      </w:r>
      <w:r>
        <w:rPr>
          <w:kern w:val="0"/>
        </w:rPr>
        <w:t>响应；</w:t>
      </w:r>
    </w:p>
    <w:p w14:paraId="14ED8AFC" w14:textId="38747632" w:rsidR="00995CAF" w:rsidRDefault="00995CAF" w:rsidP="00995CAF">
      <w:pPr>
        <w:ind w:firstLine="420"/>
        <w:jc w:val="left"/>
        <w:rPr>
          <w:kern w:val="0"/>
        </w:rPr>
      </w:pPr>
      <w:r>
        <w:rPr>
          <w:kern w:val="0"/>
        </w:rPr>
        <w:t>7</w:t>
      </w:r>
      <w:r>
        <w:rPr>
          <w:kern w:val="0"/>
        </w:rPr>
        <w:t>、</w:t>
      </w:r>
      <w:r w:rsidR="0016250C">
        <w:rPr>
          <w:kern w:val="0"/>
        </w:rPr>
        <w:t>小基站</w:t>
      </w:r>
      <w:r>
        <w:rPr>
          <w:kern w:val="0"/>
        </w:rPr>
        <w:t>设备断开连接，该会话结束。</w:t>
      </w:r>
    </w:p>
    <w:p w14:paraId="77F9A010" w14:textId="77777777" w:rsidR="00995CAF" w:rsidRDefault="00995CAF" w:rsidP="00995CAF">
      <w:pPr>
        <w:ind w:firstLine="420"/>
        <w:jc w:val="left"/>
        <w:rPr>
          <w:kern w:val="0"/>
        </w:rPr>
      </w:pPr>
      <w:r>
        <w:rPr>
          <w:kern w:val="0"/>
        </w:rPr>
        <w:lastRenderedPageBreak/>
        <w:t>OMC</w:t>
      </w:r>
      <w:r>
        <w:rPr>
          <w:kern w:val="0"/>
        </w:rPr>
        <w:t>可多次重复调用</w:t>
      </w:r>
      <w:r>
        <w:rPr>
          <w:kern w:val="0"/>
        </w:rPr>
        <w:t>GetParameterAttributes</w:t>
      </w:r>
      <w:r>
        <w:rPr>
          <w:kern w:val="0"/>
        </w:rPr>
        <w:t>方法。</w:t>
      </w:r>
    </w:p>
    <w:p w14:paraId="3E7E80B2" w14:textId="77777777" w:rsidR="00995CAF" w:rsidRDefault="00995CAF" w:rsidP="00995CAF">
      <w:pPr>
        <w:pStyle w:val="affffff0"/>
        <w:numPr>
          <w:ilvl w:val="1"/>
          <w:numId w:val="2"/>
        </w:numPr>
        <w:spacing w:before="156" w:after="156"/>
        <w:ind w:left="0"/>
      </w:pPr>
      <w:bookmarkStart w:id="333" w:name="_Toc136527411"/>
      <w:bookmarkStart w:id="334" w:name="_Toc83289281"/>
      <w:r>
        <w:t>配置参数</w:t>
      </w:r>
      <w:r>
        <w:rPr>
          <w:rFonts w:hint="eastAsia"/>
        </w:rPr>
        <w:t>属性修改</w:t>
      </w:r>
      <w:bookmarkEnd w:id="333"/>
      <w:bookmarkEnd w:id="334"/>
    </w:p>
    <w:p w14:paraId="161C024F" w14:textId="4C101891" w:rsidR="00995CAF" w:rsidRDefault="00995CAF" w:rsidP="00995CAF">
      <w:pPr>
        <w:ind w:firstLine="420"/>
        <w:jc w:val="left"/>
        <w:rPr>
          <w:kern w:val="0"/>
        </w:rPr>
      </w:pPr>
      <w:r>
        <w:rPr>
          <w:kern w:val="0"/>
        </w:rPr>
        <w:t>OMC</w:t>
      </w:r>
      <w:r>
        <w:rPr>
          <w:kern w:val="0"/>
        </w:rPr>
        <w:t>可</w:t>
      </w:r>
      <w:r>
        <w:rPr>
          <w:rFonts w:hint="eastAsia"/>
          <w:kern w:val="0"/>
        </w:rPr>
        <w:t>修改</w:t>
      </w:r>
      <w:r w:rsidR="0016250C">
        <w:rPr>
          <w:kern w:val="0"/>
        </w:rPr>
        <w:t>小基站</w:t>
      </w:r>
      <w:r>
        <w:rPr>
          <w:kern w:val="0"/>
        </w:rPr>
        <w:t>设备上</w:t>
      </w:r>
      <w:r>
        <w:rPr>
          <w:rFonts w:hint="eastAsia"/>
          <w:kern w:val="0"/>
        </w:rPr>
        <w:t>的</w:t>
      </w:r>
      <w:r>
        <w:rPr>
          <w:kern w:val="0"/>
        </w:rPr>
        <w:t>配置参数</w:t>
      </w:r>
      <w:r>
        <w:rPr>
          <w:rFonts w:hint="eastAsia"/>
          <w:kern w:val="0"/>
        </w:rPr>
        <w:t>属性</w:t>
      </w:r>
      <w:r>
        <w:rPr>
          <w:kern w:val="0"/>
        </w:rPr>
        <w:t>。</w:t>
      </w:r>
    </w:p>
    <w:p w14:paraId="4B915BC7" w14:textId="62A5E201" w:rsidR="00995CAF" w:rsidRDefault="004E2789" w:rsidP="00995CAF">
      <w:pPr>
        <w:jc w:val="center"/>
        <w:rPr>
          <w:kern w:val="0"/>
        </w:rPr>
      </w:pPr>
      <w:r>
        <w:rPr>
          <w:noProof/>
          <w:kern w:val="0"/>
        </w:rPr>
        <w:object w:dxaOrig="7103" w:dyaOrig="8273" w14:anchorId="2B1D780A">
          <v:shape id="_x0000_i1048" type="#_x0000_t75" alt="" style="width:354.7pt;height:413.7pt;mso-width-percent:0;mso-height-percent:0;mso-width-percent:0;mso-height-percent:0" o:ole="">
            <v:imagedata r:id="rId41" o:title=""/>
          </v:shape>
          <o:OLEObject Type="Embed" ProgID="Visio.Drawing.11" ShapeID="_x0000_i1048" DrawAspect="Content" ObjectID="_1804513085" r:id="rId42"/>
        </w:object>
      </w:r>
    </w:p>
    <w:p w14:paraId="227ABB49"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8</w:t>
      </w:r>
      <w:r>
        <w:fldChar w:fldCharType="end"/>
      </w:r>
      <w:r>
        <w:rPr>
          <w:rFonts w:hint="eastAsia"/>
        </w:rPr>
        <w:t>配置参数属性修改</w:t>
      </w:r>
    </w:p>
    <w:p w14:paraId="596F98C3" w14:textId="77777777" w:rsidR="00995CAF" w:rsidRDefault="00995CAF" w:rsidP="00995CAF">
      <w:pPr>
        <w:ind w:firstLine="420"/>
        <w:jc w:val="left"/>
        <w:rPr>
          <w:kern w:val="0"/>
        </w:rPr>
      </w:pPr>
      <w:r>
        <w:rPr>
          <w:kern w:val="0"/>
        </w:rPr>
        <w:t>流程详细说明如下：</w:t>
      </w:r>
    </w:p>
    <w:p w14:paraId="2944685A" w14:textId="191D6B7C" w:rsidR="00995CAF" w:rsidRDefault="00995CAF" w:rsidP="00995CAF">
      <w:pPr>
        <w:ind w:firstLine="420"/>
        <w:jc w:val="left"/>
        <w:rPr>
          <w:kern w:val="0"/>
        </w:rPr>
      </w:pPr>
      <w:r>
        <w:rPr>
          <w:kern w:val="0"/>
        </w:rPr>
        <w:t>1</w:t>
      </w:r>
      <w:r>
        <w:rPr>
          <w:kern w:val="0"/>
        </w:rPr>
        <w:t>、</w:t>
      </w:r>
      <w:r w:rsidR="0016250C">
        <w:rPr>
          <w:kern w:val="0"/>
        </w:rPr>
        <w:t>小基站</w:t>
      </w:r>
      <w:r>
        <w:rPr>
          <w:kern w:val="0"/>
        </w:rPr>
        <w:t>设备发起</w:t>
      </w:r>
      <w:r>
        <w:rPr>
          <w:kern w:val="0"/>
        </w:rPr>
        <w:t>Inform</w:t>
      </w:r>
      <w:r>
        <w:rPr>
          <w:kern w:val="0"/>
        </w:rPr>
        <w:t>请求，并说明该会话是由</w:t>
      </w:r>
      <w:r>
        <w:rPr>
          <w:kern w:val="0"/>
        </w:rPr>
        <w:t>OMC</w:t>
      </w:r>
      <w:r>
        <w:rPr>
          <w:kern w:val="0"/>
        </w:rPr>
        <w:t>要求而建立的；</w:t>
      </w:r>
    </w:p>
    <w:p w14:paraId="406413AC" w14:textId="77777777" w:rsidR="00995CAF" w:rsidRDefault="00995CAF" w:rsidP="00995CAF">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5A537231" w14:textId="6017E7E9" w:rsidR="00995CAF" w:rsidRDefault="00995CAF" w:rsidP="00995CAF">
      <w:pPr>
        <w:ind w:firstLine="420"/>
        <w:jc w:val="left"/>
        <w:rPr>
          <w:kern w:val="0"/>
        </w:rPr>
      </w:pPr>
      <w:r>
        <w:rPr>
          <w:kern w:val="0"/>
        </w:rPr>
        <w:t>3</w:t>
      </w:r>
      <w:r>
        <w:rPr>
          <w:kern w:val="0"/>
        </w:rPr>
        <w:t>、</w:t>
      </w:r>
      <w:r w:rsidR="0016250C">
        <w:rPr>
          <w:kern w:val="0"/>
        </w:rPr>
        <w:t>小基站</w:t>
      </w:r>
      <w:r>
        <w:rPr>
          <w:kern w:val="0"/>
        </w:rPr>
        <w:t>设备发起一条空的</w:t>
      </w:r>
      <w:r>
        <w:rPr>
          <w:kern w:val="0"/>
        </w:rPr>
        <w:t>Http Post</w:t>
      </w:r>
      <w:r>
        <w:rPr>
          <w:kern w:val="0"/>
        </w:rPr>
        <w:t>请求；</w:t>
      </w:r>
    </w:p>
    <w:p w14:paraId="4E50B14B" w14:textId="04B89006" w:rsidR="00995CAF" w:rsidRDefault="00995CAF" w:rsidP="00995CAF">
      <w:pPr>
        <w:ind w:firstLine="420"/>
        <w:jc w:val="left"/>
        <w:rPr>
          <w:kern w:val="0"/>
        </w:rPr>
      </w:pPr>
      <w:r>
        <w:rPr>
          <w:kern w:val="0"/>
        </w:rPr>
        <w:t>4</w:t>
      </w:r>
      <w:r>
        <w:rPr>
          <w:kern w:val="0"/>
        </w:rPr>
        <w:t>、</w:t>
      </w:r>
      <w:r>
        <w:rPr>
          <w:kern w:val="0"/>
        </w:rPr>
        <w:t>OMC</w:t>
      </w:r>
      <w:r>
        <w:rPr>
          <w:kern w:val="0"/>
        </w:rPr>
        <w:t>发起</w:t>
      </w:r>
      <w:r>
        <w:rPr>
          <w:kern w:val="0"/>
        </w:rPr>
        <w:t>SetParameterAttributes</w:t>
      </w:r>
      <w:r>
        <w:rPr>
          <w:kern w:val="0"/>
        </w:rPr>
        <w:t>要求，</w:t>
      </w:r>
      <w:r>
        <w:rPr>
          <w:rFonts w:hint="eastAsia"/>
          <w:kern w:val="0"/>
        </w:rPr>
        <w:t>修改</w:t>
      </w:r>
      <w:r w:rsidR="0016250C">
        <w:rPr>
          <w:kern w:val="0"/>
        </w:rPr>
        <w:t>小基站</w:t>
      </w:r>
      <w:r>
        <w:rPr>
          <w:kern w:val="0"/>
        </w:rPr>
        <w:t>设备的配置参数</w:t>
      </w:r>
      <w:r>
        <w:rPr>
          <w:rFonts w:hint="eastAsia"/>
          <w:kern w:val="0"/>
        </w:rPr>
        <w:t>属性</w:t>
      </w:r>
      <w:r>
        <w:rPr>
          <w:kern w:val="0"/>
        </w:rPr>
        <w:t>；</w:t>
      </w:r>
    </w:p>
    <w:p w14:paraId="08AE6EE1" w14:textId="5AA1083A" w:rsidR="00995CAF" w:rsidRDefault="00995CAF" w:rsidP="00995CAF">
      <w:pPr>
        <w:ind w:firstLine="420"/>
        <w:jc w:val="left"/>
        <w:rPr>
          <w:kern w:val="0"/>
        </w:rPr>
      </w:pPr>
      <w:r>
        <w:rPr>
          <w:kern w:val="0"/>
        </w:rPr>
        <w:t>5</w:t>
      </w:r>
      <w:r>
        <w:rPr>
          <w:kern w:val="0"/>
        </w:rPr>
        <w:t>、</w:t>
      </w:r>
      <w:r w:rsidR="0016250C">
        <w:rPr>
          <w:kern w:val="0"/>
        </w:rPr>
        <w:t>小基站</w:t>
      </w:r>
      <w:r>
        <w:rPr>
          <w:kern w:val="0"/>
        </w:rPr>
        <w:t>设备响应</w:t>
      </w:r>
      <w:r>
        <w:rPr>
          <w:kern w:val="0"/>
        </w:rPr>
        <w:t>SetParameterAttributesResponse</w:t>
      </w:r>
      <w:r>
        <w:rPr>
          <w:kern w:val="0"/>
        </w:rPr>
        <w:t>，携带</w:t>
      </w:r>
      <w:r>
        <w:rPr>
          <w:kern w:val="0"/>
        </w:rPr>
        <w:t>OMC</w:t>
      </w:r>
      <w:r>
        <w:rPr>
          <w:kern w:val="0"/>
        </w:rPr>
        <w:t>指定查询的配置参数</w:t>
      </w:r>
      <w:r>
        <w:rPr>
          <w:rFonts w:hint="eastAsia"/>
          <w:kern w:val="0"/>
        </w:rPr>
        <w:t>属性</w:t>
      </w:r>
      <w:r>
        <w:rPr>
          <w:kern w:val="0"/>
        </w:rPr>
        <w:t>结果；</w:t>
      </w:r>
    </w:p>
    <w:p w14:paraId="26E05F0B" w14:textId="2C2314C9" w:rsidR="00995CAF" w:rsidRDefault="00995CAF" w:rsidP="00995CAF">
      <w:pPr>
        <w:ind w:firstLine="420"/>
        <w:jc w:val="left"/>
        <w:rPr>
          <w:kern w:val="0"/>
        </w:rPr>
      </w:pPr>
      <w:r>
        <w:rPr>
          <w:kern w:val="0"/>
        </w:rPr>
        <w:t>6</w:t>
      </w:r>
      <w:r>
        <w:rPr>
          <w:kern w:val="0"/>
        </w:rPr>
        <w:t>、</w:t>
      </w:r>
      <w:r>
        <w:rPr>
          <w:kern w:val="0"/>
        </w:rPr>
        <w:t>OMC</w:t>
      </w:r>
      <w:r>
        <w:rPr>
          <w:kern w:val="0"/>
        </w:rPr>
        <w:t>向</w:t>
      </w:r>
      <w:r w:rsidR="0016250C">
        <w:rPr>
          <w:kern w:val="0"/>
        </w:rPr>
        <w:t>小基站</w:t>
      </w:r>
      <w:r>
        <w:rPr>
          <w:kern w:val="0"/>
        </w:rPr>
        <w:t>设备发送一条空的</w:t>
      </w:r>
      <w:r>
        <w:rPr>
          <w:kern w:val="0"/>
        </w:rPr>
        <w:t>Http Post</w:t>
      </w:r>
      <w:r>
        <w:rPr>
          <w:kern w:val="0"/>
        </w:rPr>
        <w:t>响应；</w:t>
      </w:r>
    </w:p>
    <w:p w14:paraId="08AAF068" w14:textId="53085FAE" w:rsidR="00995CAF" w:rsidRDefault="00995CAF" w:rsidP="00995CAF">
      <w:pPr>
        <w:ind w:firstLine="420"/>
        <w:jc w:val="left"/>
        <w:rPr>
          <w:kern w:val="0"/>
        </w:rPr>
      </w:pPr>
      <w:r>
        <w:rPr>
          <w:kern w:val="0"/>
        </w:rPr>
        <w:t>7</w:t>
      </w:r>
      <w:r>
        <w:rPr>
          <w:kern w:val="0"/>
        </w:rPr>
        <w:t>、</w:t>
      </w:r>
      <w:r w:rsidR="0016250C">
        <w:rPr>
          <w:kern w:val="0"/>
        </w:rPr>
        <w:t>小基站</w:t>
      </w:r>
      <w:r>
        <w:rPr>
          <w:kern w:val="0"/>
        </w:rPr>
        <w:t>设备断开连接，该会话结束。</w:t>
      </w:r>
    </w:p>
    <w:p w14:paraId="20D57D3B" w14:textId="77777777" w:rsidR="00995CAF" w:rsidRDefault="00995CAF" w:rsidP="00995CAF">
      <w:pPr>
        <w:ind w:firstLine="420"/>
        <w:jc w:val="left"/>
        <w:rPr>
          <w:szCs w:val="21"/>
        </w:rPr>
      </w:pPr>
      <w:r>
        <w:rPr>
          <w:kern w:val="0"/>
        </w:rPr>
        <w:t>OMC</w:t>
      </w:r>
      <w:r>
        <w:rPr>
          <w:kern w:val="0"/>
        </w:rPr>
        <w:t>可多次重复调用</w:t>
      </w:r>
      <w:r>
        <w:rPr>
          <w:kern w:val="0"/>
        </w:rPr>
        <w:t>SetParameterAttributes</w:t>
      </w:r>
      <w:r>
        <w:rPr>
          <w:kern w:val="0"/>
        </w:rPr>
        <w:t>方法。</w:t>
      </w:r>
    </w:p>
    <w:p w14:paraId="393203CB" w14:textId="77777777" w:rsidR="00995CAF" w:rsidRDefault="00995CAF" w:rsidP="00995CAF">
      <w:pPr>
        <w:pStyle w:val="affffff0"/>
        <w:numPr>
          <w:ilvl w:val="1"/>
          <w:numId w:val="2"/>
        </w:numPr>
        <w:spacing w:before="156" w:after="156"/>
        <w:ind w:left="0"/>
      </w:pPr>
      <w:bookmarkStart w:id="335" w:name="_Toc136527412"/>
      <w:bookmarkStart w:id="336" w:name="_Toc69401992"/>
      <w:bookmarkStart w:id="337" w:name="_Toc83289282"/>
      <w:r>
        <w:rPr>
          <w:rFonts w:hint="eastAsia"/>
        </w:rPr>
        <w:t>性能测量任务定制</w:t>
      </w:r>
      <w:bookmarkEnd w:id="335"/>
      <w:bookmarkEnd w:id="336"/>
      <w:bookmarkEnd w:id="337"/>
    </w:p>
    <w:p w14:paraId="4EC867E6" w14:textId="28FA4B2A" w:rsidR="00995CAF" w:rsidRDefault="00995CAF" w:rsidP="00995CAF">
      <w:pPr>
        <w:ind w:firstLine="420"/>
        <w:jc w:val="left"/>
        <w:rPr>
          <w:kern w:val="0"/>
        </w:rPr>
      </w:pPr>
      <w:r>
        <w:rPr>
          <w:kern w:val="0"/>
        </w:rPr>
        <w:lastRenderedPageBreak/>
        <w:t>OMC</w:t>
      </w:r>
      <w:r>
        <w:rPr>
          <w:kern w:val="0"/>
        </w:rPr>
        <w:t>使用</w:t>
      </w:r>
      <w:r>
        <w:rPr>
          <w:kern w:val="0"/>
        </w:rPr>
        <w:t>SetParameterValues</w:t>
      </w:r>
      <w:r>
        <w:rPr>
          <w:kern w:val="0"/>
        </w:rPr>
        <w:t>方法来设置</w:t>
      </w:r>
      <w:r w:rsidR="0016250C">
        <w:rPr>
          <w:kern w:val="0"/>
        </w:rPr>
        <w:t>小基站</w:t>
      </w:r>
      <w:r>
        <w:rPr>
          <w:kern w:val="0"/>
        </w:rPr>
        <w:t>设备上传</w:t>
      </w:r>
      <w:r>
        <w:rPr>
          <w:rFonts w:hint="eastAsia"/>
          <w:kern w:val="0"/>
        </w:rPr>
        <w:t>性能</w:t>
      </w:r>
      <w:r>
        <w:rPr>
          <w:kern w:val="0"/>
        </w:rPr>
        <w:t>文件的周期，</w:t>
      </w:r>
      <w:r w:rsidR="0016250C">
        <w:rPr>
          <w:kern w:val="0"/>
        </w:rPr>
        <w:t>小基站</w:t>
      </w:r>
      <w:r>
        <w:rPr>
          <w:kern w:val="0"/>
        </w:rPr>
        <w:t>设备周期性上传</w:t>
      </w:r>
      <w:r>
        <w:rPr>
          <w:rFonts w:hint="eastAsia"/>
          <w:kern w:val="0"/>
        </w:rPr>
        <w:t>性能</w:t>
      </w:r>
      <w:r>
        <w:rPr>
          <w:kern w:val="0"/>
        </w:rPr>
        <w:t>文件到文件服务器。当没有设置为周期性上传时，</w:t>
      </w:r>
      <w:r w:rsidR="0016250C">
        <w:rPr>
          <w:kern w:val="0"/>
        </w:rPr>
        <w:t>小基站</w:t>
      </w:r>
      <w:r>
        <w:rPr>
          <w:kern w:val="0"/>
        </w:rPr>
        <w:t>设备不应该上传</w:t>
      </w:r>
      <w:r>
        <w:rPr>
          <w:rFonts w:hint="eastAsia"/>
          <w:kern w:val="0"/>
        </w:rPr>
        <w:t>性能</w:t>
      </w:r>
      <w:r>
        <w:rPr>
          <w:kern w:val="0"/>
        </w:rPr>
        <w:t>文件。</w:t>
      </w:r>
    </w:p>
    <w:p w14:paraId="7946C4A2" w14:textId="172B8DEA" w:rsidR="00995CAF" w:rsidRDefault="004E2789" w:rsidP="00995CAF">
      <w:pPr>
        <w:jc w:val="center"/>
        <w:rPr>
          <w:kern w:val="0"/>
        </w:rPr>
      </w:pPr>
      <w:r>
        <w:rPr>
          <w:noProof/>
          <w:kern w:val="0"/>
        </w:rPr>
        <w:object w:dxaOrig="4283" w:dyaOrig="3338" w14:anchorId="2492ECC1">
          <v:shape id="_x0000_i1047" type="#_x0000_t75" alt="" style="width:214.25pt;height:167pt;mso-width-percent:0;mso-height-percent:0;mso-width-percent:0;mso-height-percent:0" o:ole="">
            <v:imagedata r:id="rId43" o:title=""/>
          </v:shape>
          <o:OLEObject Type="Embed" ProgID="Visio.Drawing.11" ShapeID="_x0000_i1047" DrawAspect="Content" ObjectID="_1804513086" r:id="rId44"/>
        </w:object>
      </w:r>
    </w:p>
    <w:p w14:paraId="2AF27224"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9</w:t>
      </w:r>
      <w:r>
        <w:fldChar w:fldCharType="end"/>
      </w:r>
      <w:r>
        <w:rPr>
          <w:rFonts w:hint="eastAsia"/>
        </w:rPr>
        <w:t>性能测量任务定制</w:t>
      </w:r>
    </w:p>
    <w:p w14:paraId="32118926" w14:textId="77777777" w:rsidR="00995CAF" w:rsidRDefault="00995CAF" w:rsidP="00995CAF">
      <w:pPr>
        <w:ind w:firstLine="420"/>
        <w:jc w:val="left"/>
        <w:rPr>
          <w:kern w:val="0"/>
        </w:rPr>
      </w:pPr>
      <w:r>
        <w:rPr>
          <w:kern w:val="0"/>
        </w:rPr>
        <w:t>在该流程前要求已经建立</w:t>
      </w:r>
      <w:r>
        <w:rPr>
          <w:kern w:val="0"/>
        </w:rPr>
        <w:t>TR069</w:t>
      </w:r>
      <w:r>
        <w:rPr>
          <w:kern w:val="0"/>
        </w:rPr>
        <w:t>连接。</w:t>
      </w:r>
    </w:p>
    <w:p w14:paraId="65C747E0" w14:textId="77777777" w:rsidR="00995CAF" w:rsidRDefault="00995CAF" w:rsidP="00995CAF">
      <w:pPr>
        <w:ind w:firstLine="420"/>
        <w:jc w:val="left"/>
        <w:rPr>
          <w:kern w:val="0"/>
        </w:rPr>
      </w:pPr>
      <w:r>
        <w:rPr>
          <w:kern w:val="0"/>
        </w:rPr>
        <w:t xml:space="preserve">1. </w:t>
      </w:r>
      <w:r>
        <w:rPr>
          <w:kern w:val="0"/>
        </w:rPr>
        <w:t>通过</w:t>
      </w:r>
      <w:r>
        <w:rPr>
          <w:kern w:val="0"/>
        </w:rPr>
        <w:t>SetParameterValues</w:t>
      </w:r>
      <w:r>
        <w:rPr>
          <w:kern w:val="0"/>
        </w:rPr>
        <w:t>方法，</w:t>
      </w:r>
      <w:r>
        <w:rPr>
          <w:kern w:val="0"/>
        </w:rPr>
        <w:t>OMC</w:t>
      </w:r>
      <w:r>
        <w:rPr>
          <w:kern w:val="0"/>
        </w:rPr>
        <w:t>初始化</w:t>
      </w:r>
      <w:r>
        <w:rPr>
          <w:rFonts w:hint="eastAsia"/>
          <w:kern w:val="0"/>
        </w:rPr>
        <w:t>性能</w:t>
      </w:r>
      <w:r>
        <w:rPr>
          <w:kern w:val="0"/>
        </w:rPr>
        <w:t>文件上传周期设置流程；</w:t>
      </w:r>
    </w:p>
    <w:p w14:paraId="291D4ABF" w14:textId="2EDD9901" w:rsidR="00995CAF" w:rsidRDefault="00995CAF" w:rsidP="00995CAF">
      <w:pPr>
        <w:ind w:firstLine="420"/>
        <w:jc w:val="left"/>
        <w:rPr>
          <w:kern w:val="0"/>
        </w:rPr>
      </w:pPr>
      <w:r>
        <w:rPr>
          <w:kern w:val="0"/>
        </w:rPr>
        <w:t xml:space="preserve">2. </w:t>
      </w:r>
      <w:r>
        <w:rPr>
          <w:kern w:val="0"/>
        </w:rPr>
        <w:t>通过</w:t>
      </w:r>
      <w:r>
        <w:rPr>
          <w:kern w:val="0"/>
        </w:rPr>
        <w:t>SetParameterValues Response</w:t>
      </w:r>
      <w:r>
        <w:rPr>
          <w:kern w:val="0"/>
        </w:rPr>
        <w:t>消息，</w:t>
      </w:r>
      <w:r w:rsidR="0016250C">
        <w:rPr>
          <w:kern w:val="0"/>
        </w:rPr>
        <w:t>小基站</w:t>
      </w:r>
      <w:r>
        <w:rPr>
          <w:kern w:val="0"/>
        </w:rPr>
        <w:t>设备向</w:t>
      </w:r>
      <w:r>
        <w:rPr>
          <w:kern w:val="0"/>
        </w:rPr>
        <w:t>OMC</w:t>
      </w:r>
      <w:r>
        <w:rPr>
          <w:kern w:val="0"/>
        </w:rPr>
        <w:t>响应确认设置。如果响应消息中返回错误代码，该流程失败。</w:t>
      </w:r>
    </w:p>
    <w:p w14:paraId="63C94A37" w14:textId="77777777" w:rsidR="00995CAF" w:rsidRDefault="00995CAF" w:rsidP="00995CAF">
      <w:pPr>
        <w:pStyle w:val="affffff0"/>
        <w:numPr>
          <w:ilvl w:val="1"/>
          <w:numId w:val="2"/>
        </w:numPr>
        <w:spacing w:before="156" w:after="156"/>
        <w:ind w:left="0"/>
      </w:pPr>
      <w:bookmarkStart w:id="338" w:name="_Toc69401993"/>
      <w:bookmarkStart w:id="339" w:name="_Toc83289283"/>
      <w:bookmarkStart w:id="340" w:name="_Toc136527413"/>
      <w:r>
        <w:t>文件上传</w:t>
      </w:r>
      <w:bookmarkEnd w:id="338"/>
      <w:bookmarkEnd w:id="339"/>
      <w:bookmarkEnd w:id="340"/>
    </w:p>
    <w:p w14:paraId="3C310F1A" w14:textId="1DDB3260" w:rsidR="00995CAF" w:rsidRDefault="004E2789" w:rsidP="00995CAF">
      <w:pPr>
        <w:jc w:val="center"/>
        <w:rPr>
          <w:kern w:val="0"/>
        </w:rPr>
      </w:pPr>
      <w:r>
        <w:rPr>
          <w:noProof/>
          <w:kern w:val="0"/>
        </w:rPr>
        <w:object w:dxaOrig="4283" w:dyaOrig="3338" w14:anchorId="339168C7">
          <v:shape id="_x0000_i1046" type="#_x0000_t75" alt="" style="width:214.25pt;height:167pt;mso-width-percent:0;mso-height-percent:0;mso-width-percent:0;mso-height-percent:0" o:ole="">
            <v:imagedata r:id="rId45" o:title=""/>
          </v:shape>
          <o:OLEObject Type="Embed" ProgID="Visio.Drawing.11" ShapeID="_x0000_i1046" DrawAspect="Content" ObjectID="_1804513087" r:id="rId46"/>
        </w:object>
      </w:r>
    </w:p>
    <w:p w14:paraId="411D1A3C"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10</w:t>
      </w:r>
      <w:r>
        <w:fldChar w:fldCharType="end"/>
      </w:r>
      <w:r>
        <w:rPr>
          <w:rFonts w:hint="eastAsia"/>
        </w:rPr>
        <w:t>文件上传</w:t>
      </w:r>
    </w:p>
    <w:p w14:paraId="148435B5" w14:textId="6639262B" w:rsidR="00995CAF" w:rsidRDefault="00995CAF" w:rsidP="00995CAF">
      <w:pPr>
        <w:ind w:firstLine="420"/>
        <w:jc w:val="left"/>
        <w:rPr>
          <w:kern w:val="0"/>
        </w:rPr>
      </w:pPr>
      <w:r>
        <w:rPr>
          <w:kern w:val="0"/>
        </w:rPr>
        <w:t>根据设置，</w:t>
      </w:r>
      <w:r w:rsidR="0016250C">
        <w:rPr>
          <w:kern w:val="0"/>
        </w:rPr>
        <w:t>小基站</w:t>
      </w:r>
      <w:r>
        <w:rPr>
          <w:kern w:val="0"/>
        </w:rPr>
        <w:t>设备向文件服务器上传文件。上传方法可以是</w:t>
      </w:r>
      <w:r>
        <w:rPr>
          <w:rFonts w:hint="eastAsia"/>
          <w:kern w:val="0"/>
        </w:rPr>
        <w:t>PUT/POST</w:t>
      </w:r>
      <w:r>
        <w:rPr>
          <w:kern w:val="0"/>
        </w:rPr>
        <w:t>中的一种</w:t>
      </w:r>
      <w:r>
        <w:rPr>
          <w:rFonts w:hint="eastAsia"/>
          <w:kern w:val="0"/>
        </w:rPr>
        <w:t>，可以基于</w:t>
      </w:r>
      <w:r>
        <w:rPr>
          <w:rFonts w:hint="eastAsia"/>
          <w:kern w:val="0"/>
        </w:rPr>
        <w:t>HTTP/HTTPS</w:t>
      </w:r>
      <w:r>
        <w:rPr>
          <w:rFonts w:hint="eastAsia"/>
          <w:kern w:val="0"/>
        </w:rPr>
        <w:t>协议</w:t>
      </w:r>
      <w:r>
        <w:rPr>
          <w:kern w:val="0"/>
        </w:rPr>
        <w:t>。</w:t>
      </w:r>
      <w:r>
        <w:rPr>
          <w:kern w:val="0"/>
        </w:rPr>
        <w:t>OMC</w:t>
      </w:r>
      <w:r>
        <w:rPr>
          <w:kern w:val="0"/>
        </w:rPr>
        <w:t>确定文件服务器的位置。</w:t>
      </w:r>
    </w:p>
    <w:p w14:paraId="2F0D264A" w14:textId="77777777" w:rsidR="00995CAF" w:rsidRDefault="00995CAF" w:rsidP="00995CAF">
      <w:pPr>
        <w:pStyle w:val="affffff0"/>
        <w:numPr>
          <w:ilvl w:val="1"/>
          <w:numId w:val="2"/>
        </w:numPr>
        <w:spacing w:before="156" w:after="156"/>
        <w:ind w:left="0"/>
      </w:pPr>
      <w:bookmarkStart w:id="341" w:name="_Toc83289284"/>
      <w:bookmarkStart w:id="342" w:name="_Toc69401994"/>
      <w:bookmarkStart w:id="343" w:name="_Toc136527414"/>
      <w:r>
        <w:t>文件</w:t>
      </w:r>
      <w:r>
        <w:rPr>
          <w:rFonts w:hint="eastAsia"/>
        </w:rPr>
        <w:t>定时</w:t>
      </w:r>
      <w:r>
        <w:t>上传结果通知</w:t>
      </w:r>
      <w:bookmarkEnd w:id="341"/>
      <w:bookmarkEnd w:id="342"/>
      <w:bookmarkEnd w:id="343"/>
    </w:p>
    <w:p w14:paraId="2682ADF1" w14:textId="205165F3" w:rsidR="00995CAF" w:rsidRDefault="0016250C" w:rsidP="00995CAF">
      <w:pPr>
        <w:ind w:firstLine="420"/>
        <w:jc w:val="left"/>
        <w:rPr>
          <w:kern w:val="0"/>
        </w:rPr>
      </w:pPr>
      <w:r>
        <w:rPr>
          <w:kern w:val="0"/>
        </w:rPr>
        <w:t>小基站</w:t>
      </w:r>
      <w:r w:rsidR="00995CAF">
        <w:rPr>
          <w:kern w:val="0"/>
        </w:rPr>
        <w:t>设备调用该操作，向</w:t>
      </w:r>
      <w:r w:rsidR="00995CAF">
        <w:rPr>
          <w:kern w:val="0"/>
        </w:rPr>
        <w:t>OMC</w:t>
      </w:r>
      <w:r w:rsidR="00995CAF">
        <w:rPr>
          <w:kern w:val="0"/>
        </w:rPr>
        <w:t>通报文件的</w:t>
      </w:r>
      <w:r w:rsidR="00995CAF">
        <w:rPr>
          <w:rFonts w:hint="eastAsia"/>
          <w:kern w:val="0"/>
        </w:rPr>
        <w:t>定时</w:t>
      </w:r>
      <w:r w:rsidR="00995CAF">
        <w:rPr>
          <w:kern w:val="0"/>
        </w:rPr>
        <w:t>上传结果</w:t>
      </w:r>
      <w:r w:rsidR="00995CAF">
        <w:rPr>
          <w:rFonts w:hint="eastAsia"/>
          <w:kern w:val="0"/>
        </w:rPr>
        <w:t>。</w:t>
      </w:r>
    </w:p>
    <w:p w14:paraId="7E57ADD8" w14:textId="00085A4A" w:rsidR="00995CAF" w:rsidRDefault="004E2789" w:rsidP="00995CAF">
      <w:pPr>
        <w:jc w:val="center"/>
        <w:rPr>
          <w:kern w:val="0"/>
        </w:rPr>
      </w:pPr>
      <w:r>
        <w:rPr>
          <w:noProof/>
          <w:kern w:val="0"/>
        </w:rPr>
        <w:object w:dxaOrig="7523" w:dyaOrig="7688" w14:anchorId="6C6D6AC3">
          <v:shape id="_x0000_i1045" type="#_x0000_t75" alt="" style="width:333.45pt;height:340.5pt;mso-width-percent:0;mso-height-percent:0;mso-width-percent:0;mso-height-percent:0" o:ole="">
            <v:imagedata r:id="rId47" o:title=""/>
          </v:shape>
          <o:OLEObject Type="Embed" ProgID="Visio.Drawing.11" ShapeID="_x0000_i1045" DrawAspect="Content" ObjectID="_1804513088" r:id="rId48"/>
        </w:object>
      </w:r>
    </w:p>
    <w:p w14:paraId="04B539A0"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11</w:t>
      </w:r>
      <w:r>
        <w:fldChar w:fldCharType="end"/>
      </w:r>
      <w:r>
        <w:t xml:space="preserve"> </w:t>
      </w:r>
      <w:r>
        <w:rPr>
          <w:rFonts w:hint="eastAsia"/>
        </w:rPr>
        <w:t>文件上传结果通知</w:t>
      </w:r>
    </w:p>
    <w:p w14:paraId="37704FDF" w14:textId="77777777" w:rsidR="00995CAF" w:rsidRDefault="00995CAF" w:rsidP="00995CAF">
      <w:pPr>
        <w:ind w:firstLineChars="200" w:firstLine="420"/>
      </w:pPr>
      <w:r>
        <w:t xml:space="preserve">1. </w:t>
      </w:r>
      <w:r>
        <w:rPr>
          <w:rFonts w:hint="eastAsia"/>
        </w:rPr>
        <w:t>小基站</w:t>
      </w:r>
      <w:r>
        <w:t>通过</w:t>
      </w:r>
      <w:r>
        <w:t>Inform</w:t>
      </w:r>
      <w:r>
        <w:t>方法，</w:t>
      </w:r>
      <w:r>
        <w:rPr>
          <w:rFonts w:hint="eastAsia"/>
        </w:rPr>
        <w:t>EventCode</w:t>
      </w:r>
      <w:r>
        <w:rPr>
          <w:rFonts w:hint="eastAsia"/>
        </w:rPr>
        <w:t>为</w:t>
      </w:r>
      <w:r>
        <w:rPr>
          <w:rFonts w:hint="eastAsia"/>
        </w:rPr>
        <w:t>10</w:t>
      </w:r>
      <w:r>
        <w:t xml:space="preserve"> AUTONOMOUS TRANSERRCOMPLETE</w:t>
      </w:r>
      <w:r>
        <w:t>向</w:t>
      </w:r>
      <w:r>
        <w:rPr>
          <w:bCs/>
          <w:szCs w:val="21"/>
        </w:rPr>
        <w:t>OMC</w:t>
      </w:r>
      <w:r>
        <w:rPr>
          <w:rFonts w:hint="eastAsia"/>
        </w:rPr>
        <w:t>报告文件定时上传结果消息</w:t>
      </w:r>
      <w:r>
        <w:t>；</w:t>
      </w:r>
    </w:p>
    <w:p w14:paraId="6AB4DFF2" w14:textId="1B693587" w:rsidR="00995CAF" w:rsidRDefault="00995CAF" w:rsidP="00995CAF">
      <w:pPr>
        <w:ind w:firstLineChars="200" w:firstLine="420"/>
      </w:pPr>
      <w:r>
        <w:t xml:space="preserve">2. </w:t>
      </w:r>
      <w:r>
        <w:t>当</w:t>
      </w:r>
      <w:r>
        <w:rPr>
          <w:bCs/>
          <w:szCs w:val="21"/>
        </w:rPr>
        <w:t>OMC</w:t>
      </w:r>
      <w:r>
        <w:t>收到</w:t>
      </w:r>
      <w:r>
        <w:t>Inform</w:t>
      </w:r>
      <w:r>
        <w:t>消息时，向</w:t>
      </w:r>
      <w:r w:rsidR="0016250C">
        <w:t>小基站</w:t>
      </w:r>
      <w:r>
        <w:t>设备响应</w:t>
      </w:r>
      <w:r>
        <w:t>InformResponse</w:t>
      </w:r>
      <w:r>
        <w:t>消息。</w:t>
      </w:r>
    </w:p>
    <w:p w14:paraId="3800411F" w14:textId="154C5CD2" w:rsidR="00995CAF" w:rsidRDefault="00995CAF" w:rsidP="00995CAF">
      <w:pPr>
        <w:ind w:firstLineChars="200" w:firstLine="420"/>
      </w:pPr>
      <w:r>
        <w:t xml:space="preserve">3. </w:t>
      </w:r>
      <w:r w:rsidR="0016250C">
        <w:t>小基站</w:t>
      </w:r>
      <w:r>
        <w:t>设备向</w:t>
      </w:r>
      <w:r>
        <w:t>OMC</w:t>
      </w:r>
      <w:r>
        <w:t>发送</w:t>
      </w:r>
      <w:r>
        <w:t>AutonomousTransferComplete</w:t>
      </w:r>
      <w:r>
        <w:t>消息。</w:t>
      </w:r>
    </w:p>
    <w:p w14:paraId="7CCF25EA" w14:textId="465841CA" w:rsidR="00995CAF" w:rsidRDefault="00995CAF" w:rsidP="00995CAF">
      <w:pPr>
        <w:ind w:firstLineChars="200" w:firstLine="420"/>
      </w:pPr>
      <w:r>
        <w:t>4. OMC</w:t>
      </w:r>
      <w:r>
        <w:t>收到消息时，向</w:t>
      </w:r>
      <w:r w:rsidR="0016250C">
        <w:t>小基站</w:t>
      </w:r>
      <w:r>
        <w:t>设备响应</w:t>
      </w:r>
      <w:r>
        <w:t>AutonomousTransferCompleteResponse</w:t>
      </w:r>
      <w:r>
        <w:t>消息。</w:t>
      </w:r>
    </w:p>
    <w:p w14:paraId="31EE722D" w14:textId="77777777" w:rsidR="00995CAF" w:rsidRDefault="00995CAF" w:rsidP="00995CAF">
      <w:pPr>
        <w:pStyle w:val="affffff0"/>
        <w:numPr>
          <w:ilvl w:val="1"/>
          <w:numId w:val="2"/>
        </w:numPr>
        <w:spacing w:before="156" w:after="156"/>
        <w:ind w:left="0"/>
      </w:pPr>
      <w:bookmarkStart w:id="344" w:name="_Toc136527415"/>
      <w:bookmarkStart w:id="345" w:name="_Toc69401995"/>
      <w:bookmarkStart w:id="346" w:name="_Toc83289285"/>
      <w:r>
        <w:t>实时告警上报</w:t>
      </w:r>
      <w:bookmarkEnd w:id="344"/>
      <w:bookmarkEnd w:id="345"/>
      <w:bookmarkEnd w:id="346"/>
    </w:p>
    <w:p w14:paraId="239EFF0B" w14:textId="4062C23F" w:rsidR="00995CAF" w:rsidRDefault="00995CAF" w:rsidP="00995CAF">
      <w:pPr>
        <w:ind w:firstLine="420"/>
        <w:jc w:val="left"/>
        <w:rPr>
          <w:kern w:val="0"/>
        </w:rPr>
      </w:pPr>
      <w:r>
        <w:rPr>
          <w:kern w:val="0"/>
        </w:rPr>
        <w:t>当告警发生时，</w:t>
      </w:r>
      <w:r w:rsidR="0016250C">
        <w:rPr>
          <w:kern w:val="0"/>
        </w:rPr>
        <w:t>小基站</w:t>
      </w:r>
      <w:r>
        <w:rPr>
          <w:kern w:val="0"/>
        </w:rPr>
        <w:t>设备根据预定义的告警报告机制向</w:t>
      </w:r>
      <w:r>
        <w:rPr>
          <w:kern w:val="0"/>
        </w:rPr>
        <w:t>OMC</w:t>
      </w:r>
      <w:r>
        <w:rPr>
          <w:kern w:val="0"/>
        </w:rPr>
        <w:t>上报告警</w:t>
      </w:r>
      <w:r>
        <w:rPr>
          <w:rFonts w:hint="eastAsia"/>
          <w:kern w:val="0"/>
        </w:rPr>
        <w:t>。</w:t>
      </w:r>
    </w:p>
    <w:p w14:paraId="25AB028B" w14:textId="351CFC72" w:rsidR="00995CAF" w:rsidRDefault="004E2789" w:rsidP="00995CAF">
      <w:pPr>
        <w:jc w:val="center"/>
        <w:rPr>
          <w:kern w:val="0"/>
        </w:rPr>
      </w:pPr>
      <w:r>
        <w:rPr>
          <w:noProof/>
          <w:kern w:val="0"/>
        </w:rPr>
        <w:object w:dxaOrig="4470" w:dyaOrig="3908" w14:anchorId="3CA5BE31">
          <v:shape id="_x0000_i1044" type="#_x0000_t75" alt="" style="width:205.4pt;height:179.4pt;mso-width-percent:0;mso-height-percent:0;mso-width-percent:0;mso-height-percent:0" o:ole="">
            <v:imagedata r:id="rId49" o:title=""/>
          </v:shape>
          <o:OLEObject Type="Embed" ProgID="Visio.Drawing.11" ShapeID="_x0000_i1044" DrawAspect="Content" ObjectID="_1804513089" r:id="rId50"/>
        </w:object>
      </w:r>
    </w:p>
    <w:p w14:paraId="2C8D5528" w14:textId="77777777" w:rsidR="00995CAF" w:rsidRDefault="00995CAF" w:rsidP="00995CAF">
      <w:pPr>
        <w:pStyle w:val="a8"/>
      </w:pPr>
      <w:r>
        <w:rPr>
          <w:rFonts w:hint="eastAsia"/>
        </w:rPr>
        <w:lastRenderedPageBreak/>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12</w:t>
      </w:r>
      <w:r>
        <w:fldChar w:fldCharType="end"/>
      </w:r>
      <w:r>
        <w:t xml:space="preserve"> </w:t>
      </w:r>
      <w:r>
        <w:rPr>
          <w:rFonts w:hint="eastAsia"/>
        </w:rPr>
        <w:t>实时告警上报</w:t>
      </w:r>
    </w:p>
    <w:p w14:paraId="45089E05" w14:textId="72F9C828" w:rsidR="00995CAF" w:rsidRDefault="00995CAF" w:rsidP="00995CAF">
      <w:pPr>
        <w:ind w:firstLine="420"/>
      </w:pPr>
      <w:r>
        <w:t xml:space="preserve">1. </w:t>
      </w:r>
      <w:r>
        <w:t>通过</w:t>
      </w:r>
      <w:r>
        <w:t>Inform</w:t>
      </w:r>
      <w:r>
        <w:t>方法，当出现的告警符合告警报告机制时，</w:t>
      </w:r>
      <w:r w:rsidR="0016250C">
        <w:t>小基站</w:t>
      </w:r>
      <w:r>
        <w:t>设备直接向</w:t>
      </w:r>
      <w:r>
        <w:rPr>
          <w:bCs/>
          <w:szCs w:val="21"/>
        </w:rPr>
        <w:t>OMC</w:t>
      </w:r>
      <w:r>
        <w:t>报告告警；</w:t>
      </w:r>
      <w:r>
        <w:rPr>
          <w:rFonts w:hint="eastAsia"/>
        </w:rPr>
        <w:t>Inform</w:t>
      </w:r>
      <w:r>
        <w:rPr>
          <w:rFonts w:hint="eastAsia"/>
        </w:rPr>
        <w:t>消息中的</w:t>
      </w:r>
      <w:r>
        <w:rPr>
          <w:rFonts w:hint="eastAsia"/>
        </w:rPr>
        <w:t>eventcode</w:t>
      </w:r>
      <w:r>
        <w:rPr>
          <w:rFonts w:hint="eastAsia"/>
        </w:rPr>
        <w:t>为“</w:t>
      </w:r>
      <w:r>
        <w:t>101 ALARM</w:t>
      </w:r>
      <w:r>
        <w:rPr>
          <w:rFonts w:hint="eastAsia"/>
        </w:rPr>
        <w:t>”。</w:t>
      </w:r>
    </w:p>
    <w:p w14:paraId="76A31262" w14:textId="297DCC90" w:rsidR="00995CAF" w:rsidRDefault="00995CAF" w:rsidP="00995CAF">
      <w:pPr>
        <w:ind w:firstLine="420"/>
      </w:pPr>
      <w:r>
        <w:t xml:space="preserve">2. </w:t>
      </w:r>
      <w:r>
        <w:t>当</w:t>
      </w:r>
      <w:r>
        <w:rPr>
          <w:bCs/>
          <w:szCs w:val="21"/>
        </w:rPr>
        <w:t>OMC</w:t>
      </w:r>
      <w:r>
        <w:t>收到告警时，向</w:t>
      </w:r>
      <w:r w:rsidR="0016250C">
        <w:t>小基站</w:t>
      </w:r>
      <w:r>
        <w:t>设备响应</w:t>
      </w:r>
      <w:r>
        <w:t>InformResponse</w:t>
      </w:r>
      <w:r>
        <w:t>消息。</w:t>
      </w:r>
    </w:p>
    <w:p w14:paraId="6905415F" w14:textId="77777777" w:rsidR="00995CAF" w:rsidRDefault="00995CAF" w:rsidP="00995CAF">
      <w:pPr>
        <w:pStyle w:val="affffff0"/>
        <w:numPr>
          <w:ilvl w:val="1"/>
          <w:numId w:val="2"/>
        </w:numPr>
        <w:spacing w:before="156" w:after="156"/>
        <w:ind w:left="0"/>
      </w:pPr>
      <w:bookmarkStart w:id="347" w:name="_Toc69401996"/>
      <w:bookmarkStart w:id="348" w:name="_Toc136527416"/>
      <w:bookmarkStart w:id="349" w:name="_Toc83289286"/>
      <w:r>
        <w:t>告警同步</w:t>
      </w:r>
      <w:bookmarkEnd w:id="347"/>
      <w:bookmarkEnd w:id="348"/>
      <w:bookmarkEnd w:id="349"/>
    </w:p>
    <w:p w14:paraId="09A9B873" w14:textId="37FF6639" w:rsidR="00995CAF" w:rsidRDefault="00995CAF" w:rsidP="00995CAF">
      <w:pPr>
        <w:ind w:firstLine="420"/>
        <w:jc w:val="left"/>
        <w:rPr>
          <w:kern w:val="0"/>
        </w:rPr>
      </w:pPr>
      <w:r>
        <w:rPr>
          <w:kern w:val="0"/>
        </w:rPr>
        <w:t>OMC</w:t>
      </w:r>
      <w:r>
        <w:rPr>
          <w:kern w:val="0"/>
        </w:rPr>
        <w:t>可对</w:t>
      </w:r>
      <w:r w:rsidR="0016250C">
        <w:rPr>
          <w:kern w:val="0"/>
        </w:rPr>
        <w:t>小基站</w:t>
      </w:r>
      <w:r>
        <w:rPr>
          <w:kern w:val="0"/>
        </w:rPr>
        <w:t>设备进行告警同步操作。</w:t>
      </w:r>
    </w:p>
    <w:p w14:paraId="4F15CC93" w14:textId="73EB938F" w:rsidR="00995CAF" w:rsidRDefault="004E2789" w:rsidP="00995CAF">
      <w:pPr>
        <w:jc w:val="center"/>
        <w:rPr>
          <w:kern w:val="0"/>
        </w:rPr>
      </w:pPr>
      <w:r>
        <w:rPr>
          <w:noProof/>
          <w:kern w:val="0"/>
        </w:rPr>
        <w:object w:dxaOrig="7103" w:dyaOrig="8273" w14:anchorId="3D7E2150">
          <v:shape id="_x0000_i1043" type="#_x0000_t75" alt="" style="width:320.45pt;height:373pt;mso-width-percent:0;mso-height-percent:0;mso-width-percent:0;mso-height-percent:0" o:ole="">
            <v:imagedata r:id="rId51" o:title=""/>
          </v:shape>
          <o:OLEObject Type="Embed" ProgID="Visio.Drawing.11" ShapeID="_x0000_i1043" DrawAspect="Content" ObjectID="_1804513090" r:id="rId52"/>
        </w:object>
      </w:r>
    </w:p>
    <w:p w14:paraId="1255F11B"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13</w:t>
      </w:r>
      <w:r>
        <w:fldChar w:fldCharType="end"/>
      </w:r>
      <w:r>
        <w:t xml:space="preserve"> </w:t>
      </w:r>
      <w:r>
        <w:rPr>
          <w:rFonts w:hint="eastAsia"/>
        </w:rPr>
        <w:t>告警同步</w:t>
      </w:r>
    </w:p>
    <w:p w14:paraId="060F5A26" w14:textId="77777777" w:rsidR="00995CAF" w:rsidRDefault="00995CAF" w:rsidP="00995CAF">
      <w:pPr>
        <w:ind w:firstLine="420"/>
        <w:jc w:val="left"/>
        <w:rPr>
          <w:kern w:val="0"/>
        </w:rPr>
      </w:pPr>
      <w:r>
        <w:rPr>
          <w:kern w:val="0"/>
        </w:rPr>
        <w:t>流程详细说明如下：</w:t>
      </w:r>
    </w:p>
    <w:p w14:paraId="16022645" w14:textId="3E047CFF" w:rsidR="00995CAF" w:rsidRDefault="00995CAF" w:rsidP="00995CAF">
      <w:pPr>
        <w:ind w:firstLine="420"/>
        <w:jc w:val="left"/>
        <w:rPr>
          <w:kern w:val="0"/>
        </w:rPr>
      </w:pPr>
      <w:r>
        <w:rPr>
          <w:kern w:val="0"/>
        </w:rPr>
        <w:t>1</w:t>
      </w:r>
      <w:r>
        <w:rPr>
          <w:kern w:val="0"/>
        </w:rPr>
        <w:t>、</w:t>
      </w:r>
      <w:r w:rsidR="0016250C">
        <w:rPr>
          <w:kern w:val="0"/>
        </w:rPr>
        <w:t>小基站</w:t>
      </w:r>
      <w:r>
        <w:rPr>
          <w:kern w:val="0"/>
        </w:rPr>
        <w:t>设备发起</w:t>
      </w:r>
      <w:r>
        <w:rPr>
          <w:kern w:val="0"/>
        </w:rPr>
        <w:t>Inform</w:t>
      </w:r>
      <w:r>
        <w:rPr>
          <w:kern w:val="0"/>
        </w:rPr>
        <w:t>请求，</w:t>
      </w:r>
      <w:r>
        <w:rPr>
          <w:rFonts w:hint="eastAsia"/>
          <w:kern w:val="0"/>
        </w:rPr>
        <w:t>EventCode</w:t>
      </w:r>
      <w:r>
        <w:rPr>
          <w:rFonts w:hint="eastAsia"/>
          <w:kern w:val="0"/>
        </w:rPr>
        <w:t>为</w:t>
      </w:r>
      <w:r>
        <w:rPr>
          <w:rFonts w:hint="eastAsia"/>
          <w:kern w:val="0"/>
        </w:rPr>
        <w:t>6</w:t>
      </w:r>
      <w:r>
        <w:rPr>
          <w:kern w:val="0"/>
        </w:rPr>
        <w:t xml:space="preserve"> </w:t>
      </w:r>
      <w:r>
        <w:rPr>
          <w:kern w:val="0"/>
          <w:sz w:val="18"/>
          <w:szCs w:val="18"/>
          <w:lang w:bidi="ar"/>
        </w:rPr>
        <w:t>CONNECTION REQUEST</w:t>
      </w:r>
      <w:r>
        <w:rPr>
          <w:rFonts w:hint="eastAsia"/>
          <w:kern w:val="0"/>
          <w:sz w:val="18"/>
          <w:szCs w:val="18"/>
          <w:lang w:bidi="ar"/>
        </w:rPr>
        <w:t>，</w:t>
      </w:r>
      <w:r>
        <w:rPr>
          <w:kern w:val="0"/>
        </w:rPr>
        <w:t>说明该会话是由</w:t>
      </w:r>
      <w:r>
        <w:rPr>
          <w:kern w:val="0"/>
        </w:rPr>
        <w:t>OMC</w:t>
      </w:r>
      <w:r>
        <w:rPr>
          <w:kern w:val="0"/>
        </w:rPr>
        <w:t>要求而建立的；</w:t>
      </w:r>
    </w:p>
    <w:p w14:paraId="6B82DCF6" w14:textId="77777777" w:rsidR="00995CAF" w:rsidRDefault="00995CAF" w:rsidP="00995CAF">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1663B68A" w14:textId="182E2E33" w:rsidR="00995CAF" w:rsidRDefault="00995CAF" w:rsidP="00995CAF">
      <w:pPr>
        <w:ind w:firstLine="420"/>
        <w:jc w:val="left"/>
        <w:rPr>
          <w:kern w:val="0"/>
        </w:rPr>
      </w:pPr>
      <w:r>
        <w:rPr>
          <w:kern w:val="0"/>
        </w:rPr>
        <w:t>3</w:t>
      </w:r>
      <w:r>
        <w:rPr>
          <w:kern w:val="0"/>
        </w:rPr>
        <w:t>、</w:t>
      </w:r>
      <w:r w:rsidR="0016250C">
        <w:rPr>
          <w:kern w:val="0"/>
        </w:rPr>
        <w:t>小基站</w:t>
      </w:r>
      <w:r>
        <w:rPr>
          <w:kern w:val="0"/>
        </w:rPr>
        <w:t>设备发起一条空的</w:t>
      </w:r>
      <w:r>
        <w:rPr>
          <w:kern w:val="0"/>
        </w:rPr>
        <w:t>Http Post</w:t>
      </w:r>
      <w:r>
        <w:rPr>
          <w:kern w:val="0"/>
        </w:rPr>
        <w:t>请求；</w:t>
      </w:r>
    </w:p>
    <w:p w14:paraId="0A5E98A3" w14:textId="5E00BF4A" w:rsidR="00995CAF" w:rsidRDefault="00995CAF" w:rsidP="00995CAF">
      <w:pPr>
        <w:ind w:firstLine="420"/>
        <w:jc w:val="left"/>
        <w:rPr>
          <w:kern w:val="0"/>
        </w:rPr>
      </w:pPr>
      <w:r>
        <w:rPr>
          <w:kern w:val="0"/>
        </w:rPr>
        <w:t>4</w:t>
      </w:r>
      <w:r>
        <w:rPr>
          <w:kern w:val="0"/>
        </w:rPr>
        <w:t>、</w:t>
      </w:r>
      <w:r>
        <w:rPr>
          <w:kern w:val="0"/>
        </w:rPr>
        <w:t>OMC</w:t>
      </w:r>
      <w:r>
        <w:rPr>
          <w:kern w:val="0"/>
        </w:rPr>
        <w:t>发起</w:t>
      </w:r>
      <w:r>
        <w:rPr>
          <w:kern w:val="0"/>
        </w:rPr>
        <w:t>GetParameterValues</w:t>
      </w:r>
      <w:r>
        <w:rPr>
          <w:kern w:val="0"/>
        </w:rPr>
        <w:t>要求，</w:t>
      </w:r>
      <w:r>
        <w:rPr>
          <w:rFonts w:hint="eastAsia"/>
          <w:kern w:val="0"/>
        </w:rPr>
        <w:t>根据数据模型中的告警数据节点</w:t>
      </w:r>
      <w:r>
        <w:rPr>
          <w:kern w:val="0"/>
        </w:rPr>
        <w:t>查询</w:t>
      </w:r>
      <w:r w:rsidR="0016250C">
        <w:rPr>
          <w:kern w:val="0"/>
        </w:rPr>
        <w:t>小基站</w:t>
      </w:r>
      <w:r>
        <w:rPr>
          <w:kern w:val="0"/>
        </w:rPr>
        <w:t>设备的告警参数信息</w:t>
      </w:r>
      <w:r>
        <w:rPr>
          <w:rFonts w:hint="eastAsia"/>
          <w:kern w:val="0"/>
        </w:rPr>
        <w:t>（一般查询当前和历史告警节点）</w:t>
      </w:r>
      <w:r>
        <w:rPr>
          <w:kern w:val="0"/>
        </w:rPr>
        <w:t>；</w:t>
      </w:r>
    </w:p>
    <w:p w14:paraId="6A126A26" w14:textId="615800BC" w:rsidR="00995CAF" w:rsidRDefault="00995CAF" w:rsidP="00995CAF">
      <w:pPr>
        <w:ind w:firstLine="420"/>
        <w:jc w:val="left"/>
        <w:rPr>
          <w:kern w:val="0"/>
        </w:rPr>
      </w:pPr>
      <w:r>
        <w:rPr>
          <w:kern w:val="0"/>
        </w:rPr>
        <w:t>5</w:t>
      </w:r>
      <w:r>
        <w:rPr>
          <w:kern w:val="0"/>
        </w:rPr>
        <w:t>、</w:t>
      </w:r>
      <w:r w:rsidR="0016250C">
        <w:rPr>
          <w:kern w:val="0"/>
        </w:rPr>
        <w:t>小基站</w:t>
      </w:r>
      <w:r>
        <w:rPr>
          <w:kern w:val="0"/>
        </w:rPr>
        <w:t>设备响应</w:t>
      </w:r>
      <w:r>
        <w:rPr>
          <w:kern w:val="0"/>
        </w:rPr>
        <w:t>GetParameterValuesResponse</w:t>
      </w:r>
      <w:r>
        <w:rPr>
          <w:kern w:val="0"/>
        </w:rPr>
        <w:t>，携带</w:t>
      </w:r>
      <w:r>
        <w:rPr>
          <w:kern w:val="0"/>
        </w:rPr>
        <w:t>OMC</w:t>
      </w:r>
      <w:r>
        <w:rPr>
          <w:rFonts w:hint="eastAsia"/>
          <w:kern w:val="0"/>
        </w:rPr>
        <w:t>指</w:t>
      </w:r>
      <w:r>
        <w:rPr>
          <w:kern w:val="0"/>
        </w:rPr>
        <w:t>定查询的告警参数结果；</w:t>
      </w:r>
    </w:p>
    <w:p w14:paraId="5F7F11D7" w14:textId="76EC7343" w:rsidR="00995CAF" w:rsidRDefault="00995CAF" w:rsidP="00995CAF">
      <w:pPr>
        <w:ind w:firstLine="420"/>
        <w:jc w:val="left"/>
        <w:rPr>
          <w:kern w:val="0"/>
        </w:rPr>
      </w:pPr>
      <w:r>
        <w:rPr>
          <w:kern w:val="0"/>
        </w:rPr>
        <w:t>6</w:t>
      </w:r>
      <w:r>
        <w:rPr>
          <w:kern w:val="0"/>
        </w:rPr>
        <w:t>、</w:t>
      </w:r>
      <w:r>
        <w:rPr>
          <w:kern w:val="0"/>
        </w:rPr>
        <w:t>OMC</w:t>
      </w:r>
      <w:r>
        <w:rPr>
          <w:kern w:val="0"/>
        </w:rPr>
        <w:t>向</w:t>
      </w:r>
      <w:r w:rsidR="0016250C">
        <w:rPr>
          <w:kern w:val="0"/>
        </w:rPr>
        <w:t>小基站</w:t>
      </w:r>
      <w:r>
        <w:rPr>
          <w:kern w:val="0"/>
        </w:rPr>
        <w:t>设备发送一条空的</w:t>
      </w:r>
      <w:r>
        <w:rPr>
          <w:kern w:val="0"/>
        </w:rPr>
        <w:t>Http Post</w:t>
      </w:r>
      <w:r>
        <w:rPr>
          <w:kern w:val="0"/>
        </w:rPr>
        <w:t>响应；</w:t>
      </w:r>
    </w:p>
    <w:p w14:paraId="28DC3D5F" w14:textId="1A19A3CD" w:rsidR="00995CAF" w:rsidRDefault="00995CAF" w:rsidP="00995CAF">
      <w:pPr>
        <w:ind w:firstLine="420"/>
        <w:jc w:val="left"/>
        <w:rPr>
          <w:kern w:val="0"/>
        </w:rPr>
      </w:pPr>
      <w:r>
        <w:rPr>
          <w:kern w:val="0"/>
        </w:rPr>
        <w:t>7</w:t>
      </w:r>
      <w:r>
        <w:rPr>
          <w:kern w:val="0"/>
        </w:rPr>
        <w:t>、</w:t>
      </w:r>
      <w:r w:rsidR="0016250C">
        <w:rPr>
          <w:kern w:val="0"/>
        </w:rPr>
        <w:t>小基站</w:t>
      </w:r>
      <w:r>
        <w:rPr>
          <w:kern w:val="0"/>
        </w:rPr>
        <w:t>设备断开连接，该会话结束。</w:t>
      </w:r>
    </w:p>
    <w:p w14:paraId="242B3E4E" w14:textId="77777777" w:rsidR="00995CAF" w:rsidRDefault="00995CAF" w:rsidP="00995CAF">
      <w:pPr>
        <w:ind w:firstLine="420"/>
        <w:jc w:val="left"/>
        <w:rPr>
          <w:kern w:val="0"/>
        </w:rPr>
      </w:pPr>
      <w:r>
        <w:rPr>
          <w:kern w:val="0"/>
        </w:rPr>
        <w:lastRenderedPageBreak/>
        <w:t>OMC</w:t>
      </w:r>
      <w:r>
        <w:rPr>
          <w:kern w:val="0"/>
        </w:rPr>
        <w:t>可多次重复调用</w:t>
      </w:r>
      <w:r>
        <w:rPr>
          <w:kern w:val="0"/>
        </w:rPr>
        <w:t>GetParameterValues</w:t>
      </w:r>
      <w:r>
        <w:rPr>
          <w:kern w:val="0"/>
        </w:rPr>
        <w:t>方法。</w:t>
      </w:r>
    </w:p>
    <w:p w14:paraId="2A01F32E" w14:textId="77777777" w:rsidR="00995CAF" w:rsidRDefault="00995CAF" w:rsidP="00995CAF">
      <w:pPr>
        <w:pStyle w:val="affffff0"/>
        <w:numPr>
          <w:ilvl w:val="1"/>
          <w:numId w:val="2"/>
        </w:numPr>
        <w:spacing w:before="156" w:after="156"/>
        <w:ind w:left="0"/>
      </w:pPr>
      <w:bookmarkStart w:id="350" w:name="_Toc136527417"/>
      <w:bookmarkStart w:id="351" w:name="_Toc69401997"/>
      <w:bookmarkStart w:id="352" w:name="_Toc83289287"/>
      <w:r>
        <w:t>设备在线状态通知</w:t>
      </w:r>
      <w:bookmarkEnd w:id="350"/>
      <w:bookmarkEnd w:id="351"/>
      <w:bookmarkEnd w:id="352"/>
    </w:p>
    <w:p w14:paraId="27DAF212" w14:textId="1FEF6A09" w:rsidR="00995CAF" w:rsidRDefault="00995CAF" w:rsidP="00995CAF">
      <w:pPr>
        <w:ind w:firstLine="420"/>
        <w:jc w:val="left"/>
        <w:rPr>
          <w:kern w:val="0"/>
        </w:rPr>
      </w:pPr>
      <w:r>
        <w:rPr>
          <w:kern w:val="0"/>
        </w:rPr>
        <w:t>当</w:t>
      </w:r>
      <w:r w:rsidR="0016250C">
        <w:rPr>
          <w:kern w:val="0"/>
        </w:rPr>
        <w:t>小基站</w:t>
      </w:r>
      <w:r>
        <w:rPr>
          <w:kern w:val="0"/>
        </w:rPr>
        <w:t>设备连接</w:t>
      </w:r>
      <w:r>
        <w:rPr>
          <w:kern w:val="0"/>
        </w:rPr>
        <w:t>OMC</w:t>
      </w:r>
      <w:r>
        <w:rPr>
          <w:kern w:val="0"/>
        </w:rPr>
        <w:t>时，</w:t>
      </w:r>
      <w:r w:rsidR="0016250C">
        <w:rPr>
          <w:kern w:val="0"/>
        </w:rPr>
        <w:t>小基站</w:t>
      </w:r>
      <w:r>
        <w:rPr>
          <w:kern w:val="0"/>
        </w:rPr>
        <w:t>设备上报</w:t>
      </w:r>
      <w:r>
        <w:rPr>
          <w:kern w:val="0"/>
        </w:rPr>
        <w:t>Inform</w:t>
      </w:r>
      <w:r>
        <w:rPr>
          <w:kern w:val="0"/>
        </w:rPr>
        <w:t>消息通知</w:t>
      </w:r>
      <w:r>
        <w:rPr>
          <w:kern w:val="0"/>
        </w:rPr>
        <w:t>OMC</w:t>
      </w:r>
      <w:r>
        <w:rPr>
          <w:rFonts w:hint="eastAsia"/>
          <w:kern w:val="0"/>
        </w:rPr>
        <w:t>。</w:t>
      </w:r>
      <w:r>
        <w:rPr>
          <w:kern w:val="0"/>
        </w:rPr>
        <w:t xml:space="preserve"> </w:t>
      </w:r>
    </w:p>
    <w:p w14:paraId="15856586" w14:textId="7C2EAFCF" w:rsidR="00995CAF" w:rsidRDefault="004E2789" w:rsidP="00995CAF">
      <w:pPr>
        <w:jc w:val="center"/>
        <w:rPr>
          <w:kern w:val="0"/>
        </w:rPr>
      </w:pPr>
      <w:r>
        <w:rPr>
          <w:noProof/>
          <w:kern w:val="0"/>
        </w:rPr>
        <w:object w:dxaOrig="4470" w:dyaOrig="3908" w14:anchorId="2AD0C6CA">
          <v:shape id="_x0000_i1042" type="#_x0000_t75" alt="" style="width:223.65pt;height:195.35pt;mso-width-percent:0;mso-height-percent:0;mso-width-percent:0;mso-height-percent:0" o:ole="">
            <v:imagedata r:id="rId53" o:title=""/>
          </v:shape>
          <o:OLEObject Type="Embed" ProgID="Visio.Drawing.11" ShapeID="_x0000_i1042" DrawAspect="Content" ObjectID="_1804513091" r:id="rId54"/>
        </w:object>
      </w:r>
    </w:p>
    <w:p w14:paraId="39947602"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14</w:t>
      </w:r>
      <w:r>
        <w:fldChar w:fldCharType="end"/>
      </w:r>
      <w:r>
        <w:t xml:space="preserve"> </w:t>
      </w:r>
      <w:r>
        <w:rPr>
          <w:rFonts w:hint="eastAsia"/>
        </w:rPr>
        <w:t>设备在线状态通知</w:t>
      </w:r>
    </w:p>
    <w:p w14:paraId="0F800AA3" w14:textId="718F8CCD" w:rsidR="00995CAF" w:rsidRDefault="00995CAF" w:rsidP="00995CAF">
      <w:pPr>
        <w:ind w:firstLineChars="200" w:firstLine="420"/>
      </w:pPr>
      <w:r>
        <w:t xml:space="preserve">1. </w:t>
      </w:r>
      <w:r>
        <w:t>通过</w:t>
      </w:r>
      <w:r>
        <w:t>Inform</w:t>
      </w:r>
      <w:r>
        <w:t>方法，</w:t>
      </w:r>
      <w:r>
        <w:t xml:space="preserve"> </w:t>
      </w:r>
      <w:r w:rsidR="0016250C">
        <w:t>小基站</w:t>
      </w:r>
      <w:r>
        <w:t>设备直接向</w:t>
      </w:r>
      <w:r>
        <w:rPr>
          <w:bCs/>
          <w:szCs w:val="21"/>
        </w:rPr>
        <w:t>OMC</w:t>
      </w:r>
      <w:r>
        <w:t>上报</w:t>
      </w:r>
      <w:r>
        <w:t>Inform</w:t>
      </w:r>
      <w:r>
        <w:t>消息；</w:t>
      </w:r>
      <w:r>
        <w:rPr>
          <w:rFonts w:hint="eastAsia"/>
        </w:rPr>
        <w:t>Inform</w:t>
      </w:r>
      <w:r>
        <w:rPr>
          <w:rFonts w:hint="eastAsia"/>
        </w:rPr>
        <w:t>的</w:t>
      </w:r>
      <w:r>
        <w:rPr>
          <w:rFonts w:hint="eastAsia"/>
        </w:rPr>
        <w:t>EventCode</w:t>
      </w:r>
      <w:r>
        <w:rPr>
          <w:rFonts w:hint="eastAsia"/>
        </w:rPr>
        <w:t>为“</w:t>
      </w:r>
      <w:r>
        <w:t>2 PERIODIC</w:t>
      </w:r>
      <w:r>
        <w:rPr>
          <w:rFonts w:hint="eastAsia"/>
        </w:rPr>
        <w:t>”。</w:t>
      </w:r>
    </w:p>
    <w:p w14:paraId="3E24D5DF" w14:textId="1074D67F" w:rsidR="00995CAF" w:rsidRDefault="00995CAF" w:rsidP="00995CAF">
      <w:pPr>
        <w:ind w:firstLineChars="200" w:firstLine="420"/>
      </w:pPr>
      <w:r>
        <w:t xml:space="preserve">2. </w:t>
      </w:r>
      <w:r>
        <w:t>当</w:t>
      </w:r>
      <w:r>
        <w:rPr>
          <w:bCs/>
          <w:szCs w:val="21"/>
        </w:rPr>
        <w:t>OMC</w:t>
      </w:r>
      <w:r>
        <w:t>收到</w:t>
      </w:r>
      <w:r>
        <w:t>Inform</w:t>
      </w:r>
      <w:r>
        <w:t>消息时，向</w:t>
      </w:r>
      <w:r w:rsidR="0016250C">
        <w:t>小基站</w:t>
      </w:r>
      <w:r>
        <w:t>设备响应</w:t>
      </w:r>
      <w:r>
        <w:t>InformResponse</w:t>
      </w:r>
      <w:r>
        <w:t>消息。</w:t>
      </w:r>
    </w:p>
    <w:p w14:paraId="262DB0DE" w14:textId="77777777" w:rsidR="00995CAF" w:rsidRDefault="00995CAF" w:rsidP="00995CAF">
      <w:pPr>
        <w:pStyle w:val="affffff0"/>
        <w:numPr>
          <w:ilvl w:val="1"/>
          <w:numId w:val="2"/>
        </w:numPr>
        <w:spacing w:before="156" w:after="156"/>
        <w:ind w:left="0"/>
      </w:pPr>
      <w:bookmarkStart w:id="353" w:name="_Toc69401998"/>
      <w:bookmarkStart w:id="354" w:name="_Toc83289288"/>
      <w:bookmarkStart w:id="355" w:name="_Toc136527418"/>
      <w:r>
        <w:t>设备重启</w:t>
      </w:r>
      <w:bookmarkEnd w:id="353"/>
      <w:r>
        <w:rPr>
          <w:rFonts w:hint="eastAsia"/>
        </w:rPr>
        <w:t>/重启结果通知</w:t>
      </w:r>
      <w:bookmarkEnd w:id="354"/>
      <w:bookmarkEnd w:id="355"/>
    </w:p>
    <w:p w14:paraId="41E6FADB" w14:textId="03246DD7" w:rsidR="00995CAF" w:rsidRDefault="00995CAF" w:rsidP="00995CAF">
      <w:pPr>
        <w:ind w:firstLine="420"/>
        <w:jc w:val="left"/>
        <w:rPr>
          <w:kern w:val="0"/>
        </w:rPr>
      </w:pPr>
      <w:r>
        <w:rPr>
          <w:kern w:val="0"/>
        </w:rPr>
        <w:t>OMC</w:t>
      </w:r>
      <w:r>
        <w:rPr>
          <w:kern w:val="0"/>
        </w:rPr>
        <w:t>要求</w:t>
      </w:r>
      <w:r w:rsidR="0016250C">
        <w:rPr>
          <w:kern w:val="0"/>
        </w:rPr>
        <w:t>小基站</w:t>
      </w:r>
      <w:r>
        <w:rPr>
          <w:kern w:val="0"/>
        </w:rPr>
        <w:t>设备重新启动时，执行此流程。</w:t>
      </w:r>
    </w:p>
    <w:p w14:paraId="553284F7" w14:textId="61F6BE17" w:rsidR="00995CAF" w:rsidRDefault="004E2789" w:rsidP="00995CAF">
      <w:pPr>
        <w:spacing w:line="360" w:lineRule="auto"/>
        <w:ind w:firstLine="420"/>
        <w:jc w:val="center"/>
      </w:pPr>
      <w:r>
        <w:rPr>
          <w:noProof/>
        </w:rPr>
        <w:object w:dxaOrig="7973" w:dyaOrig="13335" w14:anchorId="26670D39">
          <v:shape id="_x0000_i1041" type="#_x0000_t75" alt="" style="width:355.85pt;height:594.3pt;mso-width-percent:0;mso-height-percent:0;mso-width-percent:0;mso-height-percent:0" o:ole="">
            <v:imagedata r:id="rId55" o:title=""/>
          </v:shape>
          <o:OLEObject Type="Embed" ProgID="Visio.Drawing.11" ShapeID="_x0000_i1041" DrawAspect="Content" ObjectID="_1804513092" r:id="rId56"/>
        </w:object>
      </w:r>
    </w:p>
    <w:p w14:paraId="0E23D6AB" w14:textId="77777777" w:rsidR="00995CAF" w:rsidRDefault="00995CAF" w:rsidP="00995CAF">
      <w:pPr>
        <w:pStyle w:val="a8"/>
        <w:rPr>
          <w:bCs/>
          <w:szCs w:val="21"/>
        </w:rPr>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15</w:t>
      </w:r>
      <w:r>
        <w:fldChar w:fldCharType="end"/>
      </w:r>
      <w:r>
        <w:t xml:space="preserve"> </w:t>
      </w:r>
      <w:r>
        <w:rPr>
          <w:rFonts w:hint="eastAsia"/>
        </w:rPr>
        <w:t>设备重启</w:t>
      </w:r>
    </w:p>
    <w:p w14:paraId="0FEF16EC" w14:textId="77777777" w:rsidR="00995CAF" w:rsidRDefault="00995CAF" w:rsidP="00995CAF">
      <w:pPr>
        <w:ind w:firstLine="360"/>
      </w:pPr>
      <w:r>
        <w:t>流程详细说明如下：</w:t>
      </w:r>
    </w:p>
    <w:p w14:paraId="624F0312" w14:textId="54F8D356" w:rsidR="00995CAF" w:rsidRDefault="00995CAF" w:rsidP="00995CAF">
      <w:pPr>
        <w:ind w:firstLine="360"/>
      </w:pPr>
      <w:r>
        <w:t>1</w:t>
      </w:r>
      <w:r>
        <w:t>、</w:t>
      </w:r>
      <w:r w:rsidR="0016250C">
        <w:t>小基站</w:t>
      </w:r>
      <w:r>
        <w:t>设备发起</w:t>
      </w:r>
      <w:r>
        <w:t>Inform</w:t>
      </w:r>
      <w:r>
        <w:t>请求，</w:t>
      </w:r>
      <w:r>
        <w:rPr>
          <w:rFonts w:hint="eastAsia"/>
          <w:kern w:val="0"/>
        </w:rPr>
        <w:t>EventCode</w:t>
      </w:r>
      <w:r>
        <w:rPr>
          <w:rFonts w:hint="eastAsia"/>
          <w:kern w:val="0"/>
        </w:rPr>
        <w:t>为</w:t>
      </w:r>
      <w:r>
        <w:rPr>
          <w:rFonts w:hint="eastAsia"/>
          <w:kern w:val="0"/>
        </w:rPr>
        <w:t>6</w:t>
      </w:r>
      <w:r>
        <w:rPr>
          <w:kern w:val="0"/>
        </w:rPr>
        <w:t xml:space="preserve"> </w:t>
      </w:r>
      <w:r>
        <w:rPr>
          <w:kern w:val="0"/>
          <w:sz w:val="18"/>
          <w:szCs w:val="18"/>
          <w:lang w:bidi="ar"/>
        </w:rPr>
        <w:t>CONNECTION REQUEST</w:t>
      </w:r>
      <w:r>
        <w:rPr>
          <w:rFonts w:hint="eastAsia"/>
          <w:kern w:val="0"/>
          <w:sz w:val="18"/>
          <w:szCs w:val="18"/>
          <w:lang w:bidi="ar"/>
        </w:rPr>
        <w:t>，</w:t>
      </w:r>
      <w:r>
        <w:t>说明该会话是由</w:t>
      </w:r>
      <w:r>
        <w:t>OMC</w:t>
      </w:r>
      <w:r>
        <w:t>要求而建立的；</w:t>
      </w:r>
    </w:p>
    <w:p w14:paraId="0C35B13E" w14:textId="77777777" w:rsidR="00995CAF" w:rsidRDefault="00995CAF" w:rsidP="00995CAF">
      <w:pPr>
        <w:ind w:firstLine="360"/>
      </w:pPr>
      <w:r>
        <w:lastRenderedPageBreak/>
        <w:t>2</w:t>
      </w:r>
      <w:r>
        <w:t>、</w:t>
      </w:r>
      <w:r>
        <w:t>OMC</w:t>
      </w:r>
      <w:r>
        <w:t>返回</w:t>
      </w:r>
      <w:r>
        <w:t>Inform Response</w:t>
      </w:r>
      <w:r>
        <w:t>；</w:t>
      </w:r>
    </w:p>
    <w:p w14:paraId="02DD59FD" w14:textId="1EDB5CF3" w:rsidR="00995CAF" w:rsidRDefault="00995CAF" w:rsidP="00995CAF">
      <w:pPr>
        <w:ind w:firstLine="360"/>
      </w:pPr>
      <w:r>
        <w:t>3</w:t>
      </w:r>
      <w:r>
        <w:t>、</w:t>
      </w:r>
      <w:r w:rsidR="0016250C">
        <w:t>小基站</w:t>
      </w:r>
      <w:r>
        <w:t>设备发起一条空的</w:t>
      </w:r>
      <w:r>
        <w:t>Http Post</w:t>
      </w:r>
      <w:r>
        <w:t>请求；</w:t>
      </w:r>
    </w:p>
    <w:p w14:paraId="00D1F6D0" w14:textId="17D55E85" w:rsidR="00995CAF" w:rsidRDefault="00995CAF" w:rsidP="00995CAF">
      <w:pPr>
        <w:ind w:firstLine="360"/>
      </w:pPr>
      <w:r>
        <w:t>4</w:t>
      </w:r>
      <w:r>
        <w:t>、</w:t>
      </w:r>
      <w:r>
        <w:t>OMC</w:t>
      </w:r>
      <w:r>
        <w:t>发起</w:t>
      </w:r>
      <w:r>
        <w:t>Reboot</w:t>
      </w:r>
      <w:r>
        <w:t>请求，要求</w:t>
      </w:r>
      <w:r w:rsidR="0016250C">
        <w:t>小基站</w:t>
      </w:r>
      <w:r>
        <w:t>设备重启；</w:t>
      </w:r>
    </w:p>
    <w:p w14:paraId="11F62A03" w14:textId="2F650B10" w:rsidR="00995CAF" w:rsidRDefault="00995CAF" w:rsidP="00995CAF">
      <w:pPr>
        <w:ind w:firstLine="360"/>
      </w:pPr>
      <w:r>
        <w:t>5</w:t>
      </w:r>
      <w:r>
        <w:t>、</w:t>
      </w:r>
      <w:r w:rsidR="0016250C">
        <w:t>小基站</w:t>
      </w:r>
      <w:r>
        <w:t>设备响应</w:t>
      </w:r>
      <w:r>
        <w:t>RebootResponse</w:t>
      </w:r>
      <w:r>
        <w:t>；</w:t>
      </w:r>
    </w:p>
    <w:p w14:paraId="2BB67227" w14:textId="3539B877" w:rsidR="00995CAF" w:rsidRDefault="00995CAF" w:rsidP="00995CAF">
      <w:pPr>
        <w:ind w:firstLine="360"/>
      </w:pPr>
      <w:r>
        <w:t>6</w:t>
      </w:r>
      <w:r>
        <w:t>、</w:t>
      </w:r>
      <w:r>
        <w:t>OMC</w:t>
      </w:r>
      <w:r>
        <w:t>向</w:t>
      </w:r>
      <w:r w:rsidR="0016250C">
        <w:t>小基站</w:t>
      </w:r>
      <w:r>
        <w:t>设备发送一条空的</w:t>
      </w:r>
      <w:r>
        <w:t>Http Post</w:t>
      </w:r>
      <w:r>
        <w:t>响应；</w:t>
      </w:r>
    </w:p>
    <w:p w14:paraId="11460A4F" w14:textId="308CA3E8" w:rsidR="00995CAF" w:rsidRDefault="00995CAF" w:rsidP="00995CAF">
      <w:pPr>
        <w:ind w:firstLine="360"/>
      </w:pPr>
      <w:r>
        <w:t>7</w:t>
      </w:r>
      <w:r>
        <w:t>、</w:t>
      </w:r>
      <w:r w:rsidR="0016250C">
        <w:t>小基站</w:t>
      </w:r>
      <w:r>
        <w:t>断开连接，该会话结束。</w:t>
      </w:r>
    </w:p>
    <w:p w14:paraId="470630F8" w14:textId="17D7E584" w:rsidR="00995CAF" w:rsidRDefault="0016250C" w:rsidP="00995CAF">
      <w:pPr>
        <w:ind w:firstLine="360"/>
      </w:pPr>
      <w:r>
        <w:t>小基站</w:t>
      </w:r>
      <w:r w:rsidR="00995CAF">
        <w:t>设备重启</w:t>
      </w:r>
      <w:r w:rsidR="00995CAF">
        <w:rPr>
          <w:rFonts w:hint="eastAsia"/>
        </w:rPr>
        <w:t>，重启完成后，进行重启结果通知：</w:t>
      </w:r>
    </w:p>
    <w:p w14:paraId="539183BE" w14:textId="403B6412" w:rsidR="00995CAF" w:rsidRDefault="00995CAF" w:rsidP="00995CAF">
      <w:pPr>
        <w:ind w:firstLine="360"/>
      </w:pPr>
      <w:r>
        <w:t>8</w:t>
      </w:r>
      <w:r>
        <w:t>、</w:t>
      </w:r>
      <w:r w:rsidR="0016250C">
        <w:t>小基站</w:t>
      </w:r>
      <w:r>
        <w:t>重启后，发起</w:t>
      </w:r>
      <w:r>
        <w:t>Inform</w:t>
      </w:r>
      <w:r>
        <w:t>请求</w:t>
      </w:r>
      <w:r>
        <w:rPr>
          <w:rFonts w:hint="eastAsia"/>
        </w:rPr>
        <w:t>，</w:t>
      </w:r>
      <w:r>
        <w:rPr>
          <w:rFonts w:hint="eastAsia"/>
        </w:rPr>
        <w:t>EventCode</w:t>
      </w:r>
      <w:r>
        <w:rPr>
          <w:rFonts w:hint="eastAsia"/>
        </w:rPr>
        <w:t>为</w:t>
      </w:r>
      <w:r>
        <w:t>1 BOOT</w:t>
      </w:r>
      <w:r>
        <w:rPr>
          <w:rFonts w:hint="eastAsia"/>
        </w:rPr>
        <w:t>和</w:t>
      </w:r>
      <w:r>
        <w:rPr>
          <w:rFonts w:hint="eastAsia"/>
        </w:rPr>
        <w:t>M</w:t>
      </w:r>
      <w:r>
        <w:t xml:space="preserve"> </w:t>
      </w:r>
      <w:r>
        <w:rPr>
          <w:rFonts w:hint="eastAsia"/>
        </w:rPr>
        <w:t>Reboot</w:t>
      </w:r>
      <w:r>
        <w:t>；</w:t>
      </w:r>
    </w:p>
    <w:p w14:paraId="1077EE36" w14:textId="241E0278" w:rsidR="00995CAF" w:rsidRDefault="00995CAF" w:rsidP="00995CAF">
      <w:pPr>
        <w:ind w:firstLine="360"/>
      </w:pPr>
      <w:r>
        <w:t>9</w:t>
      </w:r>
      <w:r>
        <w:t>、</w:t>
      </w:r>
      <w:r>
        <w:t>OMC</w:t>
      </w:r>
      <w:r>
        <w:t>对</w:t>
      </w:r>
      <w:r w:rsidR="0016250C">
        <w:t>小基站</w:t>
      </w:r>
      <w:r>
        <w:t>设备进行设备认证，合法则</w:t>
      </w:r>
      <w:r>
        <w:t>OMC</w:t>
      </w:r>
      <w:r>
        <w:t>返回</w:t>
      </w:r>
      <w:r>
        <w:t>Inform Response</w:t>
      </w:r>
      <w:r>
        <w:t>；</w:t>
      </w:r>
    </w:p>
    <w:p w14:paraId="63FA4D74" w14:textId="08299BD2" w:rsidR="00995CAF" w:rsidRDefault="00995CAF" w:rsidP="00995CAF">
      <w:pPr>
        <w:ind w:firstLine="360"/>
      </w:pPr>
      <w:r>
        <w:t>10</w:t>
      </w:r>
      <w:r>
        <w:t>、</w:t>
      </w:r>
      <w:r w:rsidR="0016250C">
        <w:t>小基站</w:t>
      </w:r>
      <w:r>
        <w:t>没有别的请求，发送一条空的</w:t>
      </w:r>
      <w:r>
        <w:t>Http Post</w:t>
      </w:r>
      <w:r>
        <w:t>请求；</w:t>
      </w:r>
    </w:p>
    <w:p w14:paraId="147A520E" w14:textId="4F52501F" w:rsidR="00995CAF" w:rsidRDefault="00995CAF" w:rsidP="00995CAF">
      <w:pPr>
        <w:ind w:firstLine="360"/>
      </w:pPr>
      <w:r>
        <w:t>11</w:t>
      </w:r>
      <w:r>
        <w:t>、</w:t>
      </w:r>
      <w:r>
        <w:t>OMC</w:t>
      </w:r>
      <w:r>
        <w:t>没有其它请求时，向</w:t>
      </w:r>
      <w:r w:rsidR="0016250C">
        <w:t>小基站</w:t>
      </w:r>
      <w:r>
        <w:t>设备发送一条空的</w:t>
      </w:r>
      <w:r>
        <w:t>Http Post</w:t>
      </w:r>
      <w:r>
        <w:t>响应；</w:t>
      </w:r>
    </w:p>
    <w:p w14:paraId="33AAA0AE" w14:textId="48552ED4" w:rsidR="00995CAF" w:rsidRDefault="00995CAF" w:rsidP="00995CAF">
      <w:pPr>
        <w:ind w:firstLine="360"/>
      </w:pPr>
      <w:r>
        <w:t>12</w:t>
      </w:r>
      <w:r>
        <w:t>、</w:t>
      </w:r>
      <w:r w:rsidR="0016250C">
        <w:t>小基站</w:t>
      </w:r>
      <w:r>
        <w:t>断开连接，会话结束。</w:t>
      </w:r>
    </w:p>
    <w:p w14:paraId="33E2F287" w14:textId="77777777" w:rsidR="00995CAF" w:rsidRDefault="00995CAF" w:rsidP="00995CAF">
      <w:pPr>
        <w:ind w:firstLine="360"/>
      </w:pPr>
      <w:r>
        <w:rPr>
          <w:rFonts w:hint="eastAsia"/>
        </w:rPr>
        <w:t>注：上述流程是网管发起的基站重启流程；如果是基站自重启，重启完成后通过步骤</w:t>
      </w:r>
      <w:r>
        <w:rPr>
          <w:rFonts w:hint="eastAsia"/>
        </w:rPr>
        <w:t>8~12</w:t>
      </w:r>
      <w:r>
        <w:rPr>
          <w:rFonts w:hint="eastAsia"/>
        </w:rPr>
        <w:t>通知网管基站发生了重启，需要特别说明的是，</w:t>
      </w:r>
      <w:r>
        <w:rPr>
          <w:rFonts w:hint="eastAsia"/>
        </w:rPr>
        <w:t>8</w:t>
      </w:r>
      <w:r>
        <w:rPr>
          <w:rFonts w:hint="eastAsia"/>
        </w:rPr>
        <w:t>步骤中</w:t>
      </w:r>
      <w:r>
        <w:rPr>
          <w:rFonts w:hint="eastAsia"/>
        </w:rPr>
        <w:t>Inform</w:t>
      </w:r>
      <w:r>
        <w:rPr>
          <w:rFonts w:hint="eastAsia"/>
        </w:rPr>
        <w:t>消息的</w:t>
      </w:r>
      <w:r>
        <w:rPr>
          <w:rFonts w:hint="eastAsia"/>
        </w:rPr>
        <w:t>EventCode</w:t>
      </w:r>
      <w:r>
        <w:rPr>
          <w:rFonts w:hint="eastAsia"/>
        </w:rPr>
        <w:t>只有</w:t>
      </w:r>
      <w:r>
        <w:rPr>
          <w:rFonts w:hint="eastAsia"/>
        </w:rPr>
        <w:t>1</w:t>
      </w:r>
      <w:r>
        <w:t xml:space="preserve"> </w:t>
      </w:r>
      <w:r>
        <w:rPr>
          <w:rFonts w:hint="eastAsia"/>
        </w:rPr>
        <w:t>BOOT</w:t>
      </w:r>
      <w:r>
        <w:rPr>
          <w:rFonts w:hint="eastAsia"/>
        </w:rPr>
        <w:t>。</w:t>
      </w:r>
    </w:p>
    <w:p w14:paraId="247EEB2E" w14:textId="77777777" w:rsidR="00995CAF" w:rsidRDefault="00995CAF" w:rsidP="00995CAF">
      <w:pPr>
        <w:pStyle w:val="affffff0"/>
        <w:numPr>
          <w:ilvl w:val="1"/>
          <w:numId w:val="2"/>
        </w:numPr>
        <w:spacing w:before="156" w:after="156"/>
        <w:ind w:left="0"/>
      </w:pPr>
      <w:bookmarkStart w:id="356" w:name="_Toc69402000"/>
      <w:bookmarkStart w:id="357" w:name="_Toc83289289"/>
      <w:bookmarkStart w:id="358" w:name="_Toc136527419"/>
      <w:r>
        <w:t>设备软件升级</w:t>
      </w:r>
      <w:bookmarkEnd w:id="356"/>
      <w:bookmarkEnd w:id="357"/>
      <w:bookmarkEnd w:id="358"/>
    </w:p>
    <w:p w14:paraId="3410F7CA" w14:textId="1FE4AD56" w:rsidR="00995CAF" w:rsidRDefault="00995CAF" w:rsidP="00995CAF">
      <w:pPr>
        <w:ind w:firstLine="360"/>
      </w:pPr>
      <w:r>
        <w:t>OMC</w:t>
      </w:r>
      <w:r>
        <w:t>依据策略可对终端软件版本进行强制性升级，强制性升级将在不影响业务质量前提下进行，整个过程将无需用户干预，</w:t>
      </w:r>
      <w:r w:rsidR="0016250C">
        <w:t>小基站</w:t>
      </w:r>
      <w:r>
        <w:t>在后台自行完成升级文件的下载和应</w:t>
      </w:r>
      <w:r>
        <w:rPr>
          <w:rFonts w:hint="eastAsia"/>
        </w:rPr>
        <w:t>用</w:t>
      </w:r>
      <w:r>
        <w:t>过程。当整个过程遇到用户强制关机或意外断电情况下，</w:t>
      </w:r>
      <w:r w:rsidR="0016250C">
        <w:t>小基站</w:t>
      </w:r>
      <w:r>
        <w:t>需要具备版本回退等保护机制的设置。</w:t>
      </w:r>
    </w:p>
    <w:p w14:paraId="09FEBD14" w14:textId="3656CB26" w:rsidR="00995CAF" w:rsidRDefault="004E2789" w:rsidP="00995CAF">
      <w:pPr>
        <w:jc w:val="center"/>
        <w:rPr>
          <w:kern w:val="0"/>
        </w:rPr>
      </w:pPr>
      <w:r>
        <w:rPr>
          <w:noProof/>
          <w:kern w:val="0"/>
        </w:rPr>
        <w:object w:dxaOrig="9203" w:dyaOrig="12571" w14:anchorId="5A731561">
          <v:shape id="_x0000_i1040" type="#_x0000_t75" alt="" style="width:419pt;height:572.45pt;mso-width-percent:0;mso-height-percent:0;mso-width-percent:0;mso-height-percent:0" o:ole="">
            <v:imagedata r:id="rId57" o:title=""/>
          </v:shape>
          <o:OLEObject Type="Embed" ProgID="Visio.Drawing.11" ShapeID="_x0000_i1040" DrawAspect="Content" ObjectID="_1804513093" r:id="rId58"/>
        </w:object>
      </w:r>
    </w:p>
    <w:p w14:paraId="0CA860B1"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16</w:t>
      </w:r>
      <w:r>
        <w:fldChar w:fldCharType="end"/>
      </w:r>
      <w:r>
        <w:t xml:space="preserve"> </w:t>
      </w:r>
      <w:r>
        <w:rPr>
          <w:rFonts w:hint="eastAsia"/>
        </w:rPr>
        <w:t>设备软件升级</w:t>
      </w:r>
    </w:p>
    <w:p w14:paraId="32921129" w14:textId="77777777" w:rsidR="00995CAF" w:rsidRDefault="00995CAF" w:rsidP="00995CAF">
      <w:pPr>
        <w:ind w:firstLine="360"/>
      </w:pPr>
      <w:r>
        <w:t>流程详细说明如下：</w:t>
      </w:r>
    </w:p>
    <w:p w14:paraId="28A927D7" w14:textId="33C87751" w:rsidR="00995CAF" w:rsidRDefault="00995CAF" w:rsidP="00995CAF">
      <w:pPr>
        <w:ind w:firstLine="360"/>
      </w:pPr>
      <w:r>
        <w:rPr>
          <w:szCs w:val="21"/>
        </w:rPr>
        <w:t>1</w:t>
      </w:r>
      <w:r>
        <w:t>、</w:t>
      </w:r>
      <w:r w:rsidR="0016250C">
        <w:t>小基站</w:t>
      </w:r>
      <w:r>
        <w:t>设备发起</w:t>
      </w:r>
      <w:r>
        <w:t>Inform</w:t>
      </w:r>
      <w:r>
        <w:t>请求，</w:t>
      </w:r>
      <w:r>
        <w:rPr>
          <w:kern w:val="0"/>
          <w:szCs w:val="21"/>
        </w:rPr>
        <w:t>EventCode</w:t>
      </w:r>
      <w:r>
        <w:rPr>
          <w:kern w:val="0"/>
          <w:szCs w:val="21"/>
        </w:rPr>
        <w:t>为</w:t>
      </w:r>
      <w:r>
        <w:rPr>
          <w:kern w:val="0"/>
          <w:szCs w:val="21"/>
        </w:rPr>
        <w:t xml:space="preserve">6 </w:t>
      </w:r>
      <w:r>
        <w:rPr>
          <w:kern w:val="0"/>
          <w:szCs w:val="21"/>
          <w:lang w:bidi="ar"/>
        </w:rPr>
        <w:t>CONNECTION REQUEST</w:t>
      </w:r>
      <w:r>
        <w:rPr>
          <w:kern w:val="0"/>
          <w:sz w:val="18"/>
          <w:szCs w:val="18"/>
          <w:lang w:bidi="ar"/>
        </w:rPr>
        <w:t>，</w:t>
      </w:r>
      <w:r>
        <w:t>说明该会话是由</w:t>
      </w:r>
      <w:r>
        <w:t>OMC</w:t>
      </w:r>
      <w:r>
        <w:t>要求而建立的；</w:t>
      </w:r>
    </w:p>
    <w:p w14:paraId="7C6A23B1" w14:textId="77777777" w:rsidR="00995CAF" w:rsidRDefault="00995CAF" w:rsidP="00995CAF">
      <w:pPr>
        <w:ind w:firstLine="360"/>
      </w:pPr>
      <w:r>
        <w:t>2</w:t>
      </w:r>
      <w:r>
        <w:t>、</w:t>
      </w:r>
      <w:r>
        <w:t>OMC</w:t>
      </w:r>
      <w:r>
        <w:t>返回</w:t>
      </w:r>
      <w:r>
        <w:t>Inform Response</w:t>
      </w:r>
      <w:r>
        <w:t>；</w:t>
      </w:r>
    </w:p>
    <w:p w14:paraId="0EE82D2C" w14:textId="159B2CB0" w:rsidR="00995CAF" w:rsidRDefault="00995CAF" w:rsidP="00995CAF">
      <w:pPr>
        <w:ind w:firstLine="360"/>
      </w:pPr>
      <w:r>
        <w:t>3</w:t>
      </w:r>
      <w:r>
        <w:t>、</w:t>
      </w:r>
      <w:r w:rsidR="0016250C">
        <w:t>小基站</w:t>
      </w:r>
      <w:r>
        <w:t>设备发起一条空的</w:t>
      </w:r>
      <w:r>
        <w:t>Http Post</w:t>
      </w:r>
      <w:r>
        <w:t>请求；</w:t>
      </w:r>
    </w:p>
    <w:p w14:paraId="7C19ABCD" w14:textId="1E27960E" w:rsidR="00995CAF" w:rsidRDefault="00995CAF" w:rsidP="00995CAF">
      <w:pPr>
        <w:ind w:firstLine="360"/>
      </w:pPr>
      <w:r>
        <w:lastRenderedPageBreak/>
        <w:t>4</w:t>
      </w:r>
      <w:r>
        <w:t>、</w:t>
      </w:r>
      <w:r>
        <w:t>OMC</w:t>
      </w:r>
      <w:r>
        <w:t>发起</w:t>
      </w:r>
      <w:r>
        <w:t>GetParameterValues</w:t>
      </w:r>
      <w:r>
        <w:t>，要求查看</w:t>
      </w:r>
      <w:r w:rsidR="0016250C">
        <w:t>小基站</w:t>
      </w:r>
      <w:r>
        <w:t>设备的软件版本；</w:t>
      </w:r>
    </w:p>
    <w:p w14:paraId="7FE0C7DD" w14:textId="74973138" w:rsidR="00995CAF" w:rsidRDefault="00995CAF" w:rsidP="00995CAF">
      <w:pPr>
        <w:ind w:firstLine="360"/>
      </w:pPr>
      <w:r>
        <w:t>5</w:t>
      </w:r>
      <w:r>
        <w:t>、</w:t>
      </w:r>
      <w:r w:rsidR="0016250C">
        <w:t>小基站</w:t>
      </w:r>
      <w:r>
        <w:t>设备响应</w:t>
      </w:r>
      <w:r>
        <w:t>GetParameterValuesResponse</w:t>
      </w:r>
      <w:r>
        <w:t>，要求携带软件版本号；</w:t>
      </w:r>
    </w:p>
    <w:p w14:paraId="6D6054CE" w14:textId="582013EA" w:rsidR="00995CAF" w:rsidRDefault="00995CAF" w:rsidP="00995CAF">
      <w:pPr>
        <w:ind w:firstLine="360"/>
      </w:pPr>
      <w:r>
        <w:t>如果</w:t>
      </w:r>
      <w:r>
        <w:t>OMC</w:t>
      </w:r>
      <w:r>
        <w:t>已通过其他方式获得</w:t>
      </w:r>
      <w:r w:rsidR="0016250C">
        <w:t>小基站</w:t>
      </w:r>
      <w:r>
        <w:t>软件版本，以上步骤</w:t>
      </w:r>
      <w:r>
        <w:t>4</w:t>
      </w:r>
      <w:r>
        <w:t>、</w:t>
      </w:r>
      <w:r>
        <w:t>5</w:t>
      </w:r>
      <w:r>
        <w:t>可跳过。</w:t>
      </w:r>
    </w:p>
    <w:p w14:paraId="23A255DA" w14:textId="2713C626" w:rsidR="00995CAF" w:rsidRDefault="00995CAF" w:rsidP="00995CAF">
      <w:pPr>
        <w:ind w:firstLine="360"/>
      </w:pPr>
      <w:r>
        <w:rPr>
          <w:rFonts w:hint="eastAsia"/>
        </w:rPr>
        <w:t>6</w:t>
      </w:r>
      <w:r>
        <w:rPr>
          <w:rFonts w:hint="eastAsia"/>
        </w:rPr>
        <w:t>、</w:t>
      </w:r>
      <w:r>
        <w:rPr>
          <w:rFonts w:hint="eastAsia"/>
        </w:rPr>
        <w:t>OMC</w:t>
      </w:r>
      <w:r>
        <w:rPr>
          <w:rFonts w:hint="eastAsia"/>
        </w:rPr>
        <w:t>发起</w:t>
      </w:r>
      <w:r>
        <w:rPr>
          <w:rFonts w:hint="eastAsia"/>
        </w:rPr>
        <w:t>SetParameterValues</w:t>
      </w:r>
      <w:r>
        <w:rPr>
          <w:rFonts w:hint="eastAsia"/>
        </w:rPr>
        <w:t>，设置</w:t>
      </w:r>
      <w:r w:rsidR="0016250C">
        <w:rPr>
          <w:rFonts w:hint="eastAsia"/>
        </w:rPr>
        <w:t>小基站</w:t>
      </w:r>
      <w:r>
        <w:rPr>
          <w:rFonts w:hint="eastAsia"/>
        </w:rPr>
        <w:t>设备的软件升级策略；</w:t>
      </w:r>
    </w:p>
    <w:p w14:paraId="25C45F25" w14:textId="30F0FADE" w:rsidR="00995CAF" w:rsidRDefault="00995CAF" w:rsidP="00995CAF">
      <w:pPr>
        <w:ind w:firstLine="360"/>
      </w:pPr>
      <w:r>
        <w:rPr>
          <w:rFonts w:hint="eastAsia"/>
        </w:rPr>
        <w:t>7</w:t>
      </w:r>
      <w:r>
        <w:rPr>
          <w:rFonts w:hint="eastAsia"/>
        </w:rPr>
        <w:t>、</w:t>
      </w:r>
      <w:r w:rsidR="0016250C">
        <w:rPr>
          <w:rFonts w:hint="eastAsia"/>
        </w:rPr>
        <w:t>小基站</w:t>
      </w:r>
      <w:r>
        <w:rPr>
          <w:rFonts w:hint="eastAsia"/>
        </w:rPr>
        <w:t>设备响应</w:t>
      </w:r>
      <w:r>
        <w:rPr>
          <w:rFonts w:hint="eastAsia"/>
        </w:rPr>
        <w:t>SetParameterValuesResponse</w:t>
      </w:r>
      <w:r>
        <w:rPr>
          <w:rFonts w:hint="eastAsia"/>
        </w:rPr>
        <w:t>。</w:t>
      </w:r>
    </w:p>
    <w:p w14:paraId="7982C4D6" w14:textId="2DECEAAA" w:rsidR="00995CAF" w:rsidRDefault="00995CAF" w:rsidP="00995CAF">
      <w:pPr>
        <w:ind w:firstLine="360"/>
      </w:pPr>
      <w:r>
        <w:rPr>
          <w:rFonts w:hint="eastAsia"/>
        </w:rPr>
        <w:t>如果</w:t>
      </w:r>
      <w:r>
        <w:rPr>
          <w:rFonts w:hint="eastAsia"/>
        </w:rPr>
        <w:t>OMC</w:t>
      </w:r>
      <w:r>
        <w:rPr>
          <w:rFonts w:hint="eastAsia"/>
        </w:rPr>
        <w:t>已通过其他方式设置了</w:t>
      </w:r>
      <w:r w:rsidR="0016250C">
        <w:rPr>
          <w:rFonts w:hint="eastAsia"/>
        </w:rPr>
        <w:t>小基站</w:t>
      </w:r>
      <w:r>
        <w:rPr>
          <w:rFonts w:hint="eastAsia"/>
        </w:rPr>
        <w:t>的升级测量，以上</w:t>
      </w:r>
      <w:r>
        <w:rPr>
          <w:rFonts w:hint="eastAsia"/>
        </w:rPr>
        <w:t>6</w:t>
      </w:r>
      <w:r>
        <w:rPr>
          <w:rFonts w:hint="eastAsia"/>
        </w:rPr>
        <w:t>、</w:t>
      </w:r>
      <w:r>
        <w:rPr>
          <w:rFonts w:hint="eastAsia"/>
        </w:rPr>
        <w:t>7</w:t>
      </w:r>
      <w:r>
        <w:rPr>
          <w:rFonts w:hint="eastAsia"/>
        </w:rPr>
        <w:t>步可跳过。</w:t>
      </w:r>
    </w:p>
    <w:p w14:paraId="28C64100" w14:textId="31F1B0C1" w:rsidR="00995CAF" w:rsidRDefault="00995CAF" w:rsidP="00995CAF">
      <w:pPr>
        <w:ind w:firstLine="360"/>
      </w:pPr>
      <w:r>
        <w:t>8</w:t>
      </w:r>
      <w:r>
        <w:t>、</w:t>
      </w:r>
      <w:r>
        <w:t>OMC</w:t>
      </w:r>
      <w:r>
        <w:t>向</w:t>
      </w:r>
      <w:r w:rsidR="0016250C">
        <w:t>小基站</w:t>
      </w:r>
      <w:r>
        <w:t>发起</w:t>
      </w:r>
      <w:r>
        <w:t>Download</w:t>
      </w:r>
      <w:r>
        <w:t>要求，</w:t>
      </w:r>
      <w:r>
        <w:rPr>
          <w:rFonts w:hint="eastAsia"/>
        </w:rPr>
        <w:t>FileType</w:t>
      </w:r>
      <w:r>
        <w:rPr>
          <w:rFonts w:hint="eastAsia"/>
        </w:rPr>
        <w:t>为</w:t>
      </w:r>
      <w:r>
        <w:t>1 Firmware Upgrade Image</w:t>
      </w:r>
      <w:r>
        <w:rPr>
          <w:rFonts w:hint="eastAsia"/>
        </w:rPr>
        <w:t>，</w:t>
      </w:r>
      <w:r>
        <w:t>表示该文件的升级不需用户参与，是强制性的升级。</w:t>
      </w:r>
    </w:p>
    <w:p w14:paraId="58B86F32" w14:textId="1E21D36D" w:rsidR="00995CAF" w:rsidRDefault="00995CAF" w:rsidP="00995CAF">
      <w:pPr>
        <w:ind w:firstLine="360"/>
      </w:pPr>
      <w:r>
        <w:t>9</w:t>
      </w:r>
      <w:r>
        <w:t>、</w:t>
      </w:r>
      <w:r w:rsidR="0016250C">
        <w:t>小基站</w:t>
      </w:r>
      <w:r>
        <w:t>响应</w:t>
      </w:r>
      <w:r>
        <w:t>DownloadResponse</w:t>
      </w:r>
      <w:r>
        <w:t>；</w:t>
      </w:r>
    </w:p>
    <w:p w14:paraId="368EB4F8" w14:textId="77777777" w:rsidR="00995CAF" w:rsidRDefault="00995CAF" w:rsidP="00995CAF">
      <w:pPr>
        <w:ind w:firstLine="360"/>
      </w:pPr>
      <w:r>
        <w:t>10</w:t>
      </w:r>
      <w:r>
        <w:t>、</w:t>
      </w:r>
      <w:r>
        <w:t>OMC</w:t>
      </w:r>
      <w:r>
        <w:rPr>
          <w:rFonts w:hint="eastAsia"/>
        </w:rPr>
        <w:t>返回一条空的</w:t>
      </w:r>
      <w:r>
        <w:rPr>
          <w:rFonts w:hint="eastAsia"/>
        </w:rPr>
        <w:t>http</w:t>
      </w:r>
      <w:r>
        <w:t xml:space="preserve"> </w:t>
      </w:r>
      <w:r>
        <w:rPr>
          <w:rFonts w:hint="eastAsia"/>
        </w:rPr>
        <w:t>response</w:t>
      </w:r>
      <w:r>
        <w:rPr>
          <w:rFonts w:hint="eastAsia"/>
        </w:rPr>
        <w:t>；</w:t>
      </w:r>
    </w:p>
    <w:p w14:paraId="1BC165D6" w14:textId="51FCDDF0" w:rsidR="00995CAF" w:rsidRDefault="00995CAF" w:rsidP="00995CAF">
      <w:pPr>
        <w:ind w:firstLine="360"/>
      </w:pPr>
      <w:r>
        <w:rPr>
          <w:rFonts w:hint="eastAsia"/>
        </w:rPr>
        <w:t>1</w:t>
      </w:r>
      <w:r>
        <w:t>1</w:t>
      </w:r>
      <w:r>
        <w:rPr>
          <w:rFonts w:hint="eastAsia"/>
        </w:rPr>
        <w:t>、</w:t>
      </w:r>
      <w:r w:rsidR="0016250C">
        <w:t>小基站</w:t>
      </w:r>
      <w:r>
        <w:t>断开连接，该会话结束</w:t>
      </w:r>
      <w:r>
        <w:rPr>
          <w:rFonts w:hint="eastAsia"/>
        </w:rPr>
        <w:t>。</w:t>
      </w:r>
    </w:p>
    <w:p w14:paraId="656C911D" w14:textId="2B405EB3" w:rsidR="00995CAF" w:rsidRDefault="0016250C" w:rsidP="00995CAF">
      <w:pPr>
        <w:ind w:firstLine="360"/>
      </w:pPr>
      <w:r>
        <w:t>小基站</w:t>
      </w:r>
      <w:r w:rsidR="00995CAF">
        <w:t>设备重新打开一个文件连接（如</w:t>
      </w:r>
      <w:r w:rsidR="00995CAF">
        <w:t>HTTP</w:t>
      </w:r>
      <w:r w:rsidR="00995CAF">
        <w:t>）执行文件下载操作。下载完成后，进行本地软件升级。</w:t>
      </w:r>
      <w:r w:rsidR="00995CAF">
        <w:rPr>
          <w:rFonts w:hint="eastAsia"/>
        </w:rPr>
        <w:t>升级完成后进行升级结果通知。后续几个流程参见</w:t>
      </w:r>
      <w:r w:rsidR="00995CAF">
        <w:rPr>
          <w:rFonts w:hint="eastAsia"/>
        </w:rPr>
        <w:t>A</w:t>
      </w:r>
      <w:r w:rsidR="00995CAF">
        <w:t>.17~A.20</w:t>
      </w:r>
      <w:r w:rsidR="00995CAF">
        <w:rPr>
          <w:rFonts w:hint="eastAsia"/>
        </w:rPr>
        <w:t>章节。</w:t>
      </w:r>
    </w:p>
    <w:p w14:paraId="11080597" w14:textId="77777777" w:rsidR="00995CAF" w:rsidRDefault="00995CAF" w:rsidP="00995CAF">
      <w:pPr>
        <w:ind w:firstLine="360"/>
      </w:pPr>
    </w:p>
    <w:p w14:paraId="7BCB3596" w14:textId="77777777" w:rsidR="00995CAF" w:rsidRDefault="00995CAF" w:rsidP="00995CAF">
      <w:pPr>
        <w:pStyle w:val="affffff0"/>
        <w:numPr>
          <w:ilvl w:val="1"/>
          <w:numId w:val="2"/>
        </w:numPr>
        <w:spacing w:before="156" w:after="156"/>
        <w:ind w:left="0"/>
      </w:pPr>
      <w:bookmarkStart w:id="359" w:name="_Toc83289290"/>
      <w:bookmarkStart w:id="360" w:name="_Toc136527420"/>
      <w:r>
        <w:rPr>
          <w:rFonts w:hint="eastAsia"/>
        </w:rPr>
        <w:t>设备</w:t>
      </w:r>
      <w:r>
        <w:t>软件</w:t>
      </w:r>
      <w:r>
        <w:rPr>
          <w:rFonts w:hint="eastAsia"/>
        </w:rPr>
        <w:t>下载</w:t>
      </w:r>
      <w:bookmarkEnd w:id="359"/>
      <w:bookmarkEnd w:id="360"/>
    </w:p>
    <w:p w14:paraId="3DD3C37D" w14:textId="71F6F611" w:rsidR="00995CAF" w:rsidRDefault="004E2789" w:rsidP="00995CAF">
      <w:pPr>
        <w:jc w:val="center"/>
        <w:rPr>
          <w:kern w:val="0"/>
        </w:rPr>
      </w:pPr>
      <w:r>
        <w:rPr>
          <w:noProof/>
          <w:kern w:val="0"/>
        </w:rPr>
        <w:object w:dxaOrig="4283" w:dyaOrig="3338" w14:anchorId="0C0803A2">
          <v:shape id="_x0000_i1039" type="#_x0000_t75" alt="" style="width:214.25pt;height:167pt;mso-width-percent:0;mso-height-percent:0;mso-width-percent:0;mso-height-percent:0" o:ole="">
            <v:imagedata r:id="rId59" o:title=""/>
          </v:shape>
          <o:OLEObject Type="Embed" ProgID="Visio.Drawing.11" ShapeID="_x0000_i1039" DrawAspect="Content" ObjectID="_1804513094" r:id="rId60"/>
        </w:object>
      </w:r>
    </w:p>
    <w:p w14:paraId="7FFF5FF5"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17</w:t>
      </w:r>
      <w:r>
        <w:fldChar w:fldCharType="end"/>
      </w:r>
      <w:r>
        <w:t xml:space="preserve"> </w:t>
      </w:r>
      <w:r>
        <w:rPr>
          <w:rFonts w:hint="eastAsia"/>
        </w:rPr>
        <w:t>设备软件下载</w:t>
      </w:r>
    </w:p>
    <w:p w14:paraId="03113A23" w14:textId="7931DEC4" w:rsidR="00995CAF" w:rsidRDefault="0016250C" w:rsidP="00995CAF">
      <w:pPr>
        <w:ind w:firstLine="420"/>
      </w:pPr>
      <w:r>
        <w:t>小基站</w:t>
      </w:r>
      <w:r w:rsidR="00995CAF">
        <w:t>设备</w:t>
      </w:r>
      <w:r w:rsidR="00995CAF">
        <w:rPr>
          <w:rFonts w:hint="eastAsia"/>
        </w:rPr>
        <w:t>从</w:t>
      </w:r>
      <w:r w:rsidR="00995CAF">
        <w:t>文件服务器上</w:t>
      </w:r>
      <w:r w:rsidR="00995CAF">
        <w:rPr>
          <w:rFonts w:hint="eastAsia"/>
        </w:rPr>
        <w:t>下载指定的软件</w:t>
      </w:r>
      <w:r w:rsidR="00995CAF">
        <w:t>升级文件。</w:t>
      </w:r>
      <w:r w:rsidR="00995CAF">
        <w:rPr>
          <w:rFonts w:hint="eastAsia"/>
        </w:rPr>
        <w:t>下载</w:t>
      </w:r>
      <w:r w:rsidR="00995CAF">
        <w:t>方法可以</w:t>
      </w:r>
      <w:r w:rsidR="00995CAF">
        <w:rPr>
          <w:rFonts w:hint="eastAsia"/>
        </w:rPr>
        <w:t>采用</w:t>
      </w:r>
      <w:r w:rsidR="00995CAF">
        <w:t>HTTP/HTTPS</w:t>
      </w:r>
      <w:r w:rsidR="00995CAF">
        <w:rPr>
          <w:rFonts w:hint="eastAsia"/>
        </w:rPr>
        <w:t>的</w:t>
      </w:r>
      <w:r w:rsidR="00995CAF">
        <w:rPr>
          <w:rFonts w:hint="eastAsia"/>
        </w:rPr>
        <w:t>GET</w:t>
      </w:r>
      <w:r w:rsidR="00995CAF">
        <w:rPr>
          <w:rFonts w:hint="eastAsia"/>
        </w:rPr>
        <w:t>方法</w:t>
      </w:r>
      <w:r w:rsidR="00995CAF">
        <w:t>。</w:t>
      </w:r>
      <w:r w:rsidR="00995CAF">
        <w:t>OMC</w:t>
      </w:r>
      <w:r w:rsidR="00995CAF">
        <w:t>确定文件服务器的位置。</w:t>
      </w:r>
    </w:p>
    <w:p w14:paraId="46EFF534" w14:textId="77777777" w:rsidR="00995CAF" w:rsidRDefault="00995CAF" w:rsidP="00995CAF">
      <w:pPr>
        <w:ind w:firstLine="420"/>
      </w:pPr>
    </w:p>
    <w:p w14:paraId="7E9EB756" w14:textId="77777777" w:rsidR="00995CAF" w:rsidRDefault="00995CAF" w:rsidP="00995CAF">
      <w:pPr>
        <w:pStyle w:val="affffff0"/>
        <w:numPr>
          <w:ilvl w:val="1"/>
          <w:numId w:val="2"/>
        </w:numPr>
        <w:spacing w:before="156" w:after="156"/>
        <w:ind w:left="0"/>
      </w:pPr>
      <w:bookmarkStart w:id="361" w:name="_Toc136527421"/>
      <w:bookmarkStart w:id="362" w:name="_Toc69402001"/>
      <w:bookmarkStart w:id="363" w:name="_Toc83289291"/>
      <w:r>
        <w:t>设备软件</w:t>
      </w:r>
      <w:r>
        <w:rPr>
          <w:rFonts w:hint="eastAsia"/>
        </w:rPr>
        <w:t>下载完成</w:t>
      </w:r>
      <w:r>
        <w:t>通知</w:t>
      </w:r>
      <w:bookmarkEnd w:id="361"/>
      <w:bookmarkEnd w:id="362"/>
      <w:bookmarkEnd w:id="363"/>
    </w:p>
    <w:p w14:paraId="29EC6138" w14:textId="5E5BA882" w:rsidR="00995CAF" w:rsidRDefault="004E2789" w:rsidP="00995CAF">
      <w:pPr>
        <w:ind w:firstLine="420"/>
      </w:pPr>
      <w:r>
        <w:rPr>
          <w:noProof/>
        </w:rPr>
        <w:object w:dxaOrig="7103" w:dyaOrig="8273" w14:anchorId="2A8005B7">
          <v:shape id="_x0000_i1038" type="#_x0000_t75" alt="" style="width:354.7pt;height:413.7pt;mso-width-percent:0;mso-height-percent:0;mso-width-percent:0;mso-height-percent:0" o:ole="">
            <v:imagedata r:id="rId61" o:title=""/>
          </v:shape>
          <o:OLEObject Type="Embed" ProgID="Visio.Drawing.11" ShapeID="_x0000_i1038" DrawAspect="Content" ObjectID="_1804513095" r:id="rId62"/>
        </w:object>
      </w:r>
    </w:p>
    <w:p w14:paraId="6C5A684C"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18</w:t>
      </w:r>
      <w:r>
        <w:fldChar w:fldCharType="end"/>
      </w:r>
      <w:r>
        <w:t xml:space="preserve"> </w:t>
      </w:r>
      <w:r>
        <w:rPr>
          <w:rFonts w:hint="eastAsia"/>
        </w:rPr>
        <w:t>设备软件下载完成通知</w:t>
      </w:r>
    </w:p>
    <w:p w14:paraId="63602C56" w14:textId="5CED8C71" w:rsidR="00995CAF" w:rsidRDefault="00995CAF" w:rsidP="00995CAF">
      <w:pPr>
        <w:ind w:firstLine="420"/>
      </w:pPr>
      <w:r>
        <w:t>当</w:t>
      </w:r>
      <w:r w:rsidR="0016250C">
        <w:t>小基站</w:t>
      </w:r>
      <w:r>
        <w:t>设备进行软件升级之后，使用</w:t>
      </w:r>
      <w:r>
        <w:t>Inform</w:t>
      </w:r>
      <w:r>
        <w:rPr>
          <w:rFonts w:hint="eastAsia"/>
        </w:rPr>
        <w:t>消息请求中的</w:t>
      </w:r>
      <w:r>
        <w:t>EventCode</w:t>
      </w:r>
      <w:r>
        <w:rPr>
          <w:rFonts w:hint="eastAsia"/>
        </w:rPr>
        <w:t>值为</w:t>
      </w:r>
      <w:r>
        <w:t>“7 TRANSFER COMPLETE</w:t>
      </w:r>
      <w:r>
        <w:rPr>
          <w:rFonts w:hint="eastAsia"/>
        </w:rPr>
        <w:t>、</w:t>
      </w:r>
      <w:r>
        <w:t>M Download”</w:t>
      </w:r>
      <w:r>
        <w:rPr>
          <w:rFonts w:hint="eastAsia"/>
        </w:rPr>
        <w:t>上报文件下载结果</w:t>
      </w:r>
      <w:r>
        <w:t>。</w:t>
      </w:r>
    </w:p>
    <w:p w14:paraId="7B91BB7A" w14:textId="77777777" w:rsidR="00995CAF" w:rsidRDefault="00995CAF" w:rsidP="00995CAF">
      <w:pPr>
        <w:pStyle w:val="affffff0"/>
        <w:numPr>
          <w:ilvl w:val="1"/>
          <w:numId w:val="2"/>
        </w:numPr>
        <w:spacing w:before="156" w:after="156"/>
        <w:ind w:left="0"/>
      </w:pPr>
      <w:bookmarkStart w:id="364" w:name="_Toc83289292"/>
      <w:bookmarkStart w:id="365" w:name="_Toc136527422"/>
      <w:r>
        <w:rPr>
          <w:rFonts w:hint="eastAsia"/>
        </w:rPr>
        <w:t>设备单元</w:t>
      </w:r>
      <w:r>
        <w:t>软件升级结果通知</w:t>
      </w:r>
      <w:bookmarkEnd w:id="364"/>
      <w:bookmarkEnd w:id="365"/>
    </w:p>
    <w:p w14:paraId="20D2282A" w14:textId="2FA8C14C" w:rsidR="00995CAF" w:rsidRDefault="0016250C" w:rsidP="00995CAF">
      <w:pPr>
        <w:ind w:firstLine="420"/>
      </w:pPr>
      <w:r>
        <w:t>小基站</w:t>
      </w:r>
      <w:r w:rsidR="00995CAF">
        <w:t>设备上报</w:t>
      </w:r>
      <w:r w:rsidR="00995CAF">
        <w:rPr>
          <w:rFonts w:hint="eastAsia"/>
        </w:rPr>
        <w:t>单元软件</w:t>
      </w:r>
      <w:r w:rsidR="00995CAF">
        <w:t>升级结果时，需要与</w:t>
      </w:r>
      <w:r w:rsidR="00995CAF">
        <w:t>OMC</w:t>
      </w:r>
      <w:r w:rsidR="00995CAF">
        <w:t>建立连接并开始新的会话过程。</w:t>
      </w:r>
      <w:r w:rsidR="00995CAF">
        <w:rPr>
          <w:rFonts w:hint="eastAsia"/>
        </w:rPr>
        <w:t>升级</w:t>
      </w:r>
      <w:r w:rsidR="00995CAF">
        <w:t>结果参数</w:t>
      </w:r>
      <w:r w:rsidR="00995CAF">
        <w:rPr>
          <w:rFonts w:hint="eastAsia"/>
        </w:rPr>
        <w:t>的</w:t>
      </w:r>
      <w:r w:rsidR="00995CAF">
        <w:t>通知属性</w:t>
      </w:r>
      <w:r w:rsidR="00995CAF">
        <w:rPr>
          <w:rFonts w:hint="eastAsia"/>
        </w:rPr>
        <w:t>默认</w:t>
      </w:r>
      <w:r w:rsidR="00995CAF">
        <w:t>设置为</w:t>
      </w:r>
      <w:r w:rsidR="00995CAF">
        <w:rPr>
          <w:rFonts w:hint="eastAsia"/>
        </w:rPr>
        <w:t>主动</w:t>
      </w:r>
      <w:r w:rsidR="00995CAF">
        <w:t>通知，应在不影响当前会话的前提下立即发起到</w:t>
      </w:r>
      <w:r w:rsidR="00995CAF">
        <w:t>OMC</w:t>
      </w:r>
      <w:r w:rsidR="00995CAF">
        <w:t>的连接。在</w:t>
      </w:r>
      <w:r w:rsidR="00995CAF">
        <w:t>Inform</w:t>
      </w:r>
      <w:r w:rsidR="00995CAF">
        <w:t>消息中，应在</w:t>
      </w:r>
      <w:r w:rsidR="00995CAF">
        <w:t>ParameterList</w:t>
      </w:r>
      <w:r w:rsidR="00995CAF">
        <w:t>参数中列出所有发生改变的</w:t>
      </w:r>
      <w:r w:rsidR="00995CAF">
        <w:rPr>
          <w:rFonts w:hint="eastAsia"/>
        </w:rPr>
        <w:t>单元</w:t>
      </w:r>
      <w:r w:rsidR="00995CAF">
        <w:t>软件</w:t>
      </w:r>
      <w:r w:rsidR="00995CAF">
        <w:rPr>
          <w:rFonts w:hint="eastAsia"/>
        </w:rPr>
        <w:t>升级</w:t>
      </w:r>
      <w:r w:rsidR="00995CAF">
        <w:t>结果参数值。流程如下</w:t>
      </w:r>
      <w:r w:rsidR="00995CAF">
        <w:rPr>
          <w:rFonts w:hint="eastAsia"/>
        </w:rPr>
        <w:t>图</w:t>
      </w:r>
      <w:r w:rsidR="00995CAF">
        <w:t>所示。</w:t>
      </w:r>
    </w:p>
    <w:p w14:paraId="395B9C04" w14:textId="5894C347" w:rsidR="00995CAF" w:rsidRDefault="004E2789" w:rsidP="00995CAF">
      <w:pPr>
        <w:ind w:firstLine="420"/>
      </w:pPr>
      <w:r>
        <w:rPr>
          <w:noProof/>
        </w:rPr>
        <w:object w:dxaOrig="7470" w:dyaOrig="6765" w14:anchorId="0C68093D">
          <v:shape id="_x0000_i1037" type="#_x0000_t75" alt="" style="width:373.55pt;height:338.15pt;mso-width-percent:0;mso-height-percent:0;mso-width-percent:0;mso-height-percent:0" o:ole="">
            <v:imagedata r:id="rId63" o:title=""/>
          </v:shape>
          <o:OLEObject Type="Embed" ProgID="Visio.Drawing.11" ShapeID="_x0000_i1037" DrawAspect="Content" ObjectID="_1804513096" r:id="rId64"/>
        </w:object>
      </w:r>
    </w:p>
    <w:p w14:paraId="0A7D073E"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19</w:t>
      </w:r>
      <w:r>
        <w:fldChar w:fldCharType="end"/>
      </w:r>
      <w:r>
        <w:t xml:space="preserve"> </w:t>
      </w:r>
      <w:r>
        <w:rPr>
          <w:rFonts w:hint="eastAsia"/>
        </w:rPr>
        <w:t>设备单元软件升级结果通知</w:t>
      </w:r>
    </w:p>
    <w:p w14:paraId="798B9B6E" w14:textId="77777777" w:rsidR="00995CAF" w:rsidRDefault="00995CAF" w:rsidP="00995CAF">
      <w:pPr>
        <w:ind w:firstLine="420"/>
      </w:pPr>
      <w:r>
        <w:t>流程详细说明如下：</w:t>
      </w:r>
    </w:p>
    <w:p w14:paraId="7BD6B6DB" w14:textId="0BB1EE11" w:rsidR="00995CAF" w:rsidRDefault="00995CAF" w:rsidP="00995CAF">
      <w:pPr>
        <w:ind w:firstLine="420"/>
      </w:pPr>
      <w:r>
        <w:rPr>
          <w:szCs w:val="21"/>
        </w:rPr>
        <w:t>1</w:t>
      </w:r>
      <w:r>
        <w:rPr>
          <w:szCs w:val="21"/>
        </w:rPr>
        <w:t>、</w:t>
      </w:r>
      <w:r w:rsidR="0016250C">
        <w:t>小基站</w:t>
      </w:r>
      <w:r>
        <w:t>设备发起到</w:t>
      </w:r>
      <w:r>
        <w:t>OMC</w:t>
      </w:r>
      <w:r>
        <w:t>的连接。在</w:t>
      </w:r>
      <w:r>
        <w:t>Inform</w:t>
      </w:r>
      <w:r>
        <w:t>消息中，</w:t>
      </w:r>
      <w:r>
        <w:rPr>
          <w:rFonts w:hint="eastAsia"/>
        </w:rPr>
        <w:t>EventCode</w:t>
      </w:r>
      <w:r>
        <w:rPr>
          <w:rFonts w:hint="eastAsia"/>
        </w:rPr>
        <w:t>为</w:t>
      </w:r>
      <w:r>
        <w:t>107 UNIT UPGRADE RESULT</w:t>
      </w:r>
      <w:r>
        <w:rPr>
          <w:rFonts w:hint="eastAsia"/>
        </w:rPr>
        <w:t>，</w:t>
      </w:r>
      <w:r>
        <w:t>在</w:t>
      </w:r>
      <w:r>
        <w:t>ParameterList</w:t>
      </w:r>
      <w:r>
        <w:t>参数中</w:t>
      </w:r>
      <w:r>
        <w:rPr>
          <w:rFonts w:hint="eastAsia"/>
        </w:rPr>
        <w:t>应</w:t>
      </w:r>
      <w:r>
        <w:t>列出所有发生改变的</w:t>
      </w:r>
      <w:r>
        <w:rPr>
          <w:rFonts w:hint="eastAsia"/>
        </w:rPr>
        <w:t>单元</w:t>
      </w:r>
      <w:r>
        <w:t>升级结果参数值。</w:t>
      </w:r>
    </w:p>
    <w:p w14:paraId="7731DEF9" w14:textId="513150CE" w:rsidR="00995CAF" w:rsidRDefault="00995CAF" w:rsidP="00995CAF">
      <w:pPr>
        <w:ind w:firstLine="420"/>
      </w:pPr>
      <w:r>
        <w:t>2</w:t>
      </w:r>
      <w:r>
        <w:t>、</w:t>
      </w:r>
      <w:r>
        <w:t>OMC</w:t>
      </w:r>
      <w:r>
        <w:t>对</w:t>
      </w:r>
      <w:r w:rsidR="0016250C">
        <w:t>小基站</w:t>
      </w:r>
      <w:r>
        <w:t>设备进行设备认证，合法则</w:t>
      </w:r>
      <w:r>
        <w:t>OMC</w:t>
      </w:r>
      <w:r>
        <w:t>返回</w:t>
      </w:r>
      <w:r>
        <w:t>Inform Response</w:t>
      </w:r>
      <w:r>
        <w:t>。</w:t>
      </w:r>
      <w:r>
        <w:t>OMC</w:t>
      </w:r>
      <w:r>
        <w:t>可根据</w:t>
      </w:r>
      <w:r>
        <w:rPr>
          <w:rFonts w:hint="eastAsia"/>
        </w:rPr>
        <w:t>单元</w:t>
      </w:r>
      <w:r>
        <w:t>升级结果参数</w:t>
      </w:r>
      <w:r>
        <w:rPr>
          <w:rFonts w:hint="eastAsia"/>
        </w:rPr>
        <w:t>值</w:t>
      </w:r>
      <w:r>
        <w:t>的具体情况采取相应策略；</w:t>
      </w:r>
    </w:p>
    <w:p w14:paraId="4F43FA8E" w14:textId="4E8AED3E" w:rsidR="00995CAF" w:rsidRDefault="00995CAF" w:rsidP="00995CAF">
      <w:pPr>
        <w:ind w:firstLine="420"/>
      </w:pPr>
      <w:r>
        <w:t>3</w:t>
      </w:r>
      <w:r>
        <w:t>、</w:t>
      </w:r>
      <w:r w:rsidR="0016250C">
        <w:t>小基站</w:t>
      </w:r>
      <w:r>
        <w:t>设备发起一条空的</w:t>
      </w:r>
      <w:r>
        <w:t>Http Post</w:t>
      </w:r>
      <w:r>
        <w:t>请求；</w:t>
      </w:r>
    </w:p>
    <w:p w14:paraId="7DEFFC6A" w14:textId="4DDDC42D" w:rsidR="00995CAF" w:rsidRDefault="00995CAF" w:rsidP="00995CAF">
      <w:pPr>
        <w:ind w:firstLine="420"/>
      </w:pPr>
      <w:r>
        <w:t>4</w:t>
      </w:r>
      <w:r>
        <w:t>、</w:t>
      </w:r>
      <w:r>
        <w:t>OMC</w:t>
      </w:r>
      <w:r>
        <w:t>向</w:t>
      </w:r>
      <w:r w:rsidR="0016250C">
        <w:t>小基站</w:t>
      </w:r>
      <w:r>
        <w:t>设备发送一条空的</w:t>
      </w:r>
      <w:r>
        <w:t>Http Post</w:t>
      </w:r>
      <w:r>
        <w:t>响应；</w:t>
      </w:r>
    </w:p>
    <w:p w14:paraId="7AB35EBF" w14:textId="73AED26F" w:rsidR="00995CAF" w:rsidRDefault="00995CAF" w:rsidP="00995CAF">
      <w:pPr>
        <w:ind w:firstLine="420"/>
      </w:pPr>
      <w:r>
        <w:t>5</w:t>
      </w:r>
      <w:r>
        <w:t>、</w:t>
      </w:r>
      <w:r w:rsidR="0016250C">
        <w:t>小基站</w:t>
      </w:r>
      <w:r>
        <w:t>断开连接，该会话结束。</w:t>
      </w:r>
    </w:p>
    <w:p w14:paraId="4E46C97C" w14:textId="77777777" w:rsidR="00995CAF" w:rsidRDefault="00995CAF" w:rsidP="00995CAF">
      <w:pPr>
        <w:ind w:firstLine="420"/>
        <w:rPr>
          <w:szCs w:val="21"/>
        </w:rPr>
      </w:pPr>
    </w:p>
    <w:p w14:paraId="0CAC7CE1" w14:textId="77777777" w:rsidR="00995CAF" w:rsidRDefault="00995CAF" w:rsidP="00995CAF">
      <w:pPr>
        <w:pStyle w:val="affffff0"/>
        <w:numPr>
          <w:ilvl w:val="1"/>
          <w:numId w:val="2"/>
        </w:numPr>
        <w:spacing w:before="156" w:after="156"/>
        <w:ind w:left="0"/>
      </w:pPr>
      <w:bookmarkStart w:id="366" w:name="_Toc83289293"/>
      <w:bookmarkStart w:id="367" w:name="_Toc136527423"/>
      <w:r>
        <w:rPr>
          <w:rFonts w:hint="eastAsia"/>
        </w:rPr>
        <w:t>设备</w:t>
      </w:r>
      <w:r>
        <w:t>软件升级</w:t>
      </w:r>
      <w:r>
        <w:rPr>
          <w:rFonts w:hint="eastAsia"/>
        </w:rPr>
        <w:t>完成</w:t>
      </w:r>
      <w:r>
        <w:t>通知</w:t>
      </w:r>
      <w:bookmarkEnd w:id="366"/>
      <w:bookmarkEnd w:id="367"/>
    </w:p>
    <w:p w14:paraId="503F8D9E" w14:textId="6B246C7B" w:rsidR="00995CAF" w:rsidRDefault="0016250C" w:rsidP="00995CAF">
      <w:pPr>
        <w:ind w:firstLine="420"/>
        <w:jc w:val="left"/>
        <w:rPr>
          <w:kern w:val="0"/>
        </w:rPr>
      </w:pPr>
      <w:r>
        <w:rPr>
          <w:kern w:val="0"/>
        </w:rPr>
        <w:t>小基站</w:t>
      </w:r>
      <w:r w:rsidR="00995CAF">
        <w:rPr>
          <w:kern w:val="0"/>
        </w:rPr>
        <w:t>设备</w:t>
      </w:r>
      <w:r w:rsidR="00995CAF">
        <w:rPr>
          <w:rFonts w:hint="eastAsia"/>
          <w:kern w:val="0"/>
        </w:rPr>
        <w:t>在</w:t>
      </w:r>
      <w:r w:rsidR="00995CAF">
        <w:rPr>
          <w:kern w:val="0"/>
        </w:rPr>
        <w:t>上报</w:t>
      </w:r>
      <w:r w:rsidR="00995CAF">
        <w:rPr>
          <w:rFonts w:hint="eastAsia"/>
          <w:kern w:val="0"/>
        </w:rPr>
        <w:t>软件</w:t>
      </w:r>
      <w:r w:rsidR="00995CAF">
        <w:rPr>
          <w:kern w:val="0"/>
        </w:rPr>
        <w:t>升级完成通知时，需要与</w:t>
      </w:r>
      <w:r w:rsidR="00995CAF">
        <w:rPr>
          <w:kern w:val="0"/>
        </w:rPr>
        <w:t>OMC</w:t>
      </w:r>
      <w:r w:rsidR="00995CAF">
        <w:rPr>
          <w:kern w:val="0"/>
        </w:rPr>
        <w:t>建立连接并开始新的会话过程。</w:t>
      </w:r>
      <w:r w:rsidR="00995CAF">
        <w:rPr>
          <w:rFonts w:hint="eastAsia"/>
          <w:kern w:val="0"/>
        </w:rPr>
        <w:t>升级</w:t>
      </w:r>
      <w:r w:rsidR="00995CAF">
        <w:rPr>
          <w:kern w:val="0"/>
        </w:rPr>
        <w:t>结果参数</w:t>
      </w:r>
      <w:r w:rsidR="00995CAF">
        <w:rPr>
          <w:rFonts w:hint="eastAsia"/>
          <w:kern w:val="0"/>
        </w:rPr>
        <w:t>的</w:t>
      </w:r>
      <w:r w:rsidR="00995CAF">
        <w:rPr>
          <w:kern w:val="0"/>
        </w:rPr>
        <w:t>通知属性</w:t>
      </w:r>
      <w:r w:rsidR="00995CAF">
        <w:rPr>
          <w:rFonts w:hint="eastAsia"/>
          <w:kern w:val="0"/>
        </w:rPr>
        <w:t>默认</w:t>
      </w:r>
      <w:r w:rsidR="00995CAF">
        <w:rPr>
          <w:kern w:val="0"/>
        </w:rPr>
        <w:t>设置为</w:t>
      </w:r>
      <w:r w:rsidR="00995CAF">
        <w:rPr>
          <w:rFonts w:hint="eastAsia"/>
          <w:kern w:val="0"/>
        </w:rPr>
        <w:t>主动</w:t>
      </w:r>
      <w:r w:rsidR="00995CAF">
        <w:rPr>
          <w:kern w:val="0"/>
        </w:rPr>
        <w:t>通知，应在不影响当前会话的前提下立即发起到</w:t>
      </w:r>
      <w:r w:rsidR="00995CAF">
        <w:rPr>
          <w:kern w:val="0"/>
        </w:rPr>
        <w:t>OMC</w:t>
      </w:r>
      <w:r w:rsidR="00995CAF">
        <w:rPr>
          <w:kern w:val="0"/>
        </w:rPr>
        <w:t>的连接。</w:t>
      </w:r>
    </w:p>
    <w:p w14:paraId="3128C3FC" w14:textId="0E3CE848" w:rsidR="00995CAF" w:rsidRDefault="004E2789" w:rsidP="00995CAF">
      <w:pPr>
        <w:jc w:val="center"/>
        <w:rPr>
          <w:kern w:val="0"/>
        </w:rPr>
      </w:pPr>
      <w:r>
        <w:rPr>
          <w:noProof/>
          <w:kern w:val="0"/>
        </w:rPr>
        <w:object w:dxaOrig="7470" w:dyaOrig="6765" w14:anchorId="0E370EC7">
          <v:shape id="_x0000_i1036" type="#_x0000_t75" alt="" style="width:373.55pt;height:338.15pt;mso-width-percent:0;mso-height-percent:0;mso-width-percent:0;mso-height-percent:0" o:ole="">
            <v:imagedata r:id="rId65" o:title=""/>
          </v:shape>
          <o:OLEObject Type="Embed" ProgID="Visio.Drawing.11" ShapeID="_x0000_i1036" DrawAspect="Content" ObjectID="_1804513097" r:id="rId66"/>
        </w:object>
      </w:r>
    </w:p>
    <w:p w14:paraId="03F36F5F"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20</w:t>
      </w:r>
      <w:r>
        <w:fldChar w:fldCharType="end"/>
      </w:r>
      <w:r>
        <w:t xml:space="preserve"> </w:t>
      </w:r>
      <w:r>
        <w:rPr>
          <w:rFonts w:hint="eastAsia"/>
        </w:rPr>
        <w:t>设备软件升级完成通知</w:t>
      </w:r>
    </w:p>
    <w:p w14:paraId="2D04344E" w14:textId="77777777" w:rsidR="00995CAF" w:rsidRDefault="00995CAF" w:rsidP="00995CAF">
      <w:pPr>
        <w:ind w:firstLine="420"/>
        <w:jc w:val="left"/>
        <w:rPr>
          <w:kern w:val="0"/>
        </w:rPr>
      </w:pPr>
      <w:r>
        <w:rPr>
          <w:kern w:val="0"/>
        </w:rPr>
        <w:t>流程详细说明如下：</w:t>
      </w:r>
    </w:p>
    <w:p w14:paraId="15574EEF" w14:textId="36374451" w:rsidR="00995CAF" w:rsidRDefault="00995CAF" w:rsidP="00995CAF">
      <w:pPr>
        <w:ind w:firstLine="420"/>
        <w:jc w:val="left"/>
        <w:rPr>
          <w:kern w:val="0"/>
        </w:rPr>
      </w:pPr>
      <w:r>
        <w:rPr>
          <w:kern w:val="0"/>
        </w:rPr>
        <w:t>1</w:t>
      </w:r>
      <w:r>
        <w:rPr>
          <w:kern w:val="0"/>
        </w:rPr>
        <w:t>、</w:t>
      </w:r>
      <w:r w:rsidR="0016250C">
        <w:rPr>
          <w:kern w:val="0"/>
        </w:rPr>
        <w:t>小基站</w:t>
      </w:r>
      <w:r>
        <w:rPr>
          <w:kern w:val="0"/>
        </w:rPr>
        <w:t>设备发起到</w:t>
      </w:r>
      <w:r>
        <w:rPr>
          <w:kern w:val="0"/>
        </w:rPr>
        <w:t>OMC</w:t>
      </w:r>
      <w:r>
        <w:rPr>
          <w:kern w:val="0"/>
        </w:rPr>
        <w:t>的连接。在</w:t>
      </w:r>
      <w:r>
        <w:rPr>
          <w:kern w:val="0"/>
        </w:rPr>
        <w:t>Inform</w:t>
      </w:r>
      <w:r>
        <w:rPr>
          <w:kern w:val="0"/>
        </w:rPr>
        <w:t>消息中，</w:t>
      </w:r>
      <w:r>
        <w:rPr>
          <w:rFonts w:hint="eastAsia"/>
          <w:kern w:val="0"/>
        </w:rPr>
        <w:t>EventCode</w:t>
      </w:r>
      <w:r>
        <w:rPr>
          <w:rFonts w:hint="eastAsia"/>
          <w:kern w:val="0"/>
        </w:rPr>
        <w:t>为</w:t>
      </w:r>
      <w:r>
        <w:rPr>
          <w:kern w:val="0"/>
        </w:rPr>
        <w:t>102 UPGRADE FINISH</w:t>
      </w:r>
      <w:r>
        <w:rPr>
          <w:rFonts w:hint="eastAsia"/>
          <w:kern w:val="0"/>
        </w:rPr>
        <w:t>。若</w:t>
      </w:r>
      <w:r>
        <w:rPr>
          <w:kern w:val="0"/>
        </w:rPr>
        <w:t>之前没有将</w:t>
      </w:r>
      <w:r>
        <w:rPr>
          <w:rFonts w:hint="eastAsia"/>
          <w:kern w:val="0"/>
        </w:rPr>
        <w:t>设备</w:t>
      </w:r>
      <w:r>
        <w:rPr>
          <w:kern w:val="0"/>
        </w:rPr>
        <w:t>单元的升级结果成功上报给</w:t>
      </w:r>
      <w:r>
        <w:rPr>
          <w:kern w:val="0"/>
        </w:rPr>
        <w:t>OMC</w:t>
      </w:r>
      <w:r>
        <w:rPr>
          <w:kern w:val="0"/>
        </w:rPr>
        <w:t>，则应在</w:t>
      </w:r>
      <w:r>
        <w:rPr>
          <w:kern w:val="0"/>
        </w:rPr>
        <w:t>ParameterList</w:t>
      </w:r>
      <w:r>
        <w:rPr>
          <w:kern w:val="0"/>
        </w:rPr>
        <w:t>参数中列出所有</w:t>
      </w:r>
      <w:r>
        <w:rPr>
          <w:rFonts w:hint="eastAsia"/>
          <w:kern w:val="0"/>
        </w:rPr>
        <w:t>被升级单元的</w:t>
      </w:r>
      <w:r>
        <w:rPr>
          <w:kern w:val="0"/>
        </w:rPr>
        <w:t>升级结果参数值。</w:t>
      </w:r>
    </w:p>
    <w:p w14:paraId="517BDBF3" w14:textId="3F8B7AD4" w:rsidR="00995CAF" w:rsidRDefault="00995CAF" w:rsidP="00995CAF">
      <w:pPr>
        <w:ind w:firstLine="420"/>
        <w:jc w:val="left"/>
        <w:rPr>
          <w:kern w:val="0"/>
        </w:rPr>
      </w:pPr>
      <w:r>
        <w:rPr>
          <w:kern w:val="0"/>
        </w:rPr>
        <w:t>2</w:t>
      </w:r>
      <w:r>
        <w:rPr>
          <w:kern w:val="0"/>
        </w:rPr>
        <w:t>、</w:t>
      </w:r>
      <w:r>
        <w:rPr>
          <w:kern w:val="0"/>
        </w:rPr>
        <w:t>OMC</w:t>
      </w:r>
      <w:r>
        <w:rPr>
          <w:kern w:val="0"/>
        </w:rPr>
        <w:t>对</w:t>
      </w:r>
      <w:r w:rsidR="0016250C">
        <w:rPr>
          <w:kern w:val="0"/>
        </w:rPr>
        <w:t>小基站</w:t>
      </w:r>
      <w:r>
        <w:rPr>
          <w:kern w:val="0"/>
        </w:rPr>
        <w:t>设备进行设备认证，合法则</w:t>
      </w:r>
      <w:r>
        <w:rPr>
          <w:kern w:val="0"/>
        </w:rPr>
        <w:t>OMC</w:t>
      </w:r>
      <w:r>
        <w:rPr>
          <w:kern w:val="0"/>
        </w:rPr>
        <w:t>返回</w:t>
      </w:r>
      <w:r>
        <w:rPr>
          <w:kern w:val="0"/>
        </w:rPr>
        <w:t>Inform Response</w:t>
      </w:r>
      <w:r>
        <w:rPr>
          <w:kern w:val="0"/>
        </w:rPr>
        <w:t>。</w:t>
      </w:r>
      <w:r>
        <w:rPr>
          <w:kern w:val="0"/>
        </w:rPr>
        <w:t>OMC</w:t>
      </w:r>
      <w:r>
        <w:rPr>
          <w:kern w:val="0"/>
        </w:rPr>
        <w:t>可根据</w:t>
      </w:r>
      <w:r>
        <w:rPr>
          <w:rFonts w:hint="eastAsia"/>
          <w:kern w:val="0"/>
        </w:rPr>
        <w:t>单元</w:t>
      </w:r>
      <w:r>
        <w:rPr>
          <w:kern w:val="0"/>
        </w:rPr>
        <w:t>升级结果参数</w:t>
      </w:r>
      <w:r>
        <w:rPr>
          <w:rFonts w:hint="eastAsia"/>
          <w:kern w:val="0"/>
        </w:rPr>
        <w:t>值</w:t>
      </w:r>
      <w:r>
        <w:rPr>
          <w:kern w:val="0"/>
        </w:rPr>
        <w:t>的具体情况采取相应策略；</w:t>
      </w:r>
    </w:p>
    <w:p w14:paraId="17B1CACD" w14:textId="7DE49942" w:rsidR="00995CAF" w:rsidRDefault="00995CAF" w:rsidP="00995CAF">
      <w:pPr>
        <w:ind w:firstLine="420"/>
        <w:jc w:val="left"/>
        <w:rPr>
          <w:kern w:val="0"/>
        </w:rPr>
      </w:pPr>
      <w:r>
        <w:rPr>
          <w:kern w:val="0"/>
        </w:rPr>
        <w:t>3</w:t>
      </w:r>
      <w:r>
        <w:rPr>
          <w:kern w:val="0"/>
        </w:rPr>
        <w:t>、</w:t>
      </w:r>
      <w:r w:rsidR="0016250C">
        <w:rPr>
          <w:kern w:val="0"/>
        </w:rPr>
        <w:t>小基站</w:t>
      </w:r>
      <w:r>
        <w:rPr>
          <w:kern w:val="0"/>
        </w:rPr>
        <w:t>设备发起一条空的</w:t>
      </w:r>
      <w:r>
        <w:rPr>
          <w:kern w:val="0"/>
        </w:rPr>
        <w:t>Http Post</w:t>
      </w:r>
      <w:r>
        <w:rPr>
          <w:kern w:val="0"/>
        </w:rPr>
        <w:t>请求；</w:t>
      </w:r>
    </w:p>
    <w:p w14:paraId="1ABDE5EE" w14:textId="1E3779AB" w:rsidR="00995CAF" w:rsidRDefault="00995CAF" w:rsidP="00995CAF">
      <w:pPr>
        <w:ind w:firstLine="420"/>
        <w:jc w:val="left"/>
        <w:rPr>
          <w:kern w:val="0"/>
        </w:rPr>
      </w:pPr>
      <w:r>
        <w:rPr>
          <w:kern w:val="0"/>
        </w:rPr>
        <w:t>4</w:t>
      </w:r>
      <w:r>
        <w:rPr>
          <w:kern w:val="0"/>
        </w:rPr>
        <w:t>、</w:t>
      </w:r>
      <w:r>
        <w:rPr>
          <w:kern w:val="0"/>
        </w:rPr>
        <w:t>OMC</w:t>
      </w:r>
      <w:r>
        <w:rPr>
          <w:kern w:val="0"/>
        </w:rPr>
        <w:t>向</w:t>
      </w:r>
      <w:r w:rsidR="0016250C">
        <w:rPr>
          <w:kern w:val="0"/>
        </w:rPr>
        <w:t>小基站</w:t>
      </w:r>
      <w:r>
        <w:rPr>
          <w:kern w:val="0"/>
        </w:rPr>
        <w:t>设备发送一条空的</w:t>
      </w:r>
      <w:r>
        <w:rPr>
          <w:kern w:val="0"/>
        </w:rPr>
        <w:t>Http Post</w:t>
      </w:r>
      <w:r>
        <w:rPr>
          <w:kern w:val="0"/>
        </w:rPr>
        <w:t>响应；</w:t>
      </w:r>
    </w:p>
    <w:p w14:paraId="022A8B92" w14:textId="1ED47548" w:rsidR="00995CAF" w:rsidRDefault="00995CAF" w:rsidP="00995CAF">
      <w:pPr>
        <w:ind w:firstLine="420"/>
        <w:jc w:val="left"/>
        <w:rPr>
          <w:szCs w:val="21"/>
        </w:rPr>
      </w:pPr>
      <w:r>
        <w:rPr>
          <w:kern w:val="0"/>
        </w:rPr>
        <w:t>5</w:t>
      </w:r>
      <w:r>
        <w:rPr>
          <w:kern w:val="0"/>
        </w:rPr>
        <w:t>、</w:t>
      </w:r>
      <w:r w:rsidR="0016250C">
        <w:rPr>
          <w:kern w:val="0"/>
        </w:rPr>
        <w:t>小基站</w:t>
      </w:r>
      <w:r>
        <w:rPr>
          <w:kern w:val="0"/>
        </w:rPr>
        <w:t>断开连接，该会话结束。</w:t>
      </w:r>
    </w:p>
    <w:p w14:paraId="353904AE" w14:textId="77777777" w:rsidR="00995CAF" w:rsidRDefault="00995CAF" w:rsidP="00995CAF">
      <w:pPr>
        <w:pStyle w:val="affffff0"/>
        <w:numPr>
          <w:ilvl w:val="1"/>
          <w:numId w:val="2"/>
        </w:numPr>
        <w:spacing w:before="156" w:after="156"/>
        <w:ind w:left="0"/>
      </w:pPr>
      <w:bookmarkStart w:id="368" w:name="_Toc83289294"/>
      <w:bookmarkStart w:id="369" w:name="_Toc136527424"/>
      <w:r>
        <w:rPr>
          <w:rFonts w:hint="eastAsia"/>
        </w:rPr>
        <w:t>查询</w:t>
      </w:r>
      <w:r>
        <w:t>设备单元的软件升级进度</w:t>
      </w:r>
      <w:bookmarkEnd w:id="368"/>
      <w:bookmarkEnd w:id="369"/>
    </w:p>
    <w:p w14:paraId="67755A3B" w14:textId="49BFBAC6" w:rsidR="00995CAF" w:rsidRDefault="00995CAF" w:rsidP="00995CAF">
      <w:pPr>
        <w:ind w:firstLine="420"/>
        <w:jc w:val="left"/>
        <w:rPr>
          <w:kern w:val="0"/>
        </w:rPr>
      </w:pPr>
      <w:r>
        <w:rPr>
          <w:kern w:val="0"/>
        </w:rPr>
        <w:t>OMC</w:t>
      </w:r>
      <w:r>
        <w:rPr>
          <w:kern w:val="0"/>
        </w:rPr>
        <w:t>可对</w:t>
      </w:r>
      <w:r w:rsidR="0016250C">
        <w:rPr>
          <w:kern w:val="0"/>
        </w:rPr>
        <w:t>小基站</w:t>
      </w:r>
      <w:r>
        <w:rPr>
          <w:kern w:val="0"/>
        </w:rPr>
        <w:t>设备</w:t>
      </w:r>
      <w:r>
        <w:rPr>
          <w:rFonts w:hint="eastAsia"/>
          <w:kern w:val="0"/>
        </w:rPr>
        <w:t>的单元</w:t>
      </w:r>
      <w:r>
        <w:rPr>
          <w:kern w:val="0"/>
        </w:rPr>
        <w:t>软件升级</w:t>
      </w:r>
      <w:r>
        <w:rPr>
          <w:rFonts w:hint="eastAsia"/>
          <w:kern w:val="0"/>
        </w:rPr>
        <w:t>进度</w:t>
      </w:r>
      <w:r>
        <w:rPr>
          <w:kern w:val="0"/>
        </w:rPr>
        <w:t>进行查询。</w:t>
      </w:r>
    </w:p>
    <w:p w14:paraId="1C13842B" w14:textId="2DDDA8AD" w:rsidR="00995CAF" w:rsidRDefault="004E2789" w:rsidP="00995CAF">
      <w:pPr>
        <w:jc w:val="center"/>
        <w:rPr>
          <w:kern w:val="0"/>
        </w:rPr>
      </w:pPr>
      <w:r>
        <w:rPr>
          <w:noProof/>
          <w:kern w:val="0"/>
        </w:rPr>
        <w:object w:dxaOrig="7103" w:dyaOrig="8273" w14:anchorId="713EA2CF">
          <v:shape id="_x0000_i1035" type="#_x0000_t75" alt="" style="width:354.7pt;height:413.7pt;mso-width-percent:0;mso-height-percent:0;mso-width-percent:0;mso-height-percent:0" o:ole="">
            <v:imagedata r:id="rId67" o:title=""/>
          </v:shape>
          <o:OLEObject Type="Embed" ProgID="Visio.Drawing.11" ShapeID="_x0000_i1035" DrawAspect="Content" ObjectID="_1804513098" r:id="rId68"/>
        </w:object>
      </w:r>
    </w:p>
    <w:p w14:paraId="33C22D54"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21</w:t>
      </w:r>
      <w:r>
        <w:fldChar w:fldCharType="end"/>
      </w:r>
      <w:r>
        <w:t xml:space="preserve"> </w:t>
      </w:r>
      <w:r>
        <w:rPr>
          <w:rFonts w:hint="eastAsia"/>
        </w:rPr>
        <w:t>查询设备单元的软件升级进度</w:t>
      </w:r>
    </w:p>
    <w:p w14:paraId="3B51C2D6" w14:textId="77777777" w:rsidR="00995CAF" w:rsidRDefault="00995CAF" w:rsidP="00995CAF">
      <w:pPr>
        <w:ind w:firstLine="420"/>
        <w:jc w:val="left"/>
        <w:rPr>
          <w:kern w:val="0"/>
        </w:rPr>
      </w:pPr>
      <w:r>
        <w:rPr>
          <w:kern w:val="0"/>
        </w:rPr>
        <w:t>流程详细说明如下：</w:t>
      </w:r>
    </w:p>
    <w:p w14:paraId="4AAC64FB" w14:textId="027ADAA6" w:rsidR="00995CAF" w:rsidRDefault="00995CAF" w:rsidP="00995CAF">
      <w:pPr>
        <w:ind w:firstLine="420"/>
        <w:jc w:val="left"/>
        <w:rPr>
          <w:kern w:val="0"/>
        </w:rPr>
      </w:pPr>
      <w:r>
        <w:rPr>
          <w:kern w:val="0"/>
        </w:rPr>
        <w:t>1</w:t>
      </w:r>
      <w:r>
        <w:rPr>
          <w:kern w:val="0"/>
        </w:rPr>
        <w:t>、</w:t>
      </w:r>
      <w:r w:rsidR="0016250C">
        <w:rPr>
          <w:kern w:val="0"/>
        </w:rPr>
        <w:t>小基站</w:t>
      </w:r>
      <w:r>
        <w:rPr>
          <w:kern w:val="0"/>
        </w:rPr>
        <w:t>设备发起</w:t>
      </w:r>
      <w:r>
        <w:rPr>
          <w:kern w:val="0"/>
        </w:rPr>
        <w:t>Inform</w:t>
      </w:r>
      <w:r>
        <w:rPr>
          <w:kern w:val="0"/>
        </w:rPr>
        <w:t>请求，</w:t>
      </w:r>
      <w:r>
        <w:rPr>
          <w:kern w:val="0"/>
          <w:szCs w:val="21"/>
        </w:rPr>
        <w:t>EventCode</w:t>
      </w:r>
      <w:r>
        <w:rPr>
          <w:kern w:val="0"/>
          <w:szCs w:val="21"/>
        </w:rPr>
        <w:t>为</w:t>
      </w:r>
      <w:r>
        <w:rPr>
          <w:kern w:val="0"/>
          <w:szCs w:val="21"/>
        </w:rPr>
        <w:t xml:space="preserve">6 </w:t>
      </w:r>
      <w:r>
        <w:rPr>
          <w:kern w:val="0"/>
          <w:szCs w:val="21"/>
          <w:lang w:bidi="ar"/>
        </w:rPr>
        <w:t>CONNECTION REQUEST</w:t>
      </w:r>
      <w:r>
        <w:rPr>
          <w:kern w:val="0"/>
          <w:sz w:val="18"/>
          <w:szCs w:val="18"/>
          <w:lang w:bidi="ar"/>
        </w:rPr>
        <w:t>，</w:t>
      </w:r>
      <w:r>
        <w:rPr>
          <w:kern w:val="0"/>
        </w:rPr>
        <w:t>说明该会话是由</w:t>
      </w:r>
      <w:r>
        <w:rPr>
          <w:kern w:val="0"/>
        </w:rPr>
        <w:t>OMC</w:t>
      </w:r>
      <w:r>
        <w:rPr>
          <w:kern w:val="0"/>
        </w:rPr>
        <w:t>要求而建立的；</w:t>
      </w:r>
    </w:p>
    <w:p w14:paraId="52AAD7D6" w14:textId="77777777" w:rsidR="00995CAF" w:rsidRDefault="00995CAF" w:rsidP="00995CAF">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7F2700BC" w14:textId="56DF3D45" w:rsidR="00995CAF" w:rsidRDefault="00995CAF" w:rsidP="00995CAF">
      <w:pPr>
        <w:ind w:firstLine="420"/>
        <w:jc w:val="left"/>
        <w:rPr>
          <w:kern w:val="0"/>
        </w:rPr>
      </w:pPr>
      <w:r>
        <w:rPr>
          <w:kern w:val="0"/>
        </w:rPr>
        <w:t>3</w:t>
      </w:r>
      <w:r>
        <w:rPr>
          <w:kern w:val="0"/>
        </w:rPr>
        <w:t>、</w:t>
      </w:r>
      <w:r w:rsidR="0016250C">
        <w:rPr>
          <w:kern w:val="0"/>
        </w:rPr>
        <w:t>小基站</w:t>
      </w:r>
      <w:r>
        <w:rPr>
          <w:kern w:val="0"/>
        </w:rPr>
        <w:t>设备发起一条空的</w:t>
      </w:r>
      <w:r>
        <w:rPr>
          <w:kern w:val="0"/>
        </w:rPr>
        <w:t>Http Post</w:t>
      </w:r>
      <w:r>
        <w:rPr>
          <w:kern w:val="0"/>
        </w:rPr>
        <w:t>请求；</w:t>
      </w:r>
    </w:p>
    <w:p w14:paraId="16541DE4" w14:textId="6D311DC2" w:rsidR="00995CAF" w:rsidRDefault="00995CAF" w:rsidP="00995CAF">
      <w:pPr>
        <w:ind w:firstLine="420"/>
        <w:jc w:val="left"/>
        <w:rPr>
          <w:kern w:val="0"/>
        </w:rPr>
      </w:pPr>
      <w:r>
        <w:rPr>
          <w:kern w:val="0"/>
        </w:rPr>
        <w:t>4</w:t>
      </w:r>
      <w:r>
        <w:rPr>
          <w:kern w:val="0"/>
        </w:rPr>
        <w:t>、</w:t>
      </w:r>
      <w:r>
        <w:rPr>
          <w:kern w:val="0"/>
        </w:rPr>
        <w:t>OMC</w:t>
      </w:r>
      <w:r>
        <w:rPr>
          <w:kern w:val="0"/>
        </w:rPr>
        <w:t>发起</w:t>
      </w:r>
      <w:r>
        <w:rPr>
          <w:kern w:val="0"/>
        </w:rPr>
        <w:t>GetParameterValues</w:t>
      </w:r>
      <w:r>
        <w:rPr>
          <w:kern w:val="0"/>
        </w:rPr>
        <w:t>要求，查询</w:t>
      </w:r>
      <w:r w:rsidR="0016250C">
        <w:rPr>
          <w:kern w:val="0"/>
        </w:rPr>
        <w:t>小基站</w:t>
      </w:r>
      <w:r>
        <w:rPr>
          <w:kern w:val="0"/>
        </w:rPr>
        <w:t>设备的</w:t>
      </w:r>
      <w:r>
        <w:rPr>
          <w:rFonts w:hint="eastAsia"/>
          <w:kern w:val="0"/>
        </w:rPr>
        <w:t>单元升级</w:t>
      </w:r>
      <w:r>
        <w:rPr>
          <w:kern w:val="0"/>
        </w:rPr>
        <w:t>进度；</w:t>
      </w:r>
    </w:p>
    <w:p w14:paraId="340B7564" w14:textId="594231E3" w:rsidR="00995CAF" w:rsidRDefault="00995CAF" w:rsidP="00995CAF">
      <w:pPr>
        <w:ind w:firstLine="420"/>
        <w:jc w:val="left"/>
        <w:rPr>
          <w:kern w:val="0"/>
        </w:rPr>
      </w:pPr>
      <w:r>
        <w:rPr>
          <w:kern w:val="0"/>
        </w:rPr>
        <w:t>5</w:t>
      </w:r>
      <w:r>
        <w:rPr>
          <w:kern w:val="0"/>
        </w:rPr>
        <w:t>、</w:t>
      </w:r>
      <w:r w:rsidR="0016250C">
        <w:rPr>
          <w:kern w:val="0"/>
        </w:rPr>
        <w:t>小基站</w:t>
      </w:r>
      <w:r>
        <w:rPr>
          <w:kern w:val="0"/>
        </w:rPr>
        <w:t>设备响应</w:t>
      </w:r>
      <w:r>
        <w:rPr>
          <w:kern w:val="0"/>
        </w:rPr>
        <w:t>GetParameterValuesResponse</w:t>
      </w:r>
      <w:r>
        <w:rPr>
          <w:kern w:val="0"/>
        </w:rPr>
        <w:t>，携带</w:t>
      </w:r>
      <w:r>
        <w:rPr>
          <w:kern w:val="0"/>
        </w:rPr>
        <w:t>OMC</w:t>
      </w:r>
      <w:r>
        <w:rPr>
          <w:kern w:val="0"/>
        </w:rPr>
        <w:t>指定查询的</w:t>
      </w:r>
      <w:r>
        <w:rPr>
          <w:rFonts w:hint="eastAsia"/>
          <w:kern w:val="0"/>
        </w:rPr>
        <w:t>单元升级</w:t>
      </w:r>
      <w:r>
        <w:rPr>
          <w:kern w:val="0"/>
        </w:rPr>
        <w:t>进度；</w:t>
      </w:r>
    </w:p>
    <w:p w14:paraId="36A354B2" w14:textId="74D0A321" w:rsidR="00995CAF" w:rsidRDefault="00995CAF" w:rsidP="00995CAF">
      <w:pPr>
        <w:ind w:firstLine="420"/>
        <w:jc w:val="left"/>
        <w:rPr>
          <w:kern w:val="0"/>
        </w:rPr>
      </w:pPr>
      <w:r>
        <w:rPr>
          <w:kern w:val="0"/>
        </w:rPr>
        <w:t>6</w:t>
      </w:r>
      <w:r>
        <w:rPr>
          <w:kern w:val="0"/>
        </w:rPr>
        <w:t>、</w:t>
      </w:r>
      <w:r>
        <w:rPr>
          <w:kern w:val="0"/>
        </w:rPr>
        <w:t>OMC</w:t>
      </w:r>
      <w:r>
        <w:rPr>
          <w:kern w:val="0"/>
        </w:rPr>
        <w:t>向</w:t>
      </w:r>
      <w:r w:rsidR="0016250C">
        <w:rPr>
          <w:kern w:val="0"/>
        </w:rPr>
        <w:t>小基站</w:t>
      </w:r>
      <w:r>
        <w:rPr>
          <w:kern w:val="0"/>
        </w:rPr>
        <w:t>设备发送一条空的</w:t>
      </w:r>
      <w:r>
        <w:rPr>
          <w:kern w:val="0"/>
        </w:rPr>
        <w:t>Http Post</w:t>
      </w:r>
      <w:r>
        <w:rPr>
          <w:kern w:val="0"/>
        </w:rPr>
        <w:t>响应；</w:t>
      </w:r>
    </w:p>
    <w:p w14:paraId="32F50290" w14:textId="78ABE2F6" w:rsidR="00995CAF" w:rsidRDefault="00995CAF" w:rsidP="00995CAF">
      <w:pPr>
        <w:ind w:firstLine="420"/>
        <w:jc w:val="left"/>
        <w:rPr>
          <w:kern w:val="0"/>
        </w:rPr>
      </w:pPr>
      <w:r>
        <w:rPr>
          <w:kern w:val="0"/>
        </w:rPr>
        <w:t>7</w:t>
      </w:r>
      <w:r>
        <w:rPr>
          <w:kern w:val="0"/>
        </w:rPr>
        <w:t>、</w:t>
      </w:r>
      <w:r w:rsidR="0016250C">
        <w:rPr>
          <w:kern w:val="0"/>
        </w:rPr>
        <w:t>小基站</w:t>
      </w:r>
      <w:r>
        <w:rPr>
          <w:kern w:val="0"/>
        </w:rPr>
        <w:t>设备断开连接，该会话结束。</w:t>
      </w:r>
    </w:p>
    <w:p w14:paraId="7C70163E" w14:textId="77777777" w:rsidR="00995CAF" w:rsidRDefault="00995CAF" w:rsidP="00995CAF">
      <w:pPr>
        <w:ind w:firstLine="420"/>
        <w:jc w:val="left"/>
        <w:rPr>
          <w:kern w:val="0"/>
        </w:rPr>
      </w:pPr>
      <w:r>
        <w:rPr>
          <w:kern w:val="0"/>
        </w:rPr>
        <w:t>OMC</w:t>
      </w:r>
      <w:r>
        <w:rPr>
          <w:kern w:val="0"/>
        </w:rPr>
        <w:t>可多次重复调用</w:t>
      </w:r>
      <w:r>
        <w:rPr>
          <w:kern w:val="0"/>
        </w:rPr>
        <w:t>GetParameterValues</w:t>
      </w:r>
      <w:r>
        <w:rPr>
          <w:kern w:val="0"/>
        </w:rPr>
        <w:t>方法。</w:t>
      </w:r>
    </w:p>
    <w:p w14:paraId="731230BF" w14:textId="77777777" w:rsidR="00995CAF" w:rsidRDefault="00995CAF" w:rsidP="00995CAF">
      <w:pPr>
        <w:ind w:firstLine="420"/>
      </w:pPr>
    </w:p>
    <w:p w14:paraId="1BE502B4" w14:textId="77777777" w:rsidR="00995CAF" w:rsidRDefault="00995CAF" w:rsidP="00995CAF">
      <w:pPr>
        <w:pStyle w:val="affffff0"/>
        <w:numPr>
          <w:ilvl w:val="1"/>
          <w:numId w:val="2"/>
        </w:numPr>
        <w:spacing w:before="156" w:after="156"/>
        <w:ind w:left="0"/>
      </w:pPr>
      <w:bookmarkStart w:id="370" w:name="_Toc136527425"/>
      <w:bookmarkStart w:id="371" w:name="_Toc83289295"/>
      <w:bookmarkStart w:id="372" w:name="_Toc69402002"/>
      <w:r>
        <w:t>设备恢复出厂设置</w:t>
      </w:r>
      <w:bookmarkEnd w:id="370"/>
      <w:bookmarkEnd w:id="371"/>
      <w:bookmarkEnd w:id="372"/>
    </w:p>
    <w:p w14:paraId="3BA57BD9" w14:textId="22924AAF" w:rsidR="00995CAF" w:rsidRDefault="00995CAF" w:rsidP="00995CAF">
      <w:pPr>
        <w:ind w:firstLine="420"/>
      </w:pPr>
      <w:r>
        <w:t>OMC</w:t>
      </w:r>
      <w:r>
        <w:t>可对</w:t>
      </w:r>
      <w:r w:rsidR="0016250C">
        <w:t>小基站</w:t>
      </w:r>
      <w:r>
        <w:rPr>
          <w:rFonts w:hint="eastAsia"/>
        </w:rPr>
        <w:t>进行重置，恢复到出厂的配置</w:t>
      </w:r>
      <w:r>
        <w:t>。</w:t>
      </w:r>
    </w:p>
    <w:p w14:paraId="568D001C" w14:textId="05208BB8" w:rsidR="00995CAF" w:rsidRDefault="004E2789" w:rsidP="00995CAF">
      <w:pPr>
        <w:jc w:val="center"/>
        <w:rPr>
          <w:kern w:val="0"/>
        </w:rPr>
      </w:pPr>
      <w:r>
        <w:rPr>
          <w:noProof/>
          <w:kern w:val="0"/>
        </w:rPr>
        <w:object w:dxaOrig="7103" w:dyaOrig="8273" w14:anchorId="0AF8DA16">
          <v:shape id="_x0000_i1034" type="#_x0000_t75" alt="" style="width:354.7pt;height:413.7pt;mso-width-percent:0;mso-height-percent:0;mso-width-percent:0;mso-height-percent:0" o:ole="">
            <v:imagedata r:id="rId69" o:title=""/>
          </v:shape>
          <o:OLEObject Type="Embed" ProgID="Visio.Drawing.11" ShapeID="_x0000_i1034" DrawAspect="Content" ObjectID="_1804513099" r:id="rId70"/>
        </w:object>
      </w:r>
    </w:p>
    <w:p w14:paraId="7A4A0890"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22</w:t>
      </w:r>
      <w:r>
        <w:fldChar w:fldCharType="end"/>
      </w:r>
      <w:r>
        <w:t xml:space="preserve"> </w:t>
      </w:r>
      <w:r>
        <w:rPr>
          <w:rFonts w:hint="eastAsia"/>
        </w:rPr>
        <w:t>恢复出厂设置</w:t>
      </w:r>
    </w:p>
    <w:p w14:paraId="053766B7" w14:textId="77777777" w:rsidR="00995CAF" w:rsidRDefault="00995CAF" w:rsidP="00995CAF">
      <w:pPr>
        <w:ind w:firstLine="360"/>
      </w:pPr>
      <w:r>
        <w:t>流程详细说明如下：</w:t>
      </w:r>
    </w:p>
    <w:p w14:paraId="396C2B42" w14:textId="1D3A9C3D" w:rsidR="00995CAF" w:rsidRDefault="00995CAF" w:rsidP="00995CAF">
      <w:pPr>
        <w:ind w:firstLine="360"/>
      </w:pPr>
      <w:r>
        <w:rPr>
          <w:szCs w:val="21"/>
        </w:rPr>
        <w:t>1</w:t>
      </w:r>
      <w:r>
        <w:t>、</w:t>
      </w:r>
      <w:r w:rsidR="0016250C">
        <w:t>小基站</w:t>
      </w:r>
      <w:r>
        <w:t>设备发起</w:t>
      </w:r>
      <w:r>
        <w:t>Inform</w:t>
      </w:r>
      <w:r>
        <w:t>请求，</w:t>
      </w:r>
      <w:r>
        <w:rPr>
          <w:kern w:val="0"/>
          <w:szCs w:val="21"/>
        </w:rPr>
        <w:t>EventCode</w:t>
      </w:r>
      <w:r>
        <w:rPr>
          <w:kern w:val="0"/>
          <w:szCs w:val="21"/>
        </w:rPr>
        <w:t>为</w:t>
      </w:r>
      <w:r>
        <w:rPr>
          <w:kern w:val="0"/>
          <w:szCs w:val="21"/>
        </w:rPr>
        <w:t xml:space="preserve">6 </w:t>
      </w:r>
      <w:r>
        <w:rPr>
          <w:kern w:val="0"/>
          <w:szCs w:val="21"/>
          <w:lang w:bidi="ar"/>
        </w:rPr>
        <w:t>CONNECTION REQUEST</w:t>
      </w:r>
      <w:r>
        <w:rPr>
          <w:kern w:val="0"/>
          <w:sz w:val="18"/>
          <w:szCs w:val="18"/>
          <w:lang w:bidi="ar"/>
        </w:rPr>
        <w:t>，</w:t>
      </w:r>
      <w:r>
        <w:t>说明该会话是由</w:t>
      </w:r>
      <w:r>
        <w:t>OMC</w:t>
      </w:r>
      <w:r>
        <w:t>要求而建立的；</w:t>
      </w:r>
    </w:p>
    <w:p w14:paraId="05C46656" w14:textId="77777777" w:rsidR="00995CAF" w:rsidRDefault="00995CAF" w:rsidP="00995CAF">
      <w:pPr>
        <w:ind w:firstLine="360"/>
      </w:pPr>
      <w:r>
        <w:t>2</w:t>
      </w:r>
      <w:r>
        <w:t>、</w:t>
      </w:r>
      <w:r>
        <w:t>OMC</w:t>
      </w:r>
      <w:r>
        <w:t>返回</w:t>
      </w:r>
      <w:r>
        <w:t>Inform Response</w:t>
      </w:r>
      <w:r>
        <w:t>；</w:t>
      </w:r>
    </w:p>
    <w:p w14:paraId="5A969F2C" w14:textId="4EA7396F" w:rsidR="00995CAF" w:rsidRDefault="00995CAF" w:rsidP="00995CAF">
      <w:pPr>
        <w:ind w:firstLine="360"/>
      </w:pPr>
      <w:r>
        <w:t>3</w:t>
      </w:r>
      <w:r>
        <w:t>、</w:t>
      </w:r>
      <w:r w:rsidR="0016250C">
        <w:t>小基站</w:t>
      </w:r>
      <w:r>
        <w:t>设备发起一条空的</w:t>
      </w:r>
      <w:r>
        <w:t>Http Post</w:t>
      </w:r>
      <w:r>
        <w:t>请求；</w:t>
      </w:r>
    </w:p>
    <w:p w14:paraId="5F654216" w14:textId="77777777" w:rsidR="00995CAF" w:rsidRDefault="00995CAF" w:rsidP="00995CAF">
      <w:pPr>
        <w:ind w:firstLine="360"/>
      </w:pPr>
      <w:r>
        <w:t>4</w:t>
      </w:r>
      <w:r>
        <w:t>、</w:t>
      </w:r>
      <w:r>
        <w:t>OMC</w:t>
      </w:r>
      <w:r>
        <w:t>发起</w:t>
      </w:r>
      <w:r>
        <w:t>Fac</w:t>
      </w:r>
      <w:r>
        <w:rPr>
          <w:rFonts w:hint="eastAsia"/>
        </w:rPr>
        <w:t>t</w:t>
      </w:r>
      <w:r>
        <w:t>oryReset</w:t>
      </w:r>
      <w:r>
        <w:t>要求，进行设备恢复出厂设置；</w:t>
      </w:r>
    </w:p>
    <w:p w14:paraId="4AA51D6F" w14:textId="14A2D223" w:rsidR="00995CAF" w:rsidRDefault="00995CAF" w:rsidP="00995CAF">
      <w:pPr>
        <w:ind w:firstLine="360"/>
      </w:pPr>
      <w:r>
        <w:t>5</w:t>
      </w:r>
      <w:r>
        <w:t>、</w:t>
      </w:r>
      <w:r w:rsidR="0016250C">
        <w:t>小基站</w:t>
      </w:r>
      <w:r>
        <w:t>设备响应</w:t>
      </w:r>
      <w:r>
        <w:t>Fac</w:t>
      </w:r>
      <w:r>
        <w:rPr>
          <w:rFonts w:hint="eastAsia"/>
        </w:rPr>
        <w:t>t</w:t>
      </w:r>
      <w:r>
        <w:t>oryResetResponse</w:t>
      </w:r>
      <w:r>
        <w:t>，返回操作成功或者失败结果；</w:t>
      </w:r>
    </w:p>
    <w:p w14:paraId="3B670431" w14:textId="32ADB519" w:rsidR="00995CAF" w:rsidRDefault="00995CAF" w:rsidP="00995CAF">
      <w:pPr>
        <w:ind w:firstLine="360"/>
      </w:pPr>
      <w:r>
        <w:t>6</w:t>
      </w:r>
      <w:r>
        <w:t>、</w:t>
      </w:r>
      <w:r>
        <w:t>OMC</w:t>
      </w:r>
      <w:r>
        <w:t>向</w:t>
      </w:r>
      <w:r w:rsidR="0016250C">
        <w:t>小基站</w:t>
      </w:r>
      <w:r>
        <w:t>设备发送一条空的</w:t>
      </w:r>
      <w:r>
        <w:t>Http Post</w:t>
      </w:r>
      <w:r>
        <w:t>响应；</w:t>
      </w:r>
    </w:p>
    <w:p w14:paraId="7A188F9C" w14:textId="79C5F02C" w:rsidR="00995CAF" w:rsidRDefault="00995CAF" w:rsidP="00995CAF">
      <w:pPr>
        <w:ind w:firstLine="360"/>
      </w:pPr>
      <w:r>
        <w:t>7</w:t>
      </w:r>
      <w:r>
        <w:t>、</w:t>
      </w:r>
      <w:r w:rsidR="0016250C">
        <w:t>小基站</w:t>
      </w:r>
      <w:r>
        <w:t>设备断开连接，该会话结束。</w:t>
      </w:r>
    </w:p>
    <w:p w14:paraId="1B4A3C46" w14:textId="77777777" w:rsidR="00995CAF" w:rsidRDefault="00995CAF" w:rsidP="00995CAF">
      <w:pPr>
        <w:ind w:firstLine="360"/>
      </w:pPr>
      <w:r>
        <w:t>OMC</w:t>
      </w:r>
      <w:r>
        <w:t>可多次重复调用</w:t>
      </w:r>
      <w:r>
        <w:t>Fac</w:t>
      </w:r>
      <w:r>
        <w:rPr>
          <w:rFonts w:hint="eastAsia"/>
        </w:rPr>
        <w:t>t</w:t>
      </w:r>
      <w:r>
        <w:t>oryReset</w:t>
      </w:r>
      <w:r>
        <w:t>方法。</w:t>
      </w:r>
    </w:p>
    <w:p w14:paraId="09F712CA" w14:textId="77777777" w:rsidR="00995CAF" w:rsidRDefault="00995CAF" w:rsidP="00995CAF">
      <w:pPr>
        <w:ind w:firstLine="360"/>
      </w:pPr>
      <w:r>
        <w:rPr>
          <w:rFonts w:hint="eastAsia"/>
        </w:rPr>
        <w:t>基站恢复出厂设置后，所有的配置参数恢复到出厂状态，是否重启取决于基站实现。出厂设置完成后，基站发起携带</w:t>
      </w:r>
      <w:r>
        <w:t>BOOTSTRAP</w:t>
      </w:r>
      <w:r>
        <w:rPr>
          <w:rFonts w:hint="eastAsia"/>
        </w:rPr>
        <w:t>事件码的</w:t>
      </w:r>
      <w:r>
        <w:rPr>
          <w:rFonts w:hint="eastAsia"/>
        </w:rPr>
        <w:t>Inform</w:t>
      </w:r>
      <w:r>
        <w:rPr>
          <w:rFonts w:hint="eastAsia"/>
        </w:rPr>
        <w:t>请求，请求网管重新下发开站参数。</w:t>
      </w:r>
    </w:p>
    <w:p w14:paraId="66987C30" w14:textId="77777777" w:rsidR="00995CAF" w:rsidRDefault="00995CAF" w:rsidP="00995CAF">
      <w:pPr>
        <w:pStyle w:val="affffff0"/>
        <w:numPr>
          <w:ilvl w:val="1"/>
          <w:numId w:val="2"/>
        </w:numPr>
        <w:spacing w:before="156" w:after="156"/>
        <w:ind w:left="0"/>
      </w:pPr>
      <w:bookmarkStart w:id="373" w:name="_Toc83289296"/>
      <w:bookmarkStart w:id="374" w:name="_Toc136527426"/>
      <w:bookmarkStart w:id="375" w:name="_Toc69402003"/>
      <w:r>
        <w:t>设备日志任务定制</w:t>
      </w:r>
      <w:bookmarkEnd w:id="373"/>
      <w:bookmarkEnd w:id="374"/>
      <w:bookmarkEnd w:id="375"/>
    </w:p>
    <w:p w14:paraId="02E12F1C" w14:textId="2F239881" w:rsidR="00995CAF" w:rsidRDefault="00995CAF" w:rsidP="00995CAF">
      <w:pPr>
        <w:ind w:firstLine="420"/>
      </w:pPr>
      <w:r>
        <w:lastRenderedPageBreak/>
        <w:t>OMC</w:t>
      </w:r>
      <w:r>
        <w:t>使用</w:t>
      </w:r>
      <w:r>
        <w:t>SetParameterValues</w:t>
      </w:r>
      <w:r>
        <w:t>方法来设置</w:t>
      </w:r>
      <w:r w:rsidR="0016250C">
        <w:t>小基站</w:t>
      </w:r>
      <w:r>
        <w:t>设备上传日志文件的周期。</w:t>
      </w:r>
      <w:r w:rsidR="0016250C">
        <w:t>小基站</w:t>
      </w:r>
      <w:r>
        <w:t>设备</w:t>
      </w:r>
      <w:r>
        <w:rPr>
          <w:rFonts w:hint="eastAsia"/>
        </w:rPr>
        <w:t>按网管配置</w:t>
      </w:r>
      <w:r>
        <w:t>周期性上传日志文件到文件服务器。当没有设置为周期性上传时，</w:t>
      </w:r>
      <w:r w:rsidR="0016250C">
        <w:t>小基站</w:t>
      </w:r>
      <w:r>
        <w:t>设备不应该上传日志文件。</w:t>
      </w:r>
    </w:p>
    <w:p w14:paraId="13D8E758" w14:textId="799778EA" w:rsidR="00995CAF" w:rsidRDefault="004E2789" w:rsidP="00995CAF">
      <w:pPr>
        <w:jc w:val="center"/>
        <w:rPr>
          <w:kern w:val="0"/>
        </w:rPr>
      </w:pPr>
      <w:r>
        <w:rPr>
          <w:noProof/>
          <w:kern w:val="0"/>
        </w:rPr>
        <w:object w:dxaOrig="4283" w:dyaOrig="3338" w14:anchorId="07D32D47">
          <v:shape id="_x0000_i1033" type="#_x0000_t75" alt="" style="width:214.25pt;height:167pt;mso-width-percent:0;mso-height-percent:0;mso-width-percent:0;mso-height-percent:0" o:ole="">
            <v:imagedata r:id="rId71" o:title=""/>
          </v:shape>
          <o:OLEObject Type="Embed" ProgID="Visio.Drawing.11" ShapeID="_x0000_i1033" DrawAspect="Content" ObjectID="_1804513100" r:id="rId72"/>
        </w:object>
      </w:r>
    </w:p>
    <w:p w14:paraId="032FC7DB"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23</w:t>
      </w:r>
      <w:r>
        <w:fldChar w:fldCharType="end"/>
      </w:r>
      <w:r>
        <w:t xml:space="preserve"> </w:t>
      </w:r>
      <w:r>
        <w:rPr>
          <w:rFonts w:hint="eastAsia"/>
        </w:rPr>
        <w:t>设备日志任务定制</w:t>
      </w:r>
    </w:p>
    <w:p w14:paraId="5B12DF78" w14:textId="77777777" w:rsidR="00995CAF" w:rsidRDefault="00995CAF" w:rsidP="00995CAF">
      <w:pPr>
        <w:ind w:firstLine="420"/>
      </w:pPr>
      <w:r>
        <w:t>在该流程前要求已经建立</w:t>
      </w:r>
      <w:r>
        <w:t>TR069</w:t>
      </w:r>
      <w:r>
        <w:t>连接。</w:t>
      </w:r>
    </w:p>
    <w:p w14:paraId="7E13E04D" w14:textId="77777777" w:rsidR="00995CAF" w:rsidRDefault="00995CAF" w:rsidP="00995CAF">
      <w:pPr>
        <w:ind w:firstLine="420"/>
      </w:pPr>
      <w:r>
        <w:t xml:space="preserve">1. </w:t>
      </w:r>
      <w:r>
        <w:t>通过</w:t>
      </w:r>
      <w:r>
        <w:t>SetParameterValues</w:t>
      </w:r>
      <w:r>
        <w:t>方法，</w:t>
      </w:r>
      <w:r>
        <w:t>OMC</w:t>
      </w:r>
      <w:r>
        <w:t>初始化日志文件上传周期；</w:t>
      </w:r>
    </w:p>
    <w:p w14:paraId="5B90D56B" w14:textId="6A3F2DF4" w:rsidR="00995CAF" w:rsidRDefault="00995CAF" w:rsidP="00995CAF">
      <w:pPr>
        <w:ind w:firstLine="420"/>
      </w:pPr>
      <w:r>
        <w:t xml:space="preserve">2. </w:t>
      </w:r>
      <w:r>
        <w:t>通过</w:t>
      </w:r>
      <w:r>
        <w:t>SetParameterValues Response</w:t>
      </w:r>
      <w:r>
        <w:t>消息，</w:t>
      </w:r>
      <w:r w:rsidR="0016250C">
        <w:t>小基站</w:t>
      </w:r>
      <w:r>
        <w:t>设备向</w:t>
      </w:r>
      <w:r>
        <w:t>OMC</w:t>
      </w:r>
      <w:r>
        <w:t>响应确认设置。如果响应消息中返回错误代码，该流程失败。</w:t>
      </w:r>
    </w:p>
    <w:p w14:paraId="5E5855FE" w14:textId="77777777" w:rsidR="00995CAF" w:rsidRDefault="00995CAF" w:rsidP="00995CAF">
      <w:pPr>
        <w:pStyle w:val="affffff0"/>
        <w:numPr>
          <w:ilvl w:val="1"/>
          <w:numId w:val="2"/>
        </w:numPr>
        <w:spacing w:before="156" w:after="156"/>
        <w:ind w:left="0"/>
      </w:pPr>
      <w:bookmarkStart w:id="376" w:name="_Toc69402006"/>
      <w:bookmarkStart w:id="377" w:name="_Toc136527427"/>
      <w:bookmarkStart w:id="378" w:name="_Toc399683929"/>
      <w:bookmarkStart w:id="379" w:name="_Toc83289297"/>
      <w:r>
        <w:t>日志文件</w:t>
      </w:r>
      <w:r>
        <w:rPr>
          <w:rFonts w:hint="eastAsia"/>
        </w:rPr>
        <w:t>手动</w:t>
      </w:r>
      <w:r>
        <w:t>获取</w:t>
      </w:r>
      <w:bookmarkEnd w:id="376"/>
      <w:bookmarkEnd w:id="377"/>
      <w:bookmarkEnd w:id="378"/>
      <w:bookmarkEnd w:id="379"/>
    </w:p>
    <w:p w14:paraId="7DE7CF3B" w14:textId="2CA84A07" w:rsidR="00995CAF" w:rsidRDefault="004E2789" w:rsidP="00995CAF">
      <w:pPr>
        <w:jc w:val="center"/>
        <w:rPr>
          <w:kern w:val="0"/>
        </w:rPr>
      </w:pPr>
      <w:r>
        <w:rPr>
          <w:noProof/>
          <w:kern w:val="0"/>
        </w:rPr>
        <w:object w:dxaOrig="4283" w:dyaOrig="3338" w14:anchorId="4B7CA182">
          <v:shape id="_x0000_i1032" type="#_x0000_t75" alt="" style="width:214.25pt;height:167pt;mso-width-percent:0;mso-height-percent:0;mso-width-percent:0;mso-height-percent:0" o:ole="">
            <v:imagedata r:id="rId73" o:title=""/>
          </v:shape>
          <o:OLEObject Type="Embed" ProgID="Visio.Drawing.11" ShapeID="_x0000_i1032" DrawAspect="Content" ObjectID="_1804513101" r:id="rId74"/>
        </w:object>
      </w:r>
    </w:p>
    <w:p w14:paraId="41060218"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24</w:t>
      </w:r>
      <w:r>
        <w:fldChar w:fldCharType="end"/>
      </w:r>
      <w:r>
        <w:t xml:space="preserve"> </w:t>
      </w:r>
      <w:r>
        <w:rPr>
          <w:rFonts w:hint="eastAsia"/>
        </w:rPr>
        <w:t>日志文件获取</w:t>
      </w:r>
    </w:p>
    <w:p w14:paraId="1E8B2FB5" w14:textId="79F1BA2E" w:rsidR="00995CAF" w:rsidRDefault="00995CAF" w:rsidP="00995CAF">
      <w:pPr>
        <w:ind w:firstLine="420"/>
      </w:pPr>
      <w:r>
        <w:t>OMC</w:t>
      </w:r>
      <w:r>
        <w:t>下发</w:t>
      </w:r>
      <w:r>
        <w:t>Upload</w:t>
      </w:r>
      <w:r>
        <w:t>命令，</w:t>
      </w:r>
      <w:r w:rsidR="0016250C">
        <w:t>小基站</w:t>
      </w:r>
      <w:r>
        <w:t>设备向文件服务器上传设备日志文件（通过</w:t>
      </w:r>
      <w:r>
        <w:t>upload</w:t>
      </w:r>
      <w:r>
        <w:t>方法</w:t>
      </w:r>
      <w:r>
        <w:rPr>
          <w:rFonts w:hint="eastAsia"/>
        </w:rPr>
        <w:t>，</w:t>
      </w:r>
      <w:r>
        <w:rPr>
          <w:rFonts w:hint="eastAsia"/>
        </w:rPr>
        <w:t>FileType</w:t>
      </w:r>
      <w:r>
        <w:rPr>
          <w:rFonts w:hint="eastAsia"/>
        </w:rPr>
        <w:t>为</w:t>
      </w:r>
      <w:r>
        <w:rPr>
          <w:rFonts w:hint="eastAsia"/>
        </w:rPr>
        <w:t>2 Vendor Log File</w:t>
      </w:r>
      <w:r>
        <w:rPr>
          <w:rFonts w:hint="eastAsia"/>
        </w:rPr>
        <w:t>或</w:t>
      </w:r>
      <w:r>
        <w:rPr>
          <w:rFonts w:hint="eastAsia"/>
        </w:rPr>
        <w:t xml:space="preserve"> </w:t>
      </w:r>
      <w:r>
        <w:t>4 Vendor Log File &lt;i&gt;</w:t>
      </w:r>
      <w:r>
        <w:t>。上传方法可以是</w:t>
      </w:r>
      <w:r>
        <w:t>HTTP/HTTPS</w:t>
      </w:r>
      <w:r>
        <w:t>中的一种。</w:t>
      </w:r>
      <w:r>
        <w:t>OMC</w:t>
      </w:r>
      <w:r>
        <w:t>确定文件服务器的位置。</w:t>
      </w:r>
    </w:p>
    <w:p w14:paraId="5CB1F630" w14:textId="77777777" w:rsidR="00995CAF" w:rsidRDefault="00995CAF" w:rsidP="00995CAF">
      <w:pPr>
        <w:ind w:firstLine="420"/>
      </w:pPr>
      <w:r>
        <w:rPr>
          <w:rFonts w:hint="eastAsia"/>
        </w:rPr>
        <w:t>设备日志文件上传的流程参见</w:t>
      </w:r>
      <w:r>
        <w:rPr>
          <w:rFonts w:hint="eastAsia"/>
        </w:rPr>
        <w:t>A.</w:t>
      </w:r>
      <w:r>
        <w:t>10</w:t>
      </w:r>
      <w:r>
        <w:rPr>
          <w:rFonts w:hint="eastAsia"/>
        </w:rPr>
        <w:t>章节。</w:t>
      </w:r>
    </w:p>
    <w:p w14:paraId="323E7B8F" w14:textId="77777777" w:rsidR="00995CAF" w:rsidRDefault="00995CAF" w:rsidP="00995CAF">
      <w:pPr>
        <w:pStyle w:val="affffff0"/>
        <w:numPr>
          <w:ilvl w:val="1"/>
          <w:numId w:val="2"/>
        </w:numPr>
        <w:spacing w:before="156" w:after="156"/>
        <w:ind w:left="0"/>
      </w:pPr>
      <w:bookmarkStart w:id="380" w:name="_Toc83289298"/>
      <w:bookmarkStart w:id="381" w:name="_Toc136527428"/>
      <w:r>
        <w:rPr>
          <w:rFonts w:hint="eastAsia"/>
        </w:rPr>
        <w:t>文件上传结果通知</w:t>
      </w:r>
      <w:bookmarkEnd w:id="380"/>
      <w:bookmarkEnd w:id="381"/>
    </w:p>
    <w:p w14:paraId="2216FAE9" w14:textId="77777777" w:rsidR="00995CAF" w:rsidRDefault="00995CAF" w:rsidP="00995CAF">
      <w:pPr>
        <w:ind w:firstLine="420"/>
      </w:pPr>
      <w:r>
        <w:rPr>
          <w:rFonts w:hint="eastAsia"/>
        </w:rPr>
        <w:t>小基站调用此方法通知</w:t>
      </w:r>
      <w:r>
        <w:rPr>
          <w:rFonts w:hint="eastAsia"/>
        </w:rPr>
        <w:t>OMC</w:t>
      </w:r>
      <w:r>
        <w:rPr>
          <w:rFonts w:hint="eastAsia"/>
        </w:rPr>
        <w:t>文件上传完成。</w:t>
      </w:r>
    </w:p>
    <w:p w14:paraId="66A48DF1" w14:textId="4764401F" w:rsidR="00995CAF" w:rsidRDefault="004E2789" w:rsidP="00995CAF">
      <w:pPr>
        <w:pStyle w:val="Default"/>
        <w:spacing w:after="16"/>
      </w:pPr>
      <w:r>
        <w:rPr>
          <w:noProof/>
        </w:rPr>
        <w:object w:dxaOrig="7523" w:dyaOrig="7688" w14:anchorId="074CD238">
          <v:shape id="_x0000_i1031" type="#_x0000_t75" alt="" style="width:375.95pt;height:384.2pt;mso-width-percent:0;mso-height-percent:0;mso-width-percent:0;mso-height-percent:0" o:ole="">
            <v:imagedata r:id="rId75" o:title=""/>
          </v:shape>
          <o:OLEObject Type="Embed" ProgID="Visio.Drawing.11" ShapeID="_x0000_i1031" DrawAspect="Content" ObjectID="_1804513102" r:id="rId76"/>
        </w:object>
      </w:r>
    </w:p>
    <w:p w14:paraId="51E63376"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25</w:t>
      </w:r>
      <w:r>
        <w:fldChar w:fldCharType="end"/>
      </w:r>
      <w:r>
        <w:t xml:space="preserve"> </w:t>
      </w:r>
      <w:r>
        <w:rPr>
          <w:rFonts w:hint="eastAsia"/>
        </w:rPr>
        <w:t>文件上传结果通知</w:t>
      </w:r>
    </w:p>
    <w:p w14:paraId="075118B4" w14:textId="6164550F" w:rsidR="00995CAF" w:rsidRDefault="00995CAF" w:rsidP="00995CAF">
      <w:pPr>
        <w:ind w:firstLineChars="200" w:firstLine="420"/>
      </w:pPr>
      <w:r>
        <w:t xml:space="preserve">1. </w:t>
      </w:r>
      <w:r>
        <w:rPr>
          <w:rFonts w:hint="eastAsia"/>
        </w:rPr>
        <w:t>文件上传结束，</w:t>
      </w:r>
      <w:r w:rsidR="0016250C">
        <w:t>小基站</w:t>
      </w:r>
      <w:r>
        <w:t>设备通过</w:t>
      </w:r>
      <w:r>
        <w:t>Inform</w:t>
      </w:r>
      <w:r>
        <w:t>方法，</w:t>
      </w:r>
      <w:r>
        <w:rPr>
          <w:rFonts w:hint="eastAsia"/>
        </w:rPr>
        <w:t>EventCode</w:t>
      </w:r>
      <w:r>
        <w:rPr>
          <w:rFonts w:hint="eastAsia"/>
        </w:rPr>
        <w:t>为</w:t>
      </w:r>
      <w:r>
        <w:t>7 TRANSFER COMPLETE</w:t>
      </w:r>
      <w:r>
        <w:rPr>
          <w:rFonts w:hint="eastAsia"/>
        </w:rPr>
        <w:t>和</w:t>
      </w:r>
      <w:r>
        <w:rPr>
          <w:rFonts w:hint="eastAsia"/>
        </w:rPr>
        <w:t>M</w:t>
      </w:r>
      <w:r>
        <w:t xml:space="preserve"> </w:t>
      </w:r>
      <w:r>
        <w:rPr>
          <w:rFonts w:hint="eastAsia"/>
        </w:rPr>
        <w:t>Upload</w:t>
      </w:r>
      <w:r>
        <w:rPr>
          <w:rFonts w:hint="eastAsia"/>
        </w:rPr>
        <w:t>，</w:t>
      </w:r>
      <w:r>
        <w:t>直接向</w:t>
      </w:r>
      <w:r>
        <w:rPr>
          <w:bCs/>
          <w:szCs w:val="21"/>
        </w:rPr>
        <w:t>OMC</w:t>
      </w:r>
      <w:r>
        <w:t>报告成功或者失败结果；</w:t>
      </w:r>
    </w:p>
    <w:p w14:paraId="4D2D54E8" w14:textId="2621B468" w:rsidR="00995CAF" w:rsidRDefault="00995CAF" w:rsidP="00995CAF">
      <w:pPr>
        <w:ind w:firstLineChars="200" w:firstLine="420"/>
      </w:pPr>
      <w:r>
        <w:t xml:space="preserve">2. </w:t>
      </w:r>
      <w:r>
        <w:t>当</w:t>
      </w:r>
      <w:r>
        <w:rPr>
          <w:bCs/>
          <w:szCs w:val="21"/>
        </w:rPr>
        <w:t>OMC</w:t>
      </w:r>
      <w:r>
        <w:t>收到</w:t>
      </w:r>
      <w:r>
        <w:t>Inform</w:t>
      </w:r>
      <w:r>
        <w:t>消息时，向</w:t>
      </w:r>
      <w:r w:rsidR="0016250C">
        <w:t>小基站</w:t>
      </w:r>
      <w:r>
        <w:t>设备响应</w:t>
      </w:r>
      <w:r>
        <w:t>InformResponse</w:t>
      </w:r>
      <w:r>
        <w:t>消息。</w:t>
      </w:r>
    </w:p>
    <w:p w14:paraId="5F1F25DD" w14:textId="47455ADD" w:rsidR="00995CAF" w:rsidRDefault="00995CAF" w:rsidP="00995CAF">
      <w:pPr>
        <w:ind w:firstLineChars="200" w:firstLine="420"/>
      </w:pPr>
      <w:r>
        <w:t xml:space="preserve">3. </w:t>
      </w:r>
      <w:r w:rsidR="0016250C">
        <w:t>小基站</w:t>
      </w:r>
      <w:r>
        <w:t>设备向</w:t>
      </w:r>
      <w:r>
        <w:t>OMC</w:t>
      </w:r>
      <w:r>
        <w:t>发送</w:t>
      </w:r>
      <w:r>
        <w:t>TransferComplete</w:t>
      </w:r>
      <w:r>
        <w:t>消息。</w:t>
      </w:r>
    </w:p>
    <w:p w14:paraId="48FC8A78" w14:textId="19EAFCC9" w:rsidR="00995CAF" w:rsidRDefault="00995CAF" w:rsidP="00995CAF">
      <w:pPr>
        <w:ind w:firstLineChars="200" w:firstLine="420"/>
      </w:pPr>
      <w:r>
        <w:t>4. OMC</w:t>
      </w:r>
      <w:r>
        <w:t>收到消息时，向</w:t>
      </w:r>
      <w:r w:rsidR="0016250C">
        <w:t>小基站</w:t>
      </w:r>
      <w:r>
        <w:t>设备响应</w:t>
      </w:r>
      <w:r>
        <w:t>TransferCompleteResponse</w:t>
      </w:r>
      <w:r>
        <w:t>消息。</w:t>
      </w:r>
    </w:p>
    <w:p w14:paraId="1B58E8C0" w14:textId="77777777" w:rsidR="00995CAF" w:rsidRDefault="00995CAF" w:rsidP="00995CAF">
      <w:pPr>
        <w:pStyle w:val="Default"/>
        <w:spacing w:after="16"/>
      </w:pPr>
    </w:p>
    <w:p w14:paraId="3CE5C858" w14:textId="77777777" w:rsidR="00995CAF" w:rsidRDefault="00995CAF" w:rsidP="00995CAF">
      <w:pPr>
        <w:pStyle w:val="affffff0"/>
        <w:numPr>
          <w:ilvl w:val="1"/>
          <w:numId w:val="2"/>
        </w:numPr>
        <w:spacing w:before="156" w:after="156"/>
        <w:ind w:left="0"/>
      </w:pPr>
      <w:bookmarkStart w:id="382" w:name="_Toc69402007"/>
      <w:bookmarkStart w:id="383" w:name="_Toc136527429"/>
      <w:bookmarkStart w:id="384" w:name="_Toc83289299"/>
      <w:r>
        <w:t>设备信息</w:t>
      </w:r>
      <w:r>
        <w:rPr>
          <w:rFonts w:hint="eastAsia"/>
        </w:rPr>
        <w:t>文件</w:t>
      </w:r>
      <w:r>
        <w:t>上传</w:t>
      </w:r>
      <w:bookmarkEnd w:id="382"/>
      <w:bookmarkEnd w:id="383"/>
      <w:bookmarkEnd w:id="384"/>
    </w:p>
    <w:p w14:paraId="5643B375" w14:textId="31291FFF" w:rsidR="00995CAF" w:rsidRDefault="0016250C" w:rsidP="00995CAF">
      <w:pPr>
        <w:ind w:firstLineChars="200" w:firstLine="420"/>
        <w:jc w:val="left"/>
      </w:pPr>
      <w:r>
        <w:t>小基站</w:t>
      </w:r>
      <w:r w:rsidR="00995CAF">
        <w:t>设备调用该操作，可以</w:t>
      </w:r>
      <w:r w:rsidR="00995CAF">
        <w:rPr>
          <w:rFonts w:hint="eastAsia"/>
        </w:rPr>
        <w:t>向</w:t>
      </w:r>
      <w:r w:rsidR="00995CAF">
        <w:t>OMC</w:t>
      </w:r>
      <w:r w:rsidR="00995CAF">
        <w:rPr>
          <w:rFonts w:hint="eastAsia"/>
        </w:rPr>
        <w:t>上传</w:t>
      </w:r>
      <w:r w:rsidR="00995CAF">
        <w:t>对应的</w:t>
      </w:r>
      <w:r w:rsidR="00995CAF">
        <w:rPr>
          <w:rFonts w:hint="eastAsia"/>
        </w:rPr>
        <w:t>设备信息</w:t>
      </w:r>
      <w:r w:rsidR="00995CAF">
        <w:t>文件。</w:t>
      </w:r>
    </w:p>
    <w:p w14:paraId="7E486106" w14:textId="08F7A7C1" w:rsidR="00995CAF" w:rsidRDefault="004E2789" w:rsidP="00995CAF">
      <w:pPr>
        <w:jc w:val="left"/>
        <w:rPr>
          <w:kern w:val="0"/>
        </w:rPr>
      </w:pPr>
      <w:r>
        <w:rPr>
          <w:noProof/>
          <w:kern w:val="0"/>
        </w:rPr>
        <w:object w:dxaOrig="8753" w:dyaOrig="15570" w14:anchorId="29296797">
          <v:shape id="_x0000_i1030" type="#_x0000_t75" alt="" style="width:375.95pt;height:669.25pt;mso-width-percent:0;mso-height-percent:0;mso-width-percent:0;mso-height-percent:0" o:ole="">
            <v:imagedata r:id="rId77" o:title=""/>
          </v:shape>
          <o:OLEObject Type="Embed" ProgID="Visio.Drawing.11" ShapeID="_x0000_i1030" DrawAspect="Content" ObjectID="_1804513103" r:id="rId78"/>
        </w:object>
      </w:r>
    </w:p>
    <w:p w14:paraId="39BF14FF"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26</w:t>
      </w:r>
      <w:r>
        <w:fldChar w:fldCharType="end"/>
      </w:r>
      <w:r>
        <w:t xml:space="preserve"> </w:t>
      </w:r>
      <w:r>
        <w:rPr>
          <w:rFonts w:hint="eastAsia"/>
        </w:rPr>
        <w:t>设备信息上传</w:t>
      </w:r>
    </w:p>
    <w:p w14:paraId="7295512D" w14:textId="77777777" w:rsidR="00995CAF" w:rsidRDefault="00995CAF" w:rsidP="00995CAF">
      <w:pPr>
        <w:ind w:firstLine="420"/>
      </w:pPr>
      <w:r>
        <w:lastRenderedPageBreak/>
        <w:t>流程详细说明如下：</w:t>
      </w:r>
    </w:p>
    <w:p w14:paraId="655823AE" w14:textId="24B45DF7" w:rsidR="00995CAF" w:rsidRDefault="00995CAF" w:rsidP="00995CAF">
      <w:pPr>
        <w:ind w:firstLineChars="200" w:firstLine="420"/>
        <w:rPr>
          <w:bCs/>
          <w:szCs w:val="21"/>
        </w:rPr>
      </w:pPr>
      <w:r>
        <w:rPr>
          <w:bCs/>
          <w:szCs w:val="21"/>
        </w:rPr>
        <w:t>1</w:t>
      </w:r>
      <w:r>
        <w:rPr>
          <w:bCs/>
          <w:szCs w:val="21"/>
        </w:rPr>
        <w:t>、</w:t>
      </w:r>
      <w:r w:rsidR="0016250C">
        <w:rPr>
          <w:bCs/>
          <w:szCs w:val="21"/>
        </w:rPr>
        <w:t>小基站</w:t>
      </w:r>
      <w:r>
        <w:rPr>
          <w:bCs/>
          <w:szCs w:val="21"/>
        </w:rPr>
        <w:t>设备发起</w:t>
      </w:r>
      <w:r>
        <w:rPr>
          <w:bCs/>
          <w:szCs w:val="21"/>
        </w:rPr>
        <w:t>Inform</w:t>
      </w:r>
      <w:r>
        <w:rPr>
          <w:bCs/>
          <w:szCs w:val="21"/>
        </w:rPr>
        <w:t>请求，</w:t>
      </w:r>
      <w:r>
        <w:rPr>
          <w:kern w:val="0"/>
          <w:szCs w:val="21"/>
        </w:rPr>
        <w:t>EventCode</w:t>
      </w:r>
      <w:r>
        <w:rPr>
          <w:kern w:val="0"/>
          <w:szCs w:val="21"/>
        </w:rPr>
        <w:t>为</w:t>
      </w:r>
      <w:r>
        <w:rPr>
          <w:kern w:val="0"/>
          <w:szCs w:val="21"/>
        </w:rPr>
        <w:t xml:space="preserve">6 </w:t>
      </w:r>
      <w:r>
        <w:rPr>
          <w:kern w:val="0"/>
          <w:szCs w:val="21"/>
          <w:lang w:bidi="ar"/>
        </w:rPr>
        <w:t>CONNECTION REQUEST</w:t>
      </w:r>
      <w:r>
        <w:rPr>
          <w:kern w:val="0"/>
          <w:sz w:val="18"/>
          <w:szCs w:val="18"/>
          <w:lang w:bidi="ar"/>
        </w:rPr>
        <w:t>，</w:t>
      </w:r>
      <w:r>
        <w:rPr>
          <w:bCs/>
          <w:szCs w:val="21"/>
        </w:rPr>
        <w:t>说明该会话是由</w:t>
      </w:r>
      <w:r>
        <w:rPr>
          <w:bCs/>
          <w:szCs w:val="21"/>
        </w:rPr>
        <w:t>OMC</w:t>
      </w:r>
      <w:r>
        <w:rPr>
          <w:bCs/>
          <w:szCs w:val="21"/>
        </w:rPr>
        <w:t>要求而建立的；</w:t>
      </w:r>
    </w:p>
    <w:p w14:paraId="015DBFA1" w14:textId="77777777" w:rsidR="00995CAF" w:rsidRDefault="00995CAF" w:rsidP="00995CAF">
      <w:pPr>
        <w:ind w:firstLineChars="200" w:firstLine="420"/>
        <w:rPr>
          <w:bCs/>
          <w:szCs w:val="21"/>
        </w:rPr>
      </w:pPr>
      <w:r>
        <w:rPr>
          <w:bCs/>
          <w:szCs w:val="21"/>
        </w:rPr>
        <w:t>2</w:t>
      </w:r>
      <w:r>
        <w:rPr>
          <w:bCs/>
          <w:szCs w:val="21"/>
        </w:rPr>
        <w:t>、</w:t>
      </w:r>
      <w:r>
        <w:rPr>
          <w:bCs/>
          <w:szCs w:val="21"/>
        </w:rPr>
        <w:t>OMC</w:t>
      </w:r>
      <w:r>
        <w:rPr>
          <w:bCs/>
          <w:szCs w:val="21"/>
        </w:rPr>
        <w:t>返回</w:t>
      </w:r>
      <w:r>
        <w:rPr>
          <w:bCs/>
          <w:szCs w:val="21"/>
        </w:rPr>
        <w:t>Inform Response</w:t>
      </w:r>
      <w:r>
        <w:rPr>
          <w:bCs/>
          <w:szCs w:val="21"/>
        </w:rPr>
        <w:t>；</w:t>
      </w:r>
    </w:p>
    <w:p w14:paraId="048D28CE" w14:textId="3ADEFF90" w:rsidR="00995CAF" w:rsidRDefault="00995CAF" w:rsidP="00995CAF">
      <w:pPr>
        <w:ind w:firstLineChars="200" w:firstLine="420"/>
        <w:rPr>
          <w:bCs/>
          <w:szCs w:val="21"/>
        </w:rPr>
      </w:pPr>
      <w:r>
        <w:rPr>
          <w:bCs/>
          <w:szCs w:val="21"/>
        </w:rPr>
        <w:t>3</w:t>
      </w:r>
      <w:r>
        <w:rPr>
          <w:bCs/>
          <w:szCs w:val="21"/>
        </w:rPr>
        <w:t>、</w:t>
      </w:r>
      <w:r w:rsidR="0016250C">
        <w:rPr>
          <w:bCs/>
          <w:szCs w:val="21"/>
        </w:rPr>
        <w:t>小基站</w:t>
      </w:r>
      <w:r>
        <w:rPr>
          <w:bCs/>
          <w:szCs w:val="21"/>
        </w:rPr>
        <w:t>设备发起一条空的</w:t>
      </w:r>
      <w:r>
        <w:rPr>
          <w:bCs/>
          <w:szCs w:val="21"/>
        </w:rPr>
        <w:t>Http Post</w:t>
      </w:r>
      <w:r>
        <w:rPr>
          <w:bCs/>
          <w:szCs w:val="21"/>
        </w:rPr>
        <w:t>请求；</w:t>
      </w:r>
    </w:p>
    <w:p w14:paraId="36632BD9" w14:textId="54835DA3" w:rsidR="00995CAF" w:rsidRDefault="00995CAF" w:rsidP="00995CAF">
      <w:pPr>
        <w:ind w:firstLineChars="200" w:firstLine="420"/>
        <w:rPr>
          <w:bCs/>
          <w:szCs w:val="21"/>
          <w:lang w:val="pt-BR"/>
        </w:rPr>
      </w:pPr>
      <w:r>
        <w:rPr>
          <w:bCs/>
          <w:szCs w:val="21"/>
        </w:rPr>
        <w:t>4</w:t>
      </w:r>
      <w:r>
        <w:rPr>
          <w:bCs/>
          <w:szCs w:val="21"/>
        </w:rPr>
        <w:t>、</w:t>
      </w:r>
      <w:r>
        <w:rPr>
          <w:bCs/>
          <w:szCs w:val="21"/>
        </w:rPr>
        <w:t>OMC</w:t>
      </w:r>
      <w:r>
        <w:rPr>
          <w:bCs/>
          <w:szCs w:val="21"/>
        </w:rPr>
        <w:t>经检查确定</w:t>
      </w:r>
      <w:r w:rsidR="0016250C">
        <w:rPr>
          <w:bCs/>
          <w:szCs w:val="21"/>
          <w:lang w:val="pt-BR"/>
        </w:rPr>
        <w:t>小基站</w:t>
      </w:r>
      <w:r>
        <w:rPr>
          <w:bCs/>
          <w:szCs w:val="21"/>
          <w:lang w:val="pt-BR"/>
        </w:rPr>
        <w:t>设备</w:t>
      </w:r>
      <w:r>
        <w:rPr>
          <w:bCs/>
          <w:szCs w:val="21"/>
        </w:rPr>
        <w:t>需要下发设备信息文件</w:t>
      </w:r>
      <w:r>
        <w:rPr>
          <w:bCs/>
          <w:szCs w:val="21"/>
          <w:lang w:val="pt-BR"/>
        </w:rPr>
        <w:t>，</w:t>
      </w:r>
      <w:r>
        <w:rPr>
          <w:bCs/>
          <w:szCs w:val="21"/>
        </w:rPr>
        <w:t>向</w:t>
      </w:r>
      <w:r w:rsidR="0016250C">
        <w:rPr>
          <w:bCs/>
          <w:szCs w:val="21"/>
          <w:lang w:val="pt-BR"/>
        </w:rPr>
        <w:t>小基站</w:t>
      </w:r>
      <w:r>
        <w:rPr>
          <w:rFonts w:hint="eastAsia"/>
          <w:szCs w:val="21"/>
        </w:rPr>
        <w:t>设备</w:t>
      </w:r>
      <w:r>
        <w:rPr>
          <w:bCs/>
          <w:szCs w:val="21"/>
        </w:rPr>
        <w:t>发起</w:t>
      </w:r>
      <w:r>
        <w:rPr>
          <w:bCs/>
          <w:szCs w:val="21"/>
          <w:lang w:val="pt-BR"/>
        </w:rPr>
        <w:t>Upload</w:t>
      </w:r>
      <w:r>
        <w:rPr>
          <w:bCs/>
          <w:szCs w:val="21"/>
        </w:rPr>
        <w:t>要求</w:t>
      </w:r>
      <w:r>
        <w:rPr>
          <w:rFonts w:hint="eastAsia"/>
          <w:bCs/>
          <w:szCs w:val="21"/>
        </w:rPr>
        <w:t>，</w:t>
      </w:r>
      <w:r>
        <w:rPr>
          <w:rFonts w:hint="eastAsia"/>
          <w:bCs/>
          <w:szCs w:val="21"/>
        </w:rPr>
        <w:t>FileType</w:t>
      </w:r>
      <w:r>
        <w:rPr>
          <w:rFonts w:hint="eastAsia"/>
          <w:bCs/>
          <w:szCs w:val="21"/>
        </w:rPr>
        <w:t>为</w:t>
      </w:r>
      <w:r>
        <w:rPr>
          <w:rFonts w:hint="eastAsia"/>
          <w:bCs/>
          <w:szCs w:val="21"/>
        </w:rPr>
        <w:t>1 Vendor Configuration File</w:t>
      </w:r>
      <w:r>
        <w:rPr>
          <w:rFonts w:hint="eastAsia"/>
          <w:bCs/>
          <w:szCs w:val="21"/>
        </w:rPr>
        <w:t>或</w:t>
      </w:r>
      <w:r>
        <w:rPr>
          <w:bCs/>
          <w:szCs w:val="21"/>
        </w:rPr>
        <w:t>3 Vendor Configuration File &lt;i&gt;</w:t>
      </w:r>
      <w:r>
        <w:rPr>
          <w:bCs/>
          <w:szCs w:val="21"/>
        </w:rPr>
        <w:t>。</w:t>
      </w:r>
    </w:p>
    <w:p w14:paraId="1595EDF9" w14:textId="3C8B9CC1" w:rsidR="00995CAF" w:rsidRDefault="00995CAF" w:rsidP="00995CAF">
      <w:pPr>
        <w:ind w:firstLineChars="200" w:firstLine="420"/>
        <w:rPr>
          <w:bCs/>
          <w:szCs w:val="21"/>
          <w:lang w:val="pt-BR"/>
        </w:rPr>
      </w:pPr>
      <w:r>
        <w:rPr>
          <w:rFonts w:hint="eastAsia"/>
          <w:bCs/>
          <w:szCs w:val="21"/>
          <w:lang w:val="pt-BR"/>
        </w:rPr>
        <w:t>5</w:t>
      </w:r>
      <w:r>
        <w:rPr>
          <w:bCs/>
          <w:szCs w:val="21"/>
        </w:rPr>
        <w:t>、</w:t>
      </w:r>
      <w:r w:rsidR="0016250C">
        <w:rPr>
          <w:bCs/>
          <w:szCs w:val="21"/>
          <w:lang w:val="pt-BR"/>
        </w:rPr>
        <w:t>小基站</w:t>
      </w:r>
      <w:r>
        <w:rPr>
          <w:bCs/>
          <w:szCs w:val="21"/>
          <w:lang w:val="pt-BR"/>
        </w:rPr>
        <w:t>设备</w:t>
      </w:r>
      <w:r>
        <w:rPr>
          <w:bCs/>
          <w:szCs w:val="21"/>
        </w:rPr>
        <w:t>响应</w:t>
      </w:r>
      <w:r>
        <w:rPr>
          <w:bCs/>
          <w:szCs w:val="21"/>
          <w:lang w:val="pt-BR"/>
        </w:rPr>
        <w:t>UploadResponse</w:t>
      </w:r>
      <w:r>
        <w:rPr>
          <w:bCs/>
          <w:szCs w:val="21"/>
          <w:lang w:val="pt-BR"/>
        </w:rPr>
        <w:t>；</w:t>
      </w:r>
    </w:p>
    <w:p w14:paraId="33D71E48" w14:textId="77777777" w:rsidR="00995CAF" w:rsidRDefault="00995CAF" w:rsidP="00995CAF">
      <w:pPr>
        <w:ind w:firstLineChars="200" w:firstLine="420"/>
        <w:rPr>
          <w:bCs/>
          <w:szCs w:val="21"/>
          <w:lang w:val="pt-BR"/>
        </w:rPr>
      </w:pPr>
      <w:r>
        <w:rPr>
          <w:rFonts w:hint="eastAsia"/>
          <w:bCs/>
          <w:szCs w:val="21"/>
          <w:lang w:val="pt-BR"/>
        </w:rPr>
        <w:t>6</w:t>
      </w:r>
      <w:r>
        <w:rPr>
          <w:bCs/>
          <w:szCs w:val="21"/>
        </w:rPr>
        <w:t>、</w:t>
      </w:r>
      <w:r>
        <w:rPr>
          <w:rFonts w:hint="eastAsia"/>
          <w:bCs/>
          <w:szCs w:val="21"/>
          <w:lang w:val="pt-BR"/>
        </w:rPr>
        <w:t>网管回复</w:t>
      </w:r>
      <w:r>
        <w:rPr>
          <w:rFonts w:hint="eastAsia"/>
          <w:bCs/>
          <w:szCs w:val="21"/>
          <w:lang w:val="pt-BR"/>
        </w:rPr>
        <w:t>http</w:t>
      </w:r>
      <w:r>
        <w:rPr>
          <w:rFonts w:hint="eastAsia"/>
          <w:bCs/>
          <w:szCs w:val="21"/>
          <w:lang w:val="pt-BR"/>
        </w:rPr>
        <w:t>空响应</w:t>
      </w:r>
    </w:p>
    <w:p w14:paraId="5EB18C2B" w14:textId="2CC72AEB" w:rsidR="00995CAF" w:rsidRDefault="00995CAF" w:rsidP="00995CAF">
      <w:pPr>
        <w:ind w:firstLineChars="200" w:firstLine="420"/>
        <w:rPr>
          <w:bCs/>
          <w:szCs w:val="21"/>
          <w:lang w:val="pt-BR"/>
        </w:rPr>
      </w:pPr>
      <w:r>
        <w:rPr>
          <w:rFonts w:hint="eastAsia"/>
          <w:bCs/>
          <w:szCs w:val="21"/>
          <w:lang w:val="pt-BR"/>
        </w:rPr>
        <w:t>7</w:t>
      </w:r>
      <w:r>
        <w:rPr>
          <w:rFonts w:hint="eastAsia"/>
          <w:bCs/>
          <w:szCs w:val="21"/>
          <w:lang w:val="pt-BR"/>
        </w:rPr>
        <w:t>、</w:t>
      </w:r>
      <w:r w:rsidR="0016250C">
        <w:rPr>
          <w:rFonts w:hint="eastAsia"/>
          <w:bCs/>
          <w:szCs w:val="21"/>
          <w:lang w:val="pt-BR"/>
        </w:rPr>
        <w:t>小基站</w:t>
      </w:r>
      <w:r>
        <w:rPr>
          <w:rFonts w:hint="eastAsia"/>
          <w:bCs/>
          <w:szCs w:val="21"/>
          <w:lang w:val="pt-BR"/>
        </w:rPr>
        <w:t>设备断开连接，会话结束。</w:t>
      </w:r>
    </w:p>
    <w:p w14:paraId="5C5B298F" w14:textId="22A1BC43" w:rsidR="00995CAF" w:rsidRDefault="0016250C" w:rsidP="00995CAF">
      <w:pPr>
        <w:ind w:firstLineChars="200" w:firstLine="420"/>
        <w:rPr>
          <w:bCs/>
          <w:szCs w:val="21"/>
        </w:rPr>
      </w:pPr>
      <w:r>
        <w:rPr>
          <w:lang w:val="pt-BR"/>
        </w:rPr>
        <w:t>小基站</w:t>
      </w:r>
      <w:r w:rsidR="00995CAF">
        <w:t>设备重新打开一个文件连接</w:t>
      </w:r>
      <w:r w:rsidR="00995CAF">
        <w:rPr>
          <w:rFonts w:hint="eastAsia"/>
          <w:lang w:val="pt-BR"/>
        </w:rPr>
        <w:t>（</w:t>
      </w:r>
      <w:r w:rsidR="00995CAF">
        <w:t>如</w:t>
      </w:r>
      <w:r w:rsidR="00995CAF">
        <w:rPr>
          <w:lang w:val="pt-BR"/>
        </w:rPr>
        <w:t>FTP</w:t>
      </w:r>
      <w:r w:rsidR="00995CAF">
        <w:t>或</w:t>
      </w:r>
      <w:r w:rsidR="00995CAF">
        <w:rPr>
          <w:lang w:val="pt-BR"/>
        </w:rPr>
        <w:t>HTTP</w:t>
      </w:r>
      <w:r w:rsidR="00995CAF">
        <w:rPr>
          <w:rFonts w:hint="eastAsia"/>
          <w:lang w:val="pt-BR"/>
        </w:rPr>
        <w:t>）</w:t>
      </w:r>
      <w:r w:rsidR="00995CAF">
        <w:t>执行文件</w:t>
      </w:r>
      <w:r w:rsidR="00995CAF">
        <w:rPr>
          <w:rFonts w:hint="eastAsia"/>
        </w:rPr>
        <w:t>上传</w:t>
      </w:r>
      <w:r w:rsidR="00995CAF">
        <w:t>操作。</w:t>
      </w:r>
      <w:r w:rsidR="00995CAF">
        <w:rPr>
          <w:rFonts w:hint="eastAsia"/>
        </w:rPr>
        <w:t>上传</w:t>
      </w:r>
      <w:r w:rsidR="00995CAF">
        <w:t>完成后，</w:t>
      </w:r>
      <w:r w:rsidR="00995CAF">
        <w:rPr>
          <w:rFonts w:hint="eastAsia"/>
        </w:rPr>
        <w:t>进行文件上传结果通知，见下面的流程</w:t>
      </w:r>
      <w:r w:rsidR="00995CAF">
        <w:rPr>
          <w:rFonts w:hint="eastAsia"/>
        </w:rPr>
        <w:t>8~13</w:t>
      </w:r>
      <w:r w:rsidR="00995CAF">
        <w:t>.</w:t>
      </w:r>
      <w:r w:rsidR="00995CAF">
        <w:rPr>
          <w:bCs/>
          <w:szCs w:val="21"/>
        </w:rPr>
        <w:t xml:space="preserve"> </w:t>
      </w:r>
    </w:p>
    <w:p w14:paraId="305627EB" w14:textId="323C4675" w:rsidR="00995CAF" w:rsidRDefault="00995CAF" w:rsidP="00995CAF">
      <w:pPr>
        <w:ind w:firstLineChars="200" w:firstLine="420"/>
        <w:rPr>
          <w:bCs/>
          <w:szCs w:val="21"/>
        </w:rPr>
      </w:pPr>
      <w:r>
        <w:rPr>
          <w:bCs/>
          <w:szCs w:val="21"/>
        </w:rPr>
        <w:t>8</w:t>
      </w:r>
      <w:r>
        <w:rPr>
          <w:bCs/>
          <w:szCs w:val="21"/>
        </w:rPr>
        <w:t>、</w:t>
      </w:r>
      <w:r w:rsidR="0016250C">
        <w:rPr>
          <w:bCs/>
          <w:szCs w:val="21"/>
          <w:lang w:val="pt-BR"/>
        </w:rPr>
        <w:t>小基站</w:t>
      </w:r>
      <w:r>
        <w:rPr>
          <w:bCs/>
          <w:szCs w:val="21"/>
          <w:lang w:val="pt-BR"/>
        </w:rPr>
        <w:t>设备</w:t>
      </w:r>
      <w:r>
        <w:rPr>
          <w:bCs/>
          <w:szCs w:val="21"/>
        </w:rPr>
        <w:t>发起</w:t>
      </w:r>
      <w:r>
        <w:rPr>
          <w:bCs/>
          <w:szCs w:val="21"/>
        </w:rPr>
        <w:t>Inform</w:t>
      </w:r>
      <w:r>
        <w:rPr>
          <w:bCs/>
          <w:szCs w:val="21"/>
        </w:rPr>
        <w:t>请求</w:t>
      </w:r>
      <w:r>
        <w:rPr>
          <w:rFonts w:hint="eastAsia"/>
          <w:bCs/>
          <w:szCs w:val="21"/>
        </w:rPr>
        <w:t>，</w:t>
      </w:r>
      <w:r>
        <w:rPr>
          <w:rFonts w:hint="eastAsia"/>
          <w:bCs/>
          <w:szCs w:val="21"/>
        </w:rPr>
        <w:t>EventCode</w:t>
      </w:r>
      <w:r>
        <w:rPr>
          <w:rFonts w:hint="eastAsia"/>
          <w:bCs/>
          <w:szCs w:val="21"/>
        </w:rPr>
        <w:t>为</w:t>
      </w:r>
      <w:r>
        <w:t>7 TRANSFER COMPLETE</w:t>
      </w:r>
      <w:r>
        <w:rPr>
          <w:rFonts w:hint="eastAsia"/>
        </w:rPr>
        <w:t>和</w:t>
      </w:r>
      <w:r>
        <w:rPr>
          <w:rFonts w:hint="eastAsia"/>
        </w:rPr>
        <w:t>M</w:t>
      </w:r>
      <w:r>
        <w:t xml:space="preserve"> </w:t>
      </w:r>
      <w:r>
        <w:rPr>
          <w:rFonts w:hint="eastAsia"/>
        </w:rPr>
        <w:t>Upload</w:t>
      </w:r>
      <w:r>
        <w:rPr>
          <w:bCs/>
          <w:szCs w:val="21"/>
        </w:rPr>
        <w:t>。</w:t>
      </w:r>
    </w:p>
    <w:p w14:paraId="74463B75" w14:textId="208E6A37" w:rsidR="00995CAF" w:rsidRDefault="00995CAF" w:rsidP="00995CAF">
      <w:pPr>
        <w:ind w:firstLineChars="200" w:firstLine="420"/>
        <w:rPr>
          <w:bCs/>
          <w:szCs w:val="21"/>
        </w:rPr>
      </w:pPr>
      <w:r>
        <w:rPr>
          <w:bCs/>
          <w:szCs w:val="21"/>
        </w:rPr>
        <w:t>9</w:t>
      </w:r>
      <w:r>
        <w:rPr>
          <w:bCs/>
          <w:szCs w:val="21"/>
        </w:rPr>
        <w:t>、</w:t>
      </w:r>
      <w:r>
        <w:rPr>
          <w:bCs/>
          <w:szCs w:val="21"/>
        </w:rPr>
        <w:t>OMC</w:t>
      </w:r>
      <w:r>
        <w:rPr>
          <w:bCs/>
          <w:szCs w:val="21"/>
        </w:rPr>
        <w:t>对</w:t>
      </w:r>
      <w:r w:rsidR="0016250C">
        <w:rPr>
          <w:bCs/>
          <w:szCs w:val="21"/>
        </w:rPr>
        <w:t>小基站</w:t>
      </w:r>
      <w:r>
        <w:rPr>
          <w:bCs/>
          <w:szCs w:val="21"/>
        </w:rPr>
        <w:t>设备进行设备认证，合法则</w:t>
      </w:r>
      <w:r>
        <w:rPr>
          <w:bCs/>
          <w:szCs w:val="21"/>
        </w:rPr>
        <w:t>OMC</w:t>
      </w:r>
      <w:r>
        <w:rPr>
          <w:bCs/>
          <w:szCs w:val="21"/>
        </w:rPr>
        <w:t>返回</w:t>
      </w:r>
      <w:r>
        <w:rPr>
          <w:bCs/>
          <w:szCs w:val="21"/>
        </w:rPr>
        <w:t>Inform Response</w:t>
      </w:r>
      <w:r>
        <w:rPr>
          <w:bCs/>
          <w:szCs w:val="21"/>
        </w:rPr>
        <w:t>；</w:t>
      </w:r>
    </w:p>
    <w:p w14:paraId="4563F695" w14:textId="59DD86CB" w:rsidR="00995CAF" w:rsidRDefault="00995CAF" w:rsidP="00995CAF">
      <w:pPr>
        <w:ind w:firstLineChars="200" w:firstLine="420"/>
        <w:rPr>
          <w:bCs/>
          <w:szCs w:val="21"/>
        </w:rPr>
      </w:pPr>
      <w:r>
        <w:rPr>
          <w:bCs/>
          <w:szCs w:val="21"/>
        </w:rPr>
        <w:t>10</w:t>
      </w:r>
      <w:r>
        <w:rPr>
          <w:bCs/>
          <w:szCs w:val="21"/>
        </w:rPr>
        <w:t>、</w:t>
      </w:r>
      <w:r w:rsidR="0016250C">
        <w:rPr>
          <w:bCs/>
          <w:szCs w:val="21"/>
        </w:rPr>
        <w:t>小基站</w:t>
      </w:r>
      <w:r>
        <w:rPr>
          <w:rFonts w:hint="eastAsia"/>
          <w:szCs w:val="21"/>
        </w:rPr>
        <w:t>设备</w:t>
      </w:r>
      <w:r>
        <w:rPr>
          <w:bCs/>
          <w:szCs w:val="21"/>
        </w:rPr>
        <w:t>发送</w:t>
      </w:r>
      <w:r>
        <w:rPr>
          <w:bCs/>
          <w:szCs w:val="21"/>
        </w:rPr>
        <w:t>TransferComplete</w:t>
      </w:r>
      <w:r>
        <w:rPr>
          <w:bCs/>
          <w:szCs w:val="21"/>
        </w:rPr>
        <w:t>，上报</w:t>
      </w:r>
      <w:r>
        <w:rPr>
          <w:rFonts w:hint="eastAsia"/>
          <w:bCs/>
          <w:szCs w:val="21"/>
        </w:rPr>
        <w:t>信息</w:t>
      </w:r>
      <w:r>
        <w:rPr>
          <w:bCs/>
          <w:szCs w:val="21"/>
        </w:rPr>
        <w:t>文件</w:t>
      </w:r>
      <w:r>
        <w:rPr>
          <w:rFonts w:hint="eastAsia"/>
          <w:bCs/>
          <w:szCs w:val="21"/>
        </w:rPr>
        <w:t>上传</w:t>
      </w:r>
      <w:r>
        <w:rPr>
          <w:bCs/>
          <w:szCs w:val="21"/>
        </w:rPr>
        <w:t>详细信息；</w:t>
      </w:r>
    </w:p>
    <w:p w14:paraId="26F78E5E" w14:textId="77777777" w:rsidR="00995CAF" w:rsidRDefault="00995CAF" w:rsidP="00995CAF">
      <w:pPr>
        <w:ind w:firstLineChars="200" w:firstLine="420"/>
        <w:rPr>
          <w:bCs/>
          <w:szCs w:val="21"/>
        </w:rPr>
      </w:pPr>
      <w:r>
        <w:rPr>
          <w:bCs/>
          <w:szCs w:val="21"/>
        </w:rPr>
        <w:t>11</w:t>
      </w:r>
      <w:r>
        <w:rPr>
          <w:bCs/>
          <w:szCs w:val="21"/>
        </w:rPr>
        <w:t>、</w:t>
      </w:r>
      <w:r>
        <w:rPr>
          <w:bCs/>
          <w:szCs w:val="21"/>
        </w:rPr>
        <w:t>OMC</w:t>
      </w:r>
      <w:r>
        <w:rPr>
          <w:bCs/>
          <w:szCs w:val="21"/>
        </w:rPr>
        <w:t>响应</w:t>
      </w:r>
      <w:r>
        <w:rPr>
          <w:bCs/>
          <w:szCs w:val="21"/>
        </w:rPr>
        <w:t>TransferCompleteResponse</w:t>
      </w:r>
      <w:r>
        <w:rPr>
          <w:bCs/>
          <w:szCs w:val="21"/>
        </w:rPr>
        <w:t>；</w:t>
      </w:r>
    </w:p>
    <w:p w14:paraId="021D76A2" w14:textId="7B62CE3F" w:rsidR="00995CAF" w:rsidRDefault="00995CAF" w:rsidP="00995CAF">
      <w:pPr>
        <w:ind w:firstLineChars="200" w:firstLine="420"/>
        <w:rPr>
          <w:bCs/>
          <w:szCs w:val="21"/>
        </w:rPr>
      </w:pPr>
      <w:r>
        <w:rPr>
          <w:bCs/>
          <w:szCs w:val="21"/>
        </w:rPr>
        <w:t>12</w:t>
      </w:r>
      <w:r>
        <w:rPr>
          <w:bCs/>
          <w:szCs w:val="21"/>
        </w:rPr>
        <w:t>、</w:t>
      </w:r>
      <w:r w:rsidR="0016250C">
        <w:rPr>
          <w:bCs/>
          <w:szCs w:val="21"/>
          <w:lang w:val="pt-BR"/>
        </w:rPr>
        <w:t>小基站</w:t>
      </w:r>
      <w:r>
        <w:rPr>
          <w:bCs/>
          <w:szCs w:val="21"/>
          <w:lang w:val="pt-BR"/>
        </w:rPr>
        <w:t>设备</w:t>
      </w:r>
      <w:r>
        <w:rPr>
          <w:bCs/>
          <w:szCs w:val="21"/>
        </w:rPr>
        <w:t>发送一条空的</w:t>
      </w:r>
      <w:r>
        <w:rPr>
          <w:bCs/>
          <w:szCs w:val="21"/>
        </w:rPr>
        <w:t>Http Post</w:t>
      </w:r>
      <w:r>
        <w:rPr>
          <w:bCs/>
          <w:szCs w:val="21"/>
        </w:rPr>
        <w:t>请求；</w:t>
      </w:r>
    </w:p>
    <w:p w14:paraId="3F5CC718" w14:textId="4B1D154F" w:rsidR="00995CAF" w:rsidRDefault="00995CAF" w:rsidP="00995CAF">
      <w:pPr>
        <w:ind w:firstLineChars="200" w:firstLine="420"/>
        <w:rPr>
          <w:bCs/>
          <w:szCs w:val="21"/>
        </w:rPr>
      </w:pPr>
      <w:r>
        <w:rPr>
          <w:bCs/>
          <w:szCs w:val="21"/>
        </w:rPr>
        <w:t>13</w:t>
      </w:r>
      <w:r>
        <w:rPr>
          <w:bCs/>
          <w:szCs w:val="21"/>
        </w:rPr>
        <w:t>、</w:t>
      </w:r>
      <w:r>
        <w:rPr>
          <w:bCs/>
          <w:szCs w:val="21"/>
        </w:rPr>
        <w:t>OMC</w:t>
      </w:r>
      <w:r>
        <w:rPr>
          <w:bCs/>
          <w:szCs w:val="21"/>
        </w:rPr>
        <w:t>没有别的请求时，向</w:t>
      </w:r>
      <w:r w:rsidR="0016250C">
        <w:rPr>
          <w:bCs/>
          <w:szCs w:val="21"/>
        </w:rPr>
        <w:t>小基站</w:t>
      </w:r>
      <w:r>
        <w:rPr>
          <w:bCs/>
          <w:szCs w:val="21"/>
        </w:rPr>
        <w:t>设备发送一条空的</w:t>
      </w:r>
      <w:r>
        <w:rPr>
          <w:bCs/>
          <w:szCs w:val="21"/>
        </w:rPr>
        <w:t>Http Post</w:t>
      </w:r>
      <w:r>
        <w:rPr>
          <w:bCs/>
          <w:szCs w:val="21"/>
        </w:rPr>
        <w:t>响应；</w:t>
      </w:r>
    </w:p>
    <w:p w14:paraId="654EBDEF" w14:textId="3C6FF735" w:rsidR="00995CAF" w:rsidRDefault="00995CAF" w:rsidP="00995CAF">
      <w:pPr>
        <w:ind w:firstLine="420"/>
      </w:pPr>
      <w:r>
        <w:rPr>
          <w:bCs/>
          <w:szCs w:val="21"/>
        </w:rPr>
        <w:t>14</w:t>
      </w:r>
      <w:r>
        <w:rPr>
          <w:bCs/>
          <w:szCs w:val="21"/>
        </w:rPr>
        <w:t>、</w:t>
      </w:r>
      <w:r w:rsidR="0016250C">
        <w:rPr>
          <w:bCs/>
          <w:szCs w:val="21"/>
          <w:lang w:val="pt-BR"/>
        </w:rPr>
        <w:t>小基站</w:t>
      </w:r>
      <w:r>
        <w:rPr>
          <w:bCs/>
          <w:szCs w:val="21"/>
          <w:lang w:val="pt-BR"/>
        </w:rPr>
        <w:t>设备</w:t>
      </w:r>
      <w:r>
        <w:rPr>
          <w:bCs/>
          <w:szCs w:val="21"/>
        </w:rPr>
        <w:t>断开连接，会话结束。</w:t>
      </w:r>
    </w:p>
    <w:p w14:paraId="18D95EFB" w14:textId="77777777" w:rsidR="00995CAF" w:rsidRDefault="00995CAF" w:rsidP="00995CAF">
      <w:pPr>
        <w:pStyle w:val="affffff0"/>
        <w:numPr>
          <w:ilvl w:val="1"/>
          <w:numId w:val="2"/>
        </w:numPr>
        <w:spacing w:before="156" w:after="156"/>
        <w:ind w:left="0"/>
      </w:pPr>
      <w:bookmarkStart w:id="385" w:name="_Toc69402008"/>
      <w:bookmarkStart w:id="386" w:name="_Toc136527430"/>
      <w:bookmarkStart w:id="387" w:name="_Toc83289300"/>
      <w:r>
        <w:t>设备信息</w:t>
      </w:r>
      <w:r>
        <w:rPr>
          <w:rFonts w:hint="eastAsia"/>
        </w:rPr>
        <w:t>文件</w:t>
      </w:r>
      <w:r>
        <w:t>下载(可选)</w:t>
      </w:r>
      <w:bookmarkEnd w:id="385"/>
      <w:bookmarkEnd w:id="386"/>
      <w:bookmarkEnd w:id="387"/>
    </w:p>
    <w:p w14:paraId="661D7EE6" w14:textId="6E4BF528" w:rsidR="00995CAF" w:rsidRDefault="0016250C" w:rsidP="00995CAF">
      <w:pPr>
        <w:ind w:firstLine="420"/>
      </w:pPr>
      <w:r>
        <w:t>小基站</w:t>
      </w:r>
      <w:r w:rsidR="00995CAF">
        <w:t>设备调用该操作，可以从</w:t>
      </w:r>
      <w:r w:rsidR="00995CAF">
        <w:t>OMC</w:t>
      </w:r>
      <w:r w:rsidR="00995CAF">
        <w:t>上下载对应的</w:t>
      </w:r>
      <w:r w:rsidR="00995CAF">
        <w:rPr>
          <w:rFonts w:hint="eastAsia"/>
        </w:rPr>
        <w:t>设备信息</w:t>
      </w:r>
      <w:r w:rsidR="00995CAF">
        <w:t>文件。</w:t>
      </w:r>
    </w:p>
    <w:p w14:paraId="149A34D8" w14:textId="77777777" w:rsidR="00995CAF" w:rsidRDefault="00995CAF" w:rsidP="00995CAF">
      <w:pPr>
        <w:spacing w:line="360" w:lineRule="auto"/>
        <w:ind w:firstLine="420"/>
        <w:jc w:val="center"/>
      </w:pPr>
    </w:p>
    <w:p w14:paraId="7AE9FC89" w14:textId="36C96FD5" w:rsidR="00995CAF" w:rsidRDefault="004E2789" w:rsidP="00995CAF">
      <w:pPr>
        <w:spacing w:line="360" w:lineRule="auto"/>
        <w:rPr>
          <w:kern w:val="0"/>
        </w:rPr>
      </w:pPr>
      <w:r>
        <w:rPr>
          <w:noProof/>
          <w:kern w:val="0"/>
        </w:rPr>
        <w:object w:dxaOrig="9015" w:dyaOrig="15481" w14:anchorId="3477DD01">
          <v:shape id="_x0000_i1029" type="#_x0000_t75" alt="" style="width:386.55pt;height:663.95pt;mso-width-percent:0;mso-height-percent:0;mso-width-percent:0;mso-height-percent:0" o:ole="">
            <v:imagedata r:id="rId79" o:title=""/>
          </v:shape>
          <o:OLEObject Type="Embed" ProgID="Visio.Drawing.11" ShapeID="_x0000_i1029" DrawAspect="Content" ObjectID="_1804513104" r:id="rId80"/>
        </w:object>
      </w:r>
    </w:p>
    <w:p w14:paraId="7D8A0B34"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27</w:t>
      </w:r>
      <w:r>
        <w:fldChar w:fldCharType="end"/>
      </w:r>
      <w:r>
        <w:t xml:space="preserve"> </w:t>
      </w:r>
      <w:r>
        <w:rPr>
          <w:rFonts w:hint="eastAsia"/>
        </w:rPr>
        <w:t>设备信息文件下载</w:t>
      </w:r>
    </w:p>
    <w:p w14:paraId="33DCB869" w14:textId="77777777" w:rsidR="00995CAF" w:rsidRDefault="00995CAF" w:rsidP="00995CAF">
      <w:pPr>
        <w:ind w:firstLine="420"/>
      </w:pPr>
      <w:r>
        <w:lastRenderedPageBreak/>
        <w:t>流程详细说明如下：</w:t>
      </w:r>
    </w:p>
    <w:p w14:paraId="359B6AFD" w14:textId="37456F4A" w:rsidR="00995CAF" w:rsidRDefault="00995CAF" w:rsidP="00995CAF">
      <w:pPr>
        <w:ind w:firstLineChars="200" w:firstLine="420"/>
        <w:rPr>
          <w:bCs/>
          <w:szCs w:val="21"/>
        </w:rPr>
      </w:pPr>
      <w:r>
        <w:rPr>
          <w:bCs/>
          <w:szCs w:val="21"/>
        </w:rPr>
        <w:t>1</w:t>
      </w:r>
      <w:r>
        <w:rPr>
          <w:bCs/>
          <w:szCs w:val="21"/>
        </w:rPr>
        <w:t>、</w:t>
      </w:r>
      <w:r w:rsidR="0016250C">
        <w:rPr>
          <w:bCs/>
          <w:szCs w:val="21"/>
        </w:rPr>
        <w:t>小基站</w:t>
      </w:r>
      <w:r>
        <w:rPr>
          <w:bCs/>
          <w:szCs w:val="21"/>
        </w:rPr>
        <w:t>设备发起</w:t>
      </w:r>
      <w:r>
        <w:rPr>
          <w:bCs/>
          <w:szCs w:val="21"/>
        </w:rPr>
        <w:t>Inform</w:t>
      </w:r>
      <w:r>
        <w:rPr>
          <w:bCs/>
          <w:szCs w:val="21"/>
        </w:rPr>
        <w:t>请求，</w:t>
      </w:r>
      <w:r>
        <w:rPr>
          <w:kern w:val="0"/>
          <w:szCs w:val="21"/>
        </w:rPr>
        <w:t>EventCode</w:t>
      </w:r>
      <w:r>
        <w:rPr>
          <w:kern w:val="0"/>
          <w:szCs w:val="21"/>
        </w:rPr>
        <w:t>为</w:t>
      </w:r>
      <w:r>
        <w:rPr>
          <w:kern w:val="0"/>
          <w:szCs w:val="21"/>
        </w:rPr>
        <w:t xml:space="preserve">6 </w:t>
      </w:r>
      <w:r>
        <w:rPr>
          <w:kern w:val="0"/>
          <w:szCs w:val="21"/>
          <w:lang w:bidi="ar"/>
        </w:rPr>
        <w:t>CONNECTION REQUEST</w:t>
      </w:r>
      <w:r>
        <w:rPr>
          <w:kern w:val="0"/>
          <w:sz w:val="18"/>
          <w:szCs w:val="18"/>
          <w:lang w:bidi="ar"/>
        </w:rPr>
        <w:t>，</w:t>
      </w:r>
      <w:r>
        <w:rPr>
          <w:bCs/>
          <w:szCs w:val="21"/>
        </w:rPr>
        <w:t>说明该会话是由</w:t>
      </w:r>
      <w:r>
        <w:rPr>
          <w:bCs/>
          <w:szCs w:val="21"/>
        </w:rPr>
        <w:t>OMC</w:t>
      </w:r>
      <w:r>
        <w:rPr>
          <w:bCs/>
          <w:szCs w:val="21"/>
        </w:rPr>
        <w:t>要求而建立的；</w:t>
      </w:r>
    </w:p>
    <w:p w14:paraId="26643365" w14:textId="77777777" w:rsidR="00995CAF" w:rsidRDefault="00995CAF" w:rsidP="00995CAF">
      <w:pPr>
        <w:ind w:firstLineChars="200" w:firstLine="420"/>
        <w:rPr>
          <w:bCs/>
          <w:szCs w:val="21"/>
        </w:rPr>
      </w:pPr>
      <w:r>
        <w:rPr>
          <w:bCs/>
          <w:szCs w:val="21"/>
        </w:rPr>
        <w:t>2</w:t>
      </w:r>
      <w:r>
        <w:rPr>
          <w:bCs/>
          <w:szCs w:val="21"/>
        </w:rPr>
        <w:t>、</w:t>
      </w:r>
      <w:r>
        <w:rPr>
          <w:bCs/>
          <w:szCs w:val="21"/>
        </w:rPr>
        <w:t>OMC</w:t>
      </w:r>
      <w:r>
        <w:rPr>
          <w:bCs/>
          <w:szCs w:val="21"/>
        </w:rPr>
        <w:t>返回</w:t>
      </w:r>
      <w:r>
        <w:rPr>
          <w:bCs/>
          <w:szCs w:val="21"/>
        </w:rPr>
        <w:t>Inform Response</w:t>
      </w:r>
      <w:r>
        <w:rPr>
          <w:bCs/>
          <w:szCs w:val="21"/>
        </w:rPr>
        <w:t>；</w:t>
      </w:r>
    </w:p>
    <w:p w14:paraId="6D14681B" w14:textId="783CF589" w:rsidR="00995CAF" w:rsidRDefault="00995CAF" w:rsidP="00995CAF">
      <w:pPr>
        <w:ind w:firstLineChars="200" w:firstLine="420"/>
        <w:rPr>
          <w:bCs/>
          <w:szCs w:val="21"/>
        </w:rPr>
      </w:pPr>
      <w:r>
        <w:rPr>
          <w:bCs/>
          <w:szCs w:val="21"/>
        </w:rPr>
        <w:t>3</w:t>
      </w:r>
      <w:r>
        <w:rPr>
          <w:bCs/>
          <w:szCs w:val="21"/>
        </w:rPr>
        <w:t>、</w:t>
      </w:r>
      <w:r w:rsidR="0016250C">
        <w:rPr>
          <w:bCs/>
          <w:szCs w:val="21"/>
        </w:rPr>
        <w:t>小基站</w:t>
      </w:r>
      <w:r>
        <w:rPr>
          <w:bCs/>
          <w:szCs w:val="21"/>
        </w:rPr>
        <w:t>设备发起一条空的</w:t>
      </w:r>
      <w:r>
        <w:rPr>
          <w:bCs/>
          <w:szCs w:val="21"/>
        </w:rPr>
        <w:t>Http Post</w:t>
      </w:r>
      <w:r>
        <w:rPr>
          <w:bCs/>
          <w:szCs w:val="21"/>
        </w:rPr>
        <w:t>请求；</w:t>
      </w:r>
    </w:p>
    <w:p w14:paraId="42EAB969" w14:textId="112AD3CB" w:rsidR="00995CAF" w:rsidRDefault="00995CAF" w:rsidP="00995CAF">
      <w:pPr>
        <w:ind w:firstLineChars="200" w:firstLine="420"/>
        <w:rPr>
          <w:bCs/>
          <w:szCs w:val="21"/>
          <w:lang w:val="pt-BR"/>
        </w:rPr>
      </w:pPr>
      <w:r>
        <w:rPr>
          <w:bCs/>
          <w:szCs w:val="21"/>
        </w:rPr>
        <w:t>4</w:t>
      </w:r>
      <w:r>
        <w:rPr>
          <w:bCs/>
          <w:szCs w:val="21"/>
        </w:rPr>
        <w:t>、</w:t>
      </w:r>
      <w:r>
        <w:rPr>
          <w:bCs/>
          <w:szCs w:val="21"/>
        </w:rPr>
        <w:t>OMC</w:t>
      </w:r>
      <w:r>
        <w:rPr>
          <w:bCs/>
          <w:szCs w:val="21"/>
        </w:rPr>
        <w:t>经检查确定</w:t>
      </w:r>
      <w:r w:rsidR="0016250C">
        <w:rPr>
          <w:bCs/>
          <w:szCs w:val="21"/>
          <w:lang w:val="pt-BR"/>
        </w:rPr>
        <w:t>小基站</w:t>
      </w:r>
      <w:r>
        <w:rPr>
          <w:bCs/>
          <w:szCs w:val="21"/>
          <w:lang w:val="pt-BR"/>
        </w:rPr>
        <w:t>设备</w:t>
      </w:r>
      <w:r>
        <w:rPr>
          <w:bCs/>
          <w:szCs w:val="21"/>
        </w:rPr>
        <w:t>需要下发设备信息文件</w:t>
      </w:r>
      <w:r>
        <w:rPr>
          <w:bCs/>
          <w:szCs w:val="21"/>
          <w:lang w:val="pt-BR"/>
        </w:rPr>
        <w:t>，</w:t>
      </w:r>
      <w:r>
        <w:rPr>
          <w:bCs/>
          <w:szCs w:val="21"/>
        </w:rPr>
        <w:t>向</w:t>
      </w:r>
      <w:r w:rsidR="0016250C">
        <w:rPr>
          <w:bCs/>
          <w:szCs w:val="21"/>
          <w:lang w:val="pt-BR"/>
        </w:rPr>
        <w:t>小基站</w:t>
      </w:r>
      <w:r>
        <w:rPr>
          <w:rFonts w:hint="eastAsia"/>
          <w:szCs w:val="21"/>
        </w:rPr>
        <w:t>设备</w:t>
      </w:r>
      <w:r>
        <w:rPr>
          <w:bCs/>
          <w:szCs w:val="21"/>
        </w:rPr>
        <w:t>发起</w:t>
      </w:r>
      <w:r>
        <w:rPr>
          <w:bCs/>
          <w:szCs w:val="21"/>
          <w:lang w:val="pt-BR"/>
        </w:rPr>
        <w:t>Download</w:t>
      </w:r>
      <w:r>
        <w:rPr>
          <w:bCs/>
          <w:szCs w:val="21"/>
        </w:rPr>
        <w:t>要求</w:t>
      </w:r>
      <w:r>
        <w:rPr>
          <w:rFonts w:hint="eastAsia"/>
          <w:bCs/>
          <w:szCs w:val="21"/>
        </w:rPr>
        <w:t>，</w:t>
      </w:r>
      <w:r>
        <w:rPr>
          <w:rFonts w:hint="eastAsia"/>
          <w:bCs/>
          <w:szCs w:val="21"/>
        </w:rPr>
        <w:t>FileType</w:t>
      </w:r>
      <w:r>
        <w:rPr>
          <w:rFonts w:hint="eastAsia"/>
          <w:bCs/>
          <w:szCs w:val="21"/>
        </w:rPr>
        <w:t>为</w:t>
      </w:r>
      <w:r>
        <w:rPr>
          <w:bCs/>
          <w:szCs w:val="21"/>
        </w:rPr>
        <w:t>3 Vendor Configuration File</w:t>
      </w:r>
      <w:r>
        <w:rPr>
          <w:rFonts w:hint="eastAsia"/>
          <w:bCs/>
          <w:szCs w:val="21"/>
        </w:rPr>
        <w:t>。</w:t>
      </w:r>
    </w:p>
    <w:p w14:paraId="41D7D6AC" w14:textId="69218373" w:rsidR="00995CAF" w:rsidRDefault="00995CAF" w:rsidP="00995CAF">
      <w:pPr>
        <w:ind w:firstLineChars="200" w:firstLine="420"/>
        <w:rPr>
          <w:bCs/>
          <w:szCs w:val="21"/>
          <w:lang w:val="pt-BR"/>
        </w:rPr>
      </w:pPr>
      <w:r>
        <w:rPr>
          <w:rFonts w:hint="eastAsia"/>
          <w:bCs/>
          <w:szCs w:val="21"/>
          <w:lang w:val="pt-BR"/>
        </w:rPr>
        <w:t>5</w:t>
      </w:r>
      <w:r>
        <w:rPr>
          <w:bCs/>
          <w:szCs w:val="21"/>
        </w:rPr>
        <w:t>、</w:t>
      </w:r>
      <w:r w:rsidR="0016250C">
        <w:rPr>
          <w:bCs/>
          <w:szCs w:val="21"/>
          <w:lang w:val="pt-BR"/>
        </w:rPr>
        <w:t>小基站</w:t>
      </w:r>
      <w:r>
        <w:rPr>
          <w:bCs/>
          <w:szCs w:val="21"/>
          <w:lang w:val="pt-BR"/>
        </w:rPr>
        <w:t>设备</w:t>
      </w:r>
      <w:r>
        <w:rPr>
          <w:bCs/>
          <w:szCs w:val="21"/>
        </w:rPr>
        <w:t>响应</w:t>
      </w:r>
      <w:r>
        <w:rPr>
          <w:bCs/>
          <w:szCs w:val="21"/>
          <w:lang w:val="pt-BR"/>
        </w:rPr>
        <w:t>DownloadResponse</w:t>
      </w:r>
      <w:r>
        <w:rPr>
          <w:bCs/>
          <w:szCs w:val="21"/>
          <w:lang w:val="pt-BR"/>
        </w:rPr>
        <w:t>；</w:t>
      </w:r>
    </w:p>
    <w:p w14:paraId="1053630C" w14:textId="77777777" w:rsidR="00995CAF" w:rsidRDefault="00995CAF" w:rsidP="00995CAF">
      <w:pPr>
        <w:ind w:firstLineChars="200" w:firstLine="420"/>
        <w:rPr>
          <w:bCs/>
          <w:szCs w:val="21"/>
          <w:lang w:val="pt-BR"/>
        </w:rPr>
      </w:pPr>
      <w:r>
        <w:rPr>
          <w:rFonts w:hint="eastAsia"/>
          <w:bCs/>
          <w:szCs w:val="21"/>
          <w:lang w:val="pt-BR"/>
        </w:rPr>
        <w:t>6</w:t>
      </w:r>
      <w:r>
        <w:rPr>
          <w:bCs/>
          <w:szCs w:val="21"/>
        </w:rPr>
        <w:t>、</w:t>
      </w:r>
      <w:r>
        <w:rPr>
          <w:rFonts w:hint="eastAsia"/>
          <w:bCs/>
          <w:szCs w:val="21"/>
          <w:lang w:val="pt-BR"/>
        </w:rPr>
        <w:t>OMC</w:t>
      </w:r>
      <w:r>
        <w:rPr>
          <w:rFonts w:hint="eastAsia"/>
          <w:bCs/>
          <w:szCs w:val="21"/>
          <w:lang w:val="pt-BR"/>
        </w:rPr>
        <w:t>回复</w:t>
      </w:r>
      <w:r>
        <w:rPr>
          <w:rFonts w:hint="eastAsia"/>
          <w:bCs/>
          <w:szCs w:val="21"/>
          <w:lang w:val="pt-BR"/>
        </w:rPr>
        <w:t>http</w:t>
      </w:r>
      <w:r>
        <w:rPr>
          <w:bCs/>
          <w:szCs w:val="21"/>
          <w:lang w:val="pt-BR"/>
        </w:rPr>
        <w:t xml:space="preserve"> </w:t>
      </w:r>
      <w:r>
        <w:rPr>
          <w:rFonts w:hint="eastAsia"/>
          <w:bCs/>
          <w:szCs w:val="21"/>
          <w:lang w:val="pt-BR"/>
        </w:rPr>
        <w:t>空响应</w:t>
      </w:r>
      <w:r>
        <w:rPr>
          <w:bCs/>
          <w:szCs w:val="21"/>
          <w:lang w:val="pt-BR"/>
        </w:rPr>
        <w:t>；</w:t>
      </w:r>
    </w:p>
    <w:p w14:paraId="6A0B7FAD" w14:textId="75F9EFBE" w:rsidR="00995CAF" w:rsidRDefault="00995CAF" w:rsidP="00995CAF">
      <w:pPr>
        <w:ind w:firstLineChars="200" w:firstLine="420"/>
        <w:rPr>
          <w:bCs/>
          <w:szCs w:val="21"/>
          <w:lang w:val="pt-BR"/>
        </w:rPr>
      </w:pPr>
      <w:r>
        <w:rPr>
          <w:rFonts w:hint="eastAsia"/>
          <w:bCs/>
          <w:szCs w:val="21"/>
          <w:lang w:val="pt-BR"/>
        </w:rPr>
        <w:t>7</w:t>
      </w:r>
      <w:r>
        <w:rPr>
          <w:rFonts w:hint="eastAsia"/>
          <w:bCs/>
          <w:szCs w:val="21"/>
          <w:lang w:val="pt-BR"/>
        </w:rPr>
        <w:t>、</w:t>
      </w:r>
      <w:r w:rsidR="0016250C">
        <w:rPr>
          <w:rFonts w:hint="eastAsia"/>
          <w:bCs/>
          <w:szCs w:val="21"/>
          <w:lang w:val="pt-BR"/>
        </w:rPr>
        <w:t>小基站</w:t>
      </w:r>
      <w:r>
        <w:rPr>
          <w:rFonts w:hint="eastAsia"/>
          <w:bCs/>
          <w:szCs w:val="21"/>
          <w:lang w:val="pt-BR"/>
        </w:rPr>
        <w:t>设备断开连接，会话结束。</w:t>
      </w:r>
    </w:p>
    <w:p w14:paraId="562DF227" w14:textId="18CEFE9E" w:rsidR="00995CAF" w:rsidRDefault="0016250C" w:rsidP="00995CAF">
      <w:pPr>
        <w:ind w:firstLineChars="200" w:firstLine="420"/>
        <w:rPr>
          <w:bCs/>
          <w:szCs w:val="21"/>
        </w:rPr>
      </w:pPr>
      <w:r>
        <w:rPr>
          <w:lang w:val="pt-BR"/>
        </w:rPr>
        <w:t>小基站</w:t>
      </w:r>
      <w:r w:rsidR="00995CAF">
        <w:t>设备重新打开一个文件连接</w:t>
      </w:r>
      <w:r w:rsidR="00995CAF">
        <w:rPr>
          <w:rFonts w:hint="eastAsia"/>
          <w:lang w:val="pt-BR"/>
        </w:rPr>
        <w:t>（</w:t>
      </w:r>
      <w:r w:rsidR="00995CAF">
        <w:t>如</w:t>
      </w:r>
      <w:r w:rsidR="00995CAF">
        <w:rPr>
          <w:lang w:val="pt-BR"/>
        </w:rPr>
        <w:t>FTP</w:t>
      </w:r>
      <w:r w:rsidR="00995CAF">
        <w:t>或</w:t>
      </w:r>
      <w:r w:rsidR="00995CAF">
        <w:rPr>
          <w:lang w:val="pt-BR"/>
        </w:rPr>
        <w:t>HTTP</w:t>
      </w:r>
      <w:r w:rsidR="00995CAF">
        <w:rPr>
          <w:rFonts w:hint="eastAsia"/>
          <w:lang w:val="pt-BR"/>
        </w:rPr>
        <w:t>）</w:t>
      </w:r>
      <w:r w:rsidR="00995CAF">
        <w:t>执行文件下载操作。下载完成后，</w:t>
      </w:r>
      <w:r w:rsidR="00995CAF">
        <w:rPr>
          <w:rFonts w:hint="eastAsia"/>
        </w:rPr>
        <w:t>通知</w:t>
      </w:r>
      <w:r w:rsidR="00995CAF">
        <w:rPr>
          <w:rFonts w:hint="eastAsia"/>
        </w:rPr>
        <w:t>OMC</w:t>
      </w:r>
      <w:r w:rsidR="00995CAF">
        <w:rPr>
          <w:rFonts w:hint="eastAsia"/>
        </w:rPr>
        <w:t>文件下载结果。见下面的流程</w:t>
      </w:r>
      <w:r w:rsidR="00995CAF">
        <w:rPr>
          <w:rFonts w:hint="eastAsia"/>
        </w:rPr>
        <w:t>8~13.</w:t>
      </w:r>
    </w:p>
    <w:p w14:paraId="3BAFA7FF" w14:textId="2B0158F0" w:rsidR="00995CAF" w:rsidRDefault="00995CAF" w:rsidP="00995CAF">
      <w:pPr>
        <w:ind w:firstLineChars="200" w:firstLine="420"/>
        <w:rPr>
          <w:bCs/>
          <w:szCs w:val="21"/>
        </w:rPr>
      </w:pPr>
      <w:r>
        <w:rPr>
          <w:rFonts w:hint="eastAsia"/>
          <w:bCs/>
          <w:szCs w:val="21"/>
        </w:rPr>
        <w:t>8</w:t>
      </w:r>
      <w:r>
        <w:rPr>
          <w:bCs/>
          <w:szCs w:val="21"/>
        </w:rPr>
        <w:t>、</w:t>
      </w:r>
      <w:r w:rsidR="0016250C">
        <w:rPr>
          <w:bCs/>
          <w:szCs w:val="21"/>
          <w:lang w:val="pt-BR"/>
        </w:rPr>
        <w:t>小基站</w:t>
      </w:r>
      <w:r>
        <w:rPr>
          <w:bCs/>
          <w:szCs w:val="21"/>
          <w:lang w:val="pt-BR"/>
        </w:rPr>
        <w:t>设备</w:t>
      </w:r>
      <w:r>
        <w:rPr>
          <w:bCs/>
          <w:szCs w:val="21"/>
        </w:rPr>
        <w:t>发起</w:t>
      </w:r>
      <w:r>
        <w:rPr>
          <w:bCs/>
          <w:szCs w:val="21"/>
        </w:rPr>
        <w:t>Inform</w:t>
      </w:r>
      <w:r>
        <w:rPr>
          <w:bCs/>
          <w:szCs w:val="21"/>
        </w:rPr>
        <w:t>请求</w:t>
      </w:r>
      <w:r>
        <w:rPr>
          <w:rFonts w:hint="eastAsia"/>
          <w:bCs/>
          <w:szCs w:val="21"/>
        </w:rPr>
        <w:t>，</w:t>
      </w:r>
      <w:r>
        <w:rPr>
          <w:rFonts w:hint="eastAsia"/>
          <w:bCs/>
          <w:szCs w:val="21"/>
        </w:rPr>
        <w:t>EventCode</w:t>
      </w:r>
      <w:r>
        <w:rPr>
          <w:rFonts w:hint="eastAsia"/>
          <w:bCs/>
          <w:szCs w:val="21"/>
        </w:rPr>
        <w:t>为</w:t>
      </w:r>
      <w:r>
        <w:t>7 TRANSFER COMPLETE</w:t>
      </w:r>
      <w:r>
        <w:rPr>
          <w:rFonts w:hint="eastAsia"/>
        </w:rPr>
        <w:t>和</w:t>
      </w:r>
      <w:r>
        <w:rPr>
          <w:rFonts w:hint="eastAsia"/>
        </w:rPr>
        <w:t>M</w:t>
      </w:r>
      <w:r>
        <w:t xml:space="preserve"> </w:t>
      </w:r>
      <w:r>
        <w:rPr>
          <w:rFonts w:hint="eastAsia"/>
        </w:rPr>
        <w:t>Download</w:t>
      </w:r>
      <w:r>
        <w:rPr>
          <w:bCs/>
          <w:szCs w:val="21"/>
        </w:rPr>
        <w:t>。</w:t>
      </w:r>
    </w:p>
    <w:p w14:paraId="5CCCB5B4" w14:textId="2232619C" w:rsidR="00995CAF" w:rsidRDefault="00995CAF" w:rsidP="00995CAF">
      <w:pPr>
        <w:ind w:firstLineChars="200" w:firstLine="420"/>
        <w:rPr>
          <w:bCs/>
          <w:szCs w:val="21"/>
        </w:rPr>
      </w:pPr>
      <w:r>
        <w:rPr>
          <w:rFonts w:hint="eastAsia"/>
          <w:bCs/>
          <w:szCs w:val="21"/>
        </w:rPr>
        <w:t>9</w:t>
      </w:r>
      <w:r>
        <w:rPr>
          <w:bCs/>
          <w:szCs w:val="21"/>
        </w:rPr>
        <w:t>、</w:t>
      </w:r>
      <w:r>
        <w:rPr>
          <w:bCs/>
          <w:szCs w:val="21"/>
        </w:rPr>
        <w:t>OMC</w:t>
      </w:r>
      <w:r>
        <w:rPr>
          <w:bCs/>
          <w:szCs w:val="21"/>
        </w:rPr>
        <w:t>对</w:t>
      </w:r>
      <w:r w:rsidR="0016250C">
        <w:rPr>
          <w:bCs/>
          <w:szCs w:val="21"/>
        </w:rPr>
        <w:t>小基站</w:t>
      </w:r>
      <w:r>
        <w:rPr>
          <w:bCs/>
          <w:szCs w:val="21"/>
        </w:rPr>
        <w:t>设备进行设备认证，合法则</w:t>
      </w:r>
      <w:r>
        <w:rPr>
          <w:bCs/>
          <w:szCs w:val="21"/>
        </w:rPr>
        <w:t>OMC</w:t>
      </w:r>
      <w:r>
        <w:rPr>
          <w:bCs/>
          <w:szCs w:val="21"/>
        </w:rPr>
        <w:t>返回</w:t>
      </w:r>
      <w:r>
        <w:rPr>
          <w:bCs/>
          <w:szCs w:val="21"/>
        </w:rPr>
        <w:t>Inform Response</w:t>
      </w:r>
      <w:r>
        <w:rPr>
          <w:bCs/>
          <w:szCs w:val="21"/>
        </w:rPr>
        <w:t>；</w:t>
      </w:r>
    </w:p>
    <w:p w14:paraId="3463B2F4" w14:textId="3DA9E0F5" w:rsidR="00995CAF" w:rsidRDefault="00995CAF" w:rsidP="00995CAF">
      <w:pPr>
        <w:ind w:firstLineChars="200" w:firstLine="420"/>
        <w:rPr>
          <w:bCs/>
          <w:szCs w:val="21"/>
        </w:rPr>
      </w:pPr>
      <w:r>
        <w:rPr>
          <w:rFonts w:hint="eastAsia"/>
          <w:bCs/>
          <w:szCs w:val="21"/>
        </w:rPr>
        <w:t>10</w:t>
      </w:r>
      <w:r>
        <w:rPr>
          <w:bCs/>
          <w:szCs w:val="21"/>
        </w:rPr>
        <w:t>、</w:t>
      </w:r>
      <w:r w:rsidR="0016250C">
        <w:rPr>
          <w:bCs/>
          <w:szCs w:val="21"/>
        </w:rPr>
        <w:t>小基站</w:t>
      </w:r>
      <w:r>
        <w:rPr>
          <w:rFonts w:hint="eastAsia"/>
          <w:szCs w:val="21"/>
        </w:rPr>
        <w:t>设备</w:t>
      </w:r>
      <w:r>
        <w:rPr>
          <w:bCs/>
          <w:szCs w:val="21"/>
        </w:rPr>
        <w:t>发送</w:t>
      </w:r>
      <w:r>
        <w:rPr>
          <w:bCs/>
          <w:szCs w:val="21"/>
        </w:rPr>
        <w:t>TransferComplete</w:t>
      </w:r>
      <w:r>
        <w:rPr>
          <w:bCs/>
          <w:szCs w:val="21"/>
        </w:rPr>
        <w:t>，上报配置文件</w:t>
      </w:r>
      <w:r>
        <w:rPr>
          <w:rFonts w:hint="eastAsia"/>
          <w:bCs/>
          <w:szCs w:val="21"/>
        </w:rPr>
        <w:t>下载</w:t>
      </w:r>
      <w:r>
        <w:rPr>
          <w:bCs/>
          <w:szCs w:val="21"/>
        </w:rPr>
        <w:t>详细信息；</w:t>
      </w:r>
    </w:p>
    <w:p w14:paraId="6FD4F814" w14:textId="77777777" w:rsidR="00995CAF" w:rsidRDefault="00995CAF" w:rsidP="00995CAF">
      <w:pPr>
        <w:ind w:firstLineChars="200" w:firstLine="420"/>
        <w:rPr>
          <w:bCs/>
          <w:szCs w:val="21"/>
        </w:rPr>
      </w:pPr>
      <w:r>
        <w:rPr>
          <w:bCs/>
          <w:szCs w:val="21"/>
        </w:rPr>
        <w:t>1</w:t>
      </w:r>
      <w:r>
        <w:rPr>
          <w:rFonts w:hint="eastAsia"/>
          <w:bCs/>
          <w:szCs w:val="21"/>
        </w:rPr>
        <w:t>1</w:t>
      </w:r>
      <w:r>
        <w:rPr>
          <w:bCs/>
          <w:szCs w:val="21"/>
        </w:rPr>
        <w:t>、</w:t>
      </w:r>
      <w:r>
        <w:rPr>
          <w:bCs/>
          <w:szCs w:val="21"/>
        </w:rPr>
        <w:t>OMC</w:t>
      </w:r>
      <w:r>
        <w:rPr>
          <w:bCs/>
          <w:szCs w:val="21"/>
        </w:rPr>
        <w:t>响应</w:t>
      </w:r>
      <w:r>
        <w:rPr>
          <w:bCs/>
          <w:szCs w:val="21"/>
        </w:rPr>
        <w:t>TransferCompleteResponse</w:t>
      </w:r>
      <w:r>
        <w:rPr>
          <w:bCs/>
          <w:szCs w:val="21"/>
        </w:rPr>
        <w:t>；</w:t>
      </w:r>
    </w:p>
    <w:p w14:paraId="583E155E" w14:textId="4CDF30AD" w:rsidR="00995CAF" w:rsidRDefault="00995CAF" w:rsidP="00995CAF">
      <w:pPr>
        <w:ind w:firstLineChars="200" w:firstLine="420"/>
        <w:rPr>
          <w:bCs/>
          <w:szCs w:val="21"/>
        </w:rPr>
      </w:pPr>
      <w:r>
        <w:rPr>
          <w:bCs/>
          <w:szCs w:val="21"/>
        </w:rPr>
        <w:t>1</w:t>
      </w:r>
      <w:r>
        <w:rPr>
          <w:rFonts w:hint="eastAsia"/>
          <w:bCs/>
          <w:szCs w:val="21"/>
        </w:rPr>
        <w:t>2</w:t>
      </w:r>
      <w:r>
        <w:rPr>
          <w:bCs/>
          <w:szCs w:val="21"/>
        </w:rPr>
        <w:t>、</w:t>
      </w:r>
      <w:r w:rsidR="0016250C">
        <w:rPr>
          <w:bCs/>
          <w:szCs w:val="21"/>
          <w:lang w:val="pt-BR"/>
        </w:rPr>
        <w:t>小基站</w:t>
      </w:r>
      <w:r>
        <w:rPr>
          <w:bCs/>
          <w:szCs w:val="21"/>
          <w:lang w:val="pt-BR"/>
        </w:rPr>
        <w:t>设备</w:t>
      </w:r>
      <w:r>
        <w:rPr>
          <w:bCs/>
          <w:szCs w:val="21"/>
        </w:rPr>
        <w:t>发送一条空的</w:t>
      </w:r>
      <w:r>
        <w:rPr>
          <w:bCs/>
          <w:szCs w:val="21"/>
        </w:rPr>
        <w:t>Http Post</w:t>
      </w:r>
      <w:r>
        <w:rPr>
          <w:bCs/>
          <w:szCs w:val="21"/>
        </w:rPr>
        <w:t>请求；</w:t>
      </w:r>
    </w:p>
    <w:p w14:paraId="60C6ABF6" w14:textId="2D7E5664" w:rsidR="00995CAF" w:rsidRDefault="00995CAF" w:rsidP="00995CAF">
      <w:pPr>
        <w:ind w:firstLineChars="200" w:firstLine="420"/>
        <w:rPr>
          <w:bCs/>
          <w:szCs w:val="21"/>
        </w:rPr>
      </w:pPr>
      <w:r>
        <w:rPr>
          <w:bCs/>
          <w:szCs w:val="21"/>
        </w:rPr>
        <w:t>1</w:t>
      </w:r>
      <w:r>
        <w:rPr>
          <w:rFonts w:hint="eastAsia"/>
          <w:bCs/>
          <w:szCs w:val="21"/>
        </w:rPr>
        <w:t>3</w:t>
      </w:r>
      <w:r>
        <w:rPr>
          <w:bCs/>
          <w:szCs w:val="21"/>
        </w:rPr>
        <w:t>、</w:t>
      </w:r>
      <w:r>
        <w:rPr>
          <w:bCs/>
          <w:szCs w:val="21"/>
        </w:rPr>
        <w:t>OMC</w:t>
      </w:r>
      <w:r>
        <w:rPr>
          <w:bCs/>
          <w:szCs w:val="21"/>
        </w:rPr>
        <w:t>没有别的请求时，向</w:t>
      </w:r>
      <w:r w:rsidR="0016250C">
        <w:rPr>
          <w:bCs/>
          <w:szCs w:val="21"/>
        </w:rPr>
        <w:t>小基站</w:t>
      </w:r>
      <w:r>
        <w:rPr>
          <w:bCs/>
          <w:szCs w:val="21"/>
        </w:rPr>
        <w:t>设备发送一条空的</w:t>
      </w:r>
      <w:r>
        <w:rPr>
          <w:bCs/>
          <w:szCs w:val="21"/>
        </w:rPr>
        <w:t>Http Post</w:t>
      </w:r>
      <w:r>
        <w:rPr>
          <w:bCs/>
          <w:szCs w:val="21"/>
        </w:rPr>
        <w:t>响应；</w:t>
      </w:r>
    </w:p>
    <w:p w14:paraId="40BFDD06" w14:textId="3DDFE494" w:rsidR="00995CAF" w:rsidRDefault="00995CAF" w:rsidP="00995CAF">
      <w:pPr>
        <w:ind w:firstLineChars="200" w:firstLine="420"/>
        <w:rPr>
          <w:bCs/>
          <w:szCs w:val="21"/>
        </w:rPr>
      </w:pPr>
      <w:r>
        <w:rPr>
          <w:bCs/>
          <w:szCs w:val="21"/>
        </w:rPr>
        <w:t>1</w:t>
      </w:r>
      <w:r>
        <w:rPr>
          <w:rFonts w:hint="eastAsia"/>
          <w:bCs/>
          <w:szCs w:val="21"/>
        </w:rPr>
        <w:t>4</w:t>
      </w:r>
      <w:r>
        <w:rPr>
          <w:bCs/>
          <w:szCs w:val="21"/>
        </w:rPr>
        <w:t>、</w:t>
      </w:r>
      <w:r w:rsidR="0016250C">
        <w:rPr>
          <w:bCs/>
          <w:szCs w:val="21"/>
          <w:lang w:val="pt-BR"/>
        </w:rPr>
        <w:t>小基站</w:t>
      </w:r>
      <w:r>
        <w:rPr>
          <w:bCs/>
          <w:szCs w:val="21"/>
          <w:lang w:val="pt-BR"/>
        </w:rPr>
        <w:t>设备</w:t>
      </w:r>
      <w:r>
        <w:rPr>
          <w:bCs/>
          <w:szCs w:val="21"/>
        </w:rPr>
        <w:t>断开连接，会话结束。</w:t>
      </w:r>
    </w:p>
    <w:p w14:paraId="1B8F1529" w14:textId="77777777" w:rsidR="00995CAF" w:rsidRDefault="00995CAF" w:rsidP="00995CAF">
      <w:pPr>
        <w:ind w:firstLine="420"/>
      </w:pPr>
    </w:p>
    <w:p w14:paraId="5B2B8189" w14:textId="77777777" w:rsidR="00995CAF" w:rsidRDefault="00995CAF" w:rsidP="00995CAF">
      <w:pPr>
        <w:pStyle w:val="affffff0"/>
        <w:numPr>
          <w:ilvl w:val="1"/>
          <w:numId w:val="2"/>
        </w:numPr>
        <w:spacing w:before="156" w:after="156"/>
        <w:ind w:left="0"/>
      </w:pPr>
      <w:bookmarkStart w:id="388" w:name="_Ref447898138"/>
      <w:bookmarkStart w:id="389" w:name="_Toc69402009"/>
      <w:bookmarkStart w:id="390" w:name="_Ref447898152"/>
      <w:bookmarkStart w:id="391" w:name="_Toc83289301"/>
      <w:bookmarkStart w:id="392" w:name="_Toc136527431"/>
      <w:r>
        <w:rPr>
          <w:rFonts w:hint="eastAsia"/>
        </w:rPr>
        <w:t>MR测量任务定制</w:t>
      </w:r>
      <w:bookmarkEnd w:id="388"/>
      <w:bookmarkEnd w:id="389"/>
      <w:bookmarkEnd w:id="390"/>
      <w:bookmarkEnd w:id="391"/>
      <w:bookmarkEnd w:id="392"/>
    </w:p>
    <w:p w14:paraId="2F155517" w14:textId="661D4951" w:rsidR="00995CAF" w:rsidRDefault="00995CAF" w:rsidP="00995CAF">
      <w:pPr>
        <w:ind w:firstLineChars="200" w:firstLine="420"/>
        <w:rPr>
          <w:lang w:val="pt-BR"/>
        </w:rPr>
      </w:pPr>
      <w:r>
        <w:rPr>
          <w:lang w:val="pt-BR"/>
        </w:rPr>
        <w:t>OMC</w:t>
      </w:r>
      <w:r>
        <w:rPr>
          <w:lang w:val="pt-BR"/>
        </w:rPr>
        <w:t>使用</w:t>
      </w:r>
      <w:r>
        <w:rPr>
          <w:lang w:val="pt-BR"/>
        </w:rPr>
        <w:t>SetParameterValues</w:t>
      </w:r>
      <w:r>
        <w:rPr>
          <w:lang w:val="pt-BR"/>
        </w:rPr>
        <w:t>方法来设置</w:t>
      </w:r>
      <w:r w:rsidR="0016250C">
        <w:rPr>
          <w:lang w:val="pt-BR"/>
        </w:rPr>
        <w:t>小基站</w:t>
      </w:r>
      <w:r>
        <w:rPr>
          <w:lang w:val="pt-BR"/>
        </w:rPr>
        <w:t>设备上传</w:t>
      </w:r>
      <w:r>
        <w:rPr>
          <w:rFonts w:hint="eastAsia"/>
          <w:lang w:val="pt-BR"/>
        </w:rPr>
        <w:t>MR</w:t>
      </w:r>
      <w:r>
        <w:rPr>
          <w:rFonts w:hint="eastAsia"/>
          <w:lang w:val="pt-BR"/>
        </w:rPr>
        <w:t>数据</w:t>
      </w:r>
      <w:r>
        <w:rPr>
          <w:lang w:val="pt-BR"/>
        </w:rPr>
        <w:t>文件的周期。</w:t>
      </w:r>
      <w:r w:rsidR="0016250C">
        <w:rPr>
          <w:lang w:val="pt-BR"/>
        </w:rPr>
        <w:t>小基站</w:t>
      </w:r>
      <w:r>
        <w:rPr>
          <w:lang w:val="pt-BR"/>
        </w:rPr>
        <w:t>设备周期性上传</w:t>
      </w:r>
      <w:r>
        <w:rPr>
          <w:rFonts w:hint="eastAsia"/>
          <w:lang w:val="pt-BR"/>
        </w:rPr>
        <w:t>MR</w:t>
      </w:r>
      <w:r>
        <w:rPr>
          <w:rFonts w:hint="eastAsia"/>
          <w:lang w:val="pt-BR"/>
        </w:rPr>
        <w:t>数据</w:t>
      </w:r>
      <w:r>
        <w:rPr>
          <w:lang w:val="pt-BR"/>
        </w:rPr>
        <w:t>文件到文件服务器。当没有设置为周期性上传时，</w:t>
      </w:r>
      <w:r w:rsidR="0016250C">
        <w:rPr>
          <w:lang w:val="pt-BR"/>
        </w:rPr>
        <w:t>小基站</w:t>
      </w:r>
      <w:r>
        <w:rPr>
          <w:lang w:val="pt-BR"/>
        </w:rPr>
        <w:t>设备不应该上传</w:t>
      </w:r>
      <w:r>
        <w:rPr>
          <w:rFonts w:hint="eastAsia"/>
          <w:lang w:val="pt-BR"/>
        </w:rPr>
        <w:t>MR</w:t>
      </w:r>
      <w:r>
        <w:rPr>
          <w:rFonts w:hint="eastAsia"/>
          <w:lang w:val="pt-BR"/>
        </w:rPr>
        <w:t>数据</w:t>
      </w:r>
      <w:r>
        <w:rPr>
          <w:lang w:val="pt-BR"/>
        </w:rPr>
        <w:t>文件。</w:t>
      </w:r>
    </w:p>
    <w:p w14:paraId="606E118B" w14:textId="0F100C17" w:rsidR="00995CAF" w:rsidRDefault="004E2789" w:rsidP="00995CAF">
      <w:pPr>
        <w:jc w:val="center"/>
        <w:rPr>
          <w:kern w:val="0"/>
        </w:rPr>
      </w:pPr>
      <w:r>
        <w:rPr>
          <w:noProof/>
          <w:kern w:val="0"/>
        </w:rPr>
        <w:object w:dxaOrig="4283" w:dyaOrig="3338" w14:anchorId="75663E56">
          <v:shape id="_x0000_i1028" type="#_x0000_t75" alt="" style="width:214.25pt;height:167pt;mso-width-percent:0;mso-height-percent:0;mso-width-percent:0;mso-height-percent:0" o:ole="">
            <v:imagedata r:id="rId81" o:title=""/>
          </v:shape>
          <o:OLEObject Type="Embed" ProgID="Visio.Drawing.11" ShapeID="_x0000_i1028" DrawAspect="Content" ObjectID="_1804513105" r:id="rId82"/>
        </w:object>
      </w:r>
    </w:p>
    <w:p w14:paraId="79A3F88E"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28</w:t>
      </w:r>
      <w:r>
        <w:fldChar w:fldCharType="end"/>
      </w:r>
      <w:r>
        <w:t xml:space="preserve"> </w:t>
      </w:r>
      <w:r>
        <w:rPr>
          <w:rFonts w:hint="eastAsia"/>
        </w:rPr>
        <w:t>MR</w:t>
      </w:r>
      <w:r>
        <w:rPr>
          <w:rFonts w:hint="eastAsia"/>
        </w:rPr>
        <w:t>任务定制</w:t>
      </w:r>
    </w:p>
    <w:p w14:paraId="2283517B" w14:textId="77777777" w:rsidR="00995CAF" w:rsidRDefault="00995CAF" w:rsidP="00995CAF">
      <w:pPr>
        <w:ind w:firstLineChars="200" w:firstLine="420"/>
        <w:rPr>
          <w:lang w:val="pt-BR"/>
        </w:rPr>
      </w:pPr>
      <w:r>
        <w:rPr>
          <w:lang w:val="pt-BR"/>
        </w:rPr>
        <w:t>在该流程前要求已经建立</w:t>
      </w:r>
      <w:r>
        <w:rPr>
          <w:lang w:val="pt-BR"/>
        </w:rPr>
        <w:t>TR069</w:t>
      </w:r>
      <w:r>
        <w:rPr>
          <w:lang w:val="pt-BR"/>
        </w:rPr>
        <w:t>连接。</w:t>
      </w:r>
    </w:p>
    <w:p w14:paraId="22D992C2" w14:textId="77777777" w:rsidR="00995CAF" w:rsidRDefault="00995CAF" w:rsidP="00995CAF">
      <w:pPr>
        <w:ind w:firstLineChars="200" w:firstLine="420"/>
        <w:rPr>
          <w:lang w:val="pt-BR"/>
        </w:rPr>
      </w:pPr>
      <w:r>
        <w:rPr>
          <w:lang w:val="pt-BR"/>
        </w:rPr>
        <w:t xml:space="preserve">1. </w:t>
      </w:r>
      <w:r>
        <w:rPr>
          <w:lang w:val="pt-BR"/>
        </w:rPr>
        <w:t>通过</w:t>
      </w:r>
      <w:r>
        <w:rPr>
          <w:lang w:val="pt-BR"/>
        </w:rPr>
        <w:t>SetParameterValues</w:t>
      </w:r>
      <w:r>
        <w:rPr>
          <w:lang w:val="pt-BR"/>
        </w:rPr>
        <w:t>方法，</w:t>
      </w:r>
      <w:r>
        <w:rPr>
          <w:lang w:val="pt-BR"/>
        </w:rPr>
        <w:t>OMC</w:t>
      </w:r>
      <w:r>
        <w:rPr>
          <w:lang w:val="pt-BR"/>
        </w:rPr>
        <w:t>初始化</w:t>
      </w:r>
      <w:r>
        <w:rPr>
          <w:rFonts w:hint="eastAsia"/>
          <w:lang w:val="pt-BR"/>
        </w:rPr>
        <w:t>MR</w:t>
      </w:r>
      <w:r>
        <w:rPr>
          <w:rFonts w:hint="eastAsia"/>
          <w:lang w:val="pt-BR"/>
        </w:rPr>
        <w:t>数据</w:t>
      </w:r>
      <w:r>
        <w:rPr>
          <w:lang w:val="pt-BR"/>
        </w:rPr>
        <w:t>文件上传周期；</w:t>
      </w:r>
    </w:p>
    <w:p w14:paraId="0FDFE35D" w14:textId="6E737BA7" w:rsidR="00995CAF" w:rsidRDefault="00995CAF" w:rsidP="00995CAF">
      <w:pPr>
        <w:ind w:firstLineChars="200" w:firstLine="420"/>
        <w:rPr>
          <w:lang w:val="pt-BR"/>
        </w:rPr>
      </w:pPr>
      <w:r>
        <w:rPr>
          <w:lang w:val="pt-BR"/>
        </w:rPr>
        <w:t xml:space="preserve">2. </w:t>
      </w:r>
      <w:r>
        <w:rPr>
          <w:lang w:val="pt-BR"/>
        </w:rPr>
        <w:t>通过</w:t>
      </w:r>
      <w:r>
        <w:rPr>
          <w:lang w:val="pt-BR"/>
        </w:rPr>
        <w:t>SetParameterValues Response</w:t>
      </w:r>
      <w:r>
        <w:rPr>
          <w:lang w:val="pt-BR"/>
        </w:rPr>
        <w:t>消息，</w:t>
      </w:r>
      <w:r w:rsidR="0016250C">
        <w:rPr>
          <w:lang w:val="pt-BR"/>
        </w:rPr>
        <w:t>小基站</w:t>
      </w:r>
      <w:r>
        <w:rPr>
          <w:lang w:val="pt-BR"/>
        </w:rPr>
        <w:t>设备向</w:t>
      </w:r>
      <w:r>
        <w:rPr>
          <w:lang w:val="pt-BR"/>
        </w:rPr>
        <w:t>OMC</w:t>
      </w:r>
      <w:r>
        <w:rPr>
          <w:lang w:val="pt-BR"/>
        </w:rPr>
        <w:t>响应确认设置。如果响应消息中返回错误代码，该流程失败。</w:t>
      </w:r>
    </w:p>
    <w:p w14:paraId="1B2213D2" w14:textId="77777777" w:rsidR="00995CAF" w:rsidRDefault="00995CAF" w:rsidP="00995CAF">
      <w:pPr>
        <w:pStyle w:val="affffff0"/>
        <w:numPr>
          <w:ilvl w:val="1"/>
          <w:numId w:val="2"/>
        </w:numPr>
        <w:spacing w:before="156" w:after="156"/>
        <w:ind w:left="0"/>
      </w:pPr>
      <w:bookmarkStart w:id="393" w:name="_Toc493684281"/>
      <w:bookmarkStart w:id="394" w:name="_Toc493684279"/>
      <w:bookmarkStart w:id="395" w:name="_Toc493684280"/>
      <w:bookmarkStart w:id="396" w:name="_Toc493684282"/>
      <w:bookmarkStart w:id="397" w:name="_Toc69402010"/>
      <w:bookmarkStart w:id="398" w:name="_Ref447898144"/>
      <w:bookmarkStart w:id="399" w:name="_Toc136527432"/>
      <w:bookmarkStart w:id="400" w:name="_Toc83289302"/>
      <w:bookmarkStart w:id="401" w:name="_Ref447898164"/>
      <w:bookmarkEnd w:id="393"/>
      <w:bookmarkEnd w:id="394"/>
      <w:bookmarkEnd w:id="395"/>
      <w:bookmarkEnd w:id="396"/>
      <w:r>
        <w:t>上传</w:t>
      </w:r>
      <w:r>
        <w:rPr>
          <w:rFonts w:hint="eastAsia"/>
        </w:rPr>
        <w:t>MR数据</w:t>
      </w:r>
      <w:r>
        <w:t>文件结果通知</w:t>
      </w:r>
      <w:bookmarkEnd w:id="397"/>
      <w:bookmarkEnd w:id="398"/>
      <w:bookmarkEnd w:id="399"/>
      <w:bookmarkEnd w:id="400"/>
      <w:bookmarkEnd w:id="401"/>
    </w:p>
    <w:p w14:paraId="055F1923" w14:textId="5B462A60" w:rsidR="00995CAF" w:rsidRDefault="0016250C" w:rsidP="00995CAF">
      <w:pPr>
        <w:ind w:firstLine="420"/>
        <w:jc w:val="left"/>
        <w:rPr>
          <w:kern w:val="0"/>
        </w:rPr>
      </w:pPr>
      <w:r>
        <w:rPr>
          <w:kern w:val="0"/>
        </w:rPr>
        <w:lastRenderedPageBreak/>
        <w:t>小基站</w:t>
      </w:r>
      <w:r w:rsidR="00995CAF">
        <w:rPr>
          <w:kern w:val="0"/>
        </w:rPr>
        <w:t>设备调用该操作，向</w:t>
      </w:r>
      <w:r w:rsidR="00995CAF">
        <w:rPr>
          <w:kern w:val="0"/>
        </w:rPr>
        <w:t>OMC</w:t>
      </w:r>
      <w:r w:rsidR="00995CAF">
        <w:rPr>
          <w:kern w:val="0"/>
        </w:rPr>
        <w:t>通报</w:t>
      </w:r>
      <w:r w:rsidR="00995CAF">
        <w:rPr>
          <w:rFonts w:hint="eastAsia"/>
          <w:kern w:val="0"/>
        </w:rPr>
        <w:t>MR</w:t>
      </w:r>
      <w:r w:rsidR="00995CAF">
        <w:rPr>
          <w:rFonts w:hint="eastAsia"/>
          <w:kern w:val="0"/>
        </w:rPr>
        <w:t>数据</w:t>
      </w:r>
      <w:r w:rsidR="00995CAF">
        <w:rPr>
          <w:kern w:val="0"/>
        </w:rPr>
        <w:t>文件的上传结果</w:t>
      </w:r>
      <w:r w:rsidR="00995CAF">
        <w:rPr>
          <w:rFonts w:hint="eastAsia"/>
          <w:kern w:val="0"/>
        </w:rPr>
        <w:t>。</w:t>
      </w:r>
    </w:p>
    <w:p w14:paraId="2C540FE2" w14:textId="0923955B" w:rsidR="00995CAF" w:rsidRDefault="004E2789" w:rsidP="00995CAF">
      <w:pPr>
        <w:jc w:val="center"/>
        <w:rPr>
          <w:kern w:val="0"/>
        </w:rPr>
      </w:pPr>
      <w:r>
        <w:rPr>
          <w:noProof/>
          <w:kern w:val="0"/>
        </w:rPr>
        <w:object w:dxaOrig="7440" w:dyaOrig="8085" w14:anchorId="6E725450">
          <v:shape id="_x0000_i1027" type="#_x0000_t75" alt="" style="width:371.8pt;height:404.25pt;mso-width-percent:0;mso-height-percent:0;mso-width-percent:0;mso-height-percent:0" o:ole="">
            <v:imagedata r:id="rId83" o:title=""/>
          </v:shape>
          <o:OLEObject Type="Embed" ProgID="Visio.Drawing.11" ShapeID="_x0000_i1027" DrawAspect="Content" ObjectID="_1804513106" r:id="rId84"/>
        </w:object>
      </w:r>
    </w:p>
    <w:p w14:paraId="2FF22579" w14:textId="77777777" w:rsidR="00995CAF" w:rsidRDefault="00995CAF" w:rsidP="00995CAF">
      <w:pPr>
        <w:pStyle w:val="a8"/>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29</w:t>
      </w:r>
      <w:r>
        <w:fldChar w:fldCharType="end"/>
      </w:r>
      <w:r>
        <w:t xml:space="preserve"> </w:t>
      </w:r>
      <w:r>
        <w:rPr>
          <w:rFonts w:hint="eastAsia"/>
        </w:rPr>
        <w:t>上传</w:t>
      </w:r>
      <w:r>
        <w:rPr>
          <w:rFonts w:hint="eastAsia"/>
        </w:rPr>
        <w:t>MR</w:t>
      </w:r>
      <w:r>
        <w:rPr>
          <w:rFonts w:hint="eastAsia"/>
        </w:rPr>
        <w:t>数据结果通知</w:t>
      </w:r>
    </w:p>
    <w:p w14:paraId="77945AA9" w14:textId="507D7111" w:rsidR="00995CAF" w:rsidRDefault="00995CAF" w:rsidP="00995CAF">
      <w:pPr>
        <w:ind w:firstLineChars="200" w:firstLine="420"/>
      </w:pPr>
      <w:r>
        <w:t xml:space="preserve">1. </w:t>
      </w:r>
      <w:r>
        <w:rPr>
          <w:rFonts w:hint="eastAsia"/>
        </w:rPr>
        <w:t>当文件上传完成后，</w:t>
      </w:r>
      <w:r w:rsidR="0016250C">
        <w:t>小基站</w:t>
      </w:r>
      <w:r>
        <w:t>设备通过</w:t>
      </w:r>
      <w:r>
        <w:t>Inform</w:t>
      </w:r>
      <w:r>
        <w:t>方法，</w:t>
      </w:r>
      <w:r>
        <w:rPr>
          <w:rFonts w:hint="eastAsia"/>
        </w:rPr>
        <w:t>EventCode</w:t>
      </w:r>
      <w:r>
        <w:rPr>
          <w:rFonts w:hint="eastAsia"/>
        </w:rPr>
        <w:t>为</w:t>
      </w:r>
      <w:r>
        <w:t>10 AUTONOMOUS TRANSFER COMPLETE</w:t>
      </w:r>
      <w:r>
        <w:t>，向</w:t>
      </w:r>
      <w:r>
        <w:rPr>
          <w:bCs/>
          <w:szCs w:val="21"/>
        </w:rPr>
        <w:t>OMC</w:t>
      </w:r>
      <w:r>
        <w:t>报告成功或者失败结果；</w:t>
      </w:r>
    </w:p>
    <w:p w14:paraId="1166FF15" w14:textId="59E76D44" w:rsidR="00995CAF" w:rsidRDefault="00995CAF" w:rsidP="00995CAF">
      <w:pPr>
        <w:ind w:firstLineChars="200" w:firstLine="420"/>
      </w:pPr>
      <w:r>
        <w:t xml:space="preserve">2. </w:t>
      </w:r>
      <w:r>
        <w:t>当</w:t>
      </w:r>
      <w:r>
        <w:rPr>
          <w:bCs/>
          <w:szCs w:val="21"/>
        </w:rPr>
        <w:t>OMC</w:t>
      </w:r>
      <w:r>
        <w:t>收到</w:t>
      </w:r>
      <w:r>
        <w:t>Inform</w:t>
      </w:r>
      <w:r>
        <w:t>消息时，向</w:t>
      </w:r>
      <w:r w:rsidR="0016250C">
        <w:t>小基站</w:t>
      </w:r>
      <w:r>
        <w:t>设备响应</w:t>
      </w:r>
      <w:r>
        <w:t>InformResponse</w:t>
      </w:r>
      <w:r>
        <w:t>消息。</w:t>
      </w:r>
    </w:p>
    <w:p w14:paraId="37547B82" w14:textId="2551C457" w:rsidR="00995CAF" w:rsidRDefault="00995CAF" w:rsidP="00995CAF">
      <w:pPr>
        <w:ind w:firstLineChars="200" w:firstLine="420"/>
      </w:pPr>
      <w:r>
        <w:t xml:space="preserve">3. </w:t>
      </w:r>
      <w:r w:rsidR="0016250C">
        <w:t>小基站</w:t>
      </w:r>
      <w:r>
        <w:t>设备向</w:t>
      </w:r>
      <w:r>
        <w:t>OMC</w:t>
      </w:r>
      <w:r>
        <w:t>发送</w:t>
      </w:r>
      <w:r>
        <w:t>AutonomousTransferComplete</w:t>
      </w:r>
      <w:r>
        <w:t>消息。</w:t>
      </w:r>
    </w:p>
    <w:p w14:paraId="3F12EA84" w14:textId="2E752C3F" w:rsidR="00995CAF" w:rsidRDefault="00995CAF" w:rsidP="00995CAF">
      <w:pPr>
        <w:ind w:firstLine="420"/>
      </w:pPr>
      <w:r>
        <w:t>4. OMC</w:t>
      </w:r>
      <w:r>
        <w:t>收到消息时，向</w:t>
      </w:r>
      <w:r w:rsidR="0016250C">
        <w:t>小基站</w:t>
      </w:r>
      <w:r>
        <w:t>设备响应</w:t>
      </w:r>
      <w:r>
        <w:t>AutonomousTransferCompleteResponse</w:t>
      </w:r>
      <w:r>
        <w:t>消息。</w:t>
      </w:r>
    </w:p>
    <w:p w14:paraId="53BB9DF2" w14:textId="77777777" w:rsidR="00995CAF" w:rsidRDefault="00995CAF" w:rsidP="00995CAF">
      <w:pPr>
        <w:pStyle w:val="affffff0"/>
        <w:numPr>
          <w:ilvl w:val="1"/>
          <w:numId w:val="2"/>
        </w:numPr>
        <w:spacing w:before="156" w:after="156"/>
        <w:ind w:left="0"/>
      </w:pPr>
      <w:bookmarkStart w:id="402" w:name="_Toc136527433"/>
      <w:r>
        <w:rPr>
          <w:rFonts w:hint="eastAsia"/>
        </w:rPr>
        <w:t>设备开站（基站触发）</w:t>
      </w:r>
      <w:bookmarkEnd w:id="402"/>
    </w:p>
    <w:p w14:paraId="5FA73E81" w14:textId="77777777" w:rsidR="00995CAF" w:rsidRDefault="00995CAF" w:rsidP="00995CAF">
      <w:pPr>
        <w:pStyle w:val="afffff7"/>
        <w:spacing w:after="15"/>
      </w:pPr>
      <w:r>
        <w:rPr>
          <w:rFonts w:hint="eastAsia"/>
        </w:rPr>
        <w:t>设备上电后或恢复出厂设置后，第一次配置网管地址将触发设备开站的流程。</w:t>
      </w:r>
    </w:p>
    <w:p w14:paraId="2E15C2CA" w14:textId="205595BE" w:rsidR="00995CAF" w:rsidRDefault="004E2789" w:rsidP="00995CAF">
      <w:pPr>
        <w:pStyle w:val="afffff7"/>
        <w:spacing w:after="15"/>
        <w:ind w:firstLineChars="0" w:firstLine="0"/>
      </w:pPr>
      <w:r>
        <w:rPr>
          <w:noProof/>
        </w:rPr>
        <w:object w:dxaOrig="9645" w:dyaOrig="15938" w14:anchorId="331970A2">
          <v:shape id="_x0000_i1026" type="#_x0000_t75" alt="" style="width:410.75pt;height:679.85pt;mso-width-percent:0;mso-height-percent:0;mso-width-percent:0;mso-height-percent:0" o:ole="">
            <v:imagedata r:id="rId85" o:title=""/>
          </v:shape>
          <o:OLEObject Type="Embed" ProgID="Visio.Drawing.11" ShapeID="_x0000_i1026" DrawAspect="Content" ObjectID="_1804513107" r:id="rId86"/>
        </w:object>
      </w:r>
    </w:p>
    <w:p w14:paraId="13DE96C1" w14:textId="77777777" w:rsidR="00995CAF" w:rsidRDefault="00995CAF" w:rsidP="00995CAF">
      <w:pPr>
        <w:ind w:firstLine="420"/>
      </w:pPr>
      <w:r>
        <w:lastRenderedPageBreak/>
        <w:t>流程详细说明如下：</w:t>
      </w:r>
    </w:p>
    <w:p w14:paraId="5D4A15A5" w14:textId="10C49EBA" w:rsidR="00995CAF" w:rsidRDefault="00995CAF" w:rsidP="00995CAF">
      <w:pPr>
        <w:ind w:firstLine="420"/>
        <w:jc w:val="left"/>
        <w:rPr>
          <w:kern w:val="0"/>
          <w:szCs w:val="21"/>
          <w:lang w:bidi="ar"/>
        </w:rPr>
      </w:pPr>
      <w:r>
        <w:rPr>
          <w:bCs/>
          <w:szCs w:val="21"/>
        </w:rPr>
        <w:t>1</w:t>
      </w:r>
      <w:r>
        <w:rPr>
          <w:bCs/>
          <w:szCs w:val="21"/>
        </w:rPr>
        <w:t>、</w:t>
      </w:r>
      <w:r w:rsidR="0016250C">
        <w:rPr>
          <w:bCs/>
          <w:szCs w:val="21"/>
        </w:rPr>
        <w:t>小基站</w:t>
      </w:r>
      <w:r>
        <w:rPr>
          <w:bCs/>
          <w:szCs w:val="21"/>
        </w:rPr>
        <w:t>设备</w:t>
      </w:r>
      <w:r>
        <w:rPr>
          <w:rFonts w:hint="eastAsia"/>
          <w:bCs/>
          <w:szCs w:val="21"/>
        </w:rPr>
        <w:t>上电或恢复出厂设置，首次配置网管地址，</w:t>
      </w:r>
      <w:r>
        <w:rPr>
          <w:bCs/>
          <w:szCs w:val="21"/>
        </w:rPr>
        <w:t>发起</w:t>
      </w:r>
      <w:r>
        <w:rPr>
          <w:bCs/>
          <w:szCs w:val="21"/>
        </w:rPr>
        <w:t>Inform</w:t>
      </w:r>
      <w:r>
        <w:rPr>
          <w:bCs/>
          <w:szCs w:val="21"/>
        </w:rPr>
        <w:t>请求，</w:t>
      </w:r>
      <w:r>
        <w:rPr>
          <w:kern w:val="0"/>
          <w:szCs w:val="21"/>
        </w:rPr>
        <w:t>EventCode</w:t>
      </w:r>
      <w:r>
        <w:rPr>
          <w:kern w:val="0"/>
          <w:szCs w:val="21"/>
        </w:rPr>
        <w:t>为</w:t>
      </w:r>
      <w:r>
        <w:rPr>
          <w:rFonts w:hint="eastAsia"/>
          <w:kern w:val="0"/>
          <w:szCs w:val="21"/>
        </w:rPr>
        <w:t>0</w:t>
      </w:r>
      <w:r>
        <w:rPr>
          <w:kern w:val="0"/>
          <w:szCs w:val="21"/>
        </w:rPr>
        <w:t xml:space="preserve"> </w:t>
      </w:r>
      <w:r>
        <w:rPr>
          <w:kern w:val="0"/>
          <w:szCs w:val="21"/>
          <w:lang w:bidi="ar"/>
        </w:rPr>
        <w:t>BOOTSTRAP</w:t>
      </w:r>
      <w:r>
        <w:rPr>
          <w:bCs/>
          <w:szCs w:val="21"/>
        </w:rPr>
        <w:t>；</w:t>
      </w:r>
      <w:r>
        <w:rPr>
          <w:rFonts w:hint="eastAsia"/>
          <w:bCs/>
          <w:szCs w:val="21"/>
        </w:rPr>
        <w:t>在此消息中，</w:t>
      </w:r>
      <w:r>
        <w:rPr>
          <w:rFonts w:hint="eastAsia"/>
          <w:kern w:val="0"/>
          <w:szCs w:val="21"/>
          <w:lang w:bidi="ar"/>
        </w:rPr>
        <w:t>基站除了将厂商</w:t>
      </w:r>
      <w:r>
        <w:rPr>
          <w:rFonts w:hint="eastAsia"/>
          <w:kern w:val="0"/>
          <w:szCs w:val="21"/>
          <w:lang w:bidi="ar"/>
        </w:rPr>
        <w:t>OUI</w:t>
      </w:r>
      <w:r>
        <w:rPr>
          <w:rFonts w:hint="eastAsia"/>
          <w:kern w:val="0"/>
          <w:szCs w:val="21"/>
          <w:lang w:bidi="ar"/>
        </w:rPr>
        <w:t>、</w:t>
      </w:r>
      <w:r>
        <w:rPr>
          <w:kern w:val="0"/>
          <w:szCs w:val="21"/>
          <w:lang w:bidi="ar"/>
        </w:rPr>
        <w:t>序列号、设备</w:t>
      </w:r>
      <w:r>
        <w:rPr>
          <w:rFonts w:hint="eastAsia"/>
          <w:kern w:val="0"/>
          <w:szCs w:val="21"/>
          <w:lang w:bidi="ar"/>
        </w:rPr>
        <w:t>类型</w:t>
      </w:r>
      <w:r>
        <w:rPr>
          <w:kern w:val="0"/>
          <w:szCs w:val="21"/>
          <w:lang w:bidi="ar"/>
        </w:rPr>
        <w:t>信息等基本信息上报到网管，</w:t>
      </w:r>
      <w:r>
        <w:rPr>
          <w:rFonts w:hint="eastAsia"/>
          <w:kern w:val="0"/>
          <w:szCs w:val="21"/>
          <w:lang w:bidi="ar"/>
        </w:rPr>
        <w:t>还需要上报设备型号、软件版本、硬件版本等参数信息（具体参见数据模型的设备信息参数页）</w:t>
      </w:r>
      <w:r>
        <w:rPr>
          <w:kern w:val="0"/>
          <w:szCs w:val="21"/>
          <w:lang w:bidi="ar"/>
        </w:rPr>
        <w:t>。</w:t>
      </w:r>
    </w:p>
    <w:p w14:paraId="7E2D493B" w14:textId="77777777" w:rsidR="00995CAF" w:rsidRDefault="00995CAF" w:rsidP="00995CAF">
      <w:pPr>
        <w:ind w:firstLineChars="200" w:firstLine="420"/>
        <w:rPr>
          <w:bCs/>
          <w:szCs w:val="21"/>
        </w:rPr>
      </w:pPr>
      <w:r>
        <w:rPr>
          <w:bCs/>
          <w:szCs w:val="21"/>
        </w:rPr>
        <w:t>2</w:t>
      </w:r>
      <w:r>
        <w:rPr>
          <w:bCs/>
          <w:szCs w:val="21"/>
        </w:rPr>
        <w:t>、</w:t>
      </w:r>
      <w:r>
        <w:rPr>
          <w:bCs/>
          <w:szCs w:val="21"/>
        </w:rPr>
        <w:t>OMC</w:t>
      </w:r>
      <w:r>
        <w:rPr>
          <w:rFonts w:hint="eastAsia"/>
          <w:bCs/>
          <w:szCs w:val="21"/>
        </w:rPr>
        <w:t>对小基站的信息进行校验，</w:t>
      </w:r>
      <w:r>
        <w:rPr>
          <w:bCs/>
          <w:szCs w:val="21"/>
        </w:rPr>
        <w:t>返回</w:t>
      </w:r>
      <w:r>
        <w:rPr>
          <w:bCs/>
          <w:szCs w:val="21"/>
        </w:rPr>
        <w:t>Inform Response</w:t>
      </w:r>
      <w:r>
        <w:rPr>
          <w:bCs/>
          <w:szCs w:val="21"/>
        </w:rPr>
        <w:t>；</w:t>
      </w:r>
    </w:p>
    <w:p w14:paraId="2A5F6B06" w14:textId="36DA2E0B" w:rsidR="00995CAF" w:rsidRDefault="00995CAF" w:rsidP="00995CAF">
      <w:pPr>
        <w:ind w:firstLineChars="200" w:firstLine="420"/>
        <w:rPr>
          <w:bCs/>
          <w:szCs w:val="21"/>
        </w:rPr>
      </w:pPr>
      <w:r>
        <w:rPr>
          <w:bCs/>
          <w:szCs w:val="21"/>
        </w:rPr>
        <w:t>3</w:t>
      </w:r>
      <w:r>
        <w:rPr>
          <w:bCs/>
          <w:szCs w:val="21"/>
        </w:rPr>
        <w:t>、</w:t>
      </w:r>
      <w:r w:rsidR="0016250C">
        <w:rPr>
          <w:bCs/>
          <w:szCs w:val="21"/>
        </w:rPr>
        <w:t>小基站</w:t>
      </w:r>
      <w:r>
        <w:rPr>
          <w:bCs/>
          <w:szCs w:val="21"/>
        </w:rPr>
        <w:t>设备发起一条空的</w:t>
      </w:r>
      <w:r>
        <w:rPr>
          <w:bCs/>
          <w:szCs w:val="21"/>
        </w:rPr>
        <w:t>Http Post</w:t>
      </w:r>
      <w:r>
        <w:rPr>
          <w:bCs/>
          <w:szCs w:val="21"/>
        </w:rPr>
        <w:t>请求；</w:t>
      </w:r>
    </w:p>
    <w:p w14:paraId="29999222" w14:textId="27E8D419" w:rsidR="00995CAF" w:rsidRDefault="00995CAF" w:rsidP="00995CAF">
      <w:pPr>
        <w:ind w:firstLineChars="200" w:firstLine="420"/>
        <w:rPr>
          <w:bCs/>
          <w:szCs w:val="21"/>
          <w:lang w:val="pt-BR"/>
        </w:rPr>
      </w:pPr>
      <w:r>
        <w:rPr>
          <w:bCs/>
          <w:szCs w:val="21"/>
        </w:rPr>
        <w:t>4</w:t>
      </w:r>
      <w:r>
        <w:rPr>
          <w:bCs/>
          <w:szCs w:val="21"/>
        </w:rPr>
        <w:t>、</w:t>
      </w:r>
      <w:r>
        <w:rPr>
          <w:bCs/>
          <w:szCs w:val="21"/>
        </w:rPr>
        <w:t>OMC</w:t>
      </w:r>
      <w:r>
        <w:rPr>
          <w:bCs/>
          <w:szCs w:val="21"/>
        </w:rPr>
        <w:t>经检查确定</w:t>
      </w:r>
      <w:r w:rsidR="0016250C">
        <w:rPr>
          <w:bCs/>
          <w:szCs w:val="21"/>
          <w:lang w:val="pt-BR"/>
        </w:rPr>
        <w:t>小基站</w:t>
      </w:r>
      <w:r>
        <w:rPr>
          <w:bCs/>
          <w:szCs w:val="21"/>
          <w:lang w:val="pt-BR"/>
        </w:rPr>
        <w:t>设备</w:t>
      </w:r>
      <w:r>
        <w:rPr>
          <w:bCs/>
          <w:szCs w:val="21"/>
        </w:rPr>
        <w:t>需要下发</w:t>
      </w:r>
      <w:r>
        <w:rPr>
          <w:rFonts w:hint="eastAsia"/>
          <w:bCs/>
          <w:szCs w:val="21"/>
        </w:rPr>
        <w:t>开站文件</w:t>
      </w:r>
      <w:r>
        <w:rPr>
          <w:bCs/>
          <w:szCs w:val="21"/>
          <w:lang w:val="pt-BR"/>
        </w:rPr>
        <w:t>，</w:t>
      </w:r>
      <w:r>
        <w:rPr>
          <w:bCs/>
          <w:szCs w:val="21"/>
        </w:rPr>
        <w:t>向</w:t>
      </w:r>
      <w:r w:rsidR="0016250C">
        <w:rPr>
          <w:bCs/>
          <w:szCs w:val="21"/>
          <w:lang w:val="pt-BR"/>
        </w:rPr>
        <w:t>小基站</w:t>
      </w:r>
      <w:r>
        <w:rPr>
          <w:rFonts w:hint="eastAsia"/>
          <w:szCs w:val="21"/>
        </w:rPr>
        <w:t>设备</w:t>
      </w:r>
      <w:r>
        <w:rPr>
          <w:bCs/>
          <w:szCs w:val="21"/>
        </w:rPr>
        <w:t>发起</w:t>
      </w:r>
      <w:r>
        <w:rPr>
          <w:rFonts w:hint="eastAsia"/>
          <w:bCs/>
          <w:szCs w:val="21"/>
          <w:lang w:val="pt-BR"/>
        </w:rPr>
        <w:t>Download</w:t>
      </w:r>
      <w:r>
        <w:rPr>
          <w:bCs/>
          <w:szCs w:val="21"/>
        </w:rPr>
        <w:t>要求</w:t>
      </w:r>
      <w:r>
        <w:rPr>
          <w:rFonts w:hint="eastAsia"/>
          <w:bCs/>
          <w:szCs w:val="21"/>
        </w:rPr>
        <w:t>，</w:t>
      </w:r>
      <w:r>
        <w:rPr>
          <w:rFonts w:hint="eastAsia"/>
          <w:bCs/>
          <w:szCs w:val="21"/>
        </w:rPr>
        <w:t>File</w:t>
      </w:r>
      <w:r>
        <w:rPr>
          <w:bCs/>
          <w:szCs w:val="21"/>
        </w:rPr>
        <w:t>Type</w:t>
      </w:r>
      <w:r>
        <w:rPr>
          <w:rFonts w:hint="eastAsia"/>
          <w:bCs/>
          <w:szCs w:val="21"/>
        </w:rPr>
        <w:t>为</w:t>
      </w:r>
      <w:r>
        <w:rPr>
          <w:bCs/>
          <w:szCs w:val="21"/>
        </w:rPr>
        <w:t>103 Base Station Startup File</w:t>
      </w:r>
      <w:r>
        <w:rPr>
          <w:bCs/>
          <w:szCs w:val="21"/>
        </w:rPr>
        <w:t>。</w:t>
      </w:r>
    </w:p>
    <w:p w14:paraId="0387EABC" w14:textId="4CB81FCE" w:rsidR="00995CAF" w:rsidRDefault="00995CAF" w:rsidP="00995CAF">
      <w:pPr>
        <w:ind w:firstLineChars="200" w:firstLine="420"/>
        <w:rPr>
          <w:bCs/>
          <w:szCs w:val="21"/>
          <w:lang w:val="pt-BR"/>
        </w:rPr>
      </w:pPr>
      <w:r>
        <w:rPr>
          <w:rFonts w:hint="eastAsia"/>
          <w:bCs/>
          <w:szCs w:val="21"/>
          <w:lang w:val="pt-BR"/>
        </w:rPr>
        <w:t>5</w:t>
      </w:r>
      <w:r>
        <w:rPr>
          <w:bCs/>
          <w:szCs w:val="21"/>
        </w:rPr>
        <w:t>、</w:t>
      </w:r>
      <w:r w:rsidR="0016250C">
        <w:rPr>
          <w:bCs/>
          <w:szCs w:val="21"/>
          <w:lang w:val="pt-BR"/>
        </w:rPr>
        <w:t>小基站</w:t>
      </w:r>
      <w:r>
        <w:rPr>
          <w:bCs/>
          <w:szCs w:val="21"/>
          <w:lang w:val="pt-BR"/>
        </w:rPr>
        <w:t>设备</w:t>
      </w:r>
      <w:r>
        <w:rPr>
          <w:bCs/>
          <w:szCs w:val="21"/>
        </w:rPr>
        <w:t>响应</w:t>
      </w:r>
      <w:r>
        <w:rPr>
          <w:rFonts w:hint="eastAsia"/>
          <w:bCs/>
          <w:szCs w:val="21"/>
          <w:lang w:val="pt-BR"/>
        </w:rPr>
        <w:t>DownloadResponse</w:t>
      </w:r>
      <w:r>
        <w:rPr>
          <w:bCs/>
          <w:szCs w:val="21"/>
          <w:lang w:val="pt-BR"/>
        </w:rPr>
        <w:t>；</w:t>
      </w:r>
    </w:p>
    <w:p w14:paraId="1044F39C" w14:textId="77777777" w:rsidR="00995CAF" w:rsidRDefault="00995CAF" w:rsidP="00995CAF">
      <w:pPr>
        <w:ind w:firstLineChars="200" w:firstLine="420"/>
        <w:rPr>
          <w:bCs/>
          <w:szCs w:val="21"/>
          <w:lang w:val="pt-BR"/>
        </w:rPr>
      </w:pPr>
      <w:r>
        <w:rPr>
          <w:rFonts w:hint="eastAsia"/>
          <w:bCs/>
          <w:szCs w:val="21"/>
          <w:lang w:val="pt-BR"/>
        </w:rPr>
        <w:t>6</w:t>
      </w:r>
      <w:r>
        <w:rPr>
          <w:bCs/>
          <w:szCs w:val="21"/>
        </w:rPr>
        <w:t>、</w:t>
      </w:r>
      <w:r>
        <w:rPr>
          <w:rFonts w:hint="eastAsia"/>
          <w:bCs/>
          <w:szCs w:val="21"/>
          <w:lang w:val="pt-BR"/>
        </w:rPr>
        <w:t>网管回复</w:t>
      </w:r>
      <w:r>
        <w:rPr>
          <w:rFonts w:hint="eastAsia"/>
          <w:bCs/>
          <w:szCs w:val="21"/>
          <w:lang w:val="pt-BR"/>
        </w:rPr>
        <w:t>http</w:t>
      </w:r>
      <w:r>
        <w:rPr>
          <w:rFonts w:hint="eastAsia"/>
          <w:bCs/>
          <w:szCs w:val="21"/>
          <w:lang w:val="pt-BR"/>
        </w:rPr>
        <w:t>空响应</w:t>
      </w:r>
    </w:p>
    <w:p w14:paraId="40425BD3" w14:textId="41BB0551" w:rsidR="00995CAF" w:rsidRDefault="00995CAF" w:rsidP="00995CAF">
      <w:pPr>
        <w:ind w:firstLineChars="200" w:firstLine="420"/>
        <w:rPr>
          <w:bCs/>
          <w:szCs w:val="21"/>
          <w:lang w:val="pt-BR"/>
        </w:rPr>
      </w:pPr>
      <w:r>
        <w:rPr>
          <w:rFonts w:hint="eastAsia"/>
          <w:bCs/>
          <w:szCs w:val="21"/>
          <w:lang w:val="pt-BR"/>
        </w:rPr>
        <w:t>7</w:t>
      </w:r>
      <w:r>
        <w:rPr>
          <w:rFonts w:hint="eastAsia"/>
          <w:bCs/>
          <w:szCs w:val="21"/>
          <w:lang w:val="pt-BR"/>
        </w:rPr>
        <w:t>、</w:t>
      </w:r>
      <w:r w:rsidR="0016250C">
        <w:rPr>
          <w:rFonts w:hint="eastAsia"/>
          <w:bCs/>
          <w:szCs w:val="21"/>
          <w:lang w:val="pt-BR"/>
        </w:rPr>
        <w:t>小基站</w:t>
      </w:r>
      <w:r>
        <w:rPr>
          <w:rFonts w:hint="eastAsia"/>
          <w:bCs/>
          <w:szCs w:val="21"/>
          <w:lang w:val="pt-BR"/>
        </w:rPr>
        <w:t>设备断开连接，会话结束。</w:t>
      </w:r>
    </w:p>
    <w:p w14:paraId="4CC97150" w14:textId="10D6A8AC" w:rsidR="00995CAF" w:rsidRDefault="0016250C" w:rsidP="00995CAF">
      <w:pPr>
        <w:ind w:firstLineChars="200" w:firstLine="420"/>
        <w:rPr>
          <w:bCs/>
          <w:szCs w:val="21"/>
        </w:rPr>
      </w:pPr>
      <w:r>
        <w:rPr>
          <w:lang w:val="pt-BR"/>
        </w:rPr>
        <w:t>小基站</w:t>
      </w:r>
      <w:r w:rsidR="00995CAF">
        <w:t>设备重新打开一个文件连接</w:t>
      </w:r>
      <w:r w:rsidR="00995CAF">
        <w:rPr>
          <w:rFonts w:hint="eastAsia"/>
          <w:lang w:val="pt-BR"/>
        </w:rPr>
        <w:t>（</w:t>
      </w:r>
      <w:r w:rsidR="00995CAF">
        <w:t>如</w:t>
      </w:r>
      <w:r w:rsidR="00995CAF">
        <w:rPr>
          <w:lang w:val="pt-BR"/>
        </w:rPr>
        <w:t>FTP</w:t>
      </w:r>
      <w:r w:rsidR="00995CAF">
        <w:t>或</w:t>
      </w:r>
      <w:r w:rsidR="00995CAF">
        <w:rPr>
          <w:lang w:val="pt-BR"/>
        </w:rPr>
        <w:t>HTTP</w:t>
      </w:r>
      <w:r w:rsidR="00995CAF">
        <w:rPr>
          <w:rFonts w:hint="eastAsia"/>
          <w:lang w:val="pt-BR"/>
        </w:rPr>
        <w:t>）</w:t>
      </w:r>
      <w:r w:rsidR="00995CAF">
        <w:t>执行文件</w:t>
      </w:r>
      <w:r w:rsidR="00995CAF">
        <w:rPr>
          <w:rFonts w:hint="eastAsia"/>
        </w:rPr>
        <w:t>下载</w:t>
      </w:r>
      <w:r w:rsidR="00995CAF">
        <w:t>操作。</w:t>
      </w:r>
      <w:r w:rsidR="00995CAF">
        <w:rPr>
          <w:rFonts w:hint="eastAsia"/>
        </w:rPr>
        <w:t>下载</w:t>
      </w:r>
      <w:r w:rsidR="00995CAF">
        <w:t>完成后，</w:t>
      </w:r>
      <w:r w:rsidR="00995CAF">
        <w:rPr>
          <w:rFonts w:hint="eastAsia"/>
        </w:rPr>
        <w:t>进行文件下载结果通知，见下面的流程</w:t>
      </w:r>
      <w:r w:rsidR="00995CAF">
        <w:rPr>
          <w:rFonts w:hint="eastAsia"/>
        </w:rPr>
        <w:t>8~13</w:t>
      </w:r>
      <w:r w:rsidR="00995CAF">
        <w:rPr>
          <w:rFonts w:hint="eastAsia"/>
        </w:rPr>
        <w:t>。</w:t>
      </w:r>
    </w:p>
    <w:p w14:paraId="670CE4B9" w14:textId="3BB5E961" w:rsidR="00995CAF" w:rsidRDefault="00995CAF" w:rsidP="00995CAF">
      <w:pPr>
        <w:ind w:firstLineChars="200" w:firstLine="420"/>
        <w:rPr>
          <w:bCs/>
          <w:szCs w:val="21"/>
        </w:rPr>
      </w:pPr>
      <w:r>
        <w:rPr>
          <w:bCs/>
          <w:szCs w:val="21"/>
        </w:rPr>
        <w:t>8</w:t>
      </w:r>
      <w:r>
        <w:rPr>
          <w:bCs/>
          <w:szCs w:val="21"/>
        </w:rPr>
        <w:t>、</w:t>
      </w:r>
      <w:r w:rsidR="0016250C">
        <w:rPr>
          <w:bCs/>
          <w:szCs w:val="21"/>
          <w:lang w:val="pt-BR"/>
        </w:rPr>
        <w:t>小基站</w:t>
      </w:r>
      <w:r>
        <w:rPr>
          <w:bCs/>
          <w:szCs w:val="21"/>
          <w:lang w:val="pt-BR"/>
        </w:rPr>
        <w:t>设备</w:t>
      </w:r>
      <w:r>
        <w:rPr>
          <w:bCs/>
          <w:szCs w:val="21"/>
        </w:rPr>
        <w:t>发起</w:t>
      </w:r>
      <w:r>
        <w:rPr>
          <w:bCs/>
          <w:szCs w:val="21"/>
        </w:rPr>
        <w:t>Inform</w:t>
      </w:r>
      <w:r>
        <w:rPr>
          <w:bCs/>
          <w:szCs w:val="21"/>
        </w:rPr>
        <w:t>请求</w:t>
      </w:r>
      <w:r>
        <w:rPr>
          <w:rFonts w:hint="eastAsia"/>
          <w:bCs/>
          <w:szCs w:val="21"/>
        </w:rPr>
        <w:t>，</w:t>
      </w:r>
      <w:r>
        <w:rPr>
          <w:rFonts w:hint="eastAsia"/>
          <w:bCs/>
          <w:szCs w:val="21"/>
        </w:rPr>
        <w:t>EventCode</w:t>
      </w:r>
      <w:r>
        <w:rPr>
          <w:rFonts w:hint="eastAsia"/>
          <w:bCs/>
          <w:szCs w:val="21"/>
        </w:rPr>
        <w:t>为</w:t>
      </w:r>
      <w:r>
        <w:t>7 TRANSFER COMPLETE</w:t>
      </w:r>
      <w:r>
        <w:rPr>
          <w:rFonts w:hint="eastAsia"/>
        </w:rPr>
        <w:t>和</w:t>
      </w:r>
      <w:r>
        <w:rPr>
          <w:rFonts w:hint="eastAsia"/>
        </w:rPr>
        <w:t>M</w:t>
      </w:r>
      <w:r>
        <w:t xml:space="preserve"> </w:t>
      </w:r>
      <w:r>
        <w:rPr>
          <w:rFonts w:hint="eastAsia"/>
        </w:rPr>
        <w:t>Download</w:t>
      </w:r>
      <w:r>
        <w:rPr>
          <w:bCs/>
          <w:szCs w:val="21"/>
        </w:rPr>
        <w:t>。</w:t>
      </w:r>
    </w:p>
    <w:p w14:paraId="74AF852A" w14:textId="0BB2EBC0" w:rsidR="00995CAF" w:rsidRDefault="00995CAF" w:rsidP="00995CAF">
      <w:pPr>
        <w:ind w:firstLineChars="200" w:firstLine="420"/>
        <w:rPr>
          <w:bCs/>
          <w:szCs w:val="21"/>
        </w:rPr>
      </w:pPr>
      <w:r>
        <w:rPr>
          <w:bCs/>
          <w:szCs w:val="21"/>
        </w:rPr>
        <w:t>9</w:t>
      </w:r>
      <w:r>
        <w:rPr>
          <w:bCs/>
          <w:szCs w:val="21"/>
        </w:rPr>
        <w:t>、</w:t>
      </w:r>
      <w:r>
        <w:rPr>
          <w:bCs/>
          <w:szCs w:val="21"/>
        </w:rPr>
        <w:t>OMC</w:t>
      </w:r>
      <w:r>
        <w:rPr>
          <w:bCs/>
          <w:szCs w:val="21"/>
        </w:rPr>
        <w:t>对</w:t>
      </w:r>
      <w:r w:rsidR="0016250C">
        <w:rPr>
          <w:bCs/>
          <w:szCs w:val="21"/>
        </w:rPr>
        <w:t>小基站</w:t>
      </w:r>
      <w:r>
        <w:rPr>
          <w:bCs/>
          <w:szCs w:val="21"/>
        </w:rPr>
        <w:t>设备进行设备认证，合法则</w:t>
      </w:r>
      <w:r>
        <w:rPr>
          <w:bCs/>
          <w:szCs w:val="21"/>
        </w:rPr>
        <w:t>OMC</w:t>
      </w:r>
      <w:r>
        <w:rPr>
          <w:bCs/>
          <w:szCs w:val="21"/>
        </w:rPr>
        <w:t>返回</w:t>
      </w:r>
      <w:r>
        <w:rPr>
          <w:bCs/>
          <w:szCs w:val="21"/>
        </w:rPr>
        <w:t>Inform Response</w:t>
      </w:r>
      <w:r>
        <w:rPr>
          <w:bCs/>
          <w:szCs w:val="21"/>
        </w:rPr>
        <w:t>；</w:t>
      </w:r>
    </w:p>
    <w:p w14:paraId="0C94950C" w14:textId="3D43F8AC" w:rsidR="00995CAF" w:rsidRDefault="00995CAF" w:rsidP="00995CAF">
      <w:pPr>
        <w:ind w:firstLineChars="200" w:firstLine="420"/>
        <w:rPr>
          <w:bCs/>
          <w:szCs w:val="21"/>
        </w:rPr>
      </w:pPr>
      <w:r>
        <w:rPr>
          <w:bCs/>
          <w:szCs w:val="21"/>
        </w:rPr>
        <w:t>10</w:t>
      </w:r>
      <w:r>
        <w:rPr>
          <w:bCs/>
          <w:szCs w:val="21"/>
        </w:rPr>
        <w:t>、</w:t>
      </w:r>
      <w:r w:rsidR="0016250C">
        <w:rPr>
          <w:bCs/>
          <w:szCs w:val="21"/>
        </w:rPr>
        <w:t>小基站</w:t>
      </w:r>
      <w:r>
        <w:rPr>
          <w:rFonts w:hint="eastAsia"/>
          <w:szCs w:val="21"/>
        </w:rPr>
        <w:t>设备</w:t>
      </w:r>
      <w:r>
        <w:rPr>
          <w:bCs/>
          <w:szCs w:val="21"/>
        </w:rPr>
        <w:t>发送</w:t>
      </w:r>
      <w:r>
        <w:rPr>
          <w:bCs/>
          <w:szCs w:val="21"/>
        </w:rPr>
        <w:t>TransferComplete</w:t>
      </w:r>
      <w:r>
        <w:rPr>
          <w:bCs/>
          <w:szCs w:val="21"/>
        </w:rPr>
        <w:t>，上报</w:t>
      </w:r>
      <w:r>
        <w:rPr>
          <w:rFonts w:hint="eastAsia"/>
          <w:bCs/>
          <w:szCs w:val="21"/>
        </w:rPr>
        <w:t>开站</w:t>
      </w:r>
      <w:r>
        <w:rPr>
          <w:bCs/>
          <w:szCs w:val="21"/>
        </w:rPr>
        <w:t>文件</w:t>
      </w:r>
      <w:r>
        <w:rPr>
          <w:rFonts w:hint="eastAsia"/>
          <w:bCs/>
          <w:szCs w:val="21"/>
        </w:rPr>
        <w:t>下载结果信息</w:t>
      </w:r>
      <w:r>
        <w:rPr>
          <w:bCs/>
          <w:szCs w:val="21"/>
        </w:rPr>
        <w:t>；</w:t>
      </w:r>
    </w:p>
    <w:p w14:paraId="3B269958" w14:textId="77777777" w:rsidR="00995CAF" w:rsidRDefault="00995CAF" w:rsidP="00995CAF">
      <w:pPr>
        <w:ind w:firstLineChars="200" w:firstLine="420"/>
        <w:rPr>
          <w:bCs/>
          <w:szCs w:val="21"/>
        </w:rPr>
      </w:pPr>
      <w:r>
        <w:rPr>
          <w:bCs/>
          <w:szCs w:val="21"/>
        </w:rPr>
        <w:t>11</w:t>
      </w:r>
      <w:r>
        <w:rPr>
          <w:bCs/>
          <w:szCs w:val="21"/>
        </w:rPr>
        <w:t>、</w:t>
      </w:r>
      <w:r>
        <w:rPr>
          <w:bCs/>
          <w:szCs w:val="21"/>
        </w:rPr>
        <w:t>OMC</w:t>
      </w:r>
      <w:r>
        <w:rPr>
          <w:bCs/>
          <w:szCs w:val="21"/>
        </w:rPr>
        <w:t>响应</w:t>
      </w:r>
      <w:r>
        <w:rPr>
          <w:bCs/>
          <w:szCs w:val="21"/>
        </w:rPr>
        <w:t>TransferCompleteResponse</w:t>
      </w:r>
      <w:r>
        <w:rPr>
          <w:bCs/>
          <w:szCs w:val="21"/>
        </w:rPr>
        <w:t>；</w:t>
      </w:r>
    </w:p>
    <w:p w14:paraId="52D59059" w14:textId="05E3C7FB" w:rsidR="00995CAF" w:rsidRDefault="00995CAF" w:rsidP="00995CAF">
      <w:pPr>
        <w:ind w:firstLineChars="200" w:firstLine="420"/>
        <w:rPr>
          <w:bCs/>
          <w:szCs w:val="21"/>
        </w:rPr>
      </w:pPr>
      <w:r>
        <w:rPr>
          <w:bCs/>
          <w:szCs w:val="21"/>
        </w:rPr>
        <w:t>12</w:t>
      </w:r>
      <w:r>
        <w:rPr>
          <w:bCs/>
          <w:szCs w:val="21"/>
        </w:rPr>
        <w:t>、</w:t>
      </w:r>
      <w:r w:rsidR="0016250C">
        <w:rPr>
          <w:bCs/>
          <w:szCs w:val="21"/>
          <w:lang w:val="pt-BR"/>
        </w:rPr>
        <w:t>小基站</w:t>
      </w:r>
      <w:r>
        <w:rPr>
          <w:bCs/>
          <w:szCs w:val="21"/>
          <w:lang w:val="pt-BR"/>
        </w:rPr>
        <w:t>设备</w:t>
      </w:r>
      <w:r>
        <w:rPr>
          <w:bCs/>
          <w:szCs w:val="21"/>
        </w:rPr>
        <w:t>发送一条空的</w:t>
      </w:r>
      <w:r>
        <w:rPr>
          <w:bCs/>
          <w:szCs w:val="21"/>
        </w:rPr>
        <w:t>Http Post</w:t>
      </w:r>
      <w:r>
        <w:rPr>
          <w:bCs/>
          <w:szCs w:val="21"/>
        </w:rPr>
        <w:t>请求；</w:t>
      </w:r>
    </w:p>
    <w:p w14:paraId="660F75D4" w14:textId="3800E934" w:rsidR="00995CAF" w:rsidRDefault="00995CAF" w:rsidP="00995CAF">
      <w:pPr>
        <w:ind w:firstLineChars="200" w:firstLine="420"/>
        <w:rPr>
          <w:bCs/>
          <w:szCs w:val="21"/>
        </w:rPr>
      </w:pPr>
      <w:r>
        <w:rPr>
          <w:bCs/>
          <w:szCs w:val="21"/>
        </w:rPr>
        <w:t>13</w:t>
      </w:r>
      <w:r>
        <w:rPr>
          <w:bCs/>
          <w:szCs w:val="21"/>
        </w:rPr>
        <w:t>、</w:t>
      </w:r>
      <w:r>
        <w:rPr>
          <w:bCs/>
          <w:szCs w:val="21"/>
        </w:rPr>
        <w:t>OMC</w:t>
      </w:r>
      <w:r>
        <w:rPr>
          <w:bCs/>
          <w:szCs w:val="21"/>
        </w:rPr>
        <w:t>没有别的请求时，向</w:t>
      </w:r>
      <w:r w:rsidR="0016250C">
        <w:rPr>
          <w:bCs/>
          <w:szCs w:val="21"/>
        </w:rPr>
        <w:t>小基站</w:t>
      </w:r>
      <w:r>
        <w:rPr>
          <w:bCs/>
          <w:szCs w:val="21"/>
        </w:rPr>
        <w:t>设备</w:t>
      </w:r>
      <w:r>
        <w:rPr>
          <w:rFonts w:hint="eastAsia"/>
          <w:bCs/>
          <w:szCs w:val="21"/>
        </w:rPr>
        <w:t>回应</w:t>
      </w:r>
      <w:r>
        <w:rPr>
          <w:bCs/>
          <w:szCs w:val="21"/>
        </w:rPr>
        <w:t>一条空的</w:t>
      </w:r>
      <w:r>
        <w:rPr>
          <w:bCs/>
          <w:szCs w:val="21"/>
        </w:rPr>
        <w:t>Http Post</w:t>
      </w:r>
      <w:r>
        <w:rPr>
          <w:bCs/>
          <w:szCs w:val="21"/>
        </w:rPr>
        <w:t>响应；</w:t>
      </w:r>
    </w:p>
    <w:p w14:paraId="7A283B80" w14:textId="7D889EEE" w:rsidR="00995CAF" w:rsidRDefault="00995CAF" w:rsidP="00995CAF">
      <w:pPr>
        <w:ind w:firstLine="420"/>
        <w:rPr>
          <w:bCs/>
          <w:szCs w:val="21"/>
        </w:rPr>
      </w:pPr>
      <w:r>
        <w:rPr>
          <w:bCs/>
          <w:szCs w:val="21"/>
        </w:rPr>
        <w:t>14</w:t>
      </w:r>
      <w:r>
        <w:rPr>
          <w:bCs/>
          <w:szCs w:val="21"/>
        </w:rPr>
        <w:t>、</w:t>
      </w:r>
      <w:r w:rsidR="0016250C">
        <w:rPr>
          <w:bCs/>
          <w:szCs w:val="21"/>
          <w:lang w:val="pt-BR"/>
        </w:rPr>
        <w:t>小基站</w:t>
      </w:r>
      <w:r>
        <w:rPr>
          <w:bCs/>
          <w:szCs w:val="21"/>
          <w:lang w:val="pt-BR"/>
        </w:rPr>
        <w:t>设备</w:t>
      </w:r>
      <w:r>
        <w:rPr>
          <w:bCs/>
          <w:szCs w:val="21"/>
        </w:rPr>
        <w:t>断开连接，会话结束。</w:t>
      </w:r>
    </w:p>
    <w:p w14:paraId="747F9682" w14:textId="038720AE" w:rsidR="00995CAF" w:rsidRDefault="0016250C" w:rsidP="00995CAF">
      <w:pPr>
        <w:ind w:firstLineChars="200" w:firstLine="420"/>
        <w:rPr>
          <w:bCs/>
          <w:szCs w:val="21"/>
        </w:rPr>
      </w:pPr>
      <w:r>
        <w:rPr>
          <w:rFonts w:hint="eastAsia"/>
          <w:bCs/>
          <w:szCs w:val="21"/>
        </w:rPr>
        <w:t>小基站</w:t>
      </w:r>
      <w:r w:rsidR="00995CAF">
        <w:rPr>
          <w:rFonts w:hint="eastAsia"/>
        </w:rPr>
        <w:t>下载完成后，对开站文件进行解析，并开始自配置，自配置完成后通知网管自动开站结果，见下面的流程</w:t>
      </w:r>
      <w:r w:rsidR="00995CAF">
        <w:rPr>
          <w:rFonts w:hint="eastAsia"/>
        </w:rPr>
        <w:t>15~1</w:t>
      </w:r>
      <w:r w:rsidR="00995CAF">
        <w:t>9</w:t>
      </w:r>
      <w:r w:rsidR="00995CAF">
        <w:rPr>
          <w:rFonts w:hint="eastAsia"/>
        </w:rPr>
        <w:t>（开站阶段状态如果有多个，将发起多次）。</w:t>
      </w:r>
    </w:p>
    <w:p w14:paraId="5DBDE08D" w14:textId="240B2093" w:rsidR="00995CAF" w:rsidRDefault="00995CAF" w:rsidP="00995CAF">
      <w:pPr>
        <w:ind w:firstLine="420"/>
      </w:pPr>
      <w:r>
        <w:rPr>
          <w:rFonts w:hint="eastAsia"/>
        </w:rPr>
        <w:t>15</w:t>
      </w:r>
      <w:r>
        <w:rPr>
          <w:rFonts w:hint="eastAsia"/>
        </w:rPr>
        <w:t>、</w:t>
      </w:r>
      <w:r w:rsidR="0016250C">
        <w:rPr>
          <w:rFonts w:hint="eastAsia"/>
        </w:rPr>
        <w:t>小基站</w:t>
      </w:r>
      <w:r>
        <w:rPr>
          <w:rFonts w:hint="eastAsia"/>
        </w:rPr>
        <w:t>设备发起</w:t>
      </w:r>
      <w:r>
        <w:rPr>
          <w:rFonts w:hint="eastAsia"/>
        </w:rPr>
        <w:t>Inform</w:t>
      </w:r>
      <w:r>
        <w:rPr>
          <w:rFonts w:hint="eastAsia"/>
        </w:rPr>
        <w:t>请求，</w:t>
      </w:r>
      <w:r>
        <w:rPr>
          <w:rFonts w:hint="eastAsia"/>
        </w:rPr>
        <w:t>EventCode</w:t>
      </w:r>
      <w:r>
        <w:rPr>
          <w:rFonts w:hint="eastAsia"/>
        </w:rPr>
        <w:t>为</w:t>
      </w:r>
      <w:r>
        <w:t>105 STARTUP STAGE REPORT</w:t>
      </w:r>
      <w:r>
        <w:rPr>
          <w:rFonts w:hint="eastAsia"/>
        </w:rPr>
        <w:t>（开站阶段）或</w:t>
      </w:r>
      <w:r>
        <w:t>106 STARTUP RESULT REPORT</w:t>
      </w:r>
      <w:r>
        <w:rPr>
          <w:rFonts w:hint="eastAsia"/>
        </w:rPr>
        <w:t>（开站结果）</w:t>
      </w:r>
    </w:p>
    <w:p w14:paraId="585C6DA5" w14:textId="02FAAD72" w:rsidR="00995CAF" w:rsidRDefault="00995CAF" w:rsidP="00995CAF">
      <w:pPr>
        <w:ind w:firstLine="420"/>
        <w:rPr>
          <w:bCs/>
          <w:szCs w:val="21"/>
        </w:rPr>
      </w:pPr>
      <w:r>
        <w:rPr>
          <w:rFonts w:hint="eastAsia"/>
        </w:rPr>
        <w:t>16</w:t>
      </w:r>
      <w:r>
        <w:rPr>
          <w:rFonts w:hint="eastAsia"/>
        </w:rPr>
        <w:t>、</w:t>
      </w:r>
      <w:r>
        <w:rPr>
          <w:rFonts w:hint="eastAsia"/>
        </w:rPr>
        <w:t>OMC</w:t>
      </w:r>
      <w:r>
        <w:rPr>
          <w:bCs/>
          <w:szCs w:val="21"/>
        </w:rPr>
        <w:t>对</w:t>
      </w:r>
      <w:r w:rsidR="0016250C">
        <w:rPr>
          <w:bCs/>
          <w:szCs w:val="21"/>
        </w:rPr>
        <w:t>小基站</w:t>
      </w:r>
      <w:r>
        <w:rPr>
          <w:bCs/>
          <w:szCs w:val="21"/>
        </w:rPr>
        <w:t>设备进行设备认证，合法则</w:t>
      </w:r>
      <w:r>
        <w:rPr>
          <w:bCs/>
          <w:szCs w:val="21"/>
        </w:rPr>
        <w:t>OMC</w:t>
      </w:r>
      <w:r>
        <w:rPr>
          <w:bCs/>
          <w:szCs w:val="21"/>
        </w:rPr>
        <w:t>返回</w:t>
      </w:r>
      <w:r>
        <w:rPr>
          <w:bCs/>
          <w:szCs w:val="21"/>
        </w:rPr>
        <w:t>Inform Response</w:t>
      </w:r>
      <w:r>
        <w:rPr>
          <w:bCs/>
          <w:szCs w:val="21"/>
        </w:rPr>
        <w:t>；</w:t>
      </w:r>
    </w:p>
    <w:p w14:paraId="6CE72669" w14:textId="5E749FE5" w:rsidR="00995CAF" w:rsidRDefault="00995CAF" w:rsidP="00995CAF">
      <w:pPr>
        <w:ind w:firstLine="420"/>
        <w:rPr>
          <w:bCs/>
          <w:szCs w:val="21"/>
        </w:rPr>
      </w:pPr>
      <w:r>
        <w:rPr>
          <w:rFonts w:hint="eastAsia"/>
          <w:bCs/>
          <w:szCs w:val="21"/>
        </w:rPr>
        <w:t>17</w:t>
      </w:r>
      <w:r>
        <w:rPr>
          <w:rFonts w:hint="eastAsia"/>
          <w:bCs/>
          <w:szCs w:val="21"/>
        </w:rPr>
        <w:t>、</w:t>
      </w:r>
      <w:r w:rsidR="0016250C">
        <w:rPr>
          <w:bCs/>
          <w:szCs w:val="21"/>
          <w:lang w:val="pt-BR"/>
        </w:rPr>
        <w:t>小基站</w:t>
      </w:r>
      <w:r>
        <w:rPr>
          <w:bCs/>
          <w:szCs w:val="21"/>
          <w:lang w:val="pt-BR"/>
        </w:rPr>
        <w:t>设备</w:t>
      </w:r>
      <w:r>
        <w:rPr>
          <w:bCs/>
          <w:szCs w:val="21"/>
        </w:rPr>
        <w:t>发送一条空的</w:t>
      </w:r>
      <w:r>
        <w:rPr>
          <w:bCs/>
          <w:szCs w:val="21"/>
        </w:rPr>
        <w:t>Http Post</w:t>
      </w:r>
      <w:r>
        <w:rPr>
          <w:bCs/>
          <w:szCs w:val="21"/>
        </w:rPr>
        <w:t>请求；</w:t>
      </w:r>
    </w:p>
    <w:p w14:paraId="7AB97151" w14:textId="615B057F" w:rsidR="00995CAF" w:rsidRDefault="00995CAF" w:rsidP="00995CAF">
      <w:pPr>
        <w:ind w:firstLineChars="200" w:firstLine="420"/>
        <w:rPr>
          <w:bCs/>
          <w:szCs w:val="21"/>
        </w:rPr>
      </w:pPr>
      <w:r>
        <w:rPr>
          <w:rFonts w:hint="eastAsia"/>
          <w:bCs/>
          <w:szCs w:val="21"/>
        </w:rPr>
        <w:t>18</w:t>
      </w:r>
      <w:r>
        <w:rPr>
          <w:rFonts w:hint="eastAsia"/>
          <w:bCs/>
          <w:szCs w:val="21"/>
        </w:rPr>
        <w:t>、</w:t>
      </w:r>
      <w:r>
        <w:rPr>
          <w:bCs/>
          <w:szCs w:val="21"/>
        </w:rPr>
        <w:t>OMC</w:t>
      </w:r>
      <w:r>
        <w:rPr>
          <w:bCs/>
          <w:szCs w:val="21"/>
        </w:rPr>
        <w:t>没有别的请求时，向</w:t>
      </w:r>
      <w:r w:rsidR="0016250C">
        <w:rPr>
          <w:bCs/>
          <w:szCs w:val="21"/>
        </w:rPr>
        <w:t>小基站</w:t>
      </w:r>
      <w:r>
        <w:rPr>
          <w:bCs/>
          <w:szCs w:val="21"/>
        </w:rPr>
        <w:t>设备</w:t>
      </w:r>
      <w:r>
        <w:rPr>
          <w:rFonts w:hint="eastAsia"/>
          <w:bCs/>
          <w:szCs w:val="21"/>
        </w:rPr>
        <w:t>回应</w:t>
      </w:r>
      <w:r>
        <w:rPr>
          <w:bCs/>
          <w:szCs w:val="21"/>
        </w:rPr>
        <w:t>一条空的</w:t>
      </w:r>
      <w:r>
        <w:rPr>
          <w:bCs/>
          <w:szCs w:val="21"/>
        </w:rPr>
        <w:t>Http Post</w:t>
      </w:r>
      <w:r>
        <w:rPr>
          <w:bCs/>
          <w:szCs w:val="21"/>
        </w:rPr>
        <w:t>响应；</w:t>
      </w:r>
    </w:p>
    <w:p w14:paraId="373D3546" w14:textId="121532CF" w:rsidR="00995CAF" w:rsidRDefault="00995CAF" w:rsidP="00995CAF">
      <w:pPr>
        <w:ind w:firstLine="420"/>
        <w:rPr>
          <w:bCs/>
          <w:szCs w:val="21"/>
        </w:rPr>
      </w:pPr>
      <w:r>
        <w:rPr>
          <w:rFonts w:hint="eastAsia"/>
        </w:rPr>
        <w:t>19</w:t>
      </w:r>
      <w:r>
        <w:rPr>
          <w:rFonts w:hint="eastAsia"/>
        </w:rPr>
        <w:t>、</w:t>
      </w:r>
      <w:r w:rsidR="0016250C">
        <w:rPr>
          <w:bCs/>
          <w:szCs w:val="21"/>
          <w:lang w:val="pt-BR"/>
        </w:rPr>
        <w:t>小基站</w:t>
      </w:r>
      <w:r>
        <w:rPr>
          <w:bCs/>
          <w:szCs w:val="21"/>
          <w:lang w:val="pt-BR"/>
        </w:rPr>
        <w:t>设备</w:t>
      </w:r>
      <w:r>
        <w:rPr>
          <w:bCs/>
          <w:szCs w:val="21"/>
        </w:rPr>
        <w:t>断开连接，会话结束。</w:t>
      </w:r>
    </w:p>
    <w:p w14:paraId="42319A38" w14:textId="77777777" w:rsidR="00995CAF" w:rsidRDefault="00995CAF" w:rsidP="00995CAF">
      <w:pPr>
        <w:pStyle w:val="afffff7"/>
        <w:spacing w:after="15"/>
        <w:ind w:firstLineChars="0" w:firstLine="0"/>
      </w:pPr>
      <w:r>
        <w:rPr>
          <w:rFonts w:hint="eastAsia"/>
        </w:rPr>
        <w:t>注：小基站在自配置后，根据基站的实现选择是否重启。如果重启，重启完成发送重启的消息通知到网管。</w:t>
      </w:r>
    </w:p>
    <w:p w14:paraId="03F61D61" w14:textId="77777777" w:rsidR="00995CAF" w:rsidRDefault="00995CAF" w:rsidP="00995CAF">
      <w:pPr>
        <w:pStyle w:val="affffff0"/>
        <w:numPr>
          <w:ilvl w:val="1"/>
          <w:numId w:val="2"/>
        </w:numPr>
        <w:spacing w:before="156" w:after="156"/>
        <w:ind w:left="0"/>
      </w:pPr>
      <w:bookmarkStart w:id="403" w:name="_Toc136527434"/>
      <w:r>
        <w:rPr>
          <w:rFonts w:hint="eastAsia"/>
        </w:rPr>
        <w:t>设备开站（网管触发）</w:t>
      </w:r>
      <w:bookmarkEnd w:id="403"/>
    </w:p>
    <w:p w14:paraId="13D1CD36" w14:textId="77777777" w:rsidR="00995CAF" w:rsidRDefault="00995CAF" w:rsidP="00995CAF">
      <w:pPr>
        <w:pStyle w:val="afffff7"/>
        <w:spacing w:after="15"/>
      </w:pPr>
      <w:r>
        <w:rPr>
          <w:rFonts w:hint="eastAsia"/>
        </w:rPr>
        <w:t>网管支持管理员直接通过页面操作触发下达开站文件。</w:t>
      </w:r>
    </w:p>
    <w:p w14:paraId="72BA4238" w14:textId="13E551A8" w:rsidR="00995CAF" w:rsidRDefault="004E2789" w:rsidP="00995CAF">
      <w:pPr>
        <w:pStyle w:val="afffff7"/>
        <w:spacing w:after="15"/>
        <w:ind w:firstLineChars="0" w:firstLine="0"/>
      </w:pPr>
      <w:r>
        <w:rPr>
          <w:noProof/>
        </w:rPr>
        <w:object w:dxaOrig="9645" w:dyaOrig="15938" w14:anchorId="7202BC28">
          <v:shape id="_x0000_i1025" type="#_x0000_t75" alt="" style="width:420.2pt;height:694.6pt;mso-width-percent:0;mso-height-percent:0;mso-width-percent:0;mso-height-percent:0" o:ole="">
            <v:imagedata r:id="rId87" o:title=""/>
          </v:shape>
          <o:OLEObject Type="Embed" ProgID="Visio.Drawing.11" ShapeID="_x0000_i1025" DrawAspect="Content" ObjectID="_1804513108" r:id="rId88"/>
        </w:object>
      </w:r>
    </w:p>
    <w:p w14:paraId="6E8B419F" w14:textId="77777777" w:rsidR="00995CAF" w:rsidRDefault="00995CAF" w:rsidP="00995CAF">
      <w:pPr>
        <w:ind w:firstLine="420"/>
      </w:pPr>
      <w:r>
        <w:lastRenderedPageBreak/>
        <w:t>流程详细说明如下：</w:t>
      </w:r>
    </w:p>
    <w:p w14:paraId="6F616486" w14:textId="21C3AC09" w:rsidR="00995CAF" w:rsidRDefault="00995CAF" w:rsidP="00995CAF">
      <w:pPr>
        <w:ind w:firstLineChars="200" w:firstLine="420"/>
      </w:pPr>
      <w:r>
        <w:rPr>
          <w:bCs/>
          <w:szCs w:val="21"/>
        </w:rPr>
        <w:t>1</w:t>
      </w:r>
      <w:r>
        <w:rPr>
          <w:bCs/>
          <w:szCs w:val="21"/>
        </w:rPr>
        <w:t>、</w:t>
      </w:r>
      <w:r w:rsidR="0016250C">
        <w:t>小基站</w:t>
      </w:r>
      <w:r>
        <w:t>设备发起</w:t>
      </w:r>
      <w:r>
        <w:t>Inform</w:t>
      </w:r>
      <w:r>
        <w:t>请求，</w:t>
      </w:r>
      <w:r>
        <w:rPr>
          <w:kern w:val="0"/>
          <w:szCs w:val="21"/>
        </w:rPr>
        <w:t>EventCode</w:t>
      </w:r>
      <w:r>
        <w:rPr>
          <w:kern w:val="0"/>
          <w:szCs w:val="21"/>
        </w:rPr>
        <w:t>为</w:t>
      </w:r>
      <w:r>
        <w:rPr>
          <w:kern w:val="0"/>
          <w:szCs w:val="21"/>
        </w:rPr>
        <w:t xml:space="preserve">6 </w:t>
      </w:r>
      <w:r>
        <w:rPr>
          <w:kern w:val="0"/>
          <w:szCs w:val="21"/>
          <w:lang w:bidi="ar"/>
        </w:rPr>
        <w:t>CONNECTION REQUEST</w:t>
      </w:r>
      <w:r>
        <w:rPr>
          <w:kern w:val="0"/>
          <w:sz w:val="18"/>
          <w:szCs w:val="18"/>
          <w:lang w:bidi="ar"/>
        </w:rPr>
        <w:t>，</w:t>
      </w:r>
      <w:r>
        <w:t>说明该会话是由</w:t>
      </w:r>
      <w:r>
        <w:t>OMC</w:t>
      </w:r>
      <w:r>
        <w:t>要求而建立的；</w:t>
      </w:r>
    </w:p>
    <w:p w14:paraId="065A5AF3" w14:textId="77777777" w:rsidR="00995CAF" w:rsidRDefault="00995CAF" w:rsidP="00995CAF">
      <w:pPr>
        <w:ind w:firstLineChars="200" w:firstLine="420"/>
      </w:pPr>
      <w:r>
        <w:t>2</w:t>
      </w:r>
      <w:r>
        <w:t>、</w:t>
      </w:r>
      <w:r>
        <w:t>OMC</w:t>
      </w:r>
      <w:r>
        <w:t>返回</w:t>
      </w:r>
      <w:r>
        <w:t>Inform Response</w:t>
      </w:r>
      <w:r>
        <w:t>；</w:t>
      </w:r>
    </w:p>
    <w:p w14:paraId="535FCFE7" w14:textId="51DD96BB" w:rsidR="00995CAF" w:rsidRDefault="00995CAF" w:rsidP="00995CAF">
      <w:pPr>
        <w:ind w:firstLineChars="200" w:firstLine="420"/>
        <w:rPr>
          <w:bCs/>
          <w:szCs w:val="21"/>
        </w:rPr>
      </w:pPr>
      <w:r>
        <w:rPr>
          <w:bCs/>
          <w:szCs w:val="21"/>
        </w:rPr>
        <w:t>3</w:t>
      </w:r>
      <w:r>
        <w:rPr>
          <w:bCs/>
          <w:szCs w:val="21"/>
        </w:rPr>
        <w:t>、</w:t>
      </w:r>
      <w:r w:rsidR="0016250C">
        <w:rPr>
          <w:bCs/>
          <w:szCs w:val="21"/>
        </w:rPr>
        <w:t>小基站</w:t>
      </w:r>
      <w:r>
        <w:rPr>
          <w:bCs/>
          <w:szCs w:val="21"/>
        </w:rPr>
        <w:t>设备发起一条空的</w:t>
      </w:r>
      <w:r>
        <w:rPr>
          <w:bCs/>
          <w:szCs w:val="21"/>
        </w:rPr>
        <w:t>Http Post</w:t>
      </w:r>
      <w:r>
        <w:rPr>
          <w:bCs/>
          <w:szCs w:val="21"/>
        </w:rPr>
        <w:t>请求；</w:t>
      </w:r>
    </w:p>
    <w:p w14:paraId="1DB7B087" w14:textId="1E988626" w:rsidR="00995CAF" w:rsidRDefault="00995CAF" w:rsidP="00995CAF">
      <w:pPr>
        <w:ind w:firstLineChars="200" w:firstLine="420"/>
        <w:rPr>
          <w:bCs/>
          <w:szCs w:val="21"/>
          <w:lang w:val="pt-BR"/>
        </w:rPr>
      </w:pPr>
      <w:r>
        <w:rPr>
          <w:bCs/>
          <w:szCs w:val="21"/>
        </w:rPr>
        <w:t>4</w:t>
      </w:r>
      <w:r>
        <w:rPr>
          <w:bCs/>
          <w:szCs w:val="21"/>
        </w:rPr>
        <w:t>、</w:t>
      </w:r>
      <w:r>
        <w:rPr>
          <w:bCs/>
          <w:szCs w:val="21"/>
        </w:rPr>
        <w:t>OMC</w:t>
      </w:r>
      <w:r>
        <w:rPr>
          <w:bCs/>
          <w:szCs w:val="21"/>
        </w:rPr>
        <w:t>经检查确定</w:t>
      </w:r>
      <w:r w:rsidR="0016250C">
        <w:rPr>
          <w:bCs/>
          <w:szCs w:val="21"/>
          <w:lang w:val="pt-BR"/>
        </w:rPr>
        <w:t>小基站</w:t>
      </w:r>
      <w:r>
        <w:rPr>
          <w:bCs/>
          <w:szCs w:val="21"/>
          <w:lang w:val="pt-BR"/>
        </w:rPr>
        <w:t>设备</w:t>
      </w:r>
      <w:r>
        <w:rPr>
          <w:bCs/>
          <w:szCs w:val="21"/>
        </w:rPr>
        <w:t>需要下发</w:t>
      </w:r>
      <w:r>
        <w:rPr>
          <w:rFonts w:hint="eastAsia"/>
          <w:bCs/>
          <w:szCs w:val="21"/>
        </w:rPr>
        <w:t>开站文件</w:t>
      </w:r>
      <w:r>
        <w:rPr>
          <w:bCs/>
          <w:szCs w:val="21"/>
          <w:lang w:val="pt-BR"/>
        </w:rPr>
        <w:t>，</w:t>
      </w:r>
      <w:r>
        <w:rPr>
          <w:bCs/>
          <w:szCs w:val="21"/>
        </w:rPr>
        <w:t>向</w:t>
      </w:r>
      <w:r w:rsidR="0016250C">
        <w:rPr>
          <w:bCs/>
          <w:szCs w:val="21"/>
          <w:lang w:val="pt-BR"/>
        </w:rPr>
        <w:t>小基站</w:t>
      </w:r>
      <w:r>
        <w:rPr>
          <w:rFonts w:hint="eastAsia"/>
          <w:szCs w:val="21"/>
        </w:rPr>
        <w:t>设备</w:t>
      </w:r>
      <w:r>
        <w:rPr>
          <w:bCs/>
          <w:szCs w:val="21"/>
        </w:rPr>
        <w:t>发起</w:t>
      </w:r>
      <w:r>
        <w:rPr>
          <w:rFonts w:hint="eastAsia"/>
          <w:bCs/>
          <w:szCs w:val="21"/>
          <w:lang w:val="pt-BR"/>
        </w:rPr>
        <w:t>Download</w:t>
      </w:r>
      <w:r>
        <w:rPr>
          <w:bCs/>
          <w:szCs w:val="21"/>
        </w:rPr>
        <w:t>要求</w:t>
      </w:r>
      <w:r>
        <w:rPr>
          <w:rFonts w:hint="eastAsia"/>
          <w:bCs/>
          <w:szCs w:val="21"/>
        </w:rPr>
        <w:t>，</w:t>
      </w:r>
      <w:r>
        <w:rPr>
          <w:rFonts w:hint="eastAsia"/>
          <w:bCs/>
          <w:szCs w:val="21"/>
        </w:rPr>
        <w:t>File</w:t>
      </w:r>
      <w:r>
        <w:rPr>
          <w:bCs/>
          <w:szCs w:val="21"/>
        </w:rPr>
        <w:t>Type</w:t>
      </w:r>
      <w:r>
        <w:rPr>
          <w:rFonts w:hint="eastAsia"/>
          <w:bCs/>
          <w:szCs w:val="21"/>
        </w:rPr>
        <w:t>为</w:t>
      </w:r>
      <w:r>
        <w:rPr>
          <w:bCs/>
          <w:szCs w:val="21"/>
        </w:rPr>
        <w:t>103 Base Station Startup File</w:t>
      </w:r>
      <w:r>
        <w:rPr>
          <w:bCs/>
          <w:szCs w:val="21"/>
        </w:rPr>
        <w:t>。</w:t>
      </w:r>
    </w:p>
    <w:p w14:paraId="2AFBFC31" w14:textId="46CF7EB1" w:rsidR="00995CAF" w:rsidRDefault="00995CAF" w:rsidP="00995CAF">
      <w:pPr>
        <w:ind w:firstLineChars="200" w:firstLine="420"/>
        <w:rPr>
          <w:bCs/>
          <w:szCs w:val="21"/>
          <w:lang w:val="pt-BR"/>
        </w:rPr>
      </w:pPr>
      <w:r>
        <w:rPr>
          <w:rFonts w:hint="eastAsia"/>
          <w:bCs/>
          <w:szCs w:val="21"/>
          <w:lang w:val="pt-BR"/>
        </w:rPr>
        <w:t>5</w:t>
      </w:r>
      <w:r>
        <w:rPr>
          <w:bCs/>
          <w:szCs w:val="21"/>
        </w:rPr>
        <w:t>、</w:t>
      </w:r>
      <w:r w:rsidR="0016250C">
        <w:rPr>
          <w:bCs/>
          <w:szCs w:val="21"/>
          <w:lang w:val="pt-BR"/>
        </w:rPr>
        <w:t>小基站</w:t>
      </w:r>
      <w:r>
        <w:rPr>
          <w:bCs/>
          <w:szCs w:val="21"/>
          <w:lang w:val="pt-BR"/>
        </w:rPr>
        <w:t>设备</w:t>
      </w:r>
      <w:r>
        <w:rPr>
          <w:bCs/>
          <w:szCs w:val="21"/>
        </w:rPr>
        <w:t>响应</w:t>
      </w:r>
      <w:r>
        <w:rPr>
          <w:rFonts w:hint="eastAsia"/>
          <w:bCs/>
          <w:szCs w:val="21"/>
          <w:lang w:val="pt-BR"/>
        </w:rPr>
        <w:t>DownloadResponse</w:t>
      </w:r>
      <w:r>
        <w:rPr>
          <w:bCs/>
          <w:szCs w:val="21"/>
          <w:lang w:val="pt-BR"/>
        </w:rPr>
        <w:t>；</w:t>
      </w:r>
    </w:p>
    <w:p w14:paraId="2006B2C7" w14:textId="77777777" w:rsidR="00995CAF" w:rsidRDefault="00995CAF" w:rsidP="00995CAF">
      <w:pPr>
        <w:ind w:firstLineChars="200" w:firstLine="420"/>
        <w:rPr>
          <w:bCs/>
          <w:szCs w:val="21"/>
          <w:lang w:val="pt-BR"/>
        </w:rPr>
      </w:pPr>
      <w:r>
        <w:rPr>
          <w:rFonts w:hint="eastAsia"/>
          <w:bCs/>
          <w:szCs w:val="21"/>
          <w:lang w:val="pt-BR"/>
        </w:rPr>
        <w:t>6</w:t>
      </w:r>
      <w:r>
        <w:rPr>
          <w:bCs/>
          <w:szCs w:val="21"/>
        </w:rPr>
        <w:t>、</w:t>
      </w:r>
      <w:r>
        <w:rPr>
          <w:rFonts w:hint="eastAsia"/>
          <w:bCs/>
          <w:szCs w:val="21"/>
          <w:lang w:val="pt-BR"/>
        </w:rPr>
        <w:t>网管回复</w:t>
      </w:r>
      <w:r>
        <w:rPr>
          <w:rFonts w:hint="eastAsia"/>
          <w:bCs/>
          <w:szCs w:val="21"/>
          <w:lang w:val="pt-BR"/>
        </w:rPr>
        <w:t>http</w:t>
      </w:r>
      <w:r>
        <w:rPr>
          <w:rFonts w:hint="eastAsia"/>
          <w:bCs/>
          <w:szCs w:val="21"/>
          <w:lang w:val="pt-BR"/>
        </w:rPr>
        <w:t>空响应</w:t>
      </w:r>
    </w:p>
    <w:p w14:paraId="3C054101" w14:textId="18FAE27F" w:rsidR="00995CAF" w:rsidRDefault="00995CAF" w:rsidP="00995CAF">
      <w:pPr>
        <w:ind w:firstLineChars="200" w:firstLine="420"/>
        <w:rPr>
          <w:bCs/>
          <w:szCs w:val="21"/>
          <w:lang w:val="pt-BR"/>
        </w:rPr>
      </w:pPr>
      <w:r>
        <w:rPr>
          <w:rFonts w:hint="eastAsia"/>
          <w:bCs/>
          <w:szCs w:val="21"/>
          <w:lang w:val="pt-BR"/>
        </w:rPr>
        <w:t>7</w:t>
      </w:r>
      <w:r>
        <w:rPr>
          <w:rFonts w:hint="eastAsia"/>
          <w:bCs/>
          <w:szCs w:val="21"/>
          <w:lang w:val="pt-BR"/>
        </w:rPr>
        <w:t>、</w:t>
      </w:r>
      <w:r w:rsidR="0016250C">
        <w:rPr>
          <w:rFonts w:hint="eastAsia"/>
          <w:bCs/>
          <w:szCs w:val="21"/>
          <w:lang w:val="pt-BR"/>
        </w:rPr>
        <w:t>小基站</w:t>
      </w:r>
      <w:r>
        <w:rPr>
          <w:rFonts w:hint="eastAsia"/>
          <w:bCs/>
          <w:szCs w:val="21"/>
          <w:lang w:val="pt-BR"/>
        </w:rPr>
        <w:t>设备断开连接，会话结束。</w:t>
      </w:r>
    </w:p>
    <w:p w14:paraId="309B8C7F" w14:textId="23420BAB" w:rsidR="00995CAF" w:rsidRDefault="0016250C" w:rsidP="00995CAF">
      <w:pPr>
        <w:ind w:firstLineChars="200" w:firstLine="420"/>
        <w:rPr>
          <w:bCs/>
          <w:szCs w:val="21"/>
        </w:rPr>
      </w:pPr>
      <w:r>
        <w:rPr>
          <w:lang w:val="pt-BR"/>
        </w:rPr>
        <w:t>小基站</w:t>
      </w:r>
      <w:r w:rsidR="00995CAF">
        <w:t>设备重新打开一个文件连接</w:t>
      </w:r>
      <w:r w:rsidR="00995CAF">
        <w:rPr>
          <w:rFonts w:hint="eastAsia"/>
          <w:lang w:val="pt-BR"/>
        </w:rPr>
        <w:t>（</w:t>
      </w:r>
      <w:r w:rsidR="00995CAF">
        <w:t>如</w:t>
      </w:r>
      <w:r w:rsidR="00995CAF">
        <w:rPr>
          <w:lang w:val="pt-BR"/>
        </w:rPr>
        <w:t>FTP</w:t>
      </w:r>
      <w:r w:rsidR="00995CAF">
        <w:t>或</w:t>
      </w:r>
      <w:r w:rsidR="00995CAF">
        <w:rPr>
          <w:lang w:val="pt-BR"/>
        </w:rPr>
        <w:t>HTTP</w:t>
      </w:r>
      <w:r w:rsidR="00995CAF">
        <w:rPr>
          <w:rFonts w:hint="eastAsia"/>
          <w:lang w:val="pt-BR"/>
        </w:rPr>
        <w:t>）</w:t>
      </w:r>
      <w:r w:rsidR="00995CAF">
        <w:t>执行文件</w:t>
      </w:r>
      <w:r w:rsidR="00995CAF">
        <w:rPr>
          <w:rFonts w:hint="eastAsia"/>
        </w:rPr>
        <w:t>下载</w:t>
      </w:r>
      <w:r w:rsidR="00995CAF">
        <w:t>操作。</w:t>
      </w:r>
      <w:r w:rsidR="00995CAF">
        <w:rPr>
          <w:rFonts w:hint="eastAsia"/>
        </w:rPr>
        <w:t>下载</w:t>
      </w:r>
      <w:r w:rsidR="00995CAF">
        <w:t>完成后，</w:t>
      </w:r>
      <w:r w:rsidR="00995CAF">
        <w:rPr>
          <w:rFonts w:hint="eastAsia"/>
        </w:rPr>
        <w:t>进行文件下载结果通知，见下面的流程</w:t>
      </w:r>
      <w:r w:rsidR="00995CAF">
        <w:rPr>
          <w:rFonts w:hint="eastAsia"/>
        </w:rPr>
        <w:t>8~13</w:t>
      </w:r>
      <w:r w:rsidR="00995CAF">
        <w:rPr>
          <w:rFonts w:hint="eastAsia"/>
        </w:rPr>
        <w:t>。</w:t>
      </w:r>
    </w:p>
    <w:p w14:paraId="5A69A267" w14:textId="52AB5798" w:rsidR="00995CAF" w:rsidRDefault="00995CAF" w:rsidP="00995CAF">
      <w:pPr>
        <w:ind w:firstLineChars="200" w:firstLine="420"/>
        <w:rPr>
          <w:bCs/>
          <w:szCs w:val="21"/>
        </w:rPr>
      </w:pPr>
      <w:r>
        <w:rPr>
          <w:bCs/>
          <w:szCs w:val="21"/>
        </w:rPr>
        <w:t>8</w:t>
      </w:r>
      <w:r>
        <w:rPr>
          <w:bCs/>
          <w:szCs w:val="21"/>
        </w:rPr>
        <w:t>、</w:t>
      </w:r>
      <w:r w:rsidR="0016250C">
        <w:rPr>
          <w:bCs/>
          <w:szCs w:val="21"/>
          <w:lang w:val="pt-BR"/>
        </w:rPr>
        <w:t>小基站</w:t>
      </w:r>
      <w:r>
        <w:rPr>
          <w:bCs/>
          <w:szCs w:val="21"/>
          <w:lang w:val="pt-BR"/>
        </w:rPr>
        <w:t>设备</w:t>
      </w:r>
      <w:r>
        <w:rPr>
          <w:bCs/>
          <w:szCs w:val="21"/>
        </w:rPr>
        <w:t>发起</w:t>
      </w:r>
      <w:r>
        <w:rPr>
          <w:bCs/>
          <w:szCs w:val="21"/>
        </w:rPr>
        <w:t>Inform</w:t>
      </w:r>
      <w:r>
        <w:rPr>
          <w:bCs/>
          <w:szCs w:val="21"/>
        </w:rPr>
        <w:t>请求</w:t>
      </w:r>
      <w:r>
        <w:rPr>
          <w:rFonts w:hint="eastAsia"/>
          <w:bCs/>
          <w:szCs w:val="21"/>
        </w:rPr>
        <w:t>，</w:t>
      </w:r>
      <w:r>
        <w:rPr>
          <w:rFonts w:hint="eastAsia"/>
          <w:bCs/>
          <w:szCs w:val="21"/>
        </w:rPr>
        <w:t>EventCode</w:t>
      </w:r>
      <w:r>
        <w:rPr>
          <w:rFonts w:hint="eastAsia"/>
          <w:bCs/>
          <w:szCs w:val="21"/>
        </w:rPr>
        <w:t>为</w:t>
      </w:r>
      <w:r>
        <w:t>7 TRANSFER COMPLETE</w:t>
      </w:r>
      <w:r>
        <w:rPr>
          <w:rFonts w:hint="eastAsia"/>
        </w:rPr>
        <w:t>和</w:t>
      </w:r>
      <w:r>
        <w:rPr>
          <w:rFonts w:hint="eastAsia"/>
        </w:rPr>
        <w:t>M</w:t>
      </w:r>
      <w:r>
        <w:t xml:space="preserve"> </w:t>
      </w:r>
      <w:r>
        <w:rPr>
          <w:rFonts w:hint="eastAsia"/>
        </w:rPr>
        <w:t>Download</w:t>
      </w:r>
      <w:r>
        <w:rPr>
          <w:bCs/>
          <w:szCs w:val="21"/>
        </w:rPr>
        <w:t>。</w:t>
      </w:r>
    </w:p>
    <w:p w14:paraId="21882116" w14:textId="1027AE74" w:rsidR="00995CAF" w:rsidRDefault="00995CAF" w:rsidP="00995CAF">
      <w:pPr>
        <w:ind w:firstLineChars="200" w:firstLine="420"/>
        <w:rPr>
          <w:bCs/>
          <w:szCs w:val="21"/>
        </w:rPr>
      </w:pPr>
      <w:r>
        <w:rPr>
          <w:bCs/>
          <w:szCs w:val="21"/>
        </w:rPr>
        <w:t>9</w:t>
      </w:r>
      <w:r>
        <w:rPr>
          <w:bCs/>
          <w:szCs w:val="21"/>
        </w:rPr>
        <w:t>、</w:t>
      </w:r>
      <w:r>
        <w:rPr>
          <w:bCs/>
          <w:szCs w:val="21"/>
        </w:rPr>
        <w:t>OMC</w:t>
      </w:r>
      <w:r>
        <w:rPr>
          <w:bCs/>
          <w:szCs w:val="21"/>
        </w:rPr>
        <w:t>对</w:t>
      </w:r>
      <w:r w:rsidR="0016250C">
        <w:rPr>
          <w:bCs/>
          <w:szCs w:val="21"/>
        </w:rPr>
        <w:t>小基站</w:t>
      </w:r>
      <w:r>
        <w:rPr>
          <w:bCs/>
          <w:szCs w:val="21"/>
        </w:rPr>
        <w:t>设备进行设备认证，合法则</w:t>
      </w:r>
      <w:r>
        <w:rPr>
          <w:bCs/>
          <w:szCs w:val="21"/>
        </w:rPr>
        <w:t>OMC</w:t>
      </w:r>
      <w:r>
        <w:rPr>
          <w:bCs/>
          <w:szCs w:val="21"/>
        </w:rPr>
        <w:t>返回</w:t>
      </w:r>
      <w:r>
        <w:rPr>
          <w:bCs/>
          <w:szCs w:val="21"/>
        </w:rPr>
        <w:t>Inform Response</w:t>
      </w:r>
      <w:r>
        <w:rPr>
          <w:bCs/>
          <w:szCs w:val="21"/>
        </w:rPr>
        <w:t>；</w:t>
      </w:r>
    </w:p>
    <w:p w14:paraId="7E6A1065" w14:textId="3B0124B9" w:rsidR="00995CAF" w:rsidRDefault="00995CAF" w:rsidP="00995CAF">
      <w:pPr>
        <w:ind w:firstLineChars="200" w:firstLine="420"/>
        <w:rPr>
          <w:bCs/>
          <w:szCs w:val="21"/>
        </w:rPr>
      </w:pPr>
      <w:r>
        <w:rPr>
          <w:bCs/>
          <w:szCs w:val="21"/>
        </w:rPr>
        <w:t>10</w:t>
      </w:r>
      <w:r>
        <w:rPr>
          <w:bCs/>
          <w:szCs w:val="21"/>
        </w:rPr>
        <w:t>、</w:t>
      </w:r>
      <w:r w:rsidR="0016250C">
        <w:rPr>
          <w:bCs/>
          <w:szCs w:val="21"/>
        </w:rPr>
        <w:t>小基站</w:t>
      </w:r>
      <w:r>
        <w:rPr>
          <w:rFonts w:hint="eastAsia"/>
          <w:szCs w:val="21"/>
        </w:rPr>
        <w:t>设备</w:t>
      </w:r>
      <w:r>
        <w:rPr>
          <w:bCs/>
          <w:szCs w:val="21"/>
        </w:rPr>
        <w:t>发送</w:t>
      </w:r>
      <w:r>
        <w:rPr>
          <w:bCs/>
          <w:szCs w:val="21"/>
        </w:rPr>
        <w:t>TransferComplete</w:t>
      </w:r>
      <w:r>
        <w:rPr>
          <w:bCs/>
          <w:szCs w:val="21"/>
        </w:rPr>
        <w:t>，上报</w:t>
      </w:r>
      <w:r>
        <w:rPr>
          <w:rFonts w:hint="eastAsia"/>
          <w:bCs/>
          <w:szCs w:val="21"/>
        </w:rPr>
        <w:t>开站</w:t>
      </w:r>
      <w:r>
        <w:rPr>
          <w:bCs/>
          <w:szCs w:val="21"/>
        </w:rPr>
        <w:t>文件</w:t>
      </w:r>
      <w:r>
        <w:rPr>
          <w:rFonts w:hint="eastAsia"/>
          <w:bCs/>
          <w:szCs w:val="21"/>
        </w:rPr>
        <w:t>下载结果</w:t>
      </w:r>
      <w:r>
        <w:rPr>
          <w:bCs/>
          <w:szCs w:val="21"/>
        </w:rPr>
        <w:t>信息；</w:t>
      </w:r>
    </w:p>
    <w:p w14:paraId="4603F6DD" w14:textId="77777777" w:rsidR="00995CAF" w:rsidRDefault="00995CAF" w:rsidP="00995CAF">
      <w:pPr>
        <w:ind w:firstLineChars="200" w:firstLine="420"/>
        <w:rPr>
          <w:bCs/>
          <w:szCs w:val="21"/>
        </w:rPr>
      </w:pPr>
      <w:r>
        <w:rPr>
          <w:bCs/>
          <w:szCs w:val="21"/>
        </w:rPr>
        <w:t>11</w:t>
      </w:r>
      <w:r>
        <w:rPr>
          <w:bCs/>
          <w:szCs w:val="21"/>
        </w:rPr>
        <w:t>、</w:t>
      </w:r>
      <w:r>
        <w:rPr>
          <w:bCs/>
          <w:szCs w:val="21"/>
        </w:rPr>
        <w:t>OMC</w:t>
      </w:r>
      <w:r>
        <w:rPr>
          <w:bCs/>
          <w:szCs w:val="21"/>
        </w:rPr>
        <w:t>响应</w:t>
      </w:r>
      <w:r>
        <w:rPr>
          <w:bCs/>
          <w:szCs w:val="21"/>
        </w:rPr>
        <w:t>TransferCompleteResponse</w:t>
      </w:r>
      <w:r>
        <w:rPr>
          <w:bCs/>
          <w:szCs w:val="21"/>
        </w:rPr>
        <w:t>；</w:t>
      </w:r>
    </w:p>
    <w:p w14:paraId="21226603" w14:textId="05B58D6F" w:rsidR="00995CAF" w:rsidRDefault="00995CAF" w:rsidP="00995CAF">
      <w:pPr>
        <w:ind w:firstLineChars="200" w:firstLine="420"/>
        <w:rPr>
          <w:bCs/>
          <w:szCs w:val="21"/>
        </w:rPr>
      </w:pPr>
      <w:r>
        <w:rPr>
          <w:bCs/>
          <w:szCs w:val="21"/>
        </w:rPr>
        <w:t>12</w:t>
      </w:r>
      <w:r>
        <w:rPr>
          <w:bCs/>
          <w:szCs w:val="21"/>
        </w:rPr>
        <w:t>、</w:t>
      </w:r>
      <w:r w:rsidR="0016250C">
        <w:rPr>
          <w:bCs/>
          <w:szCs w:val="21"/>
          <w:lang w:val="pt-BR"/>
        </w:rPr>
        <w:t>小基站</w:t>
      </w:r>
      <w:r>
        <w:rPr>
          <w:bCs/>
          <w:szCs w:val="21"/>
          <w:lang w:val="pt-BR"/>
        </w:rPr>
        <w:t>设备</w:t>
      </w:r>
      <w:r>
        <w:rPr>
          <w:bCs/>
          <w:szCs w:val="21"/>
        </w:rPr>
        <w:t>发送一条空的</w:t>
      </w:r>
      <w:r>
        <w:rPr>
          <w:bCs/>
          <w:szCs w:val="21"/>
        </w:rPr>
        <w:t>Http Post</w:t>
      </w:r>
      <w:r>
        <w:rPr>
          <w:bCs/>
          <w:szCs w:val="21"/>
        </w:rPr>
        <w:t>请求；</w:t>
      </w:r>
    </w:p>
    <w:p w14:paraId="3FB03FE1" w14:textId="050537F2" w:rsidR="00995CAF" w:rsidRDefault="00995CAF" w:rsidP="00995CAF">
      <w:pPr>
        <w:ind w:firstLineChars="200" w:firstLine="420"/>
        <w:rPr>
          <w:bCs/>
          <w:szCs w:val="21"/>
        </w:rPr>
      </w:pPr>
      <w:r>
        <w:rPr>
          <w:bCs/>
          <w:szCs w:val="21"/>
        </w:rPr>
        <w:t>13</w:t>
      </w:r>
      <w:r>
        <w:rPr>
          <w:bCs/>
          <w:szCs w:val="21"/>
        </w:rPr>
        <w:t>、</w:t>
      </w:r>
      <w:r>
        <w:rPr>
          <w:bCs/>
          <w:szCs w:val="21"/>
        </w:rPr>
        <w:t>OMC</w:t>
      </w:r>
      <w:r>
        <w:rPr>
          <w:bCs/>
          <w:szCs w:val="21"/>
        </w:rPr>
        <w:t>没有别的请求时，向</w:t>
      </w:r>
      <w:r w:rsidR="0016250C">
        <w:rPr>
          <w:bCs/>
          <w:szCs w:val="21"/>
        </w:rPr>
        <w:t>小基站</w:t>
      </w:r>
      <w:r>
        <w:rPr>
          <w:bCs/>
          <w:szCs w:val="21"/>
        </w:rPr>
        <w:t>设备</w:t>
      </w:r>
      <w:r>
        <w:rPr>
          <w:rFonts w:hint="eastAsia"/>
          <w:bCs/>
          <w:szCs w:val="21"/>
        </w:rPr>
        <w:t>回应</w:t>
      </w:r>
      <w:r>
        <w:rPr>
          <w:bCs/>
          <w:szCs w:val="21"/>
        </w:rPr>
        <w:t>一条空的</w:t>
      </w:r>
      <w:r>
        <w:rPr>
          <w:bCs/>
          <w:szCs w:val="21"/>
        </w:rPr>
        <w:t>Http Post</w:t>
      </w:r>
      <w:r>
        <w:rPr>
          <w:bCs/>
          <w:szCs w:val="21"/>
        </w:rPr>
        <w:t>响应；</w:t>
      </w:r>
    </w:p>
    <w:p w14:paraId="678F7CD1" w14:textId="12D8884C" w:rsidR="00995CAF" w:rsidRDefault="00995CAF" w:rsidP="00995CAF">
      <w:pPr>
        <w:ind w:firstLine="420"/>
        <w:rPr>
          <w:bCs/>
          <w:szCs w:val="21"/>
        </w:rPr>
      </w:pPr>
      <w:r>
        <w:rPr>
          <w:bCs/>
          <w:szCs w:val="21"/>
        </w:rPr>
        <w:t>14</w:t>
      </w:r>
      <w:r>
        <w:rPr>
          <w:bCs/>
          <w:szCs w:val="21"/>
        </w:rPr>
        <w:t>、</w:t>
      </w:r>
      <w:r w:rsidR="0016250C">
        <w:rPr>
          <w:bCs/>
          <w:szCs w:val="21"/>
          <w:lang w:val="pt-BR"/>
        </w:rPr>
        <w:t>小基站</w:t>
      </w:r>
      <w:r>
        <w:rPr>
          <w:bCs/>
          <w:szCs w:val="21"/>
          <w:lang w:val="pt-BR"/>
        </w:rPr>
        <w:t>设备</w:t>
      </w:r>
      <w:r>
        <w:rPr>
          <w:bCs/>
          <w:szCs w:val="21"/>
        </w:rPr>
        <w:t>断开连接，会话结束。</w:t>
      </w:r>
    </w:p>
    <w:p w14:paraId="06B45537" w14:textId="29A79E02" w:rsidR="00995CAF" w:rsidRDefault="0016250C" w:rsidP="00995CAF">
      <w:pPr>
        <w:ind w:firstLineChars="200" w:firstLine="420"/>
        <w:rPr>
          <w:bCs/>
          <w:szCs w:val="21"/>
        </w:rPr>
      </w:pPr>
      <w:r>
        <w:rPr>
          <w:rFonts w:hint="eastAsia"/>
          <w:bCs/>
          <w:szCs w:val="21"/>
        </w:rPr>
        <w:t>小基站</w:t>
      </w:r>
      <w:r w:rsidR="00995CAF">
        <w:rPr>
          <w:rFonts w:hint="eastAsia"/>
        </w:rPr>
        <w:t>下载完成后，对开站文件进行解析，并开始自配置，自配置完成后通知网管自动开站结果，见下面的流程</w:t>
      </w:r>
      <w:r w:rsidR="00995CAF">
        <w:rPr>
          <w:rFonts w:hint="eastAsia"/>
        </w:rPr>
        <w:t>15~1</w:t>
      </w:r>
      <w:r w:rsidR="00995CAF">
        <w:t>9</w:t>
      </w:r>
      <w:r w:rsidR="00995CAF">
        <w:rPr>
          <w:rFonts w:hint="eastAsia"/>
        </w:rPr>
        <w:t>（开站状态如果有多个，将发起多次）。</w:t>
      </w:r>
    </w:p>
    <w:p w14:paraId="4F35D90D" w14:textId="3433DD5F" w:rsidR="00995CAF" w:rsidRDefault="00995CAF" w:rsidP="00995CAF">
      <w:pPr>
        <w:ind w:firstLine="420"/>
      </w:pPr>
      <w:r>
        <w:rPr>
          <w:rFonts w:hint="eastAsia"/>
        </w:rPr>
        <w:t>15</w:t>
      </w:r>
      <w:r>
        <w:rPr>
          <w:rFonts w:hint="eastAsia"/>
        </w:rPr>
        <w:t>、</w:t>
      </w:r>
      <w:r w:rsidR="0016250C">
        <w:rPr>
          <w:rFonts w:hint="eastAsia"/>
        </w:rPr>
        <w:t>小基站</w:t>
      </w:r>
      <w:r>
        <w:rPr>
          <w:rFonts w:hint="eastAsia"/>
        </w:rPr>
        <w:t>设备发起</w:t>
      </w:r>
      <w:r>
        <w:rPr>
          <w:rFonts w:hint="eastAsia"/>
        </w:rPr>
        <w:t>Inform</w:t>
      </w:r>
      <w:r>
        <w:rPr>
          <w:rFonts w:hint="eastAsia"/>
        </w:rPr>
        <w:t>请求，</w:t>
      </w:r>
      <w:r>
        <w:rPr>
          <w:rFonts w:hint="eastAsia"/>
        </w:rPr>
        <w:t>EventCode</w:t>
      </w:r>
      <w:r>
        <w:rPr>
          <w:rFonts w:hint="eastAsia"/>
        </w:rPr>
        <w:t>为</w:t>
      </w:r>
      <w:r>
        <w:t>105 STARTUP STAGE REPORT</w:t>
      </w:r>
      <w:r>
        <w:rPr>
          <w:rFonts w:hint="eastAsia"/>
        </w:rPr>
        <w:t>（开站阶段）或</w:t>
      </w:r>
      <w:r>
        <w:t>106 STARTUP RESULT REPORT</w:t>
      </w:r>
      <w:r>
        <w:rPr>
          <w:rFonts w:hint="eastAsia"/>
        </w:rPr>
        <w:t>（开站结果）</w:t>
      </w:r>
    </w:p>
    <w:p w14:paraId="5FD498CB" w14:textId="2344CF4D" w:rsidR="00995CAF" w:rsidRDefault="00995CAF" w:rsidP="00995CAF">
      <w:pPr>
        <w:ind w:firstLine="420"/>
        <w:rPr>
          <w:bCs/>
          <w:szCs w:val="21"/>
        </w:rPr>
      </w:pPr>
      <w:r>
        <w:rPr>
          <w:rFonts w:hint="eastAsia"/>
        </w:rPr>
        <w:t>16</w:t>
      </w:r>
      <w:r>
        <w:rPr>
          <w:rFonts w:hint="eastAsia"/>
        </w:rPr>
        <w:t>、</w:t>
      </w:r>
      <w:r>
        <w:rPr>
          <w:rFonts w:hint="eastAsia"/>
        </w:rPr>
        <w:t>OMC</w:t>
      </w:r>
      <w:r>
        <w:rPr>
          <w:bCs/>
          <w:szCs w:val="21"/>
        </w:rPr>
        <w:t>对</w:t>
      </w:r>
      <w:r w:rsidR="0016250C">
        <w:rPr>
          <w:bCs/>
          <w:szCs w:val="21"/>
        </w:rPr>
        <w:t>小基站</w:t>
      </w:r>
      <w:r>
        <w:rPr>
          <w:bCs/>
          <w:szCs w:val="21"/>
        </w:rPr>
        <w:t>设备进行设备认证，合法则</w:t>
      </w:r>
      <w:r>
        <w:rPr>
          <w:bCs/>
          <w:szCs w:val="21"/>
        </w:rPr>
        <w:t>OMC</w:t>
      </w:r>
      <w:r>
        <w:rPr>
          <w:bCs/>
          <w:szCs w:val="21"/>
        </w:rPr>
        <w:t>返回</w:t>
      </w:r>
      <w:r>
        <w:rPr>
          <w:bCs/>
          <w:szCs w:val="21"/>
        </w:rPr>
        <w:t>Inform Response</w:t>
      </w:r>
      <w:r>
        <w:rPr>
          <w:bCs/>
          <w:szCs w:val="21"/>
        </w:rPr>
        <w:t>；</w:t>
      </w:r>
    </w:p>
    <w:p w14:paraId="79F6921D" w14:textId="7C606B99" w:rsidR="00995CAF" w:rsidRDefault="00995CAF" w:rsidP="00995CAF">
      <w:pPr>
        <w:ind w:firstLine="420"/>
        <w:rPr>
          <w:bCs/>
          <w:szCs w:val="21"/>
        </w:rPr>
      </w:pPr>
      <w:r>
        <w:rPr>
          <w:rFonts w:hint="eastAsia"/>
          <w:bCs/>
          <w:szCs w:val="21"/>
        </w:rPr>
        <w:t>17</w:t>
      </w:r>
      <w:r>
        <w:rPr>
          <w:rFonts w:hint="eastAsia"/>
          <w:bCs/>
          <w:szCs w:val="21"/>
        </w:rPr>
        <w:t>、</w:t>
      </w:r>
      <w:r w:rsidR="0016250C">
        <w:rPr>
          <w:bCs/>
          <w:szCs w:val="21"/>
          <w:lang w:val="pt-BR"/>
        </w:rPr>
        <w:t>小基站</w:t>
      </w:r>
      <w:r>
        <w:rPr>
          <w:bCs/>
          <w:szCs w:val="21"/>
          <w:lang w:val="pt-BR"/>
        </w:rPr>
        <w:t>设备</w:t>
      </w:r>
      <w:r>
        <w:rPr>
          <w:bCs/>
          <w:szCs w:val="21"/>
        </w:rPr>
        <w:t>发送一条空的</w:t>
      </w:r>
      <w:r>
        <w:rPr>
          <w:bCs/>
          <w:szCs w:val="21"/>
        </w:rPr>
        <w:t>Http Post</w:t>
      </w:r>
      <w:r>
        <w:rPr>
          <w:bCs/>
          <w:szCs w:val="21"/>
        </w:rPr>
        <w:t>请求；</w:t>
      </w:r>
    </w:p>
    <w:p w14:paraId="035051BC" w14:textId="790A81E6" w:rsidR="00995CAF" w:rsidRDefault="00995CAF" w:rsidP="00995CAF">
      <w:pPr>
        <w:ind w:firstLineChars="200" w:firstLine="420"/>
        <w:rPr>
          <w:bCs/>
          <w:szCs w:val="21"/>
        </w:rPr>
      </w:pPr>
      <w:r>
        <w:rPr>
          <w:rFonts w:hint="eastAsia"/>
          <w:bCs/>
          <w:szCs w:val="21"/>
        </w:rPr>
        <w:t>18</w:t>
      </w:r>
      <w:r>
        <w:rPr>
          <w:rFonts w:hint="eastAsia"/>
          <w:bCs/>
          <w:szCs w:val="21"/>
        </w:rPr>
        <w:t>、</w:t>
      </w:r>
      <w:r>
        <w:rPr>
          <w:bCs/>
          <w:szCs w:val="21"/>
        </w:rPr>
        <w:t>OMC</w:t>
      </w:r>
      <w:r>
        <w:rPr>
          <w:bCs/>
          <w:szCs w:val="21"/>
        </w:rPr>
        <w:t>没有别的请求时，向</w:t>
      </w:r>
      <w:r w:rsidR="0016250C">
        <w:rPr>
          <w:bCs/>
          <w:szCs w:val="21"/>
        </w:rPr>
        <w:t>小基站</w:t>
      </w:r>
      <w:r>
        <w:rPr>
          <w:bCs/>
          <w:szCs w:val="21"/>
        </w:rPr>
        <w:t>设备</w:t>
      </w:r>
      <w:r>
        <w:rPr>
          <w:rFonts w:hint="eastAsia"/>
          <w:bCs/>
          <w:szCs w:val="21"/>
        </w:rPr>
        <w:t>回应</w:t>
      </w:r>
      <w:r>
        <w:rPr>
          <w:bCs/>
          <w:szCs w:val="21"/>
        </w:rPr>
        <w:t>一条空的</w:t>
      </w:r>
      <w:r>
        <w:rPr>
          <w:bCs/>
          <w:szCs w:val="21"/>
        </w:rPr>
        <w:t>Http Post</w:t>
      </w:r>
      <w:r>
        <w:rPr>
          <w:bCs/>
          <w:szCs w:val="21"/>
        </w:rPr>
        <w:t>响应；</w:t>
      </w:r>
    </w:p>
    <w:p w14:paraId="3B5C3BB1" w14:textId="1165FE9A" w:rsidR="00995CAF" w:rsidRDefault="00995CAF" w:rsidP="00995CAF">
      <w:pPr>
        <w:pStyle w:val="afffff7"/>
        <w:spacing w:after="15"/>
        <w:rPr>
          <w:bCs/>
          <w:szCs w:val="21"/>
        </w:rPr>
      </w:pPr>
      <w:r>
        <w:rPr>
          <w:rFonts w:hint="eastAsia"/>
        </w:rPr>
        <w:t>19、</w:t>
      </w:r>
      <w:r w:rsidR="0016250C">
        <w:rPr>
          <w:bCs/>
          <w:szCs w:val="21"/>
          <w:lang w:val="pt-BR"/>
        </w:rPr>
        <w:t>小基站</w:t>
      </w:r>
      <w:r>
        <w:rPr>
          <w:bCs/>
          <w:szCs w:val="21"/>
          <w:lang w:val="pt-BR"/>
        </w:rPr>
        <w:t>设备</w:t>
      </w:r>
      <w:r>
        <w:rPr>
          <w:bCs/>
          <w:szCs w:val="21"/>
        </w:rPr>
        <w:t>断开连接，会话结束。</w:t>
      </w:r>
    </w:p>
    <w:p w14:paraId="5C6AB717" w14:textId="77777777" w:rsidR="00995CAF" w:rsidRDefault="00995CAF" w:rsidP="00995CAF">
      <w:pPr>
        <w:pStyle w:val="afffff7"/>
        <w:spacing w:after="15"/>
        <w:ind w:firstLineChars="0" w:firstLine="0"/>
      </w:pPr>
      <w:r>
        <w:rPr>
          <w:rFonts w:hint="eastAsia"/>
        </w:rPr>
        <w:t>注：小基站在自配置后，根据基站的实现选择是否重启。如果重启，重启完成发送重启的消息通知到网管。</w:t>
      </w:r>
    </w:p>
    <w:p w14:paraId="04FECA45" w14:textId="77777777" w:rsidR="00995CAF" w:rsidRDefault="00995CAF" w:rsidP="00995CAF">
      <w:pPr>
        <w:pStyle w:val="afffff7"/>
        <w:spacing w:after="15"/>
        <w:ind w:firstLineChars="0" w:firstLine="0"/>
      </w:pPr>
    </w:p>
    <w:p w14:paraId="3DA27589" w14:textId="77777777" w:rsidR="00995CAF" w:rsidRDefault="00995CAF" w:rsidP="00995CAF">
      <w:pPr>
        <w:pStyle w:val="afffff7"/>
        <w:spacing w:after="15"/>
        <w:ind w:firstLineChars="0" w:firstLine="0"/>
      </w:pPr>
    </w:p>
    <w:p w14:paraId="1C83D2A7" w14:textId="77777777" w:rsidR="00995CAF" w:rsidRDefault="00995CAF" w:rsidP="00995CAF">
      <w:pPr>
        <w:pStyle w:val="affffff"/>
        <w:numPr>
          <w:ilvl w:val="0"/>
          <w:numId w:val="2"/>
        </w:numPr>
        <w:ind w:left="0"/>
      </w:pPr>
      <w:bookmarkStart w:id="404" w:name="_Toc83289303"/>
      <w:r>
        <w:lastRenderedPageBreak/>
        <w:br/>
      </w:r>
      <w:bookmarkStart w:id="405" w:name="_Toc136527435"/>
      <w:r>
        <w:rPr>
          <w:rFonts w:hint="eastAsia"/>
        </w:rPr>
        <w:t>（规范性附录）</w:t>
      </w:r>
      <w:r>
        <w:br/>
      </w:r>
      <w:r>
        <w:rPr>
          <w:rFonts w:hint="eastAsia"/>
        </w:rPr>
        <w:t>性能数据文件相关说明</w:t>
      </w:r>
      <w:bookmarkEnd w:id="404"/>
      <w:bookmarkEnd w:id="405"/>
      <w:r>
        <w:fldChar w:fldCharType="begin"/>
      </w:r>
      <w:r>
        <w:fldChar w:fldCharType="end"/>
      </w:r>
      <w:bookmarkEnd w:id="315"/>
    </w:p>
    <w:p w14:paraId="083507E5" w14:textId="77777777" w:rsidR="00995CAF" w:rsidRDefault="00995CAF" w:rsidP="00995CAF">
      <w:pPr>
        <w:pStyle w:val="affffff0"/>
        <w:numPr>
          <w:ilvl w:val="1"/>
          <w:numId w:val="2"/>
        </w:numPr>
        <w:spacing w:before="156" w:after="156"/>
        <w:ind w:left="0"/>
      </w:pPr>
      <w:bookmarkStart w:id="406" w:name="_Toc83289304"/>
      <w:bookmarkStart w:id="407" w:name="_Toc136527436"/>
      <w:r>
        <w:t>性能数据文件上传周期</w:t>
      </w:r>
      <w:bookmarkEnd w:id="313"/>
      <w:bookmarkEnd w:id="314"/>
      <w:bookmarkEnd w:id="406"/>
      <w:bookmarkEnd w:id="407"/>
    </w:p>
    <w:p w14:paraId="757C8AA5" w14:textId="77777777" w:rsidR="00995CAF" w:rsidRDefault="00995CAF" w:rsidP="00995CAF">
      <w:pPr>
        <w:ind w:firstLine="420"/>
        <w:jc w:val="left"/>
        <w:rPr>
          <w:kern w:val="0"/>
        </w:rPr>
      </w:pPr>
      <w:r>
        <w:rPr>
          <w:kern w:val="0"/>
        </w:rPr>
        <w:t>性能数据文件的上传周期遵循《</w:t>
      </w:r>
      <w:r>
        <w:rPr>
          <w:kern w:val="0"/>
        </w:rPr>
        <w:t>3GPP TS 32.401, Telecommunication management;Performance Management (PM); Concept and requirements</w:t>
      </w:r>
      <w:r>
        <w:rPr>
          <w:kern w:val="0"/>
        </w:rPr>
        <w:t>》第</w:t>
      </w:r>
      <w:r>
        <w:rPr>
          <w:kern w:val="0"/>
        </w:rPr>
        <w:t>5.4</w:t>
      </w:r>
      <w:r>
        <w:rPr>
          <w:kern w:val="0"/>
        </w:rPr>
        <w:t>节的要求。</w:t>
      </w:r>
      <w:r>
        <w:rPr>
          <w:rFonts w:hint="eastAsia"/>
        </w:rPr>
        <w:t>采集</w:t>
      </w:r>
      <w:r>
        <w:t>周期间隔分别为</w:t>
      </w:r>
      <w:r>
        <w:t>300S</w:t>
      </w:r>
      <w:r>
        <w:t>、</w:t>
      </w:r>
      <w:r>
        <w:t>900S</w:t>
      </w:r>
      <w:r>
        <w:t>、</w:t>
      </w:r>
      <w:r>
        <w:t>1800S</w:t>
      </w:r>
      <w:r>
        <w:t>、</w:t>
      </w:r>
      <w:r>
        <w:t>3600S</w:t>
      </w:r>
      <w:r>
        <w:t>，</w:t>
      </w:r>
      <w:r>
        <w:rPr>
          <w:rFonts w:hint="eastAsia"/>
        </w:rPr>
        <w:t>小基站应在整点</w:t>
      </w:r>
      <w:r>
        <w:t>采集</w:t>
      </w:r>
      <w:r>
        <w:rPr>
          <w:rFonts w:hint="eastAsia"/>
        </w:rPr>
        <w:t>性能数据</w:t>
      </w:r>
      <w:r>
        <w:t>。</w:t>
      </w:r>
      <w:r>
        <w:rPr>
          <w:kern w:val="0"/>
        </w:rPr>
        <w:t>例如：当收集周期为</w:t>
      </w:r>
      <w:r>
        <w:rPr>
          <w:kern w:val="0"/>
        </w:rPr>
        <w:t>300s</w:t>
      </w:r>
      <w:r>
        <w:rPr>
          <w:kern w:val="0"/>
        </w:rPr>
        <w:t>（</w:t>
      </w:r>
      <w:r>
        <w:rPr>
          <w:kern w:val="0"/>
        </w:rPr>
        <w:t>5</w:t>
      </w:r>
      <w:r>
        <w:rPr>
          <w:kern w:val="0"/>
        </w:rPr>
        <w:t>分钟），则每一次的收集的时间点为</w:t>
      </w:r>
      <w:r>
        <w:rPr>
          <w:kern w:val="0"/>
        </w:rPr>
        <w:t>05</w:t>
      </w:r>
      <w:r>
        <w:rPr>
          <w:kern w:val="0"/>
        </w:rPr>
        <w:t>分、</w:t>
      </w:r>
      <w:r>
        <w:rPr>
          <w:kern w:val="0"/>
        </w:rPr>
        <w:t>10</w:t>
      </w:r>
      <w:r>
        <w:rPr>
          <w:kern w:val="0"/>
        </w:rPr>
        <w:t>分、</w:t>
      </w:r>
      <w:r>
        <w:rPr>
          <w:kern w:val="0"/>
        </w:rPr>
        <w:t>15</w:t>
      </w:r>
      <w:r>
        <w:rPr>
          <w:kern w:val="0"/>
        </w:rPr>
        <w:t>分、</w:t>
      </w:r>
      <w:r>
        <w:rPr>
          <w:kern w:val="0"/>
        </w:rPr>
        <w:t>20</w:t>
      </w:r>
      <w:r>
        <w:rPr>
          <w:kern w:val="0"/>
        </w:rPr>
        <w:t>分、</w:t>
      </w:r>
      <w:r>
        <w:rPr>
          <w:kern w:val="0"/>
        </w:rPr>
        <w:t>25</w:t>
      </w:r>
      <w:r>
        <w:rPr>
          <w:kern w:val="0"/>
        </w:rPr>
        <w:t>分、</w:t>
      </w:r>
      <w:r>
        <w:rPr>
          <w:kern w:val="0"/>
        </w:rPr>
        <w:t>30</w:t>
      </w:r>
      <w:r>
        <w:rPr>
          <w:kern w:val="0"/>
        </w:rPr>
        <w:t>分、</w:t>
      </w:r>
      <w:r>
        <w:rPr>
          <w:kern w:val="0"/>
        </w:rPr>
        <w:t>35</w:t>
      </w:r>
      <w:r>
        <w:rPr>
          <w:kern w:val="0"/>
        </w:rPr>
        <w:t>分、</w:t>
      </w:r>
      <w:r>
        <w:rPr>
          <w:kern w:val="0"/>
        </w:rPr>
        <w:t>...60</w:t>
      </w:r>
      <w:r>
        <w:rPr>
          <w:kern w:val="0"/>
        </w:rPr>
        <w:t>分；当收集周期为</w:t>
      </w:r>
      <w:r>
        <w:rPr>
          <w:kern w:val="0"/>
        </w:rPr>
        <w:t>900s</w:t>
      </w:r>
      <w:r>
        <w:rPr>
          <w:kern w:val="0"/>
        </w:rPr>
        <w:t>（</w:t>
      </w:r>
      <w:r>
        <w:rPr>
          <w:kern w:val="0"/>
        </w:rPr>
        <w:t>15</w:t>
      </w:r>
      <w:r>
        <w:rPr>
          <w:kern w:val="0"/>
        </w:rPr>
        <w:t>分钟），则每次收集的时间点为</w:t>
      </w:r>
      <w:r>
        <w:rPr>
          <w:kern w:val="0"/>
        </w:rPr>
        <w:t>15</w:t>
      </w:r>
      <w:r>
        <w:rPr>
          <w:kern w:val="0"/>
        </w:rPr>
        <w:t>分、</w:t>
      </w:r>
      <w:r>
        <w:rPr>
          <w:kern w:val="0"/>
        </w:rPr>
        <w:t>30</w:t>
      </w:r>
      <w:r>
        <w:rPr>
          <w:kern w:val="0"/>
        </w:rPr>
        <w:t>分、</w:t>
      </w:r>
      <w:r>
        <w:rPr>
          <w:kern w:val="0"/>
        </w:rPr>
        <w:t>45</w:t>
      </w:r>
      <w:r>
        <w:rPr>
          <w:kern w:val="0"/>
        </w:rPr>
        <w:t>分、</w:t>
      </w:r>
      <w:r>
        <w:rPr>
          <w:kern w:val="0"/>
        </w:rPr>
        <w:t>60</w:t>
      </w:r>
      <w:r>
        <w:rPr>
          <w:kern w:val="0"/>
        </w:rPr>
        <w:t>分；依次类推。</w:t>
      </w:r>
    </w:p>
    <w:p w14:paraId="45DFCD75" w14:textId="77777777" w:rsidR="00995CAF" w:rsidRDefault="00995CAF" w:rsidP="00995CAF">
      <w:pPr>
        <w:pStyle w:val="affffff0"/>
        <w:numPr>
          <w:ilvl w:val="1"/>
          <w:numId w:val="2"/>
        </w:numPr>
        <w:spacing w:before="156" w:after="156"/>
        <w:ind w:left="0"/>
      </w:pPr>
      <w:bookmarkStart w:id="408" w:name="_Toc83289305"/>
      <w:bookmarkStart w:id="409" w:name="_Toc136527437"/>
      <w:bookmarkStart w:id="410" w:name="_Toc532472540"/>
      <w:bookmarkStart w:id="411" w:name="_Toc82703959"/>
      <w:r>
        <w:t>性能数据文件命名规则</w:t>
      </w:r>
      <w:bookmarkEnd w:id="408"/>
      <w:bookmarkEnd w:id="409"/>
      <w:bookmarkEnd w:id="410"/>
      <w:bookmarkEnd w:id="411"/>
    </w:p>
    <w:p w14:paraId="35D9E289" w14:textId="77777777" w:rsidR="00995CAF" w:rsidRDefault="00995CAF" w:rsidP="00995CAF">
      <w:pPr>
        <w:spacing w:after="16"/>
        <w:ind w:firstLineChars="200" w:firstLine="420"/>
        <w:rPr>
          <w:szCs w:val="21"/>
        </w:rPr>
      </w:pPr>
      <w:r>
        <w:rPr>
          <w:szCs w:val="21"/>
        </w:rPr>
        <w:t>性能数据文件命名格式如下：</w:t>
      </w:r>
    </w:p>
    <w:p w14:paraId="02D4843B" w14:textId="77777777" w:rsidR="00995CAF" w:rsidRDefault="00995CAF" w:rsidP="00995CAF">
      <w:pPr>
        <w:spacing w:after="16"/>
        <w:rPr>
          <w:szCs w:val="21"/>
        </w:rPr>
      </w:pPr>
      <w:r>
        <w:rPr>
          <w:color w:val="000000"/>
          <w:kern w:val="0"/>
        </w:rPr>
        <w:t>&lt;Type&gt;_&lt;Network</w:t>
      </w:r>
      <w:r>
        <w:rPr>
          <w:rFonts w:hint="eastAsia"/>
          <w:color w:val="000000"/>
          <w:kern w:val="0"/>
        </w:rPr>
        <w:t>Type&gt;_</w:t>
      </w:r>
      <w:r>
        <w:rPr>
          <w:color w:val="000000"/>
          <w:kern w:val="0"/>
        </w:rPr>
        <w:t>&lt;Startdate&gt;.&lt;Starttime&gt;-[&lt;Enddate&gt;.]&lt;Endtime&gt;_</w:t>
      </w:r>
      <w:r>
        <w:rPr>
          <w:rFonts w:hint="eastAsia"/>
          <w:color w:val="000000"/>
          <w:kern w:val="0"/>
        </w:rPr>
        <w:t>UniqueId</w:t>
      </w:r>
    </w:p>
    <w:p w14:paraId="2DE17279" w14:textId="77777777" w:rsidR="00995CAF" w:rsidRDefault="00995CAF" w:rsidP="00995CAF">
      <w:pPr>
        <w:spacing w:after="16"/>
        <w:ind w:firstLineChars="200" w:firstLine="420"/>
        <w:rPr>
          <w:szCs w:val="21"/>
        </w:rPr>
      </w:pPr>
      <w:r>
        <w:rPr>
          <w:rFonts w:hint="eastAsia"/>
          <w:szCs w:val="21"/>
        </w:rPr>
        <w:t>具体字段定义为：</w:t>
      </w:r>
    </w:p>
    <w:p w14:paraId="3CF157CA" w14:textId="77777777" w:rsidR="00995CAF" w:rsidRDefault="00995CAF" w:rsidP="00995CAF">
      <w:pPr>
        <w:pStyle w:val="afffffb"/>
        <w:numPr>
          <w:ilvl w:val="0"/>
          <w:numId w:val="28"/>
        </w:numPr>
        <w:spacing w:after="16"/>
        <w:ind w:firstLineChars="0"/>
        <w:rPr>
          <w:szCs w:val="21"/>
        </w:rPr>
      </w:pPr>
      <w:r>
        <w:rPr>
          <w:szCs w:val="21"/>
        </w:rPr>
        <w:t>Type</w:t>
      </w:r>
      <w:r>
        <w:rPr>
          <w:szCs w:val="21"/>
        </w:rPr>
        <w:t>固定为</w:t>
      </w:r>
      <w:r>
        <w:rPr>
          <w:szCs w:val="21"/>
        </w:rPr>
        <w:t>A</w:t>
      </w:r>
      <w:r>
        <w:rPr>
          <w:szCs w:val="21"/>
        </w:rPr>
        <w:t>；</w:t>
      </w:r>
    </w:p>
    <w:p w14:paraId="11C1A3F9" w14:textId="77777777" w:rsidR="00995CAF" w:rsidRDefault="00995CAF" w:rsidP="00995CAF">
      <w:pPr>
        <w:pStyle w:val="afffff7"/>
        <w:numPr>
          <w:ilvl w:val="0"/>
          <w:numId w:val="28"/>
        </w:numPr>
        <w:tabs>
          <w:tab w:val="clear" w:pos="4201"/>
          <w:tab w:val="clear" w:pos="9298"/>
        </w:tabs>
        <w:spacing w:before="0" w:afterLines="0"/>
        <w:ind w:firstLineChars="0"/>
        <w:rPr>
          <w:rFonts w:ascii="Times New Roman"/>
          <w:kern w:val="2"/>
          <w:szCs w:val="24"/>
        </w:rPr>
      </w:pPr>
      <w:r>
        <w:rPr>
          <w:rFonts w:ascii="Times New Roman"/>
          <w:kern w:val="2"/>
          <w:szCs w:val="24"/>
        </w:rPr>
        <w:t>NetworkType</w:t>
      </w:r>
      <w:r>
        <w:rPr>
          <w:rFonts w:ascii="Times New Roman" w:hint="eastAsia"/>
          <w:kern w:val="2"/>
          <w:szCs w:val="24"/>
        </w:rPr>
        <w:t>：网络制式，</w:t>
      </w:r>
      <w:r>
        <w:rPr>
          <w:rFonts w:ascii="Times New Roman"/>
          <w:kern w:val="2"/>
          <w:szCs w:val="24"/>
        </w:rPr>
        <w:t>可取值为</w:t>
      </w:r>
      <w:r>
        <w:rPr>
          <w:rFonts w:ascii="Times New Roman"/>
          <w:kern w:val="2"/>
          <w:szCs w:val="24"/>
        </w:rPr>
        <w:t>LTE</w:t>
      </w:r>
      <w:r>
        <w:rPr>
          <w:rFonts w:ascii="Times New Roman" w:hint="eastAsia"/>
          <w:kern w:val="2"/>
          <w:szCs w:val="24"/>
        </w:rPr>
        <w:t>或</w:t>
      </w:r>
      <w:r>
        <w:rPr>
          <w:rFonts w:ascii="Times New Roman"/>
          <w:kern w:val="2"/>
          <w:szCs w:val="24"/>
        </w:rPr>
        <w:t>NR</w:t>
      </w:r>
      <w:r>
        <w:rPr>
          <w:rFonts w:ascii="Times New Roman" w:hint="eastAsia"/>
          <w:kern w:val="2"/>
          <w:szCs w:val="24"/>
        </w:rPr>
        <w:t>。</w:t>
      </w:r>
    </w:p>
    <w:p w14:paraId="4CBC34CA" w14:textId="77777777" w:rsidR="00995CAF" w:rsidRDefault="00995CAF" w:rsidP="00995CAF">
      <w:pPr>
        <w:pStyle w:val="afffff7"/>
        <w:numPr>
          <w:ilvl w:val="0"/>
          <w:numId w:val="28"/>
        </w:numPr>
        <w:tabs>
          <w:tab w:val="clear" w:pos="4201"/>
          <w:tab w:val="clear" w:pos="9298"/>
        </w:tabs>
        <w:spacing w:before="0" w:afterLines="0"/>
        <w:ind w:firstLineChars="0"/>
        <w:rPr>
          <w:rFonts w:ascii="Times New Roman"/>
          <w:kern w:val="2"/>
          <w:szCs w:val="24"/>
        </w:rPr>
      </w:pPr>
      <w:r>
        <w:rPr>
          <w:rFonts w:ascii="Times New Roman" w:hint="eastAsia"/>
          <w:kern w:val="2"/>
          <w:szCs w:val="24"/>
        </w:rPr>
        <w:t>UniqueId</w:t>
      </w:r>
      <w:r>
        <w:rPr>
          <w:rFonts w:ascii="Times New Roman" w:hint="eastAsia"/>
          <w:kern w:val="2"/>
          <w:szCs w:val="24"/>
        </w:rPr>
        <w:t>以</w:t>
      </w:r>
      <w:r>
        <w:rPr>
          <w:rFonts w:ascii="Times New Roman" w:hint="eastAsia"/>
          <w:kern w:val="2"/>
          <w:szCs w:val="24"/>
        </w:rPr>
        <w:t>OUI</w:t>
      </w:r>
      <w:r>
        <w:rPr>
          <w:rFonts w:ascii="Times New Roman" w:hint="eastAsia"/>
          <w:kern w:val="2"/>
          <w:szCs w:val="24"/>
        </w:rPr>
        <w:t>和</w:t>
      </w:r>
      <w:r>
        <w:rPr>
          <w:rFonts w:ascii="Times New Roman" w:hint="eastAsia"/>
          <w:kern w:val="2"/>
          <w:szCs w:val="24"/>
        </w:rPr>
        <w:t>SN</w:t>
      </w:r>
      <w:r>
        <w:rPr>
          <w:rFonts w:ascii="Times New Roman" w:hint="eastAsia"/>
          <w:kern w:val="2"/>
          <w:szCs w:val="24"/>
        </w:rPr>
        <w:t>表示，中间以“</w:t>
      </w:r>
      <w:r>
        <w:rPr>
          <w:rFonts w:ascii="Times New Roman" w:hint="eastAsia"/>
          <w:kern w:val="2"/>
          <w:szCs w:val="24"/>
        </w:rPr>
        <w:t>.</w:t>
      </w:r>
      <w:r>
        <w:rPr>
          <w:rFonts w:ascii="Times New Roman" w:hint="eastAsia"/>
          <w:kern w:val="2"/>
          <w:szCs w:val="24"/>
        </w:rPr>
        <w:t>”分割，即“</w:t>
      </w:r>
      <w:r>
        <w:rPr>
          <w:rFonts w:ascii="Times New Roman" w:hint="eastAsia"/>
          <w:kern w:val="2"/>
          <w:szCs w:val="24"/>
        </w:rPr>
        <w:t>OUI.SN</w:t>
      </w:r>
      <w:r>
        <w:rPr>
          <w:rFonts w:ascii="Times New Roman" w:hint="eastAsia"/>
          <w:kern w:val="2"/>
          <w:szCs w:val="24"/>
        </w:rPr>
        <w:t>”</w:t>
      </w:r>
      <w:r>
        <w:rPr>
          <w:rFonts w:ascii="Times New Roman"/>
          <w:kern w:val="2"/>
          <w:szCs w:val="24"/>
        </w:rPr>
        <w:t>。</w:t>
      </w:r>
    </w:p>
    <w:p w14:paraId="6B41FF19" w14:textId="77777777" w:rsidR="00995CAF" w:rsidRDefault="00995CAF" w:rsidP="00995CAF">
      <w:pPr>
        <w:pStyle w:val="afffff7"/>
        <w:numPr>
          <w:ilvl w:val="0"/>
          <w:numId w:val="28"/>
        </w:numPr>
        <w:tabs>
          <w:tab w:val="clear" w:pos="4201"/>
          <w:tab w:val="clear" w:pos="9298"/>
        </w:tabs>
        <w:spacing w:before="0" w:afterLines="0"/>
        <w:ind w:firstLineChars="0"/>
        <w:rPr>
          <w:rFonts w:ascii="Times New Roman"/>
          <w:kern w:val="2"/>
          <w:szCs w:val="24"/>
        </w:rPr>
      </w:pPr>
      <w:r>
        <w:rPr>
          <w:rFonts w:ascii="Times New Roman" w:hint="eastAsia"/>
          <w:kern w:val="2"/>
          <w:szCs w:val="24"/>
        </w:rPr>
        <w:t>当</w:t>
      </w:r>
      <w:r>
        <w:rPr>
          <w:rFonts w:ascii="Times New Roman"/>
          <w:kern w:val="2"/>
          <w:szCs w:val="24"/>
        </w:rPr>
        <w:t>&lt;Enddate&gt;</w:t>
      </w:r>
      <w:r>
        <w:rPr>
          <w:rFonts w:ascii="Times New Roman" w:hint="eastAsia"/>
          <w:kern w:val="2"/>
          <w:szCs w:val="24"/>
        </w:rPr>
        <w:t>和</w:t>
      </w:r>
      <w:r>
        <w:rPr>
          <w:rFonts w:ascii="Times New Roman"/>
          <w:kern w:val="2"/>
          <w:szCs w:val="24"/>
        </w:rPr>
        <w:t>&lt;Starttime&gt;</w:t>
      </w:r>
      <w:r>
        <w:rPr>
          <w:rFonts w:ascii="Times New Roman" w:hint="eastAsia"/>
          <w:kern w:val="2"/>
          <w:szCs w:val="24"/>
        </w:rPr>
        <w:t>相同时，</w:t>
      </w:r>
      <w:r>
        <w:rPr>
          <w:rFonts w:ascii="Times New Roman"/>
          <w:kern w:val="2"/>
          <w:szCs w:val="24"/>
        </w:rPr>
        <w:t>&lt;Enddate&gt;</w:t>
      </w:r>
      <w:r>
        <w:rPr>
          <w:rFonts w:ascii="Times New Roman" w:hint="eastAsia"/>
          <w:kern w:val="2"/>
          <w:szCs w:val="24"/>
        </w:rPr>
        <w:t>为可选字段；当</w:t>
      </w:r>
      <w:r>
        <w:rPr>
          <w:rFonts w:ascii="Times New Roman"/>
          <w:kern w:val="2"/>
          <w:szCs w:val="24"/>
        </w:rPr>
        <w:t>&lt;Enddate&gt;</w:t>
      </w:r>
      <w:r>
        <w:rPr>
          <w:rFonts w:ascii="Times New Roman" w:hint="eastAsia"/>
          <w:kern w:val="2"/>
          <w:szCs w:val="24"/>
        </w:rPr>
        <w:t>和</w:t>
      </w:r>
      <w:r>
        <w:rPr>
          <w:rFonts w:ascii="Times New Roman"/>
          <w:kern w:val="2"/>
          <w:szCs w:val="24"/>
        </w:rPr>
        <w:t>&lt;Starttime&gt;</w:t>
      </w:r>
      <w:r>
        <w:rPr>
          <w:rFonts w:ascii="Times New Roman" w:hint="eastAsia"/>
          <w:kern w:val="2"/>
          <w:szCs w:val="24"/>
        </w:rPr>
        <w:t>不同时，</w:t>
      </w:r>
      <w:r>
        <w:rPr>
          <w:rFonts w:ascii="Times New Roman"/>
          <w:kern w:val="2"/>
          <w:szCs w:val="24"/>
        </w:rPr>
        <w:t>&lt;Enddate&gt;</w:t>
      </w:r>
      <w:r>
        <w:rPr>
          <w:rFonts w:ascii="Times New Roman" w:hint="eastAsia"/>
          <w:kern w:val="2"/>
          <w:szCs w:val="24"/>
        </w:rPr>
        <w:t>为必选字段。</w:t>
      </w:r>
    </w:p>
    <w:p w14:paraId="5DE45A7E" w14:textId="77777777" w:rsidR="00995CAF" w:rsidRDefault="00995CAF" w:rsidP="00995CAF">
      <w:pPr>
        <w:spacing w:after="16"/>
        <w:ind w:firstLineChars="200" w:firstLine="420"/>
        <w:rPr>
          <w:szCs w:val="21"/>
        </w:rPr>
      </w:pPr>
      <w:r>
        <w:rPr>
          <w:szCs w:val="21"/>
        </w:rPr>
        <w:t>样例：</w:t>
      </w:r>
    </w:p>
    <w:p w14:paraId="1C7069B8" w14:textId="77777777" w:rsidR="00995CAF" w:rsidRDefault="00995CAF" w:rsidP="00995CAF">
      <w:pPr>
        <w:spacing w:after="16"/>
        <w:rPr>
          <w:szCs w:val="21"/>
        </w:rPr>
      </w:pPr>
      <w:r>
        <w:rPr>
          <w:rFonts w:hint="eastAsia"/>
          <w:szCs w:val="21"/>
        </w:rPr>
        <w:t>A_NR_20130617.0910+0800-0915+0800-00271D.G1208027991.xml</w:t>
      </w:r>
      <w:r>
        <w:rPr>
          <w:rFonts w:hint="eastAsia"/>
          <w:szCs w:val="21"/>
        </w:rPr>
        <w:t>，表示</w:t>
      </w:r>
      <w:r>
        <w:rPr>
          <w:rFonts w:hint="eastAsia"/>
          <w:szCs w:val="21"/>
        </w:rPr>
        <w:t>NR</w:t>
      </w:r>
      <w:r>
        <w:rPr>
          <w:rFonts w:hint="eastAsia"/>
          <w:szCs w:val="21"/>
        </w:rPr>
        <w:t>部分的性能文件。</w:t>
      </w:r>
    </w:p>
    <w:p w14:paraId="1F94786F" w14:textId="77777777" w:rsidR="00995CAF" w:rsidRDefault="00995CAF" w:rsidP="00995CAF">
      <w:pPr>
        <w:spacing w:after="16"/>
        <w:rPr>
          <w:szCs w:val="21"/>
        </w:rPr>
      </w:pPr>
      <w:r>
        <w:rPr>
          <w:rFonts w:hint="eastAsia"/>
          <w:szCs w:val="21"/>
        </w:rPr>
        <w:t>A_LTE_20130617.0910+0800-0915+0800-00271D.G1208027991.xml</w:t>
      </w:r>
      <w:r>
        <w:rPr>
          <w:rFonts w:hint="eastAsia"/>
          <w:szCs w:val="21"/>
        </w:rPr>
        <w:t>，表示</w:t>
      </w:r>
      <w:r>
        <w:rPr>
          <w:rFonts w:hint="eastAsia"/>
          <w:szCs w:val="21"/>
        </w:rPr>
        <w:t>LTE</w:t>
      </w:r>
      <w:r>
        <w:rPr>
          <w:rFonts w:hint="eastAsia"/>
          <w:szCs w:val="21"/>
        </w:rPr>
        <w:t>部分的性能文件。</w:t>
      </w:r>
    </w:p>
    <w:p w14:paraId="1DDD03D5" w14:textId="77777777" w:rsidR="00995CAF" w:rsidRDefault="00995CAF" w:rsidP="00995CAF">
      <w:pPr>
        <w:pStyle w:val="affffff0"/>
        <w:numPr>
          <w:ilvl w:val="1"/>
          <w:numId w:val="2"/>
        </w:numPr>
        <w:spacing w:before="156" w:after="156"/>
        <w:ind w:left="0"/>
      </w:pPr>
      <w:bookmarkStart w:id="412" w:name="_Toc82703960"/>
      <w:bookmarkStart w:id="413" w:name="_Toc532472541"/>
      <w:bookmarkStart w:id="414" w:name="_Toc136527438"/>
      <w:bookmarkStart w:id="415" w:name="_Toc83289306"/>
      <w:r>
        <w:t>性能数据文件Schema</w:t>
      </w:r>
      <w:bookmarkEnd w:id="412"/>
      <w:bookmarkEnd w:id="413"/>
      <w:bookmarkEnd w:id="414"/>
      <w:bookmarkEnd w:id="415"/>
    </w:p>
    <w:p w14:paraId="42E8BD1F" w14:textId="77777777" w:rsidR="00995CAF" w:rsidRDefault="00995CAF" w:rsidP="00995CAF">
      <w:pPr>
        <w:pStyle w:val="QB3"/>
        <w:numPr>
          <w:ilvl w:val="2"/>
          <w:numId w:val="2"/>
        </w:numPr>
        <w:ind w:left="0"/>
      </w:pPr>
      <w:bookmarkStart w:id="416" w:name="_Toc136527439"/>
      <w:r>
        <w:rPr>
          <w:rFonts w:hint="eastAsia"/>
        </w:rPr>
        <w:t>PM</w:t>
      </w:r>
      <w:r>
        <w:rPr>
          <w:rFonts w:hint="eastAsia"/>
        </w:rPr>
        <w:t>文件格式</w:t>
      </w:r>
      <w:bookmarkEnd w:id="416"/>
    </w:p>
    <w:p w14:paraId="75AC37AF" w14:textId="77777777" w:rsidR="00995CAF" w:rsidRDefault="00995CAF" w:rsidP="00995CAF">
      <w:pPr>
        <w:spacing w:after="16"/>
        <w:ind w:firstLineChars="200" w:firstLine="420"/>
        <w:jc w:val="left"/>
        <w:rPr>
          <w:szCs w:val="21"/>
        </w:rPr>
      </w:pPr>
      <w:bookmarkStart w:id="417" w:name="_Toc82703961"/>
      <w:bookmarkStart w:id="418" w:name="_Toc532472542"/>
      <w:r>
        <w:rPr>
          <w:rFonts w:hint="eastAsia"/>
          <w:szCs w:val="21"/>
        </w:rPr>
        <w:t>性能数据文件采用《</w:t>
      </w:r>
      <w:r>
        <w:rPr>
          <w:rFonts w:hint="eastAsia"/>
          <w:szCs w:val="21"/>
        </w:rPr>
        <w:t>3GPP TS 32.435</w:t>
      </w:r>
      <w:r>
        <w:rPr>
          <w:rFonts w:hint="eastAsia"/>
          <w:szCs w:val="21"/>
        </w:rPr>
        <w:t>，</w:t>
      </w:r>
      <w:r>
        <w:rPr>
          <w:szCs w:val="21"/>
        </w:rPr>
        <w:t>Telecommunication management; Performance measurement; eXtensible Markup Language (XML) file format definition</w:t>
      </w:r>
      <w:r>
        <w:rPr>
          <w:rFonts w:hint="eastAsia"/>
          <w:szCs w:val="21"/>
        </w:rPr>
        <w:t>》</w:t>
      </w:r>
      <w:r>
        <w:rPr>
          <w:szCs w:val="21"/>
        </w:rPr>
        <w:t>f.0.0</w:t>
      </w:r>
      <w:r>
        <w:rPr>
          <w:rFonts w:hint="eastAsia"/>
          <w:szCs w:val="21"/>
        </w:rPr>
        <w:t>版本为基础进行统一，</w:t>
      </w:r>
      <w:r>
        <w:rPr>
          <w:szCs w:val="21"/>
        </w:rPr>
        <w:t>XML element structure</w:t>
      </w:r>
      <w:r>
        <w:rPr>
          <w:rFonts w:hint="eastAsia"/>
          <w:szCs w:val="21"/>
        </w:rPr>
        <w:t>遵循章节</w:t>
      </w:r>
      <w:r>
        <w:rPr>
          <w:szCs w:val="21"/>
        </w:rPr>
        <w:t>4.2.1</w:t>
      </w:r>
      <w:r>
        <w:rPr>
          <w:rFonts w:hint="eastAsia"/>
          <w:szCs w:val="21"/>
        </w:rPr>
        <w:t>，使用</w:t>
      </w:r>
      <w:r>
        <w:rPr>
          <w:szCs w:val="21"/>
        </w:rPr>
        <w:t>A.2</w:t>
      </w:r>
      <w:r>
        <w:rPr>
          <w:rFonts w:hint="eastAsia"/>
          <w:szCs w:val="21"/>
        </w:rPr>
        <w:t>定义的</w:t>
      </w:r>
      <w:r>
        <w:rPr>
          <w:rFonts w:hint="eastAsia"/>
          <w:szCs w:val="21"/>
        </w:rPr>
        <w:t>XML scheme based XML measurement report file with use of optional positioning attributes on measurement types and results</w:t>
      </w:r>
      <w:r>
        <w:rPr>
          <w:rFonts w:hint="eastAsia"/>
          <w:szCs w:val="21"/>
        </w:rPr>
        <w:t>模式。</w:t>
      </w:r>
    </w:p>
    <w:p w14:paraId="6AE12437" w14:textId="77777777" w:rsidR="00995CAF" w:rsidRDefault="00995CAF" w:rsidP="00995CAF">
      <w:pPr>
        <w:spacing w:after="16"/>
        <w:ind w:firstLineChars="200" w:firstLine="420"/>
        <w:jc w:val="left"/>
        <w:rPr>
          <w:szCs w:val="21"/>
        </w:rPr>
      </w:pPr>
      <w:r>
        <w:rPr>
          <w:rFonts w:hint="eastAsia"/>
          <w:szCs w:val="21"/>
        </w:rPr>
        <w:t>性能测量统计对象采用</w:t>
      </w:r>
      <w:r>
        <w:rPr>
          <w:rFonts w:hint="eastAsia"/>
          <w:szCs w:val="21"/>
        </w:rPr>
        <w:t>DN</w:t>
      </w:r>
      <w:r>
        <w:rPr>
          <w:rFonts w:hint="eastAsia"/>
          <w:szCs w:val="21"/>
        </w:rPr>
        <w:t>来表示，</w:t>
      </w:r>
      <w:r>
        <w:rPr>
          <w:rFonts w:hint="eastAsia"/>
          <w:szCs w:val="21"/>
        </w:rPr>
        <w:t>DN</w:t>
      </w:r>
      <w:r>
        <w:rPr>
          <w:rFonts w:hint="eastAsia"/>
          <w:szCs w:val="21"/>
        </w:rPr>
        <w:t>由</w:t>
      </w:r>
      <w:r>
        <w:rPr>
          <w:rFonts w:hint="eastAsia"/>
          <w:szCs w:val="21"/>
        </w:rPr>
        <w:t>DnPrefix</w:t>
      </w:r>
      <w:r>
        <w:rPr>
          <w:rFonts w:hint="eastAsia"/>
          <w:szCs w:val="21"/>
        </w:rPr>
        <w:t>和</w:t>
      </w:r>
      <w:r>
        <w:rPr>
          <w:rFonts w:hint="eastAsia"/>
          <w:szCs w:val="21"/>
        </w:rPr>
        <w:t>localDn</w:t>
      </w:r>
      <w:r>
        <w:rPr>
          <w:rFonts w:hint="eastAsia"/>
          <w:szCs w:val="21"/>
        </w:rPr>
        <w:t>组成，</w:t>
      </w:r>
      <w:r>
        <w:rPr>
          <w:rFonts w:hint="eastAsia"/>
          <w:szCs w:val="21"/>
        </w:rPr>
        <w:t>localDn</w:t>
      </w:r>
      <w:r>
        <w:rPr>
          <w:rFonts w:hint="eastAsia"/>
          <w:szCs w:val="21"/>
        </w:rPr>
        <w:t>包括</w:t>
      </w:r>
      <w:r>
        <w:rPr>
          <w:rFonts w:hint="eastAsia"/>
          <w:szCs w:val="21"/>
        </w:rPr>
        <w:t>ManagedElement</w:t>
      </w:r>
      <w:r>
        <w:rPr>
          <w:rFonts w:hint="eastAsia"/>
          <w:szCs w:val="21"/>
        </w:rPr>
        <w:t>和测量对象实例</w:t>
      </w:r>
      <w:r>
        <w:rPr>
          <w:rFonts w:hint="eastAsia"/>
          <w:szCs w:val="21"/>
        </w:rPr>
        <w:t>measObjLdn</w:t>
      </w:r>
      <w:r>
        <w:rPr>
          <w:rFonts w:hint="eastAsia"/>
          <w:szCs w:val="21"/>
        </w:rPr>
        <w:t>。例如小基站的小区对象可以表示为：</w:t>
      </w:r>
      <w:r>
        <w:rPr>
          <w:szCs w:val="21"/>
        </w:rPr>
        <w:t>DC=BJ,SubNetwork=1</w:t>
      </w:r>
      <w:r>
        <w:rPr>
          <w:rFonts w:hint="eastAsia"/>
          <w:szCs w:val="21"/>
        </w:rPr>
        <w:t>,ManagedElement=SN,</w:t>
      </w:r>
      <w:r>
        <w:rPr>
          <w:szCs w:val="21"/>
        </w:rPr>
        <w:t>Type=Cell,Mode=SA,gNBID=123,NrCGI=22</w:t>
      </w:r>
      <w:r>
        <w:rPr>
          <w:rFonts w:hint="eastAsia"/>
          <w:szCs w:val="21"/>
        </w:rPr>
        <w:t>。</w:t>
      </w:r>
    </w:p>
    <w:p w14:paraId="5A3744B2" w14:textId="77777777" w:rsidR="00995CAF" w:rsidRDefault="00995CAF" w:rsidP="00995CAF">
      <w:pPr>
        <w:spacing w:after="16"/>
        <w:jc w:val="left"/>
        <w:rPr>
          <w:szCs w:val="21"/>
        </w:rPr>
      </w:pPr>
      <w:r>
        <w:rPr>
          <w:rFonts w:hint="eastAsia"/>
          <w:szCs w:val="21"/>
        </w:rPr>
        <w:t>其中：</w:t>
      </w:r>
      <w:r>
        <w:rPr>
          <w:rFonts w:hint="eastAsia"/>
          <w:szCs w:val="21"/>
        </w:rPr>
        <w:t>DnPrefix</w:t>
      </w:r>
      <w:r>
        <w:rPr>
          <w:rFonts w:hint="eastAsia"/>
          <w:szCs w:val="21"/>
        </w:rPr>
        <w:t>：</w:t>
      </w:r>
      <w:r>
        <w:rPr>
          <w:szCs w:val="21"/>
        </w:rPr>
        <w:t>DC=BJ,SubNetwork=1</w:t>
      </w:r>
      <w:r>
        <w:rPr>
          <w:rFonts w:hint="eastAsia"/>
          <w:szCs w:val="21"/>
        </w:rPr>
        <w:t>；</w:t>
      </w:r>
      <w:r>
        <w:rPr>
          <w:rFonts w:hint="eastAsia"/>
          <w:szCs w:val="21"/>
        </w:rPr>
        <w:t>localDn</w:t>
      </w:r>
      <w:r>
        <w:rPr>
          <w:rFonts w:hint="eastAsia"/>
          <w:szCs w:val="21"/>
        </w:rPr>
        <w:t>：</w:t>
      </w:r>
      <w:r>
        <w:rPr>
          <w:rFonts w:hint="eastAsia"/>
          <w:szCs w:val="21"/>
        </w:rPr>
        <w:t>ManagedElement=SN,</w:t>
      </w:r>
      <w:r>
        <w:rPr>
          <w:szCs w:val="21"/>
        </w:rPr>
        <w:t xml:space="preserve"> Type=Cell,Mode=SA,gNBID=123,NrCI=22</w:t>
      </w:r>
      <w:r>
        <w:rPr>
          <w:rFonts w:hint="eastAsia"/>
          <w:szCs w:val="21"/>
        </w:rPr>
        <w:t>；</w:t>
      </w:r>
      <w:r>
        <w:rPr>
          <w:rFonts w:hint="eastAsia"/>
          <w:szCs w:val="21"/>
        </w:rPr>
        <w:t>measObjLdn</w:t>
      </w:r>
      <w:r>
        <w:rPr>
          <w:rFonts w:hint="eastAsia"/>
          <w:szCs w:val="21"/>
        </w:rPr>
        <w:t>：</w:t>
      </w:r>
      <w:r>
        <w:rPr>
          <w:szCs w:val="21"/>
        </w:rPr>
        <w:t>Type=Cell,Mode=SA,gNBID=123,NrCI=22</w:t>
      </w:r>
    </w:p>
    <w:p w14:paraId="15533E1A" w14:textId="77777777" w:rsidR="00995CAF" w:rsidRDefault="00995CAF" w:rsidP="00995CAF">
      <w:pPr>
        <w:pStyle w:val="QB3"/>
        <w:numPr>
          <w:ilvl w:val="2"/>
          <w:numId w:val="2"/>
        </w:numPr>
        <w:ind w:left="0"/>
      </w:pPr>
      <w:bookmarkStart w:id="419" w:name="_Toc136527440"/>
      <w:r>
        <w:rPr>
          <w:rFonts w:hint="eastAsia"/>
        </w:rPr>
        <w:lastRenderedPageBreak/>
        <w:t>NR</w:t>
      </w:r>
      <w:r>
        <w:t xml:space="preserve"> </w:t>
      </w:r>
      <w:r>
        <w:rPr>
          <w:rFonts w:hint="eastAsia"/>
        </w:rPr>
        <w:t>PM</w:t>
      </w:r>
      <w:r>
        <w:rPr>
          <w:rFonts w:hint="eastAsia"/>
        </w:rPr>
        <w:t>测量目标格式</w:t>
      </w:r>
      <w:bookmarkEnd w:id="419"/>
    </w:p>
    <w:p w14:paraId="35823254" w14:textId="77777777" w:rsidR="00995CAF" w:rsidRDefault="00995CAF" w:rsidP="00995CAF">
      <w:pPr>
        <w:spacing w:after="16"/>
        <w:ind w:firstLineChars="200" w:firstLine="420"/>
        <w:rPr>
          <w:szCs w:val="21"/>
        </w:rPr>
      </w:pPr>
      <w:r>
        <w:rPr>
          <w:rFonts w:hint="eastAsia"/>
          <w:szCs w:val="21"/>
        </w:rPr>
        <w:t>测试对象实例</w:t>
      </w:r>
      <w:r>
        <w:rPr>
          <w:rFonts w:hint="eastAsia"/>
          <w:szCs w:val="21"/>
        </w:rPr>
        <w:t>measObjLdn</w:t>
      </w:r>
      <w:r>
        <w:rPr>
          <w:rFonts w:hint="eastAsia"/>
          <w:szCs w:val="21"/>
        </w:rPr>
        <w:t>属性区分具体的测量类型，如</w:t>
      </w:r>
      <w:r>
        <w:rPr>
          <w:rFonts w:hint="eastAsia"/>
          <w:szCs w:val="21"/>
        </w:rPr>
        <w:t>&lt;measValue measObjLdn="Type=Cell,</w:t>
      </w:r>
      <w:r>
        <w:rPr>
          <w:szCs w:val="21"/>
        </w:rPr>
        <w:t>Mode=SA,</w:t>
      </w:r>
      <w:r>
        <w:rPr>
          <w:rFonts w:hint="eastAsia"/>
          <w:szCs w:val="21"/>
        </w:rPr>
        <w:t>gNBID=123,PLMNID=46011"&gt;</w:t>
      </w:r>
      <w:r>
        <w:rPr>
          <w:rFonts w:hint="eastAsia"/>
          <w:szCs w:val="21"/>
        </w:rPr>
        <w:t>表示测量统计类型为小区，</w:t>
      </w:r>
      <w:r>
        <w:rPr>
          <w:rFonts w:hint="eastAsia"/>
          <w:szCs w:val="21"/>
        </w:rPr>
        <w:t>gNBID</w:t>
      </w:r>
      <w:r>
        <w:rPr>
          <w:rFonts w:hint="eastAsia"/>
          <w:szCs w:val="21"/>
        </w:rPr>
        <w:t>为</w:t>
      </w:r>
      <w:r>
        <w:rPr>
          <w:rFonts w:hint="eastAsia"/>
          <w:szCs w:val="21"/>
        </w:rPr>
        <w:t>123</w:t>
      </w:r>
      <w:r>
        <w:rPr>
          <w:rFonts w:hint="eastAsia"/>
          <w:szCs w:val="21"/>
        </w:rPr>
        <w:t>，</w:t>
      </w:r>
      <w:r>
        <w:rPr>
          <w:rFonts w:hint="eastAsia"/>
          <w:szCs w:val="21"/>
        </w:rPr>
        <w:t>PLMNID</w:t>
      </w:r>
      <w:r>
        <w:rPr>
          <w:rFonts w:hint="eastAsia"/>
          <w:szCs w:val="21"/>
        </w:rPr>
        <w:t>为</w:t>
      </w:r>
      <w:r>
        <w:rPr>
          <w:rFonts w:hint="eastAsia"/>
          <w:szCs w:val="21"/>
        </w:rPr>
        <w:t>46011</w:t>
      </w:r>
      <w:r>
        <w:rPr>
          <w:rFonts w:hint="eastAsia"/>
          <w:szCs w:val="21"/>
        </w:rPr>
        <w:t>的数据。</w:t>
      </w:r>
    </w:p>
    <w:p w14:paraId="5ED193E9" w14:textId="77777777" w:rsidR="00995CAF" w:rsidRDefault="00995CAF" w:rsidP="00995CAF">
      <w:pPr>
        <w:spacing w:after="16"/>
        <w:ind w:firstLineChars="200" w:firstLine="420"/>
        <w:rPr>
          <w:szCs w:val="21"/>
        </w:rPr>
      </w:pPr>
      <w:r>
        <w:rPr>
          <w:rFonts w:hint="eastAsia"/>
          <w:szCs w:val="21"/>
        </w:rPr>
        <w:t>NSSAI</w:t>
      </w:r>
      <w:r>
        <w:rPr>
          <w:rFonts w:hint="eastAsia"/>
          <w:szCs w:val="21"/>
        </w:rPr>
        <w:t>取值由</w:t>
      </w:r>
      <w:r>
        <w:rPr>
          <w:rFonts w:hint="eastAsia"/>
          <w:szCs w:val="21"/>
        </w:rPr>
        <w:t>SST</w:t>
      </w:r>
      <w:r>
        <w:rPr>
          <w:rFonts w:hint="eastAsia"/>
          <w:szCs w:val="21"/>
        </w:rPr>
        <w:t>和</w:t>
      </w:r>
      <w:r>
        <w:rPr>
          <w:rFonts w:hint="eastAsia"/>
          <w:szCs w:val="21"/>
        </w:rPr>
        <w:t>SD</w:t>
      </w:r>
      <w:r>
        <w:rPr>
          <w:rFonts w:hint="eastAsia"/>
          <w:szCs w:val="21"/>
        </w:rPr>
        <w:t>组成，如</w:t>
      </w:r>
      <w:r>
        <w:rPr>
          <w:rFonts w:hint="eastAsia"/>
          <w:szCs w:val="21"/>
        </w:rPr>
        <w:t>01000001</w:t>
      </w:r>
      <w:r>
        <w:rPr>
          <w:rFonts w:hint="eastAsia"/>
          <w:szCs w:val="21"/>
        </w:rPr>
        <w:t>。</w:t>
      </w:r>
      <w:r>
        <w:rPr>
          <w:rFonts w:hint="eastAsia"/>
          <w:szCs w:val="21"/>
        </w:rPr>
        <w:t>SST</w:t>
      </w:r>
      <w:r>
        <w:rPr>
          <w:rFonts w:hint="eastAsia"/>
          <w:szCs w:val="21"/>
        </w:rPr>
        <w:t>为切片业务类型，</w:t>
      </w:r>
      <w:r>
        <w:rPr>
          <w:rFonts w:hint="eastAsia"/>
          <w:szCs w:val="21"/>
        </w:rPr>
        <w:t>01:eMBB</w:t>
      </w:r>
      <w:r>
        <w:rPr>
          <w:rFonts w:hint="eastAsia"/>
          <w:szCs w:val="21"/>
        </w:rPr>
        <w:t>，</w:t>
      </w:r>
      <w:r>
        <w:rPr>
          <w:rFonts w:hint="eastAsia"/>
          <w:szCs w:val="21"/>
        </w:rPr>
        <w:t>02:uRLLC</w:t>
      </w:r>
      <w:r>
        <w:rPr>
          <w:rFonts w:hint="eastAsia"/>
          <w:szCs w:val="21"/>
        </w:rPr>
        <w:t>，</w:t>
      </w:r>
      <w:r>
        <w:rPr>
          <w:rFonts w:hint="eastAsia"/>
          <w:szCs w:val="21"/>
        </w:rPr>
        <w:t>03:mMTC</w:t>
      </w:r>
      <w:r>
        <w:rPr>
          <w:rFonts w:hint="eastAsia"/>
          <w:szCs w:val="21"/>
        </w:rPr>
        <w:t>。</w:t>
      </w:r>
      <w:r>
        <w:rPr>
          <w:rFonts w:hint="eastAsia"/>
          <w:szCs w:val="21"/>
        </w:rPr>
        <w:t>SD</w:t>
      </w:r>
      <w:r>
        <w:rPr>
          <w:rFonts w:hint="eastAsia"/>
          <w:szCs w:val="21"/>
        </w:rPr>
        <w:t>为切片区分指示，由</w:t>
      </w:r>
      <w:r>
        <w:rPr>
          <w:rFonts w:hint="eastAsia"/>
          <w:szCs w:val="21"/>
        </w:rPr>
        <w:t>6</w:t>
      </w:r>
      <w:r>
        <w:rPr>
          <w:rFonts w:hint="eastAsia"/>
          <w:szCs w:val="21"/>
        </w:rPr>
        <w:t>位十六进制的字符组成，不足</w:t>
      </w:r>
      <w:r>
        <w:rPr>
          <w:rFonts w:hint="eastAsia"/>
          <w:szCs w:val="21"/>
        </w:rPr>
        <w:t>6</w:t>
      </w:r>
      <w:r>
        <w:rPr>
          <w:rFonts w:hint="eastAsia"/>
          <w:szCs w:val="21"/>
        </w:rPr>
        <w:t>位补</w:t>
      </w:r>
      <w:r>
        <w:rPr>
          <w:rFonts w:hint="eastAsia"/>
          <w:szCs w:val="21"/>
        </w:rPr>
        <w:t>0</w:t>
      </w:r>
      <w:r>
        <w:rPr>
          <w:rFonts w:hint="eastAsia"/>
          <w:szCs w:val="21"/>
        </w:rPr>
        <w:t>。</w:t>
      </w:r>
    </w:p>
    <w:p w14:paraId="292431DB" w14:textId="77777777" w:rsidR="00995CAF" w:rsidRDefault="00995CAF" w:rsidP="00995CAF">
      <w:pPr>
        <w:spacing w:after="16"/>
        <w:ind w:firstLineChars="200" w:firstLine="420"/>
        <w:rPr>
          <w:szCs w:val="21"/>
        </w:rPr>
      </w:pPr>
      <w:r>
        <w:rPr>
          <w:rFonts w:hint="eastAsia"/>
          <w:szCs w:val="21"/>
        </w:rPr>
        <w:t>Type</w:t>
      </w:r>
      <w:r>
        <w:rPr>
          <w:rFonts w:hint="eastAsia"/>
          <w:szCs w:val="21"/>
        </w:rPr>
        <w:t>分为</w:t>
      </w:r>
      <w:r>
        <w:rPr>
          <w:rFonts w:hint="eastAsia"/>
          <w:szCs w:val="21"/>
        </w:rPr>
        <w:t>gNB</w:t>
      </w:r>
      <w:r>
        <w:rPr>
          <w:rFonts w:hint="eastAsia"/>
          <w:szCs w:val="21"/>
        </w:rPr>
        <w:t>、</w:t>
      </w:r>
      <w:r>
        <w:rPr>
          <w:szCs w:val="21"/>
        </w:rPr>
        <w:t>EU</w:t>
      </w:r>
      <w:r>
        <w:rPr>
          <w:rFonts w:hint="eastAsia"/>
          <w:szCs w:val="21"/>
        </w:rPr>
        <w:t>、</w:t>
      </w:r>
      <w:r>
        <w:rPr>
          <w:szCs w:val="21"/>
        </w:rPr>
        <w:t>RU</w:t>
      </w:r>
      <w:r>
        <w:rPr>
          <w:rFonts w:hint="eastAsia"/>
          <w:szCs w:val="21"/>
        </w:rPr>
        <w:t>、</w:t>
      </w:r>
      <w:r>
        <w:rPr>
          <w:rFonts w:hint="eastAsia"/>
          <w:szCs w:val="21"/>
        </w:rPr>
        <w:t>Cell</w:t>
      </w:r>
      <w:r>
        <w:rPr>
          <w:rFonts w:hint="eastAsia"/>
          <w:szCs w:val="21"/>
        </w:rPr>
        <w:t>、</w:t>
      </w:r>
      <w:r>
        <w:rPr>
          <w:rFonts w:hint="eastAsia"/>
          <w:szCs w:val="21"/>
        </w:rPr>
        <w:t>HO_IN</w:t>
      </w:r>
      <w:r>
        <w:rPr>
          <w:rFonts w:hint="eastAsia"/>
          <w:szCs w:val="21"/>
        </w:rPr>
        <w:t>（切入）、</w:t>
      </w:r>
      <w:r>
        <w:rPr>
          <w:rFonts w:hint="eastAsia"/>
          <w:szCs w:val="21"/>
        </w:rPr>
        <w:t>HO_OUT</w:t>
      </w:r>
      <w:r>
        <w:rPr>
          <w:rFonts w:hint="eastAsia"/>
          <w:szCs w:val="21"/>
        </w:rPr>
        <w:t>（切出）。</w:t>
      </w:r>
    </w:p>
    <w:p w14:paraId="6C995AB9" w14:textId="77777777" w:rsidR="00995CAF" w:rsidRDefault="00995CAF" w:rsidP="00995CAF">
      <w:pPr>
        <w:spacing w:after="16"/>
        <w:ind w:firstLineChars="200" w:firstLine="420"/>
        <w:rPr>
          <w:szCs w:val="21"/>
        </w:rPr>
      </w:pPr>
      <w:r>
        <w:rPr>
          <w:rFonts w:hint="eastAsia"/>
          <w:szCs w:val="21"/>
        </w:rPr>
        <w:t>具体样例如下：（注：</w:t>
      </w:r>
      <w:r>
        <w:rPr>
          <w:rFonts w:hint="eastAsia"/>
          <w:szCs w:val="21"/>
        </w:rPr>
        <w:t>jobId</w:t>
      </w:r>
      <w:r>
        <w:rPr>
          <w:rFonts w:hint="eastAsia"/>
          <w:szCs w:val="21"/>
        </w:rPr>
        <w:t>为</w:t>
      </w:r>
      <w:r>
        <w:rPr>
          <w:szCs w:val="21"/>
        </w:rPr>
        <w:t>measInfo</w:t>
      </w:r>
      <w:r>
        <w:rPr>
          <w:rFonts w:hint="eastAsia"/>
          <w:szCs w:val="21"/>
        </w:rPr>
        <w:t>的编号）</w:t>
      </w:r>
    </w:p>
    <w:p w14:paraId="523A65F0" w14:textId="77777777" w:rsidR="00995CAF" w:rsidRDefault="00995CAF" w:rsidP="00995CAF">
      <w:pPr>
        <w:spacing w:after="16"/>
        <w:rPr>
          <w:rFonts w:ascii="宋体" w:hAnsi="宋体"/>
          <w:sz w:val="18"/>
          <w:szCs w:val="18"/>
        </w:rPr>
      </w:pPr>
      <w:r>
        <w:rPr>
          <w:rFonts w:ascii="宋体" w:hAnsi="宋体"/>
          <w:sz w:val="18"/>
          <w:szCs w:val="18"/>
        </w:rPr>
        <w:t>&lt;?xml version="1.0" encoding="UTF-8"?&gt;</w:t>
      </w:r>
    </w:p>
    <w:p w14:paraId="25659669" w14:textId="77777777" w:rsidR="00995CAF" w:rsidRDefault="00995CAF" w:rsidP="00995CAF">
      <w:pPr>
        <w:spacing w:after="16"/>
        <w:rPr>
          <w:rFonts w:ascii="宋体" w:hAnsi="宋体"/>
          <w:sz w:val="18"/>
          <w:szCs w:val="18"/>
        </w:rPr>
      </w:pPr>
      <w:r>
        <w:rPr>
          <w:rFonts w:ascii="宋体" w:hAnsi="宋体"/>
          <w:sz w:val="18"/>
          <w:szCs w:val="18"/>
        </w:rPr>
        <w:t>&lt;?xml-stylesheet type="text/xsl" href="MeasDataCollection.xsl"?&gt;</w:t>
      </w:r>
    </w:p>
    <w:p w14:paraId="4547F50A" w14:textId="77777777" w:rsidR="00995CAF" w:rsidRDefault="00995CAF" w:rsidP="00995CAF">
      <w:pPr>
        <w:spacing w:after="16"/>
        <w:jc w:val="left"/>
        <w:rPr>
          <w:rFonts w:ascii="宋体" w:hAnsi="宋体"/>
          <w:sz w:val="18"/>
          <w:szCs w:val="18"/>
        </w:rPr>
      </w:pPr>
      <w:r>
        <w:rPr>
          <w:rFonts w:ascii="宋体" w:hAnsi="宋体"/>
          <w:sz w:val="18"/>
          <w:szCs w:val="18"/>
        </w:rPr>
        <w:t>&lt;measCollecFile xmlns="http://www.3gpp.org/ftp/specs/archive/32_series/32.435#measCollec" xmlns:xsi="http://www.w3.org/2001/XMLSchema-instance" xsi:schemaLocation="http://www.3gpp.org/ftp/specs/archive/32_series/32.435#measCollec http://www.3gpp.org/ftp/specs/archive/32_series/32.435#measCollec"&gt;</w:t>
      </w:r>
    </w:p>
    <w:p w14:paraId="749051A1" w14:textId="77777777" w:rsidR="00995CAF" w:rsidRDefault="00995CAF" w:rsidP="00995CAF">
      <w:pPr>
        <w:spacing w:after="16"/>
        <w:ind w:rightChars="-159" w:right="-334"/>
        <w:jc w:val="left"/>
        <w:rPr>
          <w:rFonts w:ascii="宋体" w:hAnsi="宋体"/>
          <w:sz w:val="18"/>
          <w:szCs w:val="18"/>
        </w:rPr>
      </w:pPr>
      <w:r>
        <w:rPr>
          <w:rFonts w:ascii="宋体" w:hAnsi="宋体"/>
          <w:sz w:val="18"/>
          <w:szCs w:val="18"/>
        </w:rPr>
        <w:t xml:space="preserve">   &lt;fileHeader fileFormatVersion="32.435 V</w:t>
      </w:r>
      <w:r>
        <w:rPr>
          <w:rFonts w:ascii="宋体" w:hAnsi="宋体" w:hint="eastAsia"/>
          <w:sz w:val="18"/>
          <w:szCs w:val="18"/>
        </w:rPr>
        <w:t>15</w:t>
      </w:r>
      <w:r>
        <w:rPr>
          <w:rFonts w:ascii="宋体" w:hAnsi="宋体"/>
          <w:sz w:val="18"/>
          <w:szCs w:val="18"/>
        </w:rPr>
        <w:t>.0" vendorName="CHINATELECOM" dnPrefix="DC=BJ,SubNetwork=1"&gt;</w:t>
      </w:r>
    </w:p>
    <w:p w14:paraId="5F9874E3"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&lt;fileSender localDn="ManagedElement=SN"/&gt;</w:t>
      </w:r>
    </w:p>
    <w:p w14:paraId="76C91BC7"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&lt;measCollec beginTime="2020-12-01T17:00:00+08:00"/&gt;</w:t>
      </w:r>
    </w:p>
    <w:p w14:paraId="1C3B900A" w14:textId="77777777" w:rsidR="00995CAF" w:rsidRDefault="00995CAF" w:rsidP="00995CAF">
      <w:pPr>
        <w:spacing w:after="16"/>
        <w:rPr>
          <w:rFonts w:ascii="宋体" w:hAnsi="宋体"/>
          <w:sz w:val="18"/>
          <w:szCs w:val="18"/>
        </w:rPr>
      </w:pPr>
      <w:r>
        <w:rPr>
          <w:rFonts w:ascii="宋体" w:hAnsi="宋体"/>
          <w:sz w:val="18"/>
          <w:szCs w:val="18"/>
        </w:rPr>
        <w:t xml:space="preserve">   &lt;/fileHeader&gt;</w:t>
      </w:r>
    </w:p>
    <w:p w14:paraId="34119518" w14:textId="77777777" w:rsidR="00995CAF" w:rsidRDefault="00995CAF" w:rsidP="00995CAF">
      <w:pPr>
        <w:spacing w:after="16"/>
        <w:rPr>
          <w:rFonts w:ascii="宋体" w:hAnsi="宋体"/>
          <w:sz w:val="18"/>
          <w:szCs w:val="18"/>
        </w:rPr>
      </w:pPr>
      <w:r>
        <w:rPr>
          <w:rFonts w:ascii="宋体" w:hAnsi="宋体"/>
          <w:sz w:val="18"/>
          <w:szCs w:val="18"/>
        </w:rPr>
        <w:t xml:space="preserve">   &lt;measData&gt;</w:t>
      </w:r>
    </w:p>
    <w:p w14:paraId="21917BCF"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&lt;managedElement localDn="ManagedElement=SN" /&gt;</w:t>
      </w:r>
    </w:p>
    <w:p w14:paraId="65476F9E"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hint="eastAsia"/>
          <w:sz w:val="18"/>
          <w:szCs w:val="18"/>
        </w:rPr>
        <w:t>&lt;!-- gN</w:t>
      </w:r>
      <w:r>
        <w:rPr>
          <w:rFonts w:ascii="宋体" w:hAnsi="宋体"/>
          <w:sz w:val="18"/>
          <w:szCs w:val="18"/>
        </w:rPr>
        <w:t>B</w:t>
      </w:r>
      <w:r>
        <w:rPr>
          <w:rFonts w:ascii="宋体" w:hAnsi="宋体" w:hint="eastAsia"/>
          <w:sz w:val="18"/>
          <w:szCs w:val="18"/>
        </w:rPr>
        <w:t>级counter，规范要求不区分PLMNID --&gt;</w:t>
      </w:r>
    </w:p>
    <w:p w14:paraId="0091DBD1"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w:t>
      </w:r>
      <w:bookmarkStart w:id="420" w:name="_Hlk131522270"/>
      <w:r>
        <w:rPr>
          <w:rFonts w:ascii="宋体" w:hAnsi="宋体"/>
          <w:sz w:val="18"/>
          <w:szCs w:val="18"/>
        </w:rPr>
        <w:t>measInfo</w:t>
      </w:r>
      <w:bookmarkEnd w:id="420"/>
      <w:r>
        <w:rPr>
          <w:rFonts w:ascii="宋体" w:hAnsi="宋体"/>
          <w:sz w:val="18"/>
          <w:szCs w:val="18"/>
        </w:rPr>
        <w:t>&gt;</w:t>
      </w:r>
    </w:p>
    <w:p w14:paraId="76AA851D"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&lt;job jobId="</w:t>
      </w:r>
      <w:r>
        <w:rPr>
          <w:rFonts w:ascii="宋体" w:hAnsi="宋体" w:hint="eastAsia"/>
          <w:sz w:val="18"/>
          <w:szCs w:val="18"/>
        </w:rPr>
        <w:t>1</w:t>
      </w:r>
      <w:r>
        <w:rPr>
          <w:rFonts w:ascii="宋体" w:hAnsi="宋体"/>
          <w:sz w:val="18"/>
          <w:szCs w:val="18"/>
        </w:rPr>
        <w:t>"/&gt;</w:t>
      </w:r>
    </w:p>
    <w:p w14:paraId="06C19F7A"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&lt;granPeriod duration="PT900S" endTime="2020-12-01T17:15:00+08:00"/&gt;</w:t>
      </w:r>
    </w:p>
    <w:p w14:paraId="4D0FC697"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&lt;repPeriod duration="PT900S"/&gt;</w:t>
      </w:r>
    </w:p>
    <w:p w14:paraId="71425C54"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p="1"&gt;counter1&lt;/measType&gt;</w:t>
      </w:r>
    </w:p>
    <w:p w14:paraId="19DCFBAD"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p="2"&gt;counter2&lt;/measType&gt;</w:t>
      </w:r>
    </w:p>
    <w:p w14:paraId="4DAFEABF" w14:textId="77777777" w:rsidR="00995CAF" w:rsidRDefault="00995CAF" w:rsidP="00995CAF">
      <w:pPr>
        <w:spacing w:after="16"/>
        <w:ind w:rightChars="-91" w:right="-191" w:firstLineChars="551" w:firstLine="992"/>
        <w:rPr>
          <w:rFonts w:ascii="宋体" w:hAnsi="宋体"/>
          <w:sz w:val="18"/>
          <w:szCs w:val="18"/>
        </w:rPr>
      </w:pPr>
      <w:r>
        <w:rPr>
          <w:rFonts w:ascii="宋体" w:hAnsi="宋体"/>
          <w:sz w:val="18"/>
          <w:szCs w:val="18"/>
        </w:rPr>
        <w:t>&lt;measValue measObjLdn="</w:t>
      </w:r>
      <w:r>
        <w:rPr>
          <w:rFonts w:ascii="宋体" w:hAnsi="宋体" w:hint="eastAsia"/>
          <w:sz w:val="18"/>
          <w:szCs w:val="18"/>
        </w:rPr>
        <w:t>Type=gNB</w:t>
      </w:r>
      <w:r>
        <w:rPr>
          <w:rFonts w:ascii="宋体" w:hAnsi="宋体"/>
          <w:sz w:val="18"/>
          <w:szCs w:val="18"/>
        </w:rPr>
        <w:t>,gNBID=123"&gt;</w:t>
      </w:r>
    </w:p>
    <w:p w14:paraId="70CD857D"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p="1"&gt;6&lt;/r&gt;</w:t>
      </w:r>
    </w:p>
    <w:p w14:paraId="17870007"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3118CA83" w14:textId="77777777" w:rsidR="00995CAF" w:rsidRDefault="00995CAF" w:rsidP="00995CAF">
      <w:pPr>
        <w:spacing w:after="16"/>
        <w:ind w:rightChars="-91" w:right="-191" w:firstLineChars="551" w:firstLine="992"/>
        <w:rPr>
          <w:rFonts w:ascii="宋体" w:hAnsi="宋体"/>
          <w:sz w:val="18"/>
          <w:szCs w:val="18"/>
        </w:rPr>
      </w:pPr>
      <w:r>
        <w:rPr>
          <w:rFonts w:ascii="宋体" w:hAnsi="宋体"/>
          <w:sz w:val="18"/>
          <w:szCs w:val="18"/>
        </w:rPr>
        <w:t>&lt;/measValue&gt;</w:t>
      </w:r>
    </w:p>
    <w:p w14:paraId="1F1DBF63"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5343EA7E"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hint="eastAsia"/>
          <w:sz w:val="18"/>
          <w:szCs w:val="18"/>
        </w:rPr>
        <w:t xml:space="preserve">&lt;!-- </w:t>
      </w:r>
      <w:r>
        <w:rPr>
          <w:rFonts w:ascii="宋体" w:hAnsi="宋体"/>
          <w:sz w:val="18"/>
          <w:szCs w:val="18"/>
        </w:rPr>
        <w:t>EU</w:t>
      </w:r>
      <w:r>
        <w:rPr>
          <w:rFonts w:ascii="宋体" w:hAnsi="宋体" w:hint="eastAsia"/>
          <w:sz w:val="18"/>
          <w:szCs w:val="18"/>
        </w:rPr>
        <w:t>级counter，规范要求不区分PLMNID --&gt;</w:t>
      </w:r>
    </w:p>
    <w:p w14:paraId="6F87C015"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45E0DD70"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&lt;job jobId="</w:t>
      </w:r>
      <w:r>
        <w:rPr>
          <w:rFonts w:ascii="宋体" w:hAnsi="宋体" w:hint="eastAsia"/>
          <w:sz w:val="18"/>
          <w:szCs w:val="18"/>
        </w:rPr>
        <w:t>1</w:t>
      </w:r>
      <w:r>
        <w:rPr>
          <w:rFonts w:ascii="宋体" w:hAnsi="宋体"/>
          <w:sz w:val="18"/>
          <w:szCs w:val="18"/>
        </w:rPr>
        <w:t>"/&gt;</w:t>
      </w:r>
    </w:p>
    <w:p w14:paraId="5E9BFC9C"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&lt;granPeriod duration="PT900S" endTime="2020-12-01T17:15:00+08:00"/&gt;</w:t>
      </w:r>
    </w:p>
    <w:p w14:paraId="2136CE3B"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&lt;repPeriod duration="PT900S"/&gt;</w:t>
      </w:r>
    </w:p>
    <w:p w14:paraId="4E9273F1"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p="1"&gt;counter1&lt;/measType&gt;</w:t>
      </w:r>
    </w:p>
    <w:p w14:paraId="6376BB77"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p="2"&gt;counter2&lt;/measType&gt;</w:t>
      </w:r>
    </w:p>
    <w:p w14:paraId="5D02B90B" w14:textId="77777777" w:rsidR="00995CAF" w:rsidRDefault="00995CAF" w:rsidP="00995CAF">
      <w:pPr>
        <w:spacing w:after="16"/>
        <w:ind w:rightChars="-91" w:right="-191" w:firstLineChars="551" w:firstLine="992"/>
        <w:rPr>
          <w:rFonts w:ascii="宋体" w:hAnsi="宋体"/>
          <w:sz w:val="18"/>
          <w:szCs w:val="18"/>
        </w:rPr>
      </w:pPr>
      <w:r>
        <w:rPr>
          <w:rFonts w:ascii="宋体" w:hAnsi="宋体"/>
          <w:sz w:val="18"/>
          <w:szCs w:val="18"/>
        </w:rPr>
        <w:t>&lt;measValue measObjLdn="</w:t>
      </w:r>
      <w:r>
        <w:rPr>
          <w:rFonts w:ascii="宋体" w:hAnsi="宋体" w:hint="eastAsia"/>
          <w:sz w:val="18"/>
          <w:szCs w:val="18"/>
        </w:rPr>
        <w:t>Type=</w:t>
      </w:r>
      <w:r>
        <w:rPr>
          <w:rFonts w:ascii="宋体" w:hAnsi="宋体"/>
          <w:sz w:val="18"/>
          <w:szCs w:val="18"/>
        </w:rPr>
        <w:t>EU</w:t>
      </w:r>
      <w:r>
        <w:rPr>
          <w:rFonts w:ascii="宋体" w:hAnsi="宋体" w:hint="eastAsia"/>
          <w:sz w:val="18"/>
          <w:szCs w:val="18"/>
        </w:rPr>
        <w:t>,</w:t>
      </w:r>
      <w:r>
        <w:rPr>
          <w:rFonts w:ascii="宋体" w:hAnsi="宋体"/>
          <w:sz w:val="18"/>
          <w:szCs w:val="18"/>
        </w:rPr>
        <w:t>EU=EUSN"&gt;</w:t>
      </w:r>
    </w:p>
    <w:p w14:paraId="4C81BBA7" w14:textId="77777777" w:rsidR="00995CAF" w:rsidRDefault="00995CAF" w:rsidP="00995CAF">
      <w:pPr>
        <w:spacing w:after="16"/>
        <w:ind w:firstLineChars="787" w:firstLine="1417"/>
        <w:rPr>
          <w:rFonts w:ascii="宋体" w:hAnsi="宋体"/>
          <w:sz w:val="18"/>
          <w:szCs w:val="18"/>
        </w:rPr>
      </w:pPr>
      <w:r>
        <w:rPr>
          <w:rFonts w:ascii="宋体" w:hAnsi="宋体"/>
          <w:sz w:val="18"/>
          <w:szCs w:val="18"/>
        </w:rPr>
        <w:lastRenderedPageBreak/>
        <w:t>&lt;r p="1"&gt;6&lt;/r&gt;</w:t>
      </w:r>
    </w:p>
    <w:p w14:paraId="2808DBA6"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76DF2AF2" w14:textId="77777777" w:rsidR="00995CAF" w:rsidRDefault="00995CAF" w:rsidP="00995CAF">
      <w:pPr>
        <w:spacing w:after="16"/>
        <w:ind w:rightChars="-91" w:right="-191" w:firstLineChars="551" w:firstLine="992"/>
        <w:rPr>
          <w:rFonts w:ascii="宋体" w:hAnsi="宋体"/>
          <w:sz w:val="18"/>
          <w:szCs w:val="18"/>
        </w:rPr>
      </w:pPr>
      <w:r>
        <w:rPr>
          <w:rFonts w:ascii="宋体" w:hAnsi="宋体"/>
          <w:sz w:val="18"/>
          <w:szCs w:val="18"/>
        </w:rPr>
        <w:t>&lt;/measValue&gt;</w:t>
      </w:r>
    </w:p>
    <w:p w14:paraId="6A7F763B"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36E79A10"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hint="eastAsia"/>
          <w:sz w:val="18"/>
          <w:szCs w:val="18"/>
        </w:rPr>
        <w:t xml:space="preserve">&lt;!-- </w:t>
      </w:r>
      <w:r>
        <w:rPr>
          <w:rFonts w:ascii="宋体" w:hAnsi="宋体"/>
          <w:sz w:val="18"/>
          <w:szCs w:val="18"/>
        </w:rPr>
        <w:t>RU</w:t>
      </w:r>
      <w:r>
        <w:rPr>
          <w:rFonts w:ascii="宋体" w:hAnsi="宋体" w:hint="eastAsia"/>
          <w:sz w:val="18"/>
          <w:szCs w:val="18"/>
        </w:rPr>
        <w:t>级counter，规范要求不区分PLMNID --&gt;</w:t>
      </w:r>
    </w:p>
    <w:p w14:paraId="6E0E2F7A"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31404917"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&lt;job jobId="</w:t>
      </w:r>
      <w:r>
        <w:rPr>
          <w:rFonts w:ascii="宋体" w:hAnsi="宋体" w:hint="eastAsia"/>
          <w:sz w:val="18"/>
          <w:szCs w:val="18"/>
        </w:rPr>
        <w:t>1</w:t>
      </w:r>
      <w:r>
        <w:rPr>
          <w:rFonts w:ascii="宋体" w:hAnsi="宋体"/>
          <w:sz w:val="18"/>
          <w:szCs w:val="18"/>
        </w:rPr>
        <w:t>"/&gt;</w:t>
      </w:r>
    </w:p>
    <w:p w14:paraId="0A40D53F"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&lt;granPeriod duration="PT900S" endTime="2020-12-01T17:15:00+08:00"/&gt;</w:t>
      </w:r>
    </w:p>
    <w:p w14:paraId="744175D9"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&lt;repPeriod duration="PT900S"/&gt;</w:t>
      </w:r>
    </w:p>
    <w:p w14:paraId="0E530D3B"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p="1"&gt;counter1&lt;/measType&gt;</w:t>
      </w:r>
    </w:p>
    <w:p w14:paraId="232F4C9A"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p="2"&gt;counter2&lt;/measType&gt;</w:t>
      </w:r>
    </w:p>
    <w:p w14:paraId="689A8450" w14:textId="77777777" w:rsidR="00995CAF" w:rsidRDefault="00995CAF" w:rsidP="00995CAF">
      <w:pPr>
        <w:spacing w:after="16"/>
        <w:ind w:rightChars="-91" w:right="-191" w:firstLineChars="551" w:firstLine="992"/>
        <w:rPr>
          <w:rFonts w:ascii="宋体" w:hAnsi="宋体"/>
          <w:sz w:val="18"/>
          <w:szCs w:val="18"/>
        </w:rPr>
      </w:pPr>
      <w:r>
        <w:rPr>
          <w:rFonts w:ascii="宋体" w:hAnsi="宋体"/>
          <w:sz w:val="18"/>
          <w:szCs w:val="18"/>
        </w:rPr>
        <w:t>&lt;measValue measObjLdn="</w:t>
      </w:r>
      <w:r>
        <w:rPr>
          <w:rFonts w:ascii="宋体" w:hAnsi="宋体" w:hint="eastAsia"/>
          <w:sz w:val="18"/>
          <w:szCs w:val="18"/>
        </w:rPr>
        <w:t>Type=</w:t>
      </w:r>
      <w:r>
        <w:rPr>
          <w:rFonts w:ascii="宋体" w:hAnsi="宋体"/>
          <w:sz w:val="18"/>
          <w:szCs w:val="18"/>
        </w:rPr>
        <w:t>RU</w:t>
      </w:r>
      <w:r>
        <w:rPr>
          <w:rFonts w:ascii="宋体" w:hAnsi="宋体" w:hint="eastAsia"/>
          <w:sz w:val="18"/>
          <w:szCs w:val="18"/>
        </w:rPr>
        <w:t>,</w:t>
      </w:r>
      <w:r>
        <w:rPr>
          <w:rFonts w:ascii="宋体" w:hAnsi="宋体"/>
          <w:sz w:val="18"/>
          <w:szCs w:val="18"/>
        </w:rPr>
        <w:t>RU=RUSN"&gt;</w:t>
      </w:r>
    </w:p>
    <w:p w14:paraId="0AD2DF23"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p="1"&gt;6&lt;/r&gt;</w:t>
      </w:r>
    </w:p>
    <w:p w14:paraId="56C6EEAC"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28BF15BA" w14:textId="77777777" w:rsidR="00995CAF" w:rsidRDefault="00995CAF" w:rsidP="00995CAF">
      <w:pPr>
        <w:spacing w:after="16"/>
        <w:ind w:rightChars="-91" w:right="-191" w:firstLineChars="551" w:firstLine="992"/>
        <w:rPr>
          <w:rFonts w:ascii="宋体" w:hAnsi="宋体"/>
          <w:sz w:val="18"/>
          <w:szCs w:val="18"/>
        </w:rPr>
      </w:pPr>
      <w:r>
        <w:rPr>
          <w:rFonts w:ascii="宋体" w:hAnsi="宋体"/>
          <w:sz w:val="18"/>
          <w:szCs w:val="18"/>
        </w:rPr>
        <w:t>&lt;/measValue&gt;</w:t>
      </w:r>
    </w:p>
    <w:p w14:paraId="45B140DC"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3C120BEB"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hint="eastAsia"/>
          <w:sz w:val="18"/>
          <w:szCs w:val="18"/>
        </w:rPr>
        <w:t>&lt;!-- Cell级counter，规范要求不区分PLMNID, CU统计项 --&gt;</w:t>
      </w:r>
    </w:p>
    <w:p w14:paraId="1B60019A"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4D2A3282"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&lt;job jobId="1"/&gt;</w:t>
      </w:r>
    </w:p>
    <w:p w14:paraId="66E07C97"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&lt;granPeriod duration="PT900S" endTime="2020-12-01T17:15:00+08:00"/&gt;</w:t>
      </w:r>
    </w:p>
    <w:p w14:paraId="4D18A51D"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&lt;repPeriod duration="PT900S"/&gt;</w:t>
      </w:r>
    </w:p>
    <w:p w14:paraId="458337D4"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p="1"&gt;counter1&lt;/measType&gt;</w:t>
      </w:r>
    </w:p>
    <w:p w14:paraId="5601A83D"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p="2"&gt;counter2&lt;/measType&gt;</w:t>
      </w:r>
    </w:p>
    <w:p w14:paraId="18A01F67" w14:textId="77777777" w:rsidR="00995CAF" w:rsidRDefault="00995CAF" w:rsidP="00995CAF">
      <w:pPr>
        <w:spacing w:after="16"/>
        <w:ind w:rightChars="-91" w:right="-191" w:firstLineChars="551" w:firstLine="992"/>
        <w:rPr>
          <w:rFonts w:ascii="宋体" w:hAnsi="宋体"/>
          <w:sz w:val="18"/>
          <w:szCs w:val="18"/>
        </w:rPr>
      </w:pPr>
      <w:r>
        <w:rPr>
          <w:rFonts w:ascii="宋体" w:hAnsi="宋体"/>
          <w:sz w:val="18"/>
          <w:szCs w:val="18"/>
        </w:rPr>
        <w:t>&lt;measValue measObjLdn="Type=Cell,Mode=SA,gNBID=123,NrCI=22,CUID=22"&gt;</w:t>
      </w:r>
    </w:p>
    <w:p w14:paraId="51E173D4"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p="1"&gt;6&lt;/r&gt;</w:t>
      </w:r>
    </w:p>
    <w:p w14:paraId="51257BCF"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260B8E57" w14:textId="77777777" w:rsidR="00995CAF" w:rsidRDefault="00995CAF" w:rsidP="00995CAF">
      <w:pPr>
        <w:spacing w:after="16"/>
        <w:ind w:rightChars="-91" w:right="-191" w:firstLineChars="551" w:firstLine="992"/>
        <w:rPr>
          <w:rFonts w:ascii="宋体" w:hAnsi="宋体"/>
          <w:sz w:val="18"/>
          <w:szCs w:val="18"/>
        </w:rPr>
      </w:pPr>
      <w:r>
        <w:rPr>
          <w:rFonts w:ascii="宋体" w:hAnsi="宋体"/>
          <w:sz w:val="18"/>
          <w:szCs w:val="18"/>
        </w:rPr>
        <w:t>&lt;/measValue&gt;</w:t>
      </w:r>
    </w:p>
    <w:p w14:paraId="246066CA"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21541C4A"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hint="eastAsia"/>
          <w:sz w:val="18"/>
          <w:szCs w:val="18"/>
        </w:rPr>
        <w:t>&lt;!-- Cell级counter，规范要求区分PLMNID, CU统计项 --&gt;</w:t>
      </w:r>
    </w:p>
    <w:p w14:paraId="32CE129C"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26ACA857"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&lt;job jobId="1"/&gt;</w:t>
      </w:r>
    </w:p>
    <w:p w14:paraId="48C2D7E3"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&lt;granPeriod duration="PT900S" endTime="2020-12-01T17:15:00+08:00"/&gt;</w:t>
      </w:r>
    </w:p>
    <w:p w14:paraId="75E107D6"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&lt;repPeriod duration="PT900S"/&gt;</w:t>
      </w:r>
    </w:p>
    <w:p w14:paraId="54F69DEB"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p="1"&gt;counter1&lt;/measType&gt;</w:t>
      </w:r>
    </w:p>
    <w:p w14:paraId="14151FE8"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p="2"&gt;counter2&lt;/measType&gt;</w:t>
      </w:r>
    </w:p>
    <w:p w14:paraId="0975D177" w14:textId="77777777" w:rsidR="00995CAF" w:rsidRDefault="00995CAF" w:rsidP="00995CAF">
      <w:pPr>
        <w:spacing w:after="16"/>
        <w:ind w:firstLineChars="551" w:firstLine="992"/>
        <w:jc w:val="left"/>
        <w:rPr>
          <w:rFonts w:ascii="宋体" w:hAnsi="宋体"/>
          <w:sz w:val="18"/>
          <w:szCs w:val="18"/>
        </w:rPr>
      </w:pPr>
      <w:r>
        <w:rPr>
          <w:rFonts w:ascii="宋体" w:hAnsi="宋体"/>
          <w:sz w:val="18"/>
          <w:szCs w:val="18"/>
        </w:rPr>
        <w:t>&lt;measValue measObjLdn="Type=Cell,Mode=SA,gNBID=123,NrCI=22,CUID=22,PLMNID=460</w:t>
      </w:r>
      <w:r>
        <w:rPr>
          <w:rFonts w:ascii="宋体" w:hAnsi="宋体" w:hint="eastAsia"/>
          <w:sz w:val="18"/>
          <w:szCs w:val="18"/>
        </w:rPr>
        <w:t>1</w:t>
      </w:r>
      <w:r>
        <w:rPr>
          <w:rFonts w:ascii="宋体" w:hAnsi="宋体"/>
          <w:sz w:val="18"/>
          <w:szCs w:val="18"/>
        </w:rPr>
        <w:t>1"&gt;</w:t>
      </w:r>
    </w:p>
    <w:p w14:paraId="07F16EF7"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p="1"&gt;6&lt;/r&gt;</w:t>
      </w:r>
    </w:p>
    <w:p w14:paraId="543ABE10"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6C9A5ED3" w14:textId="77777777" w:rsidR="00995CAF" w:rsidRDefault="00995CAF" w:rsidP="00995CAF">
      <w:pPr>
        <w:spacing w:after="16"/>
        <w:ind w:firstLineChars="551" w:firstLine="992"/>
        <w:jc w:val="left"/>
        <w:rPr>
          <w:rFonts w:ascii="宋体" w:hAnsi="宋体"/>
          <w:sz w:val="18"/>
          <w:szCs w:val="18"/>
        </w:rPr>
      </w:pPr>
      <w:r>
        <w:rPr>
          <w:rFonts w:ascii="宋体" w:hAnsi="宋体"/>
          <w:sz w:val="18"/>
          <w:szCs w:val="18"/>
        </w:rPr>
        <w:t xml:space="preserve"> &lt;/measValue&gt;</w:t>
      </w:r>
    </w:p>
    <w:p w14:paraId="7934BDE2"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77658368"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hint="eastAsia"/>
          <w:sz w:val="18"/>
          <w:szCs w:val="18"/>
        </w:rPr>
        <w:t>&lt;!-- Cell级counter，规范要求区分PLMNID, CU统计项，有分片 --&gt;</w:t>
      </w:r>
    </w:p>
    <w:p w14:paraId="0C6F13D0"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1C57BCC0" w14:textId="77777777" w:rsidR="00995CAF" w:rsidRDefault="00995CAF" w:rsidP="00995CAF">
      <w:pPr>
        <w:spacing w:after="16"/>
        <w:ind w:firstLineChars="551" w:firstLine="992"/>
        <w:rPr>
          <w:rFonts w:ascii="宋体" w:hAnsi="宋体"/>
          <w:sz w:val="18"/>
          <w:szCs w:val="18"/>
        </w:rPr>
      </w:pPr>
      <w:r>
        <w:rPr>
          <w:rFonts w:ascii="宋体" w:hAnsi="宋体"/>
          <w:sz w:val="18"/>
          <w:szCs w:val="18"/>
        </w:rPr>
        <w:lastRenderedPageBreak/>
        <w:t>&lt;job jobId="1"/&gt;</w:t>
      </w:r>
    </w:p>
    <w:p w14:paraId="6CF0CF57"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&lt;granPeriod duration="PT900S" endTime="2020-12-01T17:15:00+08:00"/&gt;</w:t>
      </w:r>
    </w:p>
    <w:p w14:paraId="6D4F2248"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&lt;repPeriod duration="PT900S"/&gt;</w:t>
      </w:r>
    </w:p>
    <w:p w14:paraId="0FE310BB"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p="1"&gt;counter1&lt;/measType&gt;</w:t>
      </w:r>
    </w:p>
    <w:p w14:paraId="1505910E"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p="2"&gt;counter2&lt;/measType&gt;</w:t>
      </w:r>
    </w:p>
    <w:p w14:paraId="119A85A1" w14:textId="77777777" w:rsidR="00995CAF" w:rsidRDefault="00995CAF" w:rsidP="00995CAF">
      <w:pPr>
        <w:spacing w:after="16"/>
        <w:ind w:firstLineChars="551" w:firstLine="992"/>
        <w:jc w:val="left"/>
        <w:rPr>
          <w:rFonts w:ascii="宋体" w:hAnsi="宋体"/>
          <w:sz w:val="18"/>
          <w:szCs w:val="18"/>
        </w:rPr>
      </w:pPr>
      <w:r>
        <w:rPr>
          <w:rFonts w:ascii="宋体" w:hAnsi="宋体"/>
          <w:sz w:val="18"/>
          <w:szCs w:val="18"/>
        </w:rPr>
        <w:t>&lt;measValue measObjLdn="Type=Cell,Mode=SA,gNBID=123,NrCI=22,CUID=22,PLMNID=460</w:t>
      </w:r>
      <w:r>
        <w:rPr>
          <w:rFonts w:ascii="宋体" w:hAnsi="宋体" w:hint="eastAsia"/>
          <w:sz w:val="18"/>
          <w:szCs w:val="18"/>
        </w:rPr>
        <w:t>1</w:t>
      </w:r>
      <w:r>
        <w:rPr>
          <w:rFonts w:ascii="宋体" w:hAnsi="宋体"/>
          <w:sz w:val="18"/>
          <w:szCs w:val="18"/>
        </w:rPr>
        <w:t>1</w:t>
      </w:r>
      <w:r>
        <w:rPr>
          <w:rFonts w:ascii="宋体" w:hAnsi="宋体" w:hint="eastAsia"/>
          <w:sz w:val="18"/>
          <w:szCs w:val="18"/>
        </w:rPr>
        <w:t>,</w:t>
      </w:r>
      <w:r>
        <w:t xml:space="preserve"> </w:t>
      </w:r>
      <w:r>
        <w:rPr>
          <w:rFonts w:ascii="宋体" w:hAnsi="宋体"/>
          <w:sz w:val="18"/>
          <w:szCs w:val="18"/>
        </w:rPr>
        <w:t>NSSAI=S-NSSAI"&gt;</w:t>
      </w:r>
    </w:p>
    <w:p w14:paraId="70052629"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p="1"&gt;6&lt;/r&gt;</w:t>
      </w:r>
    </w:p>
    <w:p w14:paraId="1095E756"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61D88C35" w14:textId="77777777" w:rsidR="00995CAF" w:rsidRDefault="00995CAF" w:rsidP="00995CAF">
      <w:pPr>
        <w:spacing w:after="16"/>
        <w:ind w:firstLineChars="551" w:firstLine="992"/>
        <w:jc w:val="left"/>
        <w:rPr>
          <w:rFonts w:ascii="宋体" w:hAnsi="宋体"/>
          <w:sz w:val="18"/>
          <w:szCs w:val="18"/>
        </w:rPr>
      </w:pPr>
      <w:r>
        <w:rPr>
          <w:rFonts w:ascii="宋体" w:hAnsi="宋体"/>
          <w:sz w:val="18"/>
          <w:szCs w:val="18"/>
        </w:rPr>
        <w:t xml:space="preserve"> &lt;/measValue&gt;</w:t>
      </w:r>
    </w:p>
    <w:p w14:paraId="4B87AF69"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2F612709"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hint="eastAsia"/>
          <w:sz w:val="18"/>
          <w:szCs w:val="18"/>
        </w:rPr>
        <w:t>&lt;!-- Cell级counter，规范要求不区分PLMNID, DU统计项 --&gt;</w:t>
      </w:r>
    </w:p>
    <w:p w14:paraId="3D236095"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113D0594"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&lt;job jobId="1"/&gt;</w:t>
      </w:r>
    </w:p>
    <w:p w14:paraId="6D0BC33F"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&lt;granPeriod duration="PT900S" endTime="2020-12-01T17:15:00+08:00"/&gt;</w:t>
      </w:r>
    </w:p>
    <w:p w14:paraId="774E48D6"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&lt;repPeriod duration="PT900S"/&gt;</w:t>
      </w:r>
    </w:p>
    <w:p w14:paraId="114D2AD0"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p="1"&gt;counter1&lt;/measType&gt;</w:t>
      </w:r>
    </w:p>
    <w:p w14:paraId="587024C9"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p="2"&gt;counter2&lt;/measType&gt;</w:t>
      </w:r>
    </w:p>
    <w:p w14:paraId="614007D6" w14:textId="77777777" w:rsidR="00995CAF" w:rsidRDefault="00995CAF" w:rsidP="00995CAF">
      <w:pPr>
        <w:spacing w:after="16"/>
        <w:ind w:rightChars="-159" w:right="-334" w:firstLineChars="551" w:firstLine="992"/>
        <w:jc w:val="left"/>
        <w:rPr>
          <w:rFonts w:ascii="宋体" w:hAnsi="宋体"/>
          <w:sz w:val="18"/>
          <w:szCs w:val="18"/>
        </w:rPr>
      </w:pPr>
      <w:r>
        <w:rPr>
          <w:rFonts w:ascii="宋体" w:hAnsi="宋体"/>
          <w:sz w:val="18"/>
          <w:szCs w:val="18"/>
        </w:rPr>
        <w:t>&lt;measValue measObjLdn="Type=Cell,Mode=SA,gNBID=123,NrCI=22,DUID=22"&gt;</w:t>
      </w:r>
    </w:p>
    <w:p w14:paraId="70798E42"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p="1"&gt;6&lt;/r&gt;</w:t>
      </w:r>
    </w:p>
    <w:p w14:paraId="02535AF0"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52D45E76"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&lt;/measValue&gt;</w:t>
      </w:r>
    </w:p>
    <w:p w14:paraId="3838B454"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726AD4BA"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hint="eastAsia"/>
          <w:sz w:val="18"/>
          <w:szCs w:val="18"/>
        </w:rPr>
        <w:t>&lt;!-- Cell级counter，规范要求区分PLMNID, DU统计项 --&gt;</w:t>
      </w:r>
    </w:p>
    <w:p w14:paraId="076FD816"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68C188D9"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&lt;job jobId="1"/&gt;</w:t>
      </w:r>
    </w:p>
    <w:p w14:paraId="63ABEA43"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&lt;granPeriod duration="PT900S" endTime="2020-12-01T17:15:00+08:00"/&gt;</w:t>
      </w:r>
    </w:p>
    <w:p w14:paraId="5546E8BA"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&lt;repPeriod duration="PT900S"/&gt;</w:t>
      </w:r>
    </w:p>
    <w:p w14:paraId="1C5AFFFD"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p="1"&gt;counter1&lt;/measType&gt;</w:t>
      </w:r>
    </w:p>
    <w:p w14:paraId="6A1B4D45"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p="2"&gt;counter2&lt;/measType&gt;</w:t>
      </w:r>
    </w:p>
    <w:p w14:paraId="34705165" w14:textId="77777777" w:rsidR="00995CAF" w:rsidRDefault="00995CAF" w:rsidP="00995CAF">
      <w:pPr>
        <w:spacing w:after="16"/>
        <w:ind w:firstLineChars="551" w:firstLine="992"/>
        <w:jc w:val="left"/>
        <w:rPr>
          <w:rFonts w:ascii="宋体" w:hAnsi="宋体"/>
          <w:sz w:val="18"/>
          <w:szCs w:val="18"/>
        </w:rPr>
      </w:pPr>
      <w:r>
        <w:rPr>
          <w:rFonts w:ascii="宋体" w:hAnsi="宋体"/>
          <w:sz w:val="18"/>
          <w:szCs w:val="18"/>
        </w:rPr>
        <w:t>&lt;measValue measObjLdn="Type=Cell,Mode=SA,gNBID=123,NrCI=22,DUID=22,PLMNID=460</w:t>
      </w:r>
      <w:r>
        <w:rPr>
          <w:rFonts w:ascii="宋体" w:hAnsi="宋体" w:hint="eastAsia"/>
          <w:sz w:val="18"/>
          <w:szCs w:val="18"/>
        </w:rPr>
        <w:t>1</w:t>
      </w:r>
      <w:r>
        <w:rPr>
          <w:rFonts w:ascii="宋体" w:hAnsi="宋体"/>
          <w:sz w:val="18"/>
          <w:szCs w:val="18"/>
        </w:rPr>
        <w:t>1"&gt;</w:t>
      </w:r>
    </w:p>
    <w:p w14:paraId="53EF56CC"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p="1"&gt;6&lt;/r&gt;</w:t>
      </w:r>
    </w:p>
    <w:p w14:paraId="1FE1B869"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316C67FE"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&lt;/measValue&gt;</w:t>
      </w:r>
    </w:p>
    <w:p w14:paraId="26DE3891"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362CDC7B"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hint="eastAsia"/>
          <w:sz w:val="18"/>
          <w:szCs w:val="18"/>
        </w:rPr>
        <w:t>&lt;!-- Cell级counter，规范要求区分PLMNID, DU统计项，有分片 --&gt;</w:t>
      </w:r>
    </w:p>
    <w:p w14:paraId="7213314C"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65572FE9"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&lt;job jobId="1"/&gt;</w:t>
      </w:r>
    </w:p>
    <w:p w14:paraId="5CD5EEDC"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&lt;granPeriod duration="PT900S" endTime="2020-12-01T17:15:00+08:00"/&gt;</w:t>
      </w:r>
    </w:p>
    <w:p w14:paraId="1639595F"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&lt;repPeriod duration="PT900S"/&gt;</w:t>
      </w:r>
    </w:p>
    <w:p w14:paraId="3126571F"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p="1"&gt;counter1&lt;/measType&gt;</w:t>
      </w:r>
    </w:p>
    <w:p w14:paraId="26E91049"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p="2"&gt;counter2&lt;/measType&gt;</w:t>
      </w:r>
    </w:p>
    <w:p w14:paraId="56229A0F" w14:textId="77777777" w:rsidR="00995CAF" w:rsidRDefault="00995CAF" w:rsidP="00995CAF">
      <w:pPr>
        <w:spacing w:after="16"/>
        <w:ind w:firstLineChars="551" w:firstLine="992"/>
        <w:jc w:val="left"/>
        <w:rPr>
          <w:rFonts w:ascii="宋体" w:hAnsi="宋体"/>
          <w:sz w:val="18"/>
          <w:szCs w:val="18"/>
        </w:rPr>
      </w:pPr>
      <w:r>
        <w:rPr>
          <w:rFonts w:ascii="宋体" w:hAnsi="宋体"/>
          <w:sz w:val="18"/>
          <w:szCs w:val="18"/>
        </w:rPr>
        <w:lastRenderedPageBreak/>
        <w:t>&lt;measValue measObjLdn="Type=Cell,Mode=SA,gNBID=123,NrCI=22,DUID=22,PLMNID=460</w:t>
      </w:r>
      <w:r>
        <w:rPr>
          <w:rFonts w:ascii="宋体" w:hAnsi="宋体" w:hint="eastAsia"/>
          <w:sz w:val="18"/>
          <w:szCs w:val="18"/>
        </w:rPr>
        <w:t>1</w:t>
      </w:r>
      <w:r>
        <w:rPr>
          <w:rFonts w:ascii="宋体" w:hAnsi="宋体"/>
          <w:sz w:val="18"/>
          <w:szCs w:val="18"/>
        </w:rPr>
        <w:t>1, NSSAI=S-NSSAI"&gt;</w:t>
      </w:r>
    </w:p>
    <w:p w14:paraId="087D0D9D"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p="1"&gt;6&lt;/r&gt;</w:t>
      </w:r>
    </w:p>
    <w:p w14:paraId="4080038C"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0A14DE97"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&lt;/measValue&gt;</w:t>
      </w:r>
    </w:p>
    <w:p w14:paraId="5DABFA54"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29AF608D" w14:textId="77777777" w:rsidR="00995CAF" w:rsidRDefault="00995CAF" w:rsidP="00995CAF">
      <w:pPr>
        <w:spacing w:after="16"/>
        <w:ind w:rightChars="-497" w:right="-1044" w:firstLineChars="300" w:firstLine="540"/>
        <w:jc w:val="left"/>
        <w:rPr>
          <w:rFonts w:ascii="宋体" w:hAnsi="宋体"/>
          <w:sz w:val="18"/>
          <w:szCs w:val="18"/>
        </w:rPr>
      </w:pPr>
    </w:p>
    <w:p w14:paraId="4817DA9D"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hint="eastAsia"/>
          <w:sz w:val="18"/>
          <w:szCs w:val="18"/>
        </w:rPr>
        <w:t>&lt;!-- 切入精确分析统计项 --&gt;</w:t>
      </w:r>
    </w:p>
    <w:p w14:paraId="562A8742" w14:textId="77777777" w:rsidR="00995CAF" w:rsidRDefault="00995CAF" w:rsidP="00995CAF">
      <w:pPr>
        <w:spacing w:after="16"/>
        <w:ind w:rightChars="-497" w:right="-1044" w:firstLineChars="300" w:firstLine="540"/>
        <w:jc w:val="left"/>
        <w:rPr>
          <w:rFonts w:ascii="宋体" w:hAnsi="宋体"/>
          <w:sz w:val="18"/>
          <w:szCs w:val="18"/>
        </w:rPr>
      </w:pPr>
      <w:r>
        <w:rPr>
          <w:rFonts w:ascii="宋体" w:hAnsi="宋体"/>
          <w:sz w:val="18"/>
          <w:szCs w:val="18"/>
        </w:rPr>
        <w:t>&lt;measInfo&gt;</w:t>
      </w:r>
    </w:p>
    <w:p w14:paraId="3893E118"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&lt;job jobId="1"/&gt;</w:t>
      </w:r>
    </w:p>
    <w:p w14:paraId="1C2F21B3"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&lt;granPeriod duration="PT900S" endTime="2020-12-01T17:15:00+08:00"/&gt;</w:t>
      </w:r>
    </w:p>
    <w:p w14:paraId="572C8A8C"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&lt;repPeriod duration="PT900S"/&gt;</w:t>
      </w:r>
    </w:p>
    <w:p w14:paraId="62CBF160"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p="1"&gt;counter1&lt;/measType&gt;</w:t>
      </w:r>
    </w:p>
    <w:p w14:paraId="44F7EBE2"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p="2"&gt;counter&lt;/measType&gt;</w:t>
      </w:r>
    </w:p>
    <w:p w14:paraId="7621082D" w14:textId="77777777" w:rsidR="00995CAF" w:rsidRDefault="00995CAF" w:rsidP="00995CAF">
      <w:pPr>
        <w:spacing w:after="16"/>
        <w:ind w:rightChars="-159" w:right="-334" w:firstLineChars="551" w:firstLine="992"/>
        <w:jc w:val="left"/>
        <w:rPr>
          <w:rFonts w:ascii="宋体" w:hAnsi="宋体"/>
          <w:sz w:val="18"/>
          <w:szCs w:val="18"/>
        </w:rPr>
      </w:pPr>
      <w:r>
        <w:rPr>
          <w:rFonts w:ascii="宋体" w:hAnsi="宋体"/>
          <w:sz w:val="18"/>
          <w:szCs w:val="18"/>
        </w:rPr>
        <w:t>&lt;measValue measObjLdn="Type=HO_IN,Mode=SA,gNBID=456,PLMNID=</w:t>
      </w:r>
      <w:r>
        <w:rPr>
          <w:rFonts w:ascii="宋体" w:hAnsi="宋体" w:hint="eastAsia"/>
          <w:sz w:val="18"/>
          <w:szCs w:val="18"/>
        </w:rPr>
        <w:t>46011</w:t>
      </w:r>
      <w:r>
        <w:rPr>
          <w:rFonts w:ascii="宋体" w:hAnsi="宋体"/>
          <w:sz w:val="18"/>
          <w:szCs w:val="18"/>
        </w:rPr>
        <w:t>,LocalNrCI=23, Remote</w:t>
      </w:r>
      <w:r>
        <w:rPr>
          <w:rFonts w:ascii="宋体" w:hAnsi="宋体" w:hint="eastAsia"/>
          <w:sz w:val="18"/>
          <w:szCs w:val="18"/>
        </w:rPr>
        <w:t>Nr</w:t>
      </w:r>
      <w:r>
        <w:rPr>
          <w:rFonts w:ascii="宋体" w:hAnsi="宋体"/>
          <w:sz w:val="18"/>
          <w:szCs w:val="18"/>
        </w:rPr>
        <w:t>CI=34"&gt;</w:t>
      </w:r>
    </w:p>
    <w:p w14:paraId="6C43A6B3"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p="1"&gt;6&lt;/r&gt;</w:t>
      </w:r>
    </w:p>
    <w:p w14:paraId="7A5F00B5"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29AB1E4F" w14:textId="77777777" w:rsidR="00995CAF" w:rsidRDefault="00995CAF" w:rsidP="00995CAF">
      <w:pPr>
        <w:spacing w:after="16"/>
        <w:ind w:firstLineChars="551" w:firstLine="992"/>
        <w:jc w:val="left"/>
        <w:rPr>
          <w:rFonts w:ascii="宋体" w:hAnsi="宋体"/>
          <w:sz w:val="18"/>
          <w:szCs w:val="18"/>
        </w:rPr>
      </w:pPr>
      <w:r>
        <w:rPr>
          <w:rFonts w:ascii="宋体" w:hAnsi="宋体"/>
          <w:sz w:val="18"/>
          <w:szCs w:val="18"/>
        </w:rPr>
        <w:t>&lt;/measValue&gt;</w:t>
      </w:r>
    </w:p>
    <w:p w14:paraId="24B68E99" w14:textId="77777777" w:rsidR="00995CAF" w:rsidRDefault="00995CAF" w:rsidP="00995CAF">
      <w:pPr>
        <w:spacing w:after="16"/>
        <w:ind w:rightChars="-159" w:right="-334" w:firstLineChars="551" w:firstLine="992"/>
        <w:jc w:val="left"/>
        <w:rPr>
          <w:rFonts w:ascii="宋体" w:hAnsi="宋体"/>
          <w:sz w:val="18"/>
          <w:szCs w:val="18"/>
        </w:rPr>
      </w:pPr>
      <w:r>
        <w:rPr>
          <w:rFonts w:ascii="宋体" w:hAnsi="宋体"/>
          <w:sz w:val="18"/>
          <w:szCs w:val="18"/>
        </w:rPr>
        <w:t>&lt;measValue measObjLdn="Type=HO_IN,Mode=SA,gNBID=456,PLMNID=</w:t>
      </w:r>
      <w:r>
        <w:rPr>
          <w:rFonts w:ascii="宋体" w:hAnsi="宋体" w:hint="eastAsia"/>
          <w:sz w:val="18"/>
          <w:szCs w:val="18"/>
        </w:rPr>
        <w:t>46011</w:t>
      </w:r>
      <w:r>
        <w:rPr>
          <w:rFonts w:ascii="宋体" w:hAnsi="宋体"/>
          <w:sz w:val="18"/>
          <w:szCs w:val="18"/>
        </w:rPr>
        <w:t>,LocalNrCI=23, Remote</w:t>
      </w:r>
      <w:r>
        <w:rPr>
          <w:rFonts w:ascii="宋体" w:hAnsi="宋体" w:hint="eastAsia"/>
          <w:sz w:val="18"/>
          <w:szCs w:val="18"/>
        </w:rPr>
        <w:t>Nr</w:t>
      </w:r>
      <w:r>
        <w:rPr>
          <w:rFonts w:ascii="宋体" w:hAnsi="宋体"/>
          <w:sz w:val="18"/>
          <w:szCs w:val="18"/>
        </w:rPr>
        <w:t>CI=35"&gt;</w:t>
      </w:r>
    </w:p>
    <w:p w14:paraId="0A894B84"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p="1"&gt;6&lt;/r&gt;</w:t>
      </w:r>
    </w:p>
    <w:p w14:paraId="5022C8D0"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617EC6CD" w14:textId="77777777" w:rsidR="00995CAF" w:rsidRDefault="00995CAF" w:rsidP="00995CAF">
      <w:pPr>
        <w:spacing w:after="16"/>
        <w:ind w:firstLineChars="551" w:firstLine="992"/>
        <w:jc w:val="left"/>
        <w:rPr>
          <w:rFonts w:ascii="宋体" w:hAnsi="宋体"/>
          <w:sz w:val="18"/>
          <w:szCs w:val="18"/>
        </w:rPr>
      </w:pPr>
      <w:r>
        <w:rPr>
          <w:rFonts w:ascii="宋体" w:hAnsi="宋体"/>
          <w:sz w:val="18"/>
          <w:szCs w:val="18"/>
        </w:rPr>
        <w:t>&lt;/measValue&gt;</w:t>
      </w:r>
    </w:p>
    <w:p w14:paraId="579D8E3F" w14:textId="77777777" w:rsidR="00995CAF" w:rsidRDefault="00995CAF" w:rsidP="00995CAF">
      <w:pPr>
        <w:spacing w:after="16"/>
        <w:ind w:firstLineChars="315" w:firstLine="567"/>
        <w:rPr>
          <w:rFonts w:ascii="宋体" w:hAnsi="宋体"/>
          <w:sz w:val="18"/>
          <w:szCs w:val="18"/>
        </w:rPr>
      </w:pPr>
      <w:r>
        <w:rPr>
          <w:rFonts w:ascii="宋体" w:hAnsi="宋体"/>
          <w:sz w:val="18"/>
          <w:szCs w:val="18"/>
        </w:rPr>
        <w:t>&lt;/measInfo&gt;</w:t>
      </w:r>
    </w:p>
    <w:p w14:paraId="5266F6AE" w14:textId="77777777" w:rsidR="00995CAF" w:rsidRDefault="00995CAF" w:rsidP="00995CAF">
      <w:pPr>
        <w:spacing w:after="16"/>
        <w:ind w:rightChars="-497" w:right="-1044" w:firstLineChars="315" w:firstLine="567"/>
        <w:jc w:val="left"/>
        <w:rPr>
          <w:rFonts w:ascii="宋体" w:hAnsi="宋体"/>
          <w:sz w:val="18"/>
          <w:szCs w:val="18"/>
        </w:rPr>
      </w:pPr>
      <w:r>
        <w:rPr>
          <w:rFonts w:ascii="宋体" w:hAnsi="宋体" w:hint="eastAsia"/>
          <w:sz w:val="18"/>
          <w:szCs w:val="18"/>
        </w:rPr>
        <w:t>&lt;!-- 切出精确分析统计项 --&gt;</w:t>
      </w:r>
    </w:p>
    <w:p w14:paraId="53124B59" w14:textId="77777777" w:rsidR="00995CAF" w:rsidRDefault="00995CAF" w:rsidP="00995CAF">
      <w:pPr>
        <w:spacing w:after="16"/>
        <w:ind w:firstLineChars="315" w:firstLine="567"/>
        <w:rPr>
          <w:rFonts w:ascii="宋体" w:hAnsi="宋体"/>
          <w:sz w:val="18"/>
          <w:szCs w:val="18"/>
        </w:rPr>
      </w:pPr>
      <w:r>
        <w:rPr>
          <w:rFonts w:ascii="宋体" w:hAnsi="宋体"/>
          <w:sz w:val="18"/>
          <w:szCs w:val="18"/>
        </w:rPr>
        <w:t>&lt;measInfo&gt;</w:t>
      </w:r>
    </w:p>
    <w:p w14:paraId="7FE182E0"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&lt;job jobId="13"/&gt;</w:t>
      </w:r>
    </w:p>
    <w:p w14:paraId="0966BAA6"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&lt;granPeriod duration="PT900S" endTime="2020-12-01T17:15:00+08:00"/&gt;</w:t>
      </w:r>
    </w:p>
    <w:p w14:paraId="45131BBD"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&lt;repPeriod duration="PT900S"/&gt;</w:t>
      </w:r>
    </w:p>
    <w:p w14:paraId="091C0CA9"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p="1"&gt;counter1&lt;/measType&gt;</w:t>
      </w:r>
    </w:p>
    <w:p w14:paraId="141E718F" w14:textId="77777777" w:rsidR="00995CAF" w:rsidRDefault="00995CAF" w:rsidP="00995CAF">
      <w:pPr>
        <w:spacing w:after="16"/>
        <w:ind w:firstLineChars="551" w:firstLine="992"/>
        <w:rPr>
          <w:rFonts w:ascii="宋体" w:hAnsi="宋体"/>
          <w:sz w:val="18"/>
          <w:szCs w:val="18"/>
        </w:rPr>
      </w:pPr>
      <w:r>
        <w:rPr>
          <w:rFonts w:ascii="宋体" w:hAnsi="宋体"/>
          <w:sz w:val="18"/>
          <w:szCs w:val="18"/>
        </w:rPr>
        <w:t>&lt;measType p="2"&gt;counter&lt;/measType&gt;</w:t>
      </w:r>
    </w:p>
    <w:p w14:paraId="6EF73D55" w14:textId="77777777" w:rsidR="00995CAF" w:rsidRDefault="00995CAF" w:rsidP="00995CAF">
      <w:pPr>
        <w:spacing w:after="16"/>
        <w:ind w:rightChars="-159" w:right="-334" w:firstLineChars="551" w:firstLine="992"/>
        <w:jc w:val="left"/>
        <w:rPr>
          <w:rFonts w:ascii="宋体" w:hAnsi="宋体"/>
          <w:sz w:val="18"/>
          <w:szCs w:val="18"/>
        </w:rPr>
      </w:pPr>
      <w:r>
        <w:rPr>
          <w:rFonts w:ascii="宋体" w:hAnsi="宋体"/>
          <w:sz w:val="18"/>
          <w:szCs w:val="18"/>
        </w:rPr>
        <w:t>&lt;measValue measObjLdn=" HO_OUT,Mode=SA,gNBID=456,PLMNID=</w:t>
      </w:r>
      <w:r>
        <w:rPr>
          <w:rFonts w:ascii="宋体" w:hAnsi="宋体" w:hint="eastAsia"/>
          <w:sz w:val="18"/>
          <w:szCs w:val="18"/>
        </w:rPr>
        <w:t>46011</w:t>
      </w:r>
      <w:r>
        <w:rPr>
          <w:rFonts w:ascii="宋体" w:hAnsi="宋体"/>
          <w:sz w:val="18"/>
          <w:szCs w:val="18"/>
        </w:rPr>
        <w:t>,LocalNrCI=23, Remote</w:t>
      </w:r>
      <w:r>
        <w:rPr>
          <w:rFonts w:ascii="宋体" w:hAnsi="宋体" w:hint="eastAsia"/>
          <w:sz w:val="18"/>
          <w:szCs w:val="18"/>
        </w:rPr>
        <w:t>Nr</w:t>
      </w:r>
      <w:r>
        <w:rPr>
          <w:rFonts w:ascii="宋体" w:hAnsi="宋体"/>
          <w:sz w:val="18"/>
          <w:szCs w:val="18"/>
        </w:rPr>
        <w:t>CI=34"&gt;</w:t>
      </w:r>
    </w:p>
    <w:p w14:paraId="1DF8E389"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p="1"&gt;6&lt;/r&gt;</w:t>
      </w:r>
    </w:p>
    <w:p w14:paraId="703DC9C5" w14:textId="77777777" w:rsidR="00995CAF" w:rsidRDefault="00995CAF" w:rsidP="00995CAF">
      <w:pPr>
        <w:spacing w:after="16"/>
        <w:ind w:firstLineChars="787" w:firstLine="1417"/>
        <w:rPr>
          <w:rFonts w:ascii="宋体" w:hAnsi="宋体"/>
          <w:sz w:val="18"/>
          <w:szCs w:val="18"/>
        </w:rPr>
      </w:pPr>
      <w:r>
        <w:rPr>
          <w:rFonts w:ascii="宋体" w:hAnsi="宋体"/>
          <w:sz w:val="18"/>
          <w:szCs w:val="18"/>
        </w:rPr>
        <w:t>&lt;r p="2"&gt;0&lt;/r&gt;</w:t>
      </w:r>
    </w:p>
    <w:p w14:paraId="0D7283F4" w14:textId="77777777" w:rsidR="00995CAF" w:rsidRDefault="00995CAF" w:rsidP="00995CAF">
      <w:pPr>
        <w:spacing w:after="16"/>
        <w:ind w:firstLineChars="551" w:firstLine="992"/>
        <w:jc w:val="left"/>
        <w:rPr>
          <w:rFonts w:ascii="宋体" w:hAnsi="宋体"/>
          <w:sz w:val="18"/>
          <w:szCs w:val="18"/>
        </w:rPr>
      </w:pPr>
      <w:r>
        <w:rPr>
          <w:rFonts w:ascii="宋体" w:hAnsi="宋体"/>
          <w:sz w:val="18"/>
          <w:szCs w:val="18"/>
        </w:rPr>
        <w:t>&lt;/measValue&gt;</w:t>
      </w:r>
    </w:p>
    <w:p w14:paraId="7D3CE501" w14:textId="77777777" w:rsidR="00995CAF" w:rsidRDefault="00995CAF" w:rsidP="00995CAF">
      <w:pPr>
        <w:spacing w:after="16"/>
        <w:ind w:firstLineChars="315" w:firstLine="567"/>
        <w:rPr>
          <w:rFonts w:ascii="宋体" w:hAnsi="宋体"/>
          <w:sz w:val="18"/>
          <w:szCs w:val="18"/>
        </w:rPr>
      </w:pPr>
      <w:r>
        <w:rPr>
          <w:rFonts w:ascii="宋体" w:hAnsi="宋体"/>
          <w:sz w:val="18"/>
          <w:szCs w:val="18"/>
        </w:rPr>
        <w:t>&lt;/measInfo&gt;</w:t>
      </w:r>
    </w:p>
    <w:p w14:paraId="242A4E80" w14:textId="77777777" w:rsidR="00995CAF" w:rsidRDefault="00995CAF" w:rsidP="00995CAF">
      <w:pPr>
        <w:spacing w:after="16"/>
        <w:ind w:firstLineChars="150" w:firstLine="270"/>
        <w:rPr>
          <w:rFonts w:ascii="宋体" w:hAnsi="宋体"/>
          <w:sz w:val="18"/>
          <w:szCs w:val="18"/>
        </w:rPr>
      </w:pPr>
      <w:r>
        <w:rPr>
          <w:rFonts w:ascii="宋体" w:hAnsi="宋体"/>
          <w:sz w:val="18"/>
          <w:szCs w:val="18"/>
        </w:rPr>
        <w:t>&lt;/measData&gt;</w:t>
      </w:r>
    </w:p>
    <w:p w14:paraId="06125726" w14:textId="77777777" w:rsidR="00995CAF" w:rsidRDefault="00995CAF" w:rsidP="00995CAF">
      <w:pPr>
        <w:spacing w:after="16"/>
        <w:ind w:firstLineChars="150" w:firstLine="270"/>
        <w:rPr>
          <w:rFonts w:ascii="宋体" w:hAnsi="宋体"/>
          <w:sz w:val="18"/>
          <w:szCs w:val="18"/>
        </w:rPr>
      </w:pPr>
      <w:r>
        <w:rPr>
          <w:rFonts w:ascii="宋体" w:hAnsi="宋体"/>
          <w:sz w:val="18"/>
          <w:szCs w:val="18"/>
        </w:rPr>
        <w:t>&lt;fileFooter&gt;</w:t>
      </w:r>
    </w:p>
    <w:p w14:paraId="08A60DB2" w14:textId="77777777" w:rsidR="00995CAF" w:rsidRDefault="00995CAF" w:rsidP="00995CAF">
      <w:pPr>
        <w:spacing w:after="16"/>
        <w:ind w:firstLineChars="315" w:firstLine="567"/>
        <w:rPr>
          <w:rFonts w:ascii="宋体" w:hAnsi="宋体"/>
          <w:sz w:val="18"/>
          <w:szCs w:val="18"/>
        </w:rPr>
      </w:pPr>
      <w:r>
        <w:rPr>
          <w:rFonts w:ascii="宋体" w:hAnsi="宋体"/>
          <w:sz w:val="18"/>
          <w:szCs w:val="18"/>
        </w:rPr>
        <w:t>&lt;measCollec endTime="2020-12-01T17:15:00+08:00"/&gt;</w:t>
      </w:r>
    </w:p>
    <w:p w14:paraId="656824AD" w14:textId="77777777" w:rsidR="00995CAF" w:rsidRDefault="00995CAF" w:rsidP="00995CAF">
      <w:pPr>
        <w:spacing w:after="16"/>
        <w:ind w:firstLineChars="150" w:firstLine="270"/>
        <w:rPr>
          <w:rFonts w:ascii="宋体" w:hAnsi="宋体"/>
          <w:sz w:val="18"/>
          <w:szCs w:val="18"/>
        </w:rPr>
      </w:pPr>
      <w:r>
        <w:rPr>
          <w:rFonts w:ascii="宋体" w:hAnsi="宋体"/>
          <w:sz w:val="18"/>
          <w:szCs w:val="18"/>
        </w:rPr>
        <w:t>&lt;/fileFooter&gt;</w:t>
      </w:r>
    </w:p>
    <w:p w14:paraId="6753F7D5" w14:textId="77777777" w:rsidR="00995CAF" w:rsidRDefault="00995CAF" w:rsidP="00995CAF">
      <w:pPr>
        <w:spacing w:after="16"/>
        <w:rPr>
          <w:rFonts w:ascii="宋体" w:hAnsi="宋体"/>
          <w:sz w:val="18"/>
          <w:szCs w:val="18"/>
        </w:rPr>
      </w:pPr>
      <w:r>
        <w:rPr>
          <w:rFonts w:ascii="宋体" w:hAnsi="宋体"/>
          <w:sz w:val="18"/>
          <w:szCs w:val="18"/>
        </w:rPr>
        <w:lastRenderedPageBreak/>
        <w:t>&lt;/measCollecFile&gt;</w:t>
      </w:r>
    </w:p>
    <w:p w14:paraId="1B57914E" w14:textId="77777777" w:rsidR="00995CAF" w:rsidRDefault="00995CAF" w:rsidP="00995CAF">
      <w:pPr>
        <w:pStyle w:val="QB3"/>
        <w:numPr>
          <w:ilvl w:val="2"/>
          <w:numId w:val="2"/>
        </w:numPr>
        <w:ind w:left="0"/>
      </w:pPr>
      <w:bookmarkStart w:id="421" w:name="_Toc136527441"/>
      <w:r>
        <w:rPr>
          <w:rFonts w:hint="eastAsia"/>
        </w:rPr>
        <w:t>LTE</w:t>
      </w:r>
      <w:r>
        <w:t xml:space="preserve"> </w:t>
      </w:r>
      <w:r>
        <w:rPr>
          <w:rFonts w:hint="eastAsia"/>
        </w:rPr>
        <w:t>PM</w:t>
      </w:r>
      <w:r>
        <w:rPr>
          <w:rFonts w:hint="eastAsia"/>
        </w:rPr>
        <w:t>测量目标格式</w:t>
      </w:r>
      <w:bookmarkEnd w:id="421"/>
    </w:p>
    <w:p w14:paraId="096E1888" w14:textId="77777777" w:rsidR="00995CAF" w:rsidRDefault="00995CAF" w:rsidP="00995CAF">
      <w:pPr>
        <w:ind w:firstLineChars="200" w:firstLine="420"/>
        <w:jc w:val="left"/>
      </w:pPr>
      <w:r>
        <w:rPr>
          <w:rFonts w:hint="eastAsia"/>
          <w:szCs w:val="21"/>
        </w:rPr>
        <w:t>测试对象实例</w:t>
      </w:r>
      <w:r>
        <w:rPr>
          <w:rFonts w:hint="eastAsia"/>
        </w:rPr>
        <w:t>measObjLdn</w:t>
      </w:r>
      <w:r>
        <w:rPr>
          <w:rFonts w:hint="eastAsia"/>
        </w:rPr>
        <w:t>属性区分具体的测量类型，如</w:t>
      </w:r>
      <w:r>
        <w:rPr>
          <w:rFonts w:hint="eastAsia"/>
        </w:rPr>
        <w:t>&lt;measValue measObjLdn="Type=Cell,eNBID=123"&gt;</w:t>
      </w:r>
      <w:r>
        <w:rPr>
          <w:rFonts w:hint="eastAsia"/>
        </w:rPr>
        <w:t>表示测量统计类型为小区，</w:t>
      </w:r>
      <w:r>
        <w:rPr>
          <w:rFonts w:hint="eastAsia"/>
        </w:rPr>
        <w:t>eNBID</w:t>
      </w:r>
      <w:r>
        <w:rPr>
          <w:rFonts w:hint="eastAsia"/>
        </w:rPr>
        <w:t>为</w:t>
      </w:r>
      <w:r>
        <w:rPr>
          <w:rFonts w:hint="eastAsia"/>
        </w:rPr>
        <w:t>123</w:t>
      </w:r>
      <w:r>
        <w:rPr>
          <w:rFonts w:hint="eastAsia"/>
        </w:rPr>
        <w:t>。</w:t>
      </w:r>
    </w:p>
    <w:p w14:paraId="5FAFDFEA" w14:textId="77777777" w:rsidR="00995CAF" w:rsidRDefault="00995CAF" w:rsidP="00995CAF">
      <w:pPr>
        <w:ind w:firstLineChars="200" w:firstLine="420"/>
        <w:jc w:val="left"/>
      </w:pPr>
      <w:r>
        <w:rPr>
          <w:rFonts w:hint="eastAsia"/>
        </w:rPr>
        <w:t>Type</w:t>
      </w:r>
      <w:r>
        <w:rPr>
          <w:rFonts w:hint="eastAsia"/>
        </w:rPr>
        <w:t>分为</w:t>
      </w:r>
      <w:r>
        <w:t>eNB</w:t>
      </w:r>
      <w:r>
        <w:rPr>
          <w:rFonts w:hint="eastAsia"/>
        </w:rPr>
        <w:t>、</w:t>
      </w:r>
      <w:r>
        <w:rPr>
          <w:rFonts w:hint="eastAsia"/>
        </w:rPr>
        <w:t>Cell</w:t>
      </w:r>
      <w:r>
        <w:rPr>
          <w:rFonts w:hint="eastAsia"/>
        </w:rPr>
        <w:t>、</w:t>
      </w:r>
      <w:r>
        <w:rPr>
          <w:rFonts w:hint="eastAsia"/>
        </w:rPr>
        <w:t>H</w:t>
      </w:r>
      <w:r>
        <w:t>O_IN</w:t>
      </w:r>
      <w:r>
        <w:rPr>
          <w:rFonts w:hint="eastAsia"/>
        </w:rPr>
        <w:t>（切入）、</w:t>
      </w:r>
      <w:r>
        <w:rPr>
          <w:rFonts w:hint="eastAsia"/>
        </w:rPr>
        <w:t>HO_OUT</w:t>
      </w:r>
      <w:r>
        <w:rPr>
          <w:rFonts w:hint="eastAsia"/>
        </w:rPr>
        <w:t>（切出），其中，</w:t>
      </w:r>
      <w:r>
        <w:rPr>
          <w:rFonts w:hint="eastAsia"/>
        </w:rPr>
        <w:t>ManagedElement</w:t>
      </w:r>
      <w:r>
        <w:rPr>
          <w:rFonts w:hint="eastAsia"/>
        </w:rPr>
        <w:t>对应着</w:t>
      </w:r>
      <w:r>
        <w:rPr>
          <w:rFonts w:hint="eastAsia"/>
        </w:rPr>
        <w:t>eNodeB</w:t>
      </w:r>
      <w:r>
        <w:rPr>
          <w:rFonts w:hint="eastAsia"/>
        </w:rPr>
        <w:t>。</w:t>
      </w:r>
    </w:p>
    <w:p w14:paraId="792DEAEC" w14:textId="77777777" w:rsidR="00995CAF" w:rsidRDefault="00995CAF" w:rsidP="00995CAF"/>
    <w:p w14:paraId="719A548B" w14:textId="77777777" w:rsidR="00995CAF" w:rsidRDefault="00995CAF" w:rsidP="00995CAF">
      <w:pPr>
        <w:ind w:firstLineChars="200" w:firstLine="428"/>
        <w:jc w:val="left"/>
        <w:rPr>
          <w:b/>
          <w:bCs/>
        </w:rPr>
      </w:pPr>
      <w:r>
        <w:rPr>
          <w:rFonts w:hint="eastAsia"/>
          <w:b/>
          <w:bCs/>
        </w:rPr>
        <w:t>具体样例如下：</w:t>
      </w:r>
    </w:p>
    <w:p w14:paraId="48AA5F97" w14:textId="77777777" w:rsidR="00995CAF" w:rsidRDefault="00995CAF" w:rsidP="00995CAF">
      <w:pPr>
        <w:rPr>
          <w:rFonts w:ascii="宋体" w:hAnsi="宋体"/>
          <w:sz w:val="18"/>
          <w:szCs w:val="18"/>
        </w:rPr>
      </w:pPr>
      <w:r>
        <w:rPr>
          <w:rFonts w:ascii="宋体" w:hAnsi="宋体"/>
          <w:sz w:val="18"/>
          <w:szCs w:val="18"/>
        </w:rPr>
        <w:t>&lt;?xml version="1.0" encoding="UTF-8"?&gt;</w:t>
      </w:r>
    </w:p>
    <w:p w14:paraId="4B2210E0" w14:textId="77777777" w:rsidR="00995CAF" w:rsidRDefault="00995CAF" w:rsidP="00995CAF">
      <w:pPr>
        <w:rPr>
          <w:rFonts w:ascii="宋体" w:hAnsi="宋体"/>
          <w:sz w:val="18"/>
          <w:szCs w:val="18"/>
        </w:rPr>
      </w:pPr>
      <w:r>
        <w:rPr>
          <w:rFonts w:ascii="宋体" w:hAnsi="宋体"/>
          <w:sz w:val="18"/>
          <w:szCs w:val="18"/>
        </w:rPr>
        <w:t>&lt;?xml-stylesheet type="text/xsl" href="MeasDataCollection.xsl"?&gt;</w:t>
      </w:r>
    </w:p>
    <w:p w14:paraId="74EE463A" w14:textId="77777777" w:rsidR="00995CAF" w:rsidRDefault="00995CAF" w:rsidP="00995CAF">
      <w:pPr>
        <w:ind w:rightChars="-91" w:right="-191"/>
        <w:jc w:val="left"/>
        <w:rPr>
          <w:rFonts w:ascii="宋体" w:hAnsi="宋体"/>
          <w:sz w:val="18"/>
          <w:szCs w:val="18"/>
        </w:rPr>
      </w:pPr>
      <w:r>
        <w:rPr>
          <w:rFonts w:ascii="宋体" w:hAnsi="宋体"/>
          <w:sz w:val="18"/>
          <w:szCs w:val="18"/>
        </w:rPr>
        <w:t>&lt;measCollecFile xmlns="http://www.3gpp.org/ftp/specs/archive/32_series/32.435#measCollec" xmlns:xsi="http://www.w3.org/2001/XMLSchema-instance" xsi:schemaLocation="http://www.3gpp.org/ftp/specs/archive/32_series/32.435#measCollec http://www.3gpp.org/ftp/specs/archive/32_series/32.435#measCollec "&gt;</w:t>
      </w:r>
    </w:p>
    <w:p w14:paraId="74090BA3" w14:textId="77777777" w:rsidR="00995CAF" w:rsidRDefault="00995CAF" w:rsidP="00995CAF">
      <w:pPr>
        <w:ind w:rightChars="-91" w:right="-191"/>
        <w:jc w:val="left"/>
        <w:rPr>
          <w:rFonts w:ascii="宋体" w:hAnsi="宋体"/>
          <w:sz w:val="18"/>
          <w:szCs w:val="18"/>
        </w:rPr>
      </w:pPr>
      <w:r>
        <w:rPr>
          <w:rFonts w:ascii="宋体" w:hAnsi="宋体"/>
          <w:sz w:val="18"/>
          <w:szCs w:val="18"/>
        </w:rPr>
        <w:t xml:space="preserve">  &lt;fileHeader fileFormatVersion="32.435 V15.0" vendorName="CHINATELECOM" dnPrefix="DC=BJ,SubNetwork=1"&gt;</w:t>
      </w:r>
    </w:p>
    <w:p w14:paraId="1A107410" w14:textId="77777777" w:rsidR="00995CAF" w:rsidRDefault="00995CAF" w:rsidP="00995CAF">
      <w:pPr>
        <w:ind w:rightChars="-91" w:right="-191"/>
        <w:jc w:val="left"/>
        <w:rPr>
          <w:rFonts w:ascii="宋体" w:hAnsi="宋体"/>
          <w:sz w:val="18"/>
          <w:szCs w:val="18"/>
        </w:rPr>
      </w:pPr>
      <w:r>
        <w:rPr>
          <w:rFonts w:ascii="宋体" w:hAnsi="宋体"/>
          <w:sz w:val="18"/>
          <w:szCs w:val="18"/>
        </w:rPr>
        <w:t xml:space="preserve">      &lt;fileSender localDn="ManagedElement=SN"/&gt; </w:t>
      </w:r>
    </w:p>
    <w:p w14:paraId="0441496E" w14:textId="77777777" w:rsidR="00995CAF" w:rsidRDefault="00995CAF" w:rsidP="00995CAF">
      <w:pPr>
        <w:ind w:rightChars="-631" w:right="-1325" w:firstLineChars="300" w:firstLine="540"/>
        <w:jc w:val="left"/>
        <w:rPr>
          <w:rFonts w:ascii="宋体" w:hAnsi="宋体"/>
          <w:sz w:val="18"/>
          <w:szCs w:val="18"/>
        </w:rPr>
      </w:pPr>
      <w:r>
        <w:rPr>
          <w:rFonts w:ascii="宋体" w:hAnsi="宋体"/>
          <w:sz w:val="18"/>
          <w:szCs w:val="18"/>
        </w:rPr>
        <w:t>&lt;measCollec beginTime="2020-12-01T17:00:00+08:00"/&gt;</w:t>
      </w:r>
    </w:p>
    <w:p w14:paraId="57AABC9A" w14:textId="77777777" w:rsidR="00995CAF" w:rsidRDefault="00995CAF" w:rsidP="00995CAF">
      <w:pPr>
        <w:rPr>
          <w:rFonts w:ascii="宋体" w:hAnsi="宋体"/>
          <w:sz w:val="18"/>
          <w:szCs w:val="18"/>
        </w:rPr>
      </w:pPr>
      <w:r>
        <w:rPr>
          <w:rFonts w:ascii="宋体" w:hAnsi="宋体"/>
          <w:sz w:val="18"/>
          <w:szCs w:val="18"/>
        </w:rPr>
        <w:t xml:space="preserve">  &lt;/fileHeader&gt;</w:t>
      </w:r>
    </w:p>
    <w:p w14:paraId="4C125043" w14:textId="77777777" w:rsidR="00995CAF" w:rsidRDefault="00995CAF" w:rsidP="00995CAF">
      <w:pPr>
        <w:rPr>
          <w:rFonts w:ascii="宋体" w:hAnsi="宋体"/>
          <w:sz w:val="18"/>
          <w:szCs w:val="18"/>
        </w:rPr>
      </w:pPr>
      <w:r>
        <w:rPr>
          <w:rFonts w:ascii="宋体" w:hAnsi="宋体"/>
          <w:sz w:val="18"/>
          <w:szCs w:val="18"/>
        </w:rPr>
        <w:t xml:space="preserve">    &lt;measData&gt;</w:t>
      </w:r>
    </w:p>
    <w:p w14:paraId="759DFEE4" w14:textId="77777777" w:rsidR="00995CAF" w:rsidRDefault="00995CAF" w:rsidP="00995CAF">
      <w:pPr>
        <w:rPr>
          <w:rFonts w:ascii="宋体" w:hAnsi="宋体"/>
          <w:sz w:val="18"/>
          <w:szCs w:val="18"/>
        </w:rPr>
      </w:pPr>
      <w:r>
        <w:rPr>
          <w:rFonts w:ascii="宋体" w:hAnsi="宋体"/>
          <w:sz w:val="18"/>
          <w:szCs w:val="18"/>
        </w:rPr>
        <w:t xml:space="preserve">        &lt;managedElement localDn="ManagedElement=SN "/&gt;</w:t>
      </w:r>
    </w:p>
    <w:p w14:paraId="494867E4" w14:textId="77777777" w:rsidR="00995CAF" w:rsidRDefault="00995CAF" w:rsidP="00995CAF">
      <w:pPr>
        <w:ind w:firstLineChars="400" w:firstLine="720"/>
        <w:rPr>
          <w:rFonts w:ascii="宋体" w:hAnsi="宋体"/>
          <w:sz w:val="18"/>
          <w:szCs w:val="18"/>
        </w:rPr>
      </w:pPr>
      <w:r>
        <w:rPr>
          <w:rFonts w:ascii="宋体" w:hAnsi="宋体" w:hint="eastAsia"/>
          <w:sz w:val="18"/>
          <w:szCs w:val="18"/>
        </w:rPr>
        <w:t>&lt;!-- ManagedElement级counter --&gt;</w:t>
      </w:r>
    </w:p>
    <w:p w14:paraId="79C6616D" w14:textId="77777777" w:rsidR="00995CAF" w:rsidRDefault="00995CAF" w:rsidP="00995CAF">
      <w:pPr>
        <w:rPr>
          <w:rFonts w:ascii="宋体" w:hAnsi="宋体"/>
          <w:sz w:val="18"/>
          <w:szCs w:val="18"/>
        </w:rPr>
      </w:pPr>
      <w:r>
        <w:rPr>
          <w:rFonts w:ascii="宋体" w:hAnsi="宋体"/>
          <w:sz w:val="18"/>
          <w:szCs w:val="18"/>
        </w:rPr>
        <w:t xml:space="preserve">        &lt;measInfo&gt;</w:t>
      </w:r>
    </w:p>
    <w:p w14:paraId="4A949D5D" w14:textId="77777777" w:rsidR="00995CAF" w:rsidRDefault="00995CAF" w:rsidP="00995CAF">
      <w:pPr>
        <w:rPr>
          <w:rFonts w:ascii="宋体" w:hAnsi="宋体"/>
          <w:sz w:val="18"/>
          <w:szCs w:val="18"/>
        </w:rPr>
      </w:pPr>
      <w:r>
        <w:rPr>
          <w:rFonts w:ascii="宋体" w:hAnsi="宋体"/>
          <w:sz w:val="18"/>
          <w:szCs w:val="18"/>
        </w:rPr>
        <w:t xml:space="preserve">            &lt;job jobId="3"/&gt;</w:t>
      </w:r>
    </w:p>
    <w:p w14:paraId="4265E1E9" w14:textId="77777777" w:rsidR="00995CAF" w:rsidRDefault="00995CAF" w:rsidP="00995CAF">
      <w:pPr>
        <w:rPr>
          <w:rFonts w:ascii="宋体" w:hAnsi="宋体"/>
          <w:sz w:val="18"/>
          <w:szCs w:val="18"/>
        </w:rPr>
      </w:pPr>
      <w:r>
        <w:rPr>
          <w:rFonts w:ascii="宋体" w:hAnsi="宋体"/>
          <w:sz w:val="18"/>
          <w:szCs w:val="18"/>
        </w:rPr>
        <w:t xml:space="preserve">            &lt;granPeriod duration="PT900S" endTime="2020-12-01T17:15:00+08:00"/&gt;</w:t>
      </w:r>
    </w:p>
    <w:p w14:paraId="59987B6A" w14:textId="77777777" w:rsidR="00995CAF" w:rsidRDefault="00995CAF" w:rsidP="00995CAF">
      <w:pPr>
        <w:rPr>
          <w:rFonts w:ascii="宋体" w:hAnsi="宋体"/>
          <w:sz w:val="18"/>
          <w:szCs w:val="18"/>
        </w:rPr>
      </w:pPr>
      <w:r>
        <w:rPr>
          <w:rFonts w:ascii="宋体" w:hAnsi="宋体"/>
          <w:sz w:val="18"/>
          <w:szCs w:val="18"/>
        </w:rPr>
        <w:t xml:space="preserve">            &lt;repPeriod duration="PT900S"/&gt;</w:t>
      </w:r>
    </w:p>
    <w:p w14:paraId="49C36E32" w14:textId="77777777" w:rsidR="00995CAF" w:rsidRDefault="00995CAF" w:rsidP="00995CAF">
      <w:pPr>
        <w:rPr>
          <w:rFonts w:ascii="宋体" w:hAnsi="宋体"/>
          <w:sz w:val="18"/>
          <w:szCs w:val="18"/>
        </w:rPr>
      </w:pPr>
      <w:r>
        <w:rPr>
          <w:rFonts w:ascii="宋体" w:hAnsi="宋体"/>
          <w:sz w:val="18"/>
          <w:szCs w:val="18"/>
        </w:rPr>
        <w:t xml:space="preserve">            &lt;measType p="1"&gt;</w:t>
      </w:r>
      <w:r>
        <w:rPr>
          <w:rFonts w:ascii="宋体" w:hAnsi="宋体" w:hint="eastAsia"/>
          <w:sz w:val="18"/>
          <w:szCs w:val="18"/>
        </w:rPr>
        <w:t>counter</w:t>
      </w:r>
      <w:r>
        <w:rPr>
          <w:rFonts w:ascii="宋体" w:hAnsi="宋体"/>
          <w:sz w:val="18"/>
          <w:szCs w:val="18"/>
        </w:rPr>
        <w:t>1&lt;/measType&gt;</w:t>
      </w:r>
    </w:p>
    <w:p w14:paraId="69674216" w14:textId="77777777" w:rsidR="00995CAF" w:rsidRDefault="00995CAF" w:rsidP="00995CAF">
      <w:pPr>
        <w:rPr>
          <w:rFonts w:ascii="宋体" w:hAnsi="宋体"/>
          <w:sz w:val="18"/>
          <w:szCs w:val="18"/>
        </w:rPr>
      </w:pPr>
      <w:r>
        <w:rPr>
          <w:rFonts w:ascii="宋体" w:hAnsi="宋体"/>
          <w:sz w:val="18"/>
          <w:szCs w:val="18"/>
        </w:rPr>
        <w:t xml:space="preserve">            &lt;measType p="2"&gt;</w:t>
      </w:r>
      <w:r>
        <w:rPr>
          <w:rFonts w:ascii="宋体" w:hAnsi="宋体" w:hint="eastAsia"/>
          <w:sz w:val="18"/>
          <w:szCs w:val="18"/>
        </w:rPr>
        <w:t>counter</w:t>
      </w:r>
      <w:r>
        <w:rPr>
          <w:rFonts w:ascii="宋体" w:hAnsi="宋体"/>
          <w:sz w:val="18"/>
          <w:szCs w:val="18"/>
        </w:rPr>
        <w:t>2&lt;/measType&gt;</w:t>
      </w:r>
    </w:p>
    <w:p w14:paraId="395F4299" w14:textId="77777777" w:rsidR="00995CAF" w:rsidRDefault="00995CAF" w:rsidP="00995CAF">
      <w:pPr>
        <w:rPr>
          <w:rFonts w:ascii="宋体" w:hAnsi="宋体"/>
          <w:sz w:val="18"/>
          <w:szCs w:val="18"/>
        </w:rPr>
      </w:pPr>
      <w:r>
        <w:rPr>
          <w:rFonts w:ascii="宋体" w:hAnsi="宋体"/>
          <w:sz w:val="18"/>
          <w:szCs w:val="18"/>
        </w:rPr>
        <w:t xml:space="preserve">            &lt;measValue measObjLdn="Type=eNB</w:t>
      </w:r>
      <w:r>
        <w:rPr>
          <w:rFonts w:ascii="宋体" w:hAnsi="宋体" w:hint="eastAsia"/>
          <w:sz w:val="18"/>
          <w:szCs w:val="18"/>
        </w:rPr>
        <w:t>, eNBID=23</w:t>
      </w:r>
      <w:r>
        <w:rPr>
          <w:rFonts w:ascii="宋体" w:hAnsi="宋体"/>
          <w:sz w:val="18"/>
          <w:szCs w:val="18"/>
        </w:rPr>
        <w:t>"&gt;</w:t>
      </w:r>
    </w:p>
    <w:p w14:paraId="168AC40C" w14:textId="77777777" w:rsidR="00995CAF" w:rsidRDefault="00995CAF" w:rsidP="00995CAF">
      <w:pPr>
        <w:rPr>
          <w:rFonts w:ascii="宋体" w:hAnsi="宋体"/>
          <w:sz w:val="18"/>
          <w:szCs w:val="18"/>
        </w:rPr>
      </w:pPr>
      <w:r>
        <w:rPr>
          <w:rFonts w:ascii="宋体" w:hAnsi="宋体"/>
          <w:sz w:val="18"/>
          <w:szCs w:val="18"/>
        </w:rPr>
        <w:t xml:space="preserve">                &lt;r p="1"&gt;6&lt;/r&gt;</w:t>
      </w:r>
    </w:p>
    <w:p w14:paraId="648FB961" w14:textId="77777777" w:rsidR="00995CAF" w:rsidRDefault="00995CAF" w:rsidP="00995CAF">
      <w:pPr>
        <w:rPr>
          <w:rFonts w:ascii="宋体" w:hAnsi="宋体"/>
          <w:sz w:val="18"/>
          <w:szCs w:val="18"/>
        </w:rPr>
      </w:pPr>
      <w:r>
        <w:rPr>
          <w:rFonts w:ascii="宋体" w:hAnsi="宋体"/>
          <w:sz w:val="18"/>
          <w:szCs w:val="18"/>
        </w:rPr>
        <w:t xml:space="preserve">                &lt;r p="2"&gt;0&lt;/r&gt;</w:t>
      </w:r>
    </w:p>
    <w:p w14:paraId="78C7A0D7" w14:textId="77777777" w:rsidR="00995CAF" w:rsidRDefault="00995CAF" w:rsidP="00995CAF">
      <w:pPr>
        <w:rPr>
          <w:rFonts w:ascii="宋体" w:hAnsi="宋体"/>
          <w:sz w:val="18"/>
          <w:szCs w:val="18"/>
        </w:rPr>
      </w:pPr>
      <w:r>
        <w:rPr>
          <w:rFonts w:ascii="宋体" w:hAnsi="宋体"/>
          <w:sz w:val="18"/>
          <w:szCs w:val="18"/>
        </w:rPr>
        <w:t xml:space="preserve">            &lt;/measValue&gt;</w:t>
      </w:r>
    </w:p>
    <w:p w14:paraId="1D7259CF" w14:textId="77777777" w:rsidR="00995CAF" w:rsidRDefault="00995CAF" w:rsidP="00995CAF">
      <w:pPr>
        <w:rPr>
          <w:rFonts w:ascii="宋体" w:hAnsi="宋体"/>
          <w:sz w:val="18"/>
          <w:szCs w:val="18"/>
        </w:rPr>
      </w:pPr>
      <w:r>
        <w:rPr>
          <w:rFonts w:ascii="宋体" w:hAnsi="宋体"/>
          <w:sz w:val="18"/>
          <w:szCs w:val="18"/>
        </w:rPr>
        <w:t xml:space="preserve">        &lt;/measInfo&gt;</w:t>
      </w:r>
    </w:p>
    <w:p w14:paraId="46EC1DDC" w14:textId="77777777" w:rsidR="00995CAF" w:rsidRDefault="00995CAF" w:rsidP="00995CAF">
      <w:pPr>
        <w:ind w:firstLineChars="400" w:firstLine="720"/>
        <w:rPr>
          <w:rFonts w:ascii="宋体" w:hAnsi="宋体"/>
          <w:sz w:val="18"/>
          <w:szCs w:val="18"/>
        </w:rPr>
      </w:pPr>
      <w:r>
        <w:rPr>
          <w:rFonts w:ascii="宋体" w:hAnsi="宋体" w:hint="eastAsia"/>
          <w:sz w:val="18"/>
          <w:szCs w:val="18"/>
        </w:rPr>
        <w:t>&lt;!-- Cell级counter，不区分plmn --&gt;</w:t>
      </w:r>
    </w:p>
    <w:p w14:paraId="6B425B95" w14:textId="77777777" w:rsidR="00995CAF" w:rsidRDefault="00995CAF" w:rsidP="00995CAF">
      <w:pPr>
        <w:rPr>
          <w:rFonts w:ascii="宋体" w:hAnsi="宋体"/>
          <w:sz w:val="18"/>
          <w:szCs w:val="18"/>
        </w:rPr>
      </w:pPr>
      <w:r>
        <w:rPr>
          <w:rFonts w:ascii="宋体" w:hAnsi="宋体"/>
          <w:sz w:val="18"/>
          <w:szCs w:val="18"/>
        </w:rPr>
        <w:t xml:space="preserve">        &lt;measInfo&gt;</w:t>
      </w:r>
    </w:p>
    <w:p w14:paraId="6BC05B16" w14:textId="77777777" w:rsidR="00995CAF" w:rsidRDefault="00995CAF" w:rsidP="00995CAF">
      <w:pPr>
        <w:rPr>
          <w:rFonts w:ascii="宋体" w:hAnsi="宋体"/>
          <w:sz w:val="18"/>
          <w:szCs w:val="18"/>
        </w:rPr>
      </w:pPr>
      <w:r>
        <w:rPr>
          <w:rFonts w:ascii="宋体" w:hAnsi="宋体"/>
          <w:sz w:val="18"/>
          <w:szCs w:val="18"/>
        </w:rPr>
        <w:t xml:space="preserve">            &lt;job jobId="3"/&gt;</w:t>
      </w:r>
    </w:p>
    <w:p w14:paraId="4D7353DA" w14:textId="77777777" w:rsidR="00995CAF" w:rsidRDefault="00995CAF" w:rsidP="00995CAF">
      <w:pPr>
        <w:rPr>
          <w:rFonts w:ascii="宋体" w:hAnsi="宋体"/>
          <w:sz w:val="18"/>
          <w:szCs w:val="18"/>
        </w:rPr>
      </w:pPr>
      <w:r>
        <w:rPr>
          <w:rFonts w:ascii="宋体" w:hAnsi="宋体"/>
          <w:sz w:val="18"/>
          <w:szCs w:val="18"/>
        </w:rPr>
        <w:t xml:space="preserve">            &lt;granPeriod duration="PT900S" endTime="2020-12-01T17:15:00+08:00"/&gt;</w:t>
      </w:r>
    </w:p>
    <w:p w14:paraId="5C64AB95" w14:textId="77777777" w:rsidR="00995CAF" w:rsidRDefault="00995CAF" w:rsidP="00995CAF">
      <w:pPr>
        <w:rPr>
          <w:rFonts w:ascii="宋体" w:hAnsi="宋体"/>
          <w:sz w:val="18"/>
          <w:szCs w:val="18"/>
        </w:rPr>
      </w:pPr>
      <w:r>
        <w:rPr>
          <w:rFonts w:ascii="宋体" w:hAnsi="宋体"/>
          <w:sz w:val="18"/>
          <w:szCs w:val="18"/>
        </w:rPr>
        <w:t xml:space="preserve">            &lt;repPeriod duration="PT900S"/&gt;</w:t>
      </w:r>
    </w:p>
    <w:p w14:paraId="1D1767B8" w14:textId="77777777" w:rsidR="00995CAF" w:rsidRDefault="00995CAF" w:rsidP="00995CAF">
      <w:pPr>
        <w:rPr>
          <w:rFonts w:ascii="宋体" w:hAnsi="宋体"/>
          <w:sz w:val="18"/>
          <w:szCs w:val="18"/>
        </w:rPr>
      </w:pPr>
      <w:r>
        <w:rPr>
          <w:rFonts w:ascii="宋体" w:hAnsi="宋体"/>
          <w:sz w:val="18"/>
          <w:szCs w:val="18"/>
        </w:rPr>
        <w:t xml:space="preserve">            &lt;measType p="1"&gt;</w:t>
      </w:r>
      <w:r>
        <w:rPr>
          <w:rFonts w:ascii="宋体" w:hAnsi="宋体" w:hint="eastAsia"/>
          <w:sz w:val="18"/>
          <w:szCs w:val="18"/>
        </w:rPr>
        <w:t>counter</w:t>
      </w:r>
      <w:r>
        <w:rPr>
          <w:rFonts w:ascii="宋体" w:hAnsi="宋体"/>
          <w:sz w:val="18"/>
          <w:szCs w:val="18"/>
        </w:rPr>
        <w:t>1&lt;/measType&gt;</w:t>
      </w:r>
    </w:p>
    <w:p w14:paraId="25F2C999" w14:textId="77777777" w:rsidR="00995CAF" w:rsidRDefault="00995CAF" w:rsidP="00995CAF">
      <w:pPr>
        <w:rPr>
          <w:rFonts w:ascii="宋体" w:hAnsi="宋体"/>
          <w:sz w:val="18"/>
          <w:szCs w:val="18"/>
        </w:rPr>
      </w:pPr>
      <w:r>
        <w:rPr>
          <w:rFonts w:ascii="宋体" w:hAnsi="宋体"/>
          <w:sz w:val="18"/>
          <w:szCs w:val="18"/>
        </w:rPr>
        <w:t xml:space="preserve">            &lt;measType p="2"&gt;</w:t>
      </w:r>
      <w:r>
        <w:rPr>
          <w:rFonts w:ascii="宋体" w:hAnsi="宋体" w:hint="eastAsia"/>
          <w:sz w:val="18"/>
          <w:szCs w:val="18"/>
        </w:rPr>
        <w:t>counter</w:t>
      </w:r>
      <w:r>
        <w:rPr>
          <w:rFonts w:ascii="宋体" w:hAnsi="宋体"/>
          <w:sz w:val="18"/>
          <w:szCs w:val="18"/>
        </w:rPr>
        <w:t>2&lt;/measType&gt;</w:t>
      </w:r>
    </w:p>
    <w:p w14:paraId="6E2CBE8F" w14:textId="77777777" w:rsidR="00995CAF" w:rsidRDefault="00995CAF" w:rsidP="00995CAF">
      <w:pPr>
        <w:rPr>
          <w:rFonts w:ascii="宋体" w:hAnsi="宋体"/>
          <w:sz w:val="18"/>
          <w:szCs w:val="18"/>
        </w:rPr>
      </w:pPr>
      <w:r>
        <w:rPr>
          <w:rFonts w:ascii="宋体" w:hAnsi="宋体"/>
          <w:sz w:val="18"/>
          <w:szCs w:val="18"/>
        </w:rPr>
        <w:t xml:space="preserve">            &lt;measValue measObjLdn="Type=Cell,</w:t>
      </w:r>
      <w:r>
        <w:rPr>
          <w:rFonts w:ascii="宋体" w:hAnsi="宋体" w:hint="eastAsia"/>
          <w:sz w:val="18"/>
          <w:szCs w:val="18"/>
        </w:rPr>
        <w:t>e</w:t>
      </w:r>
      <w:r>
        <w:rPr>
          <w:rFonts w:ascii="宋体" w:hAnsi="宋体"/>
          <w:sz w:val="18"/>
          <w:szCs w:val="18"/>
        </w:rPr>
        <w:t>NBID=123,</w:t>
      </w:r>
      <w:r>
        <w:rPr>
          <w:rFonts w:ascii="宋体" w:hAnsi="宋体" w:hint="eastAsia"/>
          <w:sz w:val="18"/>
          <w:szCs w:val="18"/>
        </w:rPr>
        <w:t>ECI</w:t>
      </w:r>
      <w:r>
        <w:rPr>
          <w:rFonts w:ascii="宋体" w:hAnsi="宋体"/>
          <w:sz w:val="18"/>
          <w:szCs w:val="18"/>
        </w:rPr>
        <w:t>=22"&gt;</w:t>
      </w:r>
    </w:p>
    <w:p w14:paraId="459754D5" w14:textId="77777777" w:rsidR="00995CAF" w:rsidRDefault="00995CAF" w:rsidP="00995CAF">
      <w:pPr>
        <w:rPr>
          <w:rFonts w:ascii="宋体" w:hAnsi="宋体"/>
          <w:sz w:val="18"/>
          <w:szCs w:val="18"/>
        </w:rPr>
      </w:pPr>
      <w:r>
        <w:rPr>
          <w:rFonts w:ascii="宋体" w:hAnsi="宋体"/>
          <w:sz w:val="18"/>
          <w:szCs w:val="18"/>
        </w:rPr>
        <w:t xml:space="preserve">                &lt;r p="1"&gt;6&lt;/r&gt;</w:t>
      </w:r>
    </w:p>
    <w:p w14:paraId="599E43F9" w14:textId="77777777" w:rsidR="00995CAF" w:rsidRDefault="00995CAF" w:rsidP="00995CAF">
      <w:pPr>
        <w:rPr>
          <w:rFonts w:ascii="宋体" w:hAnsi="宋体"/>
          <w:sz w:val="18"/>
          <w:szCs w:val="18"/>
        </w:rPr>
      </w:pPr>
      <w:r>
        <w:rPr>
          <w:rFonts w:ascii="宋体" w:hAnsi="宋体"/>
          <w:sz w:val="18"/>
          <w:szCs w:val="18"/>
        </w:rPr>
        <w:lastRenderedPageBreak/>
        <w:t xml:space="preserve">                &lt;r p="2"&gt;0&lt;/r&gt;</w:t>
      </w:r>
    </w:p>
    <w:p w14:paraId="27A28412" w14:textId="77777777" w:rsidR="00995CAF" w:rsidRDefault="00995CAF" w:rsidP="00995CAF">
      <w:pPr>
        <w:rPr>
          <w:rFonts w:ascii="宋体" w:hAnsi="宋体"/>
          <w:sz w:val="18"/>
          <w:szCs w:val="18"/>
        </w:rPr>
      </w:pPr>
      <w:r>
        <w:rPr>
          <w:rFonts w:ascii="宋体" w:hAnsi="宋体"/>
          <w:sz w:val="18"/>
          <w:szCs w:val="18"/>
        </w:rPr>
        <w:t xml:space="preserve">            &lt;/measValue&gt;</w:t>
      </w:r>
    </w:p>
    <w:p w14:paraId="20B16D80" w14:textId="77777777" w:rsidR="00995CAF" w:rsidRDefault="00995CAF" w:rsidP="00995CAF">
      <w:pPr>
        <w:rPr>
          <w:rFonts w:ascii="宋体" w:hAnsi="宋体"/>
          <w:sz w:val="18"/>
          <w:szCs w:val="18"/>
        </w:rPr>
      </w:pPr>
      <w:r>
        <w:rPr>
          <w:rFonts w:ascii="宋体" w:hAnsi="宋体"/>
          <w:sz w:val="18"/>
          <w:szCs w:val="18"/>
        </w:rPr>
        <w:t xml:space="preserve">        &lt;/measInfo&gt;</w:t>
      </w:r>
    </w:p>
    <w:p w14:paraId="51C27B80" w14:textId="77777777" w:rsidR="00995CAF" w:rsidRDefault="00995CAF" w:rsidP="00995CAF">
      <w:pPr>
        <w:ind w:firstLineChars="400" w:firstLine="720"/>
        <w:rPr>
          <w:rFonts w:ascii="宋体" w:hAnsi="宋体"/>
          <w:sz w:val="18"/>
          <w:szCs w:val="18"/>
        </w:rPr>
      </w:pPr>
      <w:r>
        <w:rPr>
          <w:rFonts w:ascii="宋体" w:hAnsi="宋体" w:hint="eastAsia"/>
          <w:sz w:val="18"/>
          <w:szCs w:val="18"/>
        </w:rPr>
        <w:t>&lt;!-- Cell级counter，区分plmn --&gt;</w:t>
      </w:r>
    </w:p>
    <w:p w14:paraId="2D08B997" w14:textId="77777777" w:rsidR="00995CAF" w:rsidRDefault="00995CAF" w:rsidP="00995CAF">
      <w:pPr>
        <w:rPr>
          <w:rFonts w:ascii="宋体" w:hAnsi="宋体"/>
          <w:sz w:val="18"/>
          <w:szCs w:val="18"/>
        </w:rPr>
      </w:pPr>
      <w:r>
        <w:rPr>
          <w:rFonts w:ascii="宋体" w:hAnsi="宋体"/>
          <w:sz w:val="18"/>
          <w:szCs w:val="18"/>
        </w:rPr>
        <w:t xml:space="preserve">        &lt;measInfo&gt;</w:t>
      </w:r>
    </w:p>
    <w:p w14:paraId="42C49266" w14:textId="77777777" w:rsidR="00995CAF" w:rsidRDefault="00995CAF" w:rsidP="00995CAF">
      <w:pPr>
        <w:rPr>
          <w:rFonts w:ascii="宋体" w:hAnsi="宋体"/>
          <w:sz w:val="18"/>
          <w:szCs w:val="18"/>
        </w:rPr>
      </w:pPr>
      <w:r>
        <w:rPr>
          <w:rFonts w:ascii="宋体" w:hAnsi="宋体"/>
          <w:sz w:val="18"/>
          <w:szCs w:val="18"/>
        </w:rPr>
        <w:t xml:space="preserve">            &lt;job jobId="3"/&gt;</w:t>
      </w:r>
    </w:p>
    <w:p w14:paraId="0A3123E8" w14:textId="77777777" w:rsidR="00995CAF" w:rsidRDefault="00995CAF" w:rsidP="00995CAF">
      <w:pPr>
        <w:rPr>
          <w:rFonts w:ascii="宋体" w:hAnsi="宋体"/>
          <w:sz w:val="18"/>
          <w:szCs w:val="18"/>
        </w:rPr>
      </w:pPr>
      <w:r>
        <w:rPr>
          <w:rFonts w:ascii="宋体" w:hAnsi="宋体"/>
          <w:sz w:val="18"/>
          <w:szCs w:val="18"/>
        </w:rPr>
        <w:t xml:space="preserve">            &lt;granPeriod duration="PT900S" endTime="2020-12-01T17:15:00+08:00"/&gt;</w:t>
      </w:r>
    </w:p>
    <w:p w14:paraId="1A3B2E63" w14:textId="77777777" w:rsidR="00995CAF" w:rsidRDefault="00995CAF" w:rsidP="00995CAF">
      <w:pPr>
        <w:rPr>
          <w:rFonts w:ascii="宋体" w:hAnsi="宋体"/>
          <w:sz w:val="18"/>
          <w:szCs w:val="18"/>
        </w:rPr>
      </w:pPr>
      <w:r>
        <w:rPr>
          <w:rFonts w:ascii="宋体" w:hAnsi="宋体"/>
          <w:sz w:val="18"/>
          <w:szCs w:val="18"/>
        </w:rPr>
        <w:t xml:space="preserve">            &lt;repPeriod duration="PT900S"/&gt;</w:t>
      </w:r>
    </w:p>
    <w:p w14:paraId="6B6F3ACB" w14:textId="77777777" w:rsidR="00995CAF" w:rsidRDefault="00995CAF" w:rsidP="00995CAF">
      <w:pPr>
        <w:rPr>
          <w:rFonts w:ascii="宋体" w:hAnsi="宋体"/>
          <w:sz w:val="18"/>
          <w:szCs w:val="18"/>
        </w:rPr>
      </w:pPr>
      <w:r>
        <w:rPr>
          <w:rFonts w:ascii="宋体" w:hAnsi="宋体"/>
          <w:sz w:val="18"/>
          <w:szCs w:val="18"/>
        </w:rPr>
        <w:t xml:space="preserve">            &lt;measType p="1"&gt;</w:t>
      </w:r>
      <w:r>
        <w:rPr>
          <w:rFonts w:ascii="宋体" w:hAnsi="宋体" w:hint="eastAsia"/>
          <w:sz w:val="18"/>
          <w:szCs w:val="18"/>
        </w:rPr>
        <w:t>counter</w:t>
      </w:r>
      <w:r>
        <w:rPr>
          <w:rFonts w:ascii="宋体" w:hAnsi="宋体"/>
          <w:sz w:val="18"/>
          <w:szCs w:val="18"/>
        </w:rPr>
        <w:t>1&lt;/measType&gt;</w:t>
      </w:r>
    </w:p>
    <w:p w14:paraId="252F6BBE" w14:textId="77777777" w:rsidR="00995CAF" w:rsidRDefault="00995CAF" w:rsidP="00995CAF">
      <w:pPr>
        <w:rPr>
          <w:rFonts w:ascii="宋体" w:hAnsi="宋体"/>
          <w:sz w:val="18"/>
          <w:szCs w:val="18"/>
        </w:rPr>
      </w:pPr>
      <w:r>
        <w:rPr>
          <w:rFonts w:ascii="宋体" w:hAnsi="宋体"/>
          <w:sz w:val="18"/>
          <w:szCs w:val="18"/>
        </w:rPr>
        <w:t xml:space="preserve">            &lt;measType p="2"&gt;</w:t>
      </w:r>
      <w:r>
        <w:rPr>
          <w:rFonts w:ascii="宋体" w:hAnsi="宋体" w:hint="eastAsia"/>
          <w:sz w:val="18"/>
          <w:szCs w:val="18"/>
        </w:rPr>
        <w:t>counter</w:t>
      </w:r>
      <w:r>
        <w:rPr>
          <w:rFonts w:ascii="宋体" w:hAnsi="宋体"/>
          <w:sz w:val="18"/>
          <w:szCs w:val="18"/>
        </w:rPr>
        <w:t>2&lt;/measType&gt;</w:t>
      </w:r>
    </w:p>
    <w:p w14:paraId="27452461" w14:textId="77777777" w:rsidR="00995CAF" w:rsidRDefault="00995CAF" w:rsidP="00995CAF">
      <w:pPr>
        <w:rPr>
          <w:rFonts w:ascii="宋体" w:hAnsi="宋体"/>
          <w:sz w:val="18"/>
          <w:szCs w:val="18"/>
        </w:rPr>
      </w:pPr>
      <w:r>
        <w:rPr>
          <w:rFonts w:ascii="宋体" w:hAnsi="宋体"/>
          <w:sz w:val="18"/>
          <w:szCs w:val="18"/>
        </w:rPr>
        <w:t xml:space="preserve">            &lt;measValue measObjLdn="Type=Cell,</w:t>
      </w:r>
      <w:r>
        <w:rPr>
          <w:rFonts w:ascii="宋体" w:hAnsi="宋体" w:hint="eastAsia"/>
          <w:sz w:val="18"/>
          <w:szCs w:val="18"/>
        </w:rPr>
        <w:t>e</w:t>
      </w:r>
      <w:r>
        <w:rPr>
          <w:rFonts w:ascii="宋体" w:hAnsi="宋体"/>
          <w:sz w:val="18"/>
          <w:szCs w:val="18"/>
        </w:rPr>
        <w:t>NBID=123,</w:t>
      </w:r>
      <w:r>
        <w:rPr>
          <w:rFonts w:ascii="宋体" w:hAnsi="宋体" w:hint="eastAsia"/>
          <w:sz w:val="18"/>
          <w:szCs w:val="18"/>
        </w:rPr>
        <w:t>ECI</w:t>
      </w:r>
      <w:r>
        <w:rPr>
          <w:rFonts w:ascii="宋体" w:hAnsi="宋体"/>
          <w:sz w:val="18"/>
          <w:szCs w:val="18"/>
        </w:rPr>
        <w:t>=22</w:t>
      </w:r>
      <w:r>
        <w:rPr>
          <w:rFonts w:ascii="宋体" w:hAnsi="宋体" w:hint="eastAsia"/>
          <w:sz w:val="18"/>
          <w:szCs w:val="18"/>
        </w:rPr>
        <w:t>,</w:t>
      </w:r>
      <w:r>
        <w:rPr>
          <w:rFonts w:ascii="宋体" w:hAnsi="宋体"/>
          <w:sz w:val="18"/>
          <w:szCs w:val="18"/>
        </w:rPr>
        <w:t>PLMNID=</w:t>
      </w:r>
      <w:r>
        <w:rPr>
          <w:rFonts w:ascii="宋体" w:hAnsi="宋体" w:hint="eastAsia"/>
          <w:sz w:val="18"/>
          <w:szCs w:val="18"/>
        </w:rPr>
        <w:t>46011</w:t>
      </w:r>
      <w:r>
        <w:rPr>
          <w:rFonts w:ascii="宋体" w:hAnsi="宋体"/>
          <w:sz w:val="18"/>
          <w:szCs w:val="18"/>
        </w:rPr>
        <w:t>"&gt;</w:t>
      </w:r>
    </w:p>
    <w:p w14:paraId="2291543D" w14:textId="77777777" w:rsidR="00995CAF" w:rsidRDefault="00995CAF" w:rsidP="00995CAF">
      <w:pPr>
        <w:rPr>
          <w:rFonts w:ascii="宋体" w:hAnsi="宋体"/>
          <w:sz w:val="18"/>
          <w:szCs w:val="18"/>
        </w:rPr>
      </w:pPr>
      <w:r>
        <w:rPr>
          <w:rFonts w:ascii="宋体" w:hAnsi="宋体"/>
          <w:sz w:val="18"/>
          <w:szCs w:val="18"/>
        </w:rPr>
        <w:t xml:space="preserve">                &lt;r p="1"&gt;6&lt;/r&gt;</w:t>
      </w:r>
    </w:p>
    <w:p w14:paraId="3C596813" w14:textId="77777777" w:rsidR="00995CAF" w:rsidRDefault="00995CAF" w:rsidP="00995CAF">
      <w:pPr>
        <w:rPr>
          <w:rFonts w:ascii="宋体" w:hAnsi="宋体"/>
          <w:sz w:val="18"/>
          <w:szCs w:val="18"/>
        </w:rPr>
      </w:pPr>
      <w:r>
        <w:rPr>
          <w:rFonts w:ascii="宋体" w:hAnsi="宋体"/>
          <w:sz w:val="18"/>
          <w:szCs w:val="18"/>
        </w:rPr>
        <w:t xml:space="preserve">                &lt;r p="2"&gt;0&lt;/r&gt;</w:t>
      </w:r>
    </w:p>
    <w:p w14:paraId="4CFA786B" w14:textId="77777777" w:rsidR="00995CAF" w:rsidRDefault="00995CAF" w:rsidP="00995CAF">
      <w:pPr>
        <w:rPr>
          <w:rFonts w:ascii="宋体" w:hAnsi="宋体"/>
          <w:sz w:val="18"/>
          <w:szCs w:val="18"/>
        </w:rPr>
      </w:pPr>
      <w:r>
        <w:rPr>
          <w:rFonts w:ascii="宋体" w:hAnsi="宋体"/>
          <w:sz w:val="18"/>
          <w:szCs w:val="18"/>
        </w:rPr>
        <w:t xml:space="preserve">            &lt;/measValue&gt;</w:t>
      </w:r>
    </w:p>
    <w:p w14:paraId="3FEA80B4" w14:textId="77777777" w:rsidR="00995CAF" w:rsidRDefault="00995CAF" w:rsidP="00995CAF">
      <w:pPr>
        <w:rPr>
          <w:rFonts w:ascii="宋体" w:hAnsi="宋体"/>
          <w:sz w:val="18"/>
          <w:szCs w:val="18"/>
        </w:rPr>
      </w:pPr>
      <w:r>
        <w:rPr>
          <w:rFonts w:ascii="宋体" w:hAnsi="宋体"/>
          <w:sz w:val="18"/>
          <w:szCs w:val="18"/>
        </w:rPr>
        <w:t xml:space="preserve">        &lt;/measInfo&gt;</w:t>
      </w:r>
    </w:p>
    <w:p w14:paraId="22585F72" w14:textId="77777777" w:rsidR="00995CAF" w:rsidRDefault="00995CAF" w:rsidP="00995CAF">
      <w:pPr>
        <w:rPr>
          <w:rFonts w:ascii="宋体" w:hAnsi="宋体"/>
          <w:sz w:val="18"/>
          <w:szCs w:val="18"/>
        </w:rPr>
      </w:pPr>
    </w:p>
    <w:p w14:paraId="33525B07" w14:textId="77777777" w:rsidR="00995CAF" w:rsidRDefault="00995CAF" w:rsidP="00995CAF">
      <w:pPr>
        <w:ind w:firstLineChars="400" w:firstLine="720"/>
        <w:rPr>
          <w:rFonts w:ascii="宋体" w:hAnsi="宋体"/>
          <w:sz w:val="18"/>
          <w:szCs w:val="18"/>
        </w:rPr>
      </w:pPr>
      <w:r>
        <w:rPr>
          <w:rFonts w:ascii="宋体" w:hAnsi="宋体" w:hint="eastAsia"/>
          <w:sz w:val="18"/>
          <w:szCs w:val="18"/>
        </w:rPr>
        <w:t>&lt;!-- 切入精确分析统计项 --&gt;</w:t>
      </w:r>
    </w:p>
    <w:p w14:paraId="797AE15F" w14:textId="77777777" w:rsidR="00995CAF" w:rsidRDefault="00995CAF" w:rsidP="00995CAF">
      <w:pPr>
        <w:rPr>
          <w:rFonts w:ascii="宋体" w:hAnsi="宋体"/>
          <w:sz w:val="18"/>
          <w:szCs w:val="18"/>
        </w:rPr>
      </w:pPr>
      <w:r>
        <w:rPr>
          <w:rFonts w:ascii="宋体" w:hAnsi="宋体"/>
          <w:sz w:val="18"/>
          <w:szCs w:val="18"/>
        </w:rPr>
        <w:t xml:space="preserve">        &lt;measInfo&gt;</w:t>
      </w:r>
    </w:p>
    <w:p w14:paraId="7A2504CD" w14:textId="77777777" w:rsidR="00995CAF" w:rsidRDefault="00995CAF" w:rsidP="00995CAF">
      <w:pPr>
        <w:rPr>
          <w:rFonts w:ascii="宋体" w:hAnsi="宋体"/>
          <w:sz w:val="18"/>
          <w:szCs w:val="18"/>
        </w:rPr>
      </w:pPr>
      <w:r>
        <w:rPr>
          <w:rFonts w:ascii="宋体" w:hAnsi="宋体"/>
          <w:sz w:val="18"/>
          <w:szCs w:val="18"/>
        </w:rPr>
        <w:t xml:space="preserve">            &lt;job jobId="12"/&gt;</w:t>
      </w:r>
    </w:p>
    <w:p w14:paraId="79362015" w14:textId="77777777" w:rsidR="00995CAF" w:rsidRDefault="00995CAF" w:rsidP="00995CAF">
      <w:pPr>
        <w:rPr>
          <w:rFonts w:ascii="宋体" w:hAnsi="宋体"/>
          <w:sz w:val="18"/>
          <w:szCs w:val="18"/>
        </w:rPr>
      </w:pPr>
      <w:r>
        <w:rPr>
          <w:rFonts w:ascii="宋体" w:hAnsi="宋体"/>
          <w:sz w:val="18"/>
          <w:szCs w:val="18"/>
        </w:rPr>
        <w:t xml:space="preserve">            &lt;granPeriod duration="PT900S" endTime="2020-12-01T17:15:00+08:00"/&gt;</w:t>
      </w:r>
    </w:p>
    <w:p w14:paraId="2C79D053" w14:textId="77777777" w:rsidR="00995CAF" w:rsidRDefault="00995CAF" w:rsidP="00995CAF">
      <w:pPr>
        <w:rPr>
          <w:rFonts w:ascii="宋体" w:hAnsi="宋体"/>
          <w:sz w:val="18"/>
          <w:szCs w:val="18"/>
        </w:rPr>
      </w:pPr>
      <w:r>
        <w:rPr>
          <w:rFonts w:ascii="宋体" w:hAnsi="宋体"/>
          <w:sz w:val="18"/>
          <w:szCs w:val="18"/>
        </w:rPr>
        <w:t xml:space="preserve">            &lt;repPeriod duration="PT900S"/&gt;</w:t>
      </w:r>
    </w:p>
    <w:p w14:paraId="5839BC05" w14:textId="77777777" w:rsidR="00995CAF" w:rsidRDefault="00995CAF" w:rsidP="00995CAF">
      <w:pPr>
        <w:rPr>
          <w:rFonts w:ascii="宋体" w:hAnsi="宋体"/>
          <w:sz w:val="18"/>
          <w:szCs w:val="18"/>
        </w:rPr>
      </w:pPr>
      <w:r>
        <w:rPr>
          <w:rFonts w:ascii="宋体" w:hAnsi="宋体"/>
          <w:sz w:val="18"/>
          <w:szCs w:val="18"/>
        </w:rPr>
        <w:t xml:space="preserve">            &lt;measType p="1"&gt;cou</w:t>
      </w:r>
      <w:r>
        <w:rPr>
          <w:rFonts w:ascii="宋体" w:hAnsi="宋体" w:hint="eastAsia"/>
          <w:sz w:val="18"/>
          <w:szCs w:val="18"/>
        </w:rPr>
        <w:t>n</w:t>
      </w:r>
      <w:r>
        <w:rPr>
          <w:rFonts w:ascii="宋体" w:hAnsi="宋体"/>
          <w:sz w:val="18"/>
          <w:szCs w:val="18"/>
        </w:rPr>
        <w:t>ter1&lt;/measType&gt;</w:t>
      </w:r>
    </w:p>
    <w:p w14:paraId="39EEEAAD" w14:textId="77777777" w:rsidR="00995CAF" w:rsidRDefault="00995CAF" w:rsidP="00995CAF">
      <w:pPr>
        <w:rPr>
          <w:rFonts w:ascii="宋体" w:hAnsi="宋体"/>
          <w:sz w:val="18"/>
          <w:szCs w:val="18"/>
        </w:rPr>
      </w:pPr>
      <w:r>
        <w:rPr>
          <w:rFonts w:ascii="宋体" w:hAnsi="宋体" w:hint="eastAsia"/>
          <w:sz w:val="18"/>
          <w:szCs w:val="18"/>
        </w:rPr>
        <w:t xml:space="preserve">            &lt;measType p="2"&gt;counter2&lt;/measType&gt;</w:t>
      </w:r>
    </w:p>
    <w:p w14:paraId="1DADC70A" w14:textId="77777777" w:rsidR="00995CAF" w:rsidRDefault="00995CAF" w:rsidP="00995CAF">
      <w:pPr>
        <w:jc w:val="left"/>
        <w:rPr>
          <w:rFonts w:ascii="宋体" w:hAnsi="宋体"/>
          <w:sz w:val="18"/>
          <w:szCs w:val="18"/>
        </w:rPr>
      </w:pPr>
      <w:r>
        <w:rPr>
          <w:rFonts w:ascii="宋体" w:hAnsi="宋体"/>
          <w:sz w:val="18"/>
          <w:szCs w:val="18"/>
        </w:rPr>
        <w:t xml:space="preserve">            &lt;measValue measObjLdn="Type=HO_IN,</w:t>
      </w:r>
      <w:r>
        <w:rPr>
          <w:rFonts w:ascii="宋体" w:hAnsi="宋体" w:hint="eastAsia"/>
          <w:sz w:val="18"/>
          <w:szCs w:val="18"/>
        </w:rPr>
        <w:t>e</w:t>
      </w:r>
      <w:r>
        <w:rPr>
          <w:rFonts w:ascii="宋体" w:hAnsi="宋体"/>
          <w:sz w:val="18"/>
          <w:szCs w:val="18"/>
        </w:rPr>
        <w:t>NBID=456,PLMNID=</w:t>
      </w:r>
      <w:r>
        <w:rPr>
          <w:rFonts w:ascii="宋体" w:hAnsi="宋体" w:hint="eastAsia"/>
          <w:sz w:val="18"/>
          <w:szCs w:val="18"/>
        </w:rPr>
        <w:t>46011</w:t>
      </w:r>
      <w:r>
        <w:rPr>
          <w:rFonts w:ascii="宋体" w:hAnsi="宋体"/>
          <w:sz w:val="18"/>
          <w:szCs w:val="18"/>
        </w:rPr>
        <w:t>,Local</w:t>
      </w:r>
      <w:r>
        <w:rPr>
          <w:rFonts w:ascii="宋体" w:hAnsi="宋体" w:hint="eastAsia"/>
          <w:sz w:val="18"/>
          <w:szCs w:val="18"/>
        </w:rPr>
        <w:t>E</w:t>
      </w:r>
      <w:r>
        <w:rPr>
          <w:rFonts w:ascii="宋体" w:hAnsi="宋体"/>
          <w:sz w:val="18"/>
          <w:szCs w:val="18"/>
        </w:rPr>
        <w:t>CI=23,Remote</w:t>
      </w:r>
      <w:r>
        <w:rPr>
          <w:rFonts w:ascii="宋体" w:hAnsi="宋体" w:hint="eastAsia"/>
          <w:sz w:val="18"/>
          <w:szCs w:val="18"/>
        </w:rPr>
        <w:t>E</w:t>
      </w:r>
      <w:r>
        <w:rPr>
          <w:rFonts w:ascii="宋体" w:hAnsi="宋体"/>
          <w:sz w:val="18"/>
          <w:szCs w:val="18"/>
        </w:rPr>
        <w:t>CI=</w:t>
      </w:r>
      <w:r>
        <w:rPr>
          <w:rFonts w:ascii="宋体" w:hAnsi="宋体" w:hint="eastAsia"/>
          <w:sz w:val="18"/>
          <w:szCs w:val="18"/>
        </w:rPr>
        <w:t xml:space="preserve"> </w:t>
      </w:r>
      <w:r>
        <w:rPr>
          <w:rFonts w:ascii="宋体" w:hAnsi="宋体"/>
          <w:sz w:val="18"/>
          <w:szCs w:val="18"/>
        </w:rPr>
        <w:t>34"&gt;</w:t>
      </w:r>
    </w:p>
    <w:p w14:paraId="2EB99C75" w14:textId="77777777" w:rsidR="00995CAF" w:rsidRDefault="00995CAF" w:rsidP="00995CAF">
      <w:pPr>
        <w:rPr>
          <w:rFonts w:ascii="宋体" w:hAnsi="宋体"/>
          <w:sz w:val="18"/>
          <w:szCs w:val="18"/>
        </w:rPr>
      </w:pPr>
      <w:r>
        <w:rPr>
          <w:rFonts w:ascii="宋体" w:hAnsi="宋体"/>
          <w:sz w:val="18"/>
          <w:szCs w:val="18"/>
        </w:rPr>
        <w:t xml:space="preserve">                &lt;r p="1"&gt;6&lt;/r&gt;</w:t>
      </w:r>
    </w:p>
    <w:p w14:paraId="21B3F578" w14:textId="77777777" w:rsidR="00995CAF" w:rsidRDefault="00995CAF" w:rsidP="00995CAF">
      <w:pPr>
        <w:rPr>
          <w:rFonts w:ascii="宋体" w:hAnsi="宋体"/>
          <w:sz w:val="18"/>
          <w:szCs w:val="18"/>
        </w:rPr>
      </w:pPr>
      <w:r>
        <w:rPr>
          <w:rFonts w:ascii="宋体" w:hAnsi="宋体"/>
          <w:sz w:val="18"/>
          <w:szCs w:val="18"/>
        </w:rPr>
        <w:t xml:space="preserve">                &lt;r p="2"&gt;0&lt;/r&gt;</w:t>
      </w:r>
    </w:p>
    <w:p w14:paraId="0FDCC294" w14:textId="77777777" w:rsidR="00995CAF" w:rsidRDefault="00995CAF" w:rsidP="00995CAF">
      <w:pPr>
        <w:rPr>
          <w:rFonts w:ascii="宋体" w:hAnsi="宋体"/>
          <w:sz w:val="18"/>
          <w:szCs w:val="18"/>
        </w:rPr>
      </w:pPr>
      <w:r>
        <w:rPr>
          <w:rFonts w:ascii="宋体" w:hAnsi="宋体"/>
          <w:sz w:val="18"/>
          <w:szCs w:val="18"/>
        </w:rPr>
        <w:t xml:space="preserve">            &lt;/measValue&gt;</w:t>
      </w:r>
    </w:p>
    <w:p w14:paraId="23217445" w14:textId="77777777" w:rsidR="00995CAF" w:rsidRDefault="00995CAF" w:rsidP="00995CAF">
      <w:pPr>
        <w:jc w:val="left"/>
        <w:rPr>
          <w:rFonts w:ascii="宋体" w:hAnsi="宋体"/>
          <w:sz w:val="18"/>
          <w:szCs w:val="18"/>
        </w:rPr>
      </w:pPr>
      <w:r>
        <w:rPr>
          <w:rFonts w:ascii="宋体" w:hAnsi="宋体"/>
          <w:sz w:val="18"/>
          <w:szCs w:val="18"/>
        </w:rPr>
        <w:t xml:space="preserve">            &lt;measValue measObjLdn="Type=HO_IN,</w:t>
      </w:r>
      <w:r>
        <w:rPr>
          <w:rFonts w:ascii="宋体" w:hAnsi="宋体" w:hint="eastAsia"/>
          <w:sz w:val="18"/>
          <w:szCs w:val="18"/>
        </w:rPr>
        <w:t>e</w:t>
      </w:r>
      <w:r>
        <w:rPr>
          <w:rFonts w:ascii="宋体" w:hAnsi="宋体"/>
          <w:sz w:val="18"/>
          <w:szCs w:val="18"/>
        </w:rPr>
        <w:t>NBID=456,PLMNID=</w:t>
      </w:r>
      <w:r>
        <w:rPr>
          <w:rFonts w:ascii="宋体" w:hAnsi="宋体" w:hint="eastAsia"/>
          <w:sz w:val="18"/>
          <w:szCs w:val="18"/>
        </w:rPr>
        <w:t>46011</w:t>
      </w:r>
      <w:r>
        <w:rPr>
          <w:rFonts w:ascii="宋体" w:hAnsi="宋体"/>
          <w:sz w:val="18"/>
          <w:szCs w:val="18"/>
        </w:rPr>
        <w:t>,Local</w:t>
      </w:r>
      <w:r>
        <w:rPr>
          <w:rFonts w:ascii="宋体" w:hAnsi="宋体" w:hint="eastAsia"/>
          <w:sz w:val="18"/>
          <w:szCs w:val="18"/>
        </w:rPr>
        <w:t>E</w:t>
      </w:r>
      <w:r>
        <w:rPr>
          <w:rFonts w:ascii="宋体" w:hAnsi="宋体"/>
          <w:sz w:val="18"/>
          <w:szCs w:val="18"/>
        </w:rPr>
        <w:t>CI=23,Remote</w:t>
      </w:r>
      <w:r>
        <w:rPr>
          <w:rFonts w:ascii="宋体" w:hAnsi="宋体" w:hint="eastAsia"/>
          <w:sz w:val="18"/>
          <w:szCs w:val="18"/>
        </w:rPr>
        <w:t>E</w:t>
      </w:r>
      <w:r>
        <w:rPr>
          <w:rFonts w:ascii="宋体" w:hAnsi="宋体"/>
          <w:sz w:val="18"/>
          <w:szCs w:val="18"/>
        </w:rPr>
        <w:t>CI=</w:t>
      </w:r>
      <w:r>
        <w:rPr>
          <w:rFonts w:ascii="宋体" w:hAnsi="宋体" w:hint="eastAsia"/>
          <w:sz w:val="18"/>
          <w:szCs w:val="18"/>
        </w:rPr>
        <w:t xml:space="preserve"> </w:t>
      </w:r>
      <w:r>
        <w:rPr>
          <w:rFonts w:ascii="宋体" w:hAnsi="宋体"/>
          <w:sz w:val="18"/>
          <w:szCs w:val="18"/>
        </w:rPr>
        <w:t>35"&gt;</w:t>
      </w:r>
    </w:p>
    <w:p w14:paraId="55764000" w14:textId="77777777" w:rsidR="00995CAF" w:rsidRDefault="00995CAF" w:rsidP="00995CAF">
      <w:pPr>
        <w:rPr>
          <w:rFonts w:ascii="宋体" w:hAnsi="宋体"/>
          <w:sz w:val="18"/>
          <w:szCs w:val="18"/>
        </w:rPr>
      </w:pPr>
      <w:r>
        <w:rPr>
          <w:rFonts w:ascii="宋体" w:hAnsi="宋体"/>
          <w:sz w:val="18"/>
          <w:szCs w:val="18"/>
        </w:rPr>
        <w:t xml:space="preserve">                &lt;r p="1"&gt;6&lt;/r&gt;</w:t>
      </w:r>
    </w:p>
    <w:p w14:paraId="34821E09" w14:textId="77777777" w:rsidR="00995CAF" w:rsidRDefault="00995CAF" w:rsidP="00995CAF">
      <w:pPr>
        <w:rPr>
          <w:rFonts w:ascii="宋体" w:hAnsi="宋体"/>
          <w:sz w:val="18"/>
          <w:szCs w:val="18"/>
        </w:rPr>
      </w:pPr>
      <w:r>
        <w:rPr>
          <w:rFonts w:ascii="宋体" w:hAnsi="宋体"/>
          <w:sz w:val="18"/>
          <w:szCs w:val="18"/>
        </w:rPr>
        <w:t xml:space="preserve">                &lt;r p="2"&gt;0&lt;/r&gt;</w:t>
      </w:r>
    </w:p>
    <w:p w14:paraId="7EC71788" w14:textId="77777777" w:rsidR="00995CAF" w:rsidRDefault="00995CAF" w:rsidP="00995CAF">
      <w:pPr>
        <w:rPr>
          <w:rFonts w:ascii="宋体" w:hAnsi="宋体"/>
          <w:sz w:val="18"/>
          <w:szCs w:val="18"/>
        </w:rPr>
      </w:pPr>
      <w:r>
        <w:rPr>
          <w:rFonts w:ascii="宋体" w:hAnsi="宋体"/>
          <w:sz w:val="18"/>
          <w:szCs w:val="18"/>
        </w:rPr>
        <w:t xml:space="preserve">            &lt;/measValue&gt;</w:t>
      </w:r>
    </w:p>
    <w:p w14:paraId="36DEBB8F" w14:textId="77777777" w:rsidR="00995CAF" w:rsidRDefault="00995CAF" w:rsidP="00995CAF">
      <w:pPr>
        <w:ind w:firstLineChars="400" w:firstLine="720"/>
        <w:rPr>
          <w:rFonts w:ascii="宋体" w:hAnsi="宋体"/>
          <w:sz w:val="18"/>
          <w:szCs w:val="18"/>
        </w:rPr>
      </w:pPr>
      <w:r>
        <w:rPr>
          <w:rFonts w:ascii="宋体" w:hAnsi="宋体"/>
          <w:sz w:val="18"/>
          <w:szCs w:val="18"/>
        </w:rPr>
        <w:t>&lt;/measInfo&gt;</w:t>
      </w:r>
    </w:p>
    <w:p w14:paraId="19CE403B" w14:textId="77777777" w:rsidR="00995CAF" w:rsidRDefault="00995CAF" w:rsidP="00995CAF">
      <w:pPr>
        <w:ind w:firstLineChars="400" w:firstLine="720"/>
        <w:rPr>
          <w:rFonts w:ascii="宋体" w:hAnsi="宋体"/>
          <w:sz w:val="18"/>
          <w:szCs w:val="18"/>
        </w:rPr>
      </w:pPr>
      <w:r>
        <w:rPr>
          <w:rFonts w:ascii="宋体" w:hAnsi="宋体" w:hint="eastAsia"/>
          <w:sz w:val="18"/>
          <w:szCs w:val="18"/>
        </w:rPr>
        <w:t>&lt;!-- 切出精确分析统计项 --&gt;</w:t>
      </w:r>
    </w:p>
    <w:p w14:paraId="1882E4C3" w14:textId="77777777" w:rsidR="00995CAF" w:rsidRDefault="00995CAF" w:rsidP="00995CAF">
      <w:pPr>
        <w:ind w:firstLineChars="400" w:firstLine="720"/>
        <w:rPr>
          <w:rFonts w:ascii="宋体" w:hAnsi="宋体"/>
          <w:sz w:val="18"/>
          <w:szCs w:val="18"/>
        </w:rPr>
      </w:pPr>
      <w:r>
        <w:rPr>
          <w:rFonts w:ascii="宋体" w:hAnsi="宋体"/>
          <w:sz w:val="18"/>
          <w:szCs w:val="18"/>
        </w:rPr>
        <w:t>&lt;measInfo&gt;</w:t>
      </w:r>
    </w:p>
    <w:p w14:paraId="708ED1B2" w14:textId="77777777" w:rsidR="00995CAF" w:rsidRDefault="00995CAF" w:rsidP="00995CAF">
      <w:pPr>
        <w:rPr>
          <w:rFonts w:ascii="宋体" w:hAnsi="宋体"/>
          <w:sz w:val="18"/>
          <w:szCs w:val="18"/>
        </w:rPr>
      </w:pPr>
      <w:r>
        <w:rPr>
          <w:rFonts w:ascii="宋体" w:hAnsi="宋体"/>
          <w:sz w:val="18"/>
          <w:szCs w:val="18"/>
        </w:rPr>
        <w:t xml:space="preserve">            &lt;job jobId="13"/&gt;</w:t>
      </w:r>
    </w:p>
    <w:p w14:paraId="320F9718" w14:textId="77777777" w:rsidR="00995CAF" w:rsidRDefault="00995CAF" w:rsidP="00995CAF">
      <w:pPr>
        <w:rPr>
          <w:rFonts w:ascii="宋体" w:hAnsi="宋体"/>
          <w:sz w:val="18"/>
          <w:szCs w:val="18"/>
        </w:rPr>
      </w:pPr>
      <w:r>
        <w:rPr>
          <w:rFonts w:ascii="宋体" w:hAnsi="宋体"/>
          <w:sz w:val="18"/>
          <w:szCs w:val="18"/>
        </w:rPr>
        <w:t xml:space="preserve">            &lt;granPeriod duration="PT900S" endTime="2020-12-01T17:15:00+08:00"/&gt;</w:t>
      </w:r>
    </w:p>
    <w:p w14:paraId="1B245042" w14:textId="77777777" w:rsidR="00995CAF" w:rsidRDefault="00995CAF" w:rsidP="00995CAF">
      <w:pPr>
        <w:rPr>
          <w:rFonts w:ascii="宋体" w:hAnsi="宋体"/>
          <w:sz w:val="18"/>
          <w:szCs w:val="18"/>
        </w:rPr>
      </w:pPr>
      <w:r>
        <w:rPr>
          <w:rFonts w:ascii="宋体" w:hAnsi="宋体"/>
          <w:sz w:val="18"/>
          <w:szCs w:val="18"/>
        </w:rPr>
        <w:t xml:space="preserve">            &lt;repPeriod duration="PT900S"/&gt;</w:t>
      </w:r>
    </w:p>
    <w:p w14:paraId="5B27B3F7" w14:textId="77777777" w:rsidR="00995CAF" w:rsidRDefault="00995CAF" w:rsidP="00995CAF">
      <w:pPr>
        <w:rPr>
          <w:rFonts w:ascii="宋体" w:hAnsi="宋体"/>
          <w:sz w:val="18"/>
          <w:szCs w:val="18"/>
        </w:rPr>
      </w:pPr>
      <w:r>
        <w:rPr>
          <w:rFonts w:ascii="宋体" w:hAnsi="宋体"/>
          <w:sz w:val="18"/>
          <w:szCs w:val="18"/>
        </w:rPr>
        <w:t xml:space="preserve">            &lt;measType p="1"&gt;cou</w:t>
      </w:r>
      <w:r>
        <w:rPr>
          <w:rFonts w:ascii="宋体" w:hAnsi="宋体" w:hint="eastAsia"/>
          <w:sz w:val="18"/>
          <w:szCs w:val="18"/>
        </w:rPr>
        <w:t>n</w:t>
      </w:r>
      <w:r>
        <w:rPr>
          <w:rFonts w:ascii="宋体" w:hAnsi="宋体"/>
          <w:sz w:val="18"/>
          <w:szCs w:val="18"/>
        </w:rPr>
        <w:t>ter1&lt;/measType&gt;</w:t>
      </w:r>
    </w:p>
    <w:p w14:paraId="1D2FE938" w14:textId="77777777" w:rsidR="00995CAF" w:rsidRDefault="00995CAF" w:rsidP="00995CAF">
      <w:pPr>
        <w:rPr>
          <w:rFonts w:ascii="宋体" w:hAnsi="宋体"/>
          <w:sz w:val="18"/>
          <w:szCs w:val="18"/>
        </w:rPr>
      </w:pPr>
      <w:r>
        <w:rPr>
          <w:rFonts w:ascii="宋体" w:hAnsi="宋体" w:hint="eastAsia"/>
          <w:sz w:val="18"/>
          <w:szCs w:val="18"/>
        </w:rPr>
        <w:t xml:space="preserve">            &lt;measType p="2"&gt;counter2&lt;/measType&gt;</w:t>
      </w:r>
    </w:p>
    <w:p w14:paraId="5212BEB1" w14:textId="77777777" w:rsidR="00995CAF" w:rsidRDefault="00995CAF" w:rsidP="00995CAF">
      <w:pPr>
        <w:jc w:val="left"/>
        <w:rPr>
          <w:rFonts w:ascii="宋体" w:hAnsi="宋体"/>
          <w:sz w:val="18"/>
          <w:szCs w:val="18"/>
        </w:rPr>
      </w:pPr>
      <w:r>
        <w:rPr>
          <w:rFonts w:ascii="宋体" w:hAnsi="宋体"/>
          <w:sz w:val="18"/>
          <w:szCs w:val="18"/>
        </w:rPr>
        <w:t xml:space="preserve">            &lt;measValue measObjLdn="Type=HO_OUT,</w:t>
      </w:r>
      <w:r>
        <w:rPr>
          <w:rFonts w:ascii="宋体" w:hAnsi="宋体" w:hint="eastAsia"/>
          <w:sz w:val="18"/>
          <w:szCs w:val="18"/>
        </w:rPr>
        <w:t>e</w:t>
      </w:r>
      <w:r>
        <w:rPr>
          <w:rFonts w:ascii="宋体" w:hAnsi="宋体"/>
          <w:sz w:val="18"/>
          <w:szCs w:val="18"/>
        </w:rPr>
        <w:t>NBID=456,PLMNID=</w:t>
      </w:r>
      <w:r>
        <w:rPr>
          <w:rFonts w:ascii="宋体" w:hAnsi="宋体" w:hint="eastAsia"/>
          <w:sz w:val="18"/>
          <w:szCs w:val="18"/>
        </w:rPr>
        <w:t>46011</w:t>
      </w:r>
      <w:r>
        <w:rPr>
          <w:rFonts w:ascii="宋体" w:hAnsi="宋体"/>
          <w:sz w:val="18"/>
          <w:szCs w:val="18"/>
        </w:rPr>
        <w:t>,Local</w:t>
      </w:r>
      <w:r>
        <w:rPr>
          <w:rFonts w:ascii="宋体" w:hAnsi="宋体" w:hint="eastAsia"/>
          <w:sz w:val="18"/>
          <w:szCs w:val="18"/>
        </w:rPr>
        <w:t>E</w:t>
      </w:r>
      <w:r>
        <w:rPr>
          <w:rFonts w:ascii="宋体" w:hAnsi="宋体"/>
          <w:sz w:val="18"/>
          <w:szCs w:val="18"/>
        </w:rPr>
        <w:t>CI=23,Remote</w:t>
      </w:r>
      <w:r>
        <w:rPr>
          <w:rFonts w:ascii="宋体" w:hAnsi="宋体" w:hint="eastAsia"/>
          <w:sz w:val="18"/>
          <w:szCs w:val="18"/>
        </w:rPr>
        <w:t>E</w:t>
      </w:r>
      <w:r>
        <w:rPr>
          <w:rFonts w:ascii="宋体" w:hAnsi="宋体"/>
          <w:sz w:val="18"/>
          <w:szCs w:val="18"/>
        </w:rPr>
        <w:t>CI=</w:t>
      </w:r>
      <w:r>
        <w:rPr>
          <w:rFonts w:ascii="宋体" w:hAnsi="宋体" w:hint="eastAsia"/>
          <w:sz w:val="18"/>
          <w:szCs w:val="18"/>
        </w:rPr>
        <w:t xml:space="preserve"> </w:t>
      </w:r>
      <w:r>
        <w:rPr>
          <w:rFonts w:ascii="宋体" w:hAnsi="宋体"/>
          <w:sz w:val="18"/>
          <w:szCs w:val="18"/>
        </w:rPr>
        <w:t>34"&gt;</w:t>
      </w:r>
    </w:p>
    <w:p w14:paraId="342A72BB" w14:textId="77777777" w:rsidR="00995CAF" w:rsidRDefault="00995CAF" w:rsidP="00995CAF">
      <w:pPr>
        <w:rPr>
          <w:rFonts w:ascii="宋体" w:hAnsi="宋体"/>
          <w:sz w:val="18"/>
          <w:szCs w:val="18"/>
        </w:rPr>
      </w:pPr>
      <w:r>
        <w:rPr>
          <w:rFonts w:ascii="宋体" w:hAnsi="宋体"/>
          <w:sz w:val="18"/>
          <w:szCs w:val="18"/>
        </w:rPr>
        <w:t xml:space="preserve">                &lt;r p="1"&gt;6&lt;/r&gt;</w:t>
      </w:r>
    </w:p>
    <w:p w14:paraId="5B802F06" w14:textId="77777777" w:rsidR="00995CAF" w:rsidRDefault="00995CAF" w:rsidP="00995CAF">
      <w:pPr>
        <w:rPr>
          <w:rFonts w:ascii="宋体" w:hAnsi="宋体"/>
          <w:sz w:val="18"/>
          <w:szCs w:val="18"/>
        </w:rPr>
      </w:pPr>
      <w:r>
        <w:rPr>
          <w:rFonts w:ascii="宋体" w:hAnsi="宋体"/>
          <w:sz w:val="18"/>
          <w:szCs w:val="18"/>
        </w:rPr>
        <w:lastRenderedPageBreak/>
        <w:t xml:space="preserve">                &lt;r p="2"&gt;0&lt;/r&gt;</w:t>
      </w:r>
    </w:p>
    <w:p w14:paraId="5F98D0C5" w14:textId="77777777" w:rsidR="00995CAF" w:rsidRDefault="00995CAF" w:rsidP="00995CAF">
      <w:pPr>
        <w:rPr>
          <w:rFonts w:ascii="宋体" w:hAnsi="宋体"/>
          <w:sz w:val="18"/>
          <w:szCs w:val="18"/>
        </w:rPr>
      </w:pPr>
      <w:r>
        <w:rPr>
          <w:rFonts w:ascii="宋体" w:hAnsi="宋体"/>
          <w:sz w:val="18"/>
          <w:szCs w:val="18"/>
        </w:rPr>
        <w:t xml:space="preserve">            &lt;/measValue&gt;</w:t>
      </w:r>
    </w:p>
    <w:p w14:paraId="048DFC5F" w14:textId="77777777" w:rsidR="00995CAF" w:rsidRDefault="00995CAF" w:rsidP="00995CAF">
      <w:pPr>
        <w:rPr>
          <w:rFonts w:ascii="宋体" w:hAnsi="宋体"/>
          <w:sz w:val="18"/>
          <w:szCs w:val="18"/>
        </w:rPr>
      </w:pPr>
      <w:r>
        <w:rPr>
          <w:rFonts w:ascii="宋体" w:hAnsi="宋体"/>
          <w:sz w:val="18"/>
          <w:szCs w:val="18"/>
        </w:rPr>
        <w:t xml:space="preserve">        &lt;/measInfo&gt;</w:t>
      </w:r>
    </w:p>
    <w:p w14:paraId="56178414" w14:textId="77777777" w:rsidR="00995CAF" w:rsidRDefault="00995CAF" w:rsidP="00995CAF">
      <w:pPr>
        <w:rPr>
          <w:rFonts w:ascii="宋体" w:hAnsi="宋体"/>
          <w:sz w:val="18"/>
          <w:szCs w:val="18"/>
        </w:rPr>
      </w:pPr>
      <w:r>
        <w:rPr>
          <w:rFonts w:ascii="宋体" w:hAnsi="宋体" w:hint="eastAsia"/>
          <w:sz w:val="18"/>
          <w:szCs w:val="18"/>
        </w:rPr>
        <w:tab/>
      </w:r>
      <w:r>
        <w:rPr>
          <w:rFonts w:ascii="宋体" w:hAnsi="宋体" w:hint="eastAsia"/>
          <w:sz w:val="18"/>
          <w:szCs w:val="18"/>
        </w:rPr>
        <w:tab/>
      </w:r>
      <w:r>
        <w:rPr>
          <w:rFonts w:ascii="宋体" w:hAnsi="宋体"/>
          <w:sz w:val="18"/>
          <w:szCs w:val="18"/>
        </w:rPr>
        <w:t xml:space="preserve">  &lt;/measData&gt;</w:t>
      </w:r>
    </w:p>
    <w:p w14:paraId="5F32DC9D" w14:textId="77777777" w:rsidR="00995CAF" w:rsidRDefault="00995CAF" w:rsidP="00995CAF">
      <w:pPr>
        <w:rPr>
          <w:rFonts w:ascii="宋体" w:hAnsi="宋体"/>
          <w:sz w:val="18"/>
          <w:szCs w:val="18"/>
        </w:rPr>
      </w:pPr>
      <w:r>
        <w:rPr>
          <w:rFonts w:ascii="宋体" w:hAnsi="宋体"/>
          <w:sz w:val="18"/>
          <w:szCs w:val="18"/>
        </w:rPr>
        <w:t xml:space="preserve">    &lt;fileFooter&gt;</w:t>
      </w:r>
    </w:p>
    <w:p w14:paraId="3D465BB6" w14:textId="77777777" w:rsidR="00995CAF" w:rsidRDefault="00995CAF" w:rsidP="00995CAF">
      <w:pPr>
        <w:rPr>
          <w:rFonts w:ascii="宋体" w:hAnsi="宋体"/>
          <w:sz w:val="18"/>
          <w:szCs w:val="18"/>
        </w:rPr>
      </w:pPr>
      <w:r>
        <w:rPr>
          <w:rFonts w:ascii="宋体" w:hAnsi="宋体"/>
          <w:sz w:val="18"/>
          <w:szCs w:val="18"/>
        </w:rPr>
        <w:t xml:space="preserve">        &lt;measCollec endTime="2020-12-01T17:15:00+08:00"/&gt;</w:t>
      </w:r>
    </w:p>
    <w:p w14:paraId="4F392571" w14:textId="77777777" w:rsidR="00995CAF" w:rsidRDefault="00995CAF" w:rsidP="00995CAF">
      <w:pPr>
        <w:rPr>
          <w:rFonts w:ascii="宋体" w:hAnsi="宋体"/>
          <w:sz w:val="18"/>
          <w:szCs w:val="18"/>
        </w:rPr>
      </w:pPr>
      <w:r>
        <w:rPr>
          <w:rFonts w:ascii="宋体" w:hAnsi="宋体"/>
          <w:sz w:val="18"/>
          <w:szCs w:val="18"/>
        </w:rPr>
        <w:t xml:space="preserve">    &lt;/fileFooter&gt;</w:t>
      </w:r>
    </w:p>
    <w:p w14:paraId="5E5E2F19" w14:textId="77777777" w:rsidR="00995CAF" w:rsidRDefault="00995CAF" w:rsidP="00995CAF">
      <w:pPr>
        <w:spacing w:after="16"/>
        <w:rPr>
          <w:rFonts w:ascii="宋体" w:hAnsi="宋体"/>
          <w:sz w:val="18"/>
          <w:szCs w:val="18"/>
        </w:rPr>
      </w:pPr>
      <w:r>
        <w:rPr>
          <w:rFonts w:ascii="宋体" w:hAnsi="宋体"/>
          <w:sz w:val="18"/>
          <w:szCs w:val="18"/>
        </w:rPr>
        <w:t>&lt;/measCollecFile&gt;</w:t>
      </w:r>
    </w:p>
    <w:p w14:paraId="5E41C41F" w14:textId="77777777" w:rsidR="00995CAF" w:rsidRDefault="00995CAF" w:rsidP="00995CAF"/>
    <w:p w14:paraId="1C0DC4A3" w14:textId="77777777" w:rsidR="00995CAF" w:rsidRDefault="00995CAF" w:rsidP="00995CAF">
      <w:pPr>
        <w:pStyle w:val="affffff0"/>
        <w:numPr>
          <w:ilvl w:val="1"/>
          <w:numId w:val="2"/>
        </w:numPr>
        <w:spacing w:before="156" w:after="156"/>
        <w:ind w:left="0"/>
        <w:rPr>
          <w:kern w:val="0"/>
        </w:rPr>
      </w:pPr>
      <w:bookmarkStart w:id="422" w:name="_Toc136527442"/>
      <w:r>
        <w:rPr>
          <w:rFonts w:hint="eastAsia"/>
          <w:kern w:val="0"/>
        </w:rPr>
        <w:t>性能指标需求</w:t>
      </w:r>
      <w:bookmarkEnd w:id="422"/>
    </w:p>
    <w:p w14:paraId="573D5FDB" w14:textId="77777777" w:rsidR="00995CAF" w:rsidRDefault="00995CAF" w:rsidP="00995CAF">
      <w:pPr>
        <w:pStyle w:val="afffff7"/>
        <w:spacing w:after="15"/>
      </w:pPr>
      <w:r>
        <w:rPr>
          <w:rFonts w:hint="eastAsia"/>
        </w:rPr>
        <w:t>参见规范《中国电信5G无线网络指标体系-SA分册》、《中国电信lte无线网络指标体系（试行）》。</w:t>
      </w:r>
    </w:p>
    <w:p w14:paraId="689328B3" w14:textId="77777777" w:rsidR="00995CAF" w:rsidRDefault="00995CAF" w:rsidP="00995CAF">
      <w:pPr>
        <w:pStyle w:val="affffff"/>
        <w:numPr>
          <w:ilvl w:val="0"/>
          <w:numId w:val="2"/>
        </w:numPr>
        <w:ind w:left="0"/>
        <w:rPr>
          <w:kern w:val="21"/>
        </w:rPr>
      </w:pPr>
      <w:bookmarkStart w:id="423" w:name="_Toc83289309"/>
      <w:r>
        <w:lastRenderedPageBreak/>
        <w:br/>
      </w:r>
      <w:bookmarkStart w:id="424" w:name="_Toc136527443"/>
      <w:r>
        <w:t>（规范性附录）</w:t>
      </w:r>
      <w:bookmarkEnd w:id="417"/>
      <w:bookmarkEnd w:id="418"/>
      <w:r>
        <w:br/>
      </w:r>
      <w:r>
        <w:rPr>
          <w:rFonts w:hint="eastAsia"/>
          <w:kern w:val="21"/>
        </w:rPr>
        <w:t>引用说明</w:t>
      </w:r>
      <w:bookmarkEnd w:id="423"/>
      <w:bookmarkEnd w:id="424"/>
    </w:p>
    <w:p w14:paraId="708D5A8D" w14:textId="77777777" w:rsidR="00995CAF" w:rsidRDefault="00995CAF" w:rsidP="00995CAF">
      <w:pPr>
        <w:pStyle w:val="affffff0"/>
        <w:numPr>
          <w:ilvl w:val="1"/>
          <w:numId w:val="2"/>
        </w:numPr>
        <w:spacing w:before="156" w:after="156"/>
        <w:ind w:left="0"/>
      </w:pPr>
      <w:bookmarkStart w:id="425" w:name="_Toc532472543"/>
      <w:bookmarkStart w:id="426" w:name="_Toc83289310"/>
      <w:bookmarkStart w:id="427" w:name="_Ref419129772"/>
      <w:bookmarkStart w:id="428" w:name="_Toc136527444"/>
      <w:bookmarkStart w:id="429" w:name="_Toc82703962"/>
      <w:r>
        <w:rPr>
          <w:rFonts w:hint="eastAsia"/>
        </w:rPr>
        <w:t>厂家唯一标识（OUI）定义</w:t>
      </w:r>
      <w:bookmarkEnd w:id="425"/>
      <w:bookmarkEnd w:id="426"/>
      <w:bookmarkEnd w:id="427"/>
      <w:bookmarkEnd w:id="428"/>
      <w:bookmarkEnd w:id="429"/>
    </w:p>
    <w:p w14:paraId="79D7D944" w14:textId="77777777" w:rsidR="00995CAF" w:rsidRDefault="00995CAF" w:rsidP="00995CAF">
      <w:pPr>
        <w:ind w:firstLine="360"/>
      </w:pPr>
      <w:r>
        <w:rPr>
          <w:rFonts w:hint="eastAsia"/>
        </w:rPr>
        <w:t>厂家唯一标识</w:t>
      </w:r>
      <w:r>
        <w:rPr>
          <w:rFonts w:hint="eastAsia"/>
        </w:rPr>
        <w:t>OUI</w:t>
      </w:r>
      <w:r>
        <w:rPr>
          <w:rFonts w:hint="eastAsia"/>
        </w:rPr>
        <w:t>定义遵循</w:t>
      </w:r>
      <w:hyperlink r:id="rId89" w:history="1">
        <w:r>
          <w:t>http://standards-oui.ieee.org/oui.txt</w:t>
        </w:r>
      </w:hyperlink>
      <w:r>
        <w:rPr>
          <w:rFonts w:hint="eastAsia"/>
        </w:rPr>
        <w:t>。</w:t>
      </w:r>
    </w:p>
    <w:p w14:paraId="68B70441" w14:textId="77777777" w:rsidR="00995CAF" w:rsidRDefault="00995CAF" w:rsidP="00995CAF">
      <w:pPr>
        <w:ind w:firstLine="360"/>
      </w:pPr>
    </w:p>
    <w:p w14:paraId="502B29DF" w14:textId="77777777" w:rsidR="00995CAF" w:rsidRDefault="00995CAF" w:rsidP="00995CAF">
      <w:pPr>
        <w:ind w:firstLine="360"/>
      </w:pPr>
    </w:p>
    <w:p w14:paraId="22F23E4F" w14:textId="77777777" w:rsidR="00995CAF" w:rsidRDefault="00995CAF" w:rsidP="00995CAF">
      <w:pPr>
        <w:ind w:firstLine="360"/>
      </w:pPr>
    </w:p>
    <w:p w14:paraId="424D1E90" w14:textId="77777777" w:rsidR="00995CAF" w:rsidRDefault="00995CAF" w:rsidP="00995CAF">
      <w:pPr>
        <w:ind w:firstLine="360"/>
      </w:pPr>
    </w:p>
    <w:p w14:paraId="239A4731" w14:textId="77777777" w:rsidR="00995CAF" w:rsidRDefault="00995CAF" w:rsidP="00995CAF">
      <w:pPr>
        <w:ind w:firstLine="360"/>
      </w:pPr>
    </w:p>
    <w:p w14:paraId="70A9E436" w14:textId="77777777" w:rsidR="00995CAF" w:rsidRDefault="00995CAF" w:rsidP="00995CAF">
      <w:pPr>
        <w:ind w:firstLine="360"/>
      </w:pPr>
    </w:p>
    <w:p w14:paraId="40A4DB69" w14:textId="77777777" w:rsidR="00995CAF" w:rsidRDefault="00995CAF" w:rsidP="00995CAF">
      <w:pPr>
        <w:ind w:firstLine="360"/>
      </w:pPr>
    </w:p>
    <w:p w14:paraId="0F822549" w14:textId="77777777" w:rsidR="00995CAF" w:rsidRDefault="00995CAF" w:rsidP="00995CAF">
      <w:pPr>
        <w:ind w:firstLine="360"/>
      </w:pPr>
    </w:p>
    <w:p w14:paraId="0EDD28B4" w14:textId="77777777" w:rsidR="00995CAF" w:rsidRDefault="00995CAF" w:rsidP="00995CAF">
      <w:pPr>
        <w:ind w:firstLine="360"/>
      </w:pPr>
    </w:p>
    <w:p w14:paraId="556F4A4B" w14:textId="77777777" w:rsidR="00995CAF" w:rsidRDefault="00995CAF" w:rsidP="00995CAF">
      <w:pPr>
        <w:ind w:firstLine="360"/>
      </w:pPr>
    </w:p>
    <w:p w14:paraId="29821556" w14:textId="77777777" w:rsidR="00995CAF" w:rsidRDefault="00995CAF" w:rsidP="00995CAF">
      <w:pPr>
        <w:ind w:firstLine="360"/>
      </w:pPr>
    </w:p>
    <w:p w14:paraId="7E7941E8" w14:textId="77777777" w:rsidR="00995CAF" w:rsidRDefault="00995CAF" w:rsidP="00995CAF">
      <w:pPr>
        <w:ind w:firstLine="360"/>
      </w:pPr>
    </w:p>
    <w:p w14:paraId="0CE24DEE" w14:textId="77777777" w:rsidR="00995CAF" w:rsidRDefault="00995CAF" w:rsidP="00995CAF">
      <w:pPr>
        <w:ind w:firstLine="360"/>
      </w:pPr>
    </w:p>
    <w:p w14:paraId="60D4659F" w14:textId="77777777" w:rsidR="00995CAF" w:rsidRDefault="00995CAF" w:rsidP="00995CAF">
      <w:pPr>
        <w:ind w:firstLine="360"/>
      </w:pPr>
    </w:p>
    <w:p w14:paraId="4F4B6D83" w14:textId="77777777" w:rsidR="00995CAF" w:rsidRDefault="00995CAF" w:rsidP="00995CAF">
      <w:pPr>
        <w:ind w:firstLine="360"/>
      </w:pPr>
    </w:p>
    <w:p w14:paraId="1BB511E2" w14:textId="77777777" w:rsidR="00995CAF" w:rsidRDefault="00995CAF" w:rsidP="00995CAF">
      <w:pPr>
        <w:ind w:firstLine="360"/>
      </w:pPr>
    </w:p>
    <w:p w14:paraId="0C7BD609" w14:textId="77777777" w:rsidR="00995CAF" w:rsidRDefault="00995CAF" w:rsidP="00995CAF">
      <w:pPr>
        <w:ind w:firstLine="360"/>
      </w:pPr>
    </w:p>
    <w:p w14:paraId="05CEBCF6" w14:textId="77777777" w:rsidR="00995CAF" w:rsidRDefault="00995CAF" w:rsidP="00995CAF">
      <w:pPr>
        <w:ind w:firstLine="360"/>
      </w:pPr>
    </w:p>
    <w:p w14:paraId="6733EADA" w14:textId="77777777" w:rsidR="00995CAF" w:rsidRDefault="00995CAF" w:rsidP="00995CAF">
      <w:pPr>
        <w:ind w:firstLine="360"/>
      </w:pPr>
    </w:p>
    <w:p w14:paraId="4DC5A3F5" w14:textId="77777777" w:rsidR="00995CAF" w:rsidRDefault="00995CAF" w:rsidP="00995CAF">
      <w:pPr>
        <w:ind w:firstLine="360"/>
      </w:pPr>
    </w:p>
    <w:p w14:paraId="322FC406" w14:textId="77777777" w:rsidR="00995CAF" w:rsidRDefault="00995CAF" w:rsidP="00995CAF">
      <w:pPr>
        <w:ind w:firstLine="360"/>
      </w:pPr>
    </w:p>
    <w:p w14:paraId="6D7FE1BC" w14:textId="77777777" w:rsidR="00995CAF" w:rsidRDefault="00995CAF" w:rsidP="00995CAF">
      <w:pPr>
        <w:ind w:firstLine="360"/>
      </w:pPr>
    </w:p>
    <w:p w14:paraId="5E03D50B" w14:textId="77777777" w:rsidR="00995CAF" w:rsidRDefault="00995CAF" w:rsidP="00995CAF">
      <w:pPr>
        <w:ind w:firstLine="360"/>
      </w:pPr>
    </w:p>
    <w:p w14:paraId="5410E8A0" w14:textId="77777777" w:rsidR="00995CAF" w:rsidRDefault="00995CAF" w:rsidP="00995CAF">
      <w:pPr>
        <w:ind w:firstLine="360"/>
      </w:pPr>
    </w:p>
    <w:p w14:paraId="27B935F7" w14:textId="77777777" w:rsidR="00995CAF" w:rsidRDefault="00995CAF" w:rsidP="00995CAF">
      <w:pPr>
        <w:ind w:firstLine="360"/>
      </w:pPr>
    </w:p>
    <w:p w14:paraId="07581788" w14:textId="77777777" w:rsidR="00995CAF" w:rsidRDefault="00995CAF" w:rsidP="00995CAF">
      <w:pPr>
        <w:ind w:firstLine="360"/>
      </w:pPr>
    </w:p>
    <w:p w14:paraId="598B64DE" w14:textId="77777777" w:rsidR="00995CAF" w:rsidRDefault="00995CAF" w:rsidP="00995CAF">
      <w:pPr>
        <w:ind w:firstLine="360"/>
      </w:pPr>
    </w:p>
    <w:p w14:paraId="53A975C9" w14:textId="77777777" w:rsidR="00995CAF" w:rsidRDefault="00995CAF" w:rsidP="00995CAF">
      <w:pPr>
        <w:ind w:firstLine="360"/>
      </w:pPr>
    </w:p>
    <w:p w14:paraId="27187165" w14:textId="77777777" w:rsidR="00995CAF" w:rsidRDefault="00995CAF" w:rsidP="00995CAF">
      <w:pPr>
        <w:ind w:firstLine="360"/>
      </w:pPr>
    </w:p>
    <w:p w14:paraId="6FC2ED34" w14:textId="77777777" w:rsidR="00995CAF" w:rsidRDefault="00995CAF" w:rsidP="00995CAF">
      <w:pPr>
        <w:ind w:firstLine="360"/>
      </w:pPr>
    </w:p>
    <w:p w14:paraId="2412E8F7" w14:textId="77777777" w:rsidR="00995CAF" w:rsidRDefault="00995CAF" w:rsidP="00995CAF">
      <w:pPr>
        <w:ind w:firstLine="360"/>
      </w:pPr>
    </w:p>
    <w:p w14:paraId="048015FD" w14:textId="77777777" w:rsidR="00995CAF" w:rsidRDefault="00995CAF" w:rsidP="00995CAF">
      <w:pPr>
        <w:ind w:firstLine="360"/>
      </w:pPr>
    </w:p>
    <w:p w14:paraId="40D83E9C" w14:textId="77777777" w:rsidR="00995CAF" w:rsidRDefault="00995CAF" w:rsidP="00995CAF">
      <w:pPr>
        <w:ind w:firstLine="360"/>
      </w:pPr>
    </w:p>
    <w:p w14:paraId="42E6CD40" w14:textId="77777777" w:rsidR="00995CAF" w:rsidRDefault="00995CAF" w:rsidP="00995CAF">
      <w:pPr>
        <w:ind w:firstLine="360"/>
      </w:pPr>
    </w:p>
    <w:p w14:paraId="2B5CDD47" w14:textId="77777777" w:rsidR="00995CAF" w:rsidRDefault="00995CAF" w:rsidP="00995CAF">
      <w:pPr>
        <w:ind w:firstLine="360"/>
      </w:pPr>
    </w:p>
    <w:p w14:paraId="24A1BC25" w14:textId="77777777" w:rsidR="00995CAF" w:rsidRDefault="00995CAF" w:rsidP="00995CAF">
      <w:pPr>
        <w:ind w:firstLine="360"/>
      </w:pPr>
    </w:p>
    <w:p w14:paraId="6BBB98A0" w14:textId="77777777" w:rsidR="00995CAF" w:rsidRDefault="00995CAF" w:rsidP="00995CAF">
      <w:pPr>
        <w:pStyle w:val="affffff"/>
        <w:numPr>
          <w:ilvl w:val="0"/>
          <w:numId w:val="2"/>
        </w:numPr>
        <w:ind w:left="0"/>
      </w:pPr>
      <w:r>
        <w:lastRenderedPageBreak/>
        <w:br/>
      </w:r>
      <w:bookmarkStart w:id="430" w:name="_Toc83289311"/>
      <w:bookmarkStart w:id="431" w:name="_Toc82703963"/>
      <w:bookmarkStart w:id="432" w:name="_Toc532472544"/>
      <w:bookmarkStart w:id="433" w:name="_Toc136527445"/>
      <w:r>
        <w:t>（规范性附录）</w:t>
      </w:r>
      <w:r>
        <w:br/>
      </w:r>
      <w:r>
        <w:rPr>
          <w:rFonts w:hint="eastAsia"/>
        </w:rPr>
        <w:t>日志</w:t>
      </w:r>
      <w:r>
        <w:t>文件相关说明</w:t>
      </w:r>
      <w:bookmarkEnd w:id="430"/>
      <w:bookmarkEnd w:id="431"/>
      <w:bookmarkEnd w:id="432"/>
      <w:bookmarkEnd w:id="433"/>
    </w:p>
    <w:p w14:paraId="16DB3361" w14:textId="77777777" w:rsidR="00995CAF" w:rsidRDefault="00995CAF" w:rsidP="00995CAF">
      <w:pPr>
        <w:pStyle w:val="affffff0"/>
        <w:numPr>
          <w:ilvl w:val="1"/>
          <w:numId w:val="2"/>
        </w:numPr>
        <w:spacing w:before="156" w:after="156"/>
        <w:ind w:left="0"/>
      </w:pPr>
      <w:bookmarkStart w:id="434" w:name="_Toc83289312"/>
      <w:bookmarkStart w:id="435" w:name="_Toc82703964"/>
      <w:bookmarkStart w:id="436" w:name="_Toc136527446"/>
      <w:bookmarkStart w:id="437" w:name="_Toc532472545"/>
      <w:r>
        <w:rPr>
          <w:rFonts w:hint="eastAsia"/>
        </w:rPr>
        <w:t>日志</w:t>
      </w:r>
      <w:r>
        <w:t>文件命名规则</w:t>
      </w:r>
      <w:bookmarkEnd w:id="434"/>
      <w:bookmarkEnd w:id="435"/>
      <w:bookmarkEnd w:id="436"/>
      <w:bookmarkEnd w:id="437"/>
    </w:p>
    <w:p w14:paraId="724ED073" w14:textId="77777777" w:rsidR="00995CAF" w:rsidRDefault="00995CAF" w:rsidP="00995CAF">
      <w:pPr>
        <w:spacing w:after="16"/>
        <w:rPr>
          <w:szCs w:val="21"/>
        </w:rPr>
      </w:pPr>
      <w:r>
        <w:rPr>
          <w:szCs w:val="21"/>
        </w:rPr>
        <w:t>1.</w:t>
      </w:r>
      <w:r>
        <w:rPr>
          <w:rFonts w:hint="eastAsia"/>
          <w:szCs w:val="21"/>
        </w:rPr>
        <w:t>基站周期上传日志</w:t>
      </w:r>
      <w:r>
        <w:rPr>
          <w:szCs w:val="21"/>
        </w:rPr>
        <w:t>文件命名定义格式遵循</w:t>
      </w:r>
      <w:r>
        <w:rPr>
          <w:rFonts w:hint="eastAsia"/>
          <w:szCs w:val="21"/>
        </w:rPr>
        <w:t>以下</w:t>
      </w:r>
      <w:r>
        <w:rPr>
          <w:szCs w:val="21"/>
        </w:rPr>
        <w:t>格式</w:t>
      </w:r>
      <w:r>
        <w:rPr>
          <w:rFonts w:hint="eastAsia"/>
          <w:szCs w:val="21"/>
        </w:rPr>
        <w:t>要求</w:t>
      </w:r>
      <w:r>
        <w:rPr>
          <w:szCs w:val="21"/>
        </w:rPr>
        <w:t>：</w:t>
      </w:r>
    </w:p>
    <w:p w14:paraId="549FBF2A" w14:textId="77777777" w:rsidR="00995CAF" w:rsidRDefault="00995CAF" w:rsidP="00995CAF">
      <w:pPr>
        <w:spacing w:after="16"/>
        <w:rPr>
          <w:szCs w:val="21"/>
        </w:rPr>
      </w:pPr>
      <w:r>
        <w:rPr>
          <w:rFonts w:hint="eastAsia"/>
          <w:szCs w:val="21"/>
        </w:rPr>
        <w:t>&lt;Type&gt;_&lt;Enddate&gt;.&lt;Endtime&gt;_UniqueId.&lt;</w:t>
      </w:r>
      <w:r>
        <w:rPr>
          <w:rFonts w:hint="eastAsia"/>
          <w:szCs w:val="21"/>
        </w:rPr>
        <w:t>压缩格式</w:t>
      </w:r>
      <w:r>
        <w:rPr>
          <w:rFonts w:hint="eastAsia"/>
          <w:szCs w:val="21"/>
        </w:rPr>
        <w:t>&gt;</w:t>
      </w:r>
    </w:p>
    <w:p w14:paraId="0F75A3F9" w14:textId="77777777" w:rsidR="00995CAF" w:rsidRDefault="00995CAF" w:rsidP="00995CAF">
      <w:pPr>
        <w:spacing w:after="16"/>
        <w:rPr>
          <w:szCs w:val="21"/>
        </w:rPr>
      </w:pPr>
      <w:r>
        <w:rPr>
          <w:szCs w:val="21"/>
        </w:rPr>
        <w:t>2.</w:t>
      </w:r>
      <w:r>
        <w:rPr>
          <w:rFonts w:hint="eastAsia"/>
          <w:szCs w:val="21"/>
        </w:rPr>
        <w:t xml:space="preserve"> OMC</w:t>
      </w:r>
      <w:r>
        <w:rPr>
          <w:rFonts w:hint="eastAsia"/>
          <w:szCs w:val="21"/>
        </w:rPr>
        <w:t>主动获取日志文件的文件名定义遵循以下格式要求：</w:t>
      </w:r>
    </w:p>
    <w:p w14:paraId="2F2048A5" w14:textId="77777777" w:rsidR="00995CAF" w:rsidRDefault="00995CAF" w:rsidP="00995CAF">
      <w:pPr>
        <w:spacing w:after="16"/>
        <w:rPr>
          <w:szCs w:val="21"/>
        </w:rPr>
      </w:pPr>
      <w:r>
        <w:rPr>
          <w:rFonts w:hint="eastAsia"/>
          <w:szCs w:val="21"/>
        </w:rPr>
        <w:t>&lt;Type&gt;_&lt;Enddate&gt;.&lt;Endtime&gt;_UniqueId.&lt;</w:t>
      </w:r>
      <w:r>
        <w:rPr>
          <w:rFonts w:hint="eastAsia"/>
          <w:szCs w:val="21"/>
        </w:rPr>
        <w:t>压缩格式</w:t>
      </w:r>
      <w:r>
        <w:rPr>
          <w:rFonts w:hint="eastAsia"/>
          <w:szCs w:val="21"/>
        </w:rPr>
        <w:t>&gt;</w:t>
      </w:r>
    </w:p>
    <w:p w14:paraId="048FBCD5" w14:textId="77777777" w:rsidR="00995CAF" w:rsidRDefault="00995CAF" w:rsidP="00995CAF">
      <w:pPr>
        <w:spacing w:after="16"/>
        <w:rPr>
          <w:szCs w:val="21"/>
        </w:rPr>
      </w:pPr>
    </w:p>
    <w:p w14:paraId="194BF785" w14:textId="77777777" w:rsidR="00995CAF" w:rsidRDefault="00995CAF" w:rsidP="00995CAF">
      <w:pPr>
        <w:spacing w:after="16"/>
        <w:ind w:firstLineChars="200" w:firstLine="420"/>
        <w:rPr>
          <w:szCs w:val="21"/>
        </w:rPr>
      </w:pPr>
      <w:r>
        <w:rPr>
          <w:rFonts w:hint="eastAsia"/>
          <w:szCs w:val="21"/>
        </w:rPr>
        <w:t>具体描述请参考文档</w:t>
      </w:r>
      <w:r>
        <w:rPr>
          <w:szCs w:val="21"/>
        </w:rPr>
        <w:t>《</w:t>
      </w:r>
      <w:r>
        <w:rPr>
          <w:szCs w:val="21"/>
        </w:rPr>
        <w:t>3GPP TS 32.432 Telecommunication management; Performance measurement: File format definition</w:t>
      </w:r>
      <w:r>
        <w:rPr>
          <w:szCs w:val="21"/>
        </w:rPr>
        <w:t>》</w:t>
      </w:r>
      <w:r>
        <w:rPr>
          <w:rFonts w:hint="eastAsia"/>
          <w:szCs w:val="21"/>
        </w:rPr>
        <w:t>，本规范对某些字段进一步限定为：</w:t>
      </w:r>
    </w:p>
    <w:p w14:paraId="12636F61" w14:textId="77777777" w:rsidR="00995CAF" w:rsidRDefault="00995CAF" w:rsidP="00995CAF">
      <w:pPr>
        <w:spacing w:after="16"/>
        <w:ind w:left="420"/>
        <w:rPr>
          <w:szCs w:val="21"/>
        </w:rPr>
      </w:pPr>
      <w:r>
        <w:rPr>
          <w:rFonts w:hint="eastAsia"/>
          <w:szCs w:val="21"/>
        </w:rPr>
        <w:t>1</w:t>
      </w:r>
      <w:r>
        <w:rPr>
          <w:rFonts w:hint="eastAsia"/>
          <w:szCs w:val="21"/>
        </w:rPr>
        <w:t>）</w:t>
      </w:r>
      <w:r>
        <w:rPr>
          <w:szCs w:val="21"/>
        </w:rPr>
        <w:t>Type</w:t>
      </w:r>
      <w:r>
        <w:rPr>
          <w:rFonts w:hint="eastAsia"/>
          <w:szCs w:val="21"/>
        </w:rPr>
        <w:t>：普通日志</w:t>
      </w:r>
      <w:r>
        <w:rPr>
          <w:szCs w:val="21"/>
        </w:rPr>
        <w:t>固定为</w:t>
      </w:r>
      <w:r>
        <w:rPr>
          <w:rFonts w:hint="eastAsia"/>
          <w:szCs w:val="21"/>
        </w:rPr>
        <w:t>“</w:t>
      </w:r>
      <w:r>
        <w:rPr>
          <w:rFonts w:hint="eastAsia"/>
          <w:szCs w:val="21"/>
        </w:rPr>
        <w:t>Log</w:t>
      </w:r>
      <w:r>
        <w:rPr>
          <w:rFonts w:hint="eastAsia"/>
          <w:szCs w:val="21"/>
        </w:rPr>
        <w:t>”，故障点前后的日志固定为</w:t>
      </w:r>
      <w:r>
        <w:rPr>
          <w:rFonts w:hint="eastAsia"/>
          <w:szCs w:val="21"/>
        </w:rPr>
        <w:t>ErrorLog</w:t>
      </w:r>
      <w:r>
        <w:rPr>
          <w:szCs w:val="21"/>
        </w:rPr>
        <w:t>；</w:t>
      </w:r>
    </w:p>
    <w:p w14:paraId="0BB48959" w14:textId="77777777" w:rsidR="00995CAF" w:rsidRDefault="00995CAF" w:rsidP="00995CAF">
      <w:pPr>
        <w:spacing w:after="16"/>
        <w:ind w:left="420"/>
        <w:rPr>
          <w:szCs w:val="21"/>
        </w:rPr>
      </w:pPr>
      <w:r>
        <w:rPr>
          <w:rFonts w:hint="eastAsia"/>
          <w:szCs w:val="21"/>
        </w:rPr>
        <w:t>2</w:t>
      </w:r>
      <w:r>
        <w:rPr>
          <w:rFonts w:hint="eastAsia"/>
          <w:szCs w:val="21"/>
        </w:rPr>
        <w:t>）</w:t>
      </w:r>
      <w:r>
        <w:rPr>
          <w:rFonts w:hint="eastAsia"/>
          <w:szCs w:val="21"/>
        </w:rPr>
        <w:t>UniqueId</w:t>
      </w:r>
      <w:r>
        <w:rPr>
          <w:rFonts w:hint="eastAsia"/>
          <w:szCs w:val="21"/>
        </w:rPr>
        <w:t>：以</w:t>
      </w:r>
      <w:r>
        <w:rPr>
          <w:rFonts w:hint="eastAsia"/>
          <w:szCs w:val="21"/>
        </w:rPr>
        <w:t>OUI</w:t>
      </w:r>
      <w:r>
        <w:rPr>
          <w:rFonts w:hint="eastAsia"/>
          <w:szCs w:val="21"/>
        </w:rPr>
        <w:t>和</w:t>
      </w:r>
      <w:r>
        <w:rPr>
          <w:rFonts w:hint="eastAsia"/>
          <w:szCs w:val="21"/>
        </w:rPr>
        <w:t>SN</w:t>
      </w:r>
      <w:r>
        <w:rPr>
          <w:rFonts w:hint="eastAsia"/>
          <w:szCs w:val="21"/>
        </w:rPr>
        <w:t>表示，中间以“</w:t>
      </w:r>
      <w:r>
        <w:rPr>
          <w:rFonts w:hint="eastAsia"/>
          <w:szCs w:val="21"/>
        </w:rPr>
        <w:t>.</w:t>
      </w:r>
      <w:r>
        <w:rPr>
          <w:rFonts w:hint="eastAsia"/>
          <w:szCs w:val="21"/>
        </w:rPr>
        <w:t>”分割，即“</w:t>
      </w:r>
      <w:r>
        <w:rPr>
          <w:rFonts w:hint="eastAsia"/>
          <w:szCs w:val="21"/>
        </w:rPr>
        <w:t>OUI.SN</w:t>
      </w:r>
      <w:r>
        <w:rPr>
          <w:rFonts w:hint="eastAsia"/>
          <w:szCs w:val="21"/>
        </w:rPr>
        <w:t>”；</w:t>
      </w:r>
    </w:p>
    <w:p w14:paraId="2805DC26" w14:textId="77777777" w:rsidR="00995CAF" w:rsidRDefault="00995CAF" w:rsidP="00995CAF">
      <w:pPr>
        <w:spacing w:after="16"/>
        <w:ind w:left="420"/>
        <w:rPr>
          <w:szCs w:val="21"/>
        </w:rPr>
      </w:pPr>
      <w:r>
        <w:rPr>
          <w:rFonts w:hint="eastAsia"/>
          <w:szCs w:val="21"/>
        </w:rPr>
        <w:t>3</w:t>
      </w:r>
      <w:r>
        <w:rPr>
          <w:rFonts w:hint="eastAsia"/>
          <w:szCs w:val="21"/>
        </w:rPr>
        <w:t>）压缩格式：应采用通用压缩格式，可以是</w:t>
      </w:r>
      <w:r>
        <w:rPr>
          <w:rFonts w:hint="eastAsia"/>
          <w:szCs w:val="21"/>
        </w:rPr>
        <w:t>tar.gz</w:t>
      </w:r>
      <w:r>
        <w:rPr>
          <w:rFonts w:hint="eastAsia"/>
          <w:szCs w:val="21"/>
        </w:rPr>
        <w:t>、</w:t>
      </w:r>
      <w:r>
        <w:rPr>
          <w:rFonts w:hint="eastAsia"/>
          <w:szCs w:val="21"/>
        </w:rPr>
        <w:t>gz</w:t>
      </w:r>
      <w:r>
        <w:rPr>
          <w:rFonts w:hint="eastAsia"/>
          <w:szCs w:val="21"/>
        </w:rPr>
        <w:t>、</w:t>
      </w:r>
      <w:r>
        <w:rPr>
          <w:rFonts w:hint="eastAsia"/>
          <w:szCs w:val="21"/>
        </w:rPr>
        <w:t>zip</w:t>
      </w:r>
      <w:r>
        <w:rPr>
          <w:rFonts w:hint="eastAsia"/>
          <w:szCs w:val="21"/>
        </w:rPr>
        <w:t>、</w:t>
      </w:r>
      <w:r>
        <w:rPr>
          <w:rFonts w:hint="eastAsia"/>
          <w:szCs w:val="21"/>
        </w:rPr>
        <w:t>rar</w:t>
      </w:r>
      <w:r>
        <w:rPr>
          <w:rFonts w:hint="eastAsia"/>
          <w:szCs w:val="21"/>
        </w:rPr>
        <w:t>其中一种；</w:t>
      </w:r>
    </w:p>
    <w:p w14:paraId="03DB55DB" w14:textId="77777777" w:rsidR="00995CAF" w:rsidRDefault="00995CAF" w:rsidP="00995CAF">
      <w:pPr>
        <w:spacing w:after="16"/>
        <w:ind w:left="420"/>
        <w:rPr>
          <w:szCs w:val="21"/>
        </w:rPr>
      </w:pPr>
      <w:r>
        <w:rPr>
          <w:rFonts w:hint="eastAsia"/>
          <w:szCs w:val="21"/>
        </w:rPr>
        <w:t>4</w:t>
      </w:r>
      <w:r>
        <w:rPr>
          <w:rFonts w:hint="eastAsia"/>
          <w:szCs w:val="21"/>
        </w:rPr>
        <w:t>）其他字段请参考文档</w:t>
      </w:r>
      <w:r>
        <w:rPr>
          <w:szCs w:val="21"/>
        </w:rPr>
        <w:t>《</w:t>
      </w:r>
      <w:r>
        <w:rPr>
          <w:szCs w:val="21"/>
        </w:rPr>
        <w:t>3GPP TS 32.432 Telecommunication management; Performance measurement: File format definition</w:t>
      </w:r>
      <w:r>
        <w:rPr>
          <w:szCs w:val="21"/>
        </w:rPr>
        <w:t>》</w:t>
      </w:r>
      <w:r>
        <w:rPr>
          <w:rFonts w:hint="eastAsia"/>
          <w:szCs w:val="21"/>
        </w:rPr>
        <w:t>5.1.2</w:t>
      </w:r>
      <w:r>
        <w:rPr>
          <w:rFonts w:hint="eastAsia"/>
          <w:szCs w:val="21"/>
        </w:rPr>
        <w:t>小节。</w:t>
      </w:r>
    </w:p>
    <w:p w14:paraId="107960F1" w14:textId="77777777" w:rsidR="00995CAF" w:rsidRDefault="00995CAF" w:rsidP="00995CAF">
      <w:pPr>
        <w:spacing w:after="16"/>
        <w:ind w:left="420"/>
        <w:rPr>
          <w:szCs w:val="21"/>
        </w:rPr>
      </w:pPr>
    </w:p>
    <w:p w14:paraId="1B88C1BD" w14:textId="77777777" w:rsidR="00995CAF" w:rsidRDefault="00995CAF" w:rsidP="00995CAF">
      <w:pPr>
        <w:spacing w:after="16"/>
        <w:ind w:firstLineChars="200" w:firstLine="420"/>
        <w:rPr>
          <w:szCs w:val="21"/>
        </w:rPr>
      </w:pPr>
      <w:r>
        <w:rPr>
          <w:rFonts w:hint="eastAsia"/>
          <w:szCs w:val="21"/>
        </w:rPr>
        <w:t>周期上传的日志文件命名</w:t>
      </w:r>
      <w:r>
        <w:rPr>
          <w:szCs w:val="21"/>
        </w:rPr>
        <w:t>样例：</w:t>
      </w:r>
    </w:p>
    <w:p w14:paraId="687D2E5F" w14:textId="77777777" w:rsidR="00995CAF" w:rsidRDefault="00995CAF" w:rsidP="00995CAF">
      <w:pPr>
        <w:pStyle w:val="afffff7"/>
        <w:spacing w:after="15"/>
        <w:rPr>
          <w:rFonts w:ascii="Times New Roman"/>
          <w:kern w:val="2"/>
          <w:szCs w:val="24"/>
        </w:rPr>
      </w:pPr>
      <w:r>
        <w:rPr>
          <w:rFonts w:ascii="Times New Roman" w:hint="eastAsia"/>
          <w:kern w:val="2"/>
          <w:szCs w:val="24"/>
        </w:rPr>
        <w:t>Log_</w:t>
      </w:r>
      <w:r>
        <w:rPr>
          <w:rFonts w:ascii="Times New Roman"/>
          <w:kern w:val="2"/>
          <w:szCs w:val="24"/>
        </w:rPr>
        <w:t>201</w:t>
      </w:r>
      <w:r>
        <w:rPr>
          <w:rFonts w:ascii="Times New Roman" w:hint="eastAsia"/>
          <w:kern w:val="2"/>
          <w:szCs w:val="24"/>
        </w:rPr>
        <w:t>5</w:t>
      </w:r>
      <w:r>
        <w:rPr>
          <w:rFonts w:ascii="Times New Roman"/>
          <w:kern w:val="2"/>
          <w:szCs w:val="24"/>
        </w:rPr>
        <w:t>06</w:t>
      </w:r>
      <w:r>
        <w:rPr>
          <w:rFonts w:ascii="Times New Roman" w:hint="eastAsia"/>
          <w:kern w:val="2"/>
          <w:szCs w:val="24"/>
        </w:rPr>
        <w:t>25</w:t>
      </w:r>
      <w:r>
        <w:rPr>
          <w:rFonts w:ascii="Times New Roman"/>
          <w:kern w:val="2"/>
          <w:szCs w:val="24"/>
        </w:rPr>
        <w:t>.09</w:t>
      </w:r>
      <w:r>
        <w:rPr>
          <w:rFonts w:ascii="Times New Roman" w:hint="eastAsia"/>
          <w:kern w:val="2"/>
          <w:szCs w:val="24"/>
        </w:rPr>
        <w:t>0</w:t>
      </w:r>
      <w:r>
        <w:rPr>
          <w:rFonts w:ascii="Times New Roman"/>
          <w:kern w:val="2"/>
          <w:szCs w:val="24"/>
        </w:rPr>
        <w:t>0+0800_</w:t>
      </w:r>
      <w:r>
        <w:rPr>
          <w:rFonts w:ascii="Times New Roman" w:hint="eastAsia"/>
          <w:kern w:val="2"/>
          <w:szCs w:val="24"/>
        </w:rPr>
        <w:t>00271D.</w:t>
      </w:r>
      <w:r>
        <w:rPr>
          <w:rFonts w:ascii="Times New Roman"/>
          <w:kern w:val="2"/>
          <w:szCs w:val="24"/>
        </w:rPr>
        <w:t>G</w:t>
      </w:r>
      <w:r>
        <w:rPr>
          <w:rFonts w:ascii="Times New Roman" w:hint="eastAsia"/>
          <w:kern w:val="2"/>
          <w:szCs w:val="24"/>
        </w:rPr>
        <w:t>123456789</w:t>
      </w:r>
      <w:r>
        <w:rPr>
          <w:rFonts w:ascii="Times New Roman"/>
          <w:kern w:val="2"/>
          <w:szCs w:val="24"/>
        </w:rPr>
        <w:t>.</w:t>
      </w:r>
      <w:r>
        <w:rPr>
          <w:rFonts w:ascii="Times New Roman" w:hint="eastAsia"/>
          <w:kern w:val="2"/>
          <w:szCs w:val="24"/>
        </w:rPr>
        <w:t>tar.gz</w:t>
      </w:r>
    </w:p>
    <w:p w14:paraId="2568F3FD" w14:textId="77777777" w:rsidR="00995CAF" w:rsidRDefault="00995CAF" w:rsidP="00995CAF">
      <w:pPr>
        <w:pStyle w:val="afffff7"/>
        <w:spacing w:after="15"/>
        <w:rPr>
          <w:rFonts w:ascii="Times New Roman"/>
          <w:kern w:val="2"/>
          <w:szCs w:val="24"/>
        </w:rPr>
      </w:pPr>
      <w:r>
        <w:rPr>
          <w:rFonts w:ascii="Times New Roman" w:hint="eastAsia"/>
          <w:kern w:val="2"/>
          <w:szCs w:val="24"/>
        </w:rPr>
        <w:t>ErrorLog_</w:t>
      </w:r>
      <w:r>
        <w:rPr>
          <w:rFonts w:ascii="Times New Roman"/>
          <w:kern w:val="2"/>
          <w:szCs w:val="24"/>
        </w:rPr>
        <w:t>201</w:t>
      </w:r>
      <w:r>
        <w:rPr>
          <w:rFonts w:ascii="Times New Roman" w:hint="eastAsia"/>
          <w:kern w:val="2"/>
          <w:szCs w:val="24"/>
        </w:rPr>
        <w:t>5</w:t>
      </w:r>
      <w:r>
        <w:rPr>
          <w:rFonts w:ascii="Times New Roman"/>
          <w:kern w:val="2"/>
          <w:szCs w:val="24"/>
        </w:rPr>
        <w:t>06</w:t>
      </w:r>
      <w:r>
        <w:rPr>
          <w:rFonts w:ascii="Times New Roman" w:hint="eastAsia"/>
          <w:kern w:val="2"/>
          <w:szCs w:val="24"/>
        </w:rPr>
        <w:t>25</w:t>
      </w:r>
      <w:r>
        <w:rPr>
          <w:rFonts w:ascii="Times New Roman"/>
          <w:kern w:val="2"/>
          <w:szCs w:val="24"/>
        </w:rPr>
        <w:t>.09</w:t>
      </w:r>
      <w:r>
        <w:rPr>
          <w:rFonts w:ascii="Times New Roman" w:hint="eastAsia"/>
          <w:kern w:val="2"/>
          <w:szCs w:val="24"/>
        </w:rPr>
        <w:t>0</w:t>
      </w:r>
      <w:r>
        <w:rPr>
          <w:rFonts w:ascii="Times New Roman"/>
          <w:kern w:val="2"/>
          <w:szCs w:val="24"/>
        </w:rPr>
        <w:t>0+0800_</w:t>
      </w:r>
      <w:r>
        <w:rPr>
          <w:rFonts w:ascii="Times New Roman" w:hint="eastAsia"/>
          <w:kern w:val="2"/>
          <w:szCs w:val="24"/>
        </w:rPr>
        <w:t>00271D.</w:t>
      </w:r>
      <w:r>
        <w:rPr>
          <w:rFonts w:ascii="Times New Roman"/>
          <w:kern w:val="2"/>
          <w:szCs w:val="24"/>
        </w:rPr>
        <w:t>G</w:t>
      </w:r>
      <w:r>
        <w:rPr>
          <w:rFonts w:ascii="Times New Roman" w:hint="eastAsia"/>
          <w:kern w:val="2"/>
          <w:szCs w:val="24"/>
        </w:rPr>
        <w:t>123456789</w:t>
      </w:r>
      <w:r>
        <w:rPr>
          <w:rFonts w:ascii="Times New Roman"/>
          <w:kern w:val="2"/>
          <w:szCs w:val="24"/>
        </w:rPr>
        <w:t>.</w:t>
      </w:r>
      <w:r>
        <w:rPr>
          <w:rFonts w:ascii="Times New Roman" w:hint="eastAsia"/>
          <w:kern w:val="2"/>
          <w:szCs w:val="24"/>
        </w:rPr>
        <w:t>zip</w:t>
      </w:r>
    </w:p>
    <w:p w14:paraId="466505F4" w14:textId="77777777" w:rsidR="00995CAF" w:rsidRDefault="00995CAF" w:rsidP="00995CAF">
      <w:pPr>
        <w:spacing w:after="16"/>
        <w:ind w:firstLineChars="95" w:firstLine="199"/>
        <w:rPr>
          <w:szCs w:val="21"/>
        </w:rPr>
      </w:pPr>
      <w:r>
        <w:rPr>
          <w:rFonts w:hint="eastAsia"/>
          <w:szCs w:val="21"/>
        </w:rPr>
        <w:tab/>
      </w:r>
      <w:r>
        <w:rPr>
          <w:szCs w:val="21"/>
        </w:rPr>
        <w:t xml:space="preserve">  OMC</w:t>
      </w:r>
      <w:r>
        <w:rPr>
          <w:rFonts w:hint="eastAsia"/>
          <w:szCs w:val="21"/>
        </w:rPr>
        <w:t>主动获取的日志文件命名样例：</w:t>
      </w:r>
    </w:p>
    <w:p w14:paraId="2CA241B3" w14:textId="77777777" w:rsidR="00995CAF" w:rsidRDefault="00995CAF" w:rsidP="00995CAF">
      <w:pPr>
        <w:pStyle w:val="afffff7"/>
        <w:spacing w:after="15"/>
        <w:rPr>
          <w:rFonts w:ascii="Times New Roman"/>
          <w:kern w:val="2"/>
          <w:szCs w:val="24"/>
        </w:rPr>
      </w:pPr>
      <w:r>
        <w:rPr>
          <w:rFonts w:ascii="Times New Roman"/>
          <w:szCs w:val="24"/>
        </w:rPr>
        <w:t>Log_20150625.0900+0800_00271D.G123456789.tar.gz</w:t>
      </w:r>
    </w:p>
    <w:p w14:paraId="67BF449F" w14:textId="77777777" w:rsidR="00995CAF" w:rsidRDefault="00995CAF" w:rsidP="00995CAF">
      <w:pPr>
        <w:spacing w:after="16"/>
        <w:ind w:firstLineChars="200" w:firstLine="420"/>
        <w:rPr>
          <w:szCs w:val="21"/>
        </w:rPr>
      </w:pPr>
    </w:p>
    <w:p w14:paraId="2FB86460" w14:textId="77777777" w:rsidR="00995CAF" w:rsidRDefault="00995CAF" w:rsidP="00995CAF">
      <w:pPr>
        <w:pStyle w:val="affffff0"/>
        <w:numPr>
          <w:ilvl w:val="1"/>
          <w:numId w:val="2"/>
        </w:numPr>
        <w:spacing w:before="156" w:after="156"/>
        <w:ind w:left="0"/>
      </w:pPr>
      <w:bookmarkStart w:id="438" w:name="_Toc532472546"/>
      <w:bookmarkStart w:id="439" w:name="_Toc136527447"/>
      <w:bookmarkStart w:id="440" w:name="_Toc83289313"/>
      <w:bookmarkStart w:id="441" w:name="_Toc82703965"/>
      <w:r>
        <w:rPr>
          <w:rFonts w:hint="eastAsia"/>
        </w:rPr>
        <w:t>日志</w:t>
      </w:r>
      <w:r>
        <w:t>文件</w:t>
      </w:r>
      <w:r>
        <w:rPr>
          <w:rFonts w:hint="eastAsia"/>
        </w:rPr>
        <w:t>内容格式</w:t>
      </w:r>
      <w:bookmarkEnd w:id="438"/>
      <w:bookmarkEnd w:id="439"/>
      <w:bookmarkEnd w:id="440"/>
      <w:bookmarkEnd w:id="441"/>
    </w:p>
    <w:p w14:paraId="4FEF7DD5" w14:textId="0019C098" w:rsidR="00995CAF" w:rsidRDefault="00995CAF" w:rsidP="00995CAF">
      <w:pPr>
        <w:ind w:firstLineChars="200" w:firstLine="420"/>
        <w:rPr>
          <w:kern w:val="0"/>
        </w:rPr>
      </w:pPr>
      <w:r>
        <w:rPr>
          <w:rFonts w:hint="eastAsia"/>
          <w:kern w:val="0"/>
        </w:rPr>
        <w:t>为了便于维护人员进行阅读分析，</w:t>
      </w:r>
      <w:r w:rsidR="0016250C">
        <w:rPr>
          <w:rFonts w:hint="eastAsia"/>
          <w:kern w:val="0"/>
        </w:rPr>
        <w:t>小基站</w:t>
      </w:r>
      <w:r>
        <w:rPr>
          <w:rFonts w:hint="eastAsia"/>
          <w:kern w:val="0"/>
        </w:rPr>
        <w:t>设备记录的日志文件应采用</w:t>
      </w:r>
      <w:r>
        <w:rPr>
          <w:rFonts w:hint="eastAsia"/>
          <w:kern w:val="0"/>
        </w:rPr>
        <w:t>UTF-8</w:t>
      </w:r>
      <w:r>
        <w:rPr>
          <w:rFonts w:hint="eastAsia"/>
          <w:kern w:val="0"/>
        </w:rPr>
        <w:t>、</w:t>
      </w:r>
      <w:r>
        <w:rPr>
          <w:rFonts w:hint="eastAsia"/>
          <w:kern w:val="0"/>
        </w:rPr>
        <w:t>GBK</w:t>
      </w:r>
      <w:r>
        <w:rPr>
          <w:rFonts w:hint="eastAsia"/>
          <w:kern w:val="0"/>
        </w:rPr>
        <w:t>等文本格式，不应采用二进制格式</w:t>
      </w:r>
      <w:r>
        <w:rPr>
          <w:kern w:val="0"/>
        </w:rPr>
        <w:t>。</w:t>
      </w:r>
    </w:p>
    <w:p w14:paraId="31BB2EBE" w14:textId="77777777" w:rsidR="00995CAF" w:rsidRDefault="00995CAF" w:rsidP="00995CAF">
      <w:pPr>
        <w:rPr>
          <w:kern w:val="0"/>
        </w:rPr>
      </w:pPr>
    </w:p>
    <w:p w14:paraId="74FD0B1B" w14:textId="77777777" w:rsidR="00995CAF" w:rsidRDefault="00995CAF" w:rsidP="00995CAF">
      <w:pPr>
        <w:pStyle w:val="affffff"/>
        <w:numPr>
          <w:ilvl w:val="0"/>
          <w:numId w:val="2"/>
        </w:numPr>
        <w:ind w:left="0"/>
      </w:pPr>
      <w:r>
        <w:lastRenderedPageBreak/>
        <w:br/>
      </w:r>
      <w:bookmarkStart w:id="442" w:name="_Toc83289314"/>
      <w:bookmarkStart w:id="443" w:name="_Toc82703966"/>
      <w:bookmarkStart w:id="444" w:name="_Toc532472547"/>
      <w:bookmarkStart w:id="445" w:name="_Ref423082874"/>
      <w:bookmarkStart w:id="446" w:name="_Toc136527448"/>
      <w:r>
        <w:t>（</w:t>
      </w:r>
      <w:r>
        <w:rPr>
          <w:rFonts w:hint="eastAsia"/>
        </w:rPr>
        <w:t>规范</w:t>
      </w:r>
      <w:r>
        <w:t>性附录）</w:t>
      </w:r>
      <w:r>
        <w:br/>
      </w:r>
      <w:r>
        <w:rPr>
          <w:rFonts w:hint="eastAsia"/>
        </w:rPr>
        <w:t>通过HTTP POST和PUT方法上传文件的</w:t>
      </w:r>
      <w:r>
        <w:t>相关说明</w:t>
      </w:r>
      <w:bookmarkEnd w:id="442"/>
      <w:bookmarkEnd w:id="443"/>
      <w:bookmarkEnd w:id="444"/>
      <w:bookmarkEnd w:id="445"/>
      <w:bookmarkEnd w:id="446"/>
    </w:p>
    <w:p w14:paraId="2AA01414" w14:textId="0F726F1F" w:rsidR="00995CAF" w:rsidRDefault="00995CAF" w:rsidP="00995CAF">
      <w:pPr>
        <w:ind w:firstLine="360"/>
      </w:pPr>
      <w:r>
        <w:rPr>
          <w:rFonts w:hint="eastAsia"/>
        </w:rPr>
        <w:t>为便于</w:t>
      </w:r>
      <w:r>
        <w:rPr>
          <w:rFonts w:hint="eastAsia"/>
        </w:rPr>
        <w:t>OMC</w:t>
      </w:r>
      <w:r>
        <w:rPr>
          <w:rFonts w:hint="eastAsia"/>
        </w:rPr>
        <w:t>准确生成文件名，特要求</w:t>
      </w:r>
      <w:r w:rsidR="0016250C">
        <w:rPr>
          <w:rFonts w:hint="eastAsia"/>
        </w:rPr>
        <w:t>小基站</w:t>
      </w:r>
      <w:r>
        <w:rPr>
          <w:rFonts w:hint="eastAsia"/>
        </w:rPr>
        <w:t>设备在上传文件时，在消息中携带文件名信息，可采取的办法如下</w:t>
      </w:r>
      <w:r>
        <w:t>。</w:t>
      </w:r>
    </w:p>
    <w:p w14:paraId="5A2F141D" w14:textId="77777777" w:rsidR="00995CAF" w:rsidRDefault="00995CAF" w:rsidP="00995CAF">
      <w:pPr>
        <w:pStyle w:val="CellBody"/>
        <w:spacing w:before="163"/>
      </w:pPr>
      <w:bookmarkStart w:id="447" w:name="_Toc82703967"/>
      <w:bookmarkStart w:id="448" w:name="_Toc532472548"/>
      <w:bookmarkStart w:id="449" w:name="_Toc83289315"/>
      <w:r>
        <w:rPr>
          <w:rFonts w:hint="eastAsia"/>
        </w:rPr>
        <w:t>通过</w:t>
      </w:r>
      <w:r>
        <w:rPr>
          <w:rFonts w:hint="eastAsia"/>
        </w:rPr>
        <w:t>HTTP POST</w:t>
      </w:r>
      <w:r>
        <w:rPr>
          <w:rFonts w:hint="eastAsia"/>
        </w:rPr>
        <w:t>方法上传文件</w:t>
      </w:r>
      <w:bookmarkEnd w:id="447"/>
      <w:bookmarkEnd w:id="448"/>
      <w:bookmarkEnd w:id="449"/>
    </w:p>
    <w:p w14:paraId="5B237600" w14:textId="77777777" w:rsidR="00995CAF" w:rsidRDefault="00995CAF" w:rsidP="00995CAF">
      <w:pPr>
        <w:ind w:firstLine="360"/>
      </w:pPr>
      <w:r>
        <w:rPr>
          <w:rFonts w:hint="eastAsia"/>
        </w:rPr>
        <w:t>遵循《</w:t>
      </w:r>
      <w:r>
        <w:rPr>
          <w:rFonts w:hint="eastAsia"/>
        </w:rPr>
        <w:t>RFC</w:t>
      </w:r>
      <w:r>
        <w:t>1867Form-based File Upload in HTML</w:t>
      </w:r>
      <w:r>
        <w:rPr>
          <w:rFonts w:hint="eastAsia"/>
        </w:rPr>
        <w:t>》的要求。</w:t>
      </w:r>
    </w:p>
    <w:p w14:paraId="7A72B331" w14:textId="77777777" w:rsidR="00995CAF" w:rsidRDefault="00995CAF" w:rsidP="00995CAF">
      <w:pPr>
        <w:pStyle w:val="CellBody"/>
        <w:spacing w:before="163"/>
      </w:pPr>
      <w:bookmarkStart w:id="450" w:name="_Toc82703968"/>
      <w:bookmarkStart w:id="451" w:name="_Toc83289316"/>
      <w:bookmarkStart w:id="452" w:name="_Toc532472549"/>
      <w:r>
        <w:rPr>
          <w:rFonts w:hint="eastAsia"/>
        </w:rPr>
        <w:t>通过</w:t>
      </w:r>
      <w:r>
        <w:rPr>
          <w:rFonts w:hint="eastAsia"/>
        </w:rPr>
        <w:t>HTTP PUT</w:t>
      </w:r>
      <w:r>
        <w:rPr>
          <w:rFonts w:hint="eastAsia"/>
        </w:rPr>
        <w:t>方法上传文件</w:t>
      </w:r>
      <w:r>
        <w:rPr>
          <w:rFonts w:hint="eastAsia"/>
        </w:rPr>
        <w:t>-</w:t>
      </w:r>
      <w:r>
        <w:rPr>
          <w:rFonts w:hint="eastAsia"/>
        </w:rPr>
        <w:t>方式</w:t>
      </w:r>
      <w:r>
        <w:rPr>
          <w:rFonts w:hint="eastAsia"/>
        </w:rPr>
        <w:t>1</w:t>
      </w:r>
      <w:bookmarkEnd w:id="450"/>
      <w:bookmarkEnd w:id="451"/>
      <w:bookmarkEnd w:id="452"/>
    </w:p>
    <w:p w14:paraId="1D514CCC" w14:textId="77777777" w:rsidR="00995CAF" w:rsidRDefault="00995CAF" w:rsidP="00995CAF">
      <w:pPr>
        <w:ind w:firstLineChars="200" w:firstLine="420"/>
        <w:rPr>
          <w:kern w:val="0"/>
        </w:rPr>
      </w:pPr>
      <w:r>
        <w:rPr>
          <w:rFonts w:hint="eastAsia"/>
          <w:kern w:val="0"/>
        </w:rPr>
        <w:t>仿照</w:t>
      </w:r>
      <w:r>
        <w:rPr>
          <w:rFonts w:hint="eastAsia"/>
          <w:kern w:val="0"/>
        </w:rPr>
        <w:t>HTTP POST</w:t>
      </w:r>
      <w:r>
        <w:rPr>
          <w:rFonts w:hint="eastAsia"/>
          <w:kern w:val="0"/>
        </w:rPr>
        <w:t>方法，在</w:t>
      </w:r>
      <w:r>
        <w:rPr>
          <w:rFonts w:hint="eastAsia"/>
          <w:kern w:val="0"/>
        </w:rPr>
        <w:t>HTTP</w:t>
      </w:r>
      <w:r>
        <w:rPr>
          <w:rFonts w:hint="eastAsia"/>
          <w:kern w:val="0"/>
        </w:rPr>
        <w:t>头上加上</w:t>
      </w:r>
      <w:r>
        <w:rPr>
          <w:kern w:val="0"/>
        </w:rPr>
        <w:t>Content-disposition</w:t>
      </w:r>
      <w:r>
        <w:rPr>
          <w:rFonts w:hint="eastAsia"/>
          <w:kern w:val="0"/>
        </w:rPr>
        <w:t>字段，如：</w:t>
      </w:r>
    </w:p>
    <w:p w14:paraId="52FBFA76" w14:textId="77777777" w:rsidR="00995CAF" w:rsidRDefault="00995CAF" w:rsidP="00995CAF">
      <w:pPr>
        <w:ind w:firstLineChars="200" w:firstLine="420"/>
        <w:rPr>
          <w:kern w:val="0"/>
          <w:szCs w:val="21"/>
        </w:rPr>
      </w:pPr>
      <w:r>
        <w:rPr>
          <w:kern w:val="0"/>
          <w:szCs w:val="21"/>
        </w:rPr>
        <w:t xml:space="preserve">Content-disposition: </w:t>
      </w:r>
      <w:r>
        <w:rPr>
          <w:rFonts w:hint="eastAsia"/>
          <w:kern w:val="0"/>
          <w:szCs w:val="21"/>
        </w:rPr>
        <w:t>form-data</w:t>
      </w:r>
      <w:r>
        <w:rPr>
          <w:kern w:val="0"/>
          <w:szCs w:val="21"/>
        </w:rPr>
        <w:t>; filename="</w:t>
      </w:r>
      <w:r>
        <w:rPr>
          <w:szCs w:val="21"/>
        </w:rPr>
        <w:t>A201</w:t>
      </w:r>
      <w:r>
        <w:rPr>
          <w:rFonts w:hint="eastAsia"/>
          <w:szCs w:val="21"/>
        </w:rPr>
        <w:t>5</w:t>
      </w:r>
      <w:r>
        <w:rPr>
          <w:szCs w:val="21"/>
        </w:rPr>
        <w:t>0617.09</w:t>
      </w:r>
      <w:r>
        <w:rPr>
          <w:rFonts w:hint="eastAsia"/>
          <w:szCs w:val="21"/>
        </w:rPr>
        <w:t>0</w:t>
      </w:r>
      <w:r>
        <w:rPr>
          <w:szCs w:val="21"/>
        </w:rPr>
        <w:t>0+0800-0915+0800_00271D.</w:t>
      </w:r>
      <w:r>
        <w:rPr>
          <w:rFonts w:hint="eastAsia"/>
          <w:szCs w:val="21"/>
        </w:rPr>
        <w:t>12345678</w:t>
      </w:r>
      <w:r>
        <w:rPr>
          <w:szCs w:val="21"/>
        </w:rPr>
        <w:t>.xml</w:t>
      </w:r>
      <w:r>
        <w:rPr>
          <w:kern w:val="0"/>
          <w:szCs w:val="21"/>
        </w:rPr>
        <w:t>"</w:t>
      </w:r>
    </w:p>
    <w:p w14:paraId="27C45E3B" w14:textId="77777777" w:rsidR="00995CAF" w:rsidRDefault="00995CAF" w:rsidP="00995CAF">
      <w:pPr>
        <w:ind w:firstLineChars="200" w:firstLine="420"/>
        <w:rPr>
          <w:kern w:val="0"/>
        </w:rPr>
      </w:pPr>
    </w:p>
    <w:p w14:paraId="335FBD59" w14:textId="77777777" w:rsidR="00995CAF" w:rsidRDefault="00995CAF" w:rsidP="00995CAF">
      <w:pPr>
        <w:pStyle w:val="CellBody"/>
        <w:spacing w:before="163"/>
      </w:pPr>
      <w:bookmarkStart w:id="453" w:name="_Toc532472550"/>
      <w:bookmarkStart w:id="454" w:name="_Toc83289317"/>
      <w:bookmarkStart w:id="455" w:name="_Toc82703969"/>
      <w:r>
        <w:rPr>
          <w:rFonts w:hint="eastAsia"/>
        </w:rPr>
        <w:t>通过</w:t>
      </w:r>
      <w:r>
        <w:rPr>
          <w:rFonts w:hint="eastAsia"/>
        </w:rPr>
        <w:t>HTTP PUT</w:t>
      </w:r>
      <w:r>
        <w:rPr>
          <w:rFonts w:hint="eastAsia"/>
        </w:rPr>
        <w:t>方法上传文件</w:t>
      </w:r>
      <w:r>
        <w:rPr>
          <w:rFonts w:hint="eastAsia"/>
        </w:rPr>
        <w:t>-</w:t>
      </w:r>
      <w:r>
        <w:rPr>
          <w:rFonts w:hint="eastAsia"/>
        </w:rPr>
        <w:t>方式</w:t>
      </w:r>
      <w:r>
        <w:rPr>
          <w:rFonts w:hint="eastAsia"/>
        </w:rPr>
        <w:t>2</w:t>
      </w:r>
      <w:bookmarkEnd w:id="453"/>
      <w:bookmarkEnd w:id="454"/>
      <w:bookmarkEnd w:id="455"/>
    </w:p>
    <w:p w14:paraId="7AEFD6D8" w14:textId="77777777" w:rsidR="00995CAF" w:rsidRDefault="00995CAF" w:rsidP="00995CAF">
      <w:pPr>
        <w:ind w:firstLineChars="200" w:firstLine="420"/>
        <w:rPr>
          <w:kern w:val="0"/>
        </w:rPr>
      </w:pPr>
      <w:r>
        <w:rPr>
          <w:rFonts w:hint="eastAsia"/>
          <w:kern w:val="0"/>
        </w:rPr>
        <w:t>通过在</w:t>
      </w:r>
      <w:r>
        <w:rPr>
          <w:rFonts w:hint="eastAsia"/>
          <w:kern w:val="0"/>
        </w:rPr>
        <w:t>HTTP PUT</w:t>
      </w:r>
      <w:r>
        <w:rPr>
          <w:rFonts w:hint="eastAsia"/>
          <w:kern w:val="0"/>
        </w:rPr>
        <w:t>方法消息的请求</w:t>
      </w:r>
      <w:r>
        <w:rPr>
          <w:rFonts w:hint="eastAsia"/>
          <w:kern w:val="0"/>
        </w:rPr>
        <w:t>URL</w:t>
      </w:r>
      <w:r>
        <w:rPr>
          <w:rFonts w:hint="eastAsia"/>
          <w:kern w:val="0"/>
        </w:rPr>
        <w:t>加上文件名实现，具体过程如下：</w:t>
      </w:r>
    </w:p>
    <w:p w14:paraId="5E1222AA" w14:textId="77777777" w:rsidR="00995CAF" w:rsidRDefault="00995CAF" w:rsidP="00995CAF">
      <w:pPr>
        <w:ind w:firstLineChars="200" w:firstLine="420"/>
        <w:rPr>
          <w:kern w:val="0"/>
        </w:rPr>
      </w:pPr>
      <w:r>
        <w:rPr>
          <w:rFonts w:hint="eastAsia"/>
          <w:kern w:val="0"/>
        </w:rPr>
        <w:t>1</w:t>
      </w:r>
      <w:r>
        <w:rPr>
          <w:rFonts w:hint="eastAsia"/>
          <w:kern w:val="0"/>
        </w:rPr>
        <w:t>）</w:t>
      </w:r>
      <w:r>
        <w:rPr>
          <w:rFonts w:hint="eastAsia"/>
          <w:kern w:val="0"/>
        </w:rPr>
        <w:t>OMC</w:t>
      </w:r>
      <w:r>
        <w:rPr>
          <w:rFonts w:hint="eastAsia"/>
          <w:kern w:val="0"/>
        </w:rPr>
        <w:t>下发文件上传</w:t>
      </w:r>
      <w:r>
        <w:rPr>
          <w:rFonts w:hint="eastAsia"/>
          <w:kern w:val="0"/>
        </w:rPr>
        <w:t>URL</w:t>
      </w:r>
      <w:r>
        <w:rPr>
          <w:rFonts w:hint="eastAsia"/>
          <w:kern w:val="0"/>
        </w:rPr>
        <w:t>地址；</w:t>
      </w:r>
    </w:p>
    <w:p w14:paraId="78C8B9E2" w14:textId="70D3C905" w:rsidR="00995CAF" w:rsidRDefault="00995CAF" w:rsidP="00995CAF">
      <w:pPr>
        <w:ind w:firstLineChars="200" w:firstLine="420"/>
        <w:rPr>
          <w:kern w:val="0"/>
        </w:rPr>
      </w:pPr>
      <w:r>
        <w:rPr>
          <w:rFonts w:hint="eastAsia"/>
          <w:kern w:val="0"/>
        </w:rPr>
        <w:t>2</w:t>
      </w:r>
      <w:r>
        <w:rPr>
          <w:rFonts w:hint="eastAsia"/>
          <w:kern w:val="0"/>
        </w:rPr>
        <w:t>）</w:t>
      </w:r>
      <w:r w:rsidR="0016250C">
        <w:rPr>
          <w:rFonts w:hint="eastAsia"/>
          <w:kern w:val="0"/>
        </w:rPr>
        <w:t>小基站</w:t>
      </w:r>
      <w:r>
        <w:rPr>
          <w:rFonts w:hint="eastAsia"/>
          <w:kern w:val="0"/>
        </w:rPr>
        <w:t>设备生成需上传的文件；</w:t>
      </w:r>
    </w:p>
    <w:p w14:paraId="4790030B" w14:textId="60967571" w:rsidR="00995CAF" w:rsidRDefault="00995CAF" w:rsidP="00995CAF">
      <w:pPr>
        <w:ind w:firstLineChars="200" w:firstLine="420"/>
        <w:rPr>
          <w:kern w:val="0"/>
        </w:rPr>
      </w:pPr>
      <w:r>
        <w:rPr>
          <w:rFonts w:hint="eastAsia"/>
          <w:kern w:val="0"/>
        </w:rPr>
        <w:t>3</w:t>
      </w:r>
      <w:r>
        <w:rPr>
          <w:rFonts w:hint="eastAsia"/>
          <w:kern w:val="0"/>
        </w:rPr>
        <w:t>）</w:t>
      </w:r>
      <w:r w:rsidR="0016250C">
        <w:rPr>
          <w:rFonts w:hint="eastAsia"/>
          <w:kern w:val="0"/>
        </w:rPr>
        <w:t>小基站</w:t>
      </w:r>
      <w:r>
        <w:rPr>
          <w:rFonts w:hint="eastAsia"/>
          <w:kern w:val="0"/>
        </w:rPr>
        <w:t>设备在</w:t>
      </w:r>
      <w:r>
        <w:rPr>
          <w:rFonts w:hint="eastAsia"/>
          <w:kern w:val="0"/>
        </w:rPr>
        <w:t>URL</w:t>
      </w:r>
      <w:r>
        <w:rPr>
          <w:rFonts w:hint="eastAsia"/>
          <w:kern w:val="0"/>
        </w:rPr>
        <w:t>后面加上文件名，以此作为</w:t>
      </w:r>
      <w:r>
        <w:rPr>
          <w:rFonts w:hint="eastAsia"/>
          <w:kern w:val="0"/>
        </w:rPr>
        <w:t>URL</w:t>
      </w:r>
      <w:r>
        <w:rPr>
          <w:rFonts w:hint="eastAsia"/>
          <w:kern w:val="0"/>
        </w:rPr>
        <w:t>填写到</w:t>
      </w:r>
      <w:r>
        <w:rPr>
          <w:rFonts w:hint="eastAsia"/>
          <w:kern w:val="0"/>
        </w:rPr>
        <w:t>HTTP PUT</w:t>
      </w:r>
      <w:r>
        <w:rPr>
          <w:rFonts w:hint="eastAsia"/>
          <w:kern w:val="0"/>
        </w:rPr>
        <w:t>消息中，执行文件上传。</w:t>
      </w:r>
    </w:p>
    <w:p w14:paraId="7AD1A538" w14:textId="1B1BA8FD" w:rsidR="00995CAF" w:rsidRDefault="00995CAF" w:rsidP="00995CAF">
      <w:pPr>
        <w:ind w:firstLineChars="200" w:firstLine="420"/>
        <w:rPr>
          <w:kern w:val="0"/>
        </w:rPr>
      </w:pPr>
      <w:r>
        <w:rPr>
          <w:rFonts w:hint="eastAsia"/>
          <w:kern w:val="0"/>
        </w:rPr>
        <w:t>例子</w:t>
      </w:r>
      <w:r>
        <w:rPr>
          <w:rFonts w:hint="eastAsia"/>
          <w:kern w:val="0"/>
        </w:rPr>
        <w:t>1</w:t>
      </w:r>
      <w:r>
        <w:rPr>
          <w:rFonts w:hint="eastAsia"/>
          <w:kern w:val="0"/>
        </w:rPr>
        <w:t>：下发的</w:t>
      </w:r>
      <w:r>
        <w:rPr>
          <w:rFonts w:hint="eastAsia"/>
          <w:kern w:val="0"/>
        </w:rPr>
        <w:t>URL</w:t>
      </w:r>
      <w:r>
        <w:rPr>
          <w:rFonts w:hint="eastAsia"/>
          <w:kern w:val="0"/>
        </w:rPr>
        <w:t>为“</w:t>
      </w:r>
      <w:hyperlink r:id="rId90" w:history="1">
        <w:r>
          <w:rPr>
            <w:rFonts w:hint="eastAsia"/>
            <w:kern w:val="0"/>
          </w:rPr>
          <w:t>http://ip:port/path/</w:t>
        </w:r>
      </w:hyperlink>
      <w:r>
        <w:rPr>
          <w:rFonts w:hint="eastAsia"/>
          <w:kern w:val="0"/>
        </w:rPr>
        <w:t>”，则</w:t>
      </w:r>
      <w:r w:rsidR="0016250C">
        <w:rPr>
          <w:rFonts w:hint="eastAsia"/>
          <w:kern w:val="0"/>
        </w:rPr>
        <w:t>小基站</w:t>
      </w:r>
      <w:r>
        <w:rPr>
          <w:rFonts w:hint="eastAsia"/>
          <w:kern w:val="0"/>
        </w:rPr>
        <w:t>设备最终的文件路径为“</w:t>
      </w:r>
      <w:r>
        <w:rPr>
          <w:rFonts w:hint="eastAsia"/>
          <w:kern w:val="0"/>
        </w:rPr>
        <w:t>http://ip:port/path/</w:t>
      </w:r>
      <w:r>
        <w:rPr>
          <w:kern w:val="0"/>
        </w:rPr>
        <w:t xml:space="preserve"> A201</w:t>
      </w:r>
      <w:r>
        <w:rPr>
          <w:rFonts w:hint="eastAsia"/>
          <w:kern w:val="0"/>
        </w:rPr>
        <w:t>5</w:t>
      </w:r>
      <w:r>
        <w:rPr>
          <w:kern w:val="0"/>
        </w:rPr>
        <w:t>0617.09</w:t>
      </w:r>
      <w:r>
        <w:rPr>
          <w:rFonts w:hint="eastAsia"/>
          <w:kern w:val="0"/>
        </w:rPr>
        <w:t>0</w:t>
      </w:r>
      <w:r>
        <w:rPr>
          <w:kern w:val="0"/>
        </w:rPr>
        <w:t>0+0800-0915+0800_00271D.12</w:t>
      </w:r>
      <w:r>
        <w:rPr>
          <w:rFonts w:hint="eastAsia"/>
          <w:kern w:val="0"/>
        </w:rPr>
        <w:t>345678</w:t>
      </w:r>
      <w:r>
        <w:rPr>
          <w:kern w:val="0"/>
        </w:rPr>
        <w:t>.xml</w:t>
      </w:r>
      <w:r>
        <w:rPr>
          <w:rFonts w:hint="eastAsia"/>
          <w:kern w:val="0"/>
        </w:rPr>
        <w:t>”；</w:t>
      </w:r>
    </w:p>
    <w:p w14:paraId="57BC4895" w14:textId="0BCDB5AA" w:rsidR="00995CAF" w:rsidRDefault="00995CAF" w:rsidP="00995CAF">
      <w:pPr>
        <w:ind w:firstLineChars="200" w:firstLine="420"/>
        <w:rPr>
          <w:kern w:val="0"/>
        </w:rPr>
      </w:pPr>
      <w:r>
        <w:rPr>
          <w:rFonts w:hint="eastAsia"/>
          <w:kern w:val="0"/>
        </w:rPr>
        <w:t>例子</w:t>
      </w:r>
      <w:r>
        <w:rPr>
          <w:rFonts w:hint="eastAsia"/>
          <w:kern w:val="0"/>
        </w:rPr>
        <w:t>2</w:t>
      </w:r>
      <w:r>
        <w:rPr>
          <w:rFonts w:hint="eastAsia"/>
          <w:kern w:val="0"/>
        </w:rPr>
        <w:t>：下发的</w:t>
      </w:r>
      <w:r>
        <w:rPr>
          <w:rFonts w:hint="eastAsia"/>
          <w:kern w:val="0"/>
        </w:rPr>
        <w:t>URL</w:t>
      </w:r>
      <w:r>
        <w:rPr>
          <w:rFonts w:hint="eastAsia"/>
          <w:kern w:val="0"/>
        </w:rPr>
        <w:t>为“</w:t>
      </w:r>
      <w:r>
        <w:rPr>
          <w:rFonts w:hint="eastAsia"/>
          <w:kern w:val="0"/>
        </w:rPr>
        <w:t>http://ip:port/path/file?a=1&amp;filename=</w:t>
      </w:r>
      <w:r>
        <w:rPr>
          <w:rFonts w:hint="eastAsia"/>
          <w:kern w:val="0"/>
        </w:rPr>
        <w:t>”，则</w:t>
      </w:r>
      <w:r w:rsidR="0016250C">
        <w:rPr>
          <w:rFonts w:hint="eastAsia"/>
          <w:kern w:val="0"/>
        </w:rPr>
        <w:t>小基站</w:t>
      </w:r>
      <w:r>
        <w:rPr>
          <w:rFonts w:hint="eastAsia"/>
          <w:kern w:val="0"/>
        </w:rPr>
        <w:t>设备最终的文件路径为“</w:t>
      </w:r>
      <w:r>
        <w:rPr>
          <w:rFonts w:hint="eastAsia"/>
          <w:kern w:val="0"/>
        </w:rPr>
        <w:t>http://ip:port/path/ file?a=1&amp;filename=</w:t>
      </w:r>
      <w:r>
        <w:rPr>
          <w:kern w:val="0"/>
        </w:rPr>
        <w:t>A201</w:t>
      </w:r>
      <w:r>
        <w:rPr>
          <w:rFonts w:hint="eastAsia"/>
          <w:kern w:val="0"/>
        </w:rPr>
        <w:t>5</w:t>
      </w:r>
      <w:r>
        <w:rPr>
          <w:kern w:val="0"/>
        </w:rPr>
        <w:t>0617.09</w:t>
      </w:r>
      <w:r>
        <w:rPr>
          <w:rFonts w:hint="eastAsia"/>
          <w:kern w:val="0"/>
        </w:rPr>
        <w:t>0</w:t>
      </w:r>
      <w:r>
        <w:rPr>
          <w:kern w:val="0"/>
        </w:rPr>
        <w:t>0+0800-0915+0800_00271D.12345678.xml</w:t>
      </w:r>
      <w:r>
        <w:rPr>
          <w:rFonts w:hint="eastAsia"/>
          <w:kern w:val="0"/>
        </w:rPr>
        <w:t>”；</w:t>
      </w:r>
    </w:p>
    <w:p w14:paraId="6D39640D" w14:textId="77777777" w:rsidR="00995CAF" w:rsidRDefault="00995CAF" w:rsidP="00995CAF">
      <w:pPr>
        <w:ind w:firstLineChars="200" w:firstLine="420"/>
        <w:rPr>
          <w:kern w:val="0"/>
        </w:rPr>
      </w:pPr>
    </w:p>
    <w:p w14:paraId="4DC04474" w14:textId="77777777" w:rsidR="00995CAF" w:rsidRDefault="00995CAF" w:rsidP="00995CAF">
      <w:pPr>
        <w:widowControl/>
        <w:jc w:val="left"/>
      </w:pPr>
      <w:r>
        <w:br w:type="page"/>
      </w:r>
    </w:p>
    <w:p w14:paraId="640EE82F" w14:textId="77777777" w:rsidR="00995CAF" w:rsidRDefault="00995CAF" w:rsidP="00995CAF">
      <w:pPr>
        <w:pStyle w:val="affffff"/>
        <w:numPr>
          <w:ilvl w:val="0"/>
          <w:numId w:val="2"/>
        </w:numPr>
        <w:ind w:left="0"/>
      </w:pPr>
      <w:r>
        <w:rPr>
          <w:bdr w:val="single" w:sz="4" w:space="0" w:color="auto"/>
        </w:rPr>
        <w:lastRenderedPageBreak/>
        <w:br/>
      </w:r>
      <w:bookmarkStart w:id="456" w:name="_Toc83289318"/>
      <w:bookmarkStart w:id="457" w:name="_Ref447898230"/>
      <w:bookmarkStart w:id="458" w:name="_Ref447898226"/>
      <w:bookmarkStart w:id="459" w:name="_Toc136527449"/>
      <w:bookmarkStart w:id="460" w:name="_Toc82703970"/>
      <w:bookmarkStart w:id="461" w:name="_Toc532472551"/>
      <w:bookmarkStart w:id="462" w:name="_Toc447646615"/>
      <w:r>
        <w:t>（规范性附录）</w:t>
      </w:r>
      <w:r>
        <w:rPr>
          <w:bdr w:val="single" w:sz="4" w:space="0" w:color="auto"/>
        </w:rPr>
        <w:br/>
      </w:r>
      <w:r>
        <w:rPr>
          <w:rFonts w:hint="eastAsia"/>
        </w:rPr>
        <w:t>MR</w:t>
      </w:r>
      <w:r>
        <w:t>数据文件相关说明</w:t>
      </w:r>
      <w:bookmarkEnd w:id="456"/>
      <w:bookmarkEnd w:id="457"/>
      <w:bookmarkEnd w:id="458"/>
      <w:bookmarkEnd w:id="459"/>
      <w:bookmarkEnd w:id="460"/>
      <w:bookmarkEnd w:id="461"/>
      <w:bookmarkEnd w:id="462"/>
    </w:p>
    <w:p w14:paraId="2AEE4F4F" w14:textId="77777777" w:rsidR="00995CAF" w:rsidRDefault="00995CAF" w:rsidP="00995CAF">
      <w:pPr>
        <w:pStyle w:val="affffff0"/>
        <w:numPr>
          <w:ilvl w:val="1"/>
          <w:numId w:val="2"/>
        </w:numPr>
        <w:spacing w:before="156" w:after="156"/>
        <w:ind w:left="0"/>
      </w:pPr>
      <w:bookmarkStart w:id="463" w:name="_Toc136527450"/>
      <w:bookmarkStart w:id="464" w:name="_Toc532472552"/>
      <w:bookmarkStart w:id="465" w:name="_Toc82703971"/>
      <w:bookmarkStart w:id="466" w:name="_Toc83289319"/>
      <w:bookmarkStart w:id="467" w:name="_Toc447646616"/>
      <w:r>
        <w:rPr>
          <w:rFonts w:hint="eastAsia"/>
        </w:rPr>
        <w:t>MR</w:t>
      </w:r>
      <w:r>
        <w:t>数据文件</w:t>
      </w:r>
      <w:r>
        <w:rPr>
          <w:rFonts w:hint="eastAsia"/>
        </w:rPr>
        <w:t>采样</w:t>
      </w:r>
      <w:r>
        <w:t>周期</w:t>
      </w:r>
      <w:bookmarkEnd w:id="463"/>
      <w:bookmarkEnd w:id="464"/>
      <w:bookmarkEnd w:id="465"/>
      <w:bookmarkEnd w:id="466"/>
      <w:bookmarkEnd w:id="467"/>
    </w:p>
    <w:p w14:paraId="13654352" w14:textId="77777777" w:rsidR="00995CAF" w:rsidRDefault="00995CAF" w:rsidP="00995CAF">
      <w:pPr>
        <w:ind w:firstLineChars="200" w:firstLine="420"/>
      </w:pPr>
      <w:r>
        <w:rPr>
          <w:rFonts w:hint="eastAsia"/>
        </w:rPr>
        <w:t>采样</w:t>
      </w:r>
      <w:r>
        <w:t>周期间隔</w:t>
      </w:r>
      <w:r>
        <w:rPr>
          <w:rFonts w:hint="eastAsia"/>
        </w:rPr>
        <w:t>至少支持</w:t>
      </w:r>
      <w:r>
        <w:rPr>
          <w:rFonts w:ascii="宋体" w:hAnsi="宋体"/>
        </w:rPr>
        <w:t>ms</w:t>
      </w:r>
      <w:r>
        <w:rPr>
          <w:rFonts w:ascii="宋体" w:hAnsi="宋体" w:hint="eastAsia"/>
        </w:rPr>
        <w:t>2048</w:t>
      </w:r>
      <w:r>
        <w:rPr>
          <w:rFonts w:ascii="宋体" w:hAnsi="宋体"/>
        </w:rPr>
        <w:t>, ms5120, ms10240, min1, min6, min12, min30, min60</w:t>
      </w:r>
      <w:r>
        <w:rPr>
          <w:rFonts w:ascii="宋体" w:hAnsi="宋体" w:hint="eastAsia"/>
        </w:rPr>
        <w:t>的采样粒度</w:t>
      </w:r>
      <w:r>
        <w:t>。</w:t>
      </w:r>
    </w:p>
    <w:p w14:paraId="2ED46E6B" w14:textId="77777777" w:rsidR="00995CAF" w:rsidRDefault="00995CAF" w:rsidP="00995CAF">
      <w:pPr>
        <w:pStyle w:val="affffff0"/>
        <w:numPr>
          <w:ilvl w:val="1"/>
          <w:numId w:val="2"/>
        </w:numPr>
        <w:spacing w:before="156" w:after="156"/>
        <w:ind w:left="0"/>
      </w:pPr>
      <w:bookmarkStart w:id="468" w:name="_Toc136527451"/>
      <w:bookmarkStart w:id="469" w:name="_Toc447646617"/>
      <w:bookmarkStart w:id="470" w:name="_Toc82703972"/>
      <w:bookmarkStart w:id="471" w:name="_Toc532472553"/>
      <w:bookmarkStart w:id="472" w:name="_Toc83289320"/>
      <w:r>
        <w:rPr>
          <w:rFonts w:hint="eastAsia"/>
        </w:rPr>
        <w:t>MR</w:t>
      </w:r>
      <w:r>
        <w:t>数据文件</w:t>
      </w:r>
      <w:r>
        <w:rPr>
          <w:rFonts w:hint="eastAsia"/>
        </w:rPr>
        <w:t>采集</w:t>
      </w:r>
      <w:r>
        <w:t>周期</w:t>
      </w:r>
      <w:bookmarkEnd w:id="468"/>
      <w:bookmarkEnd w:id="469"/>
      <w:bookmarkEnd w:id="470"/>
      <w:bookmarkEnd w:id="471"/>
      <w:bookmarkEnd w:id="472"/>
    </w:p>
    <w:p w14:paraId="269CB93E" w14:textId="77777777" w:rsidR="00995CAF" w:rsidRDefault="00995CAF" w:rsidP="00995CAF">
      <w:pPr>
        <w:ind w:firstLineChars="200" w:firstLine="420"/>
      </w:pPr>
      <w:r>
        <w:rPr>
          <w:rFonts w:hint="eastAsia"/>
        </w:rPr>
        <w:t>MR</w:t>
      </w:r>
      <w:r>
        <w:t>数据文件的</w:t>
      </w:r>
      <w:r>
        <w:rPr>
          <w:rFonts w:hint="eastAsia"/>
        </w:rPr>
        <w:t>采集</w:t>
      </w:r>
      <w:r>
        <w:t>周期</w:t>
      </w:r>
      <w:r>
        <w:rPr>
          <w:rFonts w:hint="eastAsia"/>
        </w:rPr>
        <w:t>最小时间粒度为</w:t>
      </w:r>
      <w:r>
        <w:t>1</w:t>
      </w:r>
      <w:r>
        <w:rPr>
          <w:rFonts w:hint="eastAsia"/>
        </w:rPr>
        <w:t>分钟，可按</w:t>
      </w:r>
      <w:r>
        <w:t>1</w:t>
      </w:r>
      <w:r>
        <w:rPr>
          <w:rFonts w:hint="eastAsia"/>
        </w:rPr>
        <w:t>分钟的倍数进行递增</w:t>
      </w:r>
      <w:r>
        <w:t>。</w:t>
      </w:r>
    </w:p>
    <w:p w14:paraId="657B461B" w14:textId="77777777" w:rsidR="00995CAF" w:rsidRDefault="00995CAF" w:rsidP="00995CAF">
      <w:pPr>
        <w:pStyle w:val="affffff0"/>
        <w:numPr>
          <w:ilvl w:val="1"/>
          <w:numId w:val="2"/>
        </w:numPr>
        <w:spacing w:before="156" w:after="156"/>
        <w:ind w:left="0"/>
      </w:pPr>
      <w:bookmarkStart w:id="473" w:name="_Toc82703973"/>
      <w:bookmarkStart w:id="474" w:name="_Toc447646618"/>
      <w:bookmarkStart w:id="475" w:name="_Toc83289321"/>
      <w:bookmarkStart w:id="476" w:name="_Toc532472554"/>
      <w:bookmarkStart w:id="477" w:name="_Toc136527452"/>
      <w:r>
        <w:rPr>
          <w:rFonts w:hint="eastAsia"/>
        </w:rPr>
        <w:t>MR</w:t>
      </w:r>
      <w:r>
        <w:t>数据文件命名规则</w:t>
      </w:r>
      <w:bookmarkEnd w:id="473"/>
      <w:bookmarkEnd w:id="474"/>
      <w:bookmarkEnd w:id="475"/>
      <w:bookmarkEnd w:id="476"/>
      <w:bookmarkEnd w:id="477"/>
    </w:p>
    <w:p w14:paraId="453D57B2" w14:textId="77777777" w:rsidR="00995CAF" w:rsidRDefault="00995CAF" w:rsidP="00995CAF">
      <w:pPr>
        <w:pStyle w:val="Default"/>
        <w:spacing w:after="16"/>
        <w:rPr>
          <w:rFonts w:hAnsi="宋体"/>
          <w:sz w:val="21"/>
          <w:szCs w:val="21"/>
        </w:rPr>
      </w:pPr>
      <w:r>
        <w:rPr>
          <w:rFonts w:hAnsi="宋体"/>
          <w:sz w:val="21"/>
          <w:szCs w:val="21"/>
        </w:rPr>
        <w:t>OMC-R测量报告文件应按照如下规则命名：</w:t>
      </w:r>
    </w:p>
    <w:p w14:paraId="5D5A11FE" w14:textId="77777777" w:rsidR="00995CAF" w:rsidRDefault="00995CAF" w:rsidP="00995CAF">
      <w:pPr>
        <w:pStyle w:val="Default"/>
        <w:spacing w:after="16"/>
        <w:rPr>
          <w:rFonts w:hAnsi="宋体"/>
          <w:sz w:val="21"/>
          <w:szCs w:val="21"/>
        </w:rPr>
      </w:pPr>
      <w:r>
        <w:rPr>
          <w:rFonts w:hAnsi="宋体"/>
          <w:sz w:val="21"/>
          <w:szCs w:val="21"/>
        </w:rPr>
        <w:t>&lt;制式&gt;_&lt;文件类型&gt;_&lt;设备制造商&gt;_&lt;OMC-R名称&gt;_&lt;</w:t>
      </w:r>
      <w:r>
        <w:rPr>
          <w:rFonts w:hAnsi="宋体" w:hint="eastAsia"/>
          <w:sz w:val="21"/>
          <w:szCs w:val="21"/>
        </w:rPr>
        <w:t>小站标识</w:t>
      </w:r>
      <w:r>
        <w:rPr>
          <w:rFonts w:hAnsi="宋体"/>
          <w:sz w:val="21"/>
          <w:szCs w:val="21"/>
        </w:rPr>
        <w:t>&gt;_&lt;采集时间&gt;[_&lt;RC&gt;].&lt;扩展名&gt;</w:t>
      </w:r>
    </w:p>
    <w:p w14:paraId="63711E4E" w14:textId="77777777" w:rsidR="00995CAF" w:rsidRDefault="00995CAF" w:rsidP="00995CAF">
      <w:pPr>
        <w:pStyle w:val="Default"/>
        <w:spacing w:after="16"/>
        <w:rPr>
          <w:rFonts w:hAnsi="宋体"/>
          <w:sz w:val="21"/>
          <w:szCs w:val="21"/>
        </w:rPr>
      </w:pPr>
      <w:r>
        <w:rPr>
          <w:rFonts w:hAnsi="宋体"/>
          <w:sz w:val="21"/>
          <w:szCs w:val="21"/>
        </w:rPr>
        <w:t>各字段的含义如下：</w:t>
      </w:r>
    </w:p>
    <w:p w14:paraId="05A478CC" w14:textId="77777777" w:rsidR="00995CAF" w:rsidRDefault="00995CAF" w:rsidP="00995CAF">
      <w:pPr>
        <w:pStyle w:val="afffff7"/>
        <w:numPr>
          <w:ilvl w:val="0"/>
          <w:numId w:val="29"/>
        </w:numPr>
        <w:tabs>
          <w:tab w:val="clear" w:pos="4201"/>
          <w:tab w:val="clear" w:pos="9298"/>
        </w:tabs>
        <w:spacing w:before="0" w:afterLines="0"/>
        <w:ind w:firstLineChars="0"/>
        <w:rPr>
          <w:rFonts w:hAnsi="宋体"/>
        </w:rPr>
      </w:pPr>
      <w:r>
        <w:rPr>
          <w:rFonts w:hAnsi="宋体"/>
          <w:szCs w:val="21"/>
        </w:rPr>
        <w:t>制式：指通信网类型</w:t>
      </w:r>
      <w:r>
        <w:rPr>
          <w:rFonts w:hAnsi="宋体" w:hint="eastAsia"/>
          <w:szCs w:val="21"/>
        </w:rPr>
        <w:t>，5G取值为“NR”，</w:t>
      </w:r>
      <w:r>
        <w:rPr>
          <w:rFonts w:hAnsi="宋体"/>
        </w:rPr>
        <w:t>4G取值为</w:t>
      </w:r>
      <w:r>
        <w:rPr>
          <w:rFonts w:hAnsi="宋体" w:hint="eastAsia"/>
        </w:rPr>
        <w:t>“</w:t>
      </w:r>
      <w:r>
        <w:rPr>
          <w:rFonts w:hAnsi="宋体"/>
        </w:rPr>
        <w:t>TD-</w:t>
      </w:r>
      <w:r>
        <w:rPr>
          <w:rFonts w:hAnsi="宋体" w:hint="eastAsia"/>
        </w:rPr>
        <w:t>LTE”或“FDD-LTE”。</w:t>
      </w:r>
    </w:p>
    <w:p w14:paraId="11BAD126" w14:textId="77777777" w:rsidR="00995CAF" w:rsidRDefault="00995CAF" w:rsidP="00995CAF">
      <w:pPr>
        <w:pStyle w:val="Default"/>
        <w:numPr>
          <w:ilvl w:val="0"/>
          <w:numId w:val="29"/>
        </w:numPr>
        <w:ind w:left="420" w:hanging="420"/>
        <w:rPr>
          <w:rFonts w:hAnsi="宋体"/>
          <w:sz w:val="21"/>
          <w:szCs w:val="21"/>
        </w:rPr>
      </w:pPr>
      <w:r>
        <w:rPr>
          <w:rFonts w:hAnsi="宋体"/>
          <w:sz w:val="21"/>
          <w:szCs w:val="21"/>
        </w:rPr>
        <w:t>文件类型：指测量报告文件的类型，MRO代表</w:t>
      </w:r>
      <w:r>
        <w:rPr>
          <w:rFonts w:hAnsi="宋体" w:hint="eastAsia"/>
          <w:sz w:val="21"/>
          <w:szCs w:val="21"/>
        </w:rPr>
        <w:t>周期性的</w:t>
      </w:r>
      <w:r>
        <w:rPr>
          <w:rFonts w:hAnsi="宋体"/>
          <w:sz w:val="21"/>
          <w:szCs w:val="21"/>
        </w:rPr>
        <w:t>测量报告样本数据文件</w:t>
      </w:r>
      <w:r>
        <w:rPr>
          <w:rFonts w:hAnsi="宋体" w:hint="eastAsia"/>
          <w:sz w:val="21"/>
          <w:szCs w:val="21"/>
        </w:rPr>
        <w:t>，不包括事件触发的样本数据；</w:t>
      </w:r>
      <w:r>
        <w:rPr>
          <w:rFonts w:hAnsi="宋体"/>
          <w:sz w:val="21"/>
          <w:szCs w:val="21"/>
        </w:rPr>
        <w:t>MR</w:t>
      </w:r>
      <w:r>
        <w:rPr>
          <w:rFonts w:hAnsi="宋体" w:hint="eastAsia"/>
          <w:sz w:val="21"/>
          <w:szCs w:val="21"/>
        </w:rPr>
        <w:t>E</w:t>
      </w:r>
      <w:r>
        <w:rPr>
          <w:rFonts w:hAnsi="宋体"/>
          <w:sz w:val="21"/>
          <w:szCs w:val="21"/>
        </w:rPr>
        <w:t>代表</w:t>
      </w:r>
      <w:r>
        <w:rPr>
          <w:rFonts w:hAnsi="宋体" w:hint="eastAsia"/>
          <w:sz w:val="21"/>
          <w:szCs w:val="21"/>
        </w:rPr>
        <w:t>事件触发的测量报告样本数据；</w:t>
      </w:r>
      <w:r>
        <w:rPr>
          <w:rFonts w:hAnsi="宋体"/>
          <w:sz w:val="21"/>
          <w:szCs w:val="21"/>
        </w:rPr>
        <w:t>MRS代表测量报告统计数据文件</w:t>
      </w:r>
      <w:r>
        <w:rPr>
          <w:rFonts w:hAnsi="宋体" w:hint="eastAsia"/>
          <w:sz w:val="21"/>
          <w:szCs w:val="21"/>
        </w:rPr>
        <w:t>，只是针对MRO文件中样本数据的统计，不包括事件触发的测量报告样本数据。</w:t>
      </w:r>
    </w:p>
    <w:p w14:paraId="46F66AA2" w14:textId="77777777" w:rsidR="00995CAF" w:rsidRDefault="00995CAF" w:rsidP="00995CAF">
      <w:pPr>
        <w:pStyle w:val="Default"/>
        <w:numPr>
          <w:ilvl w:val="0"/>
          <w:numId w:val="29"/>
        </w:numPr>
        <w:ind w:left="420" w:hanging="420"/>
        <w:rPr>
          <w:rFonts w:hAnsi="宋体"/>
          <w:sz w:val="21"/>
          <w:szCs w:val="21"/>
        </w:rPr>
      </w:pPr>
      <w:r>
        <w:rPr>
          <w:rFonts w:hAnsi="宋体"/>
          <w:sz w:val="21"/>
          <w:szCs w:val="21"/>
        </w:rPr>
        <w:t>设备制造商：指通信网络中设备厂家名称</w:t>
      </w:r>
      <w:r>
        <w:rPr>
          <w:rFonts w:hAnsi="宋体" w:hint="eastAsia"/>
          <w:sz w:val="21"/>
          <w:szCs w:val="21"/>
        </w:rPr>
        <w:t>，该名称与通过TR069协议上报的Inform消息中DeviceId节点下的Manufacturer节点内容一致。</w:t>
      </w:r>
    </w:p>
    <w:p w14:paraId="76659BCB" w14:textId="77777777" w:rsidR="00995CAF" w:rsidRDefault="00995CAF" w:rsidP="00995CAF">
      <w:pPr>
        <w:pStyle w:val="Default"/>
        <w:numPr>
          <w:ilvl w:val="0"/>
          <w:numId w:val="29"/>
        </w:numPr>
        <w:ind w:left="420" w:hanging="420"/>
        <w:rPr>
          <w:rFonts w:hAnsi="宋体"/>
          <w:sz w:val="21"/>
          <w:szCs w:val="21"/>
        </w:rPr>
      </w:pPr>
      <w:r>
        <w:rPr>
          <w:rFonts w:hAnsi="宋体"/>
          <w:sz w:val="21"/>
          <w:szCs w:val="21"/>
        </w:rPr>
        <w:t>OMC-R名称：指通信网络中设备制造商OMC-R标识。</w:t>
      </w:r>
    </w:p>
    <w:p w14:paraId="3316BDDF" w14:textId="77777777" w:rsidR="00995CAF" w:rsidRDefault="00995CAF" w:rsidP="00995CAF">
      <w:pPr>
        <w:pStyle w:val="Default"/>
        <w:numPr>
          <w:ilvl w:val="0"/>
          <w:numId w:val="29"/>
        </w:numPr>
        <w:ind w:left="420" w:hanging="420"/>
        <w:rPr>
          <w:rFonts w:hAnsi="宋体"/>
          <w:sz w:val="21"/>
          <w:szCs w:val="21"/>
        </w:rPr>
      </w:pPr>
      <w:r>
        <w:rPr>
          <w:rFonts w:hAnsi="宋体" w:hint="eastAsia"/>
          <w:sz w:val="21"/>
          <w:szCs w:val="21"/>
        </w:rPr>
        <w:t>小站标识</w:t>
      </w:r>
      <w:r>
        <w:rPr>
          <w:rFonts w:hAnsi="宋体"/>
          <w:sz w:val="21"/>
          <w:szCs w:val="21"/>
        </w:rPr>
        <w:t>：指通信网络中</w:t>
      </w:r>
      <w:r>
        <w:rPr>
          <w:rFonts w:hAnsi="宋体" w:hint="eastAsia"/>
          <w:sz w:val="21"/>
          <w:szCs w:val="21"/>
        </w:rPr>
        <w:t>基站唯一</w:t>
      </w:r>
      <w:r>
        <w:rPr>
          <w:rFonts w:hAnsi="宋体"/>
          <w:sz w:val="21"/>
          <w:szCs w:val="21"/>
        </w:rPr>
        <w:t>标识</w:t>
      </w:r>
      <w:r>
        <w:rPr>
          <w:rFonts w:hAnsi="宋体" w:hint="eastAsia"/>
          <w:sz w:val="21"/>
          <w:szCs w:val="21"/>
        </w:rPr>
        <w:t>，</w:t>
      </w:r>
      <w:r>
        <w:rPr>
          <w:rFonts w:hAnsi="宋体"/>
          <w:sz w:val="21"/>
          <w:szCs w:val="21"/>
        </w:rPr>
        <w:t>gNBi</w:t>
      </w:r>
      <w:r>
        <w:rPr>
          <w:rFonts w:hAnsi="宋体" w:hint="eastAsia"/>
          <w:sz w:val="21"/>
          <w:szCs w:val="21"/>
        </w:rPr>
        <w:t>d或eNBid。</w:t>
      </w:r>
    </w:p>
    <w:p w14:paraId="0A7EE90F" w14:textId="77777777" w:rsidR="00995CAF" w:rsidRDefault="00995CAF" w:rsidP="00995CAF">
      <w:pPr>
        <w:pStyle w:val="Default"/>
        <w:numPr>
          <w:ilvl w:val="0"/>
          <w:numId w:val="29"/>
        </w:numPr>
        <w:ind w:left="420" w:hanging="420"/>
        <w:rPr>
          <w:rFonts w:hAnsi="宋体"/>
          <w:sz w:val="21"/>
          <w:szCs w:val="21"/>
        </w:rPr>
      </w:pPr>
      <w:r>
        <w:rPr>
          <w:rFonts w:hAnsi="宋体"/>
          <w:sz w:val="21"/>
          <w:szCs w:val="21"/>
        </w:rPr>
        <w:t>采集时间：指测量报告</w:t>
      </w:r>
      <w:r>
        <w:rPr>
          <w:rFonts w:hAnsi="宋体" w:hint="eastAsia"/>
          <w:sz w:val="21"/>
          <w:szCs w:val="21"/>
        </w:rPr>
        <w:t>数据采集周期开始时间。</w:t>
      </w:r>
      <w:r>
        <w:rPr>
          <w:rFonts w:hAnsi="宋体"/>
          <w:sz w:val="21"/>
          <w:szCs w:val="21"/>
        </w:rPr>
        <w:t>格式为YYYYMMDDHH</w:t>
      </w:r>
      <w:r>
        <w:rPr>
          <w:rFonts w:hAnsi="宋体" w:hint="eastAsia"/>
          <w:sz w:val="21"/>
          <w:szCs w:val="21"/>
        </w:rPr>
        <w:t>mm</w:t>
      </w:r>
      <w:r>
        <w:rPr>
          <w:rFonts w:hAnsi="宋体"/>
          <w:sz w:val="21"/>
          <w:szCs w:val="21"/>
        </w:rPr>
        <w:t>SS</w:t>
      </w:r>
      <w:r>
        <w:rPr>
          <w:rFonts w:hAnsi="宋体" w:hint="eastAsia"/>
          <w:sz w:val="21"/>
          <w:szCs w:val="21"/>
        </w:rPr>
        <w:t>（北京时间）</w:t>
      </w:r>
      <w:r>
        <w:rPr>
          <w:rFonts w:hAnsi="宋体"/>
          <w:sz w:val="21"/>
          <w:szCs w:val="21"/>
        </w:rPr>
        <w:t>，其中：</w:t>
      </w:r>
    </w:p>
    <w:p w14:paraId="41BF9E25" w14:textId="77777777" w:rsidR="00995CAF" w:rsidRDefault="00995CAF" w:rsidP="00995CAF">
      <w:pPr>
        <w:pStyle w:val="Default"/>
        <w:spacing w:after="16"/>
        <w:ind w:leftChars="200" w:left="420"/>
        <w:rPr>
          <w:rFonts w:hAnsi="宋体"/>
          <w:sz w:val="21"/>
          <w:szCs w:val="21"/>
        </w:rPr>
      </w:pPr>
      <w:r>
        <w:rPr>
          <w:rFonts w:hAnsi="宋体"/>
          <w:sz w:val="21"/>
          <w:szCs w:val="21"/>
        </w:rPr>
        <w:t>―― YYYY：表示4位数字组成的年份（如2008）；</w:t>
      </w:r>
    </w:p>
    <w:p w14:paraId="6F22C608" w14:textId="77777777" w:rsidR="00995CAF" w:rsidRDefault="00995CAF" w:rsidP="00995CAF">
      <w:pPr>
        <w:pStyle w:val="Default"/>
        <w:spacing w:after="16"/>
        <w:ind w:leftChars="200" w:left="420"/>
        <w:rPr>
          <w:rFonts w:hAnsi="宋体"/>
          <w:sz w:val="21"/>
          <w:szCs w:val="21"/>
        </w:rPr>
      </w:pPr>
      <w:r>
        <w:rPr>
          <w:rFonts w:hAnsi="宋体"/>
          <w:sz w:val="21"/>
          <w:szCs w:val="21"/>
        </w:rPr>
        <w:t>―― MM：表示2位数字组成的月份，取值为01－12；</w:t>
      </w:r>
    </w:p>
    <w:p w14:paraId="241423E2" w14:textId="77777777" w:rsidR="00995CAF" w:rsidRDefault="00995CAF" w:rsidP="00995CAF">
      <w:pPr>
        <w:pStyle w:val="Default"/>
        <w:spacing w:after="16"/>
        <w:ind w:leftChars="200" w:left="420"/>
        <w:rPr>
          <w:rFonts w:hAnsi="宋体"/>
          <w:sz w:val="21"/>
          <w:szCs w:val="21"/>
        </w:rPr>
      </w:pPr>
      <w:r>
        <w:rPr>
          <w:rFonts w:hAnsi="宋体"/>
          <w:sz w:val="21"/>
          <w:szCs w:val="21"/>
        </w:rPr>
        <w:t>―― DD：表示2位数字组成的日期，取值为01－31</w:t>
      </w:r>
      <w:r>
        <w:rPr>
          <w:rFonts w:hAnsi="宋体" w:hint="eastAsia"/>
          <w:sz w:val="21"/>
          <w:szCs w:val="21"/>
        </w:rPr>
        <w:t>；</w:t>
      </w:r>
    </w:p>
    <w:p w14:paraId="33B15C0F" w14:textId="77777777" w:rsidR="00995CAF" w:rsidRDefault="00995CAF" w:rsidP="00995CAF">
      <w:pPr>
        <w:pStyle w:val="Default"/>
        <w:spacing w:after="16"/>
        <w:ind w:leftChars="200" w:left="420"/>
        <w:rPr>
          <w:rFonts w:hAnsi="宋体"/>
          <w:sz w:val="21"/>
          <w:szCs w:val="21"/>
        </w:rPr>
      </w:pPr>
      <w:r>
        <w:rPr>
          <w:rFonts w:hAnsi="宋体"/>
          <w:sz w:val="21"/>
          <w:szCs w:val="21"/>
        </w:rPr>
        <w:t>―― HH ：表示2位数字组成的小时（本地时间），取值为00－23；</w:t>
      </w:r>
    </w:p>
    <w:p w14:paraId="362585D0" w14:textId="77777777" w:rsidR="00995CAF" w:rsidRDefault="00995CAF" w:rsidP="00995CAF">
      <w:pPr>
        <w:pStyle w:val="Default"/>
        <w:spacing w:after="16"/>
        <w:ind w:leftChars="200" w:left="420"/>
        <w:rPr>
          <w:rFonts w:hAnsi="宋体"/>
          <w:sz w:val="21"/>
          <w:szCs w:val="21"/>
        </w:rPr>
      </w:pPr>
      <w:r>
        <w:rPr>
          <w:rFonts w:hAnsi="宋体"/>
          <w:sz w:val="21"/>
          <w:szCs w:val="21"/>
        </w:rPr>
        <w:t>――</w:t>
      </w:r>
      <w:r>
        <w:rPr>
          <w:rFonts w:hAnsi="宋体" w:hint="eastAsia"/>
          <w:sz w:val="21"/>
          <w:szCs w:val="21"/>
        </w:rPr>
        <w:t xml:space="preserve"> mm</w:t>
      </w:r>
      <w:r>
        <w:rPr>
          <w:rFonts w:hAnsi="宋体"/>
          <w:sz w:val="21"/>
          <w:szCs w:val="21"/>
        </w:rPr>
        <w:t>：表示2位数字组成的分钟（本地时间），取值为00－59；</w:t>
      </w:r>
    </w:p>
    <w:p w14:paraId="588B58A6" w14:textId="77777777" w:rsidR="00995CAF" w:rsidRDefault="00995CAF" w:rsidP="00995CAF">
      <w:pPr>
        <w:pStyle w:val="Default"/>
        <w:spacing w:after="16"/>
        <w:ind w:leftChars="200" w:left="420"/>
        <w:rPr>
          <w:rFonts w:hAnsi="宋体"/>
          <w:sz w:val="21"/>
          <w:szCs w:val="21"/>
        </w:rPr>
      </w:pPr>
      <w:r>
        <w:rPr>
          <w:rFonts w:hAnsi="宋体"/>
          <w:sz w:val="21"/>
          <w:szCs w:val="21"/>
        </w:rPr>
        <w:t>―― SS：表示为2位数字组成的秒（本地时间），取值为00－59。</w:t>
      </w:r>
    </w:p>
    <w:p w14:paraId="74D4BB35" w14:textId="77777777" w:rsidR="00995CAF" w:rsidRDefault="00995CAF" w:rsidP="00995CAF">
      <w:pPr>
        <w:pStyle w:val="Default"/>
        <w:numPr>
          <w:ilvl w:val="0"/>
          <w:numId w:val="29"/>
        </w:numPr>
        <w:spacing w:after="16"/>
        <w:ind w:left="420" w:hanging="420"/>
        <w:rPr>
          <w:rFonts w:ascii="Times New Roman"/>
          <w:sz w:val="21"/>
          <w:szCs w:val="21"/>
        </w:rPr>
      </w:pPr>
      <w:r>
        <w:rPr>
          <w:rFonts w:hAnsi="宋体"/>
          <w:sz w:val="21"/>
          <w:szCs w:val="21"/>
        </w:rPr>
        <w:t>RC：指</w:t>
      </w:r>
      <w:r>
        <w:rPr>
          <w:rFonts w:hAnsi="宋体" w:hint="eastAsia"/>
          <w:sz w:val="21"/>
          <w:szCs w:val="21"/>
        </w:rPr>
        <w:t>NR</w:t>
      </w:r>
      <w:r>
        <w:rPr>
          <w:rFonts w:hAnsi="宋体"/>
          <w:sz w:val="21"/>
          <w:szCs w:val="21"/>
        </w:rPr>
        <w:t>设备厂商扩展，该项可选。RC域为连续的计数器，取值从“1”开始，用来协助定义唯一的文件名。当多个文件产生且文件名中其他所有的参数都相同时，RC存在，当产生与文件名中其他参数都相同的新文件时，RC加1。</w:t>
      </w:r>
    </w:p>
    <w:p w14:paraId="201ED778" w14:textId="77777777" w:rsidR="00995CAF" w:rsidRDefault="00995CAF" w:rsidP="00995CAF">
      <w:pPr>
        <w:pStyle w:val="Default"/>
        <w:numPr>
          <w:ilvl w:val="0"/>
          <w:numId w:val="29"/>
        </w:numPr>
        <w:spacing w:after="16"/>
        <w:ind w:left="420" w:hanging="420"/>
        <w:rPr>
          <w:rFonts w:ascii="Times New Roman"/>
          <w:sz w:val="21"/>
          <w:szCs w:val="21"/>
        </w:rPr>
      </w:pPr>
      <w:r>
        <w:rPr>
          <w:rFonts w:hAnsi="宋体"/>
          <w:sz w:val="21"/>
          <w:szCs w:val="21"/>
        </w:rPr>
        <w:t>扩展名：指测量报告文件的格式类型，XML格式文件扩展名为xml；若经过压缩，则扩展名为“zip”</w:t>
      </w:r>
      <w:r>
        <w:rPr>
          <w:rFonts w:hAnsi="宋体" w:hint="eastAsia"/>
          <w:sz w:val="21"/>
          <w:szCs w:val="21"/>
        </w:rPr>
        <w:t>、</w:t>
      </w:r>
      <w:r>
        <w:rPr>
          <w:rFonts w:hAnsi="宋体"/>
          <w:sz w:val="21"/>
          <w:szCs w:val="21"/>
        </w:rPr>
        <w:t>“</w:t>
      </w:r>
      <w:r>
        <w:rPr>
          <w:rFonts w:hAnsi="宋体" w:hint="eastAsia"/>
          <w:sz w:val="21"/>
          <w:szCs w:val="21"/>
        </w:rPr>
        <w:t>gz</w:t>
      </w:r>
      <w:r>
        <w:rPr>
          <w:rFonts w:hAnsi="宋体"/>
          <w:sz w:val="21"/>
          <w:szCs w:val="21"/>
        </w:rPr>
        <w:t>”</w:t>
      </w:r>
      <w:r>
        <w:rPr>
          <w:rFonts w:hAnsi="宋体" w:hint="eastAsia"/>
          <w:sz w:val="21"/>
          <w:szCs w:val="21"/>
        </w:rPr>
        <w:t>或“t</w:t>
      </w:r>
      <w:r>
        <w:rPr>
          <w:rFonts w:hAnsi="宋体"/>
          <w:sz w:val="21"/>
          <w:szCs w:val="21"/>
        </w:rPr>
        <w:t>ar.gz</w:t>
      </w:r>
      <w:r>
        <w:rPr>
          <w:rFonts w:hAnsi="宋体" w:hint="eastAsia"/>
          <w:sz w:val="21"/>
          <w:szCs w:val="21"/>
        </w:rPr>
        <w:t>”</w:t>
      </w:r>
      <w:r>
        <w:rPr>
          <w:rFonts w:hAnsi="宋体"/>
          <w:sz w:val="21"/>
          <w:szCs w:val="21"/>
        </w:rPr>
        <w:t>。</w:t>
      </w:r>
    </w:p>
    <w:p w14:paraId="5A3CC9C5" w14:textId="77777777" w:rsidR="00995CAF" w:rsidRDefault="00995CAF" w:rsidP="00995CAF">
      <w:pPr>
        <w:pStyle w:val="Default"/>
        <w:spacing w:after="16"/>
        <w:ind w:left="397"/>
        <w:rPr>
          <w:rFonts w:ascii="Times New Roman"/>
          <w:sz w:val="21"/>
          <w:szCs w:val="21"/>
        </w:rPr>
      </w:pPr>
      <w:r>
        <w:rPr>
          <w:rFonts w:ascii="Times New Roman" w:hint="eastAsia"/>
          <w:sz w:val="21"/>
          <w:szCs w:val="21"/>
        </w:rPr>
        <w:t>4G</w:t>
      </w:r>
      <w:r>
        <w:rPr>
          <w:rFonts w:ascii="Times New Roman" w:hint="eastAsia"/>
          <w:sz w:val="21"/>
          <w:szCs w:val="21"/>
        </w:rPr>
        <w:t>小站样例：</w:t>
      </w:r>
      <w:r>
        <w:rPr>
          <w:rFonts w:ascii="Times New Roman" w:hint="eastAsia"/>
          <w:sz w:val="21"/>
          <w:szCs w:val="21"/>
        </w:rPr>
        <w:t>FDD-LTE_MRE_CT_OMC</w:t>
      </w:r>
      <w:r>
        <w:rPr>
          <w:rFonts w:ascii="Times New Roman"/>
          <w:sz w:val="21"/>
          <w:szCs w:val="21"/>
        </w:rPr>
        <w:t>1</w:t>
      </w:r>
      <w:r>
        <w:rPr>
          <w:rFonts w:ascii="Times New Roman" w:hint="eastAsia"/>
          <w:sz w:val="21"/>
          <w:szCs w:val="21"/>
        </w:rPr>
        <w:t>_12345_20191218010000.xml</w:t>
      </w:r>
      <w:r>
        <w:rPr>
          <w:rFonts w:ascii="Times New Roman" w:hint="eastAsia"/>
          <w:sz w:val="21"/>
          <w:szCs w:val="21"/>
        </w:rPr>
        <w:t>。</w:t>
      </w:r>
    </w:p>
    <w:p w14:paraId="691566BA" w14:textId="77777777" w:rsidR="00995CAF" w:rsidRDefault="00995CAF" w:rsidP="00995CAF">
      <w:pPr>
        <w:pStyle w:val="Default"/>
        <w:spacing w:after="16"/>
        <w:ind w:left="397"/>
        <w:rPr>
          <w:rFonts w:ascii="Times New Roman"/>
          <w:sz w:val="21"/>
          <w:szCs w:val="21"/>
        </w:rPr>
      </w:pPr>
      <w:r>
        <w:rPr>
          <w:rFonts w:ascii="Times New Roman" w:hint="eastAsia"/>
          <w:sz w:val="21"/>
          <w:szCs w:val="21"/>
        </w:rPr>
        <w:t>5G</w:t>
      </w:r>
      <w:r>
        <w:rPr>
          <w:rFonts w:ascii="Times New Roman" w:hint="eastAsia"/>
          <w:sz w:val="21"/>
          <w:szCs w:val="21"/>
        </w:rPr>
        <w:t>小站样例：</w:t>
      </w:r>
      <w:r>
        <w:rPr>
          <w:rFonts w:ascii="Times New Roman" w:hint="eastAsia"/>
          <w:sz w:val="21"/>
          <w:szCs w:val="21"/>
        </w:rPr>
        <w:t>NR_MRE_CT_OMC</w:t>
      </w:r>
      <w:r>
        <w:rPr>
          <w:rFonts w:ascii="Times New Roman"/>
          <w:sz w:val="21"/>
          <w:szCs w:val="21"/>
        </w:rPr>
        <w:t>1</w:t>
      </w:r>
      <w:r>
        <w:rPr>
          <w:rFonts w:ascii="Times New Roman" w:hint="eastAsia"/>
          <w:sz w:val="21"/>
          <w:szCs w:val="21"/>
        </w:rPr>
        <w:t>_12345_20191218010000.xml</w:t>
      </w:r>
    </w:p>
    <w:p w14:paraId="7512D771" w14:textId="77777777" w:rsidR="00995CAF" w:rsidRDefault="00995CAF" w:rsidP="00995CAF">
      <w:pPr>
        <w:pStyle w:val="affffff0"/>
        <w:numPr>
          <w:ilvl w:val="1"/>
          <w:numId w:val="2"/>
        </w:numPr>
        <w:spacing w:before="156" w:after="156"/>
        <w:ind w:left="0"/>
      </w:pPr>
      <w:bookmarkStart w:id="478" w:name="_Toc83289322"/>
      <w:bookmarkStart w:id="479" w:name="_Toc532472555"/>
      <w:bookmarkStart w:id="480" w:name="_Toc136527453"/>
      <w:bookmarkStart w:id="481" w:name="_Toc82703974"/>
      <w:bookmarkStart w:id="482" w:name="_Toc447646619"/>
      <w:r>
        <w:rPr>
          <w:rFonts w:hint="eastAsia"/>
        </w:rPr>
        <w:t>MR</w:t>
      </w:r>
      <w:r>
        <w:t>数据文件Schema</w:t>
      </w:r>
      <w:bookmarkEnd w:id="478"/>
      <w:bookmarkEnd w:id="479"/>
      <w:bookmarkEnd w:id="480"/>
      <w:bookmarkEnd w:id="481"/>
      <w:bookmarkEnd w:id="482"/>
    </w:p>
    <w:p w14:paraId="6EDFFD23" w14:textId="77777777" w:rsidR="00995CAF" w:rsidRDefault="00995CAF" w:rsidP="00995CAF">
      <w:pPr>
        <w:ind w:firstLineChars="200" w:firstLine="420"/>
        <w:rPr>
          <w:kern w:val="0"/>
        </w:rPr>
      </w:pPr>
      <w:r>
        <w:rPr>
          <w:rFonts w:hint="eastAsia"/>
          <w:kern w:val="0"/>
        </w:rPr>
        <w:t>MR</w:t>
      </w:r>
      <w:r>
        <w:rPr>
          <w:kern w:val="0"/>
        </w:rPr>
        <w:t>数据文件内容遵循</w:t>
      </w:r>
      <w:r>
        <w:rPr>
          <w:rFonts w:hint="eastAsia"/>
        </w:rPr>
        <w:t>《中国电信</w:t>
      </w:r>
      <w:r>
        <w:rPr>
          <w:rFonts w:hint="eastAsia"/>
        </w:rPr>
        <w:t>5G</w:t>
      </w:r>
      <w:r>
        <w:rPr>
          <w:rFonts w:hint="eastAsia"/>
        </w:rPr>
        <w:t>测量报告技术要求》</w:t>
      </w:r>
      <w:r>
        <w:rPr>
          <w:rFonts w:hint="eastAsia"/>
          <w:kern w:val="0"/>
        </w:rPr>
        <w:t>和《</w:t>
      </w:r>
      <w:r>
        <w:rPr>
          <w:rFonts w:hint="eastAsia"/>
          <w:kern w:val="0"/>
        </w:rPr>
        <w:t>QCT 2609-2015</w:t>
      </w:r>
      <w:r>
        <w:rPr>
          <w:rFonts w:hint="eastAsia"/>
          <w:kern w:val="0"/>
        </w:rPr>
        <w:t>中国电信</w:t>
      </w:r>
      <w:r>
        <w:rPr>
          <w:rFonts w:hint="eastAsia"/>
          <w:kern w:val="0"/>
        </w:rPr>
        <w:t>LTE</w:t>
      </w:r>
      <w:r>
        <w:rPr>
          <w:rFonts w:hint="eastAsia"/>
          <w:kern w:val="0"/>
        </w:rPr>
        <w:t>网络</w:t>
      </w:r>
      <w:r>
        <w:rPr>
          <w:rFonts w:hint="eastAsia"/>
          <w:kern w:val="0"/>
        </w:rPr>
        <w:t>CDR</w:t>
      </w:r>
      <w:r>
        <w:rPr>
          <w:rFonts w:hint="eastAsia"/>
          <w:kern w:val="0"/>
        </w:rPr>
        <w:t>和</w:t>
      </w:r>
      <w:r>
        <w:rPr>
          <w:rFonts w:hint="eastAsia"/>
          <w:kern w:val="0"/>
        </w:rPr>
        <w:t>MR</w:t>
      </w:r>
      <w:r>
        <w:rPr>
          <w:rFonts w:hint="eastAsia"/>
          <w:kern w:val="0"/>
        </w:rPr>
        <w:t>字段要求</w:t>
      </w:r>
      <w:r>
        <w:rPr>
          <w:rFonts w:hint="eastAsia"/>
          <w:kern w:val="0"/>
        </w:rPr>
        <w:t>(2016</w:t>
      </w:r>
      <w:r>
        <w:rPr>
          <w:rFonts w:hint="eastAsia"/>
          <w:kern w:val="0"/>
        </w:rPr>
        <w:t>版）》规范要求。</w:t>
      </w:r>
    </w:p>
    <w:p w14:paraId="21FF27EB" w14:textId="77777777" w:rsidR="00995CAF" w:rsidRDefault="00995CAF" w:rsidP="00995CAF">
      <w:pPr>
        <w:pStyle w:val="QB3"/>
        <w:numPr>
          <w:ilvl w:val="2"/>
          <w:numId w:val="2"/>
        </w:numPr>
        <w:ind w:left="0"/>
      </w:pPr>
      <w:bookmarkStart w:id="483" w:name="_Toc50972593"/>
      <w:bookmarkStart w:id="484" w:name="_Toc252442590"/>
      <w:bookmarkStart w:id="485" w:name="_Toc519498725"/>
      <w:bookmarkStart w:id="486" w:name="_Toc136527454"/>
      <w:bookmarkStart w:id="487" w:name="_Toc83289323"/>
      <w:r>
        <w:rPr>
          <w:rFonts w:hint="eastAsia"/>
        </w:rPr>
        <w:lastRenderedPageBreak/>
        <w:t>X</w:t>
      </w:r>
      <w:r>
        <w:t>ML</w:t>
      </w:r>
      <w:r>
        <w:t>文件格式</w:t>
      </w:r>
      <w:bookmarkEnd w:id="483"/>
      <w:bookmarkEnd w:id="484"/>
      <w:bookmarkEnd w:id="485"/>
      <w:bookmarkEnd w:id="486"/>
      <w:bookmarkEnd w:id="487"/>
    </w:p>
    <w:p w14:paraId="54AB341E" w14:textId="77777777" w:rsidR="00995CAF" w:rsidRDefault="00995CAF" w:rsidP="00995CAF">
      <w:pPr>
        <w:pStyle w:val="QB4"/>
        <w:numPr>
          <w:ilvl w:val="3"/>
          <w:numId w:val="2"/>
        </w:numPr>
        <w:ind w:left="0"/>
      </w:pPr>
      <w:bookmarkStart w:id="488" w:name="_Toc252442591"/>
      <w:bookmarkStart w:id="489" w:name="_Toc519498726"/>
      <w:r>
        <w:rPr>
          <w:rFonts w:hint="eastAsia"/>
        </w:rPr>
        <w:t>X</w:t>
      </w:r>
      <w:r>
        <w:t>ML文件结构图</w:t>
      </w:r>
      <w:bookmarkEnd w:id="488"/>
      <w:bookmarkEnd w:id="489"/>
    </w:p>
    <w:p w14:paraId="46FB4342" w14:textId="77777777" w:rsidR="00995CAF" w:rsidRDefault="00995CAF" w:rsidP="00995CAF">
      <w:pPr>
        <w:pStyle w:val="Default"/>
        <w:spacing w:after="16"/>
        <w:rPr>
          <w:rFonts w:hAnsi="宋体"/>
          <w:sz w:val="21"/>
          <w:szCs w:val="21"/>
        </w:rPr>
      </w:pPr>
      <w:r>
        <w:rPr>
          <w:rFonts w:hAnsi="宋体"/>
          <w:sz w:val="21"/>
          <w:szCs w:val="21"/>
        </w:rPr>
        <w:t>XML格式的测量报告文件的结构图</w:t>
      </w:r>
      <w:r>
        <w:rPr>
          <w:rFonts w:hAnsi="宋体" w:hint="eastAsia"/>
          <w:sz w:val="21"/>
          <w:szCs w:val="21"/>
        </w:rPr>
        <w:t>要求如下</w:t>
      </w:r>
      <w:r>
        <w:rPr>
          <w:rFonts w:hAnsi="宋体"/>
          <w:sz w:val="21"/>
          <w:szCs w:val="21"/>
        </w:rPr>
        <w:t>。</w:t>
      </w:r>
    </w:p>
    <w:p w14:paraId="30500515" w14:textId="77777777" w:rsidR="00995CAF" w:rsidRDefault="00995CAF" w:rsidP="00995CAF">
      <w:r>
        <w:rPr>
          <w:noProof/>
        </w:rPr>
        <w:drawing>
          <wp:inline distT="0" distB="0" distL="0" distR="0" wp14:anchorId="6949392A" wp14:editId="3922E5A3">
            <wp:extent cx="5181600" cy="15176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5181600" cy="1517650"/>
                    </a:xfrm>
                    <a:prstGeom prst="rect">
                      <a:avLst/>
                    </a:prstGeom>
                    <a:noFill/>
                    <a:ln>
                      <a:noFill/>
                    </a:ln>
                  </pic:spPr>
                </pic:pic>
              </a:graphicData>
            </a:graphic>
          </wp:inline>
        </w:drawing>
      </w:r>
    </w:p>
    <w:p w14:paraId="08DFC2C2" w14:textId="77777777" w:rsidR="00995CAF" w:rsidRDefault="00995CAF" w:rsidP="00995CAF">
      <w:pPr>
        <w:pStyle w:val="a8"/>
        <w:rPr>
          <w:rFonts w:hAnsi="宋体"/>
        </w:rPr>
      </w:pPr>
      <w:r>
        <w:rPr>
          <w:rFonts w:hint="eastAsia"/>
        </w:rPr>
        <w:t>图</w:t>
      </w:r>
      <w:r>
        <w:rPr>
          <w:rFonts w:hint="eastAsia"/>
        </w:rPr>
        <w:t xml:space="preserve">F - </w:t>
      </w:r>
      <w:r>
        <w:fldChar w:fldCharType="begin"/>
      </w:r>
      <w:r>
        <w:instrText xml:space="preserve"> </w:instrText>
      </w:r>
      <w:r>
        <w:rPr>
          <w:rFonts w:hint="eastAsia"/>
        </w:rPr>
        <w:instrText xml:space="preserve">SEQ </w:instrText>
      </w:r>
      <w:r>
        <w:rPr>
          <w:rFonts w:hint="eastAsia"/>
        </w:rPr>
        <w:instrText>图</w:instrText>
      </w:r>
      <w:r>
        <w:rPr>
          <w:rFonts w:hint="eastAsia"/>
        </w:rPr>
        <w:instrText>F_-_ \* ARABIC</w:instrText>
      </w:r>
      <w:r>
        <w:instrText xml:space="preserve"> </w:instrText>
      </w:r>
      <w:r>
        <w:fldChar w:fldCharType="separate"/>
      </w:r>
      <w:r>
        <w:t>1</w:t>
      </w:r>
      <w:r>
        <w:fldChar w:fldCharType="end"/>
      </w:r>
      <w:r>
        <w:t xml:space="preserve"> - 1 5</w:t>
      </w:r>
      <w:r>
        <w:rPr>
          <w:rFonts w:hint="eastAsia"/>
        </w:rPr>
        <w:t>G</w:t>
      </w:r>
      <w:r>
        <w:rPr>
          <w:rFonts w:hAnsi="宋体"/>
        </w:rPr>
        <w:t>XML</w:t>
      </w:r>
      <w:r>
        <w:rPr>
          <w:rFonts w:hAnsi="宋体"/>
        </w:rPr>
        <w:t>文件结构图</w:t>
      </w:r>
    </w:p>
    <w:p w14:paraId="0B3F54F0" w14:textId="77777777" w:rsidR="00995CAF" w:rsidRDefault="00995CAF" w:rsidP="00995CAF">
      <w:r>
        <w:rPr>
          <w:rFonts w:hAnsi="宋体"/>
          <w:noProof/>
        </w:rPr>
        <w:drawing>
          <wp:inline distT="0" distB="0" distL="0" distR="0" wp14:anchorId="0AD06ED7" wp14:editId="7938F2A9">
            <wp:extent cx="5243830" cy="1495425"/>
            <wp:effectExtent l="0" t="0" r="0" b="9525"/>
            <wp:docPr id="1290402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02497" name="图片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5243830" cy="1495425"/>
                    </a:xfrm>
                    <a:prstGeom prst="rect">
                      <a:avLst/>
                    </a:prstGeom>
                    <a:noFill/>
                    <a:ln>
                      <a:noFill/>
                    </a:ln>
                  </pic:spPr>
                </pic:pic>
              </a:graphicData>
            </a:graphic>
          </wp:inline>
        </w:drawing>
      </w:r>
    </w:p>
    <w:p w14:paraId="17AA211B" w14:textId="77777777" w:rsidR="00995CAF" w:rsidRDefault="00995CAF" w:rsidP="00995CAF">
      <w:pPr>
        <w:pStyle w:val="a8"/>
        <w:rPr>
          <w:rFonts w:hAnsi="宋体"/>
        </w:rPr>
      </w:pPr>
      <w:r>
        <w:rPr>
          <w:rFonts w:hint="eastAsia"/>
        </w:rPr>
        <w:t>图</w:t>
      </w:r>
      <w:r>
        <w:rPr>
          <w:rFonts w:hint="eastAsia"/>
        </w:rPr>
        <w:t xml:space="preserve">F - </w:t>
      </w:r>
      <w:r>
        <w:fldChar w:fldCharType="begin"/>
      </w:r>
      <w:r>
        <w:instrText xml:space="preserve"> </w:instrText>
      </w:r>
      <w:r>
        <w:rPr>
          <w:rFonts w:hint="eastAsia"/>
        </w:rPr>
        <w:instrText xml:space="preserve">SEQ </w:instrText>
      </w:r>
      <w:r>
        <w:rPr>
          <w:rFonts w:hint="eastAsia"/>
        </w:rPr>
        <w:instrText>图</w:instrText>
      </w:r>
      <w:r>
        <w:rPr>
          <w:rFonts w:hint="eastAsia"/>
        </w:rPr>
        <w:instrText>F_-_ \* ARABIC</w:instrText>
      </w:r>
      <w:r>
        <w:instrText xml:space="preserve"> </w:instrText>
      </w:r>
      <w:r>
        <w:fldChar w:fldCharType="separate"/>
      </w:r>
      <w:r>
        <w:t>1</w:t>
      </w:r>
      <w:r>
        <w:fldChar w:fldCharType="end"/>
      </w:r>
      <w:r>
        <w:t xml:space="preserve"> - 2 4</w:t>
      </w:r>
      <w:r>
        <w:rPr>
          <w:rFonts w:hint="eastAsia"/>
        </w:rPr>
        <w:t>G</w:t>
      </w:r>
      <w:r>
        <w:rPr>
          <w:rFonts w:hAnsi="宋体"/>
        </w:rPr>
        <w:t>XML</w:t>
      </w:r>
      <w:r>
        <w:rPr>
          <w:rFonts w:hAnsi="宋体"/>
        </w:rPr>
        <w:t>文件结构图</w:t>
      </w:r>
    </w:p>
    <w:p w14:paraId="74C4B8D6" w14:textId="77777777" w:rsidR="00995CAF" w:rsidRDefault="00995CAF" w:rsidP="00995CAF">
      <w:pPr>
        <w:pStyle w:val="QB4"/>
        <w:numPr>
          <w:ilvl w:val="3"/>
          <w:numId w:val="2"/>
        </w:numPr>
        <w:ind w:left="0"/>
      </w:pPr>
      <w:bookmarkStart w:id="490" w:name="_Toc519498727"/>
      <w:bookmarkStart w:id="491" w:name="_Toc252442592"/>
      <w:r>
        <w:t>标签说明</w:t>
      </w:r>
      <w:bookmarkEnd w:id="490"/>
      <w:bookmarkEnd w:id="491"/>
    </w:p>
    <w:p w14:paraId="39F3D424" w14:textId="77777777" w:rsidR="00995CAF" w:rsidRDefault="00995CAF" w:rsidP="00995CAF">
      <w:pPr>
        <w:pStyle w:val="a8"/>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1</w:t>
      </w:r>
      <w:r>
        <w:fldChar w:fldCharType="end"/>
      </w:r>
      <w:r>
        <w:t>XML</w:t>
      </w:r>
      <w:r>
        <w:t>文件中各标签说明</w:t>
      </w:r>
    </w:p>
    <w:tbl>
      <w:tblPr>
        <w:tblW w:w="74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8"/>
        <w:gridCol w:w="1035"/>
        <w:gridCol w:w="4420"/>
      </w:tblGrid>
      <w:tr w:rsidR="00995CAF" w14:paraId="7201DAE3" w14:textId="77777777" w:rsidTr="00D93CC9">
        <w:trPr>
          <w:trHeight w:val="315"/>
          <w:jc w:val="center"/>
        </w:trPr>
        <w:tc>
          <w:tcPr>
            <w:tcW w:w="2018" w:type="dxa"/>
            <w:shd w:val="clear" w:color="auto" w:fill="C0C0C0"/>
          </w:tcPr>
          <w:p w14:paraId="5A1E4038"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标签名称</w:t>
            </w:r>
          </w:p>
        </w:tc>
        <w:tc>
          <w:tcPr>
            <w:tcW w:w="1035" w:type="dxa"/>
            <w:shd w:val="clear" w:color="auto" w:fill="C0C0C0"/>
          </w:tcPr>
          <w:p w14:paraId="559287B3"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限定</w:t>
            </w:r>
          </w:p>
        </w:tc>
        <w:tc>
          <w:tcPr>
            <w:tcW w:w="4420" w:type="dxa"/>
            <w:shd w:val="clear" w:color="auto" w:fill="C0C0C0"/>
          </w:tcPr>
          <w:p w14:paraId="716CB252"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说明</w:t>
            </w:r>
          </w:p>
        </w:tc>
      </w:tr>
      <w:tr w:rsidR="00995CAF" w14:paraId="0DA4487F" w14:textId="77777777" w:rsidTr="00D93CC9">
        <w:trPr>
          <w:trHeight w:val="300"/>
          <w:jc w:val="center"/>
        </w:trPr>
        <w:tc>
          <w:tcPr>
            <w:tcW w:w="2018" w:type="dxa"/>
            <w:shd w:val="clear" w:color="auto" w:fill="auto"/>
          </w:tcPr>
          <w:p w14:paraId="4C373445" w14:textId="77777777" w:rsidR="00995CAF" w:rsidRDefault="00995CAF" w:rsidP="00D93CC9">
            <w:pPr>
              <w:rPr>
                <w:rFonts w:ascii="宋体" w:hAnsi="宋体"/>
                <w:sz w:val="18"/>
                <w:szCs w:val="18"/>
              </w:rPr>
            </w:pPr>
            <w:r>
              <w:rPr>
                <w:rFonts w:ascii="宋体" w:hAnsi="宋体"/>
                <w:sz w:val="18"/>
                <w:szCs w:val="18"/>
              </w:rPr>
              <w:t>bulkPmMrDataFile</w:t>
            </w:r>
          </w:p>
        </w:tc>
        <w:tc>
          <w:tcPr>
            <w:tcW w:w="1035" w:type="dxa"/>
            <w:shd w:val="clear" w:color="auto" w:fill="auto"/>
          </w:tcPr>
          <w:p w14:paraId="7CDD1401" w14:textId="77777777" w:rsidR="00995CAF" w:rsidRDefault="00995CAF" w:rsidP="00D93CC9">
            <w:pPr>
              <w:widowControl/>
              <w:jc w:val="center"/>
              <w:rPr>
                <w:rFonts w:ascii="宋体" w:hAnsi="宋体"/>
                <w:kern w:val="0"/>
                <w:sz w:val="18"/>
                <w:szCs w:val="18"/>
              </w:rPr>
            </w:pPr>
            <w:r>
              <w:rPr>
                <w:rFonts w:ascii="宋体" w:hAnsi="宋体"/>
                <w:kern w:val="0"/>
                <w:sz w:val="18"/>
                <w:szCs w:val="18"/>
                <w:lang w:val="fr-FR"/>
              </w:rPr>
              <w:t>M</w:t>
            </w:r>
            <w:r>
              <w:rPr>
                <w:rFonts w:ascii="宋体" w:hAnsi="宋体"/>
                <w:kern w:val="0"/>
                <w:sz w:val="15"/>
                <w:szCs w:val="15"/>
                <w:lang w:val="fr-FR"/>
              </w:rPr>
              <w:t>[注]</w:t>
            </w:r>
          </w:p>
        </w:tc>
        <w:tc>
          <w:tcPr>
            <w:tcW w:w="4420" w:type="dxa"/>
            <w:shd w:val="clear" w:color="auto" w:fill="auto"/>
          </w:tcPr>
          <w:p w14:paraId="48555B81" w14:textId="77777777" w:rsidR="00995CAF" w:rsidRDefault="00995CAF" w:rsidP="00D93CC9">
            <w:pPr>
              <w:widowControl/>
              <w:rPr>
                <w:rFonts w:ascii="宋体" w:hAnsi="宋体"/>
                <w:kern w:val="0"/>
                <w:sz w:val="18"/>
                <w:szCs w:val="18"/>
              </w:rPr>
            </w:pPr>
            <w:r>
              <w:rPr>
                <w:rFonts w:ascii="宋体" w:hAnsi="宋体"/>
                <w:kern w:val="0"/>
                <w:sz w:val="18"/>
                <w:szCs w:val="18"/>
              </w:rPr>
              <w:t>测量报告性能数据文件</w:t>
            </w:r>
          </w:p>
        </w:tc>
      </w:tr>
      <w:tr w:rsidR="00995CAF" w14:paraId="033A1FA9" w14:textId="77777777" w:rsidTr="00D93CC9">
        <w:trPr>
          <w:trHeight w:val="300"/>
          <w:jc w:val="center"/>
        </w:trPr>
        <w:tc>
          <w:tcPr>
            <w:tcW w:w="2018" w:type="dxa"/>
            <w:shd w:val="clear" w:color="auto" w:fill="auto"/>
          </w:tcPr>
          <w:p w14:paraId="727DE170" w14:textId="77777777" w:rsidR="00995CAF" w:rsidRDefault="00995CAF" w:rsidP="00D93CC9">
            <w:pPr>
              <w:rPr>
                <w:rFonts w:ascii="宋体" w:hAnsi="宋体"/>
                <w:kern w:val="0"/>
                <w:sz w:val="18"/>
                <w:szCs w:val="18"/>
              </w:rPr>
            </w:pPr>
            <w:r>
              <w:rPr>
                <w:rFonts w:ascii="宋体" w:hAnsi="宋体" w:hint="eastAsia"/>
                <w:sz w:val="18"/>
                <w:szCs w:val="18"/>
              </w:rPr>
              <w:t>f</w:t>
            </w:r>
            <w:r>
              <w:rPr>
                <w:rFonts w:ascii="宋体" w:hAnsi="宋体"/>
                <w:sz w:val="18"/>
                <w:szCs w:val="18"/>
              </w:rPr>
              <w:t>ileHeader</w:t>
            </w:r>
          </w:p>
        </w:tc>
        <w:tc>
          <w:tcPr>
            <w:tcW w:w="1035" w:type="dxa"/>
            <w:shd w:val="clear" w:color="auto" w:fill="auto"/>
          </w:tcPr>
          <w:p w14:paraId="623E7375" w14:textId="77777777" w:rsidR="00995CAF" w:rsidRDefault="00995CAF" w:rsidP="00D93CC9">
            <w:pPr>
              <w:widowControl/>
              <w:jc w:val="center"/>
              <w:rPr>
                <w:rFonts w:ascii="宋体" w:hAnsi="宋体"/>
                <w:kern w:val="0"/>
                <w:sz w:val="18"/>
                <w:szCs w:val="18"/>
              </w:rPr>
            </w:pPr>
            <w:r>
              <w:rPr>
                <w:rFonts w:ascii="宋体" w:hAnsi="宋体"/>
                <w:kern w:val="0"/>
                <w:sz w:val="18"/>
                <w:szCs w:val="18"/>
                <w:lang w:val="fr-FR"/>
              </w:rPr>
              <w:t>M</w:t>
            </w:r>
          </w:p>
        </w:tc>
        <w:tc>
          <w:tcPr>
            <w:tcW w:w="4420" w:type="dxa"/>
            <w:shd w:val="clear" w:color="auto" w:fill="auto"/>
          </w:tcPr>
          <w:p w14:paraId="10E02D64" w14:textId="77777777" w:rsidR="00995CAF" w:rsidRDefault="00995CAF" w:rsidP="00D93CC9">
            <w:pPr>
              <w:widowControl/>
              <w:rPr>
                <w:rFonts w:ascii="宋体" w:hAnsi="宋体"/>
                <w:kern w:val="0"/>
                <w:sz w:val="18"/>
                <w:szCs w:val="18"/>
              </w:rPr>
            </w:pPr>
            <w:r>
              <w:rPr>
                <w:rFonts w:ascii="宋体" w:hAnsi="宋体"/>
                <w:kern w:val="0"/>
                <w:sz w:val="18"/>
                <w:szCs w:val="18"/>
              </w:rPr>
              <w:t>文件头</w:t>
            </w:r>
          </w:p>
        </w:tc>
      </w:tr>
      <w:tr w:rsidR="00995CAF" w14:paraId="561370B8" w14:textId="77777777" w:rsidTr="00D93CC9">
        <w:trPr>
          <w:trHeight w:val="300"/>
          <w:jc w:val="center"/>
        </w:trPr>
        <w:tc>
          <w:tcPr>
            <w:tcW w:w="2018" w:type="dxa"/>
            <w:shd w:val="clear" w:color="auto" w:fill="auto"/>
          </w:tcPr>
          <w:p w14:paraId="67DD5110" w14:textId="77777777" w:rsidR="00995CAF" w:rsidRDefault="00995CAF" w:rsidP="00D93CC9">
            <w:pPr>
              <w:rPr>
                <w:rFonts w:ascii="宋体" w:hAnsi="宋体"/>
                <w:sz w:val="18"/>
                <w:szCs w:val="18"/>
              </w:rPr>
            </w:pPr>
            <w:r>
              <w:rPr>
                <w:rFonts w:ascii="宋体" w:hAnsi="宋体" w:hint="eastAsia"/>
                <w:sz w:val="18"/>
                <w:szCs w:val="18"/>
              </w:rPr>
              <w:t>gNB</w:t>
            </w:r>
            <w:r>
              <w:rPr>
                <w:rFonts w:ascii="宋体" w:hAnsi="宋体"/>
                <w:sz w:val="18"/>
                <w:szCs w:val="18"/>
              </w:rPr>
              <w:t>/eNB</w:t>
            </w:r>
          </w:p>
        </w:tc>
        <w:tc>
          <w:tcPr>
            <w:tcW w:w="1035" w:type="dxa"/>
            <w:shd w:val="clear" w:color="auto" w:fill="auto"/>
          </w:tcPr>
          <w:p w14:paraId="307BB546" w14:textId="77777777" w:rsidR="00995CAF" w:rsidRDefault="00995CAF" w:rsidP="00D93CC9">
            <w:pPr>
              <w:widowControl/>
              <w:jc w:val="center"/>
              <w:rPr>
                <w:rFonts w:ascii="宋体" w:hAnsi="宋体"/>
                <w:kern w:val="0"/>
                <w:sz w:val="18"/>
                <w:szCs w:val="18"/>
              </w:rPr>
            </w:pPr>
            <w:r>
              <w:rPr>
                <w:rFonts w:ascii="宋体" w:hAnsi="宋体"/>
                <w:kern w:val="0"/>
                <w:sz w:val="18"/>
                <w:szCs w:val="18"/>
                <w:lang w:val="fr-FR"/>
              </w:rPr>
              <w:t>M</w:t>
            </w:r>
          </w:p>
        </w:tc>
        <w:tc>
          <w:tcPr>
            <w:tcW w:w="4420" w:type="dxa"/>
            <w:shd w:val="clear" w:color="auto" w:fill="auto"/>
          </w:tcPr>
          <w:p w14:paraId="14E5FC79" w14:textId="77777777" w:rsidR="00995CAF" w:rsidRDefault="00995CAF" w:rsidP="00D93CC9">
            <w:pPr>
              <w:widowControl/>
              <w:rPr>
                <w:rFonts w:ascii="宋体" w:hAnsi="宋体"/>
                <w:kern w:val="0"/>
                <w:sz w:val="18"/>
                <w:szCs w:val="18"/>
              </w:rPr>
            </w:pPr>
            <w:r>
              <w:rPr>
                <w:rFonts w:ascii="宋体" w:hAnsi="宋体"/>
                <w:sz w:val="18"/>
                <w:szCs w:val="18"/>
              </w:rPr>
              <w:t>测量报告数据文件对应的测量网元</w:t>
            </w:r>
          </w:p>
        </w:tc>
      </w:tr>
      <w:tr w:rsidR="00995CAF" w14:paraId="47E62298" w14:textId="77777777" w:rsidTr="00D93CC9">
        <w:trPr>
          <w:trHeight w:val="325"/>
          <w:jc w:val="center"/>
        </w:trPr>
        <w:tc>
          <w:tcPr>
            <w:tcW w:w="2018" w:type="dxa"/>
            <w:shd w:val="clear" w:color="auto" w:fill="auto"/>
          </w:tcPr>
          <w:p w14:paraId="42D8169D" w14:textId="77777777" w:rsidR="00995CAF" w:rsidRDefault="00995CAF" w:rsidP="00D93CC9">
            <w:pPr>
              <w:widowControl/>
              <w:rPr>
                <w:rFonts w:ascii="宋体" w:hAnsi="宋体"/>
                <w:kern w:val="0"/>
                <w:sz w:val="18"/>
                <w:szCs w:val="18"/>
              </w:rPr>
            </w:pPr>
            <w:r>
              <w:rPr>
                <w:rFonts w:ascii="宋体" w:hAnsi="宋体" w:hint="eastAsia"/>
                <w:sz w:val="18"/>
                <w:szCs w:val="18"/>
              </w:rPr>
              <w:t>m</w:t>
            </w:r>
            <w:r>
              <w:rPr>
                <w:rFonts w:ascii="宋体" w:hAnsi="宋体"/>
                <w:sz w:val="18"/>
                <w:szCs w:val="18"/>
              </w:rPr>
              <w:t>easurement</w:t>
            </w:r>
          </w:p>
        </w:tc>
        <w:tc>
          <w:tcPr>
            <w:tcW w:w="1035" w:type="dxa"/>
            <w:shd w:val="clear" w:color="auto" w:fill="auto"/>
          </w:tcPr>
          <w:p w14:paraId="76E861B8" w14:textId="77777777" w:rsidR="00995CAF" w:rsidRDefault="00995CAF" w:rsidP="00D93CC9">
            <w:pPr>
              <w:widowControl/>
              <w:jc w:val="center"/>
              <w:rPr>
                <w:rFonts w:ascii="宋体" w:hAnsi="宋体"/>
                <w:kern w:val="0"/>
                <w:sz w:val="18"/>
                <w:szCs w:val="18"/>
              </w:rPr>
            </w:pPr>
            <w:r>
              <w:rPr>
                <w:rFonts w:ascii="宋体" w:hAnsi="宋体"/>
                <w:kern w:val="0"/>
                <w:sz w:val="18"/>
                <w:szCs w:val="18"/>
              </w:rPr>
              <w:t>M</w:t>
            </w:r>
          </w:p>
        </w:tc>
        <w:tc>
          <w:tcPr>
            <w:tcW w:w="4420" w:type="dxa"/>
            <w:shd w:val="clear" w:color="auto" w:fill="auto"/>
          </w:tcPr>
          <w:p w14:paraId="4BF9C422" w14:textId="77777777" w:rsidR="00995CAF" w:rsidRDefault="00995CAF" w:rsidP="00D93CC9">
            <w:pPr>
              <w:widowControl/>
              <w:rPr>
                <w:rFonts w:ascii="宋体" w:hAnsi="宋体"/>
                <w:kern w:val="0"/>
                <w:sz w:val="18"/>
                <w:szCs w:val="18"/>
              </w:rPr>
            </w:pPr>
            <w:r>
              <w:rPr>
                <w:rFonts w:ascii="宋体" w:hAnsi="宋体"/>
                <w:kern w:val="0"/>
                <w:sz w:val="18"/>
                <w:szCs w:val="18"/>
              </w:rPr>
              <w:t>测量报告数据</w:t>
            </w:r>
          </w:p>
        </w:tc>
      </w:tr>
      <w:tr w:rsidR="00995CAF" w14:paraId="250ED1FE" w14:textId="77777777" w:rsidTr="00D93CC9">
        <w:trPr>
          <w:trHeight w:val="325"/>
          <w:jc w:val="center"/>
        </w:trPr>
        <w:tc>
          <w:tcPr>
            <w:tcW w:w="2018" w:type="dxa"/>
            <w:shd w:val="clear" w:color="auto" w:fill="auto"/>
          </w:tcPr>
          <w:p w14:paraId="62C9FDAE" w14:textId="77777777" w:rsidR="00995CAF" w:rsidRDefault="00995CAF" w:rsidP="00D93CC9">
            <w:pPr>
              <w:widowControl/>
              <w:rPr>
                <w:rFonts w:ascii="宋体" w:hAnsi="宋体"/>
                <w:kern w:val="0"/>
                <w:sz w:val="18"/>
                <w:szCs w:val="18"/>
              </w:rPr>
            </w:pPr>
            <w:r>
              <w:rPr>
                <w:rFonts w:ascii="宋体" w:hAnsi="宋体" w:hint="eastAsia"/>
                <w:kern w:val="0"/>
                <w:sz w:val="18"/>
                <w:szCs w:val="18"/>
              </w:rPr>
              <w:t>s</w:t>
            </w:r>
            <w:r>
              <w:rPr>
                <w:rFonts w:ascii="宋体" w:hAnsi="宋体"/>
                <w:kern w:val="0"/>
                <w:sz w:val="18"/>
                <w:szCs w:val="18"/>
              </w:rPr>
              <w:t>mr</w:t>
            </w:r>
          </w:p>
        </w:tc>
        <w:tc>
          <w:tcPr>
            <w:tcW w:w="1035" w:type="dxa"/>
            <w:shd w:val="clear" w:color="auto" w:fill="auto"/>
          </w:tcPr>
          <w:p w14:paraId="7A15DB97" w14:textId="77777777" w:rsidR="00995CAF" w:rsidRDefault="00995CAF" w:rsidP="00D93CC9">
            <w:pPr>
              <w:widowControl/>
              <w:jc w:val="center"/>
              <w:rPr>
                <w:rFonts w:ascii="宋体" w:hAnsi="宋体"/>
                <w:kern w:val="0"/>
                <w:sz w:val="18"/>
                <w:szCs w:val="18"/>
              </w:rPr>
            </w:pPr>
            <w:r>
              <w:rPr>
                <w:rFonts w:ascii="宋体" w:hAnsi="宋体"/>
                <w:kern w:val="0"/>
                <w:sz w:val="18"/>
                <w:szCs w:val="18"/>
              </w:rPr>
              <w:t>M</w:t>
            </w:r>
          </w:p>
        </w:tc>
        <w:tc>
          <w:tcPr>
            <w:tcW w:w="4420" w:type="dxa"/>
            <w:shd w:val="clear" w:color="auto" w:fill="auto"/>
          </w:tcPr>
          <w:p w14:paraId="339638D3" w14:textId="77777777" w:rsidR="00995CAF" w:rsidRDefault="00995CAF" w:rsidP="00D93CC9">
            <w:pPr>
              <w:widowControl/>
              <w:rPr>
                <w:rFonts w:ascii="宋体" w:hAnsi="宋体"/>
                <w:kern w:val="0"/>
                <w:sz w:val="18"/>
                <w:szCs w:val="18"/>
              </w:rPr>
            </w:pPr>
            <w:r>
              <w:rPr>
                <w:rFonts w:ascii="宋体" w:hAnsi="宋体"/>
                <w:kern w:val="0"/>
                <w:sz w:val="18"/>
                <w:szCs w:val="18"/>
              </w:rPr>
              <w:t>测量报告数据中每个子测量数据的名称列表，使用空格对各子测量数据名称进行分割。</w:t>
            </w:r>
          </w:p>
        </w:tc>
      </w:tr>
      <w:tr w:rsidR="00995CAF" w14:paraId="7AA00AF1" w14:textId="77777777" w:rsidTr="00D93CC9">
        <w:trPr>
          <w:trHeight w:val="300"/>
          <w:jc w:val="center"/>
        </w:trPr>
        <w:tc>
          <w:tcPr>
            <w:tcW w:w="2018" w:type="dxa"/>
            <w:shd w:val="clear" w:color="auto" w:fill="auto"/>
          </w:tcPr>
          <w:p w14:paraId="449AC0DC" w14:textId="77777777" w:rsidR="00995CAF" w:rsidRDefault="00995CAF" w:rsidP="00D93CC9">
            <w:pPr>
              <w:widowControl/>
              <w:rPr>
                <w:rFonts w:ascii="宋体" w:hAnsi="宋体"/>
                <w:kern w:val="0"/>
                <w:sz w:val="18"/>
                <w:szCs w:val="18"/>
              </w:rPr>
            </w:pPr>
            <w:r>
              <w:rPr>
                <w:rFonts w:ascii="宋体" w:hAnsi="宋体" w:hint="eastAsia"/>
                <w:kern w:val="0"/>
                <w:sz w:val="18"/>
                <w:szCs w:val="18"/>
              </w:rPr>
              <w:t>o</w:t>
            </w:r>
            <w:r>
              <w:rPr>
                <w:rFonts w:ascii="宋体" w:hAnsi="宋体"/>
                <w:kern w:val="0"/>
                <w:sz w:val="18"/>
                <w:szCs w:val="18"/>
              </w:rPr>
              <w:t>bject</w:t>
            </w:r>
          </w:p>
        </w:tc>
        <w:tc>
          <w:tcPr>
            <w:tcW w:w="1035" w:type="dxa"/>
            <w:shd w:val="clear" w:color="auto" w:fill="auto"/>
          </w:tcPr>
          <w:p w14:paraId="7FE58B9D" w14:textId="77777777" w:rsidR="00995CAF" w:rsidRDefault="00995CAF" w:rsidP="00D93CC9">
            <w:pPr>
              <w:widowControl/>
              <w:jc w:val="center"/>
              <w:rPr>
                <w:rFonts w:ascii="宋体" w:hAnsi="宋体"/>
                <w:kern w:val="0"/>
                <w:sz w:val="18"/>
                <w:szCs w:val="18"/>
              </w:rPr>
            </w:pPr>
            <w:r>
              <w:rPr>
                <w:rFonts w:ascii="宋体" w:hAnsi="宋体"/>
                <w:kern w:val="0"/>
                <w:sz w:val="18"/>
                <w:szCs w:val="18"/>
              </w:rPr>
              <w:t>M</w:t>
            </w:r>
          </w:p>
        </w:tc>
        <w:tc>
          <w:tcPr>
            <w:tcW w:w="4420" w:type="dxa"/>
            <w:shd w:val="clear" w:color="auto" w:fill="auto"/>
          </w:tcPr>
          <w:p w14:paraId="242A021E" w14:textId="77777777" w:rsidR="00995CAF" w:rsidRDefault="00995CAF" w:rsidP="00D93CC9">
            <w:pPr>
              <w:widowControl/>
              <w:rPr>
                <w:rFonts w:ascii="宋体" w:hAnsi="宋体"/>
                <w:kern w:val="0"/>
                <w:sz w:val="18"/>
                <w:szCs w:val="18"/>
              </w:rPr>
            </w:pPr>
            <w:r>
              <w:rPr>
                <w:rFonts w:ascii="宋体" w:hAnsi="宋体"/>
                <w:sz w:val="18"/>
                <w:szCs w:val="18"/>
              </w:rPr>
              <w:t>具体的测量对象</w:t>
            </w:r>
          </w:p>
        </w:tc>
      </w:tr>
      <w:tr w:rsidR="00995CAF" w14:paraId="3DE2FB68" w14:textId="77777777" w:rsidTr="00D93CC9">
        <w:trPr>
          <w:trHeight w:val="300"/>
          <w:jc w:val="center"/>
        </w:trPr>
        <w:tc>
          <w:tcPr>
            <w:tcW w:w="2018" w:type="dxa"/>
            <w:shd w:val="clear" w:color="auto" w:fill="auto"/>
          </w:tcPr>
          <w:p w14:paraId="68D0BBC8" w14:textId="77777777" w:rsidR="00995CAF" w:rsidRDefault="00995CAF" w:rsidP="00D93CC9">
            <w:pPr>
              <w:widowControl/>
              <w:rPr>
                <w:rFonts w:ascii="宋体" w:hAnsi="宋体"/>
                <w:kern w:val="0"/>
                <w:sz w:val="18"/>
                <w:szCs w:val="18"/>
              </w:rPr>
            </w:pPr>
            <w:r>
              <w:rPr>
                <w:rFonts w:ascii="宋体" w:hAnsi="宋体" w:hint="eastAsia"/>
                <w:kern w:val="0"/>
                <w:sz w:val="18"/>
                <w:szCs w:val="18"/>
              </w:rPr>
              <w:t>v</w:t>
            </w:r>
          </w:p>
        </w:tc>
        <w:tc>
          <w:tcPr>
            <w:tcW w:w="1035" w:type="dxa"/>
            <w:shd w:val="clear" w:color="auto" w:fill="auto"/>
          </w:tcPr>
          <w:p w14:paraId="2AC0C7CA" w14:textId="77777777" w:rsidR="00995CAF" w:rsidRDefault="00995CAF" w:rsidP="00D93CC9">
            <w:pPr>
              <w:widowControl/>
              <w:jc w:val="center"/>
              <w:rPr>
                <w:rFonts w:ascii="宋体" w:hAnsi="宋体"/>
                <w:kern w:val="0"/>
                <w:sz w:val="18"/>
                <w:szCs w:val="18"/>
              </w:rPr>
            </w:pPr>
            <w:r>
              <w:rPr>
                <w:rFonts w:ascii="宋体" w:hAnsi="宋体"/>
                <w:kern w:val="0"/>
                <w:sz w:val="18"/>
                <w:szCs w:val="18"/>
              </w:rPr>
              <w:t>M</w:t>
            </w:r>
          </w:p>
        </w:tc>
        <w:tc>
          <w:tcPr>
            <w:tcW w:w="4420" w:type="dxa"/>
            <w:shd w:val="clear" w:color="auto" w:fill="auto"/>
          </w:tcPr>
          <w:p w14:paraId="40BD6BF2" w14:textId="77777777" w:rsidR="00995CAF" w:rsidRDefault="00995CAF" w:rsidP="00D93CC9">
            <w:pPr>
              <w:widowControl/>
              <w:rPr>
                <w:rFonts w:ascii="宋体" w:hAnsi="宋体"/>
                <w:kern w:val="0"/>
                <w:sz w:val="18"/>
                <w:szCs w:val="18"/>
              </w:rPr>
            </w:pPr>
            <w:r>
              <w:rPr>
                <w:rFonts w:ascii="宋体" w:hAnsi="宋体"/>
                <w:kern w:val="0"/>
                <w:sz w:val="18"/>
                <w:szCs w:val="18"/>
              </w:rPr>
              <w:t>具体测量对象的子测量数据的测量值列表，使用空格对各子测量数据数值进行分割，取值顺序要求与</w:t>
            </w:r>
            <w:r>
              <w:rPr>
                <w:rFonts w:ascii="宋体" w:hAnsi="宋体" w:hint="eastAsia"/>
                <w:kern w:val="0"/>
                <w:sz w:val="18"/>
                <w:szCs w:val="18"/>
              </w:rPr>
              <w:t>s</w:t>
            </w:r>
            <w:r>
              <w:rPr>
                <w:rFonts w:ascii="宋体" w:hAnsi="宋体"/>
                <w:kern w:val="0"/>
                <w:sz w:val="18"/>
                <w:szCs w:val="18"/>
              </w:rPr>
              <w:t>mr列表中的子测量数据的名称排列顺序一致。如果取值为空用NIL标识。</w:t>
            </w:r>
          </w:p>
        </w:tc>
      </w:tr>
      <w:tr w:rsidR="00995CAF" w14:paraId="19B30B61" w14:textId="77777777" w:rsidTr="00D93CC9">
        <w:trPr>
          <w:trHeight w:val="300"/>
          <w:jc w:val="center"/>
        </w:trPr>
        <w:tc>
          <w:tcPr>
            <w:tcW w:w="7473" w:type="dxa"/>
            <w:gridSpan w:val="3"/>
            <w:shd w:val="clear" w:color="auto" w:fill="auto"/>
          </w:tcPr>
          <w:p w14:paraId="47D38C1D" w14:textId="77777777" w:rsidR="00995CAF" w:rsidRDefault="00995CAF" w:rsidP="00D93CC9">
            <w:pPr>
              <w:rPr>
                <w:rFonts w:ascii="宋体" w:hAnsi="宋体"/>
                <w:sz w:val="18"/>
                <w:szCs w:val="18"/>
              </w:rPr>
            </w:pPr>
            <w:r>
              <w:rPr>
                <w:rFonts w:ascii="宋体" w:hAnsi="宋体"/>
                <w:sz w:val="18"/>
                <w:szCs w:val="18"/>
              </w:rPr>
              <w:t>注：限定中，M指必选项；O指可选项</w:t>
            </w:r>
            <w:r>
              <w:rPr>
                <w:rFonts w:ascii="宋体" w:hAnsi="宋体" w:hint="eastAsia"/>
                <w:sz w:val="18"/>
                <w:szCs w:val="18"/>
              </w:rPr>
              <w:t>；CM指条件必选</w:t>
            </w:r>
            <w:r>
              <w:rPr>
                <w:rFonts w:ascii="宋体" w:hAnsi="宋体"/>
                <w:sz w:val="18"/>
                <w:szCs w:val="18"/>
              </w:rPr>
              <w:t>。下同。</w:t>
            </w:r>
          </w:p>
        </w:tc>
      </w:tr>
    </w:tbl>
    <w:p w14:paraId="04C84FB9" w14:textId="77777777" w:rsidR="00995CAF" w:rsidRDefault="00995CAF" w:rsidP="00995CAF">
      <w:pPr>
        <w:pStyle w:val="QB4"/>
        <w:numPr>
          <w:ilvl w:val="3"/>
          <w:numId w:val="2"/>
        </w:numPr>
        <w:ind w:left="0"/>
      </w:pPr>
      <w:bookmarkStart w:id="492" w:name="_Toc519498728"/>
      <w:r>
        <w:lastRenderedPageBreak/>
        <w:t>XML标签属性</w:t>
      </w:r>
      <w:bookmarkEnd w:id="492"/>
    </w:p>
    <w:p w14:paraId="13A72AA0" w14:textId="77777777" w:rsidR="00995CAF" w:rsidRDefault="00995CAF" w:rsidP="00995CAF">
      <w:pPr>
        <w:pStyle w:val="a8"/>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2</w:t>
      </w:r>
      <w:r>
        <w:fldChar w:fldCharType="end"/>
      </w:r>
      <w:r>
        <w:rPr>
          <w:rFonts w:hint="eastAsia"/>
        </w:rPr>
        <w:t>x</w:t>
      </w:r>
      <w:r>
        <w:t>ml</w:t>
      </w:r>
      <w:r>
        <w:t>标签属性</w:t>
      </w:r>
    </w:p>
    <w:tbl>
      <w:tblPr>
        <w:tblW w:w="6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3"/>
        <w:gridCol w:w="1084"/>
        <w:gridCol w:w="904"/>
        <w:gridCol w:w="2893"/>
      </w:tblGrid>
      <w:tr w:rsidR="00995CAF" w14:paraId="0C9CF66F" w14:textId="77777777" w:rsidTr="00D93CC9">
        <w:trPr>
          <w:trHeight w:val="345"/>
          <w:jc w:val="center"/>
        </w:trPr>
        <w:tc>
          <w:tcPr>
            <w:tcW w:w="1313" w:type="dxa"/>
            <w:shd w:val="clear" w:color="auto" w:fill="C0C0C0"/>
          </w:tcPr>
          <w:p w14:paraId="0F1AFB5E"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属性名称</w:t>
            </w:r>
          </w:p>
        </w:tc>
        <w:tc>
          <w:tcPr>
            <w:tcW w:w="1084" w:type="dxa"/>
            <w:shd w:val="clear" w:color="auto" w:fill="C0C0C0"/>
          </w:tcPr>
          <w:p w14:paraId="192A0451"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解释</w:t>
            </w:r>
          </w:p>
        </w:tc>
        <w:tc>
          <w:tcPr>
            <w:tcW w:w="904" w:type="dxa"/>
            <w:shd w:val="clear" w:color="auto" w:fill="C0C0C0"/>
          </w:tcPr>
          <w:p w14:paraId="7BF44F9E"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限定</w:t>
            </w:r>
          </w:p>
        </w:tc>
        <w:tc>
          <w:tcPr>
            <w:tcW w:w="2893" w:type="dxa"/>
            <w:shd w:val="clear" w:color="auto" w:fill="C0C0C0"/>
          </w:tcPr>
          <w:p w14:paraId="669F6971"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类型和取值说明</w:t>
            </w:r>
          </w:p>
        </w:tc>
      </w:tr>
      <w:tr w:rsidR="00995CAF" w14:paraId="0A1FD650" w14:textId="77777777" w:rsidTr="00D93CC9">
        <w:trPr>
          <w:trHeight w:val="345"/>
          <w:jc w:val="center"/>
        </w:trPr>
        <w:tc>
          <w:tcPr>
            <w:tcW w:w="1313" w:type="dxa"/>
            <w:shd w:val="clear" w:color="auto" w:fill="auto"/>
          </w:tcPr>
          <w:p w14:paraId="7CA6C6C1"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v</w:t>
            </w:r>
            <w:r>
              <w:rPr>
                <w:rFonts w:ascii="宋体" w:hAnsi="宋体"/>
                <w:kern w:val="0"/>
                <w:sz w:val="18"/>
                <w:szCs w:val="18"/>
              </w:rPr>
              <w:t>ersion</w:t>
            </w:r>
          </w:p>
        </w:tc>
        <w:tc>
          <w:tcPr>
            <w:tcW w:w="1084" w:type="dxa"/>
            <w:shd w:val="clear" w:color="auto" w:fill="auto"/>
          </w:tcPr>
          <w:p w14:paraId="2523D06D" w14:textId="77777777" w:rsidR="00995CAF" w:rsidRDefault="00995CAF" w:rsidP="00D93CC9">
            <w:pPr>
              <w:widowControl/>
              <w:jc w:val="left"/>
              <w:rPr>
                <w:rFonts w:ascii="宋体" w:hAnsi="宋体"/>
                <w:kern w:val="0"/>
                <w:sz w:val="18"/>
                <w:szCs w:val="18"/>
              </w:rPr>
            </w:pPr>
            <w:r>
              <w:rPr>
                <w:rFonts w:ascii="宋体" w:hAnsi="宋体"/>
                <w:kern w:val="0"/>
                <w:sz w:val="18"/>
                <w:szCs w:val="18"/>
              </w:rPr>
              <w:t xml:space="preserve">　版本</w:t>
            </w:r>
          </w:p>
        </w:tc>
        <w:tc>
          <w:tcPr>
            <w:tcW w:w="904" w:type="dxa"/>
            <w:shd w:val="clear" w:color="auto" w:fill="auto"/>
          </w:tcPr>
          <w:p w14:paraId="69FFB83E" w14:textId="77777777" w:rsidR="00995CAF" w:rsidRDefault="00995CAF" w:rsidP="00D93CC9">
            <w:pPr>
              <w:widowControl/>
              <w:jc w:val="center"/>
              <w:rPr>
                <w:rFonts w:ascii="宋体" w:hAnsi="宋体"/>
                <w:kern w:val="0"/>
                <w:sz w:val="18"/>
                <w:szCs w:val="18"/>
              </w:rPr>
            </w:pPr>
            <w:r>
              <w:rPr>
                <w:rFonts w:ascii="宋体" w:hAnsi="宋体"/>
                <w:kern w:val="0"/>
                <w:sz w:val="18"/>
                <w:szCs w:val="18"/>
                <w:lang w:val="fr-FR"/>
              </w:rPr>
              <w:t>M</w:t>
            </w:r>
          </w:p>
        </w:tc>
        <w:tc>
          <w:tcPr>
            <w:tcW w:w="2893" w:type="dxa"/>
            <w:shd w:val="clear" w:color="auto" w:fill="auto"/>
          </w:tcPr>
          <w:p w14:paraId="124C09C7" w14:textId="77777777" w:rsidR="00995CAF" w:rsidRDefault="00995CAF" w:rsidP="00D93CC9">
            <w:pPr>
              <w:widowControl/>
              <w:jc w:val="left"/>
              <w:rPr>
                <w:rFonts w:ascii="宋体" w:hAnsi="宋体"/>
                <w:kern w:val="0"/>
                <w:sz w:val="18"/>
                <w:szCs w:val="18"/>
              </w:rPr>
            </w:pPr>
            <w:r>
              <w:rPr>
                <w:rFonts w:ascii="宋体" w:hAnsi="宋体"/>
                <w:kern w:val="0"/>
                <w:sz w:val="18"/>
                <w:szCs w:val="18"/>
              </w:rPr>
              <w:t xml:space="preserve">　字符串，取值为”1.0”</w:t>
            </w:r>
          </w:p>
        </w:tc>
      </w:tr>
      <w:tr w:rsidR="00995CAF" w14:paraId="7D901145" w14:textId="77777777" w:rsidTr="00D93CC9">
        <w:trPr>
          <w:trHeight w:val="345"/>
          <w:jc w:val="center"/>
        </w:trPr>
        <w:tc>
          <w:tcPr>
            <w:tcW w:w="1313" w:type="dxa"/>
            <w:shd w:val="clear" w:color="auto" w:fill="auto"/>
          </w:tcPr>
          <w:p w14:paraId="026D6553"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e</w:t>
            </w:r>
            <w:r>
              <w:rPr>
                <w:rFonts w:ascii="宋体" w:hAnsi="宋体"/>
                <w:kern w:val="0"/>
                <w:sz w:val="18"/>
                <w:szCs w:val="18"/>
              </w:rPr>
              <w:t>ncoding</w:t>
            </w:r>
          </w:p>
        </w:tc>
        <w:tc>
          <w:tcPr>
            <w:tcW w:w="1084" w:type="dxa"/>
            <w:shd w:val="clear" w:color="auto" w:fill="auto"/>
          </w:tcPr>
          <w:p w14:paraId="39D4E5B6" w14:textId="77777777" w:rsidR="00995CAF" w:rsidRDefault="00995CAF" w:rsidP="00D93CC9">
            <w:pPr>
              <w:widowControl/>
              <w:jc w:val="left"/>
              <w:rPr>
                <w:rFonts w:ascii="宋体" w:hAnsi="宋体"/>
                <w:kern w:val="0"/>
                <w:sz w:val="18"/>
                <w:szCs w:val="18"/>
              </w:rPr>
            </w:pPr>
            <w:r>
              <w:rPr>
                <w:rFonts w:ascii="宋体" w:hAnsi="宋体"/>
                <w:kern w:val="0"/>
                <w:sz w:val="18"/>
                <w:szCs w:val="18"/>
              </w:rPr>
              <w:t xml:space="preserve">　字符集</w:t>
            </w:r>
          </w:p>
        </w:tc>
        <w:tc>
          <w:tcPr>
            <w:tcW w:w="904" w:type="dxa"/>
            <w:shd w:val="clear" w:color="auto" w:fill="auto"/>
          </w:tcPr>
          <w:p w14:paraId="377D58AD" w14:textId="77777777" w:rsidR="00995CAF" w:rsidRDefault="00995CAF" w:rsidP="00D93CC9">
            <w:pPr>
              <w:widowControl/>
              <w:jc w:val="center"/>
              <w:rPr>
                <w:rFonts w:ascii="宋体" w:hAnsi="宋体"/>
                <w:kern w:val="0"/>
                <w:sz w:val="18"/>
                <w:szCs w:val="18"/>
              </w:rPr>
            </w:pPr>
            <w:r>
              <w:rPr>
                <w:rFonts w:ascii="宋体" w:hAnsi="宋体"/>
                <w:kern w:val="0"/>
                <w:sz w:val="18"/>
                <w:szCs w:val="18"/>
                <w:lang w:val="fr-FR"/>
              </w:rPr>
              <w:t>M</w:t>
            </w:r>
          </w:p>
        </w:tc>
        <w:tc>
          <w:tcPr>
            <w:tcW w:w="2893" w:type="dxa"/>
            <w:shd w:val="clear" w:color="auto" w:fill="auto"/>
          </w:tcPr>
          <w:p w14:paraId="5EBFC25B" w14:textId="77777777" w:rsidR="00995CAF" w:rsidRDefault="00995CAF" w:rsidP="00D93CC9">
            <w:pPr>
              <w:widowControl/>
              <w:jc w:val="left"/>
              <w:rPr>
                <w:rFonts w:ascii="宋体" w:hAnsi="宋体"/>
                <w:kern w:val="0"/>
                <w:sz w:val="18"/>
                <w:szCs w:val="18"/>
              </w:rPr>
            </w:pPr>
            <w:r>
              <w:rPr>
                <w:rFonts w:ascii="宋体" w:hAnsi="宋体"/>
                <w:kern w:val="0"/>
                <w:sz w:val="18"/>
                <w:szCs w:val="18"/>
              </w:rPr>
              <w:t xml:space="preserve">　字符串，取值为：”UTF-8”</w:t>
            </w:r>
          </w:p>
        </w:tc>
      </w:tr>
    </w:tbl>
    <w:p w14:paraId="1AF379B5" w14:textId="77777777" w:rsidR="00995CAF" w:rsidRDefault="00995CAF" w:rsidP="00995CAF">
      <w:pPr>
        <w:pStyle w:val="QB5"/>
        <w:numPr>
          <w:ilvl w:val="4"/>
          <w:numId w:val="2"/>
        </w:numPr>
        <w:ind w:left="0"/>
      </w:pPr>
      <w:bookmarkStart w:id="493" w:name="_Toc519498729"/>
      <w:r>
        <w:rPr>
          <w:rFonts w:hint="eastAsia"/>
        </w:rPr>
        <w:t>f</w:t>
      </w:r>
      <w:r>
        <w:t>ileHeader</w:t>
      </w:r>
      <w:r>
        <w:t>标签属性</w:t>
      </w:r>
      <w:bookmarkEnd w:id="493"/>
    </w:p>
    <w:p w14:paraId="0990CF20" w14:textId="77777777" w:rsidR="00995CAF" w:rsidRDefault="00995CAF" w:rsidP="00995CAF">
      <w:pPr>
        <w:pStyle w:val="a8"/>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3</w:t>
      </w:r>
      <w:r>
        <w:fldChar w:fldCharType="end"/>
      </w:r>
      <w:r>
        <w:rPr>
          <w:rFonts w:hint="eastAsia"/>
        </w:rPr>
        <w:t>f</w:t>
      </w:r>
      <w:r>
        <w:t>ileHeader</w:t>
      </w:r>
      <w:r>
        <w:t>标签属性</w:t>
      </w:r>
    </w:p>
    <w:tbl>
      <w:tblPr>
        <w:tblW w:w="7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2039"/>
        <w:gridCol w:w="858"/>
        <w:gridCol w:w="3027"/>
      </w:tblGrid>
      <w:tr w:rsidR="00995CAF" w14:paraId="234AB305" w14:textId="77777777" w:rsidTr="00D93CC9">
        <w:trPr>
          <w:trHeight w:val="345"/>
          <w:jc w:val="center"/>
        </w:trPr>
        <w:tc>
          <w:tcPr>
            <w:tcW w:w="1746" w:type="dxa"/>
            <w:shd w:val="clear" w:color="auto" w:fill="C0C0C0"/>
          </w:tcPr>
          <w:p w14:paraId="1366C536"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属性名称</w:t>
            </w:r>
          </w:p>
        </w:tc>
        <w:tc>
          <w:tcPr>
            <w:tcW w:w="2039" w:type="dxa"/>
            <w:shd w:val="clear" w:color="auto" w:fill="C0C0C0"/>
          </w:tcPr>
          <w:p w14:paraId="68A86023"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解释</w:t>
            </w:r>
          </w:p>
        </w:tc>
        <w:tc>
          <w:tcPr>
            <w:tcW w:w="858" w:type="dxa"/>
            <w:shd w:val="clear" w:color="auto" w:fill="C0C0C0"/>
          </w:tcPr>
          <w:p w14:paraId="1E7D0F69"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限定</w:t>
            </w:r>
          </w:p>
        </w:tc>
        <w:tc>
          <w:tcPr>
            <w:tcW w:w="3027" w:type="dxa"/>
            <w:shd w:val="clear" w:color="auto" w:fill="C0C0C0"/>
          </w:tcPr>
          <w:p w14:paraId="3EC4E9D0"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类型和取值说明</w:t>
            </w:r>
          </w:p>
        </w:tc>
      </w:tr>
      <w:tr w:rsidR="00995CAF" w14:paraId="5D916899" w14:textId="77777777" w:rsidTr="00D93CC9">
        <w:trPr>
          <w:trHeight w:val="345"/>
          <w:jc w:val="center"/>
        </w:trPr>
        <w:tc>
          <w:tcPr>
            <w:tcW w:w="1746" w:type="dxa"/>
            <w:shd w:val="clear" w:color="auto" w:fill="auto"/>
          </w:tcPr>
          <w:p w14:paraId="03C29439" w14:textId="77777777" w:rsidR="00995CAF" w:rsidRDefault="00995CAF" w:rsidP="00D93CC9">
            <w:pPr>
              <w:widowControl/>
              <w:jc w:val="left"/>
              <w:rPr>
                <w:rFonts w:ascii="宋体" w:hAnsi="宋体"/>
                <w:kern w:val="0"/>
                <w:sz w:val="18"/>
                <w:szCs w:val="18"/>
              </w:rPr>
            </w:pPr>
            <w:r>
              <w:rPr>
                <w:rFonts w:ascii="宋体" w:hAnsi="宋体"/>
                <w:kern w:val="0"/>
                <w:sz w:val="18"/>
                <w:szCs w:val="18"/>
              </w:rPr>
              <w:t>fileFormatVersion</w:t>
            </w:r>
          </w:p>
        </w:tc>
        <w:tc>
          <w:tcPr>
            <w:tcW w:w="2039" w:type="dxa"/>
            <w:shd w:val="clear" w:color="auto" w:fill="auto"/>
          </w:tcPr>
          <w:p w14:paraId="5ABCF42B" w14:textId="77777777" w:rsidR="00995CAF" w:rsidRDefault="00995CAF" w:rsidP="00D93CC9">
            <w:pPr>
              <w:widowControl/>
              <w:rPr>
                <w:rFonts w:ascii="宋体" w:hAnsi="宋体"/>
                <w:kern w:val="0"/>
                <w:sz w:val="18"/>
                <w:szCs w:val="18"/>
              </w:rPr>
            </w:pPr>
            <w:r>
              <w:rPr>
                <w:rFonts w:ascii="宋体" w:hAnsi="宋体"/>
                <w:kern w:val="0"/>
                <w:sz w:val="18"/>
                <w:szCs w:val="18"/>
              </w:rPr>
              <w:t>文件格式版本</w:t>
            </w:r>
          </w:p>
        </w:tc>
        <w:tc>
          <w:tcPr>
            <w:tcW w:w="858" w:type="dxa"/>
            <w:shd w:val="clear" w:color="auto" w:fill="auto"/>
          </w:tcPr>
          <w:p w14:paraId="1DF00EEF" w14:textId="77777777" w:rsidR="00995CAF" w:rsidRDefault="00995CAF" w:rsidP="00D93CC9">
            <w:pPr>
              <w:widowControl/>
              <w:jc w:val="center"/>
              <w:rPr>
                <w:rFonts w:ascii="宋体" w:hAnsi="宋体"/>
                <w:kern w:val="0"/>
                <w:sz w:val="18"/>
                <w:szCs w:val="18"/>
              </w:rPr>
            </w:pPr>
            <w:r>
              <w:rPr>
                <w:rFonts w:ascii="宋体" w:hAnsi="宋体"/>
                <w:kern w:val="0"/>
                <w:sz w:val="18"/>
                <w:szCs w:val="18"/>
                <w:lang w:val="fr-FR"/>
              </w:rPr>
              <w:t>M</w:t>
            </w:r>
          </w:p>
        </w:tc>
        <w:tc>
          <w:tcPr>
            <w:tcW w:w="3027" w:type="dxa"/>
            <w:shd w:val="clear" w:color="auto" w:fill="auto"/>
          </w:tcPr>
          <w:p w14:paraId="1D799D39" w14:textId="77777777" w:rsidR="00995CAF" w:rsidRDefault="00995CAF" w:rsidP="00D93CC9">
            <w:pPr>
              <w:widowControl/>
              <w:jc w:val="left"/>
              <w:rPr>
                <w:rFonts w:ascii="宋体" w:hAnsi="宋体"/>
                <w:kern w:val="0"/>
                <w:sz w:val="18"/>
                <w:szCs w:val="18"/>
              </w:rPr>
            </w:pPr>
            <w:r>
              <w:rPr>
                <w:rFonts w:ascii="宋体" w:hAnsi="宋体"/>
                <w:kern w:val="0"/>
                <w:sz w:val="18"/>
                <w:szCs w:val="18"/>
              </w:rPr>
              <w:t>字符串</w:t>
            </w:r>
          </w:p>
        </w:tc>
      </w:tr>
      <w:tr w:rsidR="00995CAF" w14:paraId="203BEFCB" w14:textId="77777777" w:rsidTr="00D93CC9">
        <w:trPr>
          <w:trHeight w:val="345"/>
          <w:jc w:val="center"/>
        </w:trPr>
        <w:tc>
          <w:tcPr>
            <w:tcW w:w="1746" w:type="dxa"/>
            <w:shd w:val="clear" w:color="auto" w:fill="auto"/>
          </w:tcPr>
          <w:p w14:paraId="2E66AE11"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r</w:t>
            </w:r>
            <w:r>
              <w:rPr>
                <w:rFonts w:ascii="宋体" w:hAnsi="宋体"/>
                <w:kern w:val="0"/>
                <w:sz w:val="18"/>
                <w:szCs w:val="18"/>
              </w:rPr>
              <w:t>eportTime</w:t>
            </w:r>
          </w:p>
        </w:tc>
        <w:tc>
          <w:tcPr>
            <w:tcW w:w="2039" w:type="dxa"/>
            <w:shd w:val="clear" w:color="auto" w:fill="auto"/>
          </w:tcPr>
          <w:p w14:paraId="34309F03" w14:textId="77777777" w:rsidR="00995CAF" w:rsidRDefault="00995CAF" w:rsidP="00D93CC9">
            <w:pPr>
              <w:widowControl/>
              <w:rPr>
                <w:rFonts w:ascii="宋体" w:hAnsi="宋体"/>
                <w:kern w:val="0"/>
                <w:sz w:val="18"/>
                <w:szCs w:val="18"/>
              </w:rPr>
            </w:pPr>
            <w:r>
              <w:rPr>
                <w:rFonts w:ascii="宋体" w:hAnsi="宋体"/>
                <w:kern w:val="0"/>
                <w:sz w:val="18"/>
                <w:szCs w:val="18"/>
              </w:rPr>
              <w:t>测量报告数据上报时间</w:t>
            </w:r>
          </w:p>
        </w:tc>
        <w:tc>
          <w:tcPr>
            <w:tcW w:w="858" w:type="dxa"/>
            <w:shd w:val="clear" w:color="auto" w:fill="auto"/>
          </w:tcPr>
          <w:p w14:paraId="485111F4" w14:textId="77777777" w:rsidR="00995CAF" w:rsidRDefault="00995CAF" w:rsidP="00D93CC9">
            <w:pPr>
              <w:widowControl/>
              <w:jc w:val="center"/>
              <w:rPr>
                <w:rFonts w:ascii="宋体" w:hAnsi="宋体"/>
                <w:kern w:val="0"/>
                <w:sz w:val="18"/>
                <w:szCs w:val="18"/>
                <w:lang w:val="fr-FR"/>
              </w:rPr>
            </w:pPr>
            <w:r>
              <w:rPr>
                <w:rFonts w:ascii="宋体" w:hAnsi="宋体"/>
                <w:kern w:val="0"/>
                <w:sz w:val="18"/>
                <w:szCs w:val="18"/>
                <w:lang w:val="fr-FR"/>
              </w:rPr>
              <w:t>M</w:t>
            </w:r>
          </w:p>
        </w:tc>
        <w:tc>
          <w:tcPr>
            <w:tcW w:w="3027" w:type="dxa"/>
            <w:shd w:val="clear" w:color="auto" w:fill="auto"/>
          </w:tcPr>
          <w:p w14:paraId="692A8BA4" w14:textId="77777777" w:rsidR="00995CAF" w:rsidRDefault="00995CAF" w:rsidP="00D93CC9">
            <w:pPr>
              <w:widowControl/>
              <w:jc w:val="left"/>
              <w:rPr>
                <w:rFonts w:ascii="宋体" w:hAnsi="宋体"/>
                <w:kern w:val="0"/>
                <w:sz w:val="18"/>
                <w:szCs w:val="18"/>
              </w:rPr>
            </w:pPr>
            <w:r>
              <w:rPr>
                <w:rFonts w:ascii="宋体" w:hAnsi="宋体"/>
                <w:kern w:val="0"/>
                <w:sz w:val="18"/>
                <w:szCs w:val="18"/>
              </w:rPr>
              <w:t>UTC时间格式</w:t>
            </w:r>
          </w:p>
        </w:tc>
      </w:tr>
      <w:tr w:rsidR="00995CAF" w14:paraId="4C282ADA" w14:textId="77777777" w:rsidTr="00D93CC9">
        <w:trPr>
          <w:trHeight w:val="345"/>
          <w:jc w:val="center"/>
        </w:trPr>
        <w:tc>
          <w:tcPr>
            <w:tcW w:w="1746" w:type="dxa"/>
            <w:shd w:val="clear" w:color="auto" w:fill="auto"/>
          </w:tcPr>
          <w:p w14:paraId="366AF0B9"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s</w:t>
            </w:r>
            <w:r>
              <w:rPr>
                <w:rFonts w:ascii="宋体" w:hAnsi="宋体"/>
                <w:kern w:val="0"/>
                <w:sz w:val="18"/>
                <w:szCs w:val="18"/>
              </w:rPr>
              <w:t>tartTime</w:t>
            </w:r>
          </w:p>
        </w:tc>
        <w:tc>
          <w:tcPr>
            <w:tcW w:w="2039" w:type="dxa"/>
            <w:shd w:val="clear" w:color="auto" w:fill="auto"/>
          </w:tcPr>
          <w:p w14:paraId="3FA1C8F7" w14:textId="77777777" w:rsidR="00995CAF" w:rsidRDefault="00995CAF" w:rsidP="00D93CC9">
            <w:pPr>
              <w:widowControl/>
              <w:rPr>
                <w:rFonts w:ascii="宋体" w:hAnsi="宋体"/>
                <w:kern w:val="0"/>
                <w:sz w:val="18"/>
                <w:szCs w:val="18"/>
              </w:rPr>
            </w:pPr>
            <w:r>
              <w:rPr>
                <w:rFonts w:ascii="宋体" w:hAnsi="宋体"/>
                <w:kern w:val="0"/>
                <w:sz w:val="18"/>
                <w:szCs w:val="18"/>
              </w:rPr>
              <w:t>测量报告数据起始时间</w:t>
            </w:r>
          </w:p>
        </w:tc>
        <w:tc>
          <w:tcPr>
            <w:tcW w:w="858" w:type="dxa"/>
            <w:shd w:val="clear" w:color="auto" w:fill="auto"/>
          </w:tcPr>
          <w:p w14:paraId="3CA78AD1" w14:textId="77777777" w:rsidR="00995CAF" w:rsidRDefault="00995CAF" w:rsidP="00D93CC9">
            <w:pPr>
              <w:widowControl/>
              <w:jc w:val="center"/>
              <w:rPr>
                <w:rFonts w:ascii="宋体" w:hAnsi="宋体"/>
                <w:kern w:val="0"/>
                <w:sz w:val="18"/>
                <w:szCs w:val="18"/>
                <w:lang w:val="fr-FR"/>
              </w:rPr>
            </w:pPr>
            <w:r>
              <w:rPr>
                <w:rFonts w:ascii="宋体" w:hAnsi="宋体"/>
                <w:kern w:val="0"/>
                <w:sz w:val="18"/>
                <w:szCs w:val="18"/>
                <w:lang w:val="fr-FR"/>
              </w:rPr>
              <w:t>M</w:t>
            </w:r>
          </w:p>
        </w:tc>
        <w:tc>
          <w:tcPr>
            <w:tcW w:w="3027" w:type="dxa"/>
            <w:shd w:val="clear" w:color="auto" w:fill="auto"/>
          </w:tcPr>
          <w:p w14:paraId="02853AAA" w14:textId="77777777" w:rsidR="00995CAF" w:rsidRDefault="00995CAF" w:rsidP="00D93CC9">
            <w:pPr>
              <w:widowControl/>
              <w:jc w:val="left"/>
              <w:rPr>
                <w:rFonts w:ascii="宋体" w:hAnsi="宋体"/>
                <w:kern w:val="0"/>
                <w:sz w:val="18"/>
                <w:szCs w:val="18"/>
              </w:rPr>
            </w:pPr>
            <w:r>
              <w:rPr>
                <w:rFonts w:ascii="宋体" w:hAnsi="宋体"/>
                <w:kern w:val="0"/>
                <w:sz w:val="18"/>
                <w:szCs w:val="18"/>
              </w:rPr>
              <w:t>UTC时间格式</w:t>
            </w:r>
          </w:p>
        </w:tc>
      </w:tr>
      <w:tr w:rsidR="00995CAF" w14:paraId="2BB3A740" w14:textId="77777777" w:rsidTr="00D93CC9">
        <w:trPr>
          <w:trHeight w:val="345"/>
          <w:jc w:val="center"/>
        </w:trPr>
        <w:tc>
          <w:tcPr>
            <w:tcW w:w="1746" w:type="dxa"/>
            <w:shd w:val="clear" w:color="auto" w:fill="auto"/>
          </w:tcPr>
          <w:p w14:paraId="3C00D5A6"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e</w:t>
            </w:r>
            <w:r>
              <w:rPr>
                <w:rFonts w:ascii="宋体" w:hAnsi="宋体"/>
                <w:kern w:val="0"/>
                <w:sz w:val="18"/>
                <w:szCs w:val="18"/>
              </w:rPr>
              <w:t>ndTime</w:t>
            </w:r>
          </w:p>
        </w:tc>
        <w:tc>
          <w:tcPr>
            <w:tcW w:w="2039" w:type="dxa"/>
            <w:shd w:val="clear" w:color="auto" w:fill="auto"/>
          </w:tcPr>
          <w:p w14:paraId="071113BB" w14:textId="77777777" w:rsidR="00995CAF" w:rsidRDefault="00995CAF" w:rsidP="00D93CC9">
            <w:pPr>
              <w:widowControl/>
              <w:rPr>
                <w:rFonts w:ascii="宋体" w:hAnsi="宋体"/>
                <w:kern w:val="0"/>
                <w:sz w:val="18"/>
                <w:szCs w:val="18"/>
              </w:rPr>
            </w:pPr>
            <w:r>
              <w:rPr>
                <w:rFonts w:ascii="宋体" w:hAnsi="宋体"/>
                <w:kern w:val="0"/>
                <w:sz w:val="18"/>
                <w:szCs w:val="18"/>
              </w:rPr>
              <w:t>测量报告数据结束时间</w:t>
            </w:r>
          </w:p>
        </w:tc>
        <w:tc>
          <w:tcPr>
            <w:tcW w:w="858" w:type="dxa"/>
            <w:shd w:val="clear" w:color="auto" w:fill="auto"/>
          </w:tcPr>
          <w:p w14:paraId="352E98EB" w14:textId="77777777" w:rsidR="00995CAF" w:rsidRDefault="00995CAF" w:rsidP="00D93CC9">
            <w:pPr>
              <w:widowControl/>
              <w:jc w:val="center"/>
              <w:rPr>
                <w:rFonts w:ascii="宋体" w:hAnsi="宋体"/>
                <w:kern w:val="0"/>
                <w:sz w:val="18"/>
                <w:szCs w:val="18"/>
                <w:lang w:val="fr-FR"/>
              </w:rPr>
            </w:pPr>
            <w:r>
              <w:rPr>
                <w:rFonts w:ascii="宋体" w:hAnsi="宋体"/>
                <w:kern w:val="0"/>
                <w:sz w:val="18"/>
                <w:szCs w:val="18"/>
                <w:lang w:val="fr-FR"/>
              </w:rPr>
              <w:t>M</w:t>
            </w:r>
          </w:p>
        </w:tc>
        <w:tc>
          <w:tcPr>
            <w:tcW w:w="3027" w:type="dxa"/>
            <w:shd w:val="clear" w:color="auto" w:fill="auto"/>
          </w:tcPr>
          <w:p w14:paraId="57AD3ABF" w14:textId="77777777" w:rsidR="00995CAF" w:rsidRDefault="00995CAF" w:rsidP="00D93CC9">
            <w:pPr>
              <w:widowControl/>
              <w:jc w:val="left"/>
              <w:rPr>
                <w:rFonts w:ascii="宋体" w:hAnsi="宋体"/>
                <w:kern w:val="0"/>
                <w:sz w:val="18"/>
                <w:szCs w:val="18"/>
              </w:rPr>
            </w:pPr>
            <w:r>
              <w:rPr>
                <w:rFonts w:ascii="宋体" w:hAnsi="宋体"/>
                <w:kern w:val="0"/>
                <w:sz w:val="18"/>
                <w:szCs w:val="18"/>
              </w:rPr>
              <w:t>UTC时间格式</w:t>
            </w:r>
          </w:p>
        </w:tc>
      </w:tr>
      <w:tr w:rsidR="00995CAF" w14:paraId="4DA430B5" w14:textId="77777777" w:rsidTr="00D93CC9">
        <w:trPr>
          <w:trHeight w:val="345"/>
          <w:jc w:val="center"/>
        </w:trPr>
        <w:tc>
          <w:tcPr>
            <w:tcW w:w="1746" w:type="dxa"/>
            <w:shd w:val="clear" w:color="auto" w:fill="auto"/>
          </w:tcPr>
          <w:p w14:paraId="26241160"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p</w:t>
            </w:r>
            <w:r>
              <w:rPr>
                <w:rFonts w:ascii="宋体" w:hAnsi="宋体"/>
                <w:kern w:val="0"/>
                <w:sz w:val="18"/>
                <w:szCs w:val="18"/>
              </w:rPr>
              <w:t>eriod</w:t>
            </w:r>
          </w:p>
        </w:tc>
        <w:tc>
          <w:tcPr>
            <w:tcW w:w="2039" w:type="dxa"/>
            <w:shd w:val="clear" w:color="auto" w:fill="auto"/>
          </w:tcPr>
          <w:p w14:paraId="50BB6285" w14:textId="77777777" w:rsidR="00995CAF" w:rsidRDefault="00995CAF" w:rsidP="00D93CC9">
            <w:pPr>
              <w:widowControl/>
              <w:rPr>
                <w:rFonts w:ascii="宋体" w:hAnsi="宋体"/>
                <w:kern w:val="0"/>
                <w:sz w:val="18"/>
                <w:szCs w:val="18"/>
              </w:rPr>
            </w:pPr>
            <w:r>
              <w:rPr>
                <w:rFonts w:ascii="宋体" w:hAnsi="宋体"/>
                <w:kern w:val="0"/>
                <w:sz w:val="18"/>
                <w:szCs w:val="18"/>
              </w:rPr>
              <w:t>统计周期</w:t>
            </w:r>
          </w:p>
        </w:tc>
        <w:tc>
          <w:tcPr>
            <w:tcW w:w="858" w:type="dxa"/>
            <w:shd w:val="clear" w:color="auto" w:fill="auto"/>
          </w:tcPr>
          <w:p w14:paraId="3FBF6F91" w14:textId="77777777" w:rsidR="00995CAF" w:rsidRDefault="00995CAF" w:rsidP="00D93CC9">
            <w:pPr>
              <w:widowControl/>
              <w:jc w:val="center"/>
              <w:rPr>
                <w:rFonts w:ascii="宋体" w:hAnsi="宋体"/>
                <w:kern w:val="0"/>
                <w:sz w:val="18"/>
                <w:szCs w:val="18"/>
                <w:lang w:val="fr-FR"/>
              </w:rPr>
            </w:pPr>
            <w:r>
              <w:rPr>
                <w:rFonts w:ascii="宋体" w:hAnsi="宋体"/>
                <w:kern w:val="0"/>
                <w:sz w:val="18"/>
                <w:szCs w:val="18"/>
                <w:lang w:val="fr-FR"/>
              </w:rPr>
              <w:t>O</w:t>
            </w:r>
          </w:p>
        </w:tc>
        <w:tc>
          <w:tcPr>
            <w:tcW w:w="3027" w:type="dxa"/>
            <w:shd w:val="clear" w:color="auto" w:fill="auto"/>
          </w:tcPr>
          <w:p w14:paraId="2E27F30E" w14:textId="77777777" w:rsidR="00995CAF" w:rsidRDefault="00995CAF" w:rsidP="00D93CC9">
            <w:pPr>
              <w:widowControl/>
              <w:jc w:val="left"/>
              <w:rPr>
                <w:rFonts w:ascii="宋体" w:hAnsi="宋体"/>
                <w:kern w:val="0"/>
                <w:sz w:val="18"/>
                <w:szCs w:val="18"/>
              </w:rPr>
            </w:pPr>
            <w:r>
              <w:rPr>
                <w:rFonts w:ascii="宋体" w:hAnsi="宋体"/>
                <w:kern w:val="0"/>
                <w:sz w:val="18"/>
                <w:szCs w:val="18"/>
              </w:rPr>
              <w:t>整数，以分钟表示统计周期间隔。</w:t>
            </w:r>
          </w:p>
        </w:tc>
      </w:tr>
      <w:tr w:rsidR="00995CAF" w14:paraId="0115ED65" w14:textId="77777777" w:rsidTr="00D93CC9">
        <w:trPr>
          <w:trHeight w:val="345"/>
          <w:jc w:val="center"/>
        </w:trPr>
        <w:tc>
          <w:tcPr>
            <w:tcW w:w="1746" w:type="dxa"/>
            <w:shd w:val="clear" w:color="auto" w:fill="auto"/>
          </w:tcPr>
          <w:p w14:paraId="2EED7AAE"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j</w:t>
            </w:r>
            <w:r>
              <w:rPr>
                <w:rFonts w:ascii="宋体" w:hAnsi="宋体"/>
                <w:kern w:val="0"/>
                <w:sz w:val="18"/>
                <w:szCs w:val="18"/>
              </w:rPr>
              <w:t>obid</w:t>
            </w:r>
          </w:p>
        </w:tc>
        <w:tc>
          <w:tcPr>
            <w:tcW w:w="2039" w:type="dxa"/>
            <w:shd w:val="clear" w:color="auto" w:fill="auto"/>
          </w:tcPr>
          <w:p w14:paraId="67882067" w14:textId="77777777" w:rsidR="00995CAF" w:rsidRDefault="00995CAF" w:rsidP="00D93CC9">
            <w:pPr>
              <w:widowControl/>
              <w:rPr>
                <w:rFonts w:ascii="宋体" w:hAnsi="宋体"/>
                <w:kern w:val="0"/>
                <w:sz w:val="18"/>
                <w:szCs w:val="18"/>
              </w:rPr>
            </w:pPr>
            <w:r>
              <w:rPr>
                <w:rFonts w:ascii="宋体" w:hAnsi="宋体"/>
                <w:kern w:val="0"/>
                <w:sz w:val="18"/>
                <w:szCs w:val="18"/>
              </w:rPr>
              <w:t>采集任务编号</w:t>
            </w:r>
          </w:p>
        </w:tc>
        <w:tc>
          <w:tcPr>
            <w:tcW w:w="858" w:type="dxa"/>
            <w:shd w:val="clear" w:color="auto" w:fill="auto"/>
          </w:tcPr>
          <w:p w14:paraId="6C4FFC49" w14:textId="77777777" w:rsidR="00995CAF" w:rsidRDefault="00995CAF" w:rsidP="00D93CC9">
            <w:pPr>
              <w:widowControl/>
              <w:jc w:val="center"/>
              <w:rPr>
                <w:rFonts w:ascii="宋体" w:hAnsi="宋体"/>
                <w:kern w:val="0"/>
                <w:sz w:val="18"/>
                <w:szCs w:val="18"/>
              </w:rPr>
            </w:pPr>
            <w:r>
              <w:rPr>
                <w:rFonts w:ascii="宋体" w:hAnsi="宋体"/>
                <w:kern w:val="0"/>
                <w:sz w:val="18"/>
                <w:szCs w:val="18"/>
              </w:rPr>
              <w:t>O</w:t>
            </w:r>
          </w:p>
        </w:tc>
        <w:tc>
          <w:tcPr>
            <w:tcW w:w="3027" w:type="dxa"/>
            <w:shd w:val="clear" w:color="auto" w:fill="auto"/>
          </w:tcPr>
          <w:p w14:paraId="538E79CC" w14:textId="77777777" w:rsidR="00995CAF" w:rsidRDefault="00995CAF" w:rsidP="00D93CC9">
            <w:pPr>
              <w:widowControl/>
              <w:jc w:val="left"/>
              <w:rPr>
                <w:rFonts w:ascii="宋体" w:hAnsi="宋体"/>
                <w:kern w:val="0"/>
                <w:sz w:val="18"/>
                <w:szCs w:val="18"/>
              </w:rPr>
            </w:pPr>
            <w:r>
              <w:rPr>
                <w:rFonts w:ascii="宋体" w:hAnsi="宋体"/>
                <w:kern w:val="0"/>
                <w:sz w:val="18"/>
                <w:szCs w:val="18"/>
              </w:rPr>
              <w:t>长整型，取值范围为0~4294967295。</w:t>
            </w:r>
          </w:p>
          <w:p w14:paraId="1BE37BED" w14:textId="77777777" w:rsidR="00995CAF" w:rsidRDefault="00995CAF" w:rsidP="00D93CC9">
            <w:pPr>
              <w:widowControl/>
              <w:jc w:val="left"/>
              <w:rPr>
                <w:rFonts w:ascii="宋体" w:hAnsi="宋体"/>
                <w:kern w:val="0"/>
                <w:sz w:val="18"/>
                <w:szCs w:val="18"/>
              </w:rPr>
            </w:pPr>
          </w:p>
        </w:tc>
      </w:tr>
    </w:tbl>
    <w:p w14:paraId="4140FB4E"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注：</w:t>
      </w:r>
      <w:r>
        <w:rPr>
          <w:rFonts w:ascii="Times New Roman" w:cs="Times New Roman"/>
          <w:sz w:val="21"/>
          <w:szCs w:val="21"/>
        </w:rPr>
        <w:t>UTC</w:t>
      </w:r>
      <w:r>
        <w:rPr>
          <w:rFonts w:ascii="Times New Roman" w:cs="Times New Roman"/>
          <w:sz w:val="21"/>
          <w:szCs w:val="21"/>
        </w:rPr>
        <w:t>时间格式应显示为</w:t>
      </w:r>
      <w:r>
        <w:rPr>
          <w:rFonts w:ascii="Times New Roman" w:cs="Times New Roman"/>
          <w:sz w:val="21"/>
          <w:szCs w:val="21"/>
        </w:rPr>
        <w:t>YYYY-MM-DDTHH:mm:SS.sss</w:t>
      </w:r>
      <w:r>
        <w:rPr>
          <w:rFonts w:ascii="Times New Roman" w:cs="Times New Roman"/>
          <w:sz w:val="21"/>
          <w:szCs w:val="21"/>
        </w:rPr>
        <w:t>，所示时间应为北京时间。如</w:t>
      </w:r>
      <w:r>
        <w:rPr>
          <w:rFonts w:ascii="Times New Roman" w:cs="Times New Roman"/>
          <w:sz w:val="21"/>
          <w:szCs w:val="21"/>
        </w:rPr>
        <w:t>2012-01-01T00:00:00.001</w:t>
      </w:r>
      <w:r>
        <w:rPr>
          <w:rFonts w:ascii="Times New Roman" w:cs="Times New Roman"/>
          <w:sz w:val="21"/>
          <w:szCs w:val="21"/>
        </w:rPr>
        <w:t>。</w:t>
      </w:r>
    </w:p>
    <w:p w14:paraId="74F5C157"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 YYYY</w:t>
      </w:r>
      <w:r>
        <w:rPr>
          <w:rFonts w:ascii="Times New Roman" w:cs="Times New Roman"/>
          <w:sz w:val="21"/>
          <w:szCs w:val="21"/>
        </w:rPr>
        <w:t>：表示</w:t>
      </w:r>
      <w:r>
        <w:rPr>
          <w:rFonts w:ascii="Times New Roman" w:cs="Times New Roman"/>
          <w:sz w:val="21"/>
          <w:szCs w:val="21"/>
        </w:rPr>
        <w:t>4</w:t>
      </w:r>
      <w:r>
        <w:rPr>
          <w:rFonts w:ascii="Times New Roman" w:cs="Times New Roman"/>
          <w:sz w:val="21"/>
          <w:szCs w:val="21"/>
        </w:rPr>
        <w:t>位数字组成的年份（如</w:t>
      </w:r>
      <w:r>
        <w:rPr>
          <w:rFonts w:ascii="Times New Roman" w:cs="Times New Roman"/>
          <w:sz w:val="21"/>
          <w:szCs w:val="21"/>
        </w:rPr>
        <w:t>2012</w:t>
      </w:r>
      <w:r>
        <w:rPr>
          <w:rFonts w:ascii="Times New Roman" w:cs="Times New Roman"/>
          <w:sz w:val="21"/>
          <w:szCs w:val="21"/>
        </w:rPr>
        <w:t>）；</w:t>
      </w:r>
    </w:p>
    <w:p w14:paraId="13072264"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 MM</w:t>
      </w:r>
      <w:r>
        <w:rPr>
          <w:rFonts w:ascii="Times New Roman" w:cs="Times New Roman"/>
          <w:sz w:val="21"/>
          <w:szCs w:val="21"/>
        </w:rPr>
        <w:t>：表示</w:t>
      </w:r>
      <w:r>
        <w:rPr>
          <w:rFonts w:ascii="Times New Roman" w:cs="Times New Roman"/>
          <w:sz w:val="21"/>
          <w:szCs w:val="21"/>
        </w:rPr>
        <w:t>2</w:t>
      </w:r>
      <w:r>
        <w:rPr>
          <w:rFonts w:ascii="Times New Roman" w:cs="Times New Roman"/>
          <w:sz w:val="21"/>
          <w:szCs w:val="21"/>
        </w:rPr>
        <w:t>位数字组成的月份，取值为</w:t>
      </w:r>
      <w:r>
        <w:rPr>
          <w:rFonts w:ascii="Times New Roman" w:cs="Times New Roman"/>
          <w:sz w:val="21"/>
          <w:szCs w:val="21"/>
        </w:rPr>
        <w:t>01</w:t>
      </w:r>
      <w:r>
        <w:rPr>
          <w:rFonts w:ascii="Times New Roman" w:cs="Times New Roman"/>
          <w:sz w:val="21"/>
          <w:szCs w:val="21"/>
        </w:rPr>
        <w:t>－</w:t>
      </w:r>
      <w:r>
        <w:rPr>
          <w:rFonts w:ascii="Times New Roman" w:cs="Times New Roman"/>
          <w:sz w:val="21"/>
          <w:szCs w:val="21"/>
        </w:rPr>
        <w:t>12</w:t>
      </w:r>
      <w:r>
        <w:rPr>
          <w:rFonts w:ascii="Times New Roman" w:cs="Times New Roman"/>
          <w:sz w:val="21"/>
          <w:szCs w:val="21"/>
        </w:rPr>
        <w:t>；</w:t>
      </w:r>
    </w:p>
    <w:p w14:paraId="13BF0C81"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 DD</w:t>
      </w:r>
      <w:r>
        <w:rPr>
          <w:rFonts w:ascii="Times New Roman" w:cs="Times New Roman"/>
          <w:sz w:val="21"/>
          <w:szCs w:val="21"/>
        </w:rPr>
        <w:t>：表示</w:t>
      </w:r>
      <w:r>
        <w:rPr>
          <w:rFonts w:ascii="Times New Roman" w:cs="Times New Roman"/>
          <w:sz w:val="21"/>
          <w:szCs w:val="21"/>
        </w:rPr>
        <w:t>2</w:t>
      </w:r>
      <w:r>
        <w:rPr>
          <w:rFonts w:ascii="Times New Roman" w:cs="Times New Roman"/>
          <w:sz w:val="21"/>
          <w:szCs w:val="21"/>
        </w:rPr>
        <w:t>位数字组成的日期，取值为</w:t>
      </w:r>
      <w:r>
        <w:rPr>
          <w:rFonts w:ascii="Times New Roman" w:cs="Times New Roman"/>
          <w:sz w:val="21"/>
          <w:szCs w:val="21"/>
        </w:rPr>
        <w:t>01</w:t>
      </w:r>
      <w:r>
        <w:rPr>
          <w:rFonts w:ascii="Times New Roman" w:cs="Times New Roman"/>
          <w:sz w:val="21"/>
          <w:szCs w:val="21"/>
        </w:rPr>
        <w:t>－</w:t>
      </w:r>
      <w:r>
        <w:rPr>
          <w:rFonts w:ascii="Times New Roman" w:cs="Times New Roman"/>
          <w:sz w:val="21"/>
          <w:szCs w:val="21"/>
        </w:rPr>
        <w:t>31</w:t>
      </w:r>
      <w:r>
        <w:rPr>
          <w:rFonts w:ascii="Times New Roman" w:cs="Times New Roman"/>
          <w:sz w:val="21"/>
          <w:szCs w:val="21"/>
        </w:rPr>
        <w:t>；</w:t>
      </w:r>
    </w:p>
    <w:p w14:paraId="234F70DB"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 xml:space="preserve">―― HH </w:t>
      </w:r>
      <w:r>
        <w:rPr>
          <w:rFonts w:ascii="Times New Roman" w:cs="Times New Roman"/>
          <w:sz w:val="21"/>
          <w:szCs w:val="21"/>
        </w:rPr>
        <w:t>：表示</w:t>
      </w:r>
      <w:r>
        <w:rPr>
          <w:rFonts w:ascii="Times New Roman" w:cs="Times New Roman"/>
          <w:sz w:val="21"/>
          <w:szCs w:val="21"/>
        </w:rPr>
        <w:t>2</w:t>
      </w:r>
      <w:r>
        <w:rPr>
          <w:rFonts w:ascii="Times New Roman" w:cs="Times New Roman"/>
          <w:sz w:val="21"/>
          <w:szCs w:val="21"/>
        </w:rPr>
        <w:t>位数字组成的小时（北京时间），取值为</w:t>
      </w:r>
      <w:r>
        <w:rPr>
          <w:rFonts w:ascii="Times New Roman" w:cs="Times New Roman"/>
          <w:sz w:val="21"/>
          <w:szCs w:val="21"/>
        </w:rPr>
        <w:t>00</w:t>
      </w:r>
      <w:r>
        <w:rPr>
          <w:rFonts w:ascii="Times New Roman" w:cs="Times New Roman"/>
          <w:sz w:val="21"/>
          <w:szCs w:val="21"/>
        </w:rPr>
        <w:t>－</w:t>
      </w:r>
      <w:r>
        <w:rPr>
          <w:rFonts w:ascii="Times New Roman" w:cs="Times New Roman"/>
          <w:sz w:val="21"/>
          <w:szCs w:val="21"/>
        </w:rPr>
        <w:t>23</w:t>
      </w:r>
      <w:r>
        <w:rPr>
          <w:rFonts w:ascii="Times New Roman" w:cs="Times New Roman"/>
          <w:sz w:val="21"/>
          <w:szCs w:val="21"/>
        </w:rPr>
        <w:t>；</w:t>
      </w:r>
    </w:p>
    <w:p w14:paraId="39A939AE"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 mm</w:t>
      </w:r>
      <w:r>
        <w:rPr>
          <w:rFonts w:ascii="Times New Roman" w:cs="Times New Roman"/>
          <w:sz w:val="21"/>
          <w:szCs w:val="21"/>
        </w:rPr>
        <w:t>：表示</w:t>
      </w:r>
      <w:r>
        <w:rPr>
          <w:rFonts w:ascii="Times New Roman" w:cs="Times New Roman"/>
          <w:sz w:val="21"/>
          <w:szCs w:val="21"/>
        </w:rPr>
        <w:t>2</w:t>
      </w:r>
      <w:r>
        <w:rPr>
          <w:rFonts w:ascii="Times New Roman" w:cs="Times New Roman"/>
          <w:sz w:val="21"/>
          <w:szCs w:val="21"/>
        </w:rPr>
        <w:t>位数字组成的分钟（北京时间），取值为</w:t>
      </w:r>
      <w:r>
        <w:rPr>
          <w:rFonts w:ascii="Times New Roman" w:cs="Times New Roman"/>
          <w:sz w:val="21"/>
          <w:szCs w:val="21"/>
        </w:rPr>
        <w:t>00</w:t>
      </w:r>
      <w:r>
        <w:rPr>
          <w:rFonts w:ascii="Times New Roman" w:cs="Times New Roman"/>
          <w:sz w:val="21"/>
          <w:szCs w:val="21"/>
        </w:rPr>
        <w:t>－</w:t>
      </w:r>
      <w:r>
        <w:rPr>
          <w:rFonts w:ascii="Times New Roman" w:cs="Times New Roman"/>
          <w:sz w:val="21"/>
          <w:szCs w:val="21"/>
        </w:rPr>
        <w:t>59</w:t>
      </w:r>
      <w:r>
        <w:rPr>
          <w:rFonts w:ascii="Times New Roman" w:cs="Times New Roman"/>
          <w:sz w:val="21"/>
          <w:szCs w:val="21"/>
        </w:rPr>
        <w:t>；</w:t>
      </w:r>
    </w:p>
    <w:p w14:paraId="2C16A3ED"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 SS</w:t>
      </w:r>
      <w:r>
        <w:rPr>
          <w:rFonts w:ascii="Times New Roman" w:cs="Times New Roman"/>
          <w:sz w:val="21"/>
          <w:szCs w:val="21"/>
        </w:rPr>
        <w:t>：表示为</w:t>
      </w:r>
      <w:r>
        <w:rPr>
          <w:rFonts w:ascii="Times New Roman" w:cs="Times New Roman"/>
          <w:sz w:val="21"/>
          <w:szCs w:val="21"/>
        </w:rPr>
        <w:t>2</w:t>
      </w:r>
      <w:r>
        <w:rPr>
          <w:rFonts w:ascii="Times New Roman" w:cs="Times New Roman"/>
          <w:sz w:val="21"/>
          <w:szCs w:val="21"/>
        </w:rPr>
        <w:t>位数字组成的秒（北京时间），取值为</w:t>
      </w:r>
      <w:r>
        <w:rPr>
          <w:rFonts w:ascii="Times New Roman" w:cs="Times New Roman"/>
          <w:sz w:val="21"/>
          <w:szCs w:val="21"/>
        </w:rPr>
        <w:t>00</w:t>
      </w:r>
      <w:r>
        <w:rPr>
          <w:rFonts w:ascii="Times New Roman" w:cs="Times New Roman"/>
          <w:sz w:val="21"/>
          <w:szCs w:val="21"/>
        </w:rPr>
        <w:t>－</w:t>
      </w:r>
      <w:r>
        <w:rPr>
          <w:rFonts w:ascii="Times New Roman" w:cs="Times New Roman"/>
          <w:sz w:val="21"/>
          <w:szCs w:val="21"/>
        </w:rPr>
        <w:t>59</w:t>
      </w:r>
      <w:r>
        <w:rPr>
          <w:rFonts w:ascii="Times New Roman" w:cs="Times New Roman"/>
          <w:sz w:val="21"/>
          <w:szCs w:val="21"/>
        </w:rPr>
        <w:t>；</w:t>
      </w:r>
    </w:p>
    <w:p w14:paraId="7B9B7B28"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 sss</w:t>
      </w:r>
      <w:r>
        <w:rPr>
          <w:rFonts w:ascii="Times New Roman" w:cs="Times New Roman"/>
          <w:sz w:val="21"/>
          <w:szCs w:val="21"/>
        </w:rPr>
        <w:t>：表示为</w:t>
      </w:r>
      <w:r>
        <w:rPr>
          <w:rFonts w:ascii="Times New Roman" w:cs="Times New Roman"/>
          <w:sz w:val="21"/>
          <w:szCs w:val="21"/>
        </w:rPr>
        <w:t>3</w:t>
      </w:r>
      <w:r>
        <w:rPr>
          <w:rFonts w:ascii="Times New Roman" w:cs="Times New Roman"/>
          <w:sz w:val="21"/>
          <w:szCs w:val="21"/>
        </w:rPr>
        <w:t>位数字组成的毫秒（北京时间），取值为</w:t>
      </w:r>
      <w:r>
        <w:rPr>
          <w:rFonts w:ascii="Times New Roman" w:cs="Times New Roman"/>
          <w:sz w:val="21"/>
          <w:szCs w:val="21"/>
        </w:rPr>
        <w:t>000</w:t>
      </w:r>
      <w:r>
        <w:rPr>
          <w:rFonts w:ascii="Times New Roman" w:cs="Times New Roman"/>
          <w:sz w:val="21"/>
          <w:szCs w:val="21"/>
        </w:rPr>
        <w:t>－</w:t>
      </w:r>
      <w:r>
        <w:rPr>
          <w:rFonts w:ascii="Times New Roman" w:cs="Times New Roman"/>
          <w:sz w:val="21"/>
          <w:szCs w:val="21"/>
        </w:rPr>
        <w:t>999</w:t>
      </w:r>
      <w:r>
        <w:rPr>
          <w:rFonts w:ascii="Times New Roman" w:cs="Times New Roman"/>
          <w:sz w:val="21"/>
          <w:szCs w:val="21"/>
        </w:rPr>
        <w:t>。</w:t>
      </w:r>
    </w:p>
    <w:p w14:paraId="16D0B95A" w14:textId="77777777" w:rsidR="00995CAF" w:rsidRDefault="00995CAF" w:rsidP="00995CAF">
      <w:pPr>
        <w:pStyle w:val="QB5"/>
        <w:numPr>
          <w:ilvl w:val="4"/>
          <w:numId w:val="2"/>
        </w:numPr>
        <w:ind w:left="0"/>
      </w:pPr>
      <w:bookmarkStart w:id="494" w:name="_Toc519498730"/>
      <w:r>
        <w:rPr>
          <w:rFonts w:hint="eastAsia"/>
        </w:rPr>
        <w:t>gNB/</w:t>
      </w:r>
      <w:r>
        <w:t>eNB</w:t>
      </w:r>
      <w:r>
        <w:t>标签属性</w:t>
      </w:r>
      <w:bookmarkEnd w:id="494"/>
    </w:p>
    <w:p w14:paraId="60636312" w14:textId="77777777" w:rsidR="00995CAF" w:rsidRDefault="00995CAF" w:rsidP="00995CAF">
      <w:pPr>
        <w:pStyle w:val="a8"/>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4</w:t>
      </w:r>
      <w:r>
        <w:fldChar w:fldCharType="end"/>
      </w:r>
      <w:r>
        <w:rPr>
          <w:rFonts w:hint="eastAsia"/>
        </w:rPr>
        <w:t>gNB</w:t>
      </w:r>
      <w:r>
        <w:t>标签属性</w:t>
      </w:r>
    </w:p>
    <w:tbl>
      <w:tblPr>
        <w:tblW w:w="76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5"/>
        <w:gridCol w:w="1808"/>
        <w:gridCol w:w="903"/>
        <w:gridCol w:w="3528"/>
      </w:tblGrid>
      <w:tr w:rsidR="00995CAF" w14:paraId="1C659D70" w14:textId="77777777" w:rsidTr="00D93CC9">
        <w:trPr>
          <w:trHeight w:val="345"/>
          <w:jc w:val="center"/>
        </w:trPr>
        <w:tc>
          <w:tcPr>
            <w:tcW w:w="1375" w:type="dxa"/>
            <w:shd w:val="clear" w:color="auto" w:fill="C0C0C0"/>
          </w:tcPr>
          <w:p w14:paraId="5FDC9E47"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属性名称</w:t>
            </w:r>
          </w:p>
        </w:tc>
        <w:tc>
          <w:tcPr>
            <w:tcW w:w="1808" w:type="dxa"/>
            <w:shd w:val="clear" w:color="auto" w:fill="C0C0C0"/>
          </w:tcPr>
          <w:p w14:paraId="2DB0E37C"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解释</w:t>
            </w:r>
          </w:p>
        </w:tc>
        <w:tc>
          <w:tcPr>
            <w:tcW w:w="903" w:type="dxa"/>
            <w:shd w:val="clear" w:color="auto" w:fill="C0C0C0"/>
          </w:tcPr>
          <w:p w14:paraId="7613CFC7"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限定</w:t>
            </w:r>
          </w:p>
        </w:tc>
        <w:tc>
          <w:tcPr>
            <w:tcW w:w="3528" w:type="dxa"/>
            <w:shd w:val="clear" w:color="auto" w:fill="C0C0C0"/>
          </w:tcPr>
          <w:p w14:paraId="71170D49"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类型和取值说明</w:t>
            </w:r>
          </w:p>
        </w:tc>
      </w:tr>
      <w:tr w:rsidR="00995CAF" w14:paraId="4BB1B833" w14:textId="77777777" w:rsidTr="00D93CC9">
        <w:trPr>
          <w:trHeight w:val="345"/>
          <w:jc w:val="center"/>
        </w:trPr>
        <w:tc>
          <w:tcPr>
            <w:tcW w:w="1375" w:type="dxa"/>
            <w:shd w:val="clear" w:color="auto" w:fill="auto"/>
          </w:tcPr>
          <w:p w14:paraId="0155852B"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id</w:t>
            </w:r>
          </w:p>
        </w:tc>
        <w:tc>
          <w:tcPr>
            <w:tcW w:w="1808" w:type="dxa"/>
            <w:shd w:val="clear" w:color="auto" w:fill="auto"/>
          </w:tcPr>
          <w:p w14:paraId="48E26DEE" w14:textId="77777777" w:rsidR="00995CAF" w:rsidRDefault="00995CAF" w:rsidP="00D93CC9">
            <w:pPr>
              <w:widowControl/>
              <w:jc w:val="left"/>
              <w:rPr>
                <w:rFonts w:ascii="宋体" w:hAnsi="宋体"/>
                <w:kern w:val="0"/>
                <w:sz w:val="18"/>
                <w:szCs w:val="18"/>
              </w:rPr>
            </w:pPr>
            <w:r>
              <w:rPr>
                <w:rFonts w:ascii="宋体" w:hAnsi="宋体"/>
                <w:kern w:val="0"/>
                <w:sz w:val="18"/>
                <w:szCs w:val="18"/>
              </w:rPr>
              <w:t>测量对象</w:t>
            </w:r>
            <w:r>
              <w:rPr>
                <w:rFonts w:ascii="宋体" w:hAnsi="宋体" w:hint="eastAsia"/>
                <w:kern w:val="0"/>
                <w:sz w:val="18"/>
                <w:szCs w:val="18"/>
              </w:rPr>
              <w:t>标识</w:t>
            </w:r>
          </w:p>
        </w:tc>
        <w:tc>
          <w:tcPr>
            <w:tcW w:w="903" w:type="dxa"/>
            <w:shd w:val="clear" w:color="auto" w:fill="auto"/>
          </w:tcPr>
          <w:p w14:paraId="31A01CDA" w14:textId="77777777" w:rsidR="00995CAF" w:rsidRDefault="00995CAF" w:rsidP="00D93CC9">
            <w:pPr>
              <w:widowControl/>
              <w:jc w:val="center"/>
              <w:rPr>
                <w:rFonts w:ascii="宋体" w:hAnsi="宋体"/>
                <w:kern w:val="0"/>
                <w:sz w:val="18"/>
                <w:szCs w:val="18"/>
              </w:rPr>
            </w:pPr>
            <w:r>
              <w:rPr>
                <w:rFonts w:ascii="宋体" w:hAnsi="宋体"/>
                <w:kern w:val="0"/>
                <w:sz w:val="18"/>
                <w:szCs w:val="18"/>
                <w:lang w:val="fr-FR"/>
              </w:rPr>
              <w:t>M</w:t>
            </w:r>
          </w:p>
        </w:tc>
        <w:tc>
          <w:tcPr>
            <w:tcW w:w="3528" w:type="dxa"/>
            <w:shd w:val="clear" w:color="auto" w:fill="auto"/>
          </w:tcPr>
          <w:p w14:paraId="667FB0E2" w14:textId="77777777" w:rsidR="00995CAF" w:rsidRDefault="00995CAF" w:rsidP="00D93CC9">
            <w:pPr>
              <w:widowControl/>
              <w:rPr>
                <w:rFonts w:ascii="宋体" w:hAnsi="宋体"/>
                <w:kern w:val="0"/>
                <w:sz w:val="18"/>
                <w:szCs w:val="18"/>
              </w:rPr>
            </w:pPr>
            <w:r>
              <w:rPr>
                <w:rFonts w:ascii="宋体" w:hAnsi="宋体"/>
                <w:kern w:val="0"/>
                <w:sz w:val="18"/>
                <w:szCs w:val="18"/>
              </w:rPr>
              <w:t>字符串，取值</w:t>
            </w:r>
            <w:r>
              <w:rPr>
                <w:rFonts w:ascii="宋体" w:hAnsi="宋体" w:hint="eastAsia"/>
                <w:kern w:val="0"/>
                <w:sz w:val="18"/>
                <w:szCs w:val="18"/>
              </w:rPr>
              <w:t>为基站ID值，gNB或eNB</w:t>
            </w:r>
          </w:p>
        </w:tc>
      </w:tr>
      <w:tr w:rsidR="00995CAF" w14:paraId="7A32F598" w14:textId="77777777" w:rsidTr="00D93CC9">
        <w:trPr>
          <w:trHeight w:val="345"/>
          <w:jc w:val="center"/>
        </w:trPr>
        <w:tc>
          <w:tcPr>
            <w:tcW w:w="1375" w:type="dxa"/>
            <w:shd w:val="clear" w:color="auto" w:fill="auto"/>
          </w:tcPr>
          <w:p w14:paraId="7BF45E28"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userLabel</w:t>
            </w:r>
          </w:p>
        </w:tc>
        <w:tc>
          <w:tcPr>
            <w:tcW w:w="1808" w:type="dxa"/>
            <w:shd w:val="clear" w:color="auto" w:fill="auto"/>
          </w:tcPr>
          <w:p w14:paraId="68CD185E"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测量对象友好名称</w:t>
            </w:r>
          </w:p>
        </w:tc>
        <w:tc>
          <w:tcPr>
            <w:tcW w:w="903" w:type="dxa"/>
            <w:shd w:val="clear" w:color="auto" w:fill="auto"/>
          </w:tcPr>
          <w:p w14:paraId="1F2CC776" w14:textId="77777777" w:rsidR="00995CAF" w:rsidRDefault="00995CAF" w:rsidP="00D93CC9">
            <w:pPr>
              <w:widowControl/>
              <w:jc w:val="center"/>
              <w:rPr>
                <w:rFonts w:ascii="宋体" w:hAnsi="宋体"/>
                <w:kern w:val="0"/>
                <w:sz w:val="18"/>
                <w:szCs w:val="18"/>
                <w:lang w:val="fr-FR"/>
              </w:rPr>
            </w:pPr>
            <w:r>
              <w:rPr>
                <w:rFonts w:ascii="宋体" w:hAnsi="宋体" w:hint="eastAsia"/>
                <w:kern w:val="0"/>
                <w:sz w:val="18"/>
                <w:szCs w:val="18"/>
                <w:lang w:val="fr-FR"/>
              </w:rPr>
              <w:t>O</w:t>
            </w:r>
          </w:p>
        </w:tc>
        <w:tc>
          <w:tcPr>
            <w:tcW w:w="3528" w:type="dxa"/>
            <w:shd w:val="clear" w:color="auto" w:fill="auto"/>
          </w:tcPr>
          <w:p w14:paraId="13ECB045" w14:textId="77777777" w:rsidR="00995CAF" w:rsidRDefault="00995CAF" w:rsidP="00D93CC9">
            <w:pPr>
              <w:widowControl/>
              <w:rPr>
                <w:rFonts w:ascii="宋体" w:hAnsi="宋体"/>
                <w:kern w:val="0"/>
                <w:sz w:val="18"/>
                <w:szCs w:val="18"/>
              </w:rPr>
            </w:pPr>
            <w:r>
              <w:rPr>
                <w:rFonts w:ascii="宋体" w:hAnsi="宋体" w:hint="eastAsia"/>
                <w:kern w:val="0"/>
                <w:sz w:val="18"/>
                <w:szCs w:val="18"/>
              </w:rPr>
              <w:t>字符串</w:t>
            </w:r>
          </w:p>
        </w:tc>
      </w:tr>
    </w:tbl>
    <w:p w14:paraId="1004C0B5" w14:textId="77777777" w:rsidR="00995CAF" w:rsidRDefault="00995CAF" w:rsidP="00995CAF">
      <w:pPr>
        <w:pStyle w:val="QB5"/>
        <w:numPr>
          <w:ilvl w:val="4"/>
          <w:numId w:val="2"/>
        </w:numPr>
        <w:ind w:left="0"/>
      </w:pPr>
      <w:bookmarkStart w:id="495" w:name="_Toc519498731"/>
      <w:r>
        <w:rPr>
          <w:rFonts w:hint="eastAsia"/>
        </w:rPr>
        <w:t>m</w:t>
      </w:r>
      <w:r>
        <w:t>easurement</w:t>
      </w:r>
      <w:r>
        <w:t>标签属性</w:t>
      </w:r>
      <w:bookmarkEnd w:id="495"/>
    </w:p>
    <w:p w14:paraId="2161963B" w14:textId="77777777" w:rsidR="00995CAF" w:rsidRDefault="00995CAF" w:rsidP="00995CAF">
      <w:pPr>
        <w:pStyle w:val="a8"/>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5</w:t>
      </w:r>
      <w:r>
        <w:fldChar w:fldCharType="end"/>
      </w:r>
      <w:r>
        <w:rPr>
          <w:rFonts w:hint="eastAsia"/>
        </w:rPr>
        <w:t>m</w:t>
      </w:r>
      <w:r>
        <w:t>easurement</w:t>
      </w:r>
      <w:r>
        <w:t>标签属性</w:t>
      </w:r>
    </w:p>
    <w:tbl>
      <w:tblPr>
        <w:tblW w:w="7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4"/>
        <w:gridCol w:w="1812"/>
        <w:gridCol w:w="899"/>
        <w:gridCol w:w="3528"/>
      </w:tblGrid>
      <w:tr w:rsidR="00995CAF" w14:paraId="49E50AE2" w14:textId="77777777" w:rsidTr="00D93CC9">
        <w:trPr>
          <w:trHeight w:val="345"/>
          <w:jc w:val="center"/>
        </w:trPr>
        <w:tc>
          <w:tcPr>
            <w:tcW w:w="1194" w:type="dxa"/>
            <w:shd w:val="clear" w:color="auto" w:fill="C0C0C0"/>
          </w:tcPr>
          <w:p w14:paraId="37CD0AEF"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lastRenderedPageBreak/>
              <w:t>属性名称</w:t>
            </w:r>
          </w:p>
        </w:tc>
        <w:tc>
          <w:tcPr>
            <w:tcW w:w="1812" w:type="dxa"/>
            <w:shd w:val="clear" w:color="auto" w:fill="C0C0C0"/>
          </w:tcPr>
          <w:p w14:paraId="502940D3"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解释</w:t>
            </w:r>
          </w:p>
        </w:tc>
        <w:tc>
          <w:tcPr>
            <w:tcW w:w="899" w:type="dxa"/>
            <w:shd w:val="clear" w:color="auto" w:fill="C0C0C0"/>
          </w:tcPr>
          <w:p w14:paraId="59A8BBDD"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限定</w:t>
            </w:r>
          </w:p>
        </w:tc>
        <w:tc>
          <w:tcPr>
            <w:tcW w:w="3528" w:type="dxa"/>
            <w:shd w:val="clear" w:color="auto" w:fill="C0C0C0"/>
          </w:tcPr>
          <w:p w14:paraId="393BE5A0"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类型和取值说明</w:t>
            </w:r>
          </w:p>
        </w:tc>
      </w:tr>
      <w:tr w:rsidR="00995CAF" w14:paraId="647A7726" w14:textId="77777777" w:rsidTr="00D93CC9">
        <w:trPr>
          <w:trHeight w:val="345"/>
          <w:jc w:val="center"/>
        </w:trPr>
        <w:tc>
          <w:tcPr>
            <w:tcW w:w="1194" w:type="dxa"/>
            <w:shd w:val="clear" w:color="auto" w:fill="auto"/>
          </w:tcPr>
          <w:p w14:paraId="72DF5F2F"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m</w:t>
            </w:r>
            <w:r>
              <w:rPr>
                <w:rFonts w:ascii="宋体" w:hAnsi="宋体"/>
                <w:kern w:val="0"/>
                <w:sz w:val="18"/>
                <w:szCs w:val="18"/>
              </w:rPr>
              <w:t>rName</w:t>
            </w:r>
          </w:p>
        </w:tc>
        <w:tc>
          <w:tcPr>
            <w:tcW w:w="1812" w:type="dxa"/>
            <w:shd w:val="clear" w:color="auto" w:fill="auto"/>
          </w:tcPr>
          <w:p w14:paraId="7E537B2B" w14:textId="77777777" w:rsidR="00995CAF" w:rsidRDefault="00995CAF" w:rsidP="00D93CC9">
            <w:pPr>
              <w:widowControl/>
              <w:jc w:val="left"/>
              <w:rPr>
                <w:rFonts w:ascii="宋体" w:hAnsi="宋体"/>
                <w:kern w:val="0"/>
                <w:sz w:val="18"/>
                <w:szCs w:val="18"/>
              </w:rPr>
            </w:pPr>
            <w:r>
              <w:rPr>
                <w:rFonts w:ascii="宋体" w:hAnsi="宋体"/>
                <w:kern w:val="0"/>
                <w:sz w:val="18"/>
                <w:szCs w:val="18"/>
              </w:rPr>
              <w:t>测量报告数据名称</w:t>
            </w:r>
          </w:p>
        </w:tc>
        <w:tc>
          <w:tcPr>
            <w:tcW w:w="899" w:type="dxa"/>
            <w:shd w:val="clear" w:color="auto" w:fill="auto"/>
          </w:tcPr>
          <w:p w14:paraId="63A90C71" w14:textId="77777777" w:rsidR="00995CAF" w:rsidRDefault="00995CAF" w:rsidP="00D93CC9">
            <w:pPr>
              <w:widowControl/>
              <w:jc w:val="center"/>
              <w:rPr>
                <w:rFonts w:ascii="宋体" w:hAnsi="宋体"/>
                <w:kern w:val="0"/>
                <w:sz w:val="18"/>
                <w:szCs w:val="18"/>
              </w:rPr>
            </w:pPr>
            <w:r>
              <w:rPr>
                <w:rFonts w:ascii="宋体" w:hAnsi="宋体"/>
                <w:kern w:val="0"/>
                <w:sz w:val="18"/>
                <w:szCs w:val="18"/>
                <w:lang w:val="fr-FR"/>
              </w:rPr>
              <w:t>O</w:t>
            </w:r>
          </w:p>
        </w:tc>
        <w:tc>
          <w:tcPr>
            <w:tcW w:w="3528" w:type="dxa"/>
            <w:shd w:val="clear" w:color="auto" w:fill="auto"/>
          </w:tcPr>
          <w:p w14:paraId="674F3393" w14:textId="77777777" w:rsidR="00995CAF" w:rsidRDefault="00995CAF" w:rsidP="00D93CC9">
            <w:pPr>
              <w:widowControl/>
              <w:rPr>
                <w:rFonts w:ascii="宋体" w:hAnsi="宋体"/>
                <w:kern w:val="0"/>
                <w:sz w:val="18"/>
                <w:szCs w:val="18"/>
              </w:rPr>
            </w:pPr>
            <w:r>
              <w:rPr>
                <w:rFonts w:ascii="宋体" w:hAnsi="宋体"/>
                <w:kern w:val="0"/>
                <w:sz w:val="18"/>
                <w:szCs w:val="18"/>
              </w:rPr>
              <w:t>字符串，取值与</w:t>
            </w:r>
            <w:r>
              <w:rPr>
                <w:rFonts w:ascii="宋体" w:hAnsi="宋体" w:hint="eastAsia"/>
                <w:kern w:val="0"/>
                <w:sz w:val="18"/>
                <w:szCs w:val="18"/>
              </w:rPr>
              <w:t>MR规范</w:t>
            </w:r>
            <w:r>
              <w:rPr>
                <w:rFonts w:ascii="宋体" w:hAnsi="宋体"/>
                <w:kern w:val="0"/>
                <w:sz w:val="18"/>
                <w:szCs w:val="18"/>
              </w:rPr>
              <w:t>“测量报告数据”中所定义的测量报告数据名称一致。</w:t>
            </w:r>
          </w:p>
        </w:tc>
      </w:tr>
    </w:tbl>
    <w:p w14:paraId="4939EA76" w14:textId="77777777" w:rsidR="00995CAF" w:rsidRDefault="00995CAF" w:rsidP="00995CAF">
      <w:pPr>
        <w:pStyle w:val="QB5"/>
        <w:numPr>
          <w:ilvl w:val="4"/>
          <w:numId w:val="2"/>
        </w:numPr>
        <w:ind w:left="0"/>
      </w:pPr>
      <w:bookmarkStart w:id="496" w:name="_Toc519498732"/>
      <w:r>
        <w:rPr>
          <w:rFonts w:hint="eastAsia"/>
        </w:rPr>
        <w:t>o</w:t>
      </w:r>
      <w:r>
        <w:t>bject</w:t>
      </w:r>
      <w:r>
        <w:t>标签属性</w:t>
      </w:r>
      <w:bookmarkEnd w:id="496"/>
    </w:p>
    <w:p w14:paraId="4DE47BCC" w14:textId="77777777" w:rsidR="00995CAF" w:rsidRDefault="00995CAF" w:rsidP="00995CAF">
      <w:pPr>
        <w:pStyle w:val="a8"/>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6</w:t>
      </w:r>
      <w:r>
        <w:fldChar w:fldCharType="end"/>
      </w:r>
      <w:r>
        <w:t xml:space="preserve"> - 1 5</w:t>
      </w:r>
      <w:r>
        <w:rPr>
          <w:rFonts w:hint="eastAsia"/>
        </w:rPr>
        <w:t>G</w:t>
      </w:r>
      <w:r>
        <w:t xml:space="preserve"> </w:t>
      </w:r>
      <w:r>
        <w:rPr>
          <w:rFonts w:hint="eastAsia"/>
        </w:rPr>
        <w:t>o</w:t>
      </w:r>
      <w:r>
        <w:t>bject</w:t>
      </w:r>
      <w:r>
        <w:t>标签属性</w:t>
      </w:r>
    </w:p>
    <w:tbl>
      <w:tblPr>
        <w:tblW w:w="7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6"/>
        <w:gridCol w:w="1640"/>
        <w:gridCol w:w="744"/>
        <w:gridCol w:w="3685"/>
      </w:tblGrid>
      <w:tr w:rsidR="00995CAF" w14:paraId="44554830" w14:textId="77777777" w:rsidTr="00D93CC9">
        <w:trPr>
          <w:trHeight w:val="345"/>
          <w:jc w:val="center"/>
        </w:trPr>
        <w:tc>
          <w:tcPr>
            <w:tcW w:w="1466" w:type="dxa"/>
            <w:shd w:val="clear" w:color="auto" w:fill="C0C0C0"/>
          </w:tcPr>
          <w:p w14:paraId="516E0D29"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属性名称</w:t>
            </w:r>
          </w:p>
        </w:tc>
        <w:tc>
          <w:tcPr>
            <w:tcW w:w="1640" w:type="dxa"/>
            <w:shd w:val="clear" w:color="auto" w:fill="C0C0C0"/>
          </w:tcPr>
          <w:p w14:paraId="05FBC5C0"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解释</w:t>
            </w:r>
          </w:p>
        </w:tc>
        <w:tc>
          <w:tcPr>
            <w:tcW w:w="744" w:type="dxa"/>
            <w:shd w:val="clear" w:color="auto" w:fill="C0C0C0"/>
          </w:tcPr>
          <w:p w14:paraId="26DE00C9"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限定</w:t>
            </w:r>
          </w:p>
        </w:tc>
        <w:tc>
          <w:tcPr>
            <w:tcW w:w="3685" w:type="dxa"/>
            <w:shd w:val="clear" w:color="auto" w:fill="C0C0C0"/>
          </w:tcPr>
          <w:p w14:paraId="2DD0F50A"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类型和取值说明</w:t>
            </w:r>
          </w:p>
        </w:tc>
      </w:tr>
      <w:tr w:rsidR="00995CAF" w14:paraId="4EC3E83F" w14:textId="77777777" w:rsidTr="00D93CC9">
        <w:trPr>
          <w:trHeight w:val="345"/>
          <w:jc w:val="center"/>
        </w:trPr>
        <w:tc>
          <w:tcPr>
            <w:tcW w:w="1466" w:type="dxa"/>
            <w:shd w:val="clear" w:color="auto" w:fill="auto"/>
          </w:tcPr>
          <w:p w14:paraId="16BF4530" w14:textId="77777777" w:rsidR="00995CAF" w:rsidRDefault="00995CAF" w:rsidP="00D93CC9">
            <w:pPr>
              <w:widowControl/>
              <w:jc w:val="left"/>
              <w:rPr>
                <w:rFonts w:ascii="宋体" w:hAnsi="宋体"/>
                <w:kern w:val="0"/>
                <w:sz w:val="18"/>
                <w:szCs w:val="18"/>
              </w:rPr>
            </w:pPr>
            <w:r>
              <w:rPr>
                <w:rFonts w:ascii="宋体" w:hAnsi="宋体"/>
                <w:kern w:val="0"/>
                <w:sz w:val="18"/>
                <w:szCs w:val="18"/>
              </w:rPr>
              <w:t>id</w:t>
            </w:r>
          </w:p>
        </w:tc>
        <w:tc>
          <w:tcPr>
            <w:tcW w:w="1640" w:type="dxa"/>
            <w:shd w:val="clear" w:color="auto" w:fill="auto"/>
          </w:tcPr>
          <w:p w14:paraId="42CDFD8E" w14:textId="77777777" w:rsidR="00995CAF" w:rsidRDefault="00995CAF" w:rsidP="00D93CC9">
            <w:pPr>
              <w:widowControl/>
              <w:jc w:val="left"/>
              <w:rPr>
                <w:rFonts w:ascii="宋体" w:hAnsi="宋体"/>
                <w:kern w:val="0"/>
                <w:sz w:val="18"/>
                <w:szCs w:val="18"/>
              </w:rPr>
            </w:pPr>
            <w:r>
              <w:rPr>
                <w:rFonts w:ascii="宋体" w:hAnsi="宋体"/>
                <w:kern w:val="0"/>
                <w:sz w:val="18"/>
                <w:szCs w:val="18"/>
              </w:rPr>
              <w:t>测量对象标识</w:t>
            </w:r>
          </w:p>
        </w:tc>
        <w:tc>
          <w:tcPr>
            <w:tcW w:w="744" w:type="dxa"/>
            <w:shd w:val="clear" w:color="auto" w:fill="auto"/>
          </w:tcPr>
          <w:p w14:paraId="7385167C" w14:textId="77777777" w:rsidR="00995CAF" w:rsidRDefault="00995CAF" w:rsidP="00D93CC9">
            <w:pPr>
              <w:widowControl/>
              <w:jc w:val="center"/>
              <w:rPr>
                <w:rFonts w:ascii="宋体" w:hAnsi="宋体"/>
                <w:kern w:val="0"/>
                <w:sz w:val="18"/>
                <w:szCs w:val="18"/>
              </w:rPr>
            </w:pPr>
            <w:r>
              <w:rPr>
                <w:rFonts w:ascii="宋体" w:hAnsi="宋体"/>
                <w:kern w:val="0"/>
                <w:sz w:val="18"/>
                <w:szCs w:val="18"/>
                <w:lang w:val="fr-FR"/>
              </w:rPr>
              <w:t>M</w:t>
            </w:r>
          </w:p>
        </w:tc>
        <w:tc>
          <w:tcPr>
            <w:tcW w:w="3685" w:type="dxa"/>
            <w:shd w:val="clear" w:color="auto" w:fill="auto"/>
          </w:tcPr>
          <w:p w14:paraId="53BC9472" w14:textId="77777777" w:rsidR="00995CAF" w:rsidRDefault="00995CAF" w:rsidP="00D93CC9">
            <w:pPr>
              <w:widowControl/>
              <w:rPr>
                <w:rFonts w:ascii="宋体" w:hAnsi="宋体"/>
                <w:kern w:val="0"/>
                <w:sz w:val="18"/>
                <w:szCs w:val="18"/>
              </w:rPr>
            </w:pPr>
            <w:r>
              <w:rPr>
                <w:rFonts w:ascii="宋体" w:hAnsi="宋体"/>
                <w:kern w:val="0"/>
                <w:sz w:val="18"/>
                <w:szCs w:val="18"/>
              </w:rPr>
              <w:t>字符串，标识具体的测量对象。</w:t>
            </w:r>
          </w:p>
          <w:p w14:paraId="0497CDEE" w14:textId="77777777" w:rsidR="00995CAF" w:rsidRDefault="00995CAF" w:rsidP="00D93CC9">
            <w:pPr>
              <w:widowControl/>
              <w:rPr>
                <w:rFonts w:ascii="宋体" w:hAnsi="宋体"/>
                <w:kern w:val="0"/>
                <w:sz w:val="18"/>
                <w:szCs w:val="18"/>
                <w:lang w:val="fr-FR"/>
              </w:rPr>
            </w:pPr>
            <w:r>
              <w:rPr>
                <w:rFonts w:ascii="宋体" w:hAnsi="宋体"/>
                <w:kern w:val="0"/>
                <w:sz w:val="18"/>
                <w:szCs w:val="18"/>
              </w:rPr>
              <w:t>表示</w:t>
            </w:r>
            <w:r>
              <w:rPr>
                <w:rFonts w:ascii="宋体" w:hAnsi="宋体" w:hint="eastAsia"/>
                <w:kern w:val="0"/>
                <w:sz w:val="18"/>
                <w:szCs w:val="18"/>
              </w:rPr>
              <w:t>测量报告样本数据时，采用主服务小区CellId或子帧对象进行标识。（子帧</w:t>
            </w:r>
            <w:r>
              <w:rPr>
                <w:rFonts w:ascii="宋体" w:hAnsi="宋体"/>
                <w:kern w:val="0"/>
                <w:sz w:val="18"/>
                <w:szCs w:val="18"/>
              </w:rPr>
              <w:t>对象采用“CellId:Earfcn</w:t>
            </w:r>
            <w:r>
              <w:rPr>
                <w:rFonts w:ascii="宋体" w:hAnsi="宋体" w:hint="eastAsia"/>
                <w:kern w:val="0"/>
                <w:sz w:val="18"/>
                <w:szCs w:val="18"/>
              </w:rPr>
              <w:t>:SubFrameNbr</w:t>
            </w:r>
            <w:r>
              <w:rPr>
                <w:rFonts w:ascii="宋体" w:hAnsi="宋体"/>
                <w:kern w:val="0"/>
                <w:sz w:val="18"/>
                <w:szCs w:val="18"/>
              </w:rPr>
              <w:t>”表示</w:t>
            </w:r>
            <w:r>
              <w:rPr>
                <w:rFonts w:ascii="宋体" w:hAnsi="宋体" w:hint="eastAsia"/>
                <w:kern w:val="0"/>
                <w:sz w:val="18"/>
                <w:szCs w:val="18"/>
              </w:rPr>
              <w:t>）</w:t>
            </w:r>
          </w:p>
        </w:tc>
      </w:tr>
      <w:tr w:rsidR="00995CAF" w14:paraId="75E89094" w14:textId="77777777" w:rsidTr="00D93CC9">
        <w:trPr>
          <w:trHeight w:val="345"/>
          <w:jc w:val="center"/>
        </w:trPr>
        <w:tc>
          <w:tcPr>
            <w:tcW w:w="1466" w:type="dxa"/>
            <w:shd w:val="clear" w:color="auto" w:fill="auto"/>
            <w:tcMar>
              <w:left w:w="57" w:type="dxa"/>
              <w:right w:w="57" w:type="dxa"/>
            </w:tcMar>
          </w:tcPr>
          <w:p w14:paraId="4CB188FC" w14:textId="77777777" w:rsidR="00995CAF" w:rsidRDefault="00995CAF" w:rsidP="00D93CC9">
            <w:pPr>
              <w:widowControl/>
              <w:jc w:val="left"/>
              <w:rPr>
                <w:rFonts w:ascii="宋体" w:hAnsi="宋体"/>
                <w:kern w:val="0"/>
                <w:sz w:val="18"/>
                <w:szCs w:val="18"/>
              </w:rPr>
            </w:pPr>
            <w:r>
              <w:rPr>
                <w:rFonts w:ascii="宋体" w:hAnsi="宋体"/>
                <w:kern w:val="0"/>
                <w:sz w:val="18"/>
                <w:szCs w:val="18"/>
              </w:rPr>
              <w:t>AMFUENGAPID</w:t>
            </w:r>
          </w:p>
        </w:tc>
        <w:tc>
          <w:tcPr>
            <w:tcW w:w="1640" w:type="dxa"/>
            <w:shd w:val="clear" w:color="auto" w:fill="auto"/>
          </w:tcPr>
          <w:p w14:paraId="51E10C0E" w14:textId="77777777" w:rsidR="00995CAF" w:rsidRDefault="00995CAF" w:rsidP="00D93CC9">
            <w:pPr>
              <w:widowControl/>
              <w:rPr>
                <w:rFonts w:ascii="宋体" w:hAnsi="宋体"/>
                <w:kern w:val="0"/>
                <w:sz w:val="18"/>
                <w:szCs w:val="18"/>
              </w:rPr>
            </w:pPr>
            <w:r>
              <w:rPr>
                <w:rFonts w:ascii="宋体" w:hAnsi="宋体"/>
                <w:kern w:val="0"/>
                <w:sz w:val="18"/>
                <w:szCs w:val="18"/>
              </w:rPr>
              <w:t>AMF UE NGAP</w:t>
            </w:r>
            <w:r>
              <w:rPr>
                <w:rFonts w:ascii="宋体" w:hAnsi="宋体" w:hint="eastAsia"/>
                <w:kern w:val="0"/>
                <w:sz w:val="18"/>
                <w:szCs w:val="18"/>
              </w:rPr>
              <w:t>应用程序标识</w:t>
            </w:r>
          </w:p>
        </w:tc>
        <w:tc>
          <w:tcPr>
            <w:tcW w:w="744" w:type="dxa"/>
            <w:shd w:val="clear" w:color="auto" w:fill="auto"/>
          </w:tcPr>
          <w:p w14:paraId="41984D20" w14:textId="77777777" w:rsidR="00995CAF" w:rsidRDefault="00995CAF" w:rsidP="00D93CC9">
            <w:pPr>
              <w:widowControl/>
              <w:jc w:val="center"/>
              <w:rPr>
                <w:rFonts w:ascii="宋体" w:hAnsi="宋体"/>
                <w:kern w:val="0"/>
                <w:sz w:val="18"/>
                <w:szCs w:val="18"/>
              </w:rPr>
            </w:pPr>
            <w:r>
              <w:rPr>
                <w:rFonts w:ascii="宋体" w:hAnsi="宋体" w:hint="eastAsia"/>
                <w:kern w:val="0"/>
                <w:sz w:val="18"/>
                <w:szCs w:val="18"/>
              </w:rPr>
              <w:t>M</w:t>
            </w:r>
          </w:p>
        </w:tc>
        <w:tc>
          <w:tcPr>
            <w:tcW w:w="3685" w:type="dxa"/>
            <w:shd w:val="clear" w:color="auto" w:fill="auto"/>
          </w:tcPr>
          <w:p w14:paraId="0AD3AEE0" w14:textId="77777777" w:rsidR="00995CAF" w:rsidRDefault="00995CAF" w:rsidP="00D93CC9">
            <w:pPr>
              <w:widowControl/>
              <w:rPr>
                <w:rFonts w:ascii="宋体" w:hAnsi="宋体"/>
                <w:kern w:val="0"/>
                <w:sz w:val="18"/>
                <w:szCs w:val="18"/>
              </w:rPr>
            </w:pPr>
            <w:r>
              <w:rPr>
                <w:rFonts w:ascii="宋体" w:hAnsi="宋体"/>
                <w:kern w:val="0"/>
                <w:sz w:val="18"/>
                <w:szCs w:val="18"/>
              </w:rPr>
              <w:t>gNB记录的AMF UE NGAP ID</w:t>
            </w:r>
            <w:r>
              <w:rPr>
                <w:rFonts w:ascii="宋体" w:hAnsi="宋体" w:hint="eastAsia"/>
                <w:kern w:val="0"/>
                <w:sz w:val="18"/>
                <w:szCs w:val="18"/>
              </w:rPr>
              <w:t>。SA</w:t>
            </w:r>
            <w:r>
              <w:rPr>
                <w:rFonts w:ascii="宋体" w:hAnsi="宋体"/>
                <w:kern w:val="0"/>
                <w:sz w:val="18"/>
                <w:szCs w:val="18"/>
              </w:rPr>
              <w:t>场景</w:t>
            </w:r>
            <w:r>
              <w:rPr>
                <w:rFonts w:ascii="宋体" w:hAnsi="宋体" w:hint="eastAsia"/>
                <w:kern w:val="0"/>
                <w:sz w:val="18"/>
                <w:szCs w:val="18"/>
              </w:rPr>
              <w:t>，填写</w:t>
            </w:r>
            <w:r>
              <w:rPr>
                <w:rFonts w:ascii="宋体" w:hAnsi="宋体"/>
                <w:kern w:val="0"/>
                <w:sz w:val="18"/>
                <w:szCs w:val="18"/>
              </w:rPr>
              <w:t>AMF UE NGAP ID</w:t>
            </w:r>
            <w:r>
              <w:rPr>
                <w:rFonts w:ascii="宋体" w:hAnsi="宋体" w:hint="eastAsia"/>
                <w:kern w:val="0"/>
                <w:sz w:val="18"/>
                <w:szCs w:val="18"/>
              </w:rPr>
              <w:t>；NSA</w:t>
            </w:r>
            <w:r>
              <w:rPr>
                <w:rFonts w:ascii="宋体" w:hAnsi="宋体"/>
                <w:kern w:val="0"/>
                <w:sz w:val="18"/>
                <w:szCs w:val="18"/>
              </w:rPr>
              <w:t>场景，</w:t>
            </w:r>
            <w:r>
              <w:rPr>
                <w:rFonts w:ascii="宋体" w:hAnsi="宋体" w:hint="eastAsia"/>
                <w:kern w:val="0"/>
                <w:sz w:val="18"/>
                <w:szCs w:val="18"/>
              </w:rPr>
              <w:t>为区分用户，可</w:t>
            </w:r>
            <w:r>
              <w:rPr>
                <w:rFonts w:ascii="宋体" w:hAnsi="宋体"/>
                <w:kern w:val="0"/>
                <w:sz w:val="18"/>
                <w:szCs w:val="18"/>
              </w:rPr>
              <w:t>填写SgNB UE X2AP ID</w:t>
            </w:r>
            <w:r>
              <w:rPr>
                <w:rFonts w:ascii="宋体" w:hAnsi="宋体" w:hint="eastAsia"/>
                <w:kern w:val="0"/>
                <w:sz w:val="18"/>
                <w:szCs w:val="18"/>
              </w:rPr>
              <w:t>。</w:t>
            </w:r>
          </w:p>
        </w:tc>
      </w:tr>
      <w:tr w:rsidR="00995CAF" w14:paraId="0C17FDBD" w14:textId="77777777" w:rsidTr="00D93CC9">
        <w:trPr>
          <w:trHeight w:val="345"/>
          <w:jc w:val="center"/>
        </w:trPr>
        <w:tc>
          <w:tcPr>
            <w:tcW w:w="1466" w:type="dxa"/>
            <w:shd w:val="clear" w:color="auto" w:fill="auto"/>
          </w:tcPr>
          <w:p w14:paraId="75FF695C" w14:textId="77777777" w:rsidR="00995CAF" w:rsidRDefault="00995CAF" w:rsidP="00D93CC9">
            <w:pPr>
              <w:widowControl/>
              <w:jc w:val="left"/>
              <w:rPr>
                <w:rFonts w:ascii="宋体" w:hAnsi="宋体"/>
                <w:kern w:val="0"/>
                <w:sz w:val="18"/>
                <w:szCs w:val="18"/>
              </w:rPr>
            </w:pPr>
            <w:r>
              <w:rPr>
                <w:rFonts w:ascii="宋体" w:hAnsi="宋体"/>
                <w:kern w:val="0"/>
                <w:sz w:val="18"/>
                <w:szCs w:val="18"/>
              </w:rPr>
              <w:t>AMFRegionID</w:t>
            </w:r>
          </w:p>
        </w:tc>
        <w:tc>
          <w:tcPr>
            <w:tcW w:w="1640" w:type="dxa"/>
            <w:shd w:val="clear" w:color="auto" w:fill="auto"/>
          </w:tcPr>
          <w:p w14:paraId="6279E854" w14:textId="77777777" w:rsidR="00995CAF" w:rsidRDefault="00995CAF" w:rsidP="00D93CC9">
            <w:pPr>
              <w:widowControl/>
              <w:jc w:val="left"/>
              <w:rPr>
                <w:rFonts w:ascii="宋体" w:hAnsi="宋体"/>
                <w:kern w:val="0"/>
                <w:sz w:val="18"/>
                <w:szCs w:val="18"/>
              </w:rPr>
            </w:pPr>
            <w:r>
              <w:rPr>
                <w:rFonts w:ascii="宋体" w:hAnsi="宋体"/>
                <w:kern w:val="0"/>
                <w:sz w:val="18"/>
                <w:szCs w:val="18"/>
              </w:rPr>
              <w:t>AMF</w:t>
            </w:r>
            <w:r>
              <w:rPr>
                <w:rFonts w:ascii="宋体" w:hAnsi="宋体" w:hint="eastAsia"/>
                <w:kern w:val="0"/>
                <w:sz w:val="18"/>
                <w:szCs w:val="18"/>
              </w:rPr>
              <w:t>区域</w:t>
            </w:r>
            <w:r>
              <w:rPr>
                <w:rFonts w:ascii="宋体" w:hAnsi="宋体"/>
                <w:kern w:val="0"/>
                <w:sz w:val="18"/>
                <w:szCs w:val="18"/>
              </w:rPr>
              <w:t>标识</w:t>
            </w:r>
          </w:p>
        </w:tc>
        <w:tc>
          <w:tcPr>
            <w:tcW w:w="744" w:type="dxa"/>
            <w:shd w:val="clear" w:color="auto" w:fill="auto"/>
          </w:tcPr>
          <w:p w14:paraId="79D2CCBB" w14:textId="77777777" w:rsidR="00995CAF" w:rsidRDefault="00995CAF" w:rsidP="00D93CC9">
            <w:pPr>
              <w:widowControl/>
              <w:jc w:val="center"/>
              <w:rPr>
                <w:rFonts w:ascii="宋体" w:hAnsi="宋体"/>
                <w:kern w:val="0"/>
                <w:sz w:val="18"/>
                <w:szCs w:val="18"/>
              </w:rPr>
            </w:pPr>
            <w:r>
              <w:rPr>
                <w:rFonts w:ascii="宋体" w:hAnsi="宋体" w:hint="eastAsia"/>
                <w:kern w:val="0"/>
                <w:sz w:val="18"/>
                <w:szCs w:val="18"/>
              </w:rPr>
              <w:t>M</w:t>
            </w:r>
          </w:p>
        </w:tc>
        <w:tc>
          <w:tcPr>
            <w:tcW w:w="3685" w:type="dxa"/>
            <w:shd w:val="clear" w:color="auto" w:fill="auto"/>
          </w:tcPr>
          <w:p w14:paraId="2705298E" w14:textId="77777777" w:rsidR="00995CAF" w:rsidRDefault="00995CAF" w:rsidP="00D93CC9">
            <w:pPr>
              <w:widowControl/>
              <w:rPr>
                <w:rFonts w:ascii="宋体" w:hAnsi="宋体"/>
                <w:kern w:val="0"/>
                <w:sz w:val="18"/>
                <w:szCs w:val="18"/>
              </w:rPr>
            </w:pPr>
            <w:r>
              <w:rPr>
                <w:rFonts w:ascii="宋体" w:hAnsi="宋体"/>
                <w:kern w:val="0"/>
                <w:sz w:val="18"/>
                <w:szCs w:val="18"/>
              </w:rPr>
              <w:t>UE当前连接的AMF</w:t>
            </w:r>
            <w:r>
              <w:rPr>
                <w:rFonts w:ascii="宋体" w:hAnsi="宋体" w:hint="eastAsia"/>
                <w:kern w:val="0"/>
                <w:sz w:val="18"/>
                <w:szCs w:val="18"/>
              </w:rPr>
              <w:t>区域标识。</w:t>
            </w:r>
            <w:r>
              <w:rPr>
                <w:rFonts w:ascii="宋体" w:hAnsi="宋体"/>
                <w:kern w:val="0"/>
                <w:sz w:val="18"/>
                <w:szCs w:val="18"/>
              </w:rPr>
              <w:t>NSA场景填写NIL</w:t>
            </w:r>
            <w:r>
              <w:rPr>
                <w:rFonts w:ascii="宋体" w:hAnsi="宋体" w:hint="eastAsia"/>
                <w:kern w:val="0"/>
                <w:sz w:val="18"/>
                <w:szCs w:val="18"/>
              </w:rPr>
              <w:t>。</w:t>
            </w:r>
          </w:p>
        </w:tc>
      </w:tr>
      <w:tr w:rsidR="00995CAF" w14:paraId="7111A2C4" w14:textId="77777777" w:rsidTr="00D93CC9">
        <w:trPr>
          <w:trHeight w:val="313"/>
          <w:jc w:val="center"/>
        </w:trPr>
        <w:tc>
          <w:tcPr>
            <w:tcW w:w="1466" w:type="dxa"/>
            <w:shd w:val="clear" w:color="auto" w:fill="auto"/>
          </w:tcPr>
          <w:p w14:paraId="0F6DE446" w14:textId="77777777" w:rsidR="00995CAF" w:rsidRDefault="00995CAF" w:rsidP="00D93CC9">
            <w:pPr>
              <w:widowControl/>
              <w:jc w:val="left"/>
              <w:rPr>
                <w:rFonts w:ascii="宋体" w:hAnsi="宋体"/>
                <w:kern w:val="0"/>
                <w:sz w:val="18"/>
                <w:szCs w:val="18"/>
              </w:rPr>
            </w:pPr>
            <w:r>
              <w:rPr>
                <w:rFonts w:ascii="宋体" w:hAnsi="宋体"/>
                <w:kern w:val="0"/>
                <w:sz w:val="18"/>
                <w:szCs w:val="18"/>
              </w:rPr>
              <w:t>AMFSetID</w:t>
            </w:r>
          </w:p>
        </w:tc>
        <w:tc>
          <w:tcPr>
            <w:tcW w:w="1640" w:type="dxa"/>
            <w:shd w:val="clear" w:color="auto" w:fill="auto"/>
          </w:tcPr>
          <w:p w14:paraId="05DB1625"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AMF组</w:t>
            </w:r>
            <w:r>
              <w:rPr>
                <w:rFonts w:ascii="宋体" w:hAnsi="宋体"/>
                <w:kern w:val="0"/>
                <w:sz w:val="18"/>
                <w:szCs w:val="18"/>
              </w:rPr>
              <w:t>标识</w:t>
            </w:r>
          </w:p>
        </w:tc>
        <w:tc>
          <w:tcPr>
            <w:tcW w:w="744" w:type="dxa"/>
            <w:shd w:val="clear" w:color="auto" w:fill="auto"/>
          </w:tcPr>
          <w:p w14:paraId="40ED2C35" w14:textId="77777777" w:rsidR="00995CAF" w:rsidRDefault="00995CAF" w:rsidP="00D93CC9">
            <w:pPr>
              <w:widowControl/>
              <w:jc w:val="center"/>
              <w:rPr>
                <w:rFonts w:ascii="宋体" w:hAnsi="宋体"/>
                <w:kern w:val="0"/>
                <w:sz w:val="18"/>
                <w:szCs w:val="18"/>
              </w:rPr>
            </w:pPr>
            <w:r>
              <w:rPr>
                <w:rFonts w:ascii="宋体" w:hAnsi="宋体" w:hint="eastAsia"/>
                <w:kern w:val="0"/>
                <w:sz w:val="18"/>
                <w:szCs w:val="18"/>
              </w:rPr>
              <w:t>M</w:t>
            </w:r>
          </w:p>
        </w:tc>
        <w:tc>
          <w:tcPr>
            <w:tcW w:w="3685" w:type="dxa"/>
            <w:shd w:val="clear" w:color="auto" w:fill="auto"/>
          </w:tcPr>
          <w:p w14:paraId="65C5D1E1" w14:textId="77777777" w:rsidR="00995CAF" w:rsidRDefault="00995CAF" w:rsidP="00D93CC9">
            <w:pPr>
              <w:rPr>
                <w:rFonts w:ascii="宋体" w:hAnsi="宋体"/>
                <w:kern w:val="0"/>
                <w:sz w:val="18"/>
                <w:szCs w:val="18"/>
              </w:rPr>
            </w:pPr>
            <w:r>
              <w:rPr>
                <w:rFonts w:ascii="宋体" w:hAnsi="宋体"/>
                <w:kern w:val="0"/>
                <w:sz w:val="18"/>
                <w:szCs w:val="18"/>
              </w:rPr>
              <w:t>UE当前连接的AMF</w:t>
            </w:r>
            <w:r>
              <w:rPr>
                <w:rFonts w:ascii="宋体" w:hAnsi="宋体" w:hint="eastAsia"/>
                <w:kern w:val="0"/>
                <w:sz w:val="18"/>
                <w:szCs w:val="18"/>
              </w:rPr>
              <w:t>组</w:t>
            </w:r>
            <w:r>
              <w:rPr>
                <w:rFonts w:ascii="宋体" w:hAnsi="宋体"/>
                <w:kern w:val="0"/>
                <w:sz w:val="18"/>
                <w:szCs w:val="18"/>
              </w:rPr>
              <w:t>标识</w:t>
            </w:r>
            <w:r>
              <w:rPr>
                <w:rFonts w:ascii="宋体" w:hAnsi="宋体" w:hint="eastAsia"/>
                <w:kern w:val="0"/>
                <w:sz w:val="18"/>
                <w:szCs w:val="18"/>
              </w:rPr>
              <w:t>。</w:t>
            </w:r>
            <w:r>
              <w:rPr>
                <w:rFonts w:ascii="宋体" w:hAnsi="宋体"/>
                <w:kern w:val="0"/>
                <w:sz w:val="18"/>
                <w:szCs w:val="18"/>
              </w:rPr>
              <w:t>NSA场景填写NIL</w:t>
            </w:r>
            <w:r>
              <w:rPr>
                <w:rFonts w:ascii="宋体" w:hAnsi="宋体" w:hint="eastAsia"/>
                <w:kern w:val="0"/>
                <w:sz w:val="18"/>
                <w:szCs w:val="18"/>
              </w:rPr>
              <w:t>。</w:t>
            </w:r>
          </w:p>
        </w:tc>
      </w:tr>
      <w:tr w:rsidR="00995CAF" w14:paraId="1C576009" w14:textId="77777777" w:rsidTr="00D93CC9">
        <w:trPr>
          <w:trHeight w:val="288"/>
          <w:jc w:val="center"/>
        </w:trPr>
        <w:tc>
          <w:tcPr>
            <w:tcW w:w="1466" w:type="dxa"/>
            <w:shd w:val="clear" w:color="auto" w:fill="auto"/>
          </w:tcPr>
          <w:p w14:paraId="4C9E26F9"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AMF</w:t>
            </w:r>
            <w:r>
              <w:rPr>
                <w:rFonts w:ascii="宋体" w:hAnsi="宋体"/>
                <w:kern w:val="0"/>
                <w:sz w:val="18"/>
                <w:szCs w:val="18"/>
              </w:rPr>
              <w:t>Pointer</w:t>
            </w:r>
          </w:p>
        </w:tc>
        <w:tc>
          <w:tcPr>
            <w:tcW w:w="1640" w:type="dxa"/>
            <w:shd w:val="clear" w:color="auto" w:fill="auto"/>
          </w:tcPr>
          <w:p w14:paraId="6A49FC57"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AMF标识</w:t>
            </w:r>
          </w:p>
        </w:tc>
        <w:tc>
          <w:tcPr>
            <w:tcW w:w="744" w:type="dxa"/>
            <w:shd w:val="clear" w:color="auto" w:fill="auto"/>
          </w:tcPr>
          <w:p w14:paraId="3362864C" w14:textId="77777777" w:rsidR="00995CAF" w:rsidRDefault="00995CAF" w:rsidP="00D93CC9">
            <w:pPr>
              <w:widowControl/>
              <w:jc w:val="center"/>
              <w:rPr>
                <w:rFonts w:ascii="宋体" w:hAnsi="宋体"/>
                <w:kern w:val="0"/>
                <w:sz w:val="18"/>
                <w:szCs w:val="18"/>
              </w:rPr>
            </w:pPr>
            <w:r>
              <w:rPr>
                <w:rFonts w:ascii="宋体" w:hAnsi="宋体" w:hint="eastAsia"/>
                <w:kern w:val="0"/>
                <w:sz w:val="18"/>
                <w:szCs w:val="18"/>
              </w:rPr>
              <w:t>M</w:t>
            </w:r>
          </w:p>
        </w:tc>
        <w:tc>
          <w:tcPr>
            <w:tcW w:w="3685" w:type="dxa"/>
            <w:shd w:val="clear" w:color="auto" w:fill="auto"/>
          </w:tcPr>
          <w:p w14:paraId="65C6F2A4" w14:textId="77777777" w:rsidR="00995CAF" w:rsidRDefault="00995CAF" w:rsidP="00D93CC9">
            <w:pPr>
              <w:rPr>
                <w:rFonts w:ascii="宋体" w:hAnsi="宋体"/>
                <w:kern w:val="0"/>
                <w:sz w:val="18"/>
                <w:szCs w:val="18"/>
              </w:rPr>
            </w:pPr>
            <w:r>
              <w:rPr>
                <w:rFonts w:ascii="宋体" w:hAnsi="宋体" w:hint="eastAsia"/>
                <w:kern w:val="0"/>
                <w:sz w:val="18"/>
                <w:szCs w:val="18"/>
              </w:rPr>
              <w:t>UE当前</w:t>
            </w:r>
            <w:r>
              <w:rPr>
                <w:rFonts w:ascii="宋体" w:hAnsi="宋体"/>
                <w:kern w:val="0"/>
                <w:sz w:val="18"/>
                <w:szCs w:val="18"/>
              </w:rPr>
              <w:t>连接的</w:t>
            </w:r>
            <w:r>
              <w:rPr>
                <w:rFonts w:ascii="宋体" w:hAnsi="宋体" w:hint="eastAsia"/>
                <w:kern w:val="0"/>
                <w:sz w:val="18"/>
                <w:szCs w:val="18"/>
              </w:rPr>
              <w:t>AMF标识。</w:t>
            </w:r>
            <w:r>
              <w:rPr>
                <w:rFonts w:ascii="宋体" w:hAnsi="宋体"/>
                <w:kern w:val="0"/>
                <w:sz w:val="18"/>
                <w:szCs w:val="18"/>
              </w:rPr>
              <w:t>NSA场景填写NIL</w:t>
            </w:r>
            <w:r>
              <w:rPr>
                <w:rFonts w:ascii="宋体" w:hAnsi="宋体" w:hint="eastAsia"/>
                <w:kern w:val="0"/>
                <w:sz w:val="18"/>
                <w:szCs w:val="18"/>
              </w:rPr>
              <w:t>。</w:t>
            </w:r>
          </w:p>
        </w:tc>
      </w:tr>
      <w:tr w:rsidR="00995CAF" w14:paraId="4E913D59" w14:textId="77777777" w:rsidTr="00D93CC9">
        <w:trPr>
          <w:trHeight w:val="345"/>
          <w:jc w:val="center"/>
        </w:trPr>
        <w:tc>
          <w:tcPr>
            <w:tcW w:w="1466" w:type="dxa"/>
            <w:shd w:val="clear" w:color="auto" w:fill="auto"/>
          </w:tcPr>
          <w:p w14:paraId="5F0C06AB"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TimeStamp</w:t>
            </w:r>
          </w:p>
        </w:tc>
        <w:tc>
          <w:tcPr>
            <w:tcW w:w="1640" w:type="dxa"/>
            <w:shd w:val="clear" w:color="auto" w:fill="auto"/>
          </w:tcPr>
          <w:p w14:paraId="6B68C04F"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样本数据测量对象UE的样本测量时间</w:t>
            </w:r>
          </w:p>
        </w:tc>
        <w:tc>
          <w:tcPr>
            <w:tcW w:w="744" w:type="dxa"/>
            <w:shd w:val="clear" w:color="auto" w:fill="auto"/>
          </w:tcPr>
          <w:p w14:paraId="2CA69002" w14:textId="77777777" w:rsidR="00995CAF" w:rsidRDefault="00995CAF" w:rsidP="00D93CC9">
            <w:pPr>
              <w:widowControl/>
              <w:jc w:val="center"/>
              <w:rPr>
                <w:rFonts w:ascii="宋体" w:hAnsi="宋体"/>
                <w:kern w:val="0"/>
                <w:sz w:val="18"/>
                <w:szCs w:val="18"/>
                <w:lang w:val="fr-FR"/>
              </w:rPr>
            </w:pPr>
            <w:r>
              <w:rPr>
                <w:rFonts w:ascii="宋体" w:hAnsi="宋体" w:hint="eastAsia"/>
                <w:kern w:val="0"/>
                <w:sz w:val="18"/>
                <w:szCs w:val="18"/>
              </w:rPr>
              <w:t>M</w:t>
            </w:r>
          </w:p>
        </w:tc>
        <w:tc>
          <w:tcPr>
            <w:tcW w:w="3685" w:type="dxa"/>
            <w:shd w:val="clear" w:color="auto" w:fill="auto"/>
          </w:tcPr>
          <w:p w14:paraId="0CEF7991" w14:textId="77777777" w:rsidR="00995CAF" w:rsidRDefault="00995CAF" w:rsidP="00D93CC9">
            <w:pPr>
              <w:widowControl/>
              <w:rPr>
                <w:rFonts w:ascii="宋体" w:hAnsi="宋体"/>
                <w:kern w:val="0"/>
                <w:sz w:val="18"/>
                <w:szCs w:val="18"/>
              </w:rPr>
            </w:pPr>
            <w:r>
              <w:rPr>
                <w:rFonts w:ascii="宋体" w:hAnsi="宋体"/>
                <w:kern w:val="0"/>
                <w:sz w:val="18"/>
                <w:szCs w:val="18"/>
              </w:rPr>
              <w:t>UTC时间格式</w:t>
            </w:r>
            <w:r>
              <w:rPr>
                <w:rFonts w:ascii="宋体" w:hAnsi="宋体" w:hint="eastAsia"/>
                <w:kern w:val="0"/>
                <w:sz w:val="18"/>
                <w:szCs w:val="18"/>
              </w:rPr>
              <w:t>，此属性仅适用于测量报告样本数据，格式要求同上。</w:t>
            </w:r>
          </w:p>
          <w:p w14:paraId="5A17652C" w14:textId="77777777" w:rsidR="00995CAF" w:rsidRDefault="00995CAF" w:rsidP="00D93CC9">
            <w:pPr>
              <w:widowControl/>
              <w:rPr>
                <w:rFonts w:ascii="宋体" w:hAnsi="宋体"/>
                <w:kern w:val="0"/>
                <w:sz w:val="18"/>
                <w:szCs w:val="18"/>
              </w:rPr>
            </w:pPr>
            <w:r>
              <w:rPr>
                <w:rFonts w:ascii="宋体" w:hAnsi="宋体" w:hint="eastAsia"/>
                <w:kern w:val="0"/>
                <w:sz w:val="18"/>
                <w:szCs w:val="18"/>
              </w:rPr>
              <w:t>对MRO文件，取值为测量采样周期的整数倍，上报时间采用</w:t>
            </w:r>
            <w:r>
              <w:rPr>
                <w:rFonts w:ascii="宋体" w:hAnsi="宋体"/>
                <w:kern w:val="0"/>
                <w:sz w:val="18"/>
                <w:szCs w:val="18"/>
              </w:rPr>
              <w:t xml:space="preserve"> UTC </w:t>
            </w:r>
            <w:r>
              <w:rPr>
                <w:rFonts w:ascii="宋体" w:hAnsi="宋体" w:hint="eastAsia"/>
                <w:kern w:val="0"/>
                <w:sz w:val="18"/>
                <w:szCs w:val="18"/>
              </w:rPr>
              <w:t>时间进行计算。</w:t>
            </w:r>
          </w:p>
        </w:tc>
      </w:tr>
      <w:tr w:rsidR="00995CAF" w14:paraId="329B9588" w14:textId="77777777" w:rsidTr="00D93CC9">
        <w:trPr>
          <w:trHeight w:val="345"/>
          <w:jc w:val="center"/>
        </w:trPr>
        <w:tc>
          <w:tcPr>
            <w:tcW w:w="1466" w:type="dxa"/>
            <w:shd w:val="clear" w:color="auto" w:fill="auto"/>
          </w:tcPr>
          <w:p w14:paraId="34EB5C8B" w14:textId="77777777" w:rsidR="00995CAF" w:rsidRDefault="00995CAF" w:rsidP="00D93CC9">
            <w:pPr>
              <w:widowControl/>
              <w:jc w:val="left"/>
              <w:rPr>
                <w:rFonts w:ascii="宋体" w:hAnsi="宋体"/>
                <w:kern w:val="0"/>
                <w:sz w:val="18"/>
                <w:szCs w:val="18"/>
              </w:rPr>
            </w:pPr>
            <w:r>
              <w:rPr>
                <w:rFonts w:ascii="宋体" w:hAnsi="宋体"/>
                <w:kern w:val="0"/>
                <w:sz w:val="18"/>
                <w:szCs w:val="18"/>
              </w:rPr>
              <w:t>E</w:t>
            </w:r>
            <w:r>
              <w:rPr>
                <w:rFonts w:ascii="宋体" w:hAnsi="宋体" w:hint="eastAsia"/>
                <w:kern w:val="0"/>
                <w:sz w:val="18"/>
                <w:szCs w:val="18"/>
              </w:rPr>
              <w:t>ventType</w:t>
            </w:r>
          </w:p>
        </w:tc>
        <w:tc>
          <w:tcPr>
            <w:tcW w:w="1640" w:type="dxa"/>
            <w:shd w:val="clear" w:color="auto" w:fill="auto"/>
          </w:tcPr>
          <w:p w14:paraId="444A18D6" w14:textId="77777777" w:rsidR="00995CAF" w:rsidRDefault="00995CAF" w:rsidP="00D93CC9">
            <w:pPr>
              <w:pStyle w:val="TALCharChar"/>
              <w:rPr>
                <w:rFonts w:ascii="宋体" w:hAnsi="宋体"/>
                <w:szCs w:val="18"/>
                <w:lang w:eastAsia="zh-CN"/>
              </w:rPr>
            </w:pPr>
            <w:r>
              <w:rPr>
                <w:rFonts w:ascii="宋体" w:hAnsi="宋体" w:hint="eastAsia"/>
                <w:szCs w:val="18"/>
                <w:lang w:eastAsia="zh-CN"/>
              </w:rPr>
              <w:t>样本数据测量事件类型</w:t>
            </w:r>
          </w:p>
        </w:tc>
        <w:tc>
          <w:tcPr>
            <w:tcW w:w="744" w:type="dxa"/>
            <w:shd w:val="clear" w:color="auto" w:fill="auto"/>
          </w:tcPr>
          <w:p w14:paraId="69A7A980" w14:textId="77777777" w:rsidR="00995CAF" w:rsidRDefault="00995CAF" w:rsidP="00D93CC9">
            <w:pPr>
              <w:pStyle w:val="TALCharChar"/>
              <w:jc w:val="center"/>
              <w:rPr>
                <w:rFonts w:ascii="宋体" w:hAnsi="宋体"/>
                <w:szCs w:val="18"/>
                <w:lang w:eastAsia="zh-CN"/>
              </w:rPr>
            </w:pPr>
            <w:r>
              <w:rPr>
                <w:rFonts w:ascii="宋体" w:hAnsi="宋体" w:hint="eastAsia"/>
                <w:szCs w:val="18"/>
                <w:lang w:eastAsia="zh-CN"/>
              </w:rPr>
              <w:t>CM</w:t>
            </w:r>
          </w:p>
        </w:tc>
        <w:tc>
          <w:tcPr>
            <w:tcW w:w="3685" w:type="dxa"/>
            <w:shd w:val="clear" w:color="auto" w:fill="auto"/>
          </w:tcPr>
          <w:p w14:paraId="601E7295" w14:textId="77777777" w:rsidR="00995CAF" w:rsidRDefault="00995CAF" w:rsidP="00D93CC9">
            <w:pPr>
              <w:pStyle w:val="TALCharChar"/>
              <w:rPr>
                <w:rFonts w:ascii="宋体" w:hAnsi="宋体"/>
                <w:szCs w:val="18"/>
                <w:lang w:eastAsia="zh-CN"/>
              </w:rPr>
            </w:pPr>
            <w:r>
              <w:rPr>
                <w:rFonts w:ascii="宋体" w:hAnsi="宋体" w:hint="eastAsia"/>
                <w:szCs w:val="18"/>
                <w:lang w:eastAsia="zh-CN"/>
              </w:rPr>
              <w:t>根据3GPP定义的事件类型。</w:t>
            </w:r>
          </w:p>
          <w:p w14:paraId="0B1EAB3A" w14:textId="77777777" w:rsidR="00995CAF" w:rsidRDefault="00995CAF" w:rsidP="00D93CC9">
            <w:pPr>
              <w:pStyle w:val="TALCharChar"/>
              <w:rPr>
                <w:rFonts w:ascii="宋体" w:hAnsi="宋体"/>
                <w:szCs w:val="18"/>
                <w:lang w:eastAsia="zh-CN"/>
              </w:rPr>
            </w:pPr>
            <w:r>
              <w:rPr>
                <w:rFonts w:ascii="宋体" w:hAnsi="宋体" w:hint="eastAsia"/>
                <w:szCs w:val="18"/>
              </w:rPr>
              <w:t>注：</w:t>
            </w:r>
            <w:r>
              <w:rPr>
                <w:rFonts w:ascii="宋体" w:hAnsi="宋体" w:hint="eastAsia"/>
                <w:szCs w:val="18"/>
                <w:lang w:eastAsia="zh-CN"/>
              </w:rPr>
              <w:t>此属性仅适用于事件触发的测量报告样本数据。</w:t>
            </w:r>
          </w:p>
        </w:tc>
      </w:tr>
    </w:tbl>
    <w:p w14:paraId="15C4447F" w14:textId="77777777" w:rsidR="00995CAF" w:rsidRDefault="00995CAF" w:rsidP="00995CAF">
      <w:pPr>
        <w:pStyle w:val="a8"/>
      </w:pPr>
      <w:bookmarkStart w:id="497" w:name="_Toc252442593"/>
      <w:bookmarkStart w:id="498" w:name="_Toc519498733"/>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6</w:t>
      </w:r>
      <w:r>
        <w:fldChar w:fldCharType="end"/>
      </w:r>
      <w:r>
        <w:t xml:space="preserve"> - 2 4</w:t>
      </w:r>
      <w:r>
        <w:rPr>
          <w:rFonts w:hint="eastAsia"/>
        </w:rPr>
        <w:t>G</w:t>
      </w:r>
      <w:r>
        <w:t xml:space="preserve"> </w:t>
      </w:r>
      <w:r>
        <w:rPr>
          <w:rFonts w:hint="eastAsia"/>
        </w:rPr>
        <w:t>o</w:t>
      </w:r>
      <w:r>
        <w:t>bject</w:t>
      </w:r>
      <w:r>
        <w:t>标签属性</w:t>
      </w:r>
    </w:p>
    <w:tbl>
      <w:tblPr>
        <w:tblW w:w="45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58"/>
        <w:gridCol w:w="708"/>
        <w:gridCol w:w="3700"/>
      </w:tblGrid>
      <w:tr w:rsidR="00995CAF" w14:paraId="4314C5FD" w14:textId="77777777" w:rsidTr="00D93CC9">
        <w:trPr>
          <w:trHeight w:val="345"/>
          <w:jc w:val="center"/>
        </w:trPr>
        <w:tc>
          <w:tcPr>
            <w:tcW w:w="1033" w:type="pct"/>
            <w:shd w:val="clear" w:color="auto" w:fill="C0C0C0"/>
          </w:tcPr>
          <w:p w14:paraId="2584778F"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属性名称</w:t>
            </w:r>
          </w:p>
        </w:tc>
        <w:tc>
          <w:tcPr>
            <w:tcW w:w="1036" w:type="pct"/>
            <w:shd w:val="clear" w:color="auto" w:fill="C0C0C0"/>
          </w:tcPr>
          <w:p w14:paraId="65EB5DFF"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解释</w:t>
            </w:r>
          </w:p>
        </w:tc>
        <w:tc>
          <w:tcPr>
            <w:tcW w:w="471" w:type="pct"/>
            <w:shd w:val="clear" w:color="auto" w:fill="C0C0C0"/>
          </w:tcPr>
          <w:p w14:paraId="1181F08F"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限定</w:t>
            </w:r>
          </w:p>
        </w:tc>
        <w:tc>
          <w:tcPr>
            <w:tcW w:w="2460" w:type="pct"/>
            <w:shd w:val="clear" w:color="auto" w:fill="C0C0C0"/>
          </w:tcPr>
          <w:p w14:paraId="40F64729" w14:textId="77777777" w:rsidR="00995CAF" w:rsidRDefault="00995CAF" w:rsidP="00D93CC9">
            <w:pPr>
              <w:widowControl/>
              <w:jc w:val="center"/>
              <w:rPr>
                <w:rFonts w:ascii="宋体" w:hAnsi="宋体"/>
                <w:b/>
                <w:bCs/>
                <w:kern w:val="0"/>
                <w:sz w:val="18"/>
                <w:szCs w:val="18"/>
              </w:rPr>
            </w:pPr>
            <w:r>
              <w:rPr>
                <w:rFonts w:ascii="宋体" w:hAnsi="宋体"/>
                <w:b/>
                <w:bCs/>
                <w:kern w:val="0"/>
                <w:sz w:val="18"/>
                <w:szCs w:val="18"/>
              </w:rPr>
              <w:t>类型和取值说明</w:t>
            </w:r>
          </w:p>
        </w:tc>
      </w:tr>
      <w:tr w:rsidR="00995CAF" w14:paraId="0DEEC7AB" w14:textId="77777777" w:rsidTr="00D93CC9">
        <w:trPr>
          <w:trHeight w:val="345"/>
          <w:jc w:val="center"/>
        </w:trPr>
        <w:tc>
          <w:tcPr>
            <w:tcW w:w="1033" w:type="pct"/>
            <w:shd w:val="clear" w:color="auto" w:fill="auto"/>
          </w:tcPr>
          <w:p w14:paraId="0EFC4970" w14:textId="77777777" w:rsidR="00995CAF" w:rsidRDefault="00995CAF" w:rsidP="00D93CC9">
            <w:pPr>
              <w:widowControl/>
              <w:jc w:val="left"/>
              <w:rPr>
                <w:rFonts w:ascii="宋体" w:hAnsi="宋体"/>
                <w:kern w:val="0"/>
                <w:sz w:val="18"/>
                <w:szCs w:val="18"/>
              </w:rPr>
            </w:pPr>
            <w:r>
              <w:rPr>
                <w:rFonts w:ascii="宋体" w:hAnsi="宋体"/>
                <w:kern w:val="0"/>
                <w:sz w:val="18"/>
                <w:szCs w:val="18"/>
              </w:rPr>
              <w:t>id</w:t>
            </w:r>
          </w:p>
        </w:tc>
        <w:tc>
          <w:tcPr>
            <w:tcW w:w="1036" w:type="pct"/>
            <w:shd w:val="clear" w:color="auto" w:fill="auto"/>
          </w:tcPr>
          <w:p w14:paraId="7F9A0EF2" w14:textId="77777777" w:rsidR="00995CAF" w:rsidRDefault="00995CAF" w:rsidP="00D93CC9">
            <w:pPr>
              <w:widowControl/>
              <w:jc w:val="left"/>
              <w:rPr>
                <w:rFonts w:ascii="宋体" w:hAnsi="宋体"/>
                <w:kern w:val="0"/>
                <w:sz w:val="18"/>
                <w:szCs w:val="18"/>
              </w:rPr>
            </w:pPr>
            <w:r>
              <w:rPr>
                <w:rFonts w:ascii="宋体" w:hAnsi="宋体"/>
                <w:kern w:val="0"/>
                <w:sz w:val="18"/>
                <w:szCs w:val="18"/>
              </w:rPr>
              <w:t>测量对象标识</w:t>
            </w:r>
          </w:p>
        </w:tc>
        <w:tc>
          <w:tcPr>
            <w:tcW w:w="471" w:type="pct"/>
            <w:shd w:val="clear" w:color="auto" w:fill="auto"/>
          </w:tcPr>
          <w:p w14:paraId="543C6222" w14:textId="77777777" w:rsidR="00995CAF" w:rsidRDefault="00995CAF" w:rsidP="00D93CC9">
            <w:pPr>
              <w:widowControl/>
              <w:jc w:val="center"/>
              <w:rPr>
                <w:rFonts w:ascii="宋体" w:hAnsi="宋体"/>
                <w:kern w:val="0"/>
                <w:sz w:val="18"/>
                <w:szCs w:val="18"/>
              </w:rPr>
            </w:pPr>
            <w:r>
              <w:rPr>
                <w:rFonts w:ascii="宋体" w:hAnsi="宋体"/>
                <w:kern w:val="0"/>
                <w:sz w:val="18"/>
                <w:szCs w:val="18"/>
                <w:lang w:val="fr-FR"/>
              </w:rPr>
              <w:t>M</w:t>
            </w:r>
          </w:p>
        </w:tc>
        <w:tc>
          <w:tcPr>
            <w:tcW w:w="2460" w:type="pct"/>
            <w:shd w:val="clear" w:color="auto" w:fill="auto"/>
          </w:tcPr>
          <w:p w14:paraId="2B8D94E2" w14:textId="77777777" w:rsidR="00995CAF" w:rsidRDefault="00995CAF" w:rsidP="00D93CC9">
            <w:pPr>
              <w:widowControl/>
              <w:rPr>
                <w:rFonts w:ascii="宋体" w:hAnsi="宋体"/>
                <w:kern w:val="0"/>
                <w:sz w:val="18"/>
                <w:szCs w:val="18"/>
              </w:rPr>
            </w:pPr>
            <w:r>
              <w:rPr>
                <w:rFonts w:ascii="宋体" w:hAnsi="宋体"/>
                <w:kern w:val="0"/>
                <w:sz w:val="18"/>
                <w:szCs w:val="18"/>
              </w:rPr>
              <w:t>字符串，标识具体的测量对象。</w:t>
            </w:r>
          </w:p>
          <w:p w14:paraId="71957678" w14:textId="77777777" w:rsidR="00995CAF" w:rsidRDefault="00995CAF" w:rsidP="00D93CC9">
            <w:pPr>
              <w:widowControl/>
              <w:rPr>
                <w:rFonts w:ascii="宋体" w:hAnsi="宋体"/>
                <w:kern w:val="0"/>
                <w:sz w:val="18"/>
                <w:szCs w:val="18"/>
                <w:lang w:val="fr-FR"/>
              </w:rPr>
            </w:pPr>
            <w:r>
              <w:rPr>
                <w:rFonts w:ascii="宋体" w:hAnsi="宋体"/>
                <w:kern w:val="0"/>
                <w:sz w:val="18"/>
                <w:szCs w:val="18"/>
              </w:rPr>
              <w:t>表示</w:t>
            </w:r>
            <w:r>
              <w:rPr>
                <w:rFonts w:ascii="宋体" w:hAnsi="宋体" w:hint="eastAsia"/>
                <w:kern w:val="0"/>
                <w:sz w:val="18"/>
                <w:szCs w:val="18"/>
              </w:rPr>
              <w:t>测量报告样本数据时，采用主服务小区CellId或子帧对象进行标识。（子帧</w:t>
            </w:r>
            <w:r>
              <w:rPr>
                <w:rFonts w:ascii="宋体" w:hAnsi="宋体"/>
                <w:kern w:val="0"/>
                <w:sz w:val="18"/>
                <w:szCs w:val="18"/>
              </w:rPr>
              <w:t>对象采用“CellId:Earfcn</w:t>
            </w:r>
            <w:r>
              <w:rPr>
                <w:rFonts w:ascii="宋体" w:hAnsi="宋体" w:hint="eastAsia"/>
                <w:kern w:val="0"/>
                <w:sz w:val="18"/>
                <w:szCs w:val="18"/>
              </w:rPr>
              <w:t>:SubFrameNbr</w:t>
            </w:r>
            <w:r>
              <w:rPr>
                <w:rFonts w:ascii="宋体" w:hAnsi="宋体"/>
                <w:kern w:val="0"/>
                <w:sz w:val="18"/>
                <w:szCs w:val="18"/>
              </w:rPr>
              <w:t>”表示</w:t>
            </w:r>
            <w:r>
              <w:rPr>
                <w:rFonts w:ascii="宋体" w:hAnsi="宋体" w:hint="eastAsia"/>
                <w:kern w:val="0"/>
                <w:sz w:val="18"/>
                <w:szCs w:val="18"/>
              </w:rPr>
              <w:t>）</w:t>
            </w:r>
          </w:p>
        </w:tc>
      </w:tr>
      <w:tr w:rsidR="00995CAF" w14:paraId="3EE0AAB2" w14:textId="77777777" w:rsidTr="00D93CC9">
        <w:trPr>
          <w:trHeight w:val="345"/>
          <w:jc w:val="center"/>
        </w:trPr>
        <w:tc>
          <w:tcPr>
            <w:tcW w:w="1033" w:type="pct"/>
            <w:shd w:val="clear" w:color="auto" w:fill="auto"/>
            <w:tcMar>
              <w:left w:w="57" w:type="dxa"/>
              <w:right w:w="57" w:type="dxa"/>
            </w:tcMar>
          </w:tcPr>
          <w:p w14:paraId="1C6E9828" w14:textId="77777777" w:rsidR="00995CAF" w:rsidRDefault="00995CAF" w:rsidP="00D93CC9">
            <w:pPr>
              <w:widowControl/>
              <w:jc w:val="left"/>
              <w:rPr>
                <w:rFonts w:ascii="宋体" w:hAnsi="宋体"/>
                <w:kern w:val="0"/>
                <w:sz w:val="18"/>
                <w:szCs w:val="18"/>
              </w:rPr>
            </w:pPr>
            <w:r>
              <w:rPr>
                <w:rFonts w:ascii="宋体" w:hAnsi="宋体"/>
                <w:kern w:val="0"/>
                <w:sz w:val="18"/>
                <w:szCs w:val="18"/>
              </w:rPr>
              <w:t>MmeUeS1apId</w:t>
            </w:r>
          </w:p>
        </w:tc>
        <w:tc>
          <w:tcPr>
            <w:tcW w:w="1036" w:type="pct"/>
            <w:shd w:val="clear" w:color="auto" w:fill="auto"/>
          </w:tcPr>
          <w:p w14:paraId="59CFF060"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MME UE S1应用程序标识</w:t>
            </w:r>
          </w:p>
        </w:tc>
        <w:tc>
          <w:tcPr>
            <w:tcW w:w="471" w:type="pct"/>
            <w:shd w:val="clear" w:color="auto" w:fill="auto"/>
          </w:tcPr>
          <w:p w14:paraId="19457569" w14:textId="77777777" w:rsidR="00995CAF" w:rsidRDefault="00995CAF" w:rsidP="00D93CC9">
            <w:pPr>
              <w:widowControl/>
              <w:jc w:val="center"/>
              <w:rPr>
                <w:rFonts w:ascii="宋体" w:hAnsi="宋体"/>
                <w:kern w:val="0"/>
                <w:sz w:val="18"/>
                <w:szCs w:val="18"/>
                <w:lang w:val="fr-FR"/>
              </w:rPr>
            </w:pPr>
            <w:r>
              <w:rPr>
                <w:rFonts w:ascii="宋体" w:hAnsi="宋体" w:hint="eastAsia"/>
                <w:kern w:val="0"/>
                <w:sz w:val="18"/>
                <w:szCs w:val="18"/>
              </w:rPr>
              <w:t>M</w:t>
            </w:r>
          </w:p>
        </w:tc>
        <w:tc>
          <w:tcPr>
            <w:tcW w:w="2460" w:type="pct"/>
            <w:shd w:val="clear" w:color="auto" w:fill="auto"/>
          </w:tcPr>
          <w:p w14:paraId="18B5EB27" w14:textId="77777777" w:rsidR="00995CAF" w:rsidRDefault="00995CAF" w:rsidP="00D93CC9">
            <w:pPr>
              <w:widowControl/>
              <w:rPr>
                <w:rFonts w:ascii="宋体" w:hAnsi="宋体"/>
                <w:kern w:val="0"/>
                <w:sz w:val="18"/>
                <w:szCs w:val="18"/>
              </w:rPr>
            </w:pPr>
            <w:r>
              <w:rPr>
                <w:rFonts w:ascii="宋体" w:hAnsi="宋体" w:hint="eastAsia"/>
                <w:kern w:val="0"/>
                <w:sz w:val="18"/>
                <w:szCs w:val="18"/>
              </w:rPr>
              <w:t>字符串，内容为32位比特，用于UE的标识。该属性仅适用于测量报告样本数据。</w:t>
            </w:r>
          </w:p>
          <w:p w14:paraId="160AFEE1" w14:textId="77777777" w:rsidR="00995CAF" w:rsidRDefault="00995CAF" w:rsidP="00D93CC9">
            <w:pPr>
              <w:widowControl/>
              <w:rPr>
                <w:rFonts w:ascii="宋体" w:hAnsi="宋体"/>
                <w:kern w:val="0"/>
                <w:sz w:val="18"/>
                <w:szCs w:val="18"/>
              </w:rPr>
            </w:pPr>
            <w:r>
              <w:rPr>
                <w:rFonts w:ascii="宋体" w:hAnsi="宋体" w:hint="eastAsia"/>
                <w:kern w:val="0"/>
                <w:sz w:val="18"/>
                <w:szCs w:val="18"/>
              </w:rPr>
              <w:t>注：对于</w:t>
            </w:r>
            <w:r>
              <w:rPr>
                <w:rFonts w:ascii="宋体" w:hAnsi="宋体"/>
                <w:kern w:val="0"/>
                <w:sz w:val="18"/>
                <w:szCs w:val="18"/>
              </w:rPr>
              <w:t>MR.LteScRIP</w:t>
            </w:r>
            <w:r>
              <w:rPr>
                <w:rFonts w:ascii="宋体" w:hAnsi="宋体" w:hint="eastAsia"/>
                <w:kern w:val="0"/>
                <w:sz w:val="18"/>
                <w:szCs w:val="18"/>
              </w:rPr>
              <w:t>，本标识取值为NIL。</w:t>
            </w:r>
          </w:p>
        </w:tc>
      </w:tr>
      <w:tr w:rsidR="00995CAF" w14:paraId="7146B92D" w14:textId="77777777" w:rsidTr="00D93CC9">
        <w:trPr>
          <w:trHeight w:val="345"/>
          <w:jc w:val="center"/>
        </w:trPr>
        <w:tc>
          <w:tcPr>
            <w:tcW w:w="1033" w:type="pct"/>
            <w:shd w:val="clear" w:color="auto" w:fill="auto"/>
          </w:tcPr>
          <w:p w14:paraId="4C0147E7" w14:textId="77777777" w:rsidR="00995CAF" w:rsidRDefault="00995CAF" w:rsidP="00D93CC9">
            <w:pPr>
              <w:widowControl/>
              <w:jc w:val="left"/>
              <w:rPr>
                <w:rFonts w:ascii="宋体" w:hAnsi="宋体"/>
                <w:kern w:val="0"/>
                <w:sz w:val="18"/>
                <w:szCs w:val="18"/>
              </w:rPr>
            </w:pPr>
            <w:r>
              <w:rPr>
                <w:rFonts w:ascii="宋体" w:hAnsi="宋体"/>
                <w:kern w:val="0"/>
                <w:sz w:val="18"/>
                <w:szCs w:val="18"/>
              </w:rPr>
              <w:t>M</w:t>
            </w:r>
            <w:r>
              <w:rPr>
                <w:rFonts w:ascii="宋体" w:hAnsi="宋体" w:hint="eastAsia"/>
                <w:kern w:val="0"/>
                <w:sz w:val="18"/>
                <w:szCs w:val="18"/>
              </w:rPr>
              <w:t>me</w:t>
            </w:r>
            <w:r>
              <w:rPr>
                <w:rFonts w:ascii="宋体" w:hAnsi="宋体"/>
                <w:kern w:val="0"/>
                <w:sz w:val="18"/>
                <w:szCs w:val="18"/>
              </w:rPr>
              <w:t>GroupI</w:t>
            </w:r>
            <w:r>
              <w:rPr>
                <w:rFonts w:ascii="宋体" w:hAnsi="宋体" w:hint="eastAsia"/>
                <w:kern w:val="0"/>
                <w:sz w:val="18"/>
                <w:szCs w:val="18"/>
              </w:rPr>
              <w:t>d</w:t>
            </w:r>
          </w:p>
        </w:tc>
        <w:tc>
          <w:tcPr>
            <w:tcW w:w="1036" w:type="pct"/>
            <w:shd w:val="clear" w:color="auto" w:fill="auto"/>
          </w:tcPr>
          <w:p w14:paraId="68304F91"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MME组标识</w:t>
            </w:r>
          </w:p>
        </w:tc>
        <w:tc>
          <w:tcPr>
            <w:tcW w:w="471" w:type="pct"/>
            <w:shd w:val="clear" w:color="auto" w:fill="auto"/>
          </w:tcPr>
          <w:p w14:paraId="20696809" w14:textId="77777777" w:rsidR="00995CAF" w:rsidRDefault="00995CAF" w:rsidP="00D93CC9">
            <w:pPr>
              <w:widowControl/>
              <w:jc w:val="center"/>
              <w:rPr>
                <w:rFonts w:ascii="宋体" w:hAnsi="宋体"/>
                <w:kern w:val="0"/>
                <w:sz w:val="18"/>
                <w:szCs w:val="18"/>
              </w:rPr>
            </w:pPr>
            <w:r>
              <w:rPr>
                <w:rFonts w:ascii="宋体" w:hAnsi="宋体" w:hint="eastAsia"/>
                <w:kern w:val="0"/>
                <w:sz w:val="18"/>
                <w:szCs w:val="18"/>
              </w:rPr>
              <w:t>M</w:t>
            </w:r>
          </w:p>
        </w:tc>
        <w:tc>
          <w:tcPr>
            <w:tcW w:w="2460" w:type="pct"/>
            <w:shd w:val="clear" w:color="auto" w:fill="auto"/>
          </w:tcPr>
          <w:p w14:paraId="06C8EC80" w14:textId="77777777" w:rsidR="00995CAF" w:rsidRDefault="00995CAF" w:rsidP="00D93CC9">
            <w:pPr>
              <w:widowControl/>
              <w:rPr>
                <w:rFonts w:ascii="宋体" w:hAnsi="宋体"/>
                <w:kern w:val="0"/>
                <w:sz w:val="18"/>
                <w:szCs w:val="18"/>
              </w:rPr>
            </w:pPr>
            <w:r>
              <w:rPr>
                <w:rFonts w:ascii="宋体" w:hAnsi="宋体" w:hint="eastAsia"/>
                <w:kern w:val="0"/>
                <w:sz w:val="18"/>
                <w:szCs w:val="18"/>
              </w:rPr>
              <w:t>字符串，内容为16位比特，用于MME组的标识。该属性仅适用于测量报告样本数据。</w:t>
            </w:r>
          </w:p>
          <w:p w14:paraId="6525AC0F" w14:textId="77777777" w:rsidR="00995CAF" w:rsidRDefault="00995CAF" w:rsidP="00D93CC9">
            <w:pPr>
              <w:widowControl/>
              <w:rPr>
                <w:rFonts w:ascii="宋体" w:hAnsi="宋体"/>
                <w:kern w:val="0"/>
                <w:sz w:val="18"/>
                <w:szCs w:val="18"/>
              </w:rPr>
            </w:pPr>
            <w:r>
              <w:rPr>
                <w:rFonts w:ascii="宋体" w:hAnsi="宋体" w:hint="eastAsia"/>
                <w:kern w:val="0"/>
                <w:sz w:val="18"/>
                <w:szCs w:val="18"/>
              </w:rPr>
              <w:t>注：对于</w:t>
            </w:r>
            <w:r>
              <w:rPr>
                <w:rFonts w:ascii="宋体" w:hAnsi="宋体"/>
                <w:kern w:val="0"/>
                <w:sz w:val="18"/>
                <w:szCs w:val="18"/>
              </w:rPr>
              <w:t>MR.LteScRIP</w:t>
            </w:r>
            <w:r>
              <w:rPr>
                <w:rFonts w:ascii="宋体" w:hAnsi="宋体" w:hint="eastAsia"/>
                <w:kern w:val="0"/>
                <w:sz w:val="18"/>
                <w:szCs w:val="18"/>
              </w:rPr>
              <w:t>，本标识取值为NIL。</w:t>
            </w:r>
          </w:p>
        </w:tc>
      </w:tr>
      <w:tr w:rsidR="00995CAF" w14:paraId="6EEA1DD3" w14:textId="77777777" w:rsidTr="00D93CC9">
        <w:trPr>
          <w:trHeight w:val="345"/>
          <w:jc w:val="center"/>
        </w:trPr>
        <w:tc>
          <w:tcPr>
            <w:tcW w:w="1033" w:type="pct"/>
            <w:shd w:val="clear" w:color="auto" w:fill="auto"/>
          </w:tcPr>
          <w:p w14:paraId="413AEB9C" w14:textId="77777777" w:rsidR="00995CAF" w:rsidRDefault="00995CAF" w:rsidP="00D93CC9">
            <w:pPr>
              <w:widowControl/>
              <w:jc w:val="left"/>
              <w:rPr>
                <w:rFonts w:ascii="宋体" w:hAnsi="宋体"/>
                <w:kern w:val="0"/>
                <w:sz w:val="18"/>
                <w:szCs w:val="18"/>
              </w:rPr>
            </w:pPr>
            <w:r>
              <w:rPr>
                <w:rFonts w:ascii="宋体" w:hAnsi="宋体"/>
                <w:kern w:val="0"/>
                <w:sz w:val="18"/>
                <w:szCs w:val="18"/>
              </w:rPr>
              <w:t>M</w:t>
            </w:r>
            <w:r>
              <w:rPr>
                <w:rFonts w:ascii="宋体" w:hAnsi="宋体" w:hint="eastAsia"/>
                <w:kern w:val="0"/>
                <w:sz w:val="18"/>
                <w:szCs w:val="18"/>
              </w:rPr>
              <w:t>meC</w:t>
            </w:r>
            <w:r>
              <w:rPr>
                <w:rFonts w:ascii="宋体" w:hAnsi="宋体"/>
                <w:kern w:val="0"/>
                <w:sz w:val="18"/>
                <w:szCs w:val="18"/>
              </w:rPr>
              <w:t>ode</w:t>
            </w:r>
          </w:p>
        </w:tc>
        <w:tc>
          <w:tcPr>
            <w:tcW w:w="1036" w:type="pct"/>
            <w:shd w:val="clear" w:color="auto" w:fill="auto"/>
          </w:tcPr>
          <w:p w14:paraId="0C6D87AE"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MME码</w:t>
            </w:r>
          </w:p>
        </w:tc>
        <w:tc>
          <w:tcPr>
            <w:tcW w:w="471" w:type="pct"/>
            <w:shd w:val="clear" w:color="auto" w:fill="auto"/>
          </w:tcPr>
          <w:p w14:paraId="60FAE70A" w14:textId="77777777" w:rsidR="00995CAF" w:rsidRDefault="00995CAF" w:rsidP="00D93CC9">
            <w:pPr>
              <w:widowControl/>
              <w:jc w:val="center"/>
              <w:rPr>
                <w:rFonts w:ascii="宋体" w:hAnsi="宋体"/>
                <w:kern w:val="0"/>
                <w:sz w:val="18"/>
                <w:szCs w:val="18"/>
              </w:rPr>
            </w:pPr>
            <w:r>
              <w:rPr>
                <w:rFonts w:ascii="宋体" w:hAnsi="宋体" w:hint="eastAsia"/>
                <w:kern w:val="0"/>
                <w:sz w:val="18"/>
                <w:szCs w:val="18"/>
              </w:rPr>
              <w:t>M</w:t>
            </w:r>
          </w:p>
        </w:tc>
        <w:tc>
          <w:tcPr>
            <w:tcW w:w="2460" w:type="pct"/>
            <w:shd w:val="clear" w:color="auto" w:fill="auto"/>
          </w:tcPr>
          <w:p w14:paraId="147E59C1" w14:textId="77777777" w:rsidR="00995CAF" w:rsidRDefault="00995CAF" w:rsidP="00D93CC9">
            <w:pPr>
              <w:widowControl/>
              <w:rPr>
                <w:rFonts w:ascii="宋体" w:hAnsi="宋体"/>
                <w:kern w:val="0"/>
                <w:sz w:val="18"/>
                <w:szCs w:val="18"/>
              </w:rPr>
            </w:pPr>
            <w:r>
              <w:rPr>
                <w:rFonts w:ascii="宋体" w:hAnsi="宋体" w:hint="eastAsia"/>
                <w:kern w:val="0"/>
                <w:sz w:val="18"/>
                <w:szCs w:val="18"/>
              </w:rPr>
              <w:t>字符串，内容为8位比特，用于MME组内的MME标识。该属性仅适用于测量报告样本数据。</w:t>
            </w:r>
          </w:p>
          <w:p w14:paraId="4E4602E6" w14:textId="77777777" w:rsidR="00995CAF" w:rsidRDefault="00995CAF" w:rsidP="00D93CC9">
            <w:pPr>
              <w:widowControl/>
              <w:rPr>
                <w:rFonts w:ascii="宋体" w:hAnsi="宋体"/>
                <w:kern w:val="0"/>
                <w:sz w:val="18"/>
                <w:szCs w:val="18"/>
              </w:rPr>
            </w:pPr>
            <w:r>
              <w:rPr>
                <w:rFonts w:ascii="宋体" w:hAnsi="宋体" w:hint="eastAsia"/>
                <w:kern w:val="0"/>
                <w:sz w:val="18"/>
                <w:szCs w:val="18"/>
              </w:rPr>
              <w:lastRenderedPageBreak/>
              <w:t>注：对于</w:t>
            </w:r>
            <w:r>
              <w:rPr>
                <w:rFonts w:ascii="宋体" w:hAnsi="宋体"/>
                <w:kern w:val="0"/>
                <w:sz w:val="18"/>
                <w:szCs w:val="18"/>
              </w:rPr>
              <w:t>MR.LteScRIP</w:t>
            </w:r>
            <w:r>
              <w:rPr>
                <w:rFonts w:ascii="宋体" w:hAnsi="宋体" w:hint="eastAsia"/>
                <w:kern w:val="0"/>
                <w:sz w:val="18"/>
                <w:szCs w:val="18"/>
              </w:rPr>
              <w:t>，本标识取值为NIL。</w:t>
            </w:r>
          </w:p>
        </w:tc>
      </w:tr>
      <w:tr w:rsidR="00995CAF" w14:paraId="5759DB1B" w14:textId="77777777" w:rsidTr="00D93CC9">
        <w:trPr>
          <w:trHeight w:val="345"/>
          <w:jc w:val="center"/>
        </w:trPr>
        <w:tc>
          <w:tcPr>
            <w:tcW w:w="1033" w:type="pct"/>
            <w:shd w:val="clear" w:color="auto" w:fill="auto"/>
          </w:tcPr>
          <w:p w14:paraId="2687138D"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lastRenderedPageBreak/>
              <w:t>TimeStamp</w:t>
            </w:r>
          </w:p>
        </w:tc>
        <w:tc>
          <w:tcPr>
            <w:tcW w:w="1036" w:type="pct"/>
            <w:shd w:val="clear" w:color="auto" w:fill="auto"/>
          </w:tcPr>
          <w:p w14:paraId="2705D148" w14:textId="77777777" w:rsidR="00995CAF" w:rsidRDefault="00995CAF" w:rsidP="00D93CC9">
            <w:pPr>
              <w:widowControl/>
              <w:jc w:val="left"/>
              <w:rPr>
                <w:rFonts w:ascii="宋体" w:hAnsi="宋体"/>
                <w:kern w:val="0"/>
                <w:sz w:val="18"/>
                <w:szCs w:val="18"/>
              </w:rPr>
            </w:pPr>
            <w:r>
              <w:rPr>
                <w:rFonts w:ascii="宋体" w:hAnsi="宋体" w:hint="eastAsia"/>
                <w:kern w:val="0"/>
                <w:sz w:val="18"/>
                <w:szCs w:val="18"/>
              </w:rPr>
              <w:t>样本数据测量对象UE的样本测量时间</w:t>
            </w:r>
          </w:p>
        </w:tc>
        <w:tc>
          <w:tcPr>
            <w:tcW w:w="471" w:type="pct"/>
            <w:shd w:val="clear" w:color="auto" w:fill="auto"/>
          </w:tcPr>
          <w:p w14:paraId="253A6E75" w14:textId="77777777" w:rsidR="00995CAF" w:rsidRDefault="00995CAF" w:rsidP="00D93CC9">
            <w:pPr>
              <w:widowControl/>
              <w:jc w:val="center"/>
              <w:rPr>
                <w:rFonts w:ascii="宋体" w:hAnsi="宋体"/>
                <w:kern w:val="0"/>
                <w:sz w:val="18"/>
                <w:szCs w:val="18"/>
                <w:lang w:val="fr-FR"/>
              </w:rPr>
            </w:pPr>
            <w:r>
              <w:rPr>
                <w:rFonts w:ascii="宋体" w:hAnsi="宋体" w:hint="eastAsia"/>
                <w:kern w:val="0"/>
                <w:sz w:val="18"/>
                <w:szCs w:val="18"/>
              </w:rPr>
              <w:t>M</w:t>
            </w:r>
          </w:p>
        </w:tc>
        <w:tc>
          <w:tcPr>
            <w:tcW w:w="2460" w:type="pct"/>
            <w:shd w:val="clear" w:color="auto" w:fill="auto"/>
          </w:tcPr>
          <w:p w14:paraId="4DAC33ED" w14:textId="77777777" w:rsidR="00995CAF" w:rsidRDefault="00995CAF" w:rsidP="00D93CC9">
            <w:pPr>
              <w:widowControl/>
              <w:rPr>
                <w:rFonts w:ascii="宋体" w:hAnsi="宋体"/>
                <w:kern w:val="0"/>
                <w:sz w:val="18"/>
                <w:szCs w:val="18"/>
              </w:rPr>
            </w:pPr>
            <w:r>
              <w:rPr>
                <w:rFonts w:ascii="宋体" w:hAnsi="宋体"/>
                <w:kern w:val="0"/>
                <w:sz w:val="18"/>
                <w:szCs w:val="18"/>
              </w:rPr>
              <w:t>UTC时间格式</w:t>
            </w:r>
            <w:r>
              <w:rPr>
                <w:rFonts w:ascii="宋体" w:hAnsi="宋体" w:hint="eastAsia"/>
                <w:kern w:val="0"/>
                <w:sz w:val="18"/>
                <w:szCs w:val="18"/>
              </w:rPr>
              <w:t>，此属性仅适用于测量报告样本数据，格式要求同上。</w:t>
            </w:r>
          </w:p>
          <w:p w14:paraId="6250F87E" w14:textId="77777777" w:rsidR="00995CAF" w:rsidRDefault="00995CAF" w:rsidP="00D93CC9">
            <w:pPr>
              <w:widowControl/>
              <w:rPr>
                <w:rFonts w:ascii="宋体" w:hAnsi="宋体"/>
                <w:kern w:val="0"/>
                <w:sz w:val="18"/>
                <w:szCs w:val="18"/>
              </w:rPr>
            </w:pPr>
            <w:r>
              <w:rPr>
                <w:rFonts w:ascii="宋体" w:hAnsi="宋体" w:hint="eastAsia"/>
                <w:kern w:val="0"/>
                <w:sz w:val="18"/>
                <w:szCs w:val="18"/>
              </w:rPr>
              <w:t>对MRO文件，取值为测量采样周期的整数倍，上报时间采用</w:t>
            </w:r>
            <w:r>
              <w:rPr>
                <w:rFonts w:ascii="宋体" w:hAnsi="宋体"/>
                <w:kern w:val="0"/>
                <w:sz w:val="18"/>
                <w:szCs w:val="18"/>
              </w:rPr>
              <w:t xml:space="preserve"> UTC </w:t>
            </w:r>
            <w:r>
              <w:rPr>
                <w:rFonts w:ascii="宋体" w:hAnsi="宋体" w:hint="eastAsia"/>
                <w:kern w:val="0"/>
                <w:sz w:val="18"/>
                <w:szCs w:val="18"/>
              </w:rPr>
              <w:t>时间进行计算。</w:t>
            </w:r>
          </w:p>
        </w:tc>
      </w:tr>
      <w:tr w:rsidR="00995CAF" w14:paraId="50345206" w14:textId="77777777" w:rsidTr="00D93CC9">
        <w:trPr>
          <w:trHeight w:val="345"/>
          <w:jc w:val="center"/>
        </w:trPr>
        <w:tc>
          <w:tcPr>
            <w:tcW w:w="1033" w:type="pct"/>
            <w:shd w:val="clear" w:color="auto" w:fill="auto"/>
          </w:tcPr>
          <w:p w14:paraId="2D3772C7" w14:textId="77777777" w:rsidR="00995CAF" w:rsidRDefault="00995CAF" w:rsidP="00D93CC9">
            <w:pPr>
              <w:widowControl/>
              <w:jc w:val="left"/>
              <w:rPr>
                <w:rFonts w:ascii="宋体" w:hAnsi="宋体"/>
                <w:kern w:val="0"/>
                <w:sz w:val="18"/>
                <w:szCs w:val="18"/>
              </w:rPr>
            </w:pPr>
            <w:r>
              <w:rPr>
                <w:rFonts w:ascii="宋体" w:hAnsi="宋体"/>
                <w:kern w:val="0"/>
                <w:sz w:val="18"/>
                <w:szCs w:val="18"/>
              </w:rPr>
              <w:t>E</w:t>
            </w:r>
            <w:r>
              <w:rPr>
                <w:rFonts w:ascii="宋体" w:hAnsi="宋体" w:hint="eastAsia"/>
                <w:kern w:val="0"/>
                <w:sz w:val="18"/>
                <w:szCs w:val="18"/>
              </w:rPr>
              <w:t>ventType</w:t>
            </w:r>
          </w:p>
        </w:tc>
        <w:tc>
          <w:tcPr>
            <w:tcW w:w="1036" w:type="pct"/>
            <w:shd w:val="clear" w:color="auto" w:fill="auto"/>
          </w:tcPr>
          <w:p w14:paraId="433AF936" w14:textId="77777777" w:rsidR="00995CAF" w:rsidRDefault="00995CAF" w:rsidP="00D93CC9">
            <w:pPr>
              <w:pStyle w:val="TALCharChar"/>
              <w:rPr>
                <w:rFonts w:ascii="宋体" w:hAnsi="宋体"/>
                <w:szCs w:val="18"/>
                <w:lang w:eastAsia="zh-CN"/>
              </w:rPr>
            </w:pPr>
            <w:r>
              <w:rPr>
                <w:rFonts w:ascii="宋体" w:hAnsi="宋体" w:hint="eastAsia"/>
                <w:szCs w:val="18"/>
                <w:lang w:eastAsia="zh-CN"/>
              </w:rPr>
              <w:t>样本数据测量事件类型</w:t>
            </w:r>
          </w:p>
        </w:tc>
        <w:tc>
          <w:tcPr>
            <w:tcW w:w="471" w:type="pct"/>
            <w:shd w:val="clear" w:color="auto" w:fill="auto"/>
          </w:tcPr>
          <w:p w14:paraId="487759F1" w14:textId="77777777" w:rsidR="00995CAF" w:rsidRDefault="00995CAF" w:rsidP="00D93CC9">
            <w:pPr>
              <w:pStyle w:val="TALCharChar"/>
              <w:jc w:val="center"/>
              <w:rPr>
                <w:rFonts w:ascii="宋体" w:hAnsi="宋体"/>
                <w:szCs w:val="18"/>
                <w:lang w:eastAsia="zh-CN"/>
              </w:rPr>
            </w:pPr>
            <w:r>
              <w:rPr>
                <w:rFonts w:ascii="宋体" w:hAnsi="宋体" w:hint="eastAsia"/>
                <w:szCs w:val="18"/>
                <w:lang w:eastAsia="zh-CN"/>
              </w:rPr>
              <w:t>CM</w:t>
            </w:r>
          </w:p>
        </w:tc>
        <w:tc>
          <w:tcPr>
            <w:tcW w:w="2460" w:type="pct"/>
            <w:shd w:val="clear" w:color="auto" w:fill="auto"/>
          </w:tcPr>
          <w:p w14:paraId="25C25DC6" w14:textId="77777777" w:rsidR="00995CAF" w:rsidRDefault="00995CAF" w:rsidP="00D93CC9">
            <w:pPr>
              <w:pStyle w:val="TALCharChar"/>
              <w:rPr>
                <w:rFonts w:ascii="宋体" w:hAnsi="宋体"/>
                <w:szCs w:val="18"/>
                <w:lang w:eastAsia="zh-CN"/>
              </w:rPr>
            </w:pPr>
            <w:r>
              <w:rPr>
                <w:rFonts w:ascii="宋体" w:hAnsi="宋体" w:hint="eastAsia"/>
                <w:szCs w:val="18"/>
                <w:lang w:eastAsia="zh-CN"/>
              </w:rPr>
              <w:t>根据3GPP定义的事件类型。</w:t>
            </w:r>
          </w:p>
          <w:p w14:paraId="2C944BFF" w14:textId="77777777" w:rsidR="00995CAF" w:rsidRDefault="00995CAF" w:rsidP="00D93CC9">
            <w:pPr>
              <w:pStyle w:val="TALCharChar"/>
              <w:rPr>
                <w:rFonts w:ascii="宋体" w:hAnsi="宋体"/>
                <w:szCs w:val="18"/>
                <w:lang w:eastAsia="zh-CN"/>
              </w:rPr>
            </w:pPr>
            <w:r>
              <w:rPr>
                <w:rFonts w:ascii="宋体" w:hAnsi="宋体" w:hint="eastAsia"/>
                <w:szCs w:val="18"/>
              </w:rPr>
              <w:t>注：</w:t>
            </w:r>
            <w:r>
              <w:rPr>
                <w:rFonts w:ascii="宋体" w:hAnsi="宋体" w:hint="eastAsia"/>
                <w:szCs w:val="18"/>
                <w:lang w:eastAsia="zh-CN"/>
              </w:rPr>
              <w:t>此属性仅适用于事件触发的测量报告样本数据。</w:t>
            </w:r>
          </w:p>
        </w:tc>
      </w:tr>
    </w:tbl>
    <w:p w14:paraId="023B8899" w14:textId="77777777" w:rsidR="00995CAF" w:rsidRDefault="00995CAF" w:rsidP="00995CAF"/>
    <w:p w14:paraId="40F415F2" w14:textId="77777777" w:rsidR="00995CAF" w:rsidRDefault="00995CAF" w:rsidP="00995CAF">
      <w:pPr>
        <w:pStyle w:val="QB4"/>
        <w:numPr>
          <w:ilvl w:val="3"/>
          <w:numId w:val="2"/>
        </w:numPr>
        <w:ind w:left="0"/>
      </w:pPr>
      <w:r>
        <w:rPr>
          <w:rFonts w:hint="eastAsia"/>
        </w:rPr>
        <w:t>标签</w:t>
      </w:r>
      <w:r>
        <w:t>说明字符集限定</w:t>
      </w:r>
      <w:bookmarkEnd w:id="497"/>
      <w:bookmarkEnd w:id="498"/>
    </w:p>
    <w:p w14:paraId="6EFABFE0" w14:textId="77777777" w:rsidR="00995CAF" w:rsidRDefault="00995CAF" w:rsidP="00995CAF">
      <w:pPr>
        <w:pStyle w:val="Default"/>
        <w:spacing w:after="16"/>
        <w:rPr>
          <w:rFonts w:ascii="Times New Roman" w:cs="Times New Roman"/>
          <w:sz w:val="21"/>
          <w:szCs w:val="21"/>
          <w:lang w:val="nl-NL"/>
        </w:rPr>
      </w:pPr>
      <w:r>
        <w:rPr>
          <w:rFonts w:ascii="Times New Roman" w:cs="Times New Roman"/>
          <w:sz w:val="21"/>
          <w:szCs w:val="21"/>
          <w:lang w:val="nl-NL"/>
        </w:rPr>
        <w:t>XML</w:t>
      </w:r>
      <w:r>
        <w:rPr>
          <w:rFonts w:ascii="Times New Roman" w:cs="Times New Roman"/>
          <w:sz w:val="21"/>
          <w:szCs w:val="21"/>
        </w:rPr>
        <w:t>格式文件中字符串可采用的字符集有如下限定</w:t>
      </w:r>
      <w:r>
        <w:rPr>
          <w:rFonts w:ascii="Times New Roman" w:cs="Times New Roman"/>
          <w:sz w:val="21"/>
          <w:szCs w:val="21"/>
          <w:lang w:val="nl-NL"/>
        </w:rPr>
        <w:t>：</w:t>
      </w:r>
    </w:p>
    <w:p w14:paraId="249FF8DA"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w:t>
      </w:r>
      <w:r>
        <w:rPr>
          <w:rFonts w:ascii="Times New Roman" w:cs="Times New Roman"/>
          <w:sz w:val="21"/>
          <w:szCs w:val="21"/>
        </w:rPr>
        <w:t>字符串长度不超过</w:t>
      </w:r>
      <w:r>
        <w:rPr>
          <w:rFonts w:ascii="Times New Roman" w:cs="Times New Roman"/>
          <w:sz w:val="21"/>
          <w:szCs w:val="21"/>
        </w:rPr>
        <w:t>256</w:t>
      </w:r>
      <w:r>
        <w:rPr>
          <w:rFonts w:ascii="Times New Roman" w:cs="Times New Roman"/>
          <w:sz w:val="21"/>
          <w:szCs w:val="21"/>
        </w:rPr>
        <w:t>个字符；</w:t>
      </w:r>
    </w:p>
    <w:p w14:paraId="281A7C11"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w:t>
      </w:r>
      <w:r>
        <w:rPr>
          <w:rFonts w:ascii="Times New Roman" w:cs="Times New Roman"/>
          <w:sz w:val="21"/>
          <w:szCs w:val="21"/>
        </w:rPr>
        <w:t>字符串区分大小写；</w:t>
      </w:r>
    </w:p>
    <w:p w14:paraId="1B166CD9"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w:t>
      </w:r>
      <w:r>
        <w:rPr>
          <w:rFonts w:ascii="Times New Roman" w:cs="Times New Roman"/>
          <w:sz w:val="21"/>
          <w:szCs w:val="21"/>
        </w:rPr>
        <w:t>如下字符集有效：</w:t>
      </w:r>
    </w:p>
    <w:p w14:paraId="465A7E0C"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1</w:t>
      </w:r>
      <w:r>
        <w:rPr>
          <w:rFonts w:ascii="Times New Roman" w:cs="Times New Roman"/>
          <w:sz w:val="21"/>
          <w:szCs w:val="21"/>
        </w:rPr>
        <w:t>）</w:t>
      </w:r>
      <w:r>
        <w:rPr>
          <w:rFonts w:ascii="Times New Roman" w:cs="Times New Roman"/>
          <w:sz w:val="21"/>
          <w:szCs w:val="21"/>
        </w:rPr>
        <w:t>a</w:t>
      </w:r>
      <w:r>
        <w:rPr>
          <w:rFonts w:ascii="Times New Roman" w:cs="Times New Roman"/>
          <w:sz w:val="21"/>
          <w:szCs w:val="21"/>
        </w:rPr>
        <w:t>～</w:t>
      </w:r>
      <w:r>
        <w:rPr>
          <w:rFonts w:ascii="Times New Roman" w:cs="Times New Roman"/>
          <w:sz w:val="21"/>
          <w:szCs w:val="21"/>
        </w:rPr>
        <w:t>z</w:t>
      </w:r>
      <w:r>
        <w:rPr>
          <w:rFonts w:ascii="Times New Roman" w:cs="Times New Roman"/>
          <w:sz w:val="21"/>
          <w:szCs w:val="21"/>
        </w:rPr>
        <w:t>：</w:t>
      </w:r>
      <w:r>
        <w:rPr>
          <w:rFonts w:ascii="Times New Roman" w:cs="Times New Roman"/>
          <w:sz w:val="21"/>
          <w:szCs w:val="21"/>
        </w:rPr>
        <w:t>26</w:t>
      </w:r>
      <w:r>
        <w:rPr>
          <w:rFonts w:ascii="Times New Roman" w:cs="Times New Roman"/>
          <w:sz w:val="21"/>
          <w:szCs w:val="21"/>
        </w:rPr>
        <w:t>个小写字母；</w:t>
      </w:r>
    </w:p>
    <w:p w14:paraId="18A27B90"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2</w:t>
      </w:r>
      <w:r>
        <w:rPr>
          <w:rFonts w:ascii="Times New Roman" w:cs="Times New Roman"/>
          <w:sz w:val="21"/>
          <w:szCs w:val="21"/>
        </w:rPr>
        <w:t>）</w:t>
      </w:r>
      <w:r>
        <w:rPr>
          <w:rFonts w:ascii="Times New Roman" w:cs="Times New Roman"/>
          <w:sz w:val="21"/>
          <w:szCs w:val="21"/>
        </w:rPr>
        <w:t>A</w:t>
      </w:r>
      <w:r>
        <w:rPr>
          <w:rFonts w:ascii="Times New Roman" w:cs="Times New Roman"/>
          <w:sz w:val="21"/>
          <w:szCs w:val="21"/>
        </w:rPr>
        <w:t>～</w:t>
      </w:r>
      <w:r>
        <w:rPr>
          <w:rFonts w:ascii="Times New Roman" w:cs="Times New Roman"/>
          <w:sz w:val="21"/>
          <w:szCs w:val="21"/>
        </w:rPr>
        <w:t>Z</w:t>
      </w:r>
      <w:r>
        <w:rPr>
          <w:rFonts w:ascii="Times New Roman" w:cs="Times New Roman"/>
          <w:sz w:val="21"/>
          <w:szCs w:val="21"/>
        </w:rPr>
        <w:t>：</w:t>
      </w:r>
      <w:r>
        <w:rPr>
          <w:rFonts w:ascii="Times New Roman" w:cs="Times New Roman"/>
          <w:sz w:val="21"/>
          <w:szCs w:val="21"/>
        </w:rPr>
        <w:t>26</w:t>
      </w:r>
      <w:r>
        <w:rPr>
          <w:rFonts w:ascii="Times New Roman" w:cs="Times New Roman"/>
          <w:sz w:val="21"/>
          <w:szCs w:val="21"/>
        </w:rPr>
        <w:t>个大写字母；</w:t>
      </w:r>
    </w:p>
    <w:p w14:paraId="2C6AF7B0"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3</w:t>
      </w:r>
      <w:r>
        <w:rPr>
          <w:rFonts w:ascii="Times New Roman" w:cs="Times New Roman"/>
          <w:sz w:val="21"/>
          <w:szCs w:val="21"/>
        </w:rPr>
        <w:t>）</w:t>
      </w:r>
      <w:r>
        <w:rPr>
          <w:rFonts w:ascii="Times New Roman" w:cs="Times New Roman"/>
          <w:sz w:val="21"/>
          <w:szCs w:val="21"/>
        </w:rPr>
        <w:t>0</w:t>
      </w:r>
      <w:r>
        <w:rPr>
          <w:rFonts w:ascii="Times New Roman" w:cs="Times New Roman"/>
          <w:sz w:val="21"/>
          <w:szCs w:val="21"/>
        </w:rPr>
        <w:t>～</w:t>
      </w:r>
      <w:r>
        <w:rPr>
          <w:rFonts w:ascii="Times New Roman" w:cs="Times New Roman"/>
          <w:sz w:val="21"/>
          <w:szCs w:val="21"/>
        </w:rPr>
        <w:t>9</w:t>
      </w:r>
      <w:r>
        <w:rPr>
          <w:rFonts w:ascii="Times New Roman" w:cs="Times New Roman"/>
          <w:sz w:val="21"/>
          <w:szCs w:val="21"/>
        </w:rPr>
        <w:t>：</w:t>
      </w:r>
      <w:r>
        <w:rPr>
          <w:rFonts w:ascii="Times New Roman" w:cs="Times New Roman"/>
          <w:sz w:val="21"/>
          <w:szCs w:val="21"/>
        </w:rPr>
        <w:t>10</w:t>
      </w:r>
      <w:r>
        <w:rPr>
          <w:rFonts w:ascii="Times New Roman" w:cs="Times New Roman"/>
          <w:sz w:val="21"/>
          <w:szCs w:val="21"/>
        </w:rPr>
        <w:t>个数字；</w:t>
      </w:r>
    </w:p>
    <w:p w14:paraId="1EACF381"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4</w:t>
      </w:r>
      <w:r>
        <w:rPr>
          <w:rFonts w:ascii="Times New Roman" w:cs="Times New Roman"/>
          <w:sz w:val="21"/>
          <w:szCs w:val="21"/>
        </w:rPr>
        <w:t>）中文；</w:t>
      </w:r>
    </w:p>
    <w:p w14:paraId="6C066A29" w14:textId="77777777" w:rsidR="00995CAF" w:rsidRDefault="00995CAF" w:rsidP="00995CAF">
      <w:pPr>
        <w:pStyle w:val="Default"/>
        <w:spacing w:after="16"/>
        <w:rPr>
          <w:rFonts w:ascii="Times New Roman" w:cs="Times New Roman"/>
          <w:sz w:val="21"/>
          <w:szCs w:val="21"/>
        </w:rPr>
      </w:pPr>
      <w:r>
        <w:rPr>
          <w:rFonts w:ascii="Times New Roman" w:cs="Times New Roman"/>
          <w:sz w:val="21"/>
          <w:szCs w:val="21"/>
        </w:rPr>
        <w:t>5</w:t>
      </w:r>
      <w:r>
        <w:rPr>
          <w:rFonts w:ascii="Times New Roman" w:cs="Times New Roman"/>
          <w:sz w:val="21"/>
          <w:szCs w:val="21"/>
        </w:rPr>
        <w:t>）字符：</w:t>
      </w:r>
      <w:r>
        <w:rPr>
          <w:rFonts w:ascii="Times New Roman" w:cs="Times New Roman"/>
          <w:sz w:val="21"/>
          <w:szCs w:val="21"/>
        </w:rPr>
        <w:t>“ ”</w:t>
      </w:r>
      <w:r>
        <w:rPr>
          <w:rFonts w:ascii="Times New Roman" w:cs="Times New Roman"/>
          <w:sz w:val="21"/>
          <w:szCs w:val="21"/>
        </w:rPr>
        <w:t>（空格），</w:t>
      </w:r>
      <w:r>
        <w:rPr>
          <w:rFonts w:ascii="Times New Roman" w:cs="Times New Roman"/>
          <w:sz w:val="21"/>
          <w:szCs w:val="21"/>
        </w:rPr>
        <w:t>“-”</w:t>
      </w:r>
      <w:r>
        <w:rPr>
          <w:rFonts w:ascii="Times New Roman" w:cs="Times New Roman"/>
          <w:sz w:val="21"/>
          <w:szCs w:val="21"/>
        </w:rPr>
        <w:t>（短连线），</w:t>
      </w:r>
      <w:r>
        <w:rPr>
          <w:rFonts w:ascii="Times New Roman" w:cs="Times New Roman"/>
          <w:sz w:val="21"/>
          <w:szCs w:val="21"/>
        </w:rPr>
        <w:t>“:”</w:t>
      </w:r>
      <w:r>
        <w:rPr>
          <w:rFonts w:ascii="Times New Roman" w:cs="Times New Roman"/>
          <w:sz w:val="21"/>
          <w:szCs w:val="21"/>
        </w:rPr>
        <w:t>（冒号）</w:t>
      </w:r>
      <w:r>
        <w:rPr>
          <w:rFonts w:ascii="Times New Roman" w:cs="Times New Roman"/>
          <w:sz w:val="21"/>
          <w:szCs w:val="21"/>
        </w:rPr>
        <w:t>, “</w:t>
      </w:r>
      <w:r>
        <w:rPr>
          <w:rFonts w:ascii="Times New Roman" w:cs="Times New Roman"/>
          <w:sz w:val="21"/>
          <w:szCs w:val="21"/>
        </w:rPr>
        <w:t>，</w:t>
      </w:r>
      <w:r>
        <w:rPr>
          <w:rFonts w:ascii="Times New Roman" w:cs="Times New Roman"/>
          <w:sz w:val="21"/>
          <w:szCs w:val="21"/>
        </w:rPr>
        <w:t>”</w:t>
      </w:r>
      <w:r>
        <w:rPr>
          <w:rFonts w:ascii="Times New Roman" w:cs="Times New Roman"/>
          <w:sz w:val="21"/>
          <w:szCs w:val="21"/>
        </w:rPr>
        <w:t>（逗号），</w:t>
      </w:r>
      <w:r>
        <w:rPr>
          <w:rFonts w:ascii="Times New Roman" w:cs="Times New Roman"/>
          <w:sz w:val="21"/>
          <w:szCs w:val="21"/>
        </w:rPr>
        <w:t>“_”</w:t>
      </w:r>
      <w:r>
        <w:rPr>
          <w:rFonts w:ascii="Times New Roman" w:cs="Times New Roman"/>
          <w:sz w:val="21"/>
          <w:szCs w:val="21"/>
        </w:rPr>
        <w:t>（下划线），</w:t>
      </w:r>
      <w:r>
        <w:rPr>
          <w:rFonts w:ascii="Times New Roman" w:cs="Times New Roman"/>
          <w:sz w:val="21"/>
          <w:szCs w:val="21"/>
        </w:rPr>
        <w:t>“/”</w:t>
      </w:r>
      <w:r>
        <w:rPr>
          <w:rFonts w:ascii="Times New Roman" w:cs="Times New Roman"/>
          <w:sz w:val="21"/>
          <w:szCs w:val="21"/>
        </w:rPr>
        <w:t>（斜杠），</w:t>
      </w:r>
      <w:r>
        <w:rPr>
          <w:rFonts w:ascii="Times New Roman" w:cs="Times New Roman"/>
          <w:sz w:val="21"/>
          <w:szCs w:val="21"/>
        </w:rPr>
        <w:t>“.”</w:t>
      </w:r>
      <w:r>
        <w:rPr>
          <w:rFonts w:ascii="Times New Roman" w:cs="Times New Roman"/>
          <w:sz w:val="21"/>
          <w:szCs w:val="21"/>
        </w:rPr>
        <w:t>（点号），</w:t>
      </w:r>
      <w:r>
        <w:rPr>
          <w:rFonts w:ascii="Times New Roman" w:cs="Times New Roman"/>
          <w:sz w:val="21"/>
          <w:szCs w:val="21"/>
        </w:rPr>
        <w:t>“=”</w:t>
      </w:r>
      <w:r>
        <w:rPr>
          <w:rFonts w:ascii="Times New Roman" w:cs="Times New Roman"/>
          <w:sz w:val="21"/>
          <w:szCs w:val="21"/>
        </w:rPr>
        <w:t>（等于号）；</w:t>
      </w:r>
    </w:p>
    <w:p w14:paraId="4D239FFA" w14:textId="77777777" w:rsidR="00995CAF" w:rsidRDefault="00995CAF" w:rsidP="00995CAF">
      <w:pPr>
        <w:pStyle w:val="QB4"/>
        <w:numPr>
          <w:ilvl w:val="3"/>
          <w:numId w:val="2"/>
        </w:numPr>
        <w:ind w:left="0"/>
      </w:pPr>
      <w:bookmarkStart w:id="499" w:name="_Toc252442594"/>
      <w:bookmarkStart w:id="500" w:name="_Toc519498734"/>
      <w:r>
        <w:rPr>
          <w:rFonts w:hint="eastAsia"/>
        </w:rPr>
        <w:t>测量报告统计数据Schema定义</w:t>
      </w:r>
      <w:bookmarkEnd w:id="499"/>
      <w:bookmarkEnd w:id="500"/>
    </w:p>
    <w:p w14:paraId="6ABD280A"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&lt;?xml version="1.0" encoding="utf-8"?&gt;</w:t>
      </w:r>
    </w:p>
    <w:p w14:paraId="75B5E8E3"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&lt;xs:schema xmlns="" xmlns:xs="http://www.w3.org/2001/XMLSchema" xmlns:msdata="urn:schemas-microsoft-com:xml-msdata" id="bulkPmMrDataFile"&gt;</w:t>
      </w:r>
    </w:p>
    <w:p w14:paraId="5EB443D3"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t>&lt;xs:element name="bulkPmMrDataFile" msdata:IsDataSet="true" msdata:Locale="en-US"&gt;</w:t>
      </w:r>
    </w:p>
    <w:p w14:paraId="449ADD21"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t>&lt;xs:complexType&gt;</w:t>
      </w:r>
    </w:p>
    <w:p w14:paraId="04220EE9"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29A2C4E8"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Fileheader includes information of the file. --&gt;</w:t>
      </w:r>
    </w:p>
    <w:p w14:paraId="6468BDF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name="fileHeader"&gt;</w:t>
      </w:r>
    </w:p>
    <w:p w14:paraId="214C83B9"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0F6625A1"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name="fileFormatVersion" type="xs:string" use="required"/&gt;</w:t>
      </w:r>
    </w:p>
    <w:p w14:paraId="5CBE47A9"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name="reportTime" type="xs:dateTime" use="required"/&gt;</w:t>
      </w:r>
    </w:p>
    <w:p w14:paraId="0AD004C0"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name="startTime" type="xs:dateTime" use="required"/&gt;</w:t>
      </w:r>
    </w:p>
    <w:p w14:paraId="6952F1DE"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name="endTime" type="xs:dateTime" use="required"/&gt;</w:t>
      </w:r>
    </w:p>
    <w:p w14:paraId="2E15D3BA"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name="period" type="xs:int" use="optional"/&gt;</w:t>
      </w:r>
    </w:p>
    <w:p w14:paraId="166846A3"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name="jobid" type="xs:int" use="optional"/&gt;</w:t>
      </w:r>
    </w:p>
    <w:p w14:paraId="396A9A4E"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lastRenderedPageBreak/>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49AE79ED"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&lt;/xs:element&gt;</w:t>
      </w:r>
    </w:p>
    <w:p w14:paraId="45885FE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Measurment data is orgnized by gNB. --&gt;</w:t>
      </w:r>
    </w:p>
    <w:p w14:paraId="1BD3DC7D"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name="gNB"&gt;</w:t>
      </w:r>
    </w:p>
    <w:p w14:paraId="29BE6A6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09048D5F"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0EB01F7A"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Measurment names should be listed in this element. --&gt;</w:t>
      </w:r>
    </w:p>
    <w:p w14:paraId="15B43402"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name="measurement" minOccurs="0" maxOccurs="unbounded"&gt;</w:t>
      </w:r>
    </w:p>
    <w:p w14:paraId="3D3BFC68"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414EE6CA"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0AF8B864"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Counter names should be listed in the attribute this element. --&gt;</w:t>
      </w:r>
    </w:p>
    <w:p w14:paraId="02C6821D"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name="smr" type="xs:string" msdata:Ordinal="0"/&gt;</w:t>
      </w:r>
    </w:p>
    <w:p w14:paraId="147A4557"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 xml:space="preserve">&lt;!-- Use CellId or </w:t>
      </w:r>
      <w:r>
        <w:rPr>
          <w:rFonts w:ascii="宋体" w:hAnsi="宋体"/>
          <w:kern w:val="0"/>
          <w:sz w:val="18"/>
          <w:szCs w:val="18"/>
        </w:rPr>
        <w:t>CellId:Earfcn</w:t>
      </w:r>
      <w:r>
        <w:rPr>
          <w:rFonts w:ascii="宋体" w:hAnsi="宋体" w:hint="eastAsia"/>
          <w:kern w:val="0"/>
          <w:sz w:val="18"/>
          <w:szCs w:val="18"/>
        </w:rPr>
        <w:t>:SubFrameNbr</w:t>
      </w:r>
      <w:r>
        <w:rPr>
          <w:rFonts w:ascii="宋体" w:hAnsi="宋体"/>
          <w:kern w:val="0"/>
          <w:sz w:val="18"/>
          <w:szCs w:val="18"/>
          <w:highlight w:val="white"/>
        </w:rPr>
        <w:t xml:space="preserve"> or </w:t>
      </w:r>
      <w:r>
        <w:rPr>
          <w:rFonts w:ascii="宋体" w:hAnsi="宋体"/>
          <w:kern w:val="0"/>
          <w:sz w:val="18"/>
          <w:szCs w:val="18"/>
        </w:rPr>
        <w:t>CellId:Earfcn</w:t>
      </w:r>
      <w:r>
        <w:rPr>
          <w:rFonts w:ascii="宋体" w:hAnsi="宋体" w:hint="eastAsia"/>
          <w:kern w:val="0"/>
          <w:sz w:val="18"/>
          <w:szCs w:val="18"/>
        </w:rPr>
        <w:t>:SubFrameNbr:PRBNbr</w:t>
      </w:r>
      <w:r>
        <w:rPr>
          <w:rFonts w:ascii="宋体" w:hAnsi="宋体"/>
          <w:kern w:val="0"/>
          <w:sz w:val="18"/>
          <w:szCs w:val="18"/>
          <w:highlight w:val="white"/>
        </w:rPr>
        <w:t xml:space="preserve"> as attribute value of object. --&gt;</w:t>
      </w:r>
    </w:p>
    <w:p w14:paraId="31C2D3EE"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name="object" minOccurs="0" maxOccurs="unbounded"&gt;</w:t>
      </w:r>
    </w:p>
    <w:p w14:paraId="1A491A38"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017F9823"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16FC1643"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name="v" type="xs:string"msdata:Ordinal="0"/&gt;</w:t>
      </w:r>
    </w:p>
    <w:p w14:paraId="5FEECDDF"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675CDEEE"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name="id" type="xs:string" use="required"/&gt;</w:t>
      </w:r>
    </w:p>
    <w:p w14:paraId="70E13CCE"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0BE69DB4"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293CC767"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1BBA7910"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rPr>
        <w:t>&lt;xs:attribute name="mrName" type="xs:string" use="optional"/&gt;</w:t>
      </w:r>
    </w:p>
    <w:p w14:paraId="5BC30898"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642D8862"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41D5F749"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487C83A3"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rPr>
        <w:t>&lt;xs:attribute name="id" type="xs:string" use="required"/&gt;</w:t>
      </w:r>
    </w:p>
    <w:p w14:paraId="6BD2CF11"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name="userLabel" type="xs:string" use="optional"/&gt;</w:t>
      </w:r>
    </w:p>
    <w:p w14:paraId="115EAAA0"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77C481E1"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48B79910"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4677CC42"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t>&lt;/xs:complexType&gt;</w:t>
      </w:r>
    </w:p>
    <w:p w14:paraId="7CE3EAD2"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t>&lt;/xs:element&gt;</w:t>
      </w:r>
    </w:p>
    <w:p w14:paraId="4EB47B3D"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&lt;/xs:schema&gt;</w:t>
      </w:r>
    </w:p>
    <w:p w14:paraId="7CE8C439" w14:textId="77777777" w:rsidR="00995CAF" w:rsidRDefault="00995CAF" w:rsidP="00995CAF">
      <w:pPr>
        <w:pStyle w:val="QB4"/>
        <w:numPr>
          <w:ilvl w:val="3"/>
          <w:numId w:val="2"/>
        </w:numPr>
        <w:ind w:left="0"/>
      </w:pPr>
      <w:bookmarkStart w:id="501" w:name="_Toc252442595"/>
      <w:bookmarkStart w:id="502" w:name="_Toc519498735"/>
      <w:r>
        <w:rPr>
          <w:rFonts w:hint="eastAsia"/>
        </w:rPr>
        <w:lastRenderedPageBreak/>
        <w:t>测量报告样本数据Schema定义</w:t>
      </w:r>
      <w:bookmarkEnd w:id="501"/>
      <w:bookmarkEnd w:id="502"/>
    </w:p>
    <w:p w14:paraId="08BCC296" w14:textId="77777777" w:rsidR="00995CAF" w:rsidRDefault="00995CAF" w:rsidP="00995CAF">
      <w:pPr>
        <w:ind w:firstLineChars="200" w:firstLine="420"/>
        <w:rPr>
          <w:rFonts w:ascii="宋体" w:hAnsi="宋体"/>
          <w:lang w:val="nl-NL"/>
        </w:rPr>
      </w:pPr>
      <w:r>
        <w:rPr>
          <w:rFonts w:ascii="宋体" w:hAnsi="宋体" w:hint="eastAsia"/>
          <w:lang w:val="nl-NL"/>
        </w:rPr>
        <w:t>Schema</w:t>
      </w:r>
      <w:r>
        <w:rPr>
          <w:rFonts w:ascii="宋体" w:hAnsi="宋体" w:hint="eastAsia"/>
        </w:rPr>
        <w:t>中</w:t>
      </w:r>
      <w:r>
        <w:rPr>
          <w:rFonts w:ascii="宋体" w:hAnsi="宋体"/>
          <w:lang w:val="nl-NL"/>
        </w:rPr>
        <w:t>EventType</w:t>
      </w:r>
      <w:r>
        <w:rPr>
          <w:rFonts w:ascii="宋体" w:hAnsi="宋体" w:hint="eastAsia"/>
        </w:rPr>
        <w:t>属性仅用于事件类型的样本数据</w:t>
      </w:r>
      <w:r>
        <w:rPr>
          <w:rFonts w:ascii="宋体" w:hAnsi="宋体" w:hint="eastAsia"/>
          <w:lang w:val="nl-NL"/>
        </w:rPr>
        <w:t>MRE</w:t>
      </w:r>
      <w:r>
        <w:rPr>
          <w:rFonts w:ascii="宋体" w:hAnsi="宋体" w:hint="eastAsia"/>
        </w:rPr>
        <w:t>文件</w:t>
      </w:r>
      <w:r>
        <w:rPr>
          <w:rFonts w:ascii="宋体" w:hAnsi="宋体" w:hint="eastAsia"/>
          <w:kern w:val="0"/>
          <w:sz w:val="18"/>
          <w:szCs w:val="18"/>
        </w:rPr>
        <w:t>。</w:t>
      </w:r>
      <w:r>
        <w:rPr>
          <w:rFonts w:ascii="宋体" w:hAnsi="宋体" w:hint="eastAsia"/>
          <w:lang w:val="nl-NL"/>
        </w:rPr>
        <w:t>MRO</w:t>
      </w:r>
      <w:r>
        <w:rPr>
          <w:rFonts w:ascii="宋体" w:hAnsi="宋体" w:hint="eastAsia"/>
        </w:rPr>
        <w:t>文件不包括事件类型的样本数据。本</w:t>
      </w:r>
      <w:r>
        <w:rPr>
          <w:rFonts w:ascii="宋体" w:hAnsi="宋体" w:hint="eastAsia"/>
          <w:lang w:val="nl-NL"/>
        </w:rPr>
        <w:t>schema</w:t>
      </w:r>
      <w:r>
        <w:rPr>
          <w:rFonts w:ascii="宋体" w:hAnsi="宋体" w:hint="eastAsia"/>
        </w:rPr>
        <w:t>既适用于</w:t>
      </w:r>
      <w:r>
        <w:rPr>
          <w:rFonts w:ascii="宋体" w:hAnsi="宋体" w:hint="eastAsia"/>
          <w:lang w:val="nl-NL"/>
        </w:rPr>
        <w:t>MRO，</w:t>
      </w:r>
      <w:r>
        <w:rPr>
          <w:rFonts w:ascii="宋体" w:hAnsi="宋体" w:hint="eastAsia"/>
        </w:rPr>
        <w:t>也适用于</w:t>
      </w:r>
      <w:r>
        <w:rPr>
          <w:rFonts w:ascii="宋体" w:hAnsi="宋体" w:hint="eastAsia"/>
          <w:lang w:val="nl-NL"/>
        </w:rPr>
        <w:t>MRE</w:t>
      </w:r>
      <w:r>
        <w:rPr>
          <w:rFonts w:ascii="宋体" w:hAnsi="宋体" w:hint="eastAsia"/>
        </w:rPr>
        <w:t>文件。以下是5G站的测量报表样本数据Schema定义：</w:t>
      </w:r>
    </w:p>
    <w:p w14:paraId="4C819BFB" w14:textId="77777777" w:rsidR="00995CAF" w:rsidRDefault="00995CAF" w:rsidP="00995CAF">
      <w:pPr>
        <w:autoSpaceDE w:val="0"/>
        <w:autoSpaceDN w:val="0"/>
        <w:adjustRightInd w:val="0"/>
        <w:jc w:val="left"/>
        <w:rPr>
          <w:rFonts w:ascii="宋体" w:hAnsi="宋体"/>
          <w:kern w:val="0"/>
          <w:sz w:val="18"/>
          <w:szCs w:val="18"/>
          <w:highlight w:val="white"/>
          <w:lang w:val="nl-NL"/>
        </w:rPr>
      </w:pPr>
      <w:r>
        <w:rPr>
          <w:rFonts w:ascii="宋体" w:hAnsi="宋体"/>
          <w:kern w:val="0"/>
          <w:sz w:val="18"/>
          <w:szCs w:val="18"/>
          <w:highlight w:val="white"/>
          <w:lang w:val="nl-NL"/>
        </w:rPr>
        <w:t>&lt;?xml version="1.0" encoding="utf-8"?&gt;</w:t>
      </w:r>
    </w:p>
    <w:p w14:paraId="2349BB76" w14:textId="77777777" w:rsidR="00995CAF" w:rsidRDefault="00995CAF" w:rsidP="00995CAF">
      <w:pPr>
        <w:autoSpaceDE w:val="0"/>
        <w:autoSpaceDN w:val="0"/>
        <w:adjustRightInd w:val="0"/>
        <w:jc w:val="left"/>
        <w:rPr>
          <w:rFonts w:ascii="宋体" w:hAnsi="宋体"/>
          <w:kern w:val="0"/>
          <w:sz w:val="18"/>
          <w:szCs w:val="18"/>
          <w:highlight w:val="white"/>
          <w:lang w:val="nl-NL"/>
        </w:rPr>
      </w:pPr>
      <w:r>
        <w:rPr>
          <w:rFonts w:ascii="宋体" w:hAnsi="宋体"/>
          <w:kern w:val="0"/>
          <w:sz w:val="18"/>
          <w:szCs w:val="18"/>
          <w:highlight w:val="white"/>
          <w:lang w:val="nl-NL"/>
        </w:rPr>
        <w:t>&lt;!-- edited with XMLSpy v2008 sp1 (http://www.altova.com) by Administrator (EMBRACE) --&gt;</w:t>
      </w:r>
    </w:p>
    <w:p w14:paraId="5EA9581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&lt;xs:schema xmlns="" xmlns:xs="http://www.w3.org/2001/XMLSchema" xmlns:msdata="urn:schemas-microsoft-com:xml-msdata" id="bulkPmMrDataFile"&gt;</w:t>
      </w:r>
    </w:p>
    <w:p w14:paraId="21A52301"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t>&lt;xs:element name="bulkPmMrDataFile" msdata:IsDataSet="true" msdata:Locale="en-US"&gt;</w:t>
      </w:r>
    </w:p>
    <w:p w14:paraId="573C9D20"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t>&lt;xs:complexType&gt;</w:t>
      </w:r>
    </w:p>
    <w:p w14:paraId="4B64C491"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73D5D6C0"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Fileheader includes information of the file. --&gt;</w:t>
      </w:r>
    </w:p>
    <w:p w14:paraId="6D9C690D"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name="fileHeader"&gt;</w:t>
      </w:r>
    </w:p>
    <w:p w14:paraId="247707BE"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0570CCC8"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name="fileFormatVersion" type="xs:string" use="required"/&gt;</w:t>
      </w:r>
    </w:p>
    <w:p w14:paraId="536CD671"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name="reportTime" type="xs:dateTime" use="required"/&gt;</w:t>
      </w:r>
    </w:p>
    <w:p w14:paraId="116B9953"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name="startTime" type="xs:dateTime" use="required"/&gt;</w:t>
      </w:r>
    </w:p>
    <w:p w14:paraId="67E5CAAF"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name="endTime" type="xs:dateTime" use="required"/&gt;</w:t>
      </w:r>
    </w:p>
    <w:p w14:paraId="759D8AFD"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name="period" type="xs:int" use="optional"/&gt;</w:t>
      </w:r>
    </w:p>
    <w:p w14:paraId="37EA0FEF"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name="jobid" type="xs:int" use="optional"/&gt;</w:t>
      </w:r>
    </w:p>
    <w:p w14:paraId="29721FC3"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1A3950D0"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&lt;/xs:element&gt;</w:t>
      </w:r>
    </w:p>
    <w:p w14:paraId="23DDEE4A"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Measurment data is orgnized by gNB. --&gt;</w:t>
      </w:r>
    </w:p>
    <w:p w14:paraId="140B659A"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name="gNB"&gt;</w:t>
      </w:r>
    </w:p>
    <w:p w14:paraId="14457AD2"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488594C5"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47A9122C"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Measurment names should be listed in this element. --&gt;</w:t>
      </w:r>
    </w:p>
    <w:p w14:paraId="3C2AFC33"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name="measurement" minOccurs="0" maxOccurs="unbounded"&gt;</w:t>
      </w:r>
    </w:p>
    <w:p w14:paraId="5819FEAD"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784C1DFE"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1B278FBD"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Counter names should be listed in the attribute this element. --&gt;</w:t>
      </w:r>
    </w:p>
    <w:p w14:paraId="57C1FFE1"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name="smr" type="xs:string" msdata:Ordinal="0"/&gt;</w:t>
      </w:r>
    </w:p>
    <w:p w14:paraId="488239BF"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 xml:space="preserve">&lt;!-- Use CellId or </w:t>
      </w:r>
      <w:r>
        <w:rPr>
          <w:rFonts w:ascii="宋体" w:hAnsi="宋体"/>
          <w:kern w:val="0"/>
          <w:sz w:val="18"/>
          <w:szCs w:val="18"/>
        </w:rPr>
        <w:t>CellId:Earfcn</w:t>
      </w:r>
      <w:r>
        <w:rPr>
          <w:rFonts w:ascii="宋体" w:hAnsi="宋体" w:hint="eastAsia"/>
          <w:kern w:val="0"/>
          <w:sz w:val="18"/>
          <w:szCs w:val="18"/>
        </w:rPr>
        <w:t>:SubFrameNbr</w:t>
      </w:r>
      <w:r>
        <w:rPr>
          <w:rFonts w:ascii="宋体" w:hAnsi="宋体"/>
          <w:kern w:val="0"/>
          <w:sz w:val="18"/>
          <w:szCs w:val="18"/>
          <w:highlight w:val="white"/>
        </w:rPr>
        <w:t xml:space="preserve"> or </w:t>
      </w:r>
      <w:r>
        <w:rPr>
          <w:rFonts w:ascii="宋体" w:hAnsi="宋体"/>
          <w:kern w:val="0"/>
          <w:sz w:val="18"/>
          <w:szCs w:val="18"/>
        </w:rPr>
        <w:t>CellId:Earfcn</w:t>
      </w:r>
      <w:r>
        <w:rPr>
          <w:rFonts w:ascii="宋体" w:hAnsi="宋体" w:hint="eastAsia"/>
          <w:kern w:val="0"/>
          <w:sz w:val="18"/>
          <w:szCs w:val="18"/>
        </w:rPr>
        <w:t>:SubFrameNbr:PRBNbr</w:t>
      </w:r>
      <w:r>
        <w:rPr>
          <w:rFonts w:ascii="宋体" w:hAnsi="宋体"/>
          <w:kern w:val="0"/>
          <w:sz w:val="18"/>
          <w:szCs w:val="18"/>
          <w:highlight w:val="white"/>
        </w:rPr>
        <w:t xml:space="preserve"> as attribute value of object. --&gt;</w:t>
      </w:r>
    </w:p>
    <w:p w14:paraId="46EE3A84"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name="object" minOccurs="0" maxOccurs="unbounded"&gt;</w:t>
      </w:r>
    </w:p>
    <w:p w14:paraId="3C47A389"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2359807C"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lastRenderedPageBreak/>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3BA2D3FD"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name="v" type="xs:string" minOccurs="0" maxOccurs="unbounded" msdata:Ordinal="0"/&gt;</w:t>
      </w:r>
    </w:p>
    <w:p w14:paraId="70AB5A90"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78BE355A"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name="id" type="xs:string" use="required"/&gt;</w:t>
      </w:r>
    </w:p>
    <w:p w14:paraId="3411C564"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name="AMFUENGAPID" type="xs:string" use="required"/&gt;</w:t>
      </w:r>
    </w:p>
    <w:p w14:paraId="28CE655F"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name="AMFRegionID" type="xs:string" use="required"/&gt;</w:t>
      </w:r>
    </w:p>
    <w:p w14:paraId="1113B16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w:t>
      </w:r>
      <w:r>
        <w:rPr>
          <w:rFonts w:ascii="宋体" w:hAnsi="宋体"/>
          <w:kern w:val="0"/>
          <w:sz w:val="18"/>
          <w:szCs w:val="18"/>
        </w:rPr>
        <w:t>AMFSetID</w:t>
      </w:r>
      <w:r>
        <w:rPr>
          <w:rFonts w:ascii="宋体" w:hAnsi="宋体"/>
          <w:kern w:val="0"/>
          <w:sz w:val="18"/>
          <w:szCs w:val="18"/>
          <w:highlight w:val="white"/>
        </w:rPr>
        <w:t>" type="xs:string" use="required"/&gt;</w:t>
      </w:r>
    </w:p>
    <w:p w14:paraId="3B895F43" w14:textId="77777777" w:rsidR="00995CAF" w:rsidRDefault="00995CAF" w:rsidP="00995CAF">
      <w:pPr>
        <w:autoSpaceDE w:val="0"/>
        <w:autoSpaceDN w:val="0"/>
        <w:adjustRightInd w:val="0"/>
        <w:ind w:firstLineChars="2800" w:firstLine="5040"/>
        <w:jc w:val="left"/>
        <w:rPr>
          <w:rFonts w:ascii="宋体" w:hAnsi="宋体"/>
          <w:kern w:val="0"/>
          <w:sz w:val="18"/>
          <w:szCs w:val="18"/>
          <w:highlight w:val="white"/>
        </w:rPr>
      </w:pPr>
      <w:r>
        <w:rPr>
          <w:rFonts w:ascii="宋体" w:hAnsi="宋体"/>
          <w:kern w:val="0"/>
          <w:sz w:val="18"/>
          <w:szCs w:val="18"/>
        </w:rPr>
        <w:t>&lt;xs:attribute name="AMFPointer" type="xs:string" use="required"/&gt;</w:t>
      </w:r>
    </w:p>
    <w:p w14:paraId="20185293"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name="TimeStamp" type="xs:dateTime" use="required"/&gt;</w:t>
      </w:r>
    </w:p>
    <w:p w14:paraId="6024A4F2"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name="EventType" type="xs:string" use="required"/&gt;</w:t>
      </w:r>
    </w:p>
    <w:p w14:paraId="78D8C60E"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2F3307BD"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53BCB2DA"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09264332"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rPr>
        <w:t>&lt;xs:attribute name="mrName" type="xs:string" use="optional"/&gt;</w:t>
      </w:r>
    </w:p>
    <w:p w14:paraId="1BEC7B28"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5A3D6487"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00467553"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2A0FA24F"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rPr>
        <w:t>&lt;xs:attribute name="id" type="xs:string" use="required"/&gt;</w:t>
      </w:r>
    </w:p>
    <w:p w14:paraId="34D26A2C"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name="userLabel" type="xs:string" use="optional"/&gt;</w:t>
      </w:r>
    </w:p>
    <w:p w14:paraId="073FE810"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39B66BA1"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264BD3B6"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4605A6E3"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t>&lt;/xs:complexType&gt;</w:t>
      </w:r>
    </w:p>
    <w:p w14:paraId="61E02E07"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t>&lt;/xs:element&gt;</w:t>
      </w:r>
    </w:p>
    <w:p w14:paraId="70529B08"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&lt;/xs:schema&gt;</w:t>
      </w:r>
    </w:p>
    <w:p w14:paraId="2C126F9A" w14:textId="77777777" w:rsidR="00995CAF" w:rsidRDefault="00995CAF" w:rsidP="00995CAF">
      <w:pPr>
        <w:ind w:firstLineChars="200" w:firstLine="420"/>
        <w:rPr>
          <w:kern w:val="0"/>
        </w:rPr>
      </w:pPr>
      <w:r>
        <w:rPr>
          <w:rFonts w:hint="eastAsia"/>
          <w:kern w:val="0"/>
        </w:rPr>
        <w:t>以下是</w:t>
      </w:r>
      <w:r>
        <w:rPr>
          <w:rFonts w:hint="eastAsia"/>
          <w:kern w:val="0"/>
        </w:rPr>
        <w:t>4G</w:t>
      </w:r>
      <w:r>
        <w:rPr>
          <w:rFonts w:hint="eastAsia"/>
          <w:kern w:val="0"/>
        </w:rPr>
        <w:t>站</w:t>
      </w:r>
      <w:r>
        <w:rPr>
          <w:rFonts w:ascii="宋体" w:hAnsi="宋体" w:hint="eastAsia"/>
        </w:rPr>
        <w:t>测量报表样本数据Schema定义：</w:t>
      </w:r>
    </w:p>
    <w:p w14:paraId="5A503DC9"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&lt;?xml version="1.0" encoding="utf-8"?&gt;</w:t>
      </w:r>
    </w:p>
    <w:p w14:paraId="535F35DD"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&lt;!-- edited with XMLSpy v2008 sp1 (http://www.altova.com) by Administrator (EMBRACE) --&gt;</w:t>
      </w:r>
    </w:p>
    <w:p w14:paraId="06A24411"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&lt;xs:schema xmlns="" xmlns:xs="http://www.w3.org/2001/XMLSchema" xmlns:msdata="urn:schemas-microsoft-com:xml-msdata" id="bulkPmMrDataFile"&gt;</w:t>
      </w:r>
    </w:p>
    <w:p w14:paraId="1A19FF6B"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t>&lt;xs:element name="bulkPmMrDataFile" msdata:IsDataSet="true" msdata:Locale="en-US"&gt;</w:t>
      </w:r>
    </w:p>
    <w:p w14:paraId="72686B08"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t>&lt;xs:complexType&gt;</w:t>
      </w:r>
    </w:p>
    <w:p w14:paraId="2ADF16D5"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4B7BA5D8"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Fileheader includes information of the file. --&gt;</w:t>
      </w:r>
    </w:p>
    <w:p w14:paraId="61963FB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name="fileHeader"&gt;</w:t>
      </w:r>
    </w:p>
    <w:p w14:paraId="5C1706B4"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lastRenderedPageBreak/>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7A68FC35"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name="fileFormatVersion" type="xs:string" use="required"/&gt;</w:t>
      </w:r>
    </w:p>
    <w:p w14:paraId="28A06EC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name="reportTime" type="xs:dateTime" use="required"/&gt;</w:t>
      </w:r>
    </w:p>
    <w:p w14:paraId="2DC65C9A"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name="startTime" type="xs:dateTime" use="required"/&gt;</w:t>
      </w:r>
    </w:p>
    <w:p w14:paraId="2DDB3C0A"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name="endTime" type="xs:dateTime" use="required"/&gt;</w:t>
      </w:r>
    </w:p>
    <w:p w14:paraId="4E9B1908"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name="period" type="xs:int" use="optional"/&gt;</w:t>
      </w:r>
    </w:p>
    <w:p w14:paraId="2F1C3A19"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name="jobid" type="xs:int" use="optional"/&gt;</w:t>
      </w:r>
    </w:p>
    <w:p w14:paraId="68EDA407"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7FBA7D4D"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&lt;/xs:element&gt;</w:t>
      </w:r>
    </w:p>
    <w:p w14:paraId="3065EE3B"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Measurment data is orgnized by eNodeB. --&gt;</w:t>
      </w:r>
    </w:p>
    <w:p w14:paraId="51711FA1"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name="eNodeB"&gt;</w:t>
      </w:r>
    </w:p>
    <w:p w14:paraId="7BD7474A"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0CD6DFFE"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2A5BBB5D"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Measurment names should be listed in this element. --&gt;</w:t>
      </w:r>
    </w:p>
    <w:p w14:paraId="1C2F9915"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name="measurement" minOccurs="0" maxOccurs="unbounded"&gt;</w:t>
      </w:r>
    </w:p>
    <w:p w14:paraId="69107A3E"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382E7E88"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6AB8F15C"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Counter names should be listed in the attribute this element. --&gt;</w:t>
      </w:r>
    </w:p>
    <w:p w14:paraId="54103AFA"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name="smr" type="xs:string" msdata:Ordinal="0"/&gt;</w:t>
      </w:r>
    </w:p>
    <w:p w14:paraId="0DB35985"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 xml:space="preserve">&lt;!-- Use CellId or </w:t>
      </w:r>
      <w:r>
        <w:rPr>
          <w:rFonts w:ascii="宋体" w:hAnsi="宋体"/>
          <w:kern w:val="0"/>
          <w:sz w:val="18"/>
          <w:szCs w:val="18"/>
        </w:rPr>
        <w:t>CellId:Earfcn</w:t>
      </w:r>
      <w:r>
        <w:rPr>
          <w:rFonts w:ascii="宋体" w:hAnsi="宋体" w:hint="eastAsia"/>
          <w:kern w:val="0"/>
          <w:sz w:val="18"/>
          <w:szCs w:val="18"/>
        </w:rPr>
        <w:t>:SubFrameNbr</w:t>
      </w:r>
      <w:r>
        <w:rPr>
          <w:rFonts w:ascii="宋体" w:hAnsi="宋体"/>
          <w:kern w:val="0"/>
          <w:sz w:val="18"/>
          <w:szCs w:val="18"/>
          <w:highlight w:val="white"/>
        </w:rPr>
        <w:t xml:space="preserve"> or </w:t>
      </w:r>
      <w:r>
        <w:rPr>
          <w:rFonts w:ascii="宋体" w:hAnsi="宋体"/>
          <w:kern w:val="0"/>
          <w:sz w:val="18"/>
          <w:szCs w:val="18"/>
        </w:rPr>
        <w:t>CellId:Earfcn</w:t>
      </w:r>
      <w:r>
        <w:rPr>
          <w:rFonts w:ascii="宋体" w:hAnsi="宋体" w:hint="eastAsia"/>
          <w:kern w:val="0"/>
          <w:sz w:val="18"/>
          <w:szCs w:val="18"/>
        </w:rPr>
        <w:t>:SubFrameNbr:PRBNbr</w:t>
      </w:r>
      <w:r>
        <w:rPr>
          <w:rFonts w:ascii="宋体" w:hAnsi="宋体"/>
          <w:kern w:val="0"/>
          <w:sz w:val="18"/>
          <w:szCs w:val="18"/>
          <w:highlight w:val="white"/>
        </w:rPr>
        <w:t xml:space="preserve"> as attribute value of object. --&gt;</w:t>
      </w:r>
    </w:p>
    <w:p w14:paraId="347E0ED8"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name="object" minOccurs="0" maxOccurs="unbounded"&gt;</w:t>
      </w:r>
    </w:p>
    <w:p w14:paraId="630C51E7"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6AAEF829"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557336A7"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name="v" type="xs:string" minOccurs="0" maxOccurs="unbounded" msdata:Ordinal="0"/&gt;</w:t>
      </w:r>
    </w:p>
    <w:p w14:paraId="400484E0"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086A67E9"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name="id" type="xs:string" use="required"/&gt;</w:t>
      </w:r>
    </w:p>
    <w:p w14:paraId="752103A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name="MmeUeS1apId" type="xs:string" use="required"/&gt;</w:t>
      </w:r>
    </w:p>
    <w:p w14:paraId="0E95E561"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name="MmeGroupId" type="xs:string" use="required"/&gt;</w:t>
      </w:r>
    </w:p>
    <w:p w14:paraId="278D674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name="MmeCode" type="xs:string" use="required"/&gt;</w:t>
      </w:r>
    </w:p>
    <w:p w14:paraId="76BFA245"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name="TimeStamp" type="xs:dateTime" use="required"/&gt;</w:t>
      </w:r>
    </w:p>
    <w:p w14:paraId="30C139F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lastRenderedPageBreak/>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name="EventType" type="xs:string" use="required"/&gt;</w:t>
      </w:r>
    </w:p>
    <w:p w14:paraId="7FD966CF"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524A083D"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7D2ADB81"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7033F1C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rPr>
        <w:t>&lt;xs:attribute name="mrName" type="xs:string" use="optional"/&gt;</w:t>
      </w:r>
    </w:p>
    <w:p w14:paraId="13CF3A55"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0FFD9D08"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0F7E00B2"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6FED5666"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rPr>
        <w:t>&lt;xs:attribute name="id" type="xs:string" use="required"/&gt;</w:t>
      </w:r>
    </w:p>
    <w:p w14:paraId="7F18678F" w14:textId="77777777" w:rsidR="00995CAF" w:rsidRDefault="00995CAF" w:rsidP="00995CAF">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name="userLabel" type="xs:string" use="optional"/&gt;</w:t>
      </w:r>
    </w:p>
    <w:p w14:paraId="6649D75A"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39D78205"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1BA3C9FE"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7588D662"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t>&lt;/xs:complexType&gt;</w:t>
      </w:r>
    </w:p>
    <w:p w14:paraId="1D9567E3"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t>&lt;/xs:element&gt;</w:t>
      </w:r>
    </w:p>
    <w:p w14:paraId="07BF33BA" w14:textId="77777777" w:rsidR="00995CAF" w:rsidRDefault="00995CAF" w:rsidP="00995CAF">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&lt;/xs:schema&gt;</w:t>
      </w:r>
    </w:p>
    <w:p w14:paraId="4D302C41" w14:textId="77777777" w:rsidR="00995CAF" w:rsidRDefault="00995CAF" w:rsidP="00995CAF">
      <w:pPr>
        <w:rPr>
          <w:lang w:val="fr-FR"/>
        </w:rPr>
      </w:pPr>
    </w:p>
    <w:p w14:paraId="4C1E909B" w14:textId="77777777" w:rsidR="00995CAF" w:rsidRDefault="00995CAF" w:rsidP="00995CAF">
      <w:pPr>
        <w:widowControl/>
        <w:jc w:val="left"/>
        <w:rPr>
          <w:rFonts w:ascii="黑体" w:eastAsia="黑体"/>
          <w:kern w:val="0"/>
        </w:rPr>
      </w:pPr>
      <w:r>
        <w:br w:type="page"/>
      </w:r>
    </w:p>
    <w:p w14:paraId="4B9E5FBA" w14:textId="77777777" w:rsidR="00995CAF" w:rsidRDefault="00995CAF" w:rsidP="00995CAF">
      <w:pPr>
        <w:pStyle w:val="affffff"/>
        <w:numPr>
          <w:ilvl w:val="0"/>
          <w:numId w:val="2"/>
        </w:numPr>
        <w:ind w:left="0"/>
      </w:pPr>
      <w:r>
        <w:lastRenderedPageBreak/>
        <w:br/>
      </w:r>
      <w:bookmarkStart w:id="503" w:name="_Toc136527455"/>
      <w:r>
        <w:rPr>
          <w:rFonts w:hint="eastAsia"/>
        </w:rPr>
        <w:t>（规范性附录）</w:t>
      </w:r>
      <w:r>
        <w:br/>
      </w:r>
      <w:r>
        <w:rPr>
          <w:rFonts w:hint="eastAsia"/>
        </w:rPr>
        <w:t>开站文件格式要求</w:t>
      </w:r>
      <w:bookmarkEnd w:id="503"/>
    </w:p>
    <w:p w14:paraId="15CB3F1C" w14:textId="77777777" w:rsidR="00995CAF" w:rsidRDefault="00995CAF" w:rsidP="00995CAF">
      <w:pPr>
        <w:pStyle w:val="affffff0"/>
        <w:numPr>
          <w:ilvl w:val="1"/>
          <w:numId w:val="2"/>
        </w:numPr>
        <w:spacing w:before="156" w:after="156"/>
        <w:ind w:left="0"/>
      </w:pPr>
      <w:bookmarkStart w:id="504" w:name="_Toc136527456"/>
      <w:r>
        <w:rPr>
          <w:rFonts w:hint="eastAsia"/>
        </w:rPr>
        <w:t>开站文件命名规则</w:t>
      </w:r>
      <w:bookmarkEnd w:id="504"/>
    </w:p>
    <w:p w14:paraId="3140D529" w14:textId="77777777" w:rsidR="00995CAF" w:rsidRDefault="00995CAF" w:rsidP="00995CAF">
      <w:pPr>
        <w:pStyle w:val="Default"/>
        <w:rPr>
          <w:rFonts w:hAnsi="宋体"/>
          <w:sz w:val="21"/>
          <w:szCs w:val="21"/>
        </w:rPr>
      </w:pPr>
      <w:r>
        <w:rPr>
          <w:rFonts w:hAnsi="宋体" w:hint="eastAsia"/>
          <w:sz w:val="21"/>
          <w:szCs w:val="21"/>
        </w:rPr>
        <w:t>网管系统提供的开站文件符合如下规则命名：</w:t>
      </w:r>
    </w:p>
    <w:p w14:paraId="1F3E6462" w14:textId="77777777" w:rsidR="00995CAF" w:rsidRDefault="00995CAF" w:rsidP="00995CAF">
      <w:pPr>
        <w:pStyle w:val="Default"/>
        <w:rPr>
          <w:rFonts w:hAnsi="宋体"/>
          <w:sz w:val="21"/>
          <w:szCs w:val="21"/>
        </w:rPr>
      </w:pPr>
      <w:r>
        <w:rPr>
          <w:rFonts w:hAnsi="宋体" w:hint="eastAsia"/>
          <w:sz w:val="21"/>
          <w:szCs w:val="21"/>
        </w:rPr>
        <w:t>&lt;序列号&gt;_&lt;设备制造商&gt;_&lt;数据模型规范版本&gt;_&lt;时间&gt;.&lt;扩展名&gt;</w:t>
      </w:r>
    </w:p>
    <w:p w14:paraId="379DB8F4" w14:textId="77777777" w:rsidR="00995CAF" w:rsidRDefault="00995CAF" w:rsidP="00995CAF">
      <w:pPr>
        <w:pStyle w:val="Default"/>
        <w:rPr>
          <w:rFonts w:hAnsi="宋体"/>
          <w:sz w:val="21"/>
          <w:szCs w:val="21"/>
        </w:rPr>
      </w:pPr>
      <w:r>
        <w:rPr>
          <w:rFonts w:hAnsi="宋体" w:hint="eastAsia"/>
          <w:sz w:val="21"/>
          <w:szCs w:val="21"/>
        </w:rPr>
        <w:t>各字段的含义如下：</w:t>
      </w:r>
    </w:p>
    <w:p w14:paraId="38CD28B5" w14:textId="77777777" w:rsidR="00995CAF" w:rsidRDefault="00995CAF" w:rsidP="00995CAF">
      <w:pPr>
        <w:pStyle w:val="Default"/>
        <w:numPr>
          <w:ilvl w:val="0"/>
          <w:numId w:val="30"/>
        </w:numPr>
        <w:rPr>
          <w:rFonts w:hAnsi="宋体"/>
          <w:sz w:val="21"/>
          <w:szCs w:val="21"/>
        </w:rPr>
      </w:pPr>
      <w:r>
        <w:rPr>
          <w:rFonts w:hAnsi="宋体" w:hint="eastAsia"/>
          <w:sz w:val="21"/>
          <w:szCs w:val="21"/>
        </w:rPr>
        <w:t>序列号：指小基站的序列号，该序列号与通过TR069协议上报的Inform消息中DeviceId节点下的SerialNumber节点内容一致。</w:t>
      </w:r>
    </w:p>
    <w:p w14:paraId="319F66D8" w14:textId="77777777" w:rsidR="00995CAF" w:rsidRDefault="00995CAF" w:rsidP="00995CAF">
      <w:pPr>
        <w:pStyle w:val="Default"/>
        <w:numPr>
          <w:ilvl w:val="0"/>
          <w:numId w:val="30"/>
        </w:numPr>
        <w:rPr>
          <w:rFonts w:hAnsi="宋体"/>
          <w:sz w:val="21"/>
          <w:szCs w:val="21"/>
        </w:rPr>
      </w:pPr>
      <w:r>
        <w:rPr>
          <w:rFonts w:hAnsi="宋体" w:hint="eastAsia"/>
          <w:sz w:val="21"/>
          <w:szCs w:val="21"/>
        </w:rPr>
        <w:t>设备制造商：指通信网络中设备厂家名称，该名称与通过TR069协议上报的Inform消息中DeviceId节点下的Manufacturer节点内容一致。</w:t>
      </w:r>
    </w:p>
    <w:p w14:paraId="4B39440F" w14:textId="77777777" w:rsidR="00995CAF" w:rsidRDefault="00995CAF" w:rsidP="00995CAF">
      <w:pPr>
        <w:pStyle w:val="Default"/>
        <w:numPr>
          <w:ilvl w:val="0"/>
          <w:numId w:val="30"/>
        </w:numPr>
        <w:rPr>
          <w:rFonts w:hAnsi="宋体"/>
          <w:sz w:val="21"/>
          <w:szCs w:val="21"/>
        </w:rPr>
      </w:pPr>
      <w:r>
        <w:rPr>
          <w:rFonts w:hAnsi="宋体" w:hint="eastAsia"/>
          <w:sz w:val="21"/>
          <w:szCs w:val="21"/>
        </w:rPr>
        <w:t>数据模型规范版本：指当前开站文件中公共参数所依据的小基站网管南向接口数据模型规范的版本号。</w:t>
      </w:r>
    </w:p>
    <w:p w14:paraId="6EF4DA40" w14:textId="77777777" w:rsidR="00995CAF" w:rsidRDefault="00995CAF" w:rsidP="00995CAF">
      <w:pPr>
        <w:pStyle w:val="Default"/>
        <w:numPr>
          <w:ilvl w:val="0"/>
          <w:numId w:val="30"/>
        </w:numPr>
        <w:rPr>
          <w:rFonts w:hAnsi="宋体"/>
          <w:sz w:val="21"/>
          <w:szCs w:val="21"/>
        </w:rPr>
      </w:pPr>
      <w:r>
        <w:rPr>
          <w:rFonts w:hAnsi="宋体" w:hint="eastAsia"/>
          <w:sz w:val="21"/>
          <w:szCs w:val="21"/>
        </w:rPr>
        <w:t>时间：指生成该文件的时间，包含日期和时间，精确到秒，符合YYYYMMd</w:t>
      </w:r>
      <w:r>
        <w:rPr>
          <w:rFonts w:hAnsi="宋体"/>
          <w:sz w:val="21"/>
          <w:szCs w:val="21"/>
        </w:rPr>
        <w:t>dHHMMSS</w:t>
      </w:r>
      <w:r>
        <w:rPr>
          <w:rFonts w:hAnsi="宋体" w:hint="eastAsia"/>
          <w:sz w:val="21"/>
          <w:szCs w:val="21"/>
        </w:rPr>
        <w:t>的格式。</w:t>
      </w:r>
    </w:p>
    <w:p w14:paraId="4265AB2E" w14:textId="77777777" w:rsidR="00995CAF" w:rsidRDefault="00995CAF" w:rsidP="00995CAF">
      <w:pPr>
        <w:pStyle w:val="Default"/>
        <w:numPr>
          <w:ilvl w:val="0"/>
          <w:numId w:val="30"/>
        </w:numPr>
        <w:rPr>
          <w:rFonts w:hAnsi="宋体"/>
          <w:sz w:val="21"/>
          <w:szCs w:val="21"/>
        </w:rPr>
      </w:pPr>
      <w:r>
        <w:rPr>
          <w:rFonts w:hAnsi="宋体" w:hint="eastAsia"/>
          <w:sz w:val="21"/>
          <w:szCs w:val="21"/>
        </w:rPr>
        <w:t>扩展名：指开站文件的格式类型，XML格式文件扩展名为xml。</w:t>
      </w:r>
    </w:p>
    <w:p w14:paraId="5164ED22" w14:textId="77777777" w:rsidR="00995CAF" w:rsidRDefault="00995CAF" w:rsidP="00995CAF">
      <w:pPr>
        <w:pStyle w:val="affffff0"/>
        <w:numPr>
          <w:ilvl w:val="1"/>
          <w:numId w:val="2"/>
        </w:numPr>
        <w:spacing w:before="156" w:after="156"/>
        <w:ind w:left="0"/>
      </w:pPr>
      <w:bookmarkStart w:id="505" w:name="_Toc136527457"/>
      <w:r>
        <w:rPr>
          <w:rFonts w:hint="eastAsia"/>
        </w:rPr>
        <w:t>XML文件结构图</w:t>
      </w:r>
      <w:bookmarkEnd w:id="505"/>
    </w:p>
    <w:p w14:paraId="27EA20FF" w14:textId="77777777" w:rsidR="00995CAF" w:rsidRDefault="00995CAF" w:rsidP="00995CAF">
      <w:pPr>
        <w:pStyle w:val="Default"/>
        <w:rPr>
          <w:rFonts w:hAnsi="宋体"/>
          <w:sz w:val="21"/>
          <w:szCs w:val="21"/>
        </w:rPr>
      </w:pPr>
      <w:r>
        <w:rPr>
          <w:rFonts w:hAnsi="宋体" w:hint="eastAsia"/>
          <w:sz w:val="21"/>
          <w:szCs w:val="21"/>
        </w:rPr>
        <w:t>XML格式的开站文件的结构图如下图所示。</w:t>
      </w:r>
    </w:p>
    <w:p w14:paraId="5C00A2D6" w14:textId="77777777" w:rsidR="00995CAF" w:rsidRDefault="00995CAF" w:rsidP="00995CAF">
      <w:pPr>
        <w:pStyle w:val="afffff7"/>
        <w:spacing w:after="15"/>
        <w:ind w:firstLineChars="0" w:firstLine="0"/>
        <w:jc w:val="center"/>
      </w:pPr>
      <w:r>
        <w:rPr>
          <w:rFonts w:hint="eastAsia"/>
          <w:noProof/>
        </w:rPr>
        <w:drawing>
          <wp:inline distT="0" distB="0" distL="114300" distR="114300" wp14:anchorId="18C24551" wp14:editId="6FE9FB15">
            <wp:extent cx="4089400" cy="3536950"/>
            <wp:effectExtent l="0" t="0" r="0" b="6350"/>
            <wp:docPr id="1345735215" name="图片 134573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3"/>
                    <a:stretch>
                      <a:fillRect/>
                    </a:stretch>
                  </pic:blipFill>
                  <pic:spPr>
                    <a:xfrm>
                      <a:off x="0" y="0"/>
                      <a:ext cx="4089400" cy="3536950"/>
                    </a:xfrm>
                    <a:prstGeom prst="rect">
                      <a:avLst/>
                    </a:prstGeom>
                    <a:noFill/>
                    <a:ln>
                      <a:noFill/>
                    </a:ln>
                  </pic:spPr>
                </pic:pic>
              </a:graphicData>
            </a:graphic>
          </wp:inline>
        </w:drawing>
      </w:r>
    </w:p>
    <w:p w14:paraId="1F73E188" w14:textId="77777777" w:rsidR="00995CAF" w:rsidRDefault="00995CAF" w:rsidP="00995CAF">
      <w:pPr>
        <w:pStyle w:val="Default"/>
        <w:jc w:val="center"/>
        <w:rPr>
          <w:sz w:val="21"/>
          <w:szCs w:val="21"/>
        </w:rPr>
      </w:pPr>
      <w:r>
        <w:rPr>
          <w:rFonts w:hint="eastAsia"/>
          <w:sz w:val="21"/>
          <w:szCs w:val="21"/>
        </w:rPr>
        <w:t>图G</w:t>
      </w:r>
      <w:r>
        <w:rPr>
          <w:sz w:val="21"/>
          <w:szCs w:val="21"/>
        </w:rPr>
        <w:t xml:space="preserve">-1 </w:t>
      </w:r>
      <w:r>
        <w:rPr>
          <w:rFonts w:hint="eastAsia"/>
          <w:sz w:val="21"/>
          <w:szCs w:val="21"/>
        </w:rPr>
        <w:t>文件结构图</w:t>
      </w:r>
    </w:p>
    <w:p w14:paraId="3B9FE690" w14:textId="77777777" w:rsidR="00995CAF" w:rsidRDefault="00995CAF" w:rsidP="00995CAF">
      <w:pPr>
        <w:pStyle w:val="Default"/>
        <w:rPr>
          <w:rFonts w:hAnsi="宋体"/>
          <w:sz w:val="21"/>
          <w:szCs w:val="21"/>
        </w:rPr>
      </w:pPr>
      <w:bookmarkStart w:id="506" w:name="_Toc450567571"/>
      <w:r>
        <w:rPr>
          <w:rFonts w:hAnsi="宋体" w:hint="eastAsia"/>
          <w:sz w:val="21"/>
          <w:szCs w:val="21"/>
        </w:rPr>
        <w:t>XML文件标签说明</w:t>
      </w:r>
      <w:bookmarkEnd w:id="506"/>
    </w:p>
    <w:tbl>
      <w:tblPr>
        <w:tblW w:w="8359" w:type="dxa"/>
        <w:jc w:val="center"/>
        <w:tblLayout w:type="fixed"/>
        <w:tblLook w:val="04A0" w:firstRow="1" w:lastRow="0" w:firstColumn="1" w:lastColumn="0" w:noHBand="0" w:noVBand="1"/>
      </w:tblPr>
      <w:tblGrid>
        <w:gridCol w:w="2426"/>
        <w:gridCol w:w="1292"/>
        <w:gridCol w:w="4641"/>
      </w:tblGrid>
      <w:tr w:rsidR="00995CAF" w14:paraId="1DE8D66D" w14:textId="77777777" w:rsidTr="00D93CC9">
        <w:trPr>
          <w:trHeight w:val="315"/>
          <w:jc w:val="center"/>
        </w:trPr>
        <w:tc>
          <w:tcPr>
            <w:tcW w:w="2426" w:type="dxa"/>
            <w:tcBorders>
              <w:top w:val="single" w:sz="4" w:space="0" w:color="auto"/>
              <w:left w:val="single" w:sz="4" w:space="0" w:color="auto"/>
              <w:bottom w:val="single" w:sz="4" w:space="0" w:color="auto"/>
              <w:right w:val="single" w:sz="4" w:space="0" w:color="auto"/>
            </w:tcBorders>
            <w:shd w:val="clear" w:color="auto" w:fill="C0C0C0"/>
          </w:tcPr>
          <w:p w14:paraId="005CF915" w14:textId="77777777" w:rsidR="00995CAF" w:rsidRDefault="00995CAF" w:rsidP="00D93CC9">
            <w:pPr>
              <w:ind w:firstLine="361"/>
              <w:rPr>
                <w:b/>
                <w:bCs/>
                <w:kern w:val="0"/>
                <w:sz w:val="18"/>
              </w:rPr>
            </w:pPr>
            <w:r>
              <w:rPr>
                <w:rFonts w:hint="eastAsia"/>
                <w:b/>
                <w:bCs/>
                <w:sz w:val="18"/>
              </w:rPr>
              <w:t>标签名称</w:t>
            </w:r>
          </w:p>
        </w:tc>
        <w:tc>
          <w:tcPr>
            <w:tcW w:w="1292" w:type="dxa"/>
            <w:tcBorders>
              <w:top w:val="single" w:sz="4" w:space="0" w:color="auto"/>
              <w:left w:val="single" w:sz="4" w:space="0" w:color="auto"/>
              <w:bottom w:val="single" w:sz="4" w:space="0" w:color="auto"/>
              <w:right w:val="single" w:sz="4" w:space="0" w:color="auto"/>
            </w:tcBorders>
            <w:shd w:val="clear" w:color="auto" w:fill="C0C0C0"/>
          </w:tcPr>
          <w:p w14:paraId="09CC5B25" w14:textId="77777777" w:rsidR="00995CAF" w:rsidRDefault="00995CAF" w:rsidP="00D93CC9">
            <w:pPr>
              <w:ind w:firstLine="361"/>
              <w:rPr>
                <w:b/>
                <w:bCs/>
                <w:sz w:val="18"/>
              </w:rPr>
            </w:pPr>
            <w:r>
              <w:rPr>
                <w:rFonts w:hint="eastAsia"/>
                <w:b/>
                <w:bCs/>
                <w:sz w:val="18"/>
              </w:rPr>
              <w:t>限定</w:t>
            </w:r>
          </w:p>
        </w:tc>
        <w:tc>
          <w:tcPr>
            <w:tcW w:w="4641" w:type="dxa"/>
            <w:tcBorders>
              <w:top w:val="single" w:sz="4" w:space="0" w:color="auto"/>
              <w:left w:val="single" w:sz="4" w:space="0" w:color="auto"/>
              <w:bottom w:val="single" w:sz="4" w:space="0" w:color="auto"/>
              <w:right w:val="single" w:sz="4" w:space="0" w:color="auto"/>
            </w:tcBorders>
            <w:shd w:val="clear" w:color="auto" w:fill="C0C0C0"/>
          </w:tcPr>
          <w:p w14:paraId="7FD15CFA" w14:textId="77777777" w:rsidR="00995CAF" w:rsidRDefault="00995CAF" w:rsidP="00D93CC9">
            <w:pPr>
              <w:ind w:firstLine="361"/>
              <w:rPr>
                <w:b/>
                <w:bCs/>
                <w:sz w:val="18"/>
              </w:rPr>
            </w:pPr>
            <w:r>
              <w:rPr>
                <w:rFonts w:hint="eastAsia"/>
                <w:b/>
                <w:bCs/>
                <w:sz w:val="18"/>
              </w:rPr>
              <w:t>说明</w:t>
            </w:r>
          </w:p>
        </w:tc>
      </w:tr>
      <w:tr w:rsidR="00995CAF" w14:paraId="0A3B51D0" w14:textId="77777777" w:rsidTr="00D93CC9">
        <w:trPr>
          <w:trHeight w:val="300"/>
          <w:jc w:val="center"/>
        </w:trPr>
        <w:tc>
          <w:tcPr>
            <w:tcW w:w="2426" w:type="dxa"/>
            <w:tcBorders>
              <w:top w:val="single" w:sz="4" w:space="0" w:color="auto"/>
              <w:left w:val="single" w:sz="4" w:space="0" w:color="auto"/>
              <w:bottom w:val="single" w:sz="4" w:space="0" w:color="auto"/>
              <w:right w:val="single" w:sz="4" w:space="0" w:color="auto"/>
            </w:tcBorders>
            <w:shd w:val="clear" w:color="auto" w:fill="auto"/>
          </w:tcPr>
          <w:p w14:paraId="0876E8A5" w14:textId="77777777" w:rsidR="00995CAF" w:rsidRDefault="00995CAF" w:rsidP="00D93CC9">
            <w:pPr>
              <w:rPr>
                <w:sz w:val="18"/>
              </w:rPr>
            </w:pPr>
            <w:r>
              <w:rPr>
                <w:rFonts w:hint="eastAsia"/>
                <w:sz w:val="18"/>
              </w:rPr>
              <w:t>autoConfigFile</w:t>
            </w:r>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54C7BBA3" w14:textId="77777777" w:rsidR="00995CAF" w:rsidRDefault="00995CAF" w:rsidP="00D93CC9">
            <w:pPr>
              <w:rPr>
                <w:sz w:val="18"/>
              </w:rPr>
            </w:pPr>
            <w:r>
              <w:rPr>
                <w:rFonts w:hint="eastAsia"/>
                <w:sz w:val="18"/>
                <w:lang w:val="fr-FR"/>
              </w:rPr>
              <w:t>M[</w:t>
            </w:r>
            <w:r>
              <w:rPr>
                <w:rFonts w:hint="eastAsia"/>
                <w:sz w:val="18"/>
                <w:lang w:val="fr-FR"/>
              </w:rPr>
              <w:t>注</w:t>
            </w:r>
            <w:r>
              <w:rPr>
                <w:rFonts w:hint="eastAsia"/>
                <w:sz w:val="18"/>
                <w:lang w:val="fr-FR"/>
              </w:rPr>
              <w:t>]</w:t>
            </w:r>
          </w:p>
        </w:tc>
        <w:tc>
          <w:tcPr>
            <w:tcW w:w="4641" w:type="dxa"/>
            <w:tcBorders>
              <w:top w:val="single" w:sz="4" w:space="0" w:color="auto"/>
              <w:left w:val="single" w:sz="4" w:space="0" w:color="auto"/>
              <w:bottom w:val="single" w:sz="4" w:space="0" w:color="auto"/>
              <w:right w:val="single" w:sz="4" w:space="0" w:color="auto"/>
            </w:tcBorders>
            <w:shd w:val="clear" w:color="auto" w:fill="auto"/>
          </w:tcPr>
          <w:p w14:paraId="0D7630D0" w14:textId="77777777" w:rsidR="00995CAF" w:rsidRDefault="00995CAF" w:rsidP="00D93CC9">
            <w:pPr>
              <w:rPr>
                <w:sz w:val="18"/>
              </w:rPr>
            </w:pPr>
            <w:r>
              <w:rPr>
                <w:rFonts w:hint="eastAsia"/>
                <w:sz w:val="18"/>
              </w:rPr>
              <w:t>自动开站文件</w:t>
            </w:r>
          </w:p>
        </w:tc>
      </w:tr>
      <w:tr w:rsidR="00995CAF" w14:paraId="230BFC84" w14:textId="77777777" w:rsidTr="00D93CC9">
        <w:trPr>
          <w:trHeight w:val="300"/>
          <w:jc w:val="center"/>
        </w:trPr>
        <w:tc>
          <w:tcPr>
            <w:tcW w:w="2426" w:type="dxa"/>
            <w:tcBorders>
              <w:top w:val="single" w:sz="4" w:space="0" w:color="auto"/>
              <w:left w:val="single" w:sz="4" w:space="0" w:color="auto"/>
              <w:bottom w:val="single" w:sz="4" w:space="0" w:color="auto"/>
              <w:right w:val="single" w:sz="4" w:space="0" w:color="auto"/>
            </w:tcBorders>
            <w:shd w:val="clear" w:color="auto" w:fill="auto"/>
          </w:tcPr>
          <w:p w14:paraId="20BE5F86" w14:textId="77777777" w:rsidR="00995CAF" w:rsidRDefault="00995CAF" w:rsidP="00D93CC9">
            <w:pPr>
              <w:rPr>
                <w:kern w:val="0"/>
                <w:sz w:val="18"/>
              </w:rPr>
            </w:pPr>
            <w:r>
              <w:rPr>
                <w:rFonts w:hint="eastAsia"/>
                <w:sz w:val="18"/>
              </w:rPr>
              <w:t>dataModelSpecific</w:t>
            </w:r>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42634BAE" w14:textId="77777777" w:rsidR="00995CAF" w:rsidRDefault="00995CAF" w:rsidP="00D93CC9">
            <w:pPr>
              <w:rPr>
                <w:sz w:val="18"/>
              </w:rPr>
            </w:pPr>
            <w:r>
              <w:rPr>
                <w:rFonts w:hint="eastAsia"/>
                <w:sz w:val="18"/>
                <w:lang w:val="fr-FR"/>
              </w:rPr>
              <w:t>M</w:t>
            </w:r>
          </w:p>
        </w:tc>
        <w:tc>
          <w:tcPr>
            <w:tcW w:w="4641" w:type="dxa"/>
            <w:tcBorders>
              <w:top w:val="single" w:sz="4" w:space="0" w:color="auto"/>
              <w:left w:val="single" w:sz="4" w:space="0" w:color="auto"/>
              <w:bottom w:val="single" w:sz="4" w:space="0" w:color="auto"/>
              <w:right w:val="single" w:sz="4" w:space="0" w:color="auto"/>
            </w:tcBorders>
            <w:shd w:val="clear" w:color="auto" w:fill="auto"/>
          </w:tcPr>
          <w:p w14:paraId="765B2E4B" w14:textId="77777777" w:rsidR="00995CAF" w:rsidRDefault="00995CAF" w:rsidP="00D93CC9">
            <w:pPr>
              <w:rPr>
                <w:sz w:val="18"/>
              </w:rPr>
            </w:pPr>
            <w:r>
              <w:rPr>
                <w:rFonts w:hint="eastAsia"/>
                <w:sz w:val="18"/>
              </w:rPr>
              <w:t>数据模型规范配置</w:t>
            </w:r>
          </w:p>
        </w:tc>
      </w:tr>
      <w:tr w:rsidR="00995CAF" w14:paraId="1DEF203C" w14:textId="77777777" w:rsidTr="00D93CC9">
        <w:trPr>
          <w:trHeight w:val="300"/>
          <w:jc w:val="center"/>
        </w:trPr>
        <w:tc>
          <w:tcPr>
            <w:tcW w:w="2426" w:type="dxa"/>
            <w:tcBorders>
              <w:top w:val="single" w:sz="4" w:space="0" w:color="auto"/>
              <w:left w:val="single" w:sz="4" w:space="0" w:color="auto"/>
              <w:bottom w:val="single" w:sz="4" w:space="0" w:color="auto"/>
              <w:right w:val="single" w:sz="4" w:space="0" w:color="auto"/>
            </w:tcBorders>
            <w:shd w:val="clear" w:color="auto" w:fill="auto"/>
          </w:tcPr>
          <w:p w14:paraId="1DE324CE" w14:textId="77777777" w:rsidR="00995CAF" w:rsidRDefault="00995CAF" w:rsidP="00D93CC9">
            <w:pPr>
              <w:rPr>
                <w:kern w:val="0"/>
                <w:sz w:val="18"/>
              </w:rPr>
            </w:pPr>
            <w:r>
              <w:rPr>
                <w:rFonts w:hint="eastAsia"/>
                <w:sz w:val="18"/>
              </w:rPr>
              <w:t>config</w:t>
            </w:r>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2E07A5F0" w14:textId="77777777" w:rsidR="00995CAF" w:rsidRDefault="00995CAF" w:rsidP="00D93CC9">
            <w:pPr>
              <w:rPr>
                <w:sz w:val="18"/>
              </w:rPr>
            </w:pPr>
            <w:r>
              <w:rPr>
                <w:rFonts w:hint="eastAsia"/>
                <w:sz w:val="18"/>
              </w:rPr>
              <w:t>M</w:t>
            </w:r>
          </w:p>
        </w:tc>
        <w:tc>
          <w:tcPr>
            <w:tcW w:w="4641" w:type="dxa"/>
            <w:tcBorders>
              <w:top w:val="single" w:sz="4" w:space="0" w:color="auto"/>
              <w:left w:val="single" w:sz="4" w:space="0" w:color="auto"/>
              <w:bottom w:val="single" w:sz="4" w:space="0" w:color="auto"/>
              <w:right w:val="single" w:sz="4" w:space="0" w:color="auto"/>
            </w:tcBorders>
            <w:shd w:val="clear" w:color="auto" w:fill="auto"/>
          </w:tcPr>
          <w:p w14:paraId="7675BD61" w14:textId="77777777" w:rsidR="00995CAF" w:rsidRDefault="00995CAF" w:rsidP="00D93CC9">
            <w:pPr>
              <w:rPr>
                <w:sz w:val="18"/>
              </w:rPr>
            </w:pPr>
            <w:r>
              <w:rPr>
                <w:rFonts w:hint="eastAsia"/>
                <w:sz w:val="18"/>
              </w:rPr>
              <w:t>具体配置项</w:t>
            </w:r>
          </w:p>
        </w:tc>
      </w:tr>
      <w:tr w:rsidR="00995CAF" w14:paraId="21E14507" w14:textId="77777777" w:rsidTr="00D93CC9">
        <w:trPr>
          <w:trHeight w:val="300"/>
          <w:jc w:val="center"/>
        </w:trPr>
        <w:tc>
          <w:tcPr>
            <w:tcW w:w="2426" w:type="dxa"/>
            <w:tcBorders>
              <w:top w:val="single" w:sz="4" w:space="0" w:color="auto"/>
              <w:left w:val="single" w:sz="4" w:space="0" w:color="auto"/>
              <w:bottom w:val="single" w:sz="4" w:space="0" w:color="auto"/>
              <w:right w:val="single" w:sz="4" w:space="0" w:color="auto"/>
            </w:tcBorders>
            <w:shd w:val="clear" w:color="auto" w:fill="auto"/>
          </w:tcPr>
          <w:p w14:paraId="79B46A25" w14:textId="77777777" w:rsidR="00995CAF" w:rsidRDefault="00995CAF" w:rsidP="00D93CC9">
            <w:pPr>
              <w:rPr>
                <w:sz w:val="18"/>
              </w:rPr>
            </w:pPr>
            <w:r>
              <w:rPr>
                <w:rFonts w:hint="eastAsia"/>
                <w:sz w:val="18"/>
              </w:rPr>
              <w:lastRenderedPageBreak/>
              <w:t>vendorSpecific</w:t>
            </w:r>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1959112B" w14:textId="77777777" w:rsidR="00995CAF" w:rsidRDefault="00995CAF" w:rsidP="00D93CC9">
            <w:pPr>
              <w:rPr>
                <w:sz w:val="18"/>
              </w:rPr>
            </w:pPr>
            <w:r>
              <w:rPr>
                <w:rFonts w:hint="eastAsia"/>
                <w:sz w:val="18"/>
                <w:lang w:val="fr-FR"/>
              </w:rPr>
              <w:t>M</w:t>
            </w:r>
          </w:p>
        </w:tc>
        <w:tc>
          <w:tcPr>
            <w:tcW w:w="4641" w:type="dxa"/>
            <w:tcBorders>
              <w:top w:val="single" w:sz="4" w:space="0" w:color="auto"/>
              <w:left w:val="single" w:sz="4" w:space="0" w:color="auto"/>
              <w:bottom w:val="single" w:sz="4" w:space="0" w:color="auto"/>
              <w:right w:val="single" w:sz="4" w:space="0" w:color="auto"/>
            </w:tcBorders>
            <w:shd w:val="clear" w:color="auto" w:fill="auto"/>
          </w:tcPr>
          <w:p w14:paraId="08F45EB0" w14:textId="77777777" w:rsidR="00995CAF" w:rsidRDefault="00995CAF" w:rsidP="00D93CC9">
            <w:pPr>
              <w:rPr>
                <w:kern w:val="0"/>
                <w:sz w:val="18"/>
              </w:rPr>
            </w:pPr>
            <w:r>
              <w:rPr>
                <w:rFonts w:hint="eastAsia"/>
                <w:sz w:val="18"/>
              </w:rPr>
              <w:t>特定供应商配置</w:t>
            </w:r>
          </w:p>
        </w:tc>
      </w:tr>
      <w:tr w:rsidR="00995CAF" w14:paraId="63C60027" w14:textId="77777777" w:rsidTr="00D93CC9">
        <w:trPr>
          <w:trHeight w:val="300"/>
          <w:jc w:val="center"/>
        </w:trPr>
        <w:tc>
          <w:tcPr>
            <w:tcW w:w="8359" w:type="dxa"/>
            <w:gridSpan w:val="3"/>
            <w:tcBorders>
              <w:top w:val="single" w:sz="4" w:space="0" w:color="auto"/>
              <w:left w:val="single" w:sz="4" w:space="0" w:color="auto"/>
              <w:bottom w:val="single" w:sz="4" w:space="0" w:color="auto"/>
              <w:right w:val="single" w:sz="4" w:space="0" w:color="auto"/>
            </w:tcBorders>
            <w:shd w:val="clear" w:color="auto" w:fill="auto"/>
          </w:tcPr>
          <w:p w14:paraId="5A21F522" w14:textId="77777777" w:rsidR="00995CAF" w:rsidRDefault="00995CAF" w:rsidP="00D93CC9">
            <w:pPr>
              <w:rPr>
                <w:sz w:val="18"/>
              </w:rPr>
            </w:pPr>
            <w:r>
              <w:rPr>
                <w:rFonts w:hint="eastAsia"/>
                <w:sz w:val="18"/>
              </w:rPr>
              <w:t>注：限定中，</w:t>
            </w:r>
            <w:r>
              <w:rPr>
                <w:rFonts w:hint="eastAsia"/>
                <w:sz w:val="18"/>
              </w:rPr>
              <w:t>M</w:t>
            </w:r>
            <w:r>
              <w:rPr>
                <w:rFonts w:hint="eastAsia"/>
                <w:sz w:val="18"/>
              </w:rPr>
              <w:t>指必选项；</w:t>
            </w:r>
            <w:r>
              <w:rPr>
                <w:rFonts w:hint="eastAsia"/>
                <w:sz w:val="18"/>
              </w:rPr>
              <w:t>O</w:t>
            </w:r>
            <w:r>
              <w:rPr>
                <w:rFonts w:hint="eastAsia"/>
                <w:sz w:val="18"/>
              </w:rPr>
              <w:t>指可选项；</w:t>
            </w:r>
            <w:r>
              <w:rPr>
                <w:rFonts w:hint="eastAsia"/>
                <w:sz w:val="18"/>
              </w:rPr>
              <w:t>CM</w:t>
            </w:r>
            <w:r>
              <w:rPr>
                <w:rFonts w:hint="eastAsia"/>
                <w:sz w:val="18"/>
              </w:rPr>
              <w:t>指条件必选。下同。</w:t>
            </w:r>
          </w:p>
        </w:tc>
      </w:tr>
    </w:tbl>
    <w:p w14:paraId="3E00BA1A" w14:textId="77777777" w:rsidR="00995CAF" w:rsidRDefault="00995CAF" w:rsidP="00995CAF">
      <w:pPr>
        <w:pStyle w:val="Default"/>
        <w:rPr>
          <w:rFonts w:hAnsi="宋体"/>
          <w:sz w:val="21"/>
          <w:szCs w:val="21"/>
        </w:rPr>
      </w:pPr>
    </w:p>
    <w:p w14:paraId="3CF03A6F" w14:textId="77777777" w:rsidR="00995CAF" w:rsidRDefault="00995CAF" w:rsidP="00995CAF">
      <w:pPr>
        <w:pStyle w:val="Default"/>
        <w:rPr>
          <w:rFonts w:hAnsi="宋体"/>
          <w:sz w:val="21"/>
          <w:szCs w:val="21"/>
        </w:rPr>
      </w:pPr>
      <w:r>
        <w:rPr>
          <w:rFonts w:hAnsi="宋体" w:hint="eastAsia"/>
          <w:sz w:val="21"/>
          <w:szCs w:val="21"/>
        </w:rPr>
        <w:t>XML标签属性</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7"/>
        <w:gridCol w:w="1717"/>
        <w:gridCol w:w="1139"/>
        <w:gridCol w:w="4247"/>
      </w:tblGrid>
      <w:tr w:rsidR="00995CAF" w14:paraId="4A511B1F" w14:textId="77777777" w:rsidTr="00D93CC9">
        <w:trPr>
          <w:trHeight w:val="345"/>
          <w:jc w:val="center"/>
        </w:trPr>
        <w:tc>
          <w:tcPr>
            <w:tcW w:w="1397" w:type="dxa"/>
            <w:shd w:val="clear" w:color="auto" w:fill="C0C0C0"/>
          </w:tcPr>
          <w:p w14:paraId="66FE76A2" w14:textId="77777777" w:rsidR="00995CAF" w:rsidRDefault="00995CAF" w:rsidP="00D93CC9">
            <w:pPr>
              <w:ind w:firstLine="361"/>
              <w:rPr>
                <w:b/>
                <w:bCs/>
                <w:sz w:val="18"/>
              </w:rPr>
            </w:pPr>
            <w:r>
              <w:rPr>
                <w:rFonts w:hint="eastAsia"/>
                <w:b/>
                <w:bCs/>
                <w:sz w:val="18"/>
              </w:rPr>
              <w:t>属性名称</w:t>
            </w:r>
          </w:p>
        </w:tc>
        <w:tc>
          <w:tcPr>
            <w:tcW w:w="1717" w:type="dxa"/>
            <w:shd w:val="clear" w:color="auto" w:fill="C0C0C0"/>
          </w:tcPr>
          <w:p w14:paraId="4B1A1B8A" w14:textId="77777777" w:rsidR="00995CAF" w:rsidRDefault="00995CAF" w:rsidP="00D93CC9">
            <w:pPr>
              <w:ind w:firstLine="361"/>
              <w:rPr>
                <w:b/>
                <w:bCs/>
                <w:sz w:val="18"/>
              </w:rPr>
            </w:pPr>
            <w:r>
              <w:rPr>
                <w:rFonts w:hint="eastAsia"/>
                <w:b/>
                <w:bCs/>
                <w:sz w:val="18"/>
              </w:rPr>
              <w:t>解释</w:t>
            </w:r>
          </w:p>
        </w:tc>
        <w:tc>
          <w:tcPr>
            <w:tcW w:w="1139" w:type="dxa"/>
            <w:shd w:val="clear" w:color="auto" w:fill="C0C0C0"/>
          </w:tcPr>
          <w:p w14:paraId="439F4C2F" w14:textId="77777777" w:rsidR="00995CAF" w:rsidRDefault="00995CAF" w:rsidP="00D93CC9">
            <w:pPr>
              <w:ind w:firstLine="361"/>
              <w:rPr>
                <w:b/>
                <w:bCs/>
                <w:sz w:val="18"/>
              </w:rPr>
            </w:pPr>
            <w:r>
              <w:rPr>
                <w:rFonts w:hint="eastAsia"/>
                <w:b/>
                <w:bCs/>
                <w:sz w:val="18"/>
              </w:rPr>
              <w:t>限定</w:t>
            </w:r>
          </w:p>
        </w:tc>
        <w:tc>
          <w:tcPr>
            <w:tcW w:w="4247" w:type="dxa"/>
            <w:shd w:val="clear" w:color="auto" w:fill="C0C0C0"/>
          </w:tcPr>
          <w:p w14:paraId="513A72C0" w14:textId="77777777" w:rsidR="00995CAF" w:rsidRDefault="00995CAF" w:rsidP="00D93CC9">
            <w:pPr>
              <w:ind w:firstLine="361"/>
              <w:rPr>
                <w:b/>
                <w:bCs/>
                <w:sz w:val="18"/>
              </w:rPr>
            </w:pPr>
            <w:r>
              <w:rPr>
                <w:rFonts w:hint="eastAsia"/>
                <w:b/>
                <w:bCs/>
                <w:sz w:val="18"/>
              </w:rPr>
              <w:t>类型和取值说明</w:t>
            </w:r>
          </w:p>
        </w:tc>
      </w:tr>
      <w:tr w:rsidR="00995CAF" w14:paraId="3687E1E8" w14:textId="77777777" w:rsidTr="00D93CC9">
        <w:trPr>
          <w:trHeight w:val="345"/>
          <w:jc w:val="center"/>
        </w:trPr>
        <w:tc>
          <w:tcPr>
            <w:tcW w:w="1397" w:type="dxa"/>
            <w:shd w:val="clear" w:color="auto" w:fill="auto"/>
          </w:tcPr>
          <w:p w14:paraId="248A5944" w14:textId="77777777" w:rsidR="00995CAF" w:rsidRDefault="00995CAF" w:rsidP="00D93CC9">
            <w:pPr>
              <w:rPr>
                <w:sz w:val="18"/>
              </w:rPr>
            </w:pPr>
            <w:r>
              <w:rPr>
                <w:rFonts w:hint="eastAsia"/>
                <w:sz w:val="18"/>
              </w:rPr>
              <w:t>version</w:t>
            </w:r>
          </w:p>
        </w:tc>
        <w:tc>
          <w:tcPr>
            <w:tcW w:w="1717" w:type="dxa"/>
            <w:shd w:val="clear" w:color="auto" w:fill="auto"/>
          </w:tcPr>
          <w:p w14:paraId="6A8F59D8" w14:textId="77777777" w:rsidR="00995CAF" w:rsidRDefault="00995CAF" w:rsidP="00D93CC9">
            <w:pPr>
              <w:rPr>
                <w:sz w:val="18"/>
              </w:rPr>
            </w:pPr>
            <w:r>
              <w:rPr>
                <w:rFonts w:hint="eastAsia"/>
                <w:sz w:val="18"/>
              </w:rPr>
              <w:t>版本</w:t>
            </w:r>
          </w:p>
        </w:tc>
        <w:tc>
          <w:tcPr>
            <w:tcW w:w="1139" w:type="dxa"/>
            <w:shd w:val="clear" w:color="auto" w:fill="auto"/>
          </w:tcPr>
          <w:p w14:paraId="1876B300" w14:textId="77777777" w:rsidR="00995CAF" w:rsidRDefault="00995CAF" w:rsidP="00D93CC9">
            <w:pPr>
              <w:rPr>
                <w:sz w:val="18"/>
              </w:rPr>
            </w:pPr>
            <w:r>
              <w:rPr>
                <w:rFonts w:hint="eastAsia"/>
                <w:sz w:val="18"/>
                <w:lang w:val="fr-FR"/>
              </w:rPr>
              <w:t>M</w:t>
            </w:r>
          </w:p>
        </w:tc>
        <w:tc>
          <w:tcPr>
            <w:tcW w:w="4247" w:type="dxa"/>
            <w:shd w:val="clear" w:color="auto" w:fill="auto"/>
          </w:tcPr>
          <w:p w14:paraId="1CBDC053" w14:textId="77777777" w:rsidR="00995CAF" w:rsidRDefault="00995CAF" w:rsidP="00D93CC9">
            <w:pPr>
              <w:rPr>
                <w:sz w:val="18"/>
              </w:rPr>
            </w:pPr>
            <w:r>
              <w:rPr>
                <w:rFonts w:hint="eastAsia"/>
                <w:sz w:val="18"/>
              </w:rPr>
              <w:t xml:space="preserve">　字符串，取值为”</w:t>
            </w:r>
            <w:r>
              <w:rPr>
                <w:rFonts w:hint="eastAsia"/>
                <w:sz w:val="18"/>
              </w:rPr>
              <w:t>1.0</w:t>
            </w:r>
            <w:r>
              <w:rPr>
                <w:rFonts w:hint="eastAsia"/>
                <w:sz w:val="18"/>
              </w:rPr>
              <w:t>”</w:t>
            </w:r>
          </w:p>
        </w:tc>
      </w:tr>
      <w:tr w:rsidR="00995CAF" w14:paraId="3B91EA35" w14:textId="77777777" w:rsidTr="00D93CC9">
        <w:trPr>
          <w:trHeight w:val="345"/>
          <w:jc w:val="center"/>
        </w:trPr>
        <w:tc>
          <w:tcPr>
            <w:tcW w:w="1397" w:type="dxa"/>
            <w:shd w:val="clear" w:color="auto" w:fill="auto"/>
          </w:tcPr>
          <w:p w14:paraId="15F24C23" w14:textId="77777777" w:rsidR="00995CAF" w:rsidRDefault="00995CAF" w:rsidP="00D93CC9">
            <w:pPr>
              <w:rPr>
                <w:sz w:val="18"/>
              </w:rPr>
            </w:pPr>
            <w:r>
              <w:rPr>
                <w:rFonts w:hint="eastAsia"/>
                <w:sz w:val="18"/>
              </w:rPr>
              <w:t>encoding</w:t>
            </w:r>
          </w:p>
        </w:tc>
        <w:tc>
          <w:tcPr>
            <w:tcW w:w="1717" w:type="dxa"/>
            <w:shd w:val="clear" w:color="auto" w:fill="auto"/>
          </w:tcPr>
          <w:p w14:paraId="0B5F9FCD" w14:textId="77777777" w:rsidR="00995CAF" w:rsidRDefault="00995CAF" w:rsidP="00D93CC9">
            <w:pPr>
              <w:rPr>
                <w:sz w:val="18"/>
              </w:rPr>
            </w:pPr>
            <w:r>
              <w:rPr>
                <w:rFonts w:hint="eastAsia"/>
                <w:sz w:val="18"/>
              </w:rPr>
              <w:t>字符集</w:t>
            </w:r>
          </w:p>
        </w:tc>
        <w:tc>
          <w:tcPr>
            <w:tcW w:w="1139" w:type="dxa"/>
            <w:shd w:val="clear" w:color="auto" w:fill="auto"/>
          </w:tcPr>
          <w:p w14:paraId="6E824114" w14:textId="77777777" w:rsidR="00995CAF" w:rsidRDefault="00995CAF" w:rsidP="00D93CC9">
            <w:pPr>
              <w:rPr>
                <w:sz w:val="18"/>
              </w:rPr>
            </w:pPr>
            <w:r>
              <w:rPr>
                <w:rFonts w:hint="eastAsia"/>
                <w:sz w:val="18"/>
                <w:lang w:val="fr-FR"/>
              </w:rPr>
              <w:t>M</w:t>
            </w:r>
          </w:p>
        </w:tc>
        <w:tc>
          <w:tcPr>
            <w:tcW w:w="4247" w:type="dxa"/>
            <w:shd w:val="clear" w:color="auto" w:fill="auto"/>
          </w:tcPr>
          <w:p w14:paraId="160792A8" w14:textId="77777777" w:rsidR="00995CAF" w:rsidRDefault="00995CAF" w:rsidP="00D93CC9">
            <w:pPr>
              <w:rPr>
                <w:sz w:val="18"/>
              </w:rPr>
            </w:pPr>
            <w:r>
              <w:rPr>
                <w:rFonts w:hint="eastAsia"/>
                <w:sz w:val="18"/>
              </w:rPr>
              <w:t xml:space="preserve">　字符串，取值为：”</w:t>
            </w:r>
            <w:r>
              <w:rPr>
                <w:rFonts w:hint="eastAsia"/>
                <w:sz w:val="18"/>
              </w:rPr>
              <w:t>UTF-8</w:t>
            </w:r>
            <w:r>
              <w:rPr>
                <w:rFonts w:hint="eastAsia"/>
                <w:sz w:val="18"/>
              </w:rPr>
              <w:t>”</w:t>
            </w:r>
          </w:p>
        </w:tc>
      </w:tr>
    </w:tbl>
    <w:p w14:paraId="67D2CF6A" w14:textId="77777777" w:rsidR="00995CAF" w:rsidRDefault="00995CAF" w:rsidP="00995CAF">
      <w:pPr>
        <w:pStyle w:val="afffff7"/>
        <w:spacing w:after="15"/>
        <w:ind w:firstLine="360"/>
        <w:rPr>
          <w:rFonts w:asciiTheme="minorEastAsia" w:eastAsiaTheme="minorEastAsia" w:hAnsiTheme="minorEastAsia" w:cs="宋体"/>
          <w:sz w:val="18"/>
          <w:szCs w:val="18"/>
        </w:rPr>
      </w:pPr>
      <w:bookmarkStart w:id="507" w:name="_Toc450567573"/>
    </w:p>
    <w:p w14:paraId="1D6BFF62" w14:textId="77777777" w:rsidR="00995CAF" w:rsidRDefault="00995CAF" w:rsidP="00995CAF">
      <w:pPr>
        <w:pStyle w:val="Default"/>
        <w:rPr>
          <w:rFonts w:hAnsi="宋体"/>
          <w:sz w:val="21"/>
          <w:szCs w:val="21"/>
        </w:rPr>
      </w:pPr>
      <w:r>
        <w:rPr>
          <w:rFonts w:hAnsi="宋体" w:hint="eastAsia"/>
          <w:sz w:val="21"/>
          <w:szCs w:val="21"/>
        </w:rPr>
        <w:t>autoConfigFile标签属性</w:t>
      </w:r>
    </w:p>
    <w:tbl>
      <w:tblPr>
        <w:tblW w:w="8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701"/>
        <w:gridCol w:w="1124"/>
        <w:gridCol w:w="4265"/>
      </w:tblGrid>
      <w:tr w:rsidR="00995CAF" w14:paraId="2B07D474" w14:textId="77777777" w:rsidTr="00D93CC9">
        <w:trPr>
          <w:trHeight w:val="345"/>
          <w:jc w:val="center"/>
        </w:trPr>
        <w:tc>
          <w:tcPr>
            <w:tcW w:w="1555" w:type="dxa"/>
            <w:shd w:val="clear" w:color="auto" w:fill="C0C0C0"/>
          </w:tcPr>
          <w:p w14:paraId="53311F54" w14:textId="77777777" w:rsidR="00995CAF" w:rsidRDefault="00995CAF" w:rsidP="00D93CC9">
            <w:pPr>
              <w:ind w:firstLine="361"/>
              <w:rPr>
                <w:b/>
                <w:bCs/>
                <w:sz w:val="18"/>
              </w:rPr>
            </w:pPr>
            <w:r>
              <w:rPr>
                <w:rFonts w:hint="eastAsia"/>
                <w:b/>
                <w:bCs/>
                <w:sz w:val="18"/>
              </w:rPr>
              <w:t>属性名称</w:t>
            </w:r>
          </w:p>
        </w:tc>
        <w:tc>
          <w:tcPr>
            <w:tcW w:w="1701" w:type="dxa"/>
            <w:shd w:val="clear" w:color="auto" w:fill="C0C0C0"/>
          </w:tcPr>
          <w:p w14:paraId="1E8BB35B" w14:textId="77777777" w:rsidR="00995CAF" w:rsidRDefault="00995CAF" w:rsidP="00D93CC9">
            <w:pPr>
              <w:ind w:firstLine="361"/>
              <w:rPr>
                <w:b/>
                <w:bCs/>
                <w:sz w:val="18"/>
              </w:rPr>
            </w:pPr>
            <w:r>
              <w:rPr>
                <w:rFonts w:hint="eastAsia"/>
                <w:b/>
                <w:bCs/>
                <w:sz w:val="18"/>
              </w:rPr>
              <w:t>解释</w:t>
            </w:r>
          </w:p>
        </w:tc>
        <w:tc>
          <w:tcPr>
            <w:tcW w:w="1124" w:type="dxa"/>
            <w:shd w:val="clear" w:color="auto" w:fill="C0C0C0"/>
          </w:tcPr>
          <w:p w14:paraId="706C7BBA" w14:textId="77777777" w:rsidR="00995CAF" w:rsidRDefault="00995CAF" w:rsidP="00D93CC9">
            <w:pPr>
              <w:ind w:firstLine="361"/>
              <w:rPr>
                <w:b/>
                <w:bCs/>
                <w:sz w:val="18"/>
              </w:rPr>
            </w:pPr>
            <w:r>
              <w:rPr>
                <w:rFonts w:hint="eastAsia"/>
                <w:b/>
                <w:bCs/>
                <w:sz w:val="18"/>
              </w:rPr>
              <w:t>限定</w:t>
            </w:r>
          </w:p>
        </w:tc>
        <w:tc>
          <w:tcPr>
            <w:tcW w:w="4265" w:type="dxa"/>
            <w:shd w:val="clear" w:color="auto" w:fill="C0C0C0"/>
          </w:tcPr>
          <w:p w14:paraId="0CD38E54" w14:textId="77777777" w:rsidR="00995CAF" w:rsidRDefault="00995CAF" w:rsidP="00D93CC9">
            <w:pPr>
              <w:ind w:firstLine="361"/>
              <w:rPr>
                <w:b/>
                <w:bCs/>
                <w:sz w:val="18"/>
              </w:rPr>
            </w:pPr>
            <w:r>
              <w:rPr>
                <w:rFonts w:hint="eastAsia"/>
                <w:b/>
                <w:bCs/>
                <w:sz w:val="18"/>
              </w:rPr>
              <w:t>类型和取值说明</w:t>
            </w:r>
          </w:p>
        </w:tc>
      </w:tr>
      <w:tr w:rsidR="00995CAF" w14:paraId="2B449B90" w14:textId="77777777" w:rsidTr="00D93CC9">
        <w:trPr>
          <w:trHeight w:val="345"/>
          <w:jc w:val="center"/>
        </w:trPr>
        <w:tc>
          <w:tcPr>
            <w:tcW w:w="1555" w:type="dxa"/>
            <w:shd w:val="clear" w:color="auto" w:fill="auto"/>
          </w:tcPr>
          <w:p w14:paraId="666E38DC" w14:textId="77777777" w:rsidR="00995CAF" w:rsidRDefault="00995CAF" w:rsidP="00D93CC9">
            <w:pPr>
              <w:rPr>
                <w:sz w:val="18"/>
              </w:rPr>
            </w:pPr>
            <w:r>
              <w:rPr>
                <w:rFonts w:hint="eastAsia"/>
                <w:sz w:val="18"/>
              </w:rPr>
              <w:t>networkType</w:t>
            </w:r>
          </w:p>
        </w:tc>
        <w:tc>
          <w:tcPr>
            <w:tcW w:w="1701" w:type="dxa"/>
            <w:shd w:val="clear" w:color="auto" w:fill="auto"/>
          </w:tcPr>
          <w:p w14:paraId="2D883E25" w14:textId="77777777" w:rsidR="00995CAF" w:rsidRDefault="00995CAF" w:rsidP="00D93CC9">
            <w:pPr>
              <w:rPr>
                <w:sz w:val="18"/>
              </w:rPr>
            </w:pPr>
            <w:r>
              <w:rPr>
                <w:rFonts w:hint="eastAsia"/>
                <w:sz w:val="18"/>
              </w:rPr>
              <w:t>网络制式</w:t>
            </w:r>
          </w:p>
        </w:tc>
        <w:tc>
          <w:tcPr>
            <w:tcW w:w="1124" w:type="dxa"/>
            <w:shd w:val="clear" w:color="auto" w:fill="auto"/>
          </w:tcPr>
          <w:p w14:paraId="5EC4CC55" w14:textId="77777777" w:rsidR="00995CAF" w:rsidRDefault="00995CAF" w:rsidP="00D93CC9">
            <w:pPr>
              <w:rPr>
                <w:sz w:val="18"/>
              </w:rPr>
            </w:pPr>
            <w:r>
              <w:rPr>
                <w:rFonts w:hint="eastAsia"/>
                <w:sz w:val="18"/>
                <w:lang w:val="fr-FR"/>
              </w:rPr>
              <w:t>M</w:t>
            </w:r>
          </w:p>
        </w:tc>
        <w:tc>
          <w:tcPr>
            <w:tcW w:w="4265" w:type="dxa"/>
            <w:shd w:val="clear" w:color="auto" w:fill="auto"/>
          </w:tcPr>
          <w:p w14:paraId="3EDFD03D" w14:textId="77777777" w:rsidR="00995CAF" w:rsidRDefault="00995CAF" w:rsidP="00D93CC9">
            <w:pPr>
              <w:rPr>
                <w:sz w:val="18"/>
              </w:rPr>
            </w:pPr>
            <w:r>
              <w:rPr>
                <w:rFonts w:hint="eastAsia"/>
                <w:kern w:val="0"/>
                <w:sz w:val="18"/>
              </w:rPr>
              <w:t>字符串，</w:t>
            </w:r>
            <w:r>
              <w:rPr>
                <w:rFonts w:hint="eastAsia"/>
                <w:sz w:val="18"/>
              </w:rPr>
              <w:t>5G</w:t>
            </w:r>
            <w:r>
              <w:rPr>
                <w:rFonts w:hint="eastAsia"/>
                <w:sz w:val="18"/>
              </w:rPr>
              <w:t>取值为“</w:t>
            </w:r>
            <w:r>
              <w:rPr>
                <w:rFonts w:hint="eastAsia"/>
                <w:sz w:val="18"/>
              </w:rPr>
              <w:t>NR</w:t>
            </w:r>
            <w:r>
              <w:rPr>
                <w:rFonts w:hint="eastAsia"/>
                <w:sz w:val="18"/>
              </w:rPr>
              <w:t>”</w:t>
            </w:r>
            <w:r>
              <w:rPr>
                <w:rFonts w:hint="eastAsia"/>
                <w:sz w:val="18"/>
              </w:rPr>
              <w:t>,4G</w:t>
            </w:r>
            <w:r>
              <w:rPr>
                <w:rFonts w:hint="eastAsia"/>
                <w:sz w:val="18"/>
              </w:rPr>
              <w:t>取值为“</w:t>
            </w:r>
            <w:r>
              <w:rPr>
                <w:rFonts w:hint="eastAsia"/>
                <w:sz w:val="18"/>
              </w:rPr>
              <w:t>LTE</w:t>
            </w:r>
            <w:r>
              <w:rPr>
                <w:rFonts w:hint="eastAsia"/>
                <w:sz w:val="18"/>
              </w:rPr>
              <w:t>”，</w:t>
            </w:r>
            <w:r>
              <w:rPr>
                <w:sz w:val="18"/>
              </w:rPr>
              <w:t>4</w:t>
            </w:r>
            <w:r>
              <w:rPr>
                <w:rFonts w:hint="eastAsia"/>
                <w:sz w:val="18"/>
              </w:rPr>
              <w:t>/</w:t>
            </w:r>
            <w:r>
              <w:rPr>
                <w:sz w:val="18"/>
              </w:rPr>
              <w:t>5</w:t>
            </w:r>
            <w:r>
              <w:rPr>
                <w:rFonts w:hint="eastAsia"/>
                <w:sz w:val="18"/>
              </w:rPr>
              <w:t>G</w:t>
            </w:r>
            <w:r>
              <w:rPr>
                <w:rFonts w:hint="eastAsia"/>
                <w:sz w:val="18"/>
              </w:rPr>
              <w:t>取值为“</w:t>
            </w:r>
            <w:r>
              <w:rPr>
                <w:rFonts w:hint="eastAsia"/>
                <w:sz w:val="18"/>
              </w:rPr>
              <w:t>LTENR</w:t>
            </w:r>
            <w:r>
              <w:rPr>
                <w:rFonts w:hint="eastAsia"/>
                <w:sz w:val="18"/>
              </w:rPr>
              <w:t>”。</w:t>
            </w:r>
          </w:p>
        </w:tc>
      </w:tr>
      <w:tr w:rsidR="00995CAF" w14:paraId="7BDB315D" w14:textId="77777777" w:rsidTr="00D93CC9">
        <w:trPr>
          <w:trHeight w:val="345"/>
          <w:jc w:val="center"/>
        </w:trPr>
        <w:tc>
          <w:tcPr>
            <w:tcW w:w="1555" w:type="dxa"/>
            <w:shd w:val="clear" w:color="auto" w:fill="auto"/>
          </w:tcPr>
          <w:p w14:paraId="0210B045" w14:textId="77777777" w:rsidR="00995CAF" w:rsidRDefault="00995CAF" w:rsidP="00D93CC9">
            <w:pPr>
              <w:rPr>
                <w:sz w:val="18"/>
              </w:rPr>
            </w:pPr>
            <w:r>
              <w:rPr>
                <w:rFonts w:hint="eastAsia"/>
                <w:sz w:val="18"/>
              </w:rPr>
              <w:t>vendor</w:t>
            </w:r>
          </w:p>
        </w:tc>
        <w:tc>
          <w:tcPr>
            <w:tcW w:w="1701" w:type="dxa"/>
            <w:shd w:val="clear" w:color="auto" w:fill="auto"/>
          </w:tcPr>
          <w:p w14:paraId="5546E915" w14:textId="77777777" w:rsidR="00995CAF" w:rsidRDefault="00995CAF" w:rsidP="00D93CC9">
            <w:pPr>
              <w:rPr>
                <w:kern w:val="0"/>
                <w:sz w:val="18"/>
              </w:rPr>
            </w:pPr>
            <w:r>
              <w:rPr>
                <w:rFonts w:hint="eastAsia"/>
                <w:sz w:val="18"/>
              </w:rPr>
              <w:t>设备制造商</w:t>
            </w:r>
          </w:p>
        </w:tc>
        <w:tc>
          <w:tcPr>
            <w:tcW w:w="1124" w:type="dxa"/>
            <w:shd w:val="clear" w:color="auto" w:fill="auto"/>
          </w:tcPr>
          <w:p w14:paraId="1C68B64E" w14:textId="77777777" w:rsidR="00995CAF" w:rsidRDefault="00995CAF" w:rsidP="00D93CC9">
            <w:pPr>
              <w:rPr>
                <w:sz w:val="18"/>
              </w:rPr>
            </w:pPr>
            <w:r>
              <w:rPr>
                <w:rFonts w:hint="eastAsia"/>
                <w:sz w:val="18"/>
              </w:rPr>
              <w:t>M</w:t>
            </w:r>
          </w:p>
        </w:tc>
        <w:tc>
          <w:tcPr>
            <w:tcW w:w="4265" w:type="dxa"/>
            <w:shd w:val="clear" w:color="auto" w:fill="auto"/>
          </w:tcPr>
          <w:p w14:paraId="7826997C" w14:textId="77777777" w:rsidR="00995CAF" w:rsidRDefault="00995CAF" w:rsidP="00D93CC9">
            <w:pPr>
              <w:rPr>
                <w:kern w:val="0"/>
                <w:sz w:val="18"/>
              </w:rPr>
            </w:pPr>
            <w:r>
              <w:rPr>
                <w:rFonts w:hint="eastAsia"/>
                <w:sz w:val="18"/>
              </w:rPr>
              <w:t>字符串，该名称与通过</w:t>
            </w:r>
            <w:r>
              <w:rPr>
                <w:rFonts w:hint="eastAsia"/>
                <w:sz w:val="18"/>
              </w:rPr>
              <w:t>TR069</w:t>
            </w:r>
            <w:r>
              <w:rPr>
                <w:rFonts w:hint="eastAsia"/>
                <w:sz w:val="18"/>
              </w:rPr>
              <w:t>协议上报的</w:t>
            </w:r>
            <w:r>
              <w:rPr>
                <w:rFonts w:hint="eastAsia"/>
                <w:sz w:val="18"/>
              </w:rPr>
              <w:t>Inform</w:t>
            </w:r>
            <w:r>
              <w:rPr>
                <w:rFonts w:hint="eastAsia"/>
                <w:sz w:val="18"/>
              </w:rPr>
              <w:t>消息中</w:t>
            </w:r>
            <w:r>
              <w:rPr>
                <w:rFonts w:hint="eastAsia"/>
                <w:sz w:val="18"/>
              </w:rPr>
              <w:t>DeviceId</w:t>
            </w:r>
            <w:r>
              <w:rPr>
                <w:rFonts w:hint="eastAsia"/>
                <w:sz w:val="18"/>
              </w:rPr>
              <w:t>节点下的</w:t>
            </w:r>
            <w:r>
              <w:rPr>
                <w:rFonts w:hint="eastAsia"/>
                <w:sz w:val="18"/>
              </w:rPr>
              <w:t>Manufacturer</w:t>
            </w:r>
            <w:r>
              <w:rPr>
                <w:rFonts w:hint="eastAsia"/>
                <w:sz w:val="18"/>
              </w:rPr>
              <w:t>节点内容一致</w:t>
            </w:r>
          </w:p>
        </w:tc>
      </w:tr>
      <w:tr w:rsidR="00995CAF" w14:paraId="6049E54E" w14:textId="77777777" w:rsidTr="00D93CC9">
        <w:trPr>
          <w:trHeight w:val="345"/>
          <w:jc w:val="center"/>
        </w:trPr>
        <w:tc>
          <w:tcPr>
            <w:tcW w:w="1555" w:type="dxa"/>
            <w:shd w:val="clear" w:color="auto" w:fill="auto"/>
          </w:tcPr>
          <w:p w14:paraId="2301BECA" w14:textId="77777777" w:rsidR="00995CAF" w:rsidRDefault="00995CAF" w:rsidP="00D93CC9">
            <w:pPr>
              <w:rPr>
                <w:sz w:val="18"/>
              </w:rPr>
            </w:pPr>
            <w:r>
              <w:rPr>
                <w:rFonts w:hint="eastAsia"/>
                <w:sz w:val="18"/>
              </w:rPr>
              <w:t>serialNumber</w:t>
            </w:r>
          </w:p>
        </w:tc>
        <w:tc>
          <w:tcPr>
            <w:tcW w:w="1701" w:type="dxa"/>
            <w:shd w:val="clear" w:color="auto" w:fill="auto"/>
          </w:tcPr>
          <w:p w14:paraId="1501048E" w14:textId="77777777" w:rsidR="00995CAF" w:rsidRDefault="00995CAF" w:rsidP="00D93CC9">
            <w:pPr>
              <w:rPr>
                <w:kern w:val="0"/>
                <w:sz w:val="18"/>
              </w:rPr>
            </w:pPr>
            <w:r>
              <w:rPr>
                <w:rFonts w:hint="eastAsia"/>
                <w:sz w:val="18"/>
              </w:rPr>
              <w:t>小基站的序列号</w:t>
            </w:r>
          </w:p>
        </w:tc>
        <w:tc>
          <w:tcPr>
            <w:tcW w:w="1124" w:type="dxa"/>
            <w:shd w:val="clear" w:color="auto" w:fill="auto"/>
          </w:tcPr>
          <w:p w14:paraId="631885C3" w14:textId="77777777" w:rsidR="00995CAF" w:rsidRDefault="00995CAF" w:rsidP="00D93CC9">
            <w:pPr>
              <w:rPr>
                <w:sz w:val="18"/>
              </w:rPr>
            </w:pPr>
            <w:r>
              <w:rPr>
                <w:rFonts w:hint="eastAsia"/>
                <w:sz w:val="18"/>
                <w:lang w:val="fr-FR"/>
              </w:rPr>
              <w:t>M</w:t>
            </w:r>
          </w:p>
        </w:tc>
        <w:tc>
          <w:tcPr>
            <w:tcW w:w="4265" w:type="dxa"/>
            <w:shd w:val="clear" w:color="auto" w:fill="auto"/>
          </w:tcPr>
          <w:p w14:paraId="3ED0834D" w14:textId="77777777" w:rsidR="00995CAF" w:rsidRDefault="00995CAF" w:rsidP="00D93CC9">
            <w:pPr>
              <w:rPr>
                <w:kern w:val="0"/>
                <w:sz w:val="18"/>
              </w:rPr>
            </w:pPr>
            <w:r>
              <w:rPr>
                <w:rFonts w:hint="eastAsia"/>
                <w:sz w:val="18"/>
              </w:rPr>
              <w:t>字符串，该序列号与通过</w:t>
            </w:r>
            <w:r>
              <w:rPr>
                <w:rFonts w:hint="eastAsia"/>
                <w:sz w:val="18"/>
              </w:rPr>
              <w:t>TR069</w:t>
            </w:r>
            <w:r>
              <w:rPr>
                <w:rFonts w:hint="eastAsia"/>
                <w:sz w:val="18"/>
              </w:rPr>
              <w:t>协议上报的</w:t>
            </w:r>
            <w:r>
              <w:rPr>
                <w:rFonts w:hint="eastAsia"/>
                <w:sz w:val="18"/>
              </w:rPr>
              <w:t>Inform</w:t>
            </w:r>
            <w:r>
              <w:rPr>
                <w:rFonts w:hint="eastAsia"/>
                <w:sz w:val="18"/>
              </w:rPr>
              <w:t>消息中</w:t>
            </w:r>
            <w:r>
              <w:rPr>
                <w:rFonts w:hint="eastAsia"/>
                <w:sz w:val="18"/>
              </w:rPr>
              <w:t>DeviceId</w:t>
            </w:r>
            <w:r>
              <w:rPr>
                <w:rFonts w:hint="eastAsia"/>
                <w:sz w:val="18"/>
              </w:rPr>
              <w:t>节点下的</w:t>
            </w:r>
            <w:r>
              <w:rPr>
                <w:rFonts w:hint="eastAsia"/>
                <w:sz w:val="18"/>
              </w:rPr>
              <w:t>SerialNumber</w:t>
            </w:r>
            <w:r>
              <w:rPr>
                <w:rFonts w:hint="eastAsia"/>
                <w:sz w:val="18"/>
              </w:rPr>
              <w:t>节点内容一致</w:t>
            </w:r>
          </w:p>
        </w:tc>
      </w:tr>
      <w:tr w:rsidR="00995CAF" w14:paraId="74C4E56A" w14:textId="77777777" w:rsidTr="00D93CC9">
        <w:trPr>
          <w:trHeight w:val="345"/>
          <w:jc w:val="center"/>
        </w:trPr>
        <w:tc>
          <w:tcPr>
            <w:tcW w:w="1555" w:type="dxa"/>
            <w:shd w:val="clear" w:color="auto" w:fill="auto"/>
          </w:tcPr>
          <w:p w14:paraId="0DEED45B" w14:textId="77777777" w:rsidR="00995CAF" w:rsidRDefault="00995CAF" w:rsidP="00D93CC9">
            <w:pPr>
              <w:rPr>
                <w:sz w:val="18"/>
              </w:rPr>
            </w:pPr>
            <w:r>
              <w:rPr>
                <w:rFonts w:hint="eastAsia"/>
                <w:sz w:val="18"/>
              </w:rPr>
              <w:t>generateTime</w:t>
            </w:r>
          </w:p>
        </w:tc>
        <w:tc>
          <w:tcPr>
            <w:tcW w:w="1701" w:type="dxa"/>
            <w:shd w:val="clear" w:color="auto" w:fill="auto"/>
          </w:tcPr>
          <w:p w14:paraId="1E555392" w14:textId="77777777" w:rsidR="00995CAF" w:rsidRDefault="00995CAF" w:rsidP="00D93CC9">
            <w:pPr>
              <w:rPr>
                <w:sz w:val="18"/>
              </w:rPr>
            </w:pPr>
            <w:r>
              <w:rPr>
                <w:rFonts w:hint="eastAsia"/>
                <w:sz w:val="18"/>
              </w:rPr>
              <w:t>开站文件生成时间</w:t>
            </w:r>
          </w:p>
        </w:tc>
        <w:tc>
          <w:tcPr>
            <w:tcW w:w="1124" w:type="dxa"/>
            <w:shd w:val="clear" w:color="auto" w:fill="auto"/>
          </w:tcPr>
          <w:p w14:paraId="4A73B778" w14:textId="77777777" w:rsidR="00995CAF" w:rsidRDefault="00995CAF" w:rsidP="00D93CC9">
            <w:pPr>
              <w:rPr>
                <w:sz w:val="18"/>
              </w:rPr>
            </w:pPr>
            <w:r>
              <w:rPr>
                <w:rFonts w:hint="eastAsia"/>
                <w:sz w:val="18"/>
              </w:rPr>
              <w:t>M</w:t>
            </w:r>
          </w:p>
        </w:tc>
        <w:tc>
          <w:tcPr>
            <w:tcW w:w="4265" w:type="dxa"/>
            <w:shd w:val="clear" w:color="auto" w:fill="auto"/>
          </w:tcPr>
          <w:p w14:paraId="54524F9C" w14:textId="77777777" w:rsidR="00995CAF" w:rsidRDefault="00995CAF" w:rsidP="00D93CC9">
            <w:pPr>
              <w:rPr>
                <w:sz w:val="18"/>
              </w:rPr>
            </w:pPr>
            <w:r>
              <w:rPr>
                <w:rFonts w:hint="eastAsia"/>
                <w:sz w:val="18"/>
              </w:rPr>
              <w:t>字符串，</w:t>
            </w:r>
            <w:r>
              <w:rPr>
                <w:rFonts w:hint="eastAsia"/>
                <w:sz w:val="18"/>
              </w:rPr>
              <w:t>UTC</w:t>
            </w:r>
            <w:r>
              <w:rPr>
                <w:rFonts w:hint="eastAsia"/>
                <w:sz w:val="18"/>
              </w:rPr>
              <w:t>时间格式</w:t>
            </w:r>
          </w:p>
        </w:tc>
      </w:tr>
    </w:tbl>
    <w:p w14:paraId="40A21A3B" w14:textId="77777777" w:rsidR="00995CAF" w:rsidRDefault="00995CAF" w:rsidP="00995CAF">
      <w:pPr>
        <w:pStyle w:val="afffff7"/>
        <w:spacing w:after="15"/>
        <w:ind w:firstLine="360"/>
        <w:rPr>
          <w:rFonts w:asciiTheme="minorEastAsia" w:eastAsiaTheme="minorEastAsia" w:hAnsiTheme="minorEastAsia" w:cs="宋体"/>
          <w:sz w:val="18"/>
          <w:szCs w:val="18"/>
        </w:rPr>
      </w:pPr>
    </w:p>
    <w:p w14:paraId="25D513B1" w14:textId="77777777" w:rsidR="00995CAF" w:rsidRDefault="00995CAF" w:rsidP="00995CAF">
      <w:pPr>
        <w:pStyle w:val="Default"/>
        <w:rPr>
          <w:rFonts w:hAnsi="宋体"/>
          <w:sz w:val="21"/>
          <w:szCs w:val="21"/>
        </w:rPr>
      </w:pPr>
      <w:r>
        <w:rPr>
          <w:rFonts w:hAnsi="宋体" w:hint="eastAsia"/>
          <w:sz w:val="21"/>
          <w:szCs w:val="21"/>
        </w:rPr>
        <w:t>dataModelSpecific标签属性</w:t>
      </w:r>
    </w:p>
    <w:tbl>
      <w:tblPr>
        <w:tblW w:w="8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7"/>
        <w:gridCol w:w="1827"/>
        <w:gridCol w:w="1172"/>
        <w:gridCol w:w="4364"/>
      </w:tblGrid>
      <w:tr w:rsidR="00995CAF" w14:paraId="445BF208" w14:textId="77777777" w:rsidTr="00D93CC9">
        <w:trPr>
          <w:trHeight w:val="345"/>
          <w:jc w:val="center"/>
        </w:trPr>
        <w:tc>
          <w:tcPr>
            <w:tcW w:w="1287" w:type="dxa"/>
            <w:shd w:val="clear" w:color="auto" w:fill="C0C0C0"/>
          </w:tcPr>
          <w:p w14:paraId="7A612100" w14:textId="77777777" w:rsidR="00995CAF" w:rsidRDefault="00995CAF" w:rsidP="00D93CC9">
            <w:pPr>
              <w:rPr>
                <w:b/>
                <w:bCs/>
                <w:sz w:val="18"/>
                <w:szCs w:val="15"/>
              </w:rPr>
            </w:pPr>
            <w:r>
              <w:rPr>
                <w:rFonts w:hint="eastAsia"/>
                <w:b/>
                <w:bCs/>
                <w:sz w:val="18"/>
                <w:szCs w:val="15"/>
              </w:rPr>
              <w:t>属性名称</w:t>
            </w:r>
          </w:p>
        </w:tc>
        <w:tc>
          <w:tcPr>
            <w:tcW w:w="1827" w:type="dxa"/>
            <w:shd w:val="clear" w:color="auto" w:fill="C0C0C0"/>
          </w:tcPr>
          <w:p w14:paraId="7B3BE393" w14:textId="77777777" w:rsidR="00995CAF" w:rsidRDefault="00995CAF" w:rsidP="00D93CC9">
            <w:pPr>
              <w:ind w:firstLine="361"/>
              <w:rPr>
                <w:b/>
                <w:bCs/>
                <w:sz w:val="18"/>
                <w:szCs w:val="15"/>
              </w:rPr>
            </w:pPr>
            <w:r>
              <w:rPr>
                <w:rFonts w:hint="eastAsia"/>
                <w:b/>
                <w:bCs/>
                <w:sz w:val="18"/>
                <w:szCs w:val="15"/>
              </w:rPr>
              <w:t>解释</w:t>
            </w:r>
          </w:p>
        </w:tc>
        <w:tc>
          <w:tcPr>
            <w:tcW w:w="1172" w:type="dxa"/>
            <w:shd w:val="clear" w:color="auto" w:fill="C0C0C0"/>
          </w:tcPr>
          <w:p w14:paraId="439671DE" w14:textId="77777777" w:rsidR="00995CAF" w:rsidRDefault="00995CAF" w:rsidP="00D93CC9">
            <w:pPr>
              <w:ind w:firstLine="361"/>
              <w:rPr>
                <w:b/>
                <w:bCs/>
                <w:sz w:val="18"/>
                <w:szCs w:val="15"/>
              </w:rPr>
            </w:pPr>
            <w:r>
              <w:rPr>
                <w:rFonts w:hint="eastAsia"/>
                <w:b/>
                <w:bCs/>
                <w:sz w:val="18"/>
                <w:szCs w:val="15"/>
              </w:rPr>
              <w:t>限定</w:t>
            </w:r>
          </w:p>
        </w:tc>
        <w:tc>
          <w:tcPr>
            <w:tcW w:w="4364" w:type="dxa"/>
            <w:shd w:val="clear" w:color="auto" w:fill="C0C0C0"/>
          </w:tcPr>
          <w:p w14:paraId="7D9B280A" w14:textId="77777777" w:rsidR="00995CAF" w:rsidRDefault="00995CAF" w:rsidP="00D93CC9">
            <w:pPr>
              <w:ind w:firstLine="361"/>
              <w:rPr>
                <w:b/>
                <w:bCs/>
                <w:sz w:val="18"/>
                <w:szCs w:val="15"/>
              </w:rPr>
            </w:pPr>
            <w:r>
              <w:rPr>
                <w:rFonts w:hint="eastAsia"/>
                <w:b/>
                <w:bCs/>
                <w:sz w:val="18"/>
                <w:szCs w:val="15"/>
              </w:rPr>
              <w:t>类型和取值说明</w:t>
            </w:r>
          </w:p>
        </w:tc>
      </w:tr>
      <w:tr w:rsidR="00995CAF" w14:paraId="1986505A" w14:textId="77777777" w:rsidTr="00D93CC9">
        <w:trPr>
          <w:trHeight w:val="345"/>
          <w:jc w:val="center"/>
        </w:trPr>
        <w:tc>
          <w:tcPr>
            <w:tcW w:w="1287" w:type="dxa"/>
            <w:shd w:val="clear" w:color="auto" w:fill="auto"/>
          </w:tcPr>
          <w:p w14:paraId="1660F40D" w14:textId="77777777" w:rsidR="00995CAF" w:rsidRDefault="00995CAF" w:rsidP="00D93CC9">
            <w:pPr>
              <w:rPr>
                <w:sz w:val="18"/>
                <w:szCs w:val="15"/>
              </w:rPr>
            </w:pPr>
            <w:r>
              <w:rPr>
                <w:rFonts w:hint="eastAsia"/>
                <w:sz w:val="18"/>
                <w:szCs w:val="15"/>
              </w:rPr>
              <w:t>version</w:t>
            </w:r>
          </w:p>
        </w:tc>
        <w:tc>
          <w:tcPr>
            <w:tcW w:w="1827" w:type="dxa"/>
            <w:shd w:val="clear" w:color="auto" w:fill="auto"/>
          </w:tcPr>
          <w:p w14:paraId="207F53B7" w14:textId="77777777" w:rsidR="00995CAF" w:rsidRDefault="00995CAF" w:rsidP="00D93CC9">
            <w:pPr>
              <w:rPr>
                <w:sz w:val="18"/>
                <w:szCs w:val="15"/>
              </w:rPr>
            </w:pPr>
            <w:r>
              <w:rPr>
                <w:rFonts w:hint="eastAsia"/>
                <w:sz w:val="18"/>
                <w:szCs w:val="15"/>
              </w:rPr>
              <w:t>当前数据模型版本</w:t>
            </w:r>
          </w:p>
        </w:tc>
        <w:tc>
          <w:tcPr>
            <w:tcW w:w="1172" w:type="dxa"/>
            <w:shd w:val="clear" w:color="auto" w:fill="auto"/>
          </w:tcPr>
          <w:p w14:paraId="4FBB67C6" w14:textId="77777777" w:rsidR="00995CAF" w:rsidRDefault="00995CAF" w:rsidP="00D93CC9">
            <w:pPr>
              <w:rPr>
                <w:sz w:val="18"/>
                <w:szCs w:val="15"/>
              </w:rPr>
            </w:pPr>
            <w:r>
              <w:rPr>
                <w:rFonts w:hint="eastAsia"/>
                <w:sz w:val="18"/>
                <w:szCs w:val="15"/>
                <w:lang w:val="fr-FR"/>
              </w:rPr>
              <w:t>M</w:t>
            </w:r>
          </w:p>
        </w:tc>
        <w:tc>
          <w:tcPr>
            <w:tcW w:w="4364" w:type="dxa"/>
            <w:shd w:val="clear" w:color="auto" w:fill="auto"/>
          </w:tcPr>
          <w:p w14:paraId="6388FE07" w14:textId="77777777" w:rsidR="00995CAF" w:rsidRDefault="00995CAF" w:rsidP="00D93CC9">
            <w:pPr>
              <w:rPr>
                <w:kern w:val="0"/>
                <w:sz w:val="18"/>
                <w:szCs w:val="15"/>
              </w:rPr>
            </w:pPr>
            <w:r>
              <w:rPr>
                <w:rFonts w:hint="eastAsia"/>
                <w:sz w:val="18"/>
                <w:szCs w:val="15"/>
              </w:rPr>
              <w:t>字符串，公共参数所依据的小基站网管南向接口数据模型规范的版本号</w:t>
            </w:r>
          </w:p>
        </w:tc>
      </w:tr>
    </w:tbl>
    <w:p w14:paraId="50C53F32" w14:textId="77777777" w:rsidR="00995CAF" w:rsidRDefault="00995CAF" w:rsidP="00995CAF">
      <w:pPr>
        <w:pStyle w:val="afffff7"/>
        <w:spacing w:after="15"/>
        <w:ind w:firstLine="360"/>
        <w:rPr>
          <w:rFonts w:asciiTheme="minorEastAsia" w:eastAsiaTheme="minorEastAsia" w:hAnsiTheme="minorEastAsia" w:cs="宋体"/>
          <w:sz w:val="18"/>
          <w:szCs w:val="18"/>
        </w:rPr>
      </w:pPr>
    </w:p>
    <w:p w14:paraId="3A164B57" w14:textId="77777777" w:rsidR="00995CAF" w:rsidRDefault="00995CAF" w:rsidP="00995CAF">
      <w:pPr>
        <w:pStyle w:val="Default"/>
        <w:rPr>
          <w:rFonts w:hAnsi="宋体"/>
          <w:sz w:val="21"/>
          <w:szCs w:val="21"/>
        </w:rPr>
      </w:pPr>
      <w:r>
        <w:rPr>
          <w:rFonts w:hAnsi="宋体" w:hint="eastAsia"/>
          <w:sz w:val="21"/>
          <w:szCs w:val="21"/>
        </w:rPr>
        <w:t>config标签属</w:t>
      </w:r>
      <w:bookmarkEnd w:id="507"/>
      <w:r>
        <w:rPr>
          <w:rFonts w:hAnsi="宋体" w:hint="eastAsia"/>
          <w:sz w:val="21"/>
          <w:szCs w:val="21"/>
        </w:rPr>
        <w:t>性</w:t>
      </w:r>
    </w:p>
    <w:tbl>
      <w:tblPr>
        <w:tblW w:w="8655" w:type="dxa"/>
        <w:jc w:val="center"/>
        <w:tblLayout w:type="fixed"/>
        <w:tblLook w:val="04A0" w:firstRow="1" w:lastRow="0" w:firstColumn="1" w:lastColumn="0" w:noHBand="0" w:noVBand="1"/>
      </w:tblPr>
      <w:tblGrid>
        <w:gridCol w:w="1152"/>
        <w:gridCol w:w="2504"/>
        <w:gridCol w:w="1060"/>
        <w:gridCol w:w="3939"/>
      </w:tblGrid>
      <w:tr w:rsidR="00995CAF" w14:paraId="7A084A88" w14:textId="77777777" w:rsidTr="00D93CC9">
        <w:trPr>
          <w:trHeight w:val="345"/>
          <w:jc w:val="center"/>
        </w:trPr>
        <w:tc>
          <w:tcPr>
            <w:tcW w:w="1152" w:type="dxa"/>
            <w:tcBorders>
              <w:top w:val="single" w:sz="12" w:space="0" w:color="008000"/>
              <w:left w:val="single" w:sz="8" w:space="0" w:color="auto"/>
              <w:bottom w:val="single" w:sz="4" w:space="0" w:color="auto"/>
              <w:right w:val="single" w:sz="8" w:space="0" w:color="auto"/>
            </w:tcBorders>
            <w:shd w:val="clear" w:color="auto" w:fill="C0C0C0"/>
          </w:tcPr>
          <w:p w14:paraId="04550AD9" w14:textId="77777777" w:rsidR="00995CAF" w:rsidRDefault="00995CAF" w:rsidP="00D93CC9">
            <w:pPr>
              <w:rPr>
                <w:b/>
                <w:bCs/>
                <w:sz w:val="18"/>
                <w:szCs w:val="15"/>
              </w:rPr>
            </w:pPr>
            <w:r>
              <w:rPr>
                <w:rFonts w:hint="eastAsia"/>
                <w:b/>
                <w:bCs/>
                <w:sz w:val="18"/>
                <w:szCs w:val="15"/>
              </w:rPr>
              <w:t>属性名称</w:t>
            </w:r>
          </w:p>
        </w:tc>
        <w:tc>
          <w:tcPr>
            <w:tcW w:w="2504" w:type="dxa"/>
            <w:tcBorders>
              <w:top w:val="single" w:sz="12" w:space="0" w:color="008000"/>
              <w:left w:val="nil"/>
              <w:bottom w:val="single" w:sz="4" w:space="0" w:color="auto"/>
              <w:right w:val="single" w:sz="8" w:space="0" w:color="auto"/>
            </w:tcBorders>
            <w:shd w:val="clear" w:color="auto" w:fill="C0C0C0"/>
          </w:tcPr>
          <w:p w14:paraId="4D8DC9D3" w14:textId="77777777" w:rsidR="00995CAF" w:rsidRDefault="00995CAF" w:rsidP="00D93CC9">
            <w:pPr>
              <w:rPr>
                <w:b/>
                <w:bCs/>
                <w:sz w:val="18"/>
                <w:szCs w:val="15"/>
              </w:rPr>
            </w:pPr>
            <w:r>
              <w:rPr>
                <w:rFonts w:hint="eastAsia"/>
                <w:b/>
                <w:bCs/>
                <w:sz w:val="18"/>
                <w:szCs w:val="15"/>
              </w:rPr>
              <w:t>解释</w:t>
            </w:r>
          </w:p>
        </w:tc>
        <w:tc>
          <w:tcPr>
            <w:tcW w:w="1060" w:type="dxa"/>
            <w:tcBorders>
              <w:top w:val="single" w:sz="12" w:space="0" w:color="008000"/>
              <w:left w:val="nil"/>
              <w:bottom w:val="single" w:sz="4" w:space="0" w:color="auto"/>
              <w:right w:val="single" w:sz="8" w:space="0" w:color="auto"/>
            </w:tcBorders>
            <w:shd w:val="clear" w:color="auto" w:fill="C0C0C0"/>
          </w:tcPr>
          <w:p w14:paraId="538476D2" w14:textId="77777777" w:rsidR="00995CAF" w:rsidRDefault="00995CAF" w:rsidP="00D93CC9">
            <w:pPr>
              <w:rPr>
                <w:b/>
                <w:bCs/>
                <w:sz w:val="18"/>
                <w:szCs w:val="15"/>
              </w:rPr>
            </w:pPr>
            <w:r>
              <w:rPr>
                <w:rFonts w:hint="eastAsia"/>
                <w:b/>
                <w:bCs/>
                <w:sz w:val="18"/>
                <w:szCs w:val="15"/>
              </w:rPr>
              <w:t>限定</w:t>
            </w:r>
          </w:p>
        </w:tc>
        <w:tc>
          <w:tcPr>
            <w:tcW w:w="3939" w:type="dxa"/>
            <w:tcBorders>
              <w:top w:val="single" w:sz="12" w:space="0" w:color="008000"/>
              <w:left w:val="nil"/>
              <w:bottom w:val="single" w:sz="4" w:space="0" w:color="auto"/>
              <w:right w:val="single" w:sz="8" w:space="0" w:color="auto"/>
            </w:tcBorders>
            <w:shd w:val="clear" w:color="auto" w:fill="C0C0C0"/>
          </w:tcPr>
          <w:p w14:paraId="1BCF47F5" w14:textId="77777777" w:rsidR="00995CAF" w:rsidRDefault="00995CAF" w:rsidP="00D93CC9">
            <w:pPr>
              <w:rPr>
                <w:b/>
                <w:bCs/>
                <w:sz w:val="18"/>
                <w:szCs w:val="15"/>
              </w:rPr>
            </w:pPr>
            <w:r>
              <w:rPr>
                <w:rFonts w:hint="eastAsia"/>
                <w:b/>
                <w:bCs/>
                <w:sz w:val="18"/>
                <w:szCs w:val="15"/>
              </w:rPr>
              <w:t>类型和取值说明</w:t>
            </w:r>
          </w:p>
        </w:tc>
      </w:tr>
      <w:tr w:rsidR="00995CAF" w14:paraId="023897E0" w14:textId="77777777" w:rsidTr="00D93CC9">
        <w:trPr>
          <w:trHeight w:val="345"/>
          <w:jc w:val="center"/>
        </w:trPr>
        <w:tc>
          <w:tcPr>
            <w:tcW w:w="1152" w:type="dxa"/>
            <w:tcBorders>
              <w:top w:val="single" w:sz="4" w:space="0" w:color="auto"/>
              <w:left w:val="single" w:sz="4" w:space="0" w:color="auto"/>
              <w:bottom w:val="single" w:sz="4" w:space="0" w:color="auto"/>
              <w:right w:val="single" w:sz="4" w:space="0" w:color="auto"/>
            </w:tcBorders>
            <w:shd w:val="clear" w:color="auto" w:fill="auto"/>
          </w:tcPr>
          <w:p w14:paraId="2B203D04" w14:textId="77777777" w:rsidR="00995CAF" w:rsidRDefault="00995CAF" w:rsidP="00D93CC9">
            <w:pPr>
              <w:rPr>
                <w:sz w:val="18"/>
                <w:szCs w:val="15"/>
              </w:rPr>
            </w:pPr>
            <w:r>
              <w:rPr>
                <w:rFonts w:hint="eastAsia"/>
                <w:sz w:val="18"/>
                <w:szCs w:val="15"/>
              </w:rPr>
              <w:t>name</w:t>
            </w:r>
          </w:p>
        </w:tc>
        <w:tc>
          <w:tcPr>
            <w:tcW w:w="2504" w:type="dxa"/>
            <w:tcBorders>
              <w:top w:val="single" w:sz="4" w:space="0" w:color="auto"/>
              <w:left w:val="single" w:sz="4" w:space="0" w:color="auto"/>
              <w:bottom w:val="single" w:sz="4" w:space="0" w:color="auto"/>
              <w:right w:val="single" w:sz="4" w:space="0" w:color="auto"/>
            </w:tcBorders>
            <w:shd w:val="clear" w:color="auto" w:fill="auto"/>
          </w:tcPr>
          <w:p w14:paraId="0ED194CD" w14:textId="77777777" w:rsidR="00995CAF" w:rsidRDefault="00995CAF" w:rsidP="00D93CC9">
            <w:pPr>
              <w:rPr>
                <w:sz w:val="18"/>
                <w:szCs w:val="15"/>
              </w:rPr>
            </w:pPr>
            <w:r>
              <w:rPr>
                <w:rFonts w:hint="eastAsia"/>
                <w:sz w:val="18"/>
                <w:szCs w:val="15"/>
              </w:rPr>
              <w:t>参数名称</w:t>
            </w:r>
          </w:p>
        </w:tc>
        <w:tc>
          <w:tcPr>
            <w:tcW w:w="1060" w:type="dxa"/>
            <w:tcBorders>
              <w:top w:val="single" w:sz="4" w:space="0" w:color="auto"/>
              <w:left w:val="single" w:sz="4" w:space="0" w:color="auto"/>
              <w:bottom w:val="single" w:sz="4" w:space="0" w:color="auto"/>
              <w:right w:val="single" w:sz="4" w:space="0" w:color="auto"/>
            </w:tcBorders>
            <w:shd w:val="clear" w:color="auto" w:fill="auto"/>
          </w:tcPr>
          <w:p w14:paraId="194647DA" w14:textId="77777777" w:rsidR="00995CAF" w:rsidRDefault="00995CAF" w:rsidP="00D93CC9">
            <w:pPr>
              <w:rPr>
                <w:sz w:val="18"/>
                <w:szCs w:val="15"/>
              </w:rPr>
            </w:pPr>
            <w:r>
              <w:rPr>
                <w:rFonts w:hint="eastAsia"/>
                <w:sz w:val="18"/>
                <w:szCs w:val="15"/>
                <w:lang w:val="fr-FR"/>
              </w:rPr>
              <w:t>M</w:t>
            </w:r>
          </w:p>
        </w:tc>
        <w:tc>
          <w:tcPr>
            <w:tcW w:w="3939" w:type="dxa"/>
            <w:tcBorders>
              <w:top w:val="single" w:sz="4" w:space="0" w:color="auto"/>
              <w:left w:val="single" w:sz="4" w:space="0" w:color="auto"/>
              <w:bottom w:val="single" w:sz="4" w:space="0" w:color="auto"/>
              <w:right w:val="single" w:sz="4" w:space="0" w:color="auto"/>
            </w:tcBorders>
            <w:shd w:val="clear" w:color="auto" w:fill="auto"/>
          </w:tcPr>
          <w:p w14:paraId="383F45B2" w14:textId="77777777" w:rsidR="00995CAF" w:rsidRDefault="00995CAF" w:rsidP="00D93CC9">
            <w:pPr>
              <w:rPr>
                <w:sz w:val="18"/>
                <w:szCs w:val="15"/>
              </w:rPr>
            </w:pPr>
            <w:r>
              <w:rPr>
                <w:rFonts w:hint="eastAsia"/>
                <w:sz w:val="18"/>
                <w:szCs w:val="15"/>
              </w:rPr>
              <w:t>字符串</w:t>
            </w:r>
            <w:r>
              <w:rPr>
                <w:rFonts w:hint="eastAsia"/>
                <w:sz w:val="18"/>
                <w:szCs w:val="15"/>
              </w:rPr>
              <w:t>,</w:t>
            </w:r>
            <w:r>
              <w:rPr>
                <w:rFonts w:hint="eastAsia"/>
                <w:sz w:val="18"/>
                <w:szCs w:val="15"/>
              </w:rPr>
              <w:t>由于数据模型的参数存在多个实例的情况，如下所示：</w:t>
            </w:r>
          </w:p>
          <w:p w14:paraId="6E618CC9" w14:textId="77777777" w:rsidR="00995CAF" w:rsidRDefault="00995CAF" w:rsidP="00D93CC9">
            <w:pPr>
              <w:rPr>
                <w:sz w:val="18"/>
                <w:szCs w:val="15"/>
              </w:rPr>
            </w:pPr>
            <w:r>
              <w:rPr>
                <w:rFonts w:hint="eastAsia"/>
                <w:sz w:val="18"/>
                <w:szCs w:val="15"/>
              </w:rPr>
              <w:t>Device.FAP.MRMgmt.Config.{i}.MrEnable</w:t>
            </w:r>
          </w:p>
          <w:p w14:paraId="2F62F408" w14:textId="77777777" w:rsidR="00995CAF" w:rsidRDefault="00995CAF" w:rsidP="00D93CC9">
            <w:pPr>
              <w:rPr>
                <w:sz w:val="18"/>
                <w:szCs w:val="15"/>
              </w:rPr>
            </w:pPr>
            <w:r>
              <w:rPr>
                <w:rFonts w:hint="eastAsia"/>
                <w:sz w:val="18"/>
                <w:szCs w:val="15"/>
              </w:rPr>
              <w:t>在这种情况下，在生成开站文件时会根据重复情况自动进行编号，编号由</w:t>
            </w:r>
            <w:r>
              <w:rPr>
                <w:rFonts w:hint="eastAsia"/>
                <w:sz w:val="18"/>
                <w:szCs w:val="15"/>
              </w:rPr>
              <w:t>1</w:t>
            </w:r>
            <w:r>
              <w:rPr>
                <w:rFonts w:hint="eastAsia"/>
                <w:sz w:val="18"/>
                <w:szCs w:val="15"/>
              </w:rPr>
              <w:t>开始，此处的编号与数据模型中的实例</w:t>
            </w:r>
            <w:r>
              <w:rPr>
                <w:rFonts w:hint="eastAsia"/>
                <w:sz w:val="18"/>
                <w:szCs w:val="15"/>
              </w:rPr>
              <w:t>Number</w:t>
            </w:r>
            <w:r>
              <w:rPr>
                <w:rFonts w:hint="eastAsia"/>
                <w:sz w:val="18"/>
                <w:szCs w:val="15"/>
              </w:rPr>
              <w:t>不是同一个概念。</w:t>
            </w:r>
          </w:p>
        </w:tc>
      </w:tr>
      <w:tr w:rsidR="00995CAF" w14:paraId="08481154" w14:textId="77777777" w:rsidTr="00D93CC9">
        <w:trPr>
          <w:trHeight w:val="345"/>
          <w:jc w:val="center"/>
        </w:trPr>
        <w:tc>
          <w:tcPr>
            <w:tcW w:w="1152" w:type="dxa"/>
            <w:tcBorders>
              <w:top w:val="single" w:sz="4" w:space="0" w:color="auto"/>
              <w:left w:val="single" w:sz="4" w:space="0" w:color="auto"/>
              <w:bottom w:val="single" w:sz="4" w:space="0" w:color="auto"/>
              <w:right w:val="single" w:sz="4" w:space="0" w:color="auto"/>
            </w:tcBorders>
            <w:shd w:val="clear" w:color="auto" w:fill="auto"/>
          </w:tcPr>
          <w:p w14:paraId="50270BFE" w14:textId="77777777" w:rsidR="00995CAF" w:rsidRDefault="00995CAF" w:rsidP="00D93CC9">
            <w:pPr>
              <w:rPr>
                <w:sz w:val="18"/>
                <w:szCs w:val="15"/>
              </w:rPr>
            </w:pPr>
            <w:r>
              <w:rPr>
                <w:rFonts w:hint="eastAsia"/>
                <w:sz w:val="18"/>
                <w:szCs w:val="15"/>
              </w:rPr>
              <w:t>value</w:t>
            </w:r>
          </w:p>
        </w:tc>
        <w:tc>
          <w:tcPr>
            <w:tcW w:w="2504" w:type="dxa"/>
            <w:tcBorders>
              <w:top w:val="single" w:sz="4" w:space="0" w:color="auto"/>
              <w:left w:val="single" w:sz="4" w:space="0" w:color="auto"/>
              <w:bottom w:val="single" w:sz="4" w:space="0" w:color="auto"/>
              <w:right w:val="single" w:sz="4" w:space="0" w:color="auto"/>
            </w:tcBorders>
            <w:shd w:val="clear" w:color="auto" w:fill="auto"/>
          </w:tcPr>
          <w:p w14:paraId="05040225" w14:textId="77777777" w:rsidR="00995CAF" w:rsidRDefault="00995CAF" w:rsidP="00D93CC9">
            <w:pPr>
              <w:rPr>
                <w:sz w:val="18"/>
                <w:szCs w:val="15"/>
              </w:rPr>
            </w:pPr>
            <w:r>
              <w:rPr>
                <w:rFonts w:hint="eastAsia"/>
                <w:sz w:val="18"/>
                <w:szCs w:val="15"/>
              </w:rPr>
              <w:t>参数值</w:t>
            </w:r>
          </w:p>
        </w:tc>
        <w:tc>
          <w:tcPr>
            <w:tcW w:w="1060" w:type="dxa"/>
            <w:tcBorders>
              <w:top w:val="single" w:sz="4" w:space="0" w:color="auto"/>
              <w:left w:val="single" w:sz="4" w:space="0" w:color="auto"/>
              <w:bottom w:val="single" w:sz="4" w:space="0" w:color="auto"/>
              <w:right w:val="single" w:sz="4" w:space="0" w:color="auto"/>
            </w:tcBorders>
            <w:shd w:val="clear" w:color="auto" w:fill="auto"/>
          </w:tcPr>
          <w:p w14:paraId="05D2FB05" w14:textId="77777777" w:rsidR="00995CAF" w:rsidRDefault="00995CAF" w:rsidP="00D93CC9">
            <w:pPr>
              <w:rPr>
                <w:sz w:val="18"/>
                <w:szCs w:val="15"/>
                <w:lang w:val="fr-FR"/>
              </w:rPr>
            </w:pPr>
            <w:r>
              <w:rPr>
                <w:rFonts w:hint="eastAsia"/>
                <w:sz w:val="18"/>
                <w:szCs w:val="15"/>
                <w:lang w:val="fr-FR"/>
              </w:rPr>
              <w:t>M</w:t>
            </w:r>
          </w:p>
        </w:tc>
        <w:tc>
          <w:tcPr>
            <w:tcW w:w="3939" w:type="dxa"/>
            <w:tcBorders>
              <w:top w:val="single" w:sz="4" w:space="0" w:color="auto"/>
              <w:left w:val="single" w:sz="4" w:space="0" w:color="auto"/>
              <w:bottom w:val="single" w:sz="4" w:space="0" w:color="auto"/>
              <w:right w:val="single" w:sz="4" w:space="0" w:color="auto"/>
            </w:tcBorders>
            <w:shd w:val="clear" w:color="auto" w:fill="auto"/>
          </w:tcPr>
          <w:p w14:paraId="09F49D6D" w14:textId="77777777" w:rsidR="00995CAF" w:rsidRDefault="00995CAF" w:rsidP="00D93CC9">
            <w:pPr>
              <w:rPr>
                <w:sz w:val="18"/>
                <w:szCs w:val="15"/>
              </w:rPr>
            </w:pPr>
            <w:r>
              <w:rPr>
                <w:rFonts w:hint="eastAsia"/>
                <w:sz w:val="18"/>
                <w:szCs w:val="15"/>
              </w:rPr>
              <w:t>字符串</w:t>
            </w:r>
          </w:p>
        </w:tc>
      </w:tr>
    </w:tbl>
    <w:p w14:paraId="4FCD75DE" w14:textId="77777777" w:rsidR="00995CAF" w:rsidRDefault="00995CAF" w:rsidP="00995CAF">
      <w:pPr>
        <w:pStyle w:val="afffff7"/>
        <w:spacing w:after="15"/>
        <w:ind w:firstLine="360"/>
        <w:rPr>
          <w:rFonts w:asciiTheme="minorEastAsia" w:eastAsiaTheme="minorEastAsia" w:hAnsiTheme="minorEastAsia" w:cs="宋体"/>
          <w:sz w:val="18"/>
          <w:szCs w:val="18"/>
        </w:rPr>
      </w:pPr>
    </w:p>
    <w:p w14:paraId="182FA1E3" w14:textId="77777777" w:rsidR="00995CAF" w:rsidRDefault="00995CAF" w:rsidP="00995CAF">
      <w:pPr>
        <w:pStyle w:val="affffff0"/>
        <w:numPr>
          <w:ilvl w:val="1"/>
          <w:numId w:val="2"/>
        </w:numPr>
        <w:spacing w:before="156" w:after="156"/>
        <w:ind w:left="0"/>
      </w:pPr>
      <w:bookmarkStart w:id="508" w:name="_Toc136527458"/>
      <w:r>
        <w:rPr>
          <w:rFonts w:hint="eastAsia"/>
        </w:rPr>
        <w:t>XML标签说明字符集限定</w:t>
      </w:r>
      <w:bookmarkEnd w:id="508"/>
    </w:p>
    <w:p w14:paraId="76624BF1" w14:textId="77777777" w:rsidR="00995CAF" w:rsidRDefault="00995CAF" w:rsidP="00995CAF">
      <w:pPr>
        <w:pStyle w:val="Default"/>
        <w:rPr>
          <w:rFonts w:hAnsi="宋体"/>
          <w:sz w:val="21"/>
          <w:szCs w:val="21"/>
        </w:rPr>
      </w:pPr>
      <w:r>
        <w:rPr>
          <w:rFonts w:hAnsi="宋体" w:hint="eastAsia"/>
          <w:sz w:val="21"/>
          <w:szCs w:val="21"/>
        </w:rPr>
        <w:t>XML格式文件中字符串可采用的字符集有如下限定：</w:t>
      </w:r>
    </w:p>
    <w:p w14:paraId="34084B85" w14:textId="77777777" w:rsidR="00995CAF" w:rsidRDefault="00995CAF" w:rsidP="00995CAF">
      <w:pPr>
        <w:pStyle w:val="Default"/>
        <w:rPr>
          <w:rFonts w:hAnsi="宋体"/>
          <w:sz w:val="21"/>
          <w:szCs w:val="21"/>
        </w:rPr>
      </w:pPr>
      <w:r>
        <w:rPr>
          <w:rFonts w:hAnsi="宋体" w:hint="eastAsia"/>
          <w:sz w:val="21"/>
          <w:szCs w:val="21"/>
        </w:rPr>
        <w:t>——字符串区分大小写；</w:t>
      </w:r>
    </w:p>
    <w:p w14:paraId="3D46079B" w14:textId="77777777" w:rsidR="00995CAF" w:rsidRDefault="00995CAF" w:rsidP="00995CAF">
      <w:pPr>
        <w:pStyle w:val="Default"/>
        <w:rPr>
          <w:rFonts w:hAnsi="宋体"/>
          <w:sz w:val="21"/>
          <w:szCs w:val="21"/>
        </w:rPr>
      </w:pPr>
      <w:r>
        <w:rPr>
          <w:rFonts w:hAnsi="宋体" w:hint="eastAsia"/>
          <w:sz w:val="21"/>
          <w:szCs w:val="21"/>
        </w:rPr>
        <w:t>——如下字符集有效：</w:t>
      </w:r>
    </w:p>
    <w:p w14:paraId="429E9A6D" w14:textId="77777777" w:rsidR="00995CAF" w:rsidRDefault="00995CAF" w:rsidP="00995CAF">
      <w:pPr>
        <w:pStyle w:val="Default"/>
        <w:rPr>
          <w:rFonts w:hAnsi="宋体"/>
          <w:sz w:val="21"/>
          <w:szCs w:val="21"/>
        </w:rPr>
      </w:pPr>
      <w:r>
        <w:rPr>
          <w:rFonts w:hAnsi="宋体" w:hint="eastAsia"/>
          <w:sz w:val="21"/>
          <w:szCs w:val="21"/>
        </w:rPr>
        <w:t>1）a～z：26个小写字母；</w:t>
      </w:r>
    </w:p>
    <w:p w14:paraId="59972E9F" w14:textId="77777777" w:rsidR="00995CAF" w:rsidRDefault="00995CAF" w:rsidP="00995CAF">
      <w:pPr>
        <w:pStyle w:val="Default"/>
        <w:rPr>
          <w:rFonts w:hAnsi="宋体"/>
          <w:sz w:val="21"/>
          <w:szCs w:val="21"/>
        </w:rPr>
      </w:pPr>
      <w:r>
        <w:rPr>
          <w:rFonts w:hAnsi="宋体" w:hint="eastAsia"/>
          <w:sz w:val="21"/>
          <w:szCs w:val="21"/>
        </w:rPr>
        <w:t>2）A～Z：26个大写字母；</w:t>
      </w:r>
    </w:p>
    <w:p w14:paraId="17E4809A" w14:textId="77777777" w:rsidR="00995CAF" w:rsidRDefault="00995CAF" w:rsidP="00995CAF">
      <w:pPr>
        <w:pStyle w:val="Default"/>
        <w:rPr>
          <w:rFonts w:hAnsi="宋体"/>
          <w:sz w:val="21"/>
          <w:szCs w:val="21"/>
        </w:rPr>
      </w:pPr>
      <w:r>
        <w:rPr>
          <w:rFonts w:hAnsi="宋体" w:hint="eastAsia"/>
          <w:sz w:val="21"/>
          <w:szCs w:val="21"/>
        </w:rPr>
        <w:t>3）0～9：10个数字；</w:t>
      </w:r>
    </w:p>
    <w:p w14:paraId="34264A92" w14:textId="77777777" w:rsidR="00995CAF" w:rsidRDefault="00995CAF" w:rsidP="00995CAF">
      <w:pPr>
        <w:pStyle w:val="Default"/>
        <w:rPr>
          <w:rFonts w:hAnsi="宋体"/>
          <w:sz w:val="21"/>
          <w:szCs w:val="21"/>
        </w:rPr>
      </w:pPr>
      <w:r>
        <w:rPr>
          <w:rFonts w:hAnsi="宋体" w:hint="eastAsia"/>
          <w:sz w:val="21"/>
          <w:szCs w:val="21"/>
        </w:rPr>
        <w:lastRenderedPageBreak/>
        <w:t>4）中文；</w:t>
      </w:r>
    </w:p>
    <w:p w14:paraId="3C07867A" w14:textId="77777777" w:rsidR="00995CAF" w:rsidRDefault="00995CAF" w:rsidP="00995CAF">
      <w:pPr>
        <w:pStyle w:val="Default"/>
        <w:rPr>
          <w:rFonts w:hAnsi="宋体"/>
          <w:sz w:val="21"/>
          <w:szCs w:val="21"/>
        </w:rPr>
      </w:pPr>
      <w:r>
        <w:rPr>
          <w:rFonts w:hAnsi="宋体" w:hint="eastAsia"/>
          <w:sz w:val="21"/>
          <w:szCs w:val="21"/>
        </w:rPr>
        <w:t>5）字符：“ ”（空格），“-”（短连线），“:”（冒号）, “，”（逗号），“_”（下划线），“/”（斜杠），“.”（点号），“=”（等于号）；</w:t>
      </w:r>
    </w:p>
    <w:p w14:paraId="07BEBC15" w14:textId="77777777" w:rsidR="00995CAF" w:rsidRDefault="00995CAF" w:rsidP="00995CAF">
      <w:pPr>
        <w:pStyle w:val="Default"/>
        <w:rPr>
          <w:sz w:val="21"/>
          <w:szCs w:val="21"/>
        </w:rPr>
      </w:pPr>
    </w:p>
    <w:p w14:paraId="3B42293A" w14:textId="77777777" w:rsidR="00995CAF" w:rsidRDefault="00995CAF" w:rsidP="00995CAF">
      <w:pPr>
        <w:pStyle w:val="affffff0"/>
        <w:numPr>
          <w:ilvl w:val="1"/>
          <w:numId w:val="2"/>
        </w:numPr>
        <w:spacing w:before="156" w:after="156"/>
        <w:ind w:left="0"/>
      </w:pPr>
      <w:bookmarkStart w:id="509" w:name="_Toc450567578"/>
      <w:bookmarkStart w:id="510" w:name="_Toc136527459"/>
      <w:r>
        <w:rPr>
          <w:rFonts w:hint="eastAsia"/>
        </w:rPr>
        <w:t>开站文件Schema定义</w:t>
      </w:r>
      <w:bookmarkEnd w:id="509"/>
      <w:bookmarkEnd w:id="510"/>
    </w:p>
    <w:p w14:paraId="7434675D" w14:textId="77777777" w:rsidR="00995CAF" w:rsidRDefault="00995CAF" w:rsidP="00995CAF">
      <w:pPr>
        <w:pStyle w:val="afffff7"/>
        <w:spacing w:after="15"/>
        <w:ind w:firstLineChars="0" w:firstLine="0"/>
        <w:jc w:val="left"/>
        <w:rPr>
          <w:rFonts w:hAnsi="宋体" w:cs="宋体"/>
          <w:szCs w:val="21"/>
        </w:rPr>
      </w:pPr>
      <w:r>
        <w:rPr>
          <w:rFonts w:hAnsi="宋体" w:cs="宋体" w:hint="eastAsia"/>
          <w:szCs w:val="21"/>
        </w:rPr>
        <w:t>&lt;?xml version="1.0" encoding="UTF-8"?&gt;</w:t>
      </w:r>
      <w:r>
        <w:rPr>
          <w:rFonts w:hAnsi="宋体" w:cs="宋体" w:hint="eastAsia"/>
          <w:szCs w:val="21"/>
        </w:rPr>
        <w:br/>
        <w:t>&lt;xs:schema xmlns:xs="http://www.w3.org/2001/XMLSchema" elementFormDefault="qualified"&gt;</w:t>
      </w:r>
      <w:r>
        <w:rPr>
          <w:rFonts w:hAnsi="宋体" w:cs="宋体" w:hint="eastAsia"/>
          <w:szCs w:val="21"/>
        </w:rPr>
        <w:br/>
        <w:t xml:space="preserve">    &lt;xs:element name="autoConfigFile"&gt;</w:t>
      </w:r>
      <w:r>
        <w:rPr>
          <w:rFonts w:hAnsi="宋体" w:cs="宋体" w:hint="eastAsia"/>
          <w:szCs w:val="21"/>
        </w:rPr>
        <w:br/>
        <w:t xml:space="preserve">        &lt;xs:complexType&gt;</w:t>
      </w:r>
      <w:r>
        <w:rPr>
          <w:rFonts w:hAnsi="宋体" w:cs="宋体" w:hint="eastAsia"/>
          <w:szCs w:val="21"/>
        </w:rPr>
        <w:br/>
        <w:t xml:space="preserve">            &lt;xs:sequence&gt;</w:t>
      </w:r>
      <w:r>
        <w:rPr>
          <w:rFonts w:hAnsi="宋体" w:cs="宋体" w:hint="eastAsia"/>
          <w:szCs w:val="21"/>
        </w:rPr>
        <w:br/>
        <w:t xml:space="preserve">                &lt;xs:element ref="dataModelSpecific"/&gt;</w:t>
      </w:r>
      <w:r>
        <w:rPr>
          <w:rFonts w:hAnsi="宋体" w:cs="宋体" w:hint="eastAsia"/>
          <w:szCs w:val="21"/>
        </w:rPr>
        <w:br/>
        <w:t xml:space="preserve">                &lt;xs:element ref="vendorSpecific"/&gt;</w:t>
      </w:r>
      <w:r>
        <w:rPr>
          <w:rFonts w:hAnsi="宋体" w:cs="宋体" w:hint="eastAsia"/>
          <w:szCs w:val="21"/>
        </w:rPr>
        <w:br/>
        <w:t xml:space="preserve">            &lt;/xs:sequence&gt;</w:t>
      </w:r>
      <w:r>
        <w:rPr>
          <w:rFonts w:hAnsi="宋体" w:cs="宋体" w:hint="eastAsia"/>
          <w:szCs w:val="21"/>
        </w:rPr>
        <w:br/>
        <w:t xml:space="preserve">            &lt;xs:attribute name="generateTime" use="required" type="xs:string"/&gt;</w:t>
      </w:r>
      <w:r>
        <w:rPr>
          <w:rFonts w:hAnsi="宋体" w:cs="宋体" w:hint="eastAsia"/>
          <w:szCs w:val="21"/>
        </w:rPr>
        <w:br/>
        <w:t xml:space="preserve">            &lt;xs:attribute name="networkType" use="required" type="xs:string"/&gt;</w:t>
      </w:r>
      <w:r>
        <w:rPr>
          <w:rFonts w:hAnsi="宋体" w:cs="宋体" w:hint="eastAsia"/>
          <w:szCs w:val="21"/>
        </w:rPr>
        <w:br/>
        <w:t xml:space="preserve">            &lt;xs:attribute name="serialNumber" use="required" type="xs:string"/&gt;</w:t>
      </w:r>
      <w:r>
        <w:rPr>
          <w:rFonts w:hAnsi="宋体" w:cs="宋体" w:hint="eastAsia"/>
          <w:szCs w:val="21"/>
        </w:rPr>
        <w:br/>
        <w:t xml:space="preserve">            &lt;xs:attribute name="vendor" use="required" type="xs:string"/&gt;</w:t>
      </w:r>
      <w:r>
        <w:rPr>
          <w:rFonts w:hAnsi="宋体" w:cs="宋体" w:hint="eastAsia"/>
          <w:szCs w:val="21"/>
        </w:rPr>
        <w:br/>
        <w:t xml:space="preserve">        &lt;/xs:complexType&gt;</w:t>
      </w:r>
      <w:r>
        <w:rPr>
          <w:rFonts w:hAnsi="宋体" w:cs="宋体" w:hint="eastAsia"/>
          <w:szCs w:val="21"/>
        </w:rPr>
        <w:br/>
        <w:t xml:space="preserve">    &lt;/xs:element&gt;</w:t>
      </w:r>
      <w:r>
        <w:rPr>
          <w:rFonts w:hAnsi="宋体" w:cs="宋体" w:hint="eastAsia"/>
          <w:szCs w:val="21"/>
        </w:rPr>
        <w:br/>
        <w:t xml:space="preserve">    &lt;xs:element name="dataModelSpecific"&gt;</w:t>
      </w:r>
      <w:r>
        <w:rPr>
          <w:rFonts w:hAnsi="宋体" w:cs="宋体" w:hint="eastAsia"/>
          <w:szCs w:val="21"/>
        </w:rPr>
        <w:br/>
        <w:t xml:space="preserve">        &lt;xs:complexType&gt;</w:t>
      </w:r>
      <w:r>
        <w:rPr>
          <w:rFonts w:hAnsi="宋体" w:cs="宋体" w:hint="eastAsia"/>
          <w:szCs w:val="21"/>
        </w:rPr>
        <w:br/>
        <w:t xml:space="preserve">            &lt;xs:sequence&gt;</w:t>
      </w:r>
      <w:r>
        <w:rPr>
          <w:rFonts w:hAnsi="宋体" w:cs="宋体" w:hint="eastAsia"/>
          <w:szCs w:val="21"/>
        </w:rPr>
        <w:br/>
        <w:t xml:space="preserve">                &lt;xs:element ref="config"/&gt;</w:t>
      </w:r>
      <w:r>
        <w:rPr>
          <w:rFonts w:hAnsi="宋体" w:cs="宋体" w:hint="eastAsia"/>
          <w:szCs w:val="21"/>
        </w:rPr>
        <w:br/>
        <w:t xml:space="preserve">            &lt;/xs:sequence&gt;</w:t>
      </w:r>
      <w:r>
        <w:rPr>
          <w:rFonts w:hAnsi="宋体" w:cs="宋体" w:hint="eastAsia"/>
          <w:szCs w:val="21"/>
        </w:rPr>
        <w:br/>
        <w:t xml:space="preserve">            &lt;xs:attribute name="version" use="required" type="xs:string"/&gt;</w:t>
      </w:r>
      <w:r>
        <w:rPr>
          <w:rFonts w:hAnsi="宋体" w:cs="宋体" w:hint="eastAsia"/>
          <w:szCs w:val="21"/>
        </w:rPr>
        <w:br/>
        <w:t xml:space="preserve">        &lt;/xs:complexType&gt;</w:t>
      </w:r>
      <w:r>
        <w:rPr>
          <w:rFonts w:hAnsi="宋体" w:cs="宋体" w:hint="eastAsia"/>
          <w:szCs w:val="21"/>
        </w:rPr>
        <w:br/>
        <w:t xml:space="preserve">    &lt;/xs:element&gt;</w:t>
      </w:r>
      <w:r>
        <w:rPr>
          <w:rFonts w:hAnsi="宋体" w:cs="宋体" w:hint="eastAsia"/>
          <w:szCs w:val="21"/>
        </w:rPr>
        <w:br/>
        <w:t xml:space="preserve">    &lt;xs:element name="config"&gt;</w:t>
      </w:r>
      <w:r>
        <w:rPr>
          <w:rFonts w:hAnsi="宋体" w:cs="宋体" w:hint="eastAsia"/>
          <w:szCs w:val="21"/>
        </w:rPr>
        <w:br/>
        <w:t xml:space="preserve">        &lt;xs:complexType&gt;</w:t>
      </w:r>
      <w:r>
        <w:rPr>
          <w:rFonts w:hAnsi="宋体" w:cs="宋体" w:hint="eastAsia"/>
          <w:szCs w:val="21"/>
        </w:rPr>
        <w:br/>
        <w:t xml:space="preserve">            &lt;xs:attribute name="name" use="required" type="xs:string"/&gt;</w:t>
      </w:r>
      <w:r>
        <w:rPr>
          <w:rFonts w:hAnsi="宋体" w:cs="宋体" w:hint="eastAsia"/>
          <w:szCs w:val="21"/>
        </w:rPr>
        <w:br/>
        <w:t xml:space="preserve">            &lt;xs:attribute name="value" use="required" type="xs:string"/&gt;</w:t>
      </w:r>
      <w:r>
        <w:rPr>
          <w:rFonts w:hAnsi="宋体" w:cs="宋体" w:hint="eastAsia"/>
          <w:szCs w:val="21"/>
        </w:rPr>
        <w:br/>
        <w:t xml:space="preserve">        &lt;/xs:complexType&gt;</w:t>
      </w:r>
      <w:r>
        <w:rPr>
          <w:rFonts w:hAnsi="宋体" w:cs="宋体" w:hint="eastAsia"/>
          <w:szCs w:val="21"/>
        </w:rPr>
        <w:br/>
        <w:t xml:space="preserve">    &lt;/xs:element&gt;</w:t>
      </w:r>
      <w:r>
        <w:rPr>
          <w:rFonts w:hAnsi="宋体" w:cs="宋体" w:hint="eastAsia"/>
          <w:szCs w:val="21"/>
        </w:rPr>
        <w:br/>
        <w:t xml:space="preserve">    &lt;xs:element name="vendorSpecific" type="xs:string"/&gt;</w:t>
      </w:r>
      <w:r>
        <w:rPr>
          <w:rFonts w:hAnsi="宋体" w:cs="宋体" w:hint="eastAsia"/>
          <w:szCs w:val="21"/>
        </w:rPr>
        <w:br/>
        <w:t>&lt;/xs:schema&gt;</w:t>
      </w:r>
    </w:p>
    <w:p w14:paraId="196E5E10" w14:textId="77777777" w:rsidR="00995CAF" w:rsidRDefault="00995CAF" w:rsidP="00995CAF">
      <w:pPr>
        <w:pStyle w:val="affffff0"/>
        <w:numPr>
          <w:ilvl w:val="1"/>
          <w:numId w:val="2"/>
        </w:numPr>
        <w:spacing w:before="156" w:after="156"/>
        <w:ind w:left="0"/>
      </w:pPr>
      <w:bookmarkStart w:id="511" w:name="_Toc136527460"/>
      <w:r>
        <w:rPr>
          <w:rFonts w:hint="eastAsia"/>
        </w:rPr>
        <w:t>5G开站文件dataModelSpecific参数内容</w:t>
      </w:r>
      <w:bookmarkEnd w:id="511"/>
    </w:p>
    <w:p w14:paraId="3A1B4848" w14:textId="53C00332" w:rsidR="00995CAF" w:rsidRDefault="00995CAF" w:rsidP="00995CAF">
      <w:pPr>
        <w:pStyle w:val="Default"/>
        <w:ind w:firstLineChars="200" w:firstLine="420"/>
        <w:rPr>
          <w:rFonts w:hAnsi="宋体"/>
          <w:sz w:val="21"/>
          <w:szCs w:val="21"/>
        </w:rPr>
      </w:pPr>
      <w:r>
        <w:rPr>
          <w:rFonts w:hAnsi="宋体" w:hint="eastAsia"/>
          <w:sz w:val="21"/>
          <w:szCs w:val="21"/>
        </w:rPr>
        <w:t>下表中的参数路径参见《中国电信</w:t>
      </w:r>
      <w:r w:rsidR="0016250C">
        <w:rPr>
          <w:rFonts w:hAnsi="宋体" w:hint="eastAsia"/>
          <w:sz w:val="21"/>
          <w:szCs w:val="21"/>
        </w:rPr>
        <w:t>小基站</w:t>
      </w:r>
      <w:r>
        <w:rPr>
          <w:rFonts w:hAnsi="宋体" w:hint="eastAsia"/>
          <w:sz w:val="21"/>
          <w:szCs w:val="21"/>
        </w:rPr>
        <w:t>南向接口数据模型规范》中相关定义。</w:t>
      </w:r>
    </w:p>
    <w:tbl>
      <w:tblPr>
        <w:tblW w:w="8472"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2"/>
        <w:gridCol w:w="2932"/>
        <w:gridCol w:w="3014"/>
        <w:gridCol w:w="1064"/>
      </w:tblGrid>
      <w:tr w:rsidR="00995CAF" w14:paraId="694B415C" w14:textId="77777777" w:rsidTr="00D93CC9">
        <w:trPr>
          <w:trHeight w:val="270"/>
        </w:trPr>
        <w:tc>
          <w:tcPr>
            <w:tcW w:w="1462" w:type="dxa"/>
            <w:tcBorders>
              <w:tl2br w:val="nil"/>
              <w:tr2bl w:val="nil"/>
            </w:tcBorders>
            <w:shd w:val="clear" w:color="auto" w:fill="BEBEBE"/>
            <w:vAlign w:val="center"/>
          </w:tcPr>
          <w:p w14:paraId="43B0BC09" w14:textId="77777777" w:rsidR="00995CAF" w:rsidRDefault="00995CAF" w:rsidP="00D93CC9">
            <w:pPr>
              <w:widowControl/>
              <w:jc w:val="left"/>
              <w:textAlignment w:val="center"/>
              <w:rPr>
                <w:rFonts w:ascii="宋体" w:hAnsi="宋体"/>
                <w:b/>
                <w:bCs/>
                <w:color w:val="000000"/>
                <w:sz w:val="18"/>
              </w:rPr>
            </w:pPr>
            <w:r>
              <w:rPr>
                <w:rFonts w:ascii="宋体" w:hAnsi="宋体" w:hint="eastAsia"/>
                <w:b/>
                <w:bCs/>
                <w:color w:val="000000"/>
                <w:kern w:val="0"/>
                <w:sz w:val="18"/>
                <w:lang w:bidi="ar"/>
              </w:rPr>
              <w:t>中文名称</w:t>
            </w:r>
          </w:p>
        </w:tc>
        <w:tc>
          <w:tcPr>
            <w:tcW w:w="2932" w:type="dxa"/>
            <w:tcBorders>
              <w:tl2br w:val="nil"/>
              <w:tr2bl w:val="nil"/>
            </w:tcBorders>
            <w:shd w:val="clear" w:color="auto" w:fill="BEBEBE"/>
            <w:vAlign w:val="center"/>
          </w:tcPr>
          <w:p w14:paraId="6E2A82DA" w14:textId="77777777" w:rsidR="00995CAF" w:rsidRDefault="00995CAF" w:rsidP="00D93CC9">
            <w:pPr>
              <w:widowControl/>
              <w:jc w:val="left"/>
              <w:textAlignment w:val="center"/>
              <w:rPr>
                <w:rFonts w:ascii="宋体" w:hAnsi="宋体"/>
                <w:b/>
                <w:bCs/>
                <w:color w:val="000000"/>
                <w:sz w:val="18"/>
              </w:rPr>
            </w:pPr>
            <w:r>
              <w:rPr>
                <w:rFonts w:ascii="宋体" w:hAnsi="宋体" w:hint="eastAsia"/>
                <w:b/>
                <w:bCs/>
                <w:color w:val="000000"/>
                <w:kern w:val="0"/>
                <w:sz w:val="18"/>
                <w:lang w:bidi="ar"/>
              </w:rPr>
              <w:t>参数路径</w:t>
            </w:r>
          </w:p>
        </w:tc>
        <w:tc>
          <w:tcPr>
            <w:tcW w:w="3014" w:type="dxa"/>
            <w:tcBorders>
              <w:tl2br w:val="nil"/>
              <w:tr2bl w:val="nil"/>
            </w:tcBorders>
            <w:shd w:val="clear" w:color="auto" w:fill="BEBEBE"/>
            <w:vAlign w:val="center"/>
          </w:tcPr>
          <w:p w14:paraId="6FEAE060" w14:textId="77777777" w:rsidR="00995CAF" w:rsidRDefault="00995CAF" w:rsidP="00D93CC9">
            <w:pPr>
              <w:widowControl/>
              <w:jc w:val="left"/>
              <w:textAlignment w:val="center"/>
              <w:rPr>
                <w:rFonts w:ascii="宋体" w:hAnsi="宋体"/>
                <w:b/>
                <w:bCs/>
                <w:color w:val="000000"/>
                <w:sz w:val="18"/>
              </w:rPr>
            </w:pPr>
            <w:r>
              <w:rPr>
                <w:rFonts w:ascii="宋体" w:hAnsi="宋体" w:hint="eastAsia"/>
                <w:b/>
                <w:bCs/>
                <w:color w:val="000000"/>
                <w:kern w:val="0"/>
                <w:sz w:val="18"/>
                <w:lang w:bidi="ar"/>
              </w:rPr>
              <w:t>参数定义</w:t>
            </w:r>
          </w:p>
        </w:tc>
        <w:tc>
          <w:tcPr>
            <w:tcW w:w="1064" w:type="dxa"/>
            <w:tcBorders>
              <w:tl2br w:val="nil"/>
              <w:tr2bl w:val="nil"/>
            </w:tcBorders>
            <w:shd w:val="clear" w:color="auto" w:fill="BEBEBE"/>
            <w:vAlign w:val="center"/>
          </w:tcPr>
          <w:p w14:paraId="20AEB465" w14:textId="77777777" w:rsidR="00995CAF" w:rsidRDefault="00995CAF" w:rsidP="00D93CC9">
            <w:pPr>
              <w:widowControl/>
              <w:jc w:val="center"/>
              <w:textAlignment w:val="center"/>
              <w:rPr>
                <w:rFonts w:ascii="宋体" w:hAnsi="宋体"/>
                <w:b/>
                <w:bCs/>
                <w:color w:val="000000"/>
                <w:sz w:val="18"/>
              </w:rPr>
            </w:pPr>
            <w:r>
              <w:rPr>
                <w:rFonts w:ascii="宋体" w:hAnsi="宋体" w:hint="eastAsia"/>
                <w:b/>
                <w:bCs/>
                <w:color w:val="000000"/>
                <w:kern w:val="0"/>
                <w:sz w:val="18"/>
                <w:lang w:bidi="ar"/>
              </w:rPr>
              <w:t>条件约束</w:t>
            </w:r>
          </w:p>
        </w:tc>
      </w:tr>
      <w:tr w:rsidR="00995CAF" w14:paraId="2353AD24" w14:textId="77777777" w:rsidTr="00D93CC9">
        <w:trPr>
          <w:trHeight w:val="285"/>
        </w:trPr>
        <w:tc>
          <w:tcPr>
            <w:tcW w:w="8472" w:type="dxa"/>
            <w:gridSpan w:val="4"/>
            <w:tcBorders>
              <w:tl2br w:val="nil"/>
              <w:tr2bl w:val="nil"/>
            </w:tcBorders>
            <w:shd w:val="clear" w:color="auto" w:fill="auto"/>
            <w:vAlign w:val="center"/>
          </w:tcPr>
          <w:p w14:paraId="071748E2" w14:textId="77777777" w:rsidR="00995CAF" w:rsidRDefault="00995CAF" w:rsidP="00D93CC9">
            <w:pPr>
              <w:widowControl/>
              <w:jc w:val="center"/>
              <w:textAlignment w:val="center"/>
              <w:rPr>
                <w:rFonts w:ascii="宋体" w:hAnsi="宋体"/>
                <w:b/>
                <w:bCs/>
                <w:color w:val="000000"/>
                <w:kern w:val="0"/>
                <w:sz w:val="18"/>
                <w:szCs w:val="18"/>
                <w:lang w:bidi="ar"/>
              </w:rPr>
            </w:pPr>
            <w:r>
              <w:rPr>
                <w:rFonts w:ascii="宋体" w:hAnsi="宋体" w:hint="eastAsia"/>
                <w:b/>
                <w:bCs/>
                <w:color w:val="000000"/>
                <w:kern w:val="0"/>
                <w:sz w:val="18"/>
                <w:szCs w:val="18"/>
                <w:lang w:bidi="ar"/>
              </w:rPr>
              <w:t>基站标识信息</w:t>
            </w:r>
          </w:p>
        </w:tc>
      </w:tr>
      <w:tr w:rsidR="00995CAF" w14:paraId="5270108D" w14:textId="77777777" w:rsidTr="00D93CC9">
        <w:trPr>
          <w:trHeight w:val="285"/>
        </w:trPr>
        <w:tc>
          <w:tcPr>
            <w:tcW w:w="1462" w:type="dxa"/>
            <w:tcBorders>
              <w:tl2br w:val="nil"/>
              <w:tr2bl w:val="nil"/>
            </w:tcBorders>
            <w:shd w:val="clear" w:color="auto" w:fill="auto"/>
          </w:tcPr>
          <w:p w14:paraId="5C2609E7"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hint="eastAsia"/>
                <w:sz w:val="18"/>
                <w:szCs w:val="18"/>
              </w:rPr>
              <w:t>基站ID</w:t>
            </w:r>
          </w:p>
        </w:tc>
        <w:tc>
          <w:tcPr>
            <w:tcW w:w="2932" w:type="dxa"/>
            <w:tcBorders>
              <w:tl2br w:val="nil"/>
              <w:tr2bl w:val="nil"/>
            </w:tcBorders>
            <w:shd w:val="clear" w:color="auto" w:fill="auto"/>
            <w:noWrap/>
          </w:tcPr>
          <w:p w14:paraId="3A56DC3A"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sz w:val="18"/>
                <w:szCs w:val="18"/>
              </w:rPr>
              <w:t>Device.Services.FAPService.1.FAPControl.NR.RAN.Common.gNBId</w:t>
            </w:r>
          </w:p>
        </w:tc>
        <w:tc>
          <w:tcPr>
            <w:tcW w:w="3014" w:type="dxa"/>
            <w:tcBorders>
              <w:tl2br w:val="nil"/>
              <w:tr2bl w:val="nil"/>
            </w:tcBorders>
            <w:shd w:val="clear" w:color="auto" w:fill="auto"/>
            <w:noWrap/>
            <w:vAlign w:val="center"/>
          </w:tcPr>
          <w:p w14:paraId="314B79D5" w14:textId="77777777" w:rsidR="00995CAF" w:rsidRDefault="00995CAF" w:rsidP="00D93CC9">
            <w:pPr>
              <w:jc w:val="center"/>
              <w:rPr>
                <w:rFonts w:ascii="宋体" w:hAnsi="宋体"/>
                <w:color w:val="000000"/>
                <w:sz w:val="18"/>
              </w:rPr>
            </w:pPr>
            <w:r>
              <w:rPr>
                <w:rFonts w:ascii="宋体" w:hAnsi="宋体" w:hint="eastAsia"/>
                <w:sz w:val="18"/>
                <w:szCs w:val="18"/>
              </w:rPr>
              <w:t>基站ID</w:t>
            </w:r>
          </w:p>
        </w:tc>
        <w:tc>
          <w:tcPr>
            <w:tcW w:w="1064" w:type="dxa"/>
            <w:tcBorders>
              <w:tl2br w:val="nil"/>
              <w:tr2bl w:val="nil"/>
            </w:tcBorders>
            <w:shd w:val="clear" w:color="auto" w:fill="auto"/>
            <w:noWrap/>
            <w:vAlign w:val="center"/>
          </w:tcPr>
          <w:p w14:paraId="378DB546"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63B62D85" w14:textId="77777777" w:rsidTr="00D93CC9">
        <w:trPr>
          <w:trHeight w:val="285"/>
        </w:trPr>
        <w:tc>
          <w:tcPr>
            <w:tcW w:w="1462" w:type="dxa"/>
            <w:tcBorders>
              <w:tl2br w:val="nil"/>
              <w:tr2bl w:val="nil"/>
            </w:tcBorders>
            <w:shd w:val="clear" w:color="auto" w:fill="auto"/>
          </w:tcPr>
          <w:p w14:paraId="3037CE0F"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hint="eastAsia"/>
                <w:sz w:val="18"/>
                <w:szCs w:val="18"/>
              </w:rPr>
              <w:lastRenderedPageBreak/>
              <w:t>基站名称</w:t>
            </w:r>
          </w:p>
        </w:tc>
        <w:tc>
          <w:tcPr>
            <w:tcW w:w="2932" w:type="dxa"/>
            <w:tcBorders>
              <w:tl2br w:val="nil"/>
              <w:tr2bl w:val="nil"/>
            </w:tcBorders>
            <w:shd w:val="clear" w:color="auto" w:fill="auto"/>
            <w:noWrap/>
          </w:tcPr>
          <w:p w14:paraId="67E8F14F"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sz w:val="18"/>
                <w:szCs w:val="18"/>
              </w:rPr>
              <w:t>Device.Services.FAPService.1.FAPControl.NR.RAN.Common.gNBName</w:t>
            </w:r>
          </w:p>
        </w:tc>
        <w:tc>
          <w:tcPr>
            <w:tcW w:w="3014" w:type="dxa"/>
            <w:tcBorders>
              <w:tl2br w:val="nil"/>
              <w:tr2bl w:val="nil"/>
            </w:tcBorders>
            <w:shd w:val="clear" w:color="auto" w:fill="auto"/>
            <w:noWrap/>
            <w:vAlign w:val="center"/>
          </w:tcPr>
          <w:p w14:paraId="6E7E580F" w14:textId="77777777" w:rsidR="00995CAF" w:rsidRDefault="00995CAF" w:rsidP="00D93CC9">
            <w:pPr>
              <w:jc w:val="center"/>
              <w:rPr>
                <w:rFonts w:ascii="宋体" w:hAnsi="宋体"/>
                <w:color w:val="000000"/>
                <w:sz w:val="18"/>
              </w:rPr>
            </w:pPr>
            <w:r>
              <w:rPr>
                <w:rFonts w:ascii="宋体" w:hAnsi="宋体" w:hint="eastAsia"/>
                <w:sz w:val="18"/>
                <w:szCs w:val="18"/>
              </w:rPr>
              <w:t>基站名称</w:t>
            </w:r>
          </w:p>
        </w:tc>
        <w:tc>
          <w:tcPr>
            <w:tcW w:w="1064" w:type="dxa"/>
            <w:tcBorders>
              <w:tl2br w:val="nil"/>
              <w:tr2bl w:val="nil"/>
            </w:tcBorders>
            <w:shd w:val="clear" w:color="auto" w:fill="auto"/>
            <w:noWrap/>
            <w:vAlign w:val="center"/>
          </w:tcPr>
          <w:p w14:paraId="00053B07"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6C1BE404" w14:textId="77777777" w:rsidTr="00D93CC9">
        <w:trPr>
          <w:trHeight w:val="285"/>
        </w:trPr>
        <w:tc>
          <w:tcPr>
            <w:tcW w:w="1462" w:type="dxa"/>
            <w:tcBorders>
              <w:tl2br w:val="nil"/>
              <w:tr2bl w:val="nil"/>
            </w:tcBorders>
            <w:shd w:val="clear" w:color="auto" w:fill="auto"/>
          </w:tcPr>
          <w:p w14:paraId="5EFD2713"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hint="eastAsia"/>
                <w:sz w:val="18"/>
                <w:szCs w:val="18"/>
              </w:rPr>
              <w:t>基站ID长度</w:t>
            </w:r>
          </w:p>
        </w:tc>
        <w:tc>
          <w:tcPr>
            <w:tcW w:w="2932" w:type="dxa"/>
            <w:tcBorders>
              <w:tl2br w:val="nil"/>
              <w:tr2bl w:val="nil"/>
            </w:tcBorders>
            <w:shd w:val="clear" w:color="auto" w:fill="auto"/>
            <w:noWrap/>
          </w:tcPr>
          <w:p w14:paraId="30D0F0D9"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sz w:val="18"/>
                <w:szCs w:val="18"/>
              </w:rPr>
              <w:t>Device.Services.FAPService.1.FAPControl.NR.RAN.Common.gNBIdLength</w:t>
            </w:r>
          </w:p>
        </w:tc>
        <w:tc>
          <w:tcPr>
            <w:tcW w:w="3014" w:type="dxa"/>
            <w:tcBorders>
              <w:tl2br w:val="nil"/>
              <w:tr2bl w:val="nil"/>
            </w:tcBorders>
            <w:shd w:val="clear" w:color="auto" w:fill="auto"/>
            <w:noWrap/>
            <w:vAlign w:val="center"/>
          </w:tcPr>
          <w:p w14:paraId="5AB492B7" w14:textId="77777777" w:rsidR="00995CAF" w:rsidRDefault="00995CAF" w:rsidP="00D93CC9">
            <w:pPr>
              <w:jc w:val="center"/>
              <w:rPr>
                <w:rFonts w:ascii="宋体" w:hAnsi="宋体"/>
                <w:color w:val="000000"/>
                <w:sz w:val="18"/>
              </w:rPr>
            </w:pPr>
            <w:r>
              <w:rPr>
                <w:rFonts w:ascii="宋体" w:hAnsi="宋体" w:hint="eastAsia"/>
                <w:sz w:val="18"/>
                <w:szCs w:val="18"/>
              </w:rPr>
              <w:t>基站ID长度</w:t>
            </w:r>
          </w:p>
        </w:tc>
        <w:tc>
          <w:tcPr>
            <w:tcW w:w="1064" w:type="dxa"/>
            <w:tcBorders>
              <w:tl2br w:val="nil"/>
              <w:tr2bl w:val="nil"/>
            </w:tcBorders>
            <w:shd w:val="clear" w:color="auto" w:fill="auto"/>
            <w:noWrap/>
            <w:vAlign w:val="center"/>
          </w:tcPr>
          <w:p w14:paraId="5C6D672C"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04916B33" w14:textId="77777777" w:rsidTr="00D93CC9">
        <w:trPr>
          <w:trHeight w:val="285"/>
        </w:trPr>
        <w:tc>
          <w:tcPr>
            <w:tcW w:w="8472" w:type="dxa"/>
            <w:gridSpan w:val="4"/>
            <w:tcBorders>
              <w:tl2br w:val="nil"/>
              <w:tr2bl w:val="nil"/>
            </w:tcBorders>
            <w:shd w:val="clear" w:color="auto" w:fill="auto"/>
            <w:vAlign w:val="center"/>
          </w:tcPr>
          <w:p w14:paraId="05074FEA" w14:textId="77777777" w:rsidR="00995CAF" w:rsidRDefault="00995CAF" w:rsidP="00D93CC9">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t>时间服务器参数</w:t>
            </w:r>
          </w:p>
        </w:tc>
      </w:tr>
      <w:tr w:rsidR="00995CAF" w14:paraId="3C8BC625" w14:textId="77777777" w:rsidTr="00D93CC9">
        <w:trPr>
          <w:trHeight w:val="285"/>
        </w:trPr>
        <w:tc>
          <w:tcPr>
            <w:tcW w:w="1462" w:type="dxa"/>
            <w:tcBorders>
              <w:tl2br w:val="nil"/>
              <w:tr2bl w:val="nil"/>
            </w:tcBorders>
            <w:shd w:val="clear" w:color="auto" w:fill="auto"/>
            <w:vAlign w:val="center"/>
          </w:tcPr>
          <w:p w14:paraId="59CA36ED"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NTP使能开关</w:t>
            </w:r>
          </w:p>
        </w:tc>
        <w:tc>
          <w:tcPr>
            <w:tcW w:w="2932" w:type="dxa"/>
            <w:tcBorders>
              <w:tl2br w:val="nil"/>
              <w:tr2bl w:val="nil"/>
            </w:tcBorders>
            <w:shd w:val="clear" w:color="auto" w:fill="auto"/>
            <w:noWrap/>
            <w:vAlign w:val="center"/>
          </w:tcPr>
          <w:p w14:paraId="3DAA132A"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Device.Time.Enable</w:t>
            </w:r>
          </w:p>
        </w:tc>
        <w:tc>
          <w:tcPr>
            <w:tcW w:w="3014" w:type="dxa"/>
            <w:tcBorders>
              <w:tl2br w:val="nil"/>
              <w:tr2bl w:val="nil"/>
            </w:tcBorders>
            <w:shd w:val="clear" w:color="auto" w:fill="auto"/>
            <w:noWrap/>
            <w:vAlign w:val="center"/>
          </w:tcPr>
          <w:p w14:paraId="40AE0FC5" w14:textId="77777777" w:rsidR="00995CAF" w:rsidRDefault="00995CAF" w:rsidP="00D93CC9">
            <w:pPr>
              <w:jc w:val="center"/>
              <w:rPr>
                <w:rFonts w:ascii="宋体" w:hAnsi="宋体"/>
                <w:color w:val="000000"/>
                <w:sz w:val="18"/>
              </w:rPr>
            </w:pPr>
            <w:r>
              <w:rPr>
                <w:rFonts w:ascii="宋体" w:hAnsi="宋体" w:hint="eastAsia"/>
                <w:color w:val="000000"/>
                <w:sz w:val="18"/>
              </w:rPr>
              <w:t>基站NTP使能开关</w:t>
            </w:r>
          </w:p>
        </w:tc>
        <w:tc>
          <w:tcPr>
            <w:tcW w:w="1064" w:type="dxa"/>
            <w:tcBorders>
              <w:tl2br w:val="nil"/>
              <w:tr2bl w:val="nil"/>
            </w:tcBorders>
            <w:shd w:val="clear" w:color="auto" w:fill="auto"/>
            <w:noWrap/>
            <w:vAlign w:val="center"/>
          </w:tcPr>
          <w:p w14:paraId="709FC66A"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56B4AA6D" w14:textId="77777777" w:rsidTr="00D93CC9">
        <w:trPr>
          <w:trHeight w:val="285"/>
        </w:trPr>
        <w:tc>
          <w:tcPr>
            <w:tcW w:w="1462" w:type="dxa"/>
            <w:tcBorders>
              <w:tl2br w:val="nil"/>
              <w:tr2bl w:val="nil"/>
            </w:tcBorders>
            <w:shd w:val="clear" w:color="auto" w:fill="auto"/>
            <w:vAlign w:val="center"/>
          </w:tcPr>
          <w:p w14:paraId="593D5A2C"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NTP服务器1</w:t>
            </w:r>
          </w:p>
        </w:tc>
        <w:tc>
          <w:tcPr>
            <w:tcW w:w="2932" w:type="dxa"/>
            <w:tcBorders>
              <w:tl2br w:val="nil"/>
              <w:tr2bl w:val="nil"/>
            </w:tcBorders>
            <w:shd w:val="clear" w:color="auto" w:fill="auto"/>
            <w:noWrap/>
            <w:vAlign w:val="center"/>
          </w:tcPr>
          <w:p w14:paraId="21B936EF"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Device.Time.NTPServer1</w:t>
            </w:r>
          </w:p>
        </w:tc>
        <w:tc>
          <w:tcPr>
            <w:tcW w:w="3014" w:type="dxa"/>
            <w:tcBorders>
              <w:tl2br w:val="nil"/>
              <w:tr2bl w:val="nil"/>
            </w:tcBorders>
            <w:shd w:val="clear" w:color="auto" w:fill="auto"/>
            <w:noWrap/>
            <w:vAlign w:val="center"/>
          </w:tcPr>
          <w:p w14:paraId="597D2658" w14:textId="77777777" w:rsidR="00995CAF" w:rsidRDefault="00995CAF" w:rsidP="00D93CC9">
            <w:pPr>
              <w:jc w:val="center"/>
              <w:rPr>
                <w:rFonts w:ascii="宋体" w:hAnsi="宋体"/>
                <w:color w:val="000000"/>
                <w:sz w:val="18"/>
              </w:rPr>
            </w:pPr>
            <w:r>
              <w:rPr>
                <w:rFonts w:ascii="宋体" w:hAnsi="宋体" w:hint="eastAsia"/>
                <w:color w:val="000000"/>
                <w:sz w:val="18"/>
              </w:rPr>
              <w:t>基站时间同步服务器1</w:t>
            </w:r>
          </w:p>
        </w:tc>
        <w:tc>
          <w:tcPr>
            <w:tcW w:w="1064" w:type="dxa"/>
            <w:tcBorders>
              <w:tl2br w:val="nil"/>
              <w:tr2bl w:val="nil"/>
            </w:tcBorders>
            <w:shd w:val="clear" w:color="auto" w:fill="auto"/>
            <w:noWrap/>
            <w:vAlign w:val="center"/>
          </w:tcPr>
          <w:p w14:paraId="3134EEAA"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0DDEA477" w14:textId="77777777" w:rsidTr="00D93CC9">
        <w:trPr>
          <w:trHeight w:val="285"/>
        </w:trPr>
        <w:tc>
          <w:tcPr>
            <w:tcW w:w="1462" w:type="dxa"/>
            <w:tcBorders>
              <w:tl2br w:val="nil"/>
              <w:tr2bl w:val="nil"/>
            </w:tcBorders>
            <w:shd w:val="clear" w:color="auto" w:fill="auto"/>
            <w:vAlign w:val="center"/>
          </w:tcPr>
          <w:p w14:paraId="6BFAFA0D"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NTP服务器2</w:t>
            </w:r>
          </w:p>
        </w:tc>
        <w:tc>
          <w:tcPr>
            <w:tcW w:w="2932" w:type="dxa"/>
            <w:tcBorders>
              <w:tl2br w:val="nil"/>
              <w:tr2bl w:val="nil"/>
            </w:tcBorders>
            <w:shd w:val="clear" w:color="auto" w:fill="auto"/>
            <w:noWrap/>
            <w:vAlign w:val="center"/>
          </w:tcPr>
          <w:p w14:paraId="1657B87D"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Device.Time.NTPServer2</w:t>
            </w:r>
          </w:p>
        </w:tc>
        <w:tc>
          <w:tcPr>
            <w:tcW w:w="3014" w:type="dxa"/>
            <w:tcBorders>
              <w:tl2br w:val="nil"/>
              <w:tr2bl w:val="nil"/>
            </w:tcBorders>
            <w:shd w:val="clear" w:color="auto" w:fill="auto"/>
            <w:noWrap/>
          </w:tcPr>
          <w:p w14:paraId="3E4D5F50" w14:textId="77777777" w:rsidR="00995CAF" w:rsidRDefault="00995CAF" w:rsidP="00D93CC9">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2</w:t>
            </w:r>
          </w:p>
        </w:tc>
        <w:tc>
          <w:tcPr>
            <w:tcW w:w="1064" w:type="dxa"/>
            <w:tcBorders>
              <w:tl2br w:val="nil"/>
              <w:tr2bl w:val="nil"/>
            </w:tcBorders>
            <w:shd w:val="clear" w:color="auto" w:fill="auto"/>
            <w:noWrap/>
            <w:vAlign w:val="center"/>
          </w:tcPr>
          <w:p w14:paraId="394E59FA"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可选</w:t>
            </w:r>
          </w:p>
        </w:tc>
      </w:tr>
      <w:tr w:rsidR="00995CAF" w14:paraId="319D3FF6" w14:textId="77777777" w:rsidTr="00D93CC9">
        <w:trPr>
          <w:trHeight w:val="285"/>
        </w:trPr>
        <w:tc>
          <w:tcPr>
            <w:tcW w:w="1462" w:type="dxa"/>
            <w:tcBorders>
              <w:tl2br w:val="nil"/>
              <w:tr2bl w:val="nil"/>
            </w:tcBorders>
            <w:shd w:val="clear" w:color="auto" w:fill="auto"/>
            <w:vAlign w:val="center"/>
          </w:tcPr>
          <w:p w14:paraId="31581823"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NTP服务器3</w:t>
            </w:r>
          </w:p>
        </w:tc>
        <w:tc>
          <w:tcPr>
            <w:tcW w:w="2932" w:type="dxa"/>
            <w:tcBorders>
              <w:tl2br w:val="nil"/>
              <w:tr2bl w:val="nil"/>
            </w:tcBorders>
            <w:shd w:val="clear" w:color="auto" w:fill="auto"/>
            <w:noWrap/>
            <w:vAlign w:val="center"/>
          </w:tcPr>
          <w:p w14:paraId="1BA2C551"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Device.Time.NTPServer3</w:t>
            </w:r>
          </w:p>
        </w:tc>
        <w:tc>
          <w:tcPr>
            <w:tcW w:w="3014" w:type="dxa"/>
            <w:tcBorders>
              <w:tl2br w:val="nil"/>
              <w:tr2bl w:val="nil"/>
            </w:tcBorders>
            <w:shd w:val="clear" w:color="auto" w:fill="auto"/>
            <w:noWrap/>
          </w:tcPr>
          <w:p w14:paraId="4E787CA8" w14:textId="77777777" w:rsidR="00995CAF" w:rsidRDefault="00995CAF" w:rsidP="00D93CC9">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3</w:t>
            </w:r>
          </w:p>
        </w:tc>
        <w:tc>
          <w:tcPr>
            <w:tcW w:w="1064" w:type="dxa"/>
            <w:tcBorders>
              <w:tl2br w:val="nil"/>
              <w:tr2bl w:val="nil"/>
            </w:tcBorders>
            <w:shd w:val="clear" w:color="auto" w:fill="auto"/>
            <w:noWrap/>
          </w:tcPr>
          <w:p w14:paraId="7F5316C3" w14:textId="77777777" w:rsidR="00995CAF" w:rsidRDefault="00995CAF" w:rsidP="00D93CC9">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995CAF" w14:paraId="06259A94" w14:textId="77777777" w:rsidTr="00D93CC9">
        <w:trPr>
          <w:trHeight w:val="285"/>
        </w:trPr>
        <w:tc>
          <w:tcPr>
            <w:tcW w:w="1462" w:type="dxa"/>
            <w:tcBorders>
              <w:tl2br w:val="nil"/>
              <w:tr2bl w:val="nil"/>
            </w:tcBorders>
            <w:shd w:val="clear" w:color="auto" w:fill="auto"/>
            <w:vAlign w:val="center"/>
          </w:tcPr>
          <w:p w14:paraId="78AB836D"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NTP服务器4</w:t>
            </w:r>
          </w:p>
        </w:tc>
        <w:tc>
          <w:tcPr>
            <w:tcW w:w="2932" w:type="dxa"/>
            <w:tcBorders>
              <w:tl2br w:val="nil"/>
              <w:tr2bl w:val="nil"/>
            </w:tcBorders>
            <w:shd w:val="clear" w:color="auto" w:fill="auto"/>
            <w:noWrap/>
            <w:vAlign w:val="center"/>
          </w:tcPr>
          <w:p w14:paraId="66DDDC3D"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Device.Time.NTPServer4</w:t>
            </w:r>
          </w:p>
        </w:tc>
        <w:tc>
          <w:tcPr>
            <w:tcW w:w="3014" w:type="dxa"/>
            <w:tcBorders>
              <w:tl2br w:val="nil"/>
              <w:tr2bl w:val="nil"/>
            </w:tcBorders>
            <w:shd w:val="clear" w:color="auto" w:fill="auto"/>
            <w:noWrap/>
          </w:tcPr>
          <w:p w14:paraId="685702E0" w14:textId="77777777" w:rsidR="00995CAF" w:rsidRDefault="00995CAF" w:rsidP="00D93CC9">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4</w:t>
            </w:r>
          </w:p>
        </w:tc>
        <w:tc>
          <w:tcPr>
            <w:tcW w:w="1064" w:type="dxa"/>
            <w:tcBorders>
              <w:tl2br w:val="nil"/>
              <w:tr2bl w:val="nil"/>
            </w:tcBorders>
            <w:shd w:val="clear" w:color="auto" w:fill="auto"/>
            <w:noWrap/>
          </w:tcPr>
          <w:p w14:paraId="6D1628BC" w14:textId="77777777" w:rsidR="00995CAF" w:rsidRDefault="00995CAF" w:rsidP="00D93CC9">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995CAF" w14:paraId="1A3C793F" w14:textId="77777777" w:rsidTr="00D93CC9">
        <w:trPr>
          <w:trHeight w:val="285"/>
        </w:trPr>
        <w:tc>
          <w:tcPr>
            <w:tcW w:w="1462" w:type="dxa"/>
            <w:tcBorders>
              <w:tl2br w:val="nil"/>
              <w:tr2bl w:val="nil"/>
            </w:tcBorders>
            <w:shd w:val="clear" w:color="auto" w:fill="auto"/>
            <w:vAlign w:val="center"/>
          </w:tcPr>
          <w:p w14:paraId="6BA7D0FE"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NTP服务器5</w:t>
            </w:r>
          </w:p>
        </w:tc>
        <w:tc>
          <w:tcPr>
            <w:tcW w:w="2932" w:type="dxa"/>
            <w:tcBorders>
              <w:tl2br w:val="nil"/>
              <w:tr2bl w:val="nil"/>
            </w:tcBorders>
            <w:shd w:val="clear" w:color="auto" w:fill="auto"/>
            <w:noWrap/>
            <w:vAlign w:val="center"/>
          </w:tcPr>
          <w:p w14:paraId="20098714"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Device.Time.NTPServer5</w:t>
            </w:r>
          </w:p>
        </w:tc>
        <w:tc>
          <w:tcPr>
            <w:tcW w:w="3014" w:type="dxa"/>
            <w:tcBorders>
              <w:tl2br w:val="nil"/>
              <w:tr2bl w:val="nil"/>
            </w:tcBorders>
            <w:shd w:val="clear" w:color="auto" w:fill="auto"/>
            <w:noWrap/>
          </w:tcPr>
          <w:p w14:paraId="288FC5D6" w14:textId="77777777" w:rsidR="00995CAF" w:rsidRDefault="00995CAF" w:rsidP="00D93CC9">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5</w:t>
            </w:r>
          </w:p>
        </w:tc>
        <w:tc>
          <w:tcPr>
            <w:tcW w:w="1064" w:type="dxa"/>
            <w:tcBorders>
              <w:tl2br w:val="nil"/>
              <w:tr2bl w:val="nil"/>
            </w:tcBorders>
            <w:shd w:val="clear" w:color="auto" w:fill="auto"/>
            <w:noWrap/>
          </w:tcPr>
          <w:p w14:paraId="2EA565BB" w14:textId="77777777" w:rsidR="00995CAF" w:rsidRDefault="00995CAF" w:rsidP="00D93CC9">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995CAF" w14:paraId="00E553B1" w14:textId="77777777" w:rsidTr="00D93CC9">
        <w:trPr>
          <w:trHeight w:val="285"/>
        </w:trPr>
        <w:tc>
          <w:tcPr>
            <w:tcW w:w="1462" w:type="dxa"/>
            <w:tcBorders>
              <w:tl2br w:val="nil"/>
              <w:tr2bl w:val="nil"/>
            </w:tcBorders>
            <w:shd w:val="clear" w:color="auto" w:fill="auto"/>
            <w:vAlign w:val="center"/>
          </w:tcPr>
          <w:p w14:paraId="1D043636"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本地时区</w:t>
            </w:r>
          </w:p>
        </w:tc>
        <w:tc>
          <w:tcPr>
            <w:tcW w:w="2932" w:type="dxa"/>
            <w:tcBorders>
              <w:tl2br w:val="nil"/>
              <w:tr2bl w:val="nil"/>
            </w:tcBorders>
            <w:shd w:val="clear" w:color="auto" w:fill="auto"/>
            <w:noWrap/>
            <w:vAlign w:val="center"/>
          </w:tcPr>
          <w:p w14:paraId="45A084AB"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Device.Time.LocalTimeZoneName</w:t>
            </w:r>
          </w:p>
        </w:tc>
        <w:tc>
          <w:tcPr>
            <w:tcW w:w="3014" w:type="dxa"/>
            <w:tcBorders>
              <w:tl2br w:val="nil"/>
              <w:tr2bl w:val="nil"/>
            </w:tcBorders>
            <w:shd w:val="clear" w:color="auto" w:fill="auto"/>
            <w:noWrap/>
            <w:vAlign w:val="center"/>
          </w:tcPr>
          <w:p w14:paraId="3A0E5FCD" w14:textId="77777777" w:rsidR="00995CAF" w:rsidRDefault="00995CAF" w:rsidP="00D93CC9">
            <w:pPr>
              <w:jc w:val="center"/>
              <w:rPr>
                <w:rFonts w:ascii="宋体" w:hAnsi="宋体"/>
                <w:color w:val="000000"/>
                <w:sz w:val="18"/>
              </w:rPr>
            </w:pPr>
            <w:r>
              <w:rPr>
                <w:rFonts w:ascii="宋体" w:hAnsi="宋体" w:hint="eastAsia"/>
                <w:color w:val="000000"/>
                <w:sz w:val="18"/>
              </w:rPr>
              <w:t>基站部署地理位置本地时区</w:t>
            </w:r>
          </w:p>
        </w:tc>
        <w:tc>
          <w:tcPr>
            <w:tcW w:w="1064" w:type="dxa"/>
            <w:tcBorders>
              <w:tl2br w:val="nil"/>
              <w:tr2bl w:val="nil"/>
            </w:tcBorders>
            <w:shd w:val="clear" w:color="auto" w:fill="auto"/>
            <w:noWrap/>
            <w:vAlign w:val="center"/>
          </w:tcPr>
          <w:p w14:paraId="547E007B"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395B0DCC" w14:textId="77777777" w:rsidTr="00D93CC9">
        <w:trPr>
          <w:trHeight w:val="465"/>
        </w:trPr>
        <w:tc>
          <w:tcPr>
            <w:tcW w:w="8472" w:type="dxa"/>
            <w:gridSpan w:val="4"/>
            <w:tcBorders>
              <w:tl2br w:val="nil"/>
              <w:tr2bl w:val="nil"/>
            </w:tcBorders>
            <w:shd w:val="clear" w:color="auto" w:fill="auto"/>
            <w:vAlign w:val="center"/>
          </w:tcPr>
          <w:p w14:paraId="78C85B14" w14:textId="77777777" w:rsidR="00995CAF" w:rsidRDefault="00995CAF" w:rsidP="00D93CC9">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t>AMF配置参数</w:t>
            </w:r>
          </w:p>
        </w:tc>
      </w:tr>
      <w:tr w:rsidR="00995CAF" w14:paraId="708E828B" w14:textId="77777777" w:rsidTr="00D93CC9">
        <w:trPr>
          <w:trHeight w:val="465"/>
        </w:trPr>
        <w:tc>
          <w:tcPr>
            <w:tcW w:w="1462" w:type="dxa"/>
            <w:tcBorders>
              <w:tl2br w:val="nil"/>
              <w:tr2bl w:val="nil"/>
            </w:tcBorders>
            <w:shd w:val="clear" w:color="auto" w:fill="auto"/>
            <w:vAlign w:val="center"/>
          </w:tcPr>
          <w:p w14:paraId="752D0FF7"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AMFPLMN标识</w:t>
            </w:r>
          </w:p>
        </w:tc>
        <w:tc>
          <w:tcPr>
            <w:tcW w:w="2932" w:type="dxa"/>
            <w:tcBorders>
              <w:tl2br w:val="nil"/>
              <w:tr2bl w:val="nil"/>
            </w:tcBorders>
            <w:shd w:val="clear" w:color="auto" w:fill="auto"/>
            <w:vAlign w:val="center"/>
          </w:tcPr>
          <w:p w14:paraId="5CCA7429"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Device.Services.FAPService.1.FAPControl.NR.AMFPoolConfigParam.{i}.PLMNID</w:t>
            </w:r>
          </w:p>
        </w:tc>
        <w:tc>
          <w:tcPr>
            <w:tcW w:w="3014" w:type="dxa"/>
            <w:tcBorders>
              <w:tl2br w:val="nil"/>
              <w:tr2bl w:val="nil"/>
            </w:tcBorders>
            <w:shd w:val="clear" w:color="auto" w:fill="auto"/>
            <w:vAlign w:val="center"/>
          </w:tcPr>
          <w:p w14:paraId="5DD7256E"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核心网相关参数，对接AMF的主PLMNID</w:t>
            </w:r>
          </w:p>
        </w:tc>
        <w:tc>
          <w:tcPr>
            <w:tcW w:w="1064" w:type="dxa"/>
            <w:tcBorders>
              <w:tl2br w:val="nil"/>
              <w:tr2bl w:val="nil"/>
            </w:tcBorders>
            <w:shd w:val="clear" w:color="auto" w:fill="auto"/>
            <w:noWrap/>
            <w:vAlign w:val="center"/>
          </w:tcPr>
          <w:p w14:paraId="21C3D351"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78825C0E" w14:textId="77777777" w:rsidTr="00D93CC9">
        <w:trPr>
          <w:trHeight w:val="465"/>
        </w:trPr>
        <w:tc>
          <w:tcPr>
            <w:tcW w:w="1462" w:type="dxa"/>
            <w:tcBorders>
              <w:tl2br w:val="nil"/>
              <w:tr2bl w:val="nil"/>
            </w:tcBorders>
            <w:shd w:val="clear" w:color="auto" w:fill="auto"/>
            <w:vAlign w:val="center"/>
          </w:tcPr>
          <w:p w14:paraId="26331093"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AMFIP1</w:t>
            </w:r>
          </w:p>
        </w:tc>
        <w:tc>
          <w:tcPr>
            <w:tcW w:w="2932" w:type="dxa"/>
            <w:tcBorders>
              <w:tl2br w:val="nil"/>
              <w:tr2bl w:val="nil"/>
            </w:tcBorders>
            <w:shd w:val="clear" w:color="auto" w:fill="auto"/>
            <w:vAlign w:val="center"/>
          </w:tcPr>
          <w:p w14:paraId="100F9778"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Device.Services.FAPService.1.FAPControl.NR.AMFPoolConfigParam.{i}.AmfIP1</w:t>
            </w:r>
          </w:p>
        </w:tc>
        <w:tc>
          <w:tcPr>
            <w:tcW w:w="3014" w:type="dxa"/>
            <w:tcBorders>
              <w:tl2br w:val="nil"/>
              <w:tr2bl w:val="nil"/>
            </w:tcBorders>
            <w:shd w:val="clear" w:color="auto" w:fill="auto"/>
            <w:vAlign w:val="center"/>
          </w:tcPr>
          <w:p w14:paraId="413295AF"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核心网相关参数，对接AMF的地址，最多下发4个AMF实例</w:t>
            </w:r>
          </w:p>
        </w:tc>
        <w:tc>
          <w:tcPr>
            <w:tcW w:w="1064" w:type="dxa"/>
            <w:tcBorders>
              <w:tl2br w:val="nil"/>
              <w:tr2bl w:val="nil"/>
            </w:tcBorders>
            <w:shd w:val="clear" w:color="auto" w:fill="auto"/>
            <w:noWrap/>
            <w:vAlign w:val="center"/>
          </w:tcPr>
          <w:p w14:paraId="4CA5322A"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2C7B122B" w14:textId="77777777" w:rsidTr="00D93CC9">
        <w:trPr>
          <w:trHeight w:val="465"/>
        </w:trPr>
        <w:tc>
          <w:tcPr>
            <w:tcW w:w="1462" w:type="dxa"/>
            <w:tcBorders>
              <w:tl2br w:val="nil"/>
              <w:tr2bl w:val="nil"/>
            </w:tcBorders>
            <w:shd w:val="clear" w:color="auto" w:fill="auto"/>
            <w:vAlign w:val="center"/>
          </w:tcPr>
          <w:p w14:paraId="3C128D62"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sz w:val="18"/>
              </w:rPr>
              <w:t>对端端口</w:t>
            </w:r>
          </w:p>
        </w:tc>
        <w:tc>
          <w:tcPr>
            <w:tcW w:w="2932" w:type="dxa"/>
            <w:tcBorders>
              <w:tl2br w:val="nil"/>
              <w:tr2bl w:val="nil"/>
            </w:tcBorders>
            <w:shd w:val="clear" w:color="auto" w:fill="auto"/>
            <w:vAlign w:val="center"/>
          </w:tcPr>
          <w:p w14:paraId="2EC6ABAA" w14:textId="77777777" w:rsidR="00995CAF" w:rsidRDefault="00995CAF" w:rsidP="00D93CC9">
            <w:pPr>
              <w:widowControl/>
              <w:jc w:val="left"/>
              <w:textAlignment w:val="center"/>
              <w:rPr>
                <w:rFonts w:ascii="宋体" w:hAnsi="宋体"/>
                <w:color w:val="000000"/>
                <w:sz w:val="18"/>
              </w:rPr>
            </w:pPr>
            <w:r>
              <w:rPr>
                <w:rFonts w:ascii="宋体" w:hAnsi="宋体"/>
                <w:color w:val="000000"/>
                <w:sz w:val="18"/>
              </w:rPr>
              <w:t>Device.Services.FAPService.1.FAPControl.NR.AMFPoolConfigParam.{i}.AmfPort</w:t>
            </w:r>
          </w:p>
        </w:tc>
        <w:tc>
          <w:tcPr>
            <w:tcW w:w="3014" w:type="dxa"/>
            <w:tcBorders>
              <w:tl2br w:val="nil"/>
              <w:tr2bl w:val="nil"/>
            </w:tcBorders>
            <w:shd w:val="clear" w:color="auto" w:fill="auto"/>
            <w:vAlign w:val="center"/>
          </w:tcPr>
          <w:p w14:paraId="16B4620A"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核心网相关参数，对接AMF的端口，最多下发4个AMF实例</w:t>
            </w:r>
          </w:p>
        </w:tc>
        <w:tc>
          <w:tcPr>
            <w:tcW w:w="1064" w:type="dxa"/>
            <w:tcBorders>
              <w:tl2br w:val="nil"/>
              <w:tr2bl w:val="nil"/>
            </w:tcBorders>
            <w:shd w:val="clear" w:color="auto" w:fill="auto"/>
            <w:noWrap/>
            <w:vAlign w:val="center"/>
          </w:tcPr>
          <w:p w14:paraId="2121E5D6"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sz w:val="18"/>
              </w:rPr>
              <w:t>可选</w:t>
            </w:r>
          </w:p>
        </w:tc>
      </w:tr>
      <w:tr w:rsidR="00995CAF" w14:paraId="671299F4" w14:textId="77777777" w:rsidTr="00D93CC9">
        <w:trPr>
          <w:trHeight w:val="465"/>
        </w:trPr>
        <w:tc>
          <w:tcPr>
            <w:tcW w:w="1462" w:type="dxa"/>
            <w:tcBorders>
              <w:tl2br w:val="nil"/>
              <w:tr2bl w:val="nil"/>
            </w:tcBorders>
            <w:shd w:val="clear" w:color="auto" w:fill="auto"/>
            <w:vAlign w:val="center"/>
          </w:tcPr>
          <w:p w14:paraId="0874C3C8"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sz w:val="18"/>
              </w:rPr>
              <w:t>AMF管理状态</w:t>
            </w:r>
          </w:p>
        </w:tc>
        <w:tc>
          <w:tcPr>
            <w:tcW w:w="2932" w:type="dxa"/>
            <w:tcBorders>
              <w:tl2br w:val="nil"/>
              <w:tr2bl w:val="nil"/>
            </w:tcBorders>
            <w:shd w:val="clear" w:color="auto" w:fill="auto"/>
            <w:vAlign w:val="center"/>
          </w:tcPr>
          <w:p w14:paraId="02878010" w14:textId="77777777" w:rsidR="00995CAF" w:rsidRDefault="00995CAF" w:rsidP="00D93CC9">
            <w:pPr>
              <w:widowControl/>
              <w:jc w:val="left"/>
              <w:textAlignment w:val="center"/>
              <w:rPr>
                <w:rFonts w:ascii="宋体" w:hAnsi="宋体"/>
                <w:color w:val="000000"/>
                <w:sz w:val="18"/>
              </w:rPr>
            </w:pPr>
            <w:r>
              <w:rPr>
                <w:rFonts w:ascii="宋体" w:hAnsi="宋体"/>
                <w:color w:val="000000"/>
                <w:sz w:val="18"/>
              </w:rPr>
              <w:t>Device.Services.FAPService.1.FAPControl.NR.AMFPoolConfigParam.{i}.AdminState</w:t>
            </w:r>
          </w:p>
        </w:tc>
        <w:tc>
          <w:tcPr>
            <w:tcW w:w="3014" w:type="dxa"/>
            <w:tcBorders>
              <w:tl2br w:val="nil"/>
              <w:tr2bl w:val="nil"/>
            </w:tcBorders>
            <w:shd w:val="clear" w:color="auto" w:fill="auto"/>
            <w:vAlign w:val="center"/>
          </w:tcPr>
          <w:p w14:paraId="2348A654"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sz w:val="18"/>
              </w:rPr>
              <w:t>核心网相关参数，AMF的管理状态，最多下发4个AMF实例</w:t>
            </w:r>
          </w:p>
        </w:tc>
        <w:tc>
          <w:tcPr>
            <w:tcW w:w="1064" w:type="dxa"/>
            <w:tcBorders>
              <w:tl2br w:val="nil"/>
              <w:tr2bl w:val="nil"/>
            </w:tcBorders>
            <w:shd w:val="clear" w:color="auto" w:fill="auto"/>
            <w:noWrap/>
            <w:vAlign w:val="center"/>
          </w:tcPr>
          <w:p w14:paraId="3521A70E"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sz w:val="18"/>
              </w:rPr>
              <w:t>必选</w:t>
            </w:r>
          </w:p>
        </w:tc>
      </w:tr>
      <w:tr w:rsidR="00995CAF" w14:paraId="224998C1" w14:textId="77777777" w:rsidTr="00D93CC9">
        <w:trPr>
          <w:trHeight w:val="465"/>
        </w:trPr>
        <w:tc>
          <w:tcPr>
            <w:tcW w:w="8472" w:type="dxa"/>
            <w:gridSpan w:val="4"/>
            <w:tcBorders>
              <w:tl2br w:val="nil"/>
              <w:tr2bl w:val="nil"/>
            </w:tcBorders>
            <w:shd w:val="clear" w:color="auto" w:fill="auto"/>
            <w:vAlign w:val="center"/>
          </w:tcPr>
          <w:p w14:paraId="4FA905A0" w14:textId="77777777" w:rsidR="00995CAF" w:rsidRDefault="00995CAF" w:rsidP="00D93CC9">
            <w:pPr>
              <w:widowControl/>
              <w:jc w:val="center"/>
              <w:textAlignment w:val="center"/>
              <w:rPr>
                <w:rFonts w:ascii="宋体" w:hAnsi="宋体"/>
                <w:b/>
                <w:bCs/>
                <w:color w:val="000000"/>
                <w:sz w:val="18"/>
              </w:rPr>
            </w:pPr>
            <w:r>
              <w:rPr>
                <w:rFonts w:ascii="宋体" w:hAnsi="宋体" w:hint="eastAsia"/>
                <w:b/>
                <w:bCs/>
                <w:color w:val="000000"/>
                <w:sz w:val="18"/>
              </w:rPr>
              <w:t>小区配置参数</w:t>
            </w:r>
          </w:p>
        </w:tc>
      </w:tr>
      <w:tr w:rsidR="00995CAF" w14:paraId="4B014BDB" w14:textId="77777777" w:rsidTr="00D93CC9">
        <w:trPr>
          <w:trHeight w:val="465"/>
        </w:trPr>
        <w:tc>
          <w:tcPr>
            <w:tcW w:w="1462" w:type="dxa"/>
            <w:tcBorders>
              <w:tl2br w:val="nil"/>
              <w:tr2bl w:val="nil"/>
            </w:tcBorders>
            <w:shd w:val="clear" w:color="auto" w:fill="auto"/>
            <w:vAlign w:val="center"/>
          </w:tcPr>
          <w:p w14:paraId="7C75DE7B"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站内小区Id</w:t>
            </w:r>
          </w:p>
        </w:tc>
        <w:tc>
          <w:tcPr>
            <w:tcW w:w="2932" w:type="dxa"/>
            <w:tcBorders>
              <w:tl2br w:val="nil"/>
              <w:tr2bl w:val="nil"/>
            </w:tcBorders>
            <w:shd w:val="clear" w:color="auto" w:fill="auto"/>
            <w:vAlign w:val="center"/>
          </w:tcPr>
          <w:p w14:paraId="50E501A1"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Device.Services.FAPService.1.CellConfig.{i}.NR.RAN.Common.CellIdWithinGnb</w:t>
            </w:r>
          </w:p>
        </w:tc>
        <w:tc>
          <w:tcPr>
            <w:tcW w:w="3014" w:type="dxa"/>
            <w:tcBorders>
              <w:tl2br w:val="nil"/>
              <w:tr2bl w:val="nil"/>
            </w:tcBorders>
            <w:shd w:val="clear" w:color="auto" w:fill="auto"/>
            <w:vAlign w:val="center"/>
          </w:tcPr>
          <w:p w14:paraId="7C7C5B85"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站内小区id</w:t>
            </w:r>
          </w:p>
        </w:tc>
        <w:tc>
          <w:tcPr>
            <w:tcW w:w="1064" w:type="dxa"/>
            <w:tcBorders>
              <w:tl2br w:val="nil"/>
              <w:tr2bl w:val="nil"/>
            </w:tcBorders>
            <w:shd w:val="clear" w:color="auto" w:fill="auto"/>
            <w:noWrap/>
            <w:vAlign w:val="center"/>
          </w:tcPr>
          <w:p w14:paraId="49CFFBF2"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09509CE2" w14:textId="77777777" w:rsidTr="00D93CC9">
        <w:trPr>
          <w:trHeight w:val="465"/>
        </w:trPr>
        <w:tc>
          <w:tcPr>
            <w:tcW w:w="1462" w:type="dxa"/>
            <w:tcBorders>
              <w:tl2br w:val="nil"/>
              <w:tr2bl w:val="nil"/>
            </w:tcBorders>
            <w:shd w:val="clear" w:color="auto" w:fill="auto"/>
            <w:vAlign w:val="center"/>
          </w:tcPr>
          <w:p w14:paraId="0BC7DB57"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下行NRARFCN</w:t>
            </w:r>
          </w:p>
        </w:tc>
        <w:tc>
          <w:tcPr>
            <w:tcW w:w="2932" w:type="dxa"/>
            <w:tcBorders>
              <w:tl2br w:val="nil"/>
              <w:tr2bl w:val="nil"/>
            </w:tcBorders>
            <w:shd w:val="clear" w:color="auto" w:fill="auto"/>
            <w:vAlign w:val="center"/>
          </w:tcPr>
          <w:p w14:paraId="0D3656B9"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Device.Services.FAPService.1.CellConfig.{i}.NR.RAN.RF.NRARFCNDL</w:t>
            </w:r>
          </w:p>
        </w:tc>
        <w:tc>
          <w:tcPr>
            <w:tcW w:w="3014" w:type="dxa"/>
            <w:tcBorders>
              <w:tl2br w:val="nil"/>
              <w:tr2bl w:val="nil"/>
            </w:tcBorders>
            <w:shd w:val="clear" w:color="auto" w:fill="auto"/>
            <w:vAlign w:val="center"/>
          </w:tcPr>
          <w:p w14:paraId="78A9C0EF"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下行NRARFCN</w:t>
            </w:r>
          </w:p>
        </w:tc>
        <w:tc>
          <w:tcPr>
            <w:tcW w:w="1064" w:type="dxa"/>
            <w:tcBorders>
              <w:tl2br w:val="nil"/>
              <w:tr2bl w:val="nil"/>
            </w:tcBorders>
            <w:shd w:val="clear" w:color="auto" w:fill="auto"/>
            <w:noWrap/>
            <w:vAlign w:val="center"/>
          </w:tcPr>
          <w:p w14:paraId="235B86D7"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45E379B8" w14:textId="77777777" w:rsidTr="00D93CC9">
        <w:trPr>
          <w:trHeight w:val="465"/>
        </w:trPr>
        <w:tc>
          <w:tcPr>
            <w:tcW w:w="1462" w:type="dxa"/>
            <w:tcBorders>
              <w:tl2br w:val="nil"/>
              <w:tr2bl w:val="nil"/>
            </w:tcBorders>
            <w:shd w:val="clear" w:color="auto" w:fill="auto"/>
            <w:vAlign w:val="center"/>
          </w:tcPr>
          <w:p w14:paraId="749F351C"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上行NRARFCN</w:t>
            </w:r>
          </w:p>
        </w:tc>
        <w:tc>
          <w:tcPr>
            <w:tcW w:w="2932" w:type="dxa"/>
            <w:tcBorders>
              <w:tl2br w:val="nil"/>
              <w:tr2bl w:val="nil"/>
            </w:tcBorders>
            <w:shd w:val="clear" w:color="auto" w:fill="auto"/>
            <w:vAlign w:val="center"/>
          </w:tcPr>
          <w:p w14:paraId="1AC5570E"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Device.Services.FAPService.1.CellConfig.{i}.NR.RAN.RF.NRARFCNUL</w:t>
            </w:r>
          </w:p>
        </w:tc>
        <w:tc>
          <w:tcPr>
            <w:tcW w:w="3014" w:type="dxa"/>
            <w:tcBorders>
              <w:tl2br w:val="nil"/>
              <w:tr2bl w:val="nil"/>
            </w:tcBorders>
            <w:shd w:val="clear" w:color="auto" w:fill="auto"/>
            <w:vAlign w:val="center"/>
          </w:tcPr>
          <w:p w14:paraId="1FA96C82"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上行NRARFCN</w:t>
            </w:r>
          </w:p>
        </w:tc>
        <w:tc>
          <w:tcPr>
            <w:tcW w:w="1064" w:type="dxa"/>
            <w:tcBorders>
              <w:tl2br w:val="nil"/>
              <w:tr2bl w:val="nil"/>
            </w:tcBorders>
            <w:shd w:val="clear" w:color="auto" w:fill="auto"/>
            <w:noWrap/>
            <w:vAlign w:val="center"/>
          </w:tcPr>
          <w:p w14:paraId="41B48873"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6BD5B124" w14:textId="77777777" w:rsidTr="00D93CC9">
        <w:trPr>
          <w:trHeight w:val="450"/>
        </w:trPr>
        <w:tc>
          <w:tcPr>
            <w:tcW w:w="1462" w:type="dxa"/>
            <w:tcBorders>
              <w:tl2br w:val="nil"/>
              <w:tr2bl w:val="nil"/>
            </w:tcBorders>
            <w:shd w:val="clear" w:color="auto" w:fill="auto"/>
            <w:vAlign w:val="center"/>
          </w:tcPr>
          <w:p w14:paraId="42C16ECC"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下行带宽</w:t>
            </w:r>
          </w:p>
        </w:tc>
        <w:tc>
          <w:tcPr>
            <w:tcW w:w="2932" w:type="dxa"/>
            <w:tcBorders>
              <w:tl2br w:val="nil"/>
              <w:tr2bl w:val="nil"/>
            </w:tcBorders>
            <w:shd w:val="clear" w:color="auto" w:fill="auto"/>
            <w:vAlign w:val="center"/>
          </w:tcPr>
          <w:p w14:paraId="11C4519E"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Device.Services.FAPService.1.CellConfig.{i}.NR.RAN.RF.DLBandwidth</w:t>
            </w:r>
          </w:p>
        </w:tc>
        <w:tc>
          <w:tcPr>
            <w:tcW w:w="3014" w:type="dxa"/>
            <w:tcBorders>
              <w:tl2br w:val="nil"/>
              <w:tr2bl w:val="nil"/>
            </w:tcBorders>
            <w:shd w:val="clear" w:color="auto" w:fill="auto"/>
            <w:vAlign w:val="center"/>
          </w:tcPr>
          <w:p w14:paraId="337BD525"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下行带宽</w:t>
            </w:r>
          </w:p>
        </w:tc>
        <w:tc>
          <w:tcPr>
            <w:tcW w:w="1064" w:type="dxa"/>
            <w:tcBorders>
              <w:tl2br w:val="nil"/>
              <w:tr2bl w:val="nil"/>
            </w:tcBorders>
            <w:shd w:val="clear" w:color="auto" w:fill="auto"/>
            <w:noWrap/>
            <w:vAlign w:val="center"/>
          </w:tcPr>
          <w:p w14:paraId="30ACAF81"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7A237069" w14:textId="77777777" w:rsidTr="00D93CC9">
        <w:trPr>
          <w:trHeight w:val="450"/>
        </w:trPr>
        <w:tc>
          <w:tcPr>
            <w:tcW w:w="1462" w:type="dxa"/>
            <w:tcBorders>
              <w:tl2br w:val="nil"/>
              <w:tr2bl w:val="nil"/>
            </w:tcBorders>
            <w:shd w:val="clear" w:color="auto" w:fill="auto"/>
            <w:vAlign w:val="center"/>
          </w:tcPr>
          <w:p w14:paraId="7FF9A4A4"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上行带宽</w:t>
            </w:r>
          </w:p>
        </w:tc>
        <w:tc>
          <w:tcPr>
            <w:tcW w:w="2932" w:type="dxa"/>
            <w:tcBorders>
              <w:tl2br w:val="nil"/>
              <w:tr2bl w:val="nil"/>
            </w:tcBorders>
            <w:shd w:val="clear" w:color="auto" w:fill="auto"/>
            <w:vAlign w:val="center"/>
          </w:tcPr>
          <w:p w14:paraId="272E1D71"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Device.Services.FAPService.1.CellConfig.{i}.NR.RAN.RF.ULBandwidth</w:t>
            </w:r>
          </w:p>
        </w:tc>
        <w:tc>
          <w:tcPr>
            <w:tcW w:w="3014" w:type="dxa"/>
            <w:tcBorders>
              <w:tl2br w:val="nil"/>
              <w:tr2bl w:val="nil"/>
            </w:tcBorders>
            <w:shd w:val="clear" w:color="auto" w:fill="auto"/>
            <w:vAlign w:val="center"/>
          </w:tcPr>
          <w:p w14:paraId="2F2C4740"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上行带宽</w:t>
            </w:r>
          </w:p>
        </w:tc>
        <w:tc>
          <w:tcPr>
            <w:tcW w:w="1064" w:type="dxa"/>
            <w:tcBorders>
              <w:tl2br w:val="nil"/>
              <w:tr2bl w:val="nil"/>
            </w:tcBorders>
            <w:shd w:val="clear" w:color="auto" w:fill="auto"/>
            <w:noWrap/>
            <w:vAlign w:val="center"/>
          </w:tcPr>
          <w:p w14:paraId="50B63BDD"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3FBEF682" w14:textId="77777777" w:rsidTr="00D93CC9">
        <w:trPr>
          <w:trHeight w:val="450"/>
        </w:trPr>
        <w:tc>
          <w:tcPr>
            <w:tcW w:w="1462" w:type="dxa"/>
            <w:tcBorders>
              <w:tl2br w:val="nil"/>
              <w:tr2bl w:val="nil"/>
            </w:tcBorders>
            <w:shd w:val="clear" w:color="auto" w:fill="auto"/>
            <w:vAlign w:val="center"/>
          </w:tcPr>
          <w:p w14:paraId="3C9C7843"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lastRenderedPageBreak/>
              <w:t>PCI</w:t>
            </w:r>
          </w:p>
        </w:tc>
        <w:tc>
          <w:tcPr>
            <w:tcW w:w="2932" w:type="dxa"/>
            <w:tcBorders>
              <w:tl2br w:val="nil"/>
              <w:tr2bl w:val="nil"/>
            </w:tcBorders>
            <w:shd w:val="clear" w:color="auto" w:fill="auto"/>
            <w:vAlign w:val="center"/>
          </w:tcPr>
          <w:p w14:paraId="59BE6F97"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Device.Services.FAPService.1.CellConfig.{i}.NR.RAN.RF.PhyCellID</w:t>
            </w:r>
          </w:p>
        </w:tc>
        <w:tc>
          <w:tcPr>
            <w:tcW w:w="3014" w:type="dxa"/>
            <w:tcBorders>
              <w:tl2br w:val="nil"/>
              <w:tr2bl w:val="nil"/>
            </w:tcBorders>
            <w:shd w:val="clear" w:color="auto" w:fill="auto"/>
            <w:vAlign w:val="center"/>
          </w:tcPr>
          <w:p w14:paraId="79CBD81B"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PCI</w:t>
            </w:r>
          </w:p>
        </w:tc>
        <w:tc>
          <w:tcPr>
            <w:tcW w:w="1064" w:type="dxa"/>
            <w:tcBorders>
              <w:tl2br w:val="nil"/>
              <w:tr2bl w:val="nil"/>
            </w:tcBorders>
            <w:shd w:val="clear" w:color="auto" w:fill="auto"/>
            <w:noWrap/>
            <w:vAlign w:val="center"/>
          </w:tcPr>
          <w:p w14:paraId="1C2E855D"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210B223A" w14:textId="77777777" w:rsidTr="00D93CC9">
        <w:trPr>
          <w:trHeight w:val="450"/>
        </w:trPr>
        <w:tc>
          <w:tcPr>
            <w:tcW w:w="1462" w:type="dxa"/>
            <w:tcBorders>
              <w:tl2br w:val="nil"/>
              <w:tr2bl w:val="nil"/>
            </w:tcBorders>
            <w:shd w:val="clear" w:color="auto" w:fill="auto"/>
            <w:vAlign w:val="center"/>
          </w:tcPr>
          <w:p w14:paraId="1C03BC22"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频带指示</w:t>
            </w:r>
          </w:p>
        </w:tc>
        <w:tc>
          <w:tcPr>
            <w:tcW w:w="2932" w:type="dxa"/>
            <w:tcBorders>
              <w:tl2br w:val="nil"/>
              <w:tr2bl w:val="nil"/>
            </w:tcBorders>
            <w:shd w:val="clear" w:color="auto" w:fill="auto"/>
            <w:vAlign w:val="center"/>
          </w:tcPr>
          <w:p w14:paraId="56553533"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Device.Services.FAPService.1.CellConfig.{i}.NR.RAN.RF.FreqBandIndicator</w:t>
            </w:r>
          </w:p>
        </w:tc>
        <w:tc>
          <w:tcPr>
            <w:tcW w:w="3014" w:type="dxa"/>
            <w:tcBorders>
              <w:tl2br w:val="nil"/>
              <w:tr2bl w:val="nil"/>
            </w:tcBorders>
            <w:shd w:val="clear" w:color="auto" w:fill="auto"/>
            <w:vAlign w:val="center"/>
          </w:tcPr>
          <w:p w14:paraId="1DE6BEFE"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频带指示</w:t>
            </w:r>
          </w:p>
        </w:tc>
        <w:tc>
          <w:tcPr>
            <w:tcW w:w="1064" w:type="dxa"/>
            <w:tcBorders>
              <w:tl2br w:val="nil"/>
              <w:tr2bl w:val="nil"/>
            </w:tcBorders>
            <w:shd w:val="clear" w:color="auto" w:fill="auto"/>
            <w:noWrap/>
            <w:vAlign w:val="center"/>
          </w:tcPr>
          <w:p w14:paraId="3839EB78"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489D8180" w14:textId="77777777" w:rsidTr="00D93CC9">
        <w:trPr>
          <w:trHeight w:val="450"/>
        </w:trPr>
        <w:tc>
          <w:tcPr>
            <w:tcW w:w="1462" w:type="dxa"/>
            <w:tcBorders>
              <w:tl2br w:val="nil"/>
              <w:tr2bl w:val="nil"/>
            </w:tcBorders>
            <w:shd w:val="clear" w:color="auto" w:fill="auto"/>
            <w:vAlign w:val="center"/>
          </w:tcPr>
          <w:p w14:paraId="432CD76C"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路由指示列表</w:t>
            </w:r>
          </w:p>
        </w:tc>
        <w:tc>
          <w:tcPr>
            <w:tcW w:w="2932" w:type="dxa"/>
            <w:tcBorders>
              <w:tl2br w:val="nil"/>
              <w:tr2bl w:val="nil"/>
            </w:tcBorders>
            <w:shd w:val="clear" w:color="auto" w:fill="auto"/>
            <w:vAlign w:val="center"/>
          </w:tcPr>
          <w:p w14:paraId="2A512799"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Device.Services.FAPService.1.CellConfig.{i}.NR.RAN.RouteIndexList</w:t>
            </w:r>
          </w:p>
        </w:tc>
        <w:tc>
          <w:tcPr>
            <w:tcW w:w="3014" w:type="dxa"/>
            <w:tcBorders>
              <w:tl2br w:val="nil"/>
              <w:tr2bl w:val="nil"/>
            </w:tcBorders>
            <w:shd w:val="clear" w:color="auto" w:fill="auto"/>
            <w:vAlign w:val="center"/>
          </w:tcPr>
          <w:p w14:paraId="0668D880"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路由指示列表，与RU列表必填其一</w:t>
            </w:r>
          </w:p>
        </w:tc>
        <w:tc>
          <w:tcPr>
            <w:tcW w:w="1064" w:type="dxa"/>
            <w:tcBorders>
              <w:tl2br w:val="nil"/>
              <w:tr2bl w:val="nil"/>
            </w:tcBorders>
            <w:shd w:val="clear" w:color="auto" w:fill="auto"/>
            <w:noWrap/>
            <w:vAlign w:val="center"/>
          </w:tcPr>
          <w:p w14:paraId="7F4657A6"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58CC843D" w14:textId="77777777" w:rsidTr="00D93CC9">
        <w:trPr>
          <w:trHeight w:val="450"/>
        </w:trPr>
        <w:tc>
          <w:tcPr>
            <w:tcW w:w="1462" w:type="dxa"/>
            <w:tcBorders>
              <w:tl2br w:val="nil"/>
              <w:tr2bl w:val="nil"/>
            </w:tcBorders>
            <w:shd w:val="clear" w:color="auto" w:fill="auto"/>
            <w:vAlign w:val="center"/>
          </w:tcPr>
          <w:p w14:paraId="5D7DF1A0"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RU列表</w:t>
            </w:r>
          </w:p>
        </w:tc>
        <w:tc>
          <w:tcPr>
            <w:tcW w:w="2932" w:type="dxa"/>
            <w:tcBorders>
              <w:tl2br w:val="nil"/>
              <w:tr2bl w:val="nil"/>
            </w:tcBorders>
            <w:shd w:val="clear" w:color="auto" w:fill="auto"/>
            <w:vAlign w:val="center"/>
          </w:tcPr>
          <w:p w14:paraId="43AB7711"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Device.Services.FAPService.1.CellConfig.{i}.NR.RAN.RuList</w:t>
            </w:r>
          </w:p>
        </w:tc>
        <w:tc>
          <w:tcPr>
            <w:tcW w:w="3014" w:type="dxa"/>
            <w:tcBorders>
              <w:tl2br w:val="nil"/>
              <w:tr2bl w:val="nil"/>
            </w:tcBorders>
            <w:shd w:val="clear" w:color="auto" w:fill="auto"/>
            <w:vAlign w:val="center"/>
          </w:tcPr>
          <w:p w14:paraId="2403AF41"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RU列表，与路由指示列表必填其一</w:t>
            </w:r>
          </w:p>
        </w:tc>
        <w:tc>
          <w:tcPr>
            <w:tcW w:w="1064" w:type="dxa"/>
            <w:tcBorders>
              <w:tl2br w:val="nil"/>
              <w:tr2bl w:val="nil"/>
            </w:tcBorders>
            <w:shd w:val="clear" w:color="auto" w:fill="auto"/>
            <w:noWrap/>
            <w:vAlign w:val="center"/>
          </w:tcPr>
          <w:p w14:paraId="3C670F8E"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488EF620" w14:textId="77777777" w:rsidTr="00D93CC9">
        <w:trPr>
          <w:trHeight w:val="450"/>
        </w:trPr>
        <w:tc>
          <w:tcPr>
            <w:tcW w:w="1462" w:type="dxa"/>
            <w:tcBorders>
              <w:tl2br w:val="nil"/>
              <w:tr2bl w:val="nil"/>
            </w:tcBorders>
            <w:shd w:val="clear" w:color="auto" w:fill="auto"/>
            <w:vAlign w:val="center"/>
          </w:tcPr>
          <w:p w14:paraId="38FA0734"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RAN跟踪区代码</w:t>
            </w:r>
          </w:p>
        </w:tc>
        <w:tc>
          <w:tcPr>
            <w:tcW w:w="2932" w:type="dxa"/>
            <w:tcBorders>
              <w:tl2br w:val="nil"/>
              <w:tr2bl w:val="nil"/>
            </w:tcBorders>
            <w:shd w:val="clear" w:color="auto" w:fill="auto"/>
            <w:vAlign w:val="center"/>
          </w:tcPr>
          <w:p w14:paraId="6AF33712"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Device.Services.FAPService.1.CellConfig.{i}.NR.CN.TA.{i}.Ranac</w:t>
            </w:r>
          </w:p>
        </w:tc>
        <w:tc>
          <w:tcPr>
            <w:tcW w:w="3014" w:type="dxa"/>
            <w:tcBorders>
              <w:tl2br w:val="nil"/>
              <w:tr2bl w:val="nil"/>
            </w:tcBorders>
            <w:shd w:val="clear" w:color="auto" w:fill="auto"/>
            <w:vAlign w:val="center"/>
          </w:tcPr>
          <w:p w14:paraId="0F949DEF"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 xml:space="preserve">RAN跟踪区代码 </w:t>
            </w:r>
          </w:p>
        </w:tc>
        <w:tc>
          <w:tcPr>
            <w:tcW w:w="1064" w:type="dxa"/>
            <w:tcBorders>
              <w:tl2br w:val="nil"/>
              <w:tr2bl w:val="nil"/>
            </w:tcBorders>
            <w:shd w:val="clear" w:color="auto" w:fill="auto"/>
            <w:noWrap/>
            <w:vAlign w:val="center"/>
          </w:tcPr>
          <w:p w14:paraId="537B9EFB"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71D48937" w14:textId="77777777" w:rsidTr="00D93CC9">
        <w:trPr>
          <w:trHeight w:val="465"/>
        </w:trPr>
        <w:tc>
          <w:tcPr>
            <w:tcW w:w="1462" w:type="dxa"/>
            <w:tcBorders>
              <w:tl2br w:val="nil"/>
              <w:tr2bl w:val="nil"/>
            </w:tcBorders>
            <w:shd w:val="clear" w:color="auto" w:fill="auto"/>
            <w:vAlign w:val="center"/>
          </w:tcPr>
          <w:p w14:paraId="2F84F587"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跟踪区代码</w:t>
            </w:r>
          </w:p>
        </w:tc>
        <w:tc>
          <w:tcPr>
            <w:tcW w:w="2932" w:type="dxa"/>
            <w:tcBorders>
              <w:tl2br w:val="nil"/>
              <w:tr2bl w:val="nil"/>
            </w:tcBorders>
            <w:shd w:val="clear" w:color="auto" w:fill="auto"/>
            <w:vAlign w:val="center"/>
          </w:tcPr>
          <w:p w14:paraId="1ACC15F6"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Device.Services.FAPService.1.CellConfig.{i}.NR.NGC.TA.{i}.TAC</w:t>
            </w:r>
          </w:p>
        </w:tc>
        <w:tc>
          <w:tcPr>
            <w:tcW w:w="3014" w:type="dxa"/>
            <w:tcBorders>
              <w:tl2br w:val="nil"/>
              <w:tr2bl w:val="nil"/>
            </w:tcBorders>
            <w:shd w:val="clear" w:color="auto" w:fill="auto"/>
            <w:vAlign w:val="center"/>
          </w:tcPr>
          <w:p w14:paraId="227330A5"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跟踪区代码，TAC(24bit)</w:t>
            </w:r>
          </w:p>
        </w:tc>
        <w:tc>
          <w:tcPr>
            <w:tcW w:w="1064" w:type="dxa"/>
            <w:tcBorders>
              <w:tl2br w:val="nil"/>
              <w:tr2bl w:val="nil"/>
            </w:tcBorders>
            <w:shd w:val="clear" w:color="auto" w:fill="auto"/>
            <w:noWrap/>
            <w:vAlign w:val="center"/>
          </w:tcPr>
          <w:p w14:paraId="381DFF36"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0E835982" w14:textId="77777777" w:rsidTr="00D93CC9">
        <w:trPr>
          <w:trHeight w:val="465"/>
        </w:trPr>
        <w:tc>
          <w:tcPr>
            <w:tcW w:w="1462" w:type="dxa"/>
            <w:tcBorders>
              <w:tl2br w:val="nil"/>
              <w:tr2bl w:val="nil"/>
            </w:tcBorders>
            <w:shd w:val="clear" w:color="auto" w:fill="auto"/>
            <w:vAlign w:val="center"/>
          </w:tcPr>
          <w:p w14:paraId="01A0F194"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小区PLMNID</w:t>
            </w:r>
          </w:p>
        </w:tc>
        <w:tc>
          <w:tcPr>
            <w:tcW w:w="2932" w:type="dxa"/>
            <w:tcBorders>
              <w:tl2br w:val="nil"/>
              <w:tr2bl w:val="nil"/>
            </w:tcBorders>
            <w:shd w:val="clear" w:color="auto" w:fill="auto"/>
            <w:vAlign w:val="center"/>
          </w:tcPr>
          <w:p w14:paraId="16607224"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Device.Services.FAPService.1.CellConfig.{i}.NR.NGC.TA.{i}.PLMNList.{i}.PLMNID</w:t>
            </w:r>
          </w:p>
        </w:tc>
        <w:tc>
          <w:tcPr>
            <w:tcW w:w="3014" w:type="dxa"/>
            <w:tcBorders>
              <w:tl2br w:val="nil"/>
              <w:tr2bl w:val="nil"/>
            </w:tcBorders>
            <w:shd w:val="clear" w:color="auto" w:fill="auto"/>
            <w:vAlign w:val="center"/>
          </w:tcPr>
          <w:p w14:paraId="0D078B7A"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由MCC和MNC组成</w:t>
            </w:r>
          </w:p>
        </w:tc>
        <w:tc>
          <w:tcPr>
            <w:tcW w:w="1064" w:type="dxa"/>
            <w:tcBorders>
              <w:tl2br w:val="nil"/>
              <w:tr2bl w:val="nil"/>
            </w:tcBorders>
            <w:shd w:val="clear" w:color="auto" w:fill="auto"/>
            <w:noWrap/>
            <w:vAlign w:val="center"/>
          </w:tcPr>
          <w:p w14:paraId="757E6F5E"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7662C5CC" w14:textId="77777777" w:rsidTr="00D93CC9">
        <w:trPr>
          <w:trHeight w:val="465"/>
        </w:trPr>
        <w:tc>
          <w:tcPr>
            <w:tcW w:w="1462" w:type="dxa"/>
            <w:tcBorders>
              <w:tl2br w:val="nil"/>
              <w:tr2bl w:val="nil"/>
            </w:tcBorders>
            <w:shd w:val="clear" w:color="auto" w:fill="auto"/>
            <w:vAlign w:val="center"/>
          </w:tcPr>
          <w:p w14:paraId="600D7EC1"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S-NSSAI</w:t>
            </w:r>
          </w:p>
        </w:tc>
        <w:tc>
          <w:tcPr>
            <w:tcW w:w="2932" w:type="dxa"/>
            <w:tcBorders>
              <w:tl2br w:val="nil"/>
              <w:tr2bl w:val="nil"/>
            </w:tcBorders>
            <w:shd w:val="clear" w:color="auto" w:fill="auto"/>
            <w:vAlign w:val="center"/>
          </w:tcPr>
          <w:p w14:paraId="00C4AA9A"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Device.Services.FAPService.1.CellConfig.{i}.NR.CN.TA.{i}.PLMNList.{i}.SliceList.{i}.SNSSAI</w:t>
            </w:r>
          </w:p>
        </w:tc>
        <w:tc>
          <w:tcPr>
            <w:tcW w:w="3014" w:type="dxa"/>
            <w:tcBorders>
              <w:tl2br w:val="nil"/>
              <w:tr2bl w:val="nil"/>
            </w:tcBorders>
            <w:shd w:val="clear" w:color="auto" w:fill="auto"/>
            <w:vAlign w:val="center"/>
          </w:tcPr>
          <w:p w14:paraId="13D18C6C"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切片信息</w:t>
            </w:r>
          </w:p>
        </w:tc>
        <w:tc>
          <w:tcPr>
            <w:tcW w:w="1064" w:type="dxa"/>
            <w:tcBorders>
              <w:tl2br w:val="nil"/>
              <w:tr2bl w:val="nil"/>
            </w:tcBorders>
            <w:shd w:val="clear" w:color="auto" w:fill="auto"/>
            <w:noWrap/>
            <w:vAlign w:val="center"/>
          </w:tcPr>
          <w:p w14:paraId="6904C0BB"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488B88C8" w14:textId="77777777" w:rsidTr="00D93CC9">
        <w:trPr>
          <w:trHeight w:val="465"/>
        </w:trPr>
        <w:tc>
          <w:tcPr>
            <w:tcW w:w="8472" w:type="dxa"/>
            <w:gridSpan w:val="4"/>
            <w:tcBorders>
              <w:tl2br w:val="nil"/>
              <w:tr2bl w:val="nil"/>
            </w:tcBorders>
            <w:shd w:val="clear" w:color="auto" w:fill="auto"/>
            <w:vAlign w:val="center"/>
          </w:tcPr>
          <w:p w14:paraId="464B0F02" w14:textId="77777777" w:rsidR="00995CAF" w:rsidRDefault="00995CAF" w:rsidP="00D93CC9">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t>Qos参数</w:t>
            </w:r>
          </w:p>
        </w:tc>
      </w:tr>
      <w:tr w:rsidR="00995CAF" w14:paraId="63731133" w14:textId="77777777" w:rsidTr="00D93CC9">
        <w:trPr>
          <w:trHeight w:val="465"/>
        </w:trPr>
        <w:tc>
          <w:tcPr>
            <w:tcW w:w="1462" w:type="dxa"/>
            <w:tcBorders>
              <w:tl2br w:val="nil"/>
              <w:tr2bl w:val="nil"/>
            </w:tcBorders>
            <w:shd w:val="clear" w:color="auto" w:fill="auto"/>
            <w:vAlign w:val="center"/>
          </w:tcPr>
          <w:p w14:paraId="2C0B3E51"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5QI</w:t>
            </w:r>
          </w:p>
        </w:tc>
        <w:tc>
          <w:tcPr>
            <w:tcW w:w="2932" w:type="dxa"/>
            <w:tcBorders>
              <w:tl2br w:val="nil"/>
              <w:tr2bl w:val="nil"/>
            </w:tcBorders>
            <w:shd w:val="clear" w:color="auto" w:fill="auto"/>
            <w:vAlign w:val="center"/>
          </w:tcPr>
          <w:p w14:paraId="46628536"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Device.Services.FAPService.1.CellConfig.{i}.NR.NGC.QoS.{i}.FiveQI</w:t>
            </w:r>
          </w:p>
        </w:tc>
        <w:tc>
          <w:tcPr>
            <w:tcW w:w="3014" w:type="dxa"/>
            <w:tcBorders>
              <w:tl2br w:val="nil"/>
              <w:tr2bl w:val="nil"/>
            </w:tcBorders>
            <w:shd w:val="clear" w:color="auto" w:fill="auto"/>
            <w:vAlign w:val="center"/>
          </w:tcPr>
          <w:p w14:paraId="4C9D5603"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5</w:t>
            </w:r>
            <w:r>
              <w:rPr>
                <w:rFonts w:ascii="宋体" w:hAnsi="宋体" w:hint="eastAsia"/>
                <w:color w:val="000000"/>
                <w:kern w:val="0"/>
                <w:sz w:val="18"/>
                <w:lang w:bidi="ar"/>
              </w:rPr>
              <w:t>QI</w:t>
            </w:r>
          </w:p>
        </w:tc>
        <w:tc>
          <w:tcPr>
            <w:tcW w:w="1064" w:type="dxa"/>
            <w:tcBorders>
              <w:tl2br w:val="nil"/>
              <w:tr2bl w:val="nil"/>
            </w:tcBorders>
            <w:shd w:val="clear" w:color="auto" w:fill="auto"/>
            <w:noWrap/>
            <w:vAlign w:val="center"/>
          </w:tcPr>
          <w:p w14:paraId="4AF9926C"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28D40916" w14:textId="77777777" w:rsidTr="00D93CC9">
        <w:trPr>
          <w:trHeight w:val="465"/>
        </w:trPr>
        <w:tc>
          <w:tcPr>
            <w:tcW w:w="1462" w:type="dxa"/>
            <w:tcBorders>
              <w:tl2br w:val="nil"/>
              <w:tr2bl w:val="nil"/>
            </w:tcBorders>
            <w:shd w:val="clear" w:color="auto" w:fill="auto"/>
            <w:vAlign w:val="center"/>
          </w:tcPr>
          <w:p w14:paraId="5067B4CF"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PLMN</w:t>
            </w:r>
          </w:p>
        </w:tc>
        <w:tc>
          <w:tcPr>
            <w:tcW w:w="2932" w:type="dxa"/>
            <w:tcBorders>
              <w:tl2br w:val="nil"/>
              <w:tr2bl w:val="nil"/>
            </w:tcBorders>
            <w:shd w:val="clear" w:color="auto" w:fill="auto"/>
            <w:vAlign w:val="center"/>
          </w:tcPr>
          <w:p w14:paraId="35903687"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Device.Services.FAPService.1.CellConfig.{i}.NR.NGC.QoS.{i}.PLMNID</w:t>
            </w:r>
          </w:p>
        </w:tc>
        <w:tc>
          <w:tcPr>
            <w:tcW w:w="3014" w:type="dxa"/>
            <w:tcBorders>
              <w:tl2br w:val="nil"/>
              <w:tr2bl w:val="nil"/>
            </w:tcBorders>
            <w:shd w:val="clear" w:color="auto" w:fill="auto"/>
            <w:vAlign w:val="center"/>
          </w:tcPr>
          <w:p w14:paraId="78889DE6"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PLMN</w:t>
            </w:r>
            <w:r>
              <w:rPr>
                <w:rFonts w:ascii="宋体" w:hAnsi="宋体" w:hint="eastAsia"/>
                <w:color w:val="000000"/>
                <w:kern w:val="0"/>
                <w:sz w:val="18"/>
                <w:lang w:bidi="ar"/>
              </w:rPr>
              <w:t>，开站时一个小区只下发一个PLMN的Qos信息</w:t>
            </w:r>
          </w:p>
        </w:tc>
        <w:tc>
          <w:tcPr>
            <w:tcW w:w="1064" w:type="dxa"/>
            <w:tcBorders>
              <w:tl2br w:val="nil"/>
              <w:tr2bl w:val="nil"/>
            </w:tcBorders>
            <w:shd w:val="clear" w:color="auto" w:fill="auto"/>
            <w:noWrap/>
            <w:vAlign w:val="center"/>
          </w:tcPr>
          <w:p w14:paraId="2C1E7DFC"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0701FB4B" w14:textId="77777777" w:rsidTr="00D93CC9">
        <w:trPr>
          <w:trHeight w:val="465"/>
        </w:trPr>
        <w:tc>
          <w:tcPr>
            <w:tcW w:w="1462" w:type="dxa"/>
            <w:tcBorders>
              <w:tl2br w:val="nil"/>
              <w:tr2bl w:val="nil"/>
            </w:tcBorders>
            <w:shd w:val="clear" w:color="auto" w:fill="auto"/>
            <w:vAlign w:val="center"/>
          </w:tcPr>
          <w:p w14:paraId="696D50FB"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RLC模式</w:t>
            </w:r>
          </w:p>
        </w:tc>
        <w:tc>
          <w:tcPr>
            <w:tcW w:w="2932" w:type="dxa"/>
            <w:tcBorders>
              <w:tl2br w:val="nil"/>
              <w:tr2bl w:val="nil"/>
            </w:tcBorders>
            <w:shd w:val="clear" w:color="auto" w:fill="auto"/>
            <w:vAlign w:val="center"/>
          </w:tcPr>
          <w:p w14:paraId="21C88BAC"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Device.Services.FAPService.1.CellConfig.{i}.NR.NGC.QoS.{i}.RLC.Mode</w:t>
            </w:r>
          </w:p>
        </w:tc>
        <w:tc>
          <w:tcPr>
            <w:tcW w:w="3014" w:type="dxa"/>
            <w:tcBorders>
              <w:tl2br w:val="nil"/>
              <w:tr2bl w:val="nil"/>
            </w:tcBorders>
            <w:shd w:val="clear" w:color="auto" w:fill="auto"/>
            <w:vAlign w:val="center"/>
          </w:tcPr>
          <w:p w14:paraId="25A2FAD6"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RLC模式</w:t>
            </w:r>
          </w:p>
        </w:tc>
        <w:tc>
          <w:tcPr>
            <w:tcW w:w="1064" w:type="dxa"/>
            <w:tcBorders>
              <w:tl2br w:val="nil"/>
              <w:tr2bl w:val="nil"/>
            </w:tcBorders>
            <w:shd w:val="clear" w:color="auto" w:fill="auto"/>
            <w:noWrap/>
            <w:vAlign w:val="center"/>
          </w:tcPr>
          <w:p w14:paraId="787DA3CE"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3C075180" w14:textId="77777777" w:rsidTr="00D93CC9">
        <w:trPr>
          <w:trHeight w:val="465"/>
        </w:trPr>
        <w:tc>
          <w:tcPr>
            <w:tcW w:w="8472" w:type="dxa"/>
            <w:gridSpan w:val="4"/>
            <w:tcBorders>
              <w:tl2br w:val="nil"/>
              <w:tr2bl w:val="nil"/>
            </w:tcBorders>
            <w:shd w:val="clear" w:color="auto" w:fill="auto"/>
            <w:vAlign w:val="center"/>
          </w:tcPr>
          <w:p w14:paraId="72121D9F" w14:textId="77777777" w:rsidR="00995CAF" w:rsidRDefault="00995CAF" w:rsidP="00D93CC9">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t>VoNR参数</w:t>
            </w:r>
          </w:p>
        </w:tc>
      </w:tr>
      <w:tr w:rsidR="00995CAF" w14:paraId="6404EF81" w14:textId="77777777" w:rsidTr="00D93CC9">
        <w:trPr>
          <w:trHeight w:val="465"/>
        </w:trPr>
        <w:tc>
          <w:tcPr>
            <w:tcW w:w="1462" w:type="dxa"/>
            <w:tcBorders>
              <w:tl2br w:val="nil"/>
              <w:tr2bl w:val="nil"/>
            </w:tcBorders>
            <w:shd w:val="clear" w:color="auto" w:fill="auto"/>
            <w:vAlign w:val="center"/>
          </w:tcPr>
          <w:p w14:paraId="7FCE7556"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PLMN</w:t>
            </w:r>
          </w:p>
        </w:tc>
        <w:tc>
          <w:tcPr>
            <w:tcW w:w="2932" w:type="dxa"/>
            <w:tcBorders>
              <w:tl2br w:val="nil"/>
              <w:tr2bl w:val="nil"/>
            </w:tcBorders>
            <w:shd w:val="clear" w:color="auto" w:fill="auto"/>
            <w:vAlign w:val="center"/>
          </w:tcPr>
          <w:p w14:paraId="2E785C47"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Device.Services.FAPService.1.CellConfig.{i}.NR.VoNR.VoNRList.1.PLMNID</w:t>
            </w:r>
          </w:p>
        </w:tc>
        <w:tc>
          <w:tcPr>
            <w:tcW w:w="3014" w:type="dxa"/>
            <w:tcBorders>
              <w:tl2br w:val="nil"/>
              <w:tr2bl w:val="nil"/>
            </w:tcBorders>
            <w:shd w:val="clear" w:color="auto" w:fill="auto"/>
            <w:vAlign w:val="center"/>
          </w:tcPr>
          <w:p w14:paraId="5A78E955"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PLMN，一个小区只下发一个VoNR参数</w:t>
            </w:r>
          </w:p>
        </w:tc>
        <w:tc>
          <w:tcPr>
            <w:tcW w:w="1064" w:type="dxa"/>
            <w:tcBorders>
              <w:tl2br w:val="nil"/>
              <w:tr2bl w:val="nil"/>
            </w:tcBorders>
            <w:shd w:val="clear" w:color="auto" w:fill="auto"/>
            <w:noWrap/>
            <w:vAlign w:val="center"/>
          </w:tcPr>
          <w:p w14:paraId="6B9C3E0A"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3356795F" w14:textId="77777777" w:rsidTr="00D93CC9">
        <w:trPr>
          <w:trHeight w:val="465"/>
        </w:trPr>
        <w:tc>
          <w:tcPr>
            <w:tcW w:w="1462" w:type="dxa"/>
            <w:tcBorders>
              <w:tl2br w:val="nil"/>
              <w:tr2bl w:val="nil"/>
            </w:tcBorders>
            <w:shd w:val="clear" w:color="auto" w:fill="auto"/>
            <w:vAlign w:val="center"/>
          </w:tcPr>
          <w:p w14:paraId="2C651B08"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VONR的专用承载</w:t>
            </w:r>
          </w:p>
        </w:tc>
        <w:tc>
          <w:tcPr>
            <w:tcW w:w="2932" w:type="dxa"/>
            <w:tcBorders>
              <w:tl2br w:val="nil"/>
              <w:tr2bl w:val="nil"/>
            </w:tcBorders>
            <w:shd w:val="clear" w:color="auto" w:fill="auto"/>
            <w:vAlign w:val="center"/>
          </w:tcPr>
          <w:p w14:paraId="3DCABC5A"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Device.Services.FAPService.1.CellConfig.{i}.NR.VoNR.VoNRList.1.Vo5qi</w:t>
            </w:r>
          </w:p>
        </w:tc>
        <w:tc>
          <w:tcPr>
            <w:tcW w:w="3014" w:type="dxa"/>
            <w:tcBorders>
              <w:tl2br w:val="nil"/>
              <w:tr2bl w:val="nil"/>
            </w:tcBorders>
            <w:shd w:val="clear" w:color="auto" w:fill="auto"/>
            <w:vAlign w:val="center"/>
          </w:tcPr>
          <w:p w14:paraId="25A8963F"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VONR的专用承载，一个小区只下发一个VoNR参数</w:t>
            </w:r>
          </w:p>
        </w:tc>
        <w:tc>
          <w:tcPr>
            <w:tcW w:w="1064" w:type="dxa"/>
            <w:tcBorders>
              <w:tl2br w:val="nil"/>
              <w:tr2bl w:val="nil"/>
            </w:tcBorders>
            <w:shd w:val="clear" w:color="auto" w:fill="auto"/>
            <w:noWrap/>
            <w:vAlign w:val="center"/>
          </w:tcPr>
          <w:p w14:paraId="4F98C8A6"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1A630255" w14:textId="77777777" w:rsidTr="00D93CC9">
        <w:trPr>
          <w:trHeight w:val="465"/>
        </w:trPr>
        <w:tc>
          <w:tcPr>
            <w:tcW w:w="1462" w:type="dxa"/>
            <w:tcBorders>
              <w:tl2br w:val="nil"/>
              <w:tr2bl w:val="nil"/>
            </w:tcBorders>
            <w:shd w:val="clear" w:color="auto" w:fill="auto"/>
            <w:vAlign w:val="center"/>
          </w:tcPr>
          <w:p w14:paraId="177B0F06"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支持VONR方式</w:t>
            </w:r>
          </w:p>
        </w:tc>
        <w:tc>
          <w:tcPr>
            <w:tcW w:w="2932" w:type="dxa"/>
            <w:tcBorders>
              <w:tl2br w:val="nil"/>
              <w:tr2bl w:val="nil"/>
            </w:tcBorders>
            <w:shd w:val="clear" w:color="auto" w:fill="auto"/>
            <w:vAlign w:val="center"/>
          </w:tcPr>
          <w:p w14:paraId="66FC2707"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Device.Services.FAPService.1.CellConfig.{i}.NR.VoNR.VoNRList.1.VoSupport</w:t>
            </w:r>
          </w:p>
        </w:tc>
        <w:tc>
          <w:tcPr>
            <w:tcW w:w="3014" w:type="dxa"/>
            <w:tcBorders>
              <w:tl2br w:val="nil"/>
              <w:tr2bl w:val="nil"/>
            </w:tcBorders>
            <w:shd w:val="clear" w:color="auto" w:fill="auto"/>
            <w:vAlign w:val="center"/>
          </w:tcPr>
          <w:p w14:paraId="72722D2D"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支持VONR方式，一个小区只下发一个VoNR参数</w:t>
            </w:r>
          </w:p>
        </w:tc>
        <w:tc>
          <w:tcPr>
            <w:tcW w:w="1064" w:type="dxa"/>
            <w:tcBorders>
              <w:tl2br w:val="nil"/>
              <w:tr2bl w:val="nil"/>
            </w:tcBorders>
            <w:shd w:val="clear" w:color="auto" w:fill="auto"/>
            <w:noWrap/>
            <w:vAlign w:val="center"/>
          </w:tcPr>
          <w:p w14:paraId="213C1E4C"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0B11757F" w14:textId="77777777" w:rsidTr="00D93CC9">
        <w:trPr>
          <w:trHeight w:val="465"/>
        </w:trPr>
        <w:tc>
          <w:tcPr>
            <w:tcW w:w="8472" w:type="dxa"/>
            <w:gridSpan w:val="4"/>
            <w:tcBorders>
              <w:tl2br w:val="nil"/>
              <w:tr2bl w:val="nil"/>
            </w:tcBorders>
            <w:shd w:val="clear" w:color="auto" w:fill="auto"/>
            <w:vAlign w:val="center"/>
          </w:tcPr>
          <w:p w14:paraId="635D3D9C" w14:textId="77777777" w:rsidR="00995CAF" w:rsidRDefault="00995CAF" w:rsidP="00D93CC9">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lastRenderedPageBreak/>
              <w:t>RAN协议栈参数</w:t>
            </w:r>
          </w:p>
        </w:tc>
      </w:tr>
      <w:tr w:rsidR="00995CAF" w14:paraId="277202D4" w14:textId="77777777" w:rsidTr="00D93CC9">
        <w:trPr>
          <w:trHeight w:val="465"/>
        </w:trPr>
        <w:tc>
          <w:tcPr>
            <w:tcW w:w="1462" w:type="dxa"/>
            <w:tcBorders>
              <w:tl2br w:val="nil"/>
              <w:tr2bl w:val="nil"/>
            </w:tcBorders>
            <w:shd w:val="clear" w:color="auto" w:fill="auto"/>
            <w:vAlign w:val="center"/>
          </w:tcPr>
          <w:p w14:paraId="37D54B39"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SSB频率绝对值</w:t>
            </w:r>
          </w:p>
        </w:tc>
        <w:tc>
          <w:tcPr>
            <w:tcW w:w="2932" w:type="dxa"/>
            <w:tcBorders>
              <w:tl2br w:val="nil"/>
              <w:tr2bl w:val="nil"/>
            </w:tcBorders>
            <w:shd w:val="clear" w:color="auto" w:fill="auto"/>
            <w:vAlign w:val="center"/>
          </w:tcPr>
          <w:p w14:paraId="0CB3AB7E"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Device.Services.FAPService.1.CellConfig.{i}.NR.RAN.PHY.RfConfig.FrequencyInfoDl.AbsoluteFrequencySSB</w:t>
            </w:r>
          </w:p>
        </w:tc>
        <w:tc>
          <w:tcPr>
            <w:tcW w:w="3014" w:type="dxa"/>
            <w:tcBorders>
              <w:tl2br w:val="nil"/>
              <w:tr2bl w:val="nil"/>
            </w:tcBorders>
            <w:shd w:val="clear" w:color="auto" w:fill="auto"/>
            <w:vAlign w:val="center"/>
          </w:tcPr>
          <w:p w14:paraId="63C6B5D2"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SSB频率绝对值</w:t>
            </w:r>
          </w:p>
        </w:tc>
        <w:tc>
          <w:tcPr>
            <w:tcW w:w="1064" w:type="dxa"/>
            <w:tcBorders>
              <w:tl2br w:val="nil"/>
              <w:tr2bl w:val="nil"/>
            </w:tcBorders>
            <w:shd w:val="clear" w:color="auto" w:fill="auto"/>
            <w:noWrap/>
            <w:vAlign w:val="center"/>
          </w:tcPr>
          <w:p w14:paraId="593A2A34"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3B44E1B3" w14:textId="77777777" w:rsidTr="00D93CC9">
        <w:trPr>
          <w:trHeight w:val="465"/>
        </w:trPr>
        <w:tc>
          <w:tcPr>
            <w:tcW w:w="8472" w:type="dxa"/>
            <w:gridSpan w:val="4"/>
            <w:tcBorders>
              <w:tl2br w:val="nil"/>
              <w:tr2bl w:val="nil"/>
            </w:tcBorders>
            <w:shd w:val="clear" w:color="auto" w:fill="auto"/>
            <w:vAlign w:val="center"/>
          </w:tcPr>
          <w:p w14:paraId="5BE3551B" w14:textId="77777777" w:rsidR="00995CAF" w:rsidRDefault="00995CAF" w:rsidP="00D93CC9">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t>接口配置参数</w:t>
            </w:r>
          </w:p>
        </w:tc>
      </w:tr>
      <w:tr w:rsidR="00995CAF" w14:paraId="00F21DEA" w14:textId="77777777" w:rsidTr="00D93CC9">
        <w:trPr>
          <w:trHeight w:val="465"/>
        </w:trPr>
        <w:tc>
          <w:tcPr>
            <w:tcW w:w="1462" w:type="dxa"/>
            <w:tcBorders>
              <w:tl2br w:val="nil"/>
              <w:tr2bl w:val="nil"/>
            </w:tcBorders>
            <w:shd w:val="clear" w:color="auto" w:fill="auto"/>
            <w:vAlign w:val="center"/>
          </w:tcPr>
          <w:p w14:paraId="5C93514A"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Vlan Id</w:t>
            </w:r>
          </w:p>
        </w:tc>
        <w:tc>
          <w:tcPr>
            <w:tcW w:w="2932" w:type="dxa"/>
            <w:tcBorders>
              <w:tl2br w:val="nil"/>
              <w:tr2bl w:val="nil"/>
            </w:tcBorders>
            <w:shd w:val="clear" w:color="auto" w:fill="auto"/>
            <w:vAlign w:val="center"/>
          </w:tcPr>
          <w:p w14:paraId="1AA265BE"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Device.Ethernet.Interface.1.VlanInterface.{i}.Id</w:t>
            </w:r>
          </w:p>
        </w:tc>
        <w:tc>
          <w:tcPr>
            <w:tcW w:w="3014" w:type="dxa"/>
            <w:tcBorders>
              <w:tl2br w:val="nil"/>
              <w:tr2bl w:val="nil"/>
            </w:tcBorders>
            <w:shd w:val="clear" w:color="auto" w:fill="auto"/>
            <w:noWrap/>
            <w:vAlign w:val="center"/>
          </w:tcPr>
          <w:p w14:paraId="6325E60A" w14:textId="77777777" w:rsidR="00995CAF" w:rsidRDefault="00995CAF" w:rsidP="00D93CC9">
            <w:pPr>
              <w:widowControl/>
              <w:textAlignment w:val="center"/>
              <w:rPr>
                <w:rFonts w:ascii="宋体" w:hAnsi="宋体"/>
                <w:color w:val="000000"/>
                <w:kern w:val="0"/>
                <w:sz w:val="18"/>
                <w:lang w:bidi="ar"/>
              </w:rPr>
            </w:pPr>
            <w:r>
              <w:rPr>
                <w:rFonts w:ascii="宋体" w:hAnsi="宋体" w:hint="eastAsia"/>
                <w:color w:val="000000"/>
                <w:kern w:val="0"/>
                <w:sz w:val="18"/>
                <w:lang w:bidi="ar"/>
              </w:rPr>
              <w:t>基站与OMC之间接口的基站侧的VLAN</w:t>
            </w:r>
            <w:r>
              <w:rPr>
                <w:rFonts w:ascii="宋体" w:hAnsi="宋体"/>
                <w:color w:val="000000"/>
                <w:kern w:val="0"/>
                <w:sz w:val="18"/>
                <w:lang w:bidi="ar"/>
              </w:rPr>
              <w:t xml:space="preserve"> </w:t>
            </w:r>
            <w:r>
              <w:rPr>
                <w:rFonts w:ascii="宋体" w:hAnsi="宋体" w:hint="eastAsia"/>
                <w:color w:val="000000"/>
                <w:kern w:val="0"/>
                <w:sz w:val="18"/>
                <w:lang w:bidi="ar"/>
              </w:rPr>
              <w:t>Id。</w:t>
            </w:r>
          </w:p>
        </w:tc>
        <w:tc>
          <w:tcPr>
            <w:tcW w:w="1064" w:type="dxa"/>
            <w:tcBorders>
              <w:tl2br w:val="nil"/>
              <w:tr2bl w:val="nil"/>
            </w:tcBorders>
            <w:shd w:val="clear" w:color="auto" w:fill="auto"/>
            <w:vAlign w:val="center"/>
          </w:tcPr>
          <w:p w14:paraId="3FF6FA6E"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40762369" w14:textId="77777777" w:rsidTr="00D93CC9">
        <w:trPr>
          <w:trHeight w:val="465"/>
        </w:trPr>
        <w:tc>
          <w:tcPr>
            <w:tcW w:w="1462" w:type="dxa"/>
            <w:tcBorders>
              <w:tl2br w:val="nil"/>
              <w:tr2bl w:val="nil"/>
            </w:tcBorders>
            <w:shd w:val="clear" w:color="auto" w:fill="auto"/>
            <w:vAlign w:val="center"/>
          </w:tcPr>
          <w:p w14:paraId="63724637"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接口开关</w:t>
            </w:r>
          </w:p>
        </w:tc>
        <w:tc>
          <w:tcPr>
            <w:tcW w:w="2932" w:type="dxa"/>
            <w:tcBorders>
              <w:tl2br w:val="nil"/>
              <w:tr2bl w:val="nil"/>
            </w:tcBorders>
            <w:shd w:val="clear" w:color="auto" w:fill="auto"/>
            <w:vAlign w:val="center"/>
          </w:tcPr>
          <w:p w14:paraId="31FC8C44"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Device.Ethernet.Interface.1.VlanInterface.{i}.Enable</w:t>
            </w:r>
          </w:p>
        </w:tc>
        <w:tc>
          <w:tcPr>
            <w:tcW w:w="3014" w:type="dxa"/>
            <w:tcBorders>
              <w:tl2br w:val="nil"/>
              <w:tr2bl w:val="nil"/>
            </w:tcBorders>
            <w:shd w:val="clear" w:color="auto" w:fill="auto"/>
            <w:noWrap/>
            <w:vAlign w:val="center"/>
          </w:tcPr>
          <w:p w14:paraId="409DDB4E" w14:textId="77777777" w:rsidR="00995CAF" w:rsidRDefault="00995CAF" w:rsidP="00D93CC9">
            <w:pPr>
              <w:widowControl/>
              <w:textAlignment w:val="center"/>
              <w:rPr>
                <w:rFonts w:ascii="宋体" w:hAnsi="宋体"/>
                <w:color w:val="000000"/>
                <w:kern w:val="0"/>
                <w:sz w:val="18"/>
                <w:lang w:bidi="ar"/>
              </w:rPr>
            </w:pPr>
            <w:r>
              <w:rPr>
                <w:rFonts w:ascii="宋体" w:hAnsi="宋体" w:hint="eastAsia"/>
                <w:color w:val="000000"/>
                <w:kern w:val="0"/>
                <w:sz w:val="18"/>
                <w:lang w:bidi="ar"/>
              </w:rPr>
              <w:t>接口开关</w:t>
            </w:r>
          </w:p>
        </w:tc>
        <w:tc>
          <w:tcPr>
            <w:tcW w:w="1064" w:type="dxa"/>
            <w:tcBorders>
              <w:tl2br w:val="nil"/>
              <w:tr2bl w:val="nil"/>
            </w:tcBorders>
            <w:shd w:val="clear" w:color="auto" w:fill="auto"/>
            <w:vAlign w:val="center"/>
          </w:tcPr>
          <w:p w14:paraId="02F30792"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62DDD797" w14:textId="77777777" w:rsidTr="00D93CC9">
        <w:trPr>
          <w:trHeight w:val="915"/>
        </w:trPr>
        <w:tc>
          <w:tcPr>
            <w:tcW w:w="1462" w:type="dxa"/>
            <w:tcBorders>
              <w:tl2br w:val="nil"/>
              <w:tr2bl w:val="nil"/>
            </w:tcBorders>
            <w:shd w:val="clear" w:color="auto" w:fill="auto"/>
            <w:vAlign w:val="center"/>
          </w:tcPr>
          <w:p w14:paraId="0F3955E8"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IPv4 地址</w:t>
            </w:r>
          </w:p>
        </w:tc>
        <w:tc>
          <w:tcPr>
            <w:tcW w:w="2932" w:type="dxa"/>
            <w:tcBorders>
              <w:tl2br w:val="nil"/>
              <w:tr2bl w:val="nil"/>
            </w:tcBorders>
            <w:shd w:val="clear" w:color="auto" w:fill="auto"/>
            <w:vAlign w:val="center"/>
          </w:tcPr>
          <w:p w14:paraId="25A158D5"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Device.Ethernet.Interface.1.VlanInterface.{i}.IPv4Address.{i}.IPAddress</w:t>
            </w:r>
          </w:p>
        </w:tc>
        <w:tc>
          <w:tcPr>
            <w:tcW w:w="3014" w:type="dxa"/>
            <w:tcBorders>
              <w:tl2br w:val="nil"/>
              <w:tr2bl w:val="nil"/>
            </w:tcBorders>
            <w:shd w:val="clear" w:color="auto" w:fill="auto"/>
            <w:noWrap/>
            <w:vAlign w:val="center"/>
          </w:tcPr>
          <w:p w14:paraId="39D9BC05"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基站与OMC之间接口的基站侧的IP地址（IPv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710EE115"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995CAF" w14:paraId="33D7039A" w14:textId="77777777" w:rsidTr="00D93CC9">
        <w:trPr>
          <w:trHeight w:val="915"/>
        </w:trPr>
        <w:tc>
          <w:tcPr>
            <w:tcW w:w="1462" w:type="dxa"/>
            <w:tcBorders>
              <w:tl2br w:val="nil"/>
              <w:tr2bl w:val="nil"/>
            </w:tcBorders>
            <w:shd w:val="clear" w:color="auto" w:fill="auto"/>
            <w:vAlign w:val="center"/>
          </w:tcPr>
          <w:p w14:paraId="73A4AA86"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IPv4子网掩码</w:t>
            </w:r>
          </w:p>
        </w:tc>
        <w:tc>
          <w:tcPr>
            <w:tcW w:w="2932" w:type="dxa"/>
            <w:tcBorders>
              <w:tl2br w:val="nil"/>
              <w:tr2bl w:val="nil"/>
            </w:tcBorders>
            <w:shd w:val="clear" w:color="auto" w:fill="auto"/>
            <w:vAlign w:val="center"/>
          </w:tcPr>
          <w:p w14:paraId="0F2EBB63"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Device.Ethernet.Interface.1.VlanInterface.{i}.IPv4Address.{i}.SubnetMask</w:t>
            </w:r>
          </w:p>
        </w:tc>
        <w:tc>
          <w:tcPr>
            <w:tcW w:w="3014" w:type="dxa"/>
            <w:tcBorders>
              <w:tl2br w:val="nil"/>
              <w:tr2bl w:val="nil"/>
            </w:tcBorders>
            <w:shd w:val="clear" w:color="auto" w:fill="auto"/>
            <w:noWrap/>
            <w:vAlign w:val="center"/>
          </w:tcPr>
          <w:p w14:paraId="0ED77D3D"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基站与OMC之间接口的基站侧的IP子网掩码（IPv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7BEC5071"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995CAF" w14:paraId="2BD6E012" w14:textId="77777777" w:rsidTr="00D93CC9">
        <w:trPr>
          <w:trHeight w:val="915"/>
        </w:trPr>
        <w:tc>
          <w:tcPr>
            <w:tcW w:w="1462" w:type="dxa"/>
            <w:tcBorders>
              <w:tl2br w:val="nil"/>
              <w:tr2bl w:val="nil"/>
            </w:tcBorders>
            <w:shd w:val="clear" w:color="auto" w:fill="auto"/>
            <w:vAlign w:val="center"/>
          </w:tcPr>
          <w:p w14:paraId="5AB1EADC"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IPv4地址类型</w:t>
            </w:r>
          </w:p>
        </w:tc>
        <w:tc>
          <w:tcPr>
            <w:tcW w:w="2932" w:type="dxa"/>
            <w:tcBorders>
              <w:tl2br w:val="nil"/>
              <w:tr2bl w:val="nil"/>
            </w:tcBorders>
            <w:shd w:val="clear" w:color="auto" w:fill="auto"/>
            <w:vAlign w:val="center"/>
          </w:tcPr>
          <w:p w14:paraId="768BD16F"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Device.Ethernet.Interface.1.VlanInterface.{i}.IPv4Address.{i}.AddressingType</w:t>
            </w:r>
          </w:p>
        </w:tc>
        <w:tc>
          <w:tcPr>
            <w:tcW w:w="3014" w:type="dxa"/>
            <w:tcBorders>
              <w:tl2br w:val="nil"/>
              <w:tr2bl w:val="nil"/>
            </w:tcBorders>
            <w:shd w:val="clear" w:color="auto" w:fill="auto"/>
            <w:noWrap/>
            <w:vAlign w:val="center"/>
          </w:tcPr>
          <w:p w14:paraId="6CEE9585"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基站与OMC之间接口的外部IP地址类型，取值"DHCP"或"Static"。</w:t>
            </w:r>
          </w:p>
        </w:tc>
        <w:tc>
          <w:tcPr>
            <w:tcW w:w="1064" w:type="dxa"/>
            <w:tcBorders>
              <w:tl2br w:val="nil"/>
              <w:tr2bl w:val="nil"/>
            </w:tcBorders>
            <w:shd w:val="clear" w:color="auto" w:fill="auto"/>
            <w:vAlign w:val="center"/>
          </w:tcPr>
          <w:p w14:paraId="17EAF572"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995CAF" w14:paraId="70F6F326" w14:textId="77777777" w:rsidTr="00D93CC9">
        <w:trPr>
          <w:trHeight w:val="915"/>
        </w:trPr>
        <w:tc>
          <w:tcPr>
            <w:tcW w:w="1462" w:type="dxa"/>
            <w:tcBorders>
              <w:tl2br w:val="nil"/>
              <w:tr2bl w:val="nil"/>
            </w:tcBorders>
            <w:shd w:val="clear" w:color="auto" w:fill="auto"/>
            <w:vAlign w:val="center"/>
          </w:tcPr>
          <w:p w14:paraId="6D5EDB38"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IPv4默认网关</w:t>
            </w:r>
          </w:p>
        </w:tc>
        <w:tc>
          <w:tcPr>
            <w:tcW w:w="2932" w:type="dxa"/>
            <w:tcBorders>
              <w:tl2br w:val="nil"/>
              <w:tr2bl w:val="nil"/>
            </w:tcBorders>
            <w:shd w:val="clear" w:color="auto" w:fill="auto"/>
            <w:vAlign w:val="center"/>
          </w:tcPr>
          <w:p w14:paraId="6B0CD486"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Device.Ethernet.Interface.1.VlanInterface.{i}.IPv4Address.{i}.DefaultGateway</w:t>
            </w:r>
          </w:p>
        </w:tc>
        <w:tc>
          <w:tcPr>
            <w:tcW w:w="3014" w:type="dxa"/>
            <w:tcBorders>
              <w:tl2br w:val="nil"/>
              <w:tr2bl w:val="nil"/>
            </w:tcBorders>
            <w:shd w:val="clear" w:color="auto" w:fill="auto"/>
            <w:noWrap/>
            <w:vAlign w:val="center"/>
          </w:tcPr>
          <w:p w14:paraId="66420925"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基站与OMC之间接口的基站侧的IP默认网关（IPv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0E65C303"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995CAF" w14:paraId="318F2C74" w14:textId="77777777" w:rsidTr="00D93CC9">
        <w:trPr>
          <w:trHeight w:val="915"/>
        </w:trPr>
        <w:tc>
          <w:tcPr>
            <w:tcW w:w="1462" w:type="dxa"/>
            <w:tcBorders>
              <w:tl2br w:val="nil"/>
              <w:tr2bl w:val="nil"/>
            </w:tcBorders>
            <w:shd w:val="clear" w:color="auto" w:fill="auto"/>
            <w:vAlign w:val="center"/>
          </w:tcPr>
          <w:p w14:paraId="4CDAE753"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IPv4端口类型</w:t>
            </w:r>
          </w:p>
        </w:tc>
        <w:tc>
          <w:tcPr>
            <w:tcW w:w="2932" w:type="dxa"/>
            <w:tcBorders>
              <w:tl2br w:val="nil"/>
              <w:tr2bl w:val="nil"/>
            </w:tcBorders>
            <w:shd w:val="clear" w:color="auto" w:fill="auto"/>
            <w:vAlign w:val="center"/>
          </w:tcPr>
          <w:p w14:paraId="04E93200"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Device.Ethernet.Interface.1.VlanInterface.{i}.IPv4Address.{i}.PortType</w:t>
            </w:r>
          </w:p>
        </w:tc>
        <w:tc>
          <w:tcPr>
            <w:tcW w:w="3014" w:type="dxa"/>
            <w:tcBorders>
              <w:tl2br w:val="nil"/>
              <w:tr2bl w:val="nil"/>
            </w:tcBorders>
            <w:shd w:val="clear" w:color="auto" w:fill="auto"/>
            <w:vAlign w:val="center"/>
          </w:tcPr>
          <w:p w14:paraId="012FCB1F"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基站与OMC之间的端口类型（Ng, Xn, Ng/Xn, S1, X2, S1/X2, F1, E1, IR,other）</w:t>
            </w:r>
          </w:p>
        </w:tc>
        <w:tc>
          <w:tcPr>
            <w:tcW w:w="1064" w:type="dxa"/>
            <w:tcBorders>
              <w:tl2br w:val="nil"/>
              <w:tr2bl w:val="nil"/>
            </w:tcBorders>
            <w:shd w:val="clear" w:color="auto" w:fill="auto"/>
            <w:vAlign w:val="center"/>
          </w:tcPr>
          <w:p w14:paraId="219022AE"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条件必选，如网络连接情况是IPV4时必选</w:t>
            </w:r>
          </w:p>
        </w:tc>
      </w:tr>
      <w:tr w:rsidR="00995CAF" w14:paraId="6B836E85" w14:textId="77777777" w:rsidTr="00D93CC9">
        <w:trPr>
          <w:trHeight w:val="915"/>
        </w:trPr>
        <w:tc>
          <w:tcPr>
            <w:tcW w:w="1462" w:type="dxa"/>
            <w:tcBorders>
              <w:tl2br w:val="nil"/>
              <w:tr2bl w:val="nil"/>
            </w:tcBorders>
            <w:shd w:val="clear" w:color="auto" w:fill="auto"/>
            <w:vAlign w:val="center"/>
          </w:tcPr>
          <w:p w14:paraId="5CA928CE"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IPv6 地址</w:t>
            </w:r>
          </w:p>
        </w:tc>
        <w:tc>
          <w:tcPr>
            <w:tcW w:w="2932" w:type="dxa"/>
            <w:tcBorders>
              <w:tl2br w:val="nil"/>
              <w:tr2bl w:val="nil"/>
            </w:tcBorders>
            <w:shd w:val="clear" w:color="auto" w:fill="auto"/>
            <w:vAlign w:val="center"/>
          </w:tcPr>
          <w:p w14:paraId="608F540B"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Device.Ethernet.Interface.1.VlanInterface.{i}.IPv6Address.{i}.IPAddress</w:t>
            </w:r>
          </w:p>
        </w:tc>
        <w:tc>
          <w:tcPr>
            <w:tcW w:w="3014" w:type="dxa"/>
            <w:tcBorders>
              <w:tl2br w:val="nil"/>
              <w:tr2bl w:val="nil"/>
            </w:tcBorders>
            <w:shd w:val="clear" w:color="auto" w:fill="auto"/>
            <w:vAlign w:val="center"/>
          </w:tcPr>
          <w:p w14:paraId="75980D0C"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基站与OMC之间接口的基站侧的IP地址（IPv</w:t>
            </w:r>
            <w:r>
              <w:rPr>
                <w:rFonts w:ascii="宋体" w:hAnsi="宋体"/>
                <w:color w:val="000000"/>
                <w:kern w:val="0"/>
                <w:sz w:val="18"/>
                <w:lang w:bidi="ar"/>
              </w:rPr>
              <w:t>6</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65398A81"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995CAF" w14:paraId="7285E068" w14:textId="77777777" w:rsidTr="00D93CC9">
        <w:trPr>
          <w:trHeight w:val="915"/>
        </w:trPr>
        <w:tc>
          <w:tcPr>
            <w:tcW w:w="1462" w:type="dxa"/>
            <w:tcBorders>
              <w:tl2br w:val="nil"/>
              <w:tr2bl w:val="nil"/>
            </w:tcBorders>
            <w:shd w:val="clear" w:color="auto" w:fill="auto"/>
            <w:vAlign w:val="center"/>
          </w:tcPr>
          <w:p w14:paraId="2C33E798"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IPv6前缀长度</w:t>
            </w:r>
          </w:p>
        </w:tc>
        <w:tc>
          <w:tcPr>
            <w:tcW w:w="2932" w:type="dxa"/>
            <w:tcBorders>
              <w:tl2br w:val="nil"/>
              <w:tr2bl w:val="nil"/>
            </w:tcBorders>
            <w:shd w:val="clear" w:color="auto" w:fill="auto"/>
            <w:vAlign w:val="center"/>
          </w:tcPr>
          <w:p w14:paraId="5E486EAF"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Device.Ethernet.Interface.1.VlanInterface.{i}.IPv6Address.{i}.PrefixLength</w:t>
            </w:r>
          </w:p>
        </w:tc>
        <w:tc>
          <w:tcPr>
            <w:tcW w:w="3014" w:type="dxa"/>
            <w:tcBorders>
              <w:tl2br w:val="nil"/>
              <w:tr2bl w:val="nil"/>
            </w:tcBorders>
            <w:shd w:val="clear" w:color="auto" w:fill="auto"/>
            <w:vAlign w:val="center"/>
          </w:tcPr>
          <w:p w14:paraId="1BCB1FD2"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基站与OMC之间接口的基站侧的IPv</w:t>
            </w:r>
            <w:r>
              <w:rPr>
                <w:rFonts w:ascii="宋体" w:hAnsi="宋体"/>
                <w:color w:val="000000"/>
                <w:kern w:val="0"/>
                <w:sz w:val="18"/>
                <w:lang w:bidi="ar"/>
              </w:rPr>
              <w:t>6</w:t>
            </w:r>
            <w:r>
              <w:rPr>
                <w:rFonts w:ascii="宋体" w:hAnsi="宋体" w:hint="eastAsia"/>
                <w:color w:val="000000"/>
                <w:kern w:val="0"/>
                <w:sz w:val="18"/>
                <w:lang w:bidi="ar"/>
              </w:rPr>
              <w:t>前缀长度</w:t>
            </w:r>
          </w:p>
        </w:tc>
        <w:tc>
          <w:tcPr>
            <w:tcW w:w="1064" w:type="dxa"/>
            <w:tcBorders>
              <w:tl2br w:val="nil"/>
              <w:tr2bl w:val="nil"/>
            </w:tcBorders>
            <w:shd w:val="clear" w:color="auto" w:fill="auto"/>
            <w:vAlign w:val="center"/>
          </w:tcPr>
          <w:p w14:paraId="5A907283"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w:t>
            </w:r>
            <w:r>
              <w:rPr>
                <w:rFonts w:ascii="宋体" w:hAnsi="宋体" w:hint="eastAsia"/>
                <w:color w:val="000000"/>
                <w:kern w:val="0"/>
                <w:sz w:val="18"/>
                <w:lang w:bidi="ar"/>
              </w:rPr>
              <w:lastRenderedPageBreak/>
              <w:t>式是IPV</w:t>
            </w:r>
            <w:r>
              <w:rPr>
                <w:rStyle w:val="font31"/>
                <w:rFonts w:hint="default"/>
                <w:lang w:bidi="ar"/>
              </w:rPr>
              <w:t>6时必选</w:t>
            </w:r>
          </w:p>
        </w:tc>
      </w:tr>
      <w:tr w:rsidR="00995CAF" w14:paraId="271AF150" w14:textId="77777777" w:rsidTr="00D93CC9">
        <w:trPr>
          <w:trHeight w:val="915"/>
        </w:trPr>
        <w:tc>
          <w:tcPr>
            <w:tcW w:w="1462" w:type="dxa"/>
            <w:tcBorders>
              <w:tl2br w:val="nil"/>
              <w:tr2bl w:val="nil"/>
            </w:tcBorders>
            <w:shd w:val="clear" w:color="auto" w:fill="auto"/>
            <w:vAlign w:val="center"/>
          </w:tcPr>
          <w:p w14:paraId="14FEE74D"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lastRenderedPageBreak/>
              <w:t>IPv6外部IP 来源</w:t>
            </w:r>
          </w:p>
        </w:tc>
        <w:tc>
          <w:tcPr>
            <w:tcW w:w="2932" w:type="dxa"/>
            <w:tcBorders>
              <w:tl2br w:val="nil"/>
              <w:tr2bl w:val="nil"/>
            </w:tcBorders>
            <w:shd w:val="clear" w:color="auto" w:fill="auto"/>
            <w:vAlign w:val="center"/>
          </w:tcPr>
          <w:p w14:paraId="11FC2FA5"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Device.Ethernet.Interface.1.VlanInterface.{i}.IPv6Address.{i}.Origin</w:t>
            </w:r>
          </w:p>
        </w:tc>
        <w:tc>
          <w:tcPr>
            <w:tcW w:w="3014" w:type="dxa"/>
            <w:tcBorders>
              <w:tl2br w:val="nil"/>
              <w:tr2bl w:val="nil"/>
            </w:tcBorders>
            <w:shd w:val="clear" w:color="auto" w:fill="auto"/>
            <w:vAlign w:val="center"/>
          </w:tcPr>
          <w:p w14:paraId="12BC8909"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基站与OMC之间接口的外部IP来源，取值"DHCP"或"Static"。</w:t>
            </w:r>
          </w:p>
        </w:tc>
        <w:tc>
          <w:tcPr>
            <w:tcW w:w="1064" w:type="dxa"/>
            <w:tcBorders>
              <w:tl2br w:val="nil"/>
              <w:tr2bl w:val="nil"/>
            </w:tcBorders>
            <w:shd w:val="clear" w:color="auto" w:fill="auto"/>
            <w:vAlign w:val="center"/>
          </w:tcPr>
          <w:p w14:paraId="65E1EBAB"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995CAF" w14:paraId="1F926958" w14:textId="77777777" w:rsidTr="00D93CC9">
        <w:trPr>
          <w:trHeight w:val="915"/>
        </w:trPr>
        <w:tc>
          <w:tcPr>
            <w:tcW w:w="1462" w:type="dxa"/>
            <w:tcBorders>
              <w:tl2br w:val="nil"/>
              <w:tr2bl w:val="nil"/>
            </w:tcBorders>
            <w:shd w:val="clear" w:color="auto" w:fill="auto"/>
            <w:vAlign w:val="center"/>
          </w:tcPr>
          <w:p w14:paraId="4FA85D02"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IPv6默认网关</w:t>
            </w:r>
          </w:p>
        </w:tc>
        <w:tc>
          <w:tcPr>
            <w:tcW w:w="2932" w:type="dxa"/>
            <w:tcBorders>
              <w:tl2br w:val="nil"/>
              <w:tr2bl w:val="nil"/>
            </w:tcBorders>
            <w:shd w:val="clear" w:color="auto" w:fill="auto"/>
            <w:vAlign w:val="center"/>
          </w:tcPr>
          <w:p w14:paraId="0904F27E"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Device.Ethernet.Interface.1.VlanInterface.{i}.IPv6Address.{i}.DefaultGateway</w:t>
            </w:r>
          </w:p>
        </w:tc>
        <w:tc>
          <w:tcPr>
            <w:tcW w:w="3014" w:type="dxa"/>
            <w:tcBorders>
              <w:tl2br w:val="nil"/>
              <w:tr2bl w:val="nil"/>
            </w:tcBorders>
            <w:shd w:val="clear" w:color="auto" w:fill="auto"/>
            <w:vAlign w:val="center"/>
          </w:tcPr>
          <w:p w14:paraId="1DD77A4E"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基站与OMC之间接口的基站侧的IP默认网关（IPv</w:t>
            </w:r>
            <w:r>
              <w:rPr>
                <w:rFonts w:ascii="宋体" w:hAnsi="宋体"/>
                <w:color w:val="000000"/>
                <w:kern w:val="0"/>
                <w:sz w:val="18"/>
                <w:lang w:bidi="ar"/>
              </w:rPr>
              <w:t>6</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6E7BD474"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995CAF" w14:paraId="5978A019" w14:textId="77777777" w:rsidTr="00D93CC9">
        <w:trPr>
          <w:trHeight w:val="915"/>
        </w:trPr>
        <w:tc>
          <w:tcPr>
            <w:tcW w:w="1462" w:type="dxa"/>
            <w:tcBorders>
              <w:tl2br w:val="nil"/>
              <w:tr2bl w:val="nil"/>
            </w:tcBorders>
            <w:shd w:val="clear" w:color="auto" w:fill="auto"/>
            <w:vAlign w:val="center"/>
          </w:tcPr>
          <w:p w14:paraId="4EE00A8B"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IPv6端口类型</w:t>
            </w:r>
          </w:p>
        </w:tc>
        <w:tc>
          <w:tcPr>
            <w:tcW w:w="2932" w:type="dxa"/>
            <w:tcBorders>
              <w:tl2br w:val="nil"/>
              <w:tr2bl w:val="nil"/>
            </w:tcBorders>
            <w:shd w:val="clear" w:color="auto" w:fill="auto"/>
            <w:vAlign w:val="center"/>
          </w:tcPr>
          <w:p w14:paraId="04014B78"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Device.Ethernet.Interface.1.VlanInterface.{i}.IPv6Address.{i}.PortType</w:t>
            </w:r>
          </w:p>
        </w:tc>
        <w:tc>
          <w:tcPr>
            <w:tcW w:w="3014" w:type="dxa"/>
            <w:tcBorders>
              <w:tl2br w:val="nil"/>
              <w:tr2bl w:val="nil"/>
            </w:tcBorders>
            <w:shd w:val="clear" w:color="auto" w:fill="auto"/>
            <w:vAlign w:val="center"/>
          </w:tcPr>
          <w:p w14:paraId="40B8ED52"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基站与OMC之间的端口类型（Ng, Xn, Ng/Xn, S1, X2, S1/X2, F1, E1, IR,other）</w:t>
            </w:r>
          </w:p>
        </w:tc>
        <w:tc>
          <w:tcPr>
            <w:tcW w:w="1064" w:type="dxa"/>
            <w:tcBorders>
              <w:tl2br w:val="nil"/>
              <w:tr2bl w:val="nil"/>
            </w:tcBorders>
            <w:shd w:val="clear" w:color="auto" w:fill="auto"/>
            <w:vAlign w:val="center"/>
          </w:tcPr>
          <w:p w14:paraId="11753B82"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995CAF" w14:paraId="180F7FB5" w14:textId="77777777" w:rsidTr="00D93CC9">
        <w:trPr>
          <w:trHeight w:val="422"/>
        </w:trPr>
        <w:tc>
          <w:tcPr>
            <w:tcW w:w="8472" w:type="dxa"/>
            <w:gridSpan w:val="4"/>
            <w:tcBorders>
              <w:tl2br w:val="nil"/>
              <w:tr2bl w:val="nil"/>
            </w:tcBorders>
            <w:shd w:val="clear" w:color="auto" w:fill="auto"/>
            <w:vAlign w:val="center"/>
          </w:tcPr>
          <w:p w14:paraId="03A2CFEE" w14:textId="77777777" w:rsidR="00995CAF" w:rsidRDefault="00995CAF" w:rsidP="00D93CC9">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t>路由配置参数</w:t>
            </w:r>
          </w:p>
        </w:tc>
      </w:tr>
      <w:tr w:rsidR="00995CAF" w14:paraId="7FB35FF0" w14:textId="77777777" w:rsidTr="00D93CC9">
        <w:trPr>
          <w:trHeight w:val="564"/>
        </w:trPr>
        <w:tc>
          <w:tcPr>
            <w:tcW w:w="1462" w:type="dxa"/>
            <w:tcBorders>
              <w:tl2br w:val="nil"/>
              <w:tr2bl w:val="nil"/>
            </w:tcBorders>
            <w:shd w:val="clear" w:color="auto" w:fill="auto"/>
            <w:vAlign w:val="center"/>
          </w:tcPr>
          <w:p w14:paraId="25A2F69B"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IP地址版本</w:t>
            </w:r>
          </w:p>
        </w:tc>
        <w:tc>
          <w:tcPr>
            <w:tcW w:w="2932" w:type="dxa"/>
            <w:tcBorders>
              <w:tl2br w:val="nil"/>
              <w:tr2bl w:val="nil"/>
            </w:tcBorders>
            <w:shd w:val="clear" w:color="auto" w:fill="auto"/>
          </w:tcPr>
          <w:p w14:paraId="77DB6675"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Device.Ethernet.IpRoute.{i}.IpVer</w:t>
            </w:r>
          </w:p>
        </w:tc>
        <w:tc>
          <w:tcPr>
            <w:tcW w:w="3014" w:type="dxa"/>
            <w:tcBorders>
              <w:tl2br w:val="nil"/>
              <w:tr2bl w:val="nil"/>
            </w:tcBorders>
            <w:shd w:val="clear" w:color="auto" w:fill="auto"/>
            <w:vAlign w:val="center"/>
          </w:tcPr>
          <w:p w14:paraId="36F681A7"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1:IPv4</w:t>
            </w:r>
          </w:p>
          <w:p w14:paraId="29D8B3EB"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2:IPv6</w:t>
            </w:r>
          </w:p>
        </w:tc>
        <w:tc>
          <w:tcPr>
            <w:tcW w:w="1064" w:type="dxa"/>
            <w:tcBorders>
              <w:tl2br w:val="nil"/>
              <w:tr2bl w:val="nil"/>
            </w:tcBorders>
            <w:shd w:val="clear" w:color="auto" w:fill="auto"/>
            <w:vAlign w:val="center"/>
          </w:tcPr>
          <w:p w14:paraId="797B0673"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4049887C" w14:textId="77777777" w:rsidTr="00D93CC9">
        <w:trPr>
          <w:trHeight w:val="915"/>
        </w:trPr>
        <w:tc>
          <w:tcPr>
            <w:tcW w:w="1462" w:type="dxa"/>
            <w:tcBorders>
              <w:tl2br w:val="nil"/>
              <w:tr2bl w:val="nil"/>
            </w:tcBorders>
            <w:shd w:val="clear" w:color="auto" w:fill="auto"/>
            <w:vAlign w:val="center"/>
          </w:tcPr>
          <w:p w14:paraId="1F746543"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目的网段</w:t>
            </w:r>
          </w:p>
        </w:tc>
        <w:tc>
          <w:tcPr>
            <w:tcW w:w="2932" w:type="dxa"/>
            <w:tcBorders>
              <w:tl2br w:val="nil"/>
              <w:tr2bl w:val="nil"/>
            </w:tcBorders>
            <w:shd w:val="clear" w:color="auto" w:fill="auto"/>
          </w:tcPr>
          <w:p w14:paraId="4F5D848B"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Device.Ethernet.IpRoute.{i}.DstIpNetwork</w:t>
            </w:r>
          </w:p>
        </w:tc>
        <w:tc>
          <w:tcPr>
            <w:tcW w:w="3014" w:type="dxa"/>
            <w:tcBorders>
              <w:tl2br w:val="nil"/>
              <w:tr2bl w:val="nil"/>
            </w:tcBorders>
            <w:shd w:val="clear" w:color="auto" w:fill="auto"/>
            <w:vAlign w:val="center"/>
          </w:tcPr>
          <w:p w14:paraId="51B2B418"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目的网段</w:t>
            </w:r>
          </w:p>
        </w:tc>
        <w:tc>
          <w:tcPr>
            <w:tcW w:w="1064" w:type="dxa"/>
            <w:tcBorders>
              <w:tl2br w:val="nil"/>
              <w:tr2bl w:val="nil"/>
            </w:tcBorders>
            <w:shd w:val="clear" w:color="auto" w:fill="auto"/>
            <w:vAlign w:val="center"/>
          </w:tcPr>
          <w:p w14:paraId="4FB3D043"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1C331F3D" w14:textId="77777777" w:rsidTr="00D93CC9">
        <w:trPr>
          <w:trHeight w:val="557"/>
        </w:trPr>
        <w:tc>
          <w:tcPr>
            <w:tcW w:w="1462" w:type="dxa"/>
            <w:tcBorders>
              <w:tl2br w:val="nil"/>
              <w:tr2bl w:val="nil"/>
            </w:tcBorders>
            <w:shd w:val="clear" w:color="auto" w:fill="auto"/>
            <w:vAlign w:val="center"/>
          </w:tcPr>
          <w:p w14:paraId="6005D755"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前缀长度</w:t>
            </w:r>
          </w:p>
        </w:tc>
        <w:tc>
          <w:tcPr>
            <w:tcW w:w="2932" w:type="dxa"/>
            <w:tcBorders>
              <w:tl2br w:val="nil"/>
              <w:tr2bl w:val="nil"/>
            </w:tcBorders>
            <w:shd w:val="clear" w:color="auto" w:fill="auto"/>
          </w:tcPr>
          <w:p w14:paraId="5B22D35C"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Device.Ethernet.IpRoute.{i}.PrefixLength</w:t>
            </w:r>
          </w:p>
        </w:tc>
        <w:tc>
          <w:tcPr>
            <w:tcW w:w="3014" w:type="dxa"/>
            <w:tcBorders>
              <w:tl2br w:val="nil"/>
              <w:tr2bl w:val="nil"/>
            </w:tcBorders>
            <w:shd w:val="clear" w:color="auto" w:fill="auto"/>
            <w:vAlign w:val="center"/>
          </w:tcPr>
          <w:p w14:paraId="62135772"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前缀长度</w:t>
            </w:r>
          </w:p>
        </w:tc>
        <w:tc>
          <w:tcPr>
            <w:tcW w:w="1064" w:type="dxa"/>
            <w:tcBorders>
              <w:tl2br w:val="nil"/>
              <w:tr2bl w:val="nil"/>
            </w:tcBorders>
            <w:shd w:val="clear" w:color="auto" w:fill="auto"/>
            <w:vAlign w:val="center"/>
          </w:tcPr>
          <w:p w14:paraId="1B0EA741"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3EFD3E42" w14:textId="77777777" w:rsidTr="00D93CC9">
        <w:trPr>
          <w:trHeight w:val="595"/>
        </w:trPr>
        <w:tc>
          <w:tcPr>
            <w:tcW w:w="1462" w:type="dxa"/>
            <w:tcBorders>
              <w:tl2br w:val="nil"/>
              <w:tr2bl w:val="nil"/>
            </w:tcBorders>
            <w:shd w:val="clear" w:color="auto" w:fill="auto"/>
            <w:vAlign w:val="center"/>
          </w:tcPr>
          <w:p w14:paraId="70422A98"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网关地址</w:t>
            </w:r>
          </w:p>
        </w:tc>
        <w:tc>
          <w:tcPr>
            <w:tcW w:w="2932" w:type="dxa"/>
            <w:tcBorders>
              <w:tl2br w:val="nil"/>
              <w:tr2bl w:val="nil"/>
            </w:tcBorders>
            <w:shd w:val="clear" w:color="auto" w:fill="auto"/>
          </w:tcPr>
          <w:p w14:paraId="3568F557"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Device.Ethernet.IpRoute.{i}.GatewayIpAddress</w:t>
            </w:r>
          </w:p>
        </w:tc>
        <w:tc>
          <w:tcPr>
            <w:tcW w:w="3014" w:type="dxa"/>
            <w:tcBorders>
              <w:tl2br w:val="nil"/>
              <w:tr2bl w:val="nil"/>
            </w:tcBorders>
            <w:shd w:val="clear" w:color="auto" w:fill="auto"/>
            <w:vAlign w:val="center"/>
          </w:tcPr>
          <w:p w14:paraId="1698E8A5"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网关地址</w:t>
            </w:r>
          </w:p>
        </w:tc>
        <w:tc>
          <w:tcPr>
            <w:tcW w:w="1064" w:type="dxa"/>
            <w:tcBorders>
              <w:tl2br w:val="nil"/>
              <w:tr2bl w:val="nil"/>
            </w:tcBorders>
            <w:shd w:val="clear" w:color="auto" w:fill="auto"/>
            <w:vAlign w:val="center"/>
          </w:tcPr>
          <w:p w14:paraId="0321B3D9"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3DEC2634" w14:textId="77777777" w:rsidTr="00D93CC9">
        <w:trPr>
          <w:trHeight w:val="647"/>
        </w:trPr>
        <w:tc>
          <w:tcPr>
            <w:tcW w:w="1462" w:type="dxa"/>
            <w:tcBorders>
              <w:tl2br w:val="nil"/>
              <w:tr2bl w:val="nil"/>
            </w:tcBorders>
            <w:shd w:val="clear" w:color="auto" w:fill="auto"/>
            <w:vAlign w:val="center"/>
          </w:tcPr>
          <w:p w14:paraId="144A4D30"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端口名称</w:t>
            </w:r>
          </w:p>
        </w:tc>
        <w:tc>
          <w:tcPr>
            <w:tcW w:w="2932" w:type="dxa"/>
            <w:tcBorders>
              <w:tl2br w:val="nil"/>
              <w:tr2bl w:val="nil"/>
            </w:tcBorders>
            <w:shd w:val="clear" w:color="auto" w:fill="auto"/>
          </w:tcPr>
          <w:p w14:paraId="017FE170"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Device.Ethernet.IpRoute.{i}.InterfaceName</w:t>
            </w:r>
          </w:p>
        </w:tc>
        <w:tc>
          <w:tcPr>
            <w:tcW w:w="3014" w:type="dxa"/>
            <w:tcBorders>
              <w:tl2br w:val="nil"/>
              <w:tr2bl w:val="nil"/>
            </w:tcBorders>
            <w:shd w:val="clear" w:color="auto" w:fill="auto"/>
            <w:vAlign w:val="center"/>
          </w:tcPr>
          <w:p w14:paraId="21F8459A"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端口名称</w:t>
            </w:r>
          </w:p>
        </w:tc>
        <w:tc>
          <w:tcPr>
            <w:tcW w:w="1064" w:type="dxa"/>
            <w:tcBorders>
              <w:tl2br w:val="nil"/>
              <w:tr2bl w:val="nil"/>
            </w:tcBorders>
            <w:shd w:val="clear" w:color="auto" w:fill="auto"/>
            <w:vAlign w:val="center"/>
          </w:tcPr>
          <w:p w14:paraId="4C92FC76"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bl>
    <w:p w14:paraId="27826744" w14:textId="77777777" w:rsidR="00995CAF" w:rsidRDefault="00995CAF" w:rsidP="00995CAF">
      <w:pPr>
        <w:pStyle w:val="Default"/>
        <w:rPr>
          <w:sz w:val="21"/>
          <w:szCs w:val="21"/>
        </w:rPr>
      </w:pPr>
    </w:p>
    <w:p w14:paraId="50C07564" w14:textId="77777777" w:rsidR="00995CAF" w:rsidRDefault="00995CAF" w:rsidP="00995CAF">
      <w:pPr>
        <w:pStyle w:val="affffff0"/>
        <w:numPr>
          <w:ilvl w:val="1"/>
          <w:numId w:val="2"/>
        </w:numPr>
        <w:spacing w:before="156" w:after="156"/>
        <w:ind w:left="0"/>
      </w:pPr>
      <w:bookmarkStart w:id="512" w:name="_Toc136527461"/>
      <w:r>
        <w:rPr>
          <w:rFonts w:hint="eastAsia"/>
        </w:rPr>
        <w:t>4G开站文件dataModelSpecific参数内容</w:t>
      </w:r>
      <w:bookmarkEnd w:id="512"/>
    </w:p>
    <w:p w14:paraId="0264676E" w14:textId="77777777" w:rsidR="00995CAF" w:rsidRDefault="00995CAF" w:rsidP="00995CAF">
      <w:pPr>
        <w:pStyle w:val="afffff7"/>
        <w:spacing w:after="15"/>
      </w:pPr>
      <w:r>
        <w:rPr>
          <w:rFonts w:hint="eastAsia"/>
        </w:rPr>
        <w:t>以TR</w:t>
      </w:r>
      <w:r>
        <w:t>098</w:t>
      </w:r>
      <w:r>
        <w:rPr>
          <w:rFonts w:hint="eastAsia"/>
        </w:rPr>
        <w:t>协议为例，如果4G基站采用的数据模型版本为TR</w:t>
      </w:r>
      <w:r>
        <w:t>181</w:t>
      </w:r>
      <w:r>
        <w:rPr>
          <w:rFonts w:hint="eastAsia"/>
        </w:rPr>
        <w:t>，则下列的参数路径的根节点修改为Device。</w:t>
      </w:r>
    </w:p>
    <w:tbl>
      <w:tblPr>
        <w:tblW w:w="8472"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2"/>
        <w:gridCol w:w="2932"/>
        <w:gridCol w:w="3014"/>
        <w:gridCol w:w="1064"/>
      </w:tblGrid>
      <w:tr w:rsidR="00995CAF" w14:paraId="0B9DEF06" w14:textId="77777777" w:rsidTr="00D93CC9">
        <w:trPr>
          <w:trHeight w:val="270"/>
        </w:trPr>
        <w:tc>
          <w:tcPr>
            <w:tcW w:w="1462" w:type="dxa"/>
            <w:tcBorders>
              <w:tl2br w:val="nil"/>
              <w:tr2bl w:val="nil"/>
            </w:tcBorders>
            <w:shd w:val="clear" w:color="auto" w:fill="BEBEBE"/>
            <w:vAlign w:val="center"/>
          </w:tcPr>
          <w:p w14:paraId="60E0A23A" w14:textId="77777777" w:rsidR="00995CAF" w:rsidRDefault="00995CAF" w:rsidP="00D93CC9">
            <w:pPr>
              <w:widowControl/>
              <w:jc w:val="left"/>
              <w:textAlignment w:val="center"/>
              <w:rPr>
                <w:rFonts w:ascii="宋体" w:hAnsi="宋体"/>
                <w:b/>
                <w:bCs/>
                <w:color w:val="000000"/>
                <w:sz w:val="18"/>
              </w:rPr>
            </w:pPr>
            <w:r>
              <w:rPr>
                <w:rFonts w:ascii="宋体" w:hAnsi="宋体" w:hint="eastAsia"/>
                <w:b/>
                <w:bCs/>
                <w:color w:val="000000"/>
                <w:kern w:val="0"/>
                <w:sz w:val="18"/>
                <w:lang w:bidi="ar"/>
              </w:rPr>
              <w:t>中文名称</w:t>
            </w:r>
          </w:p>
        </w:tc>
        <w:tc>
          <w:tcPr>
            <w:tcW w:w="2932" w:type="dxa"/>
            <w:tcBorders>
              <w:tl2br w:val="nil"/>
              <w:tr2bl w:val="nil"/>
            </w:tcBorders>
            <w:shd w:val="clear" w:color="auto" w:fill="BEBEBE"/>
            <w:vAlign w:val="center"/>
          </w:tcPr>
          <w:p w14:paraId="24BC7EEA" w14:textId="77777777" w:rsidR="00995CAF" w:rsidRDefault="00995CAF" w:rsidP="00D93CC9">
            <w:pPr>
              <w:widowControl/>
              <w:jc w:val="left"/>
              <w:textAlignment w:val="center"/>
              <w:rPr>
                <w:rFonts w:ascii="宋体" w:hAnsi="宋体"/>
                <w:b/>
                <w:bCs/>
                <w:color w:val="000000"/>
                <w:sz w:val="18"/>
              </w:rPr>
            </w:pPr>
            <w:r>
              <w:rPr>
                <w:rFonts w:ascii="宋体" w:hAnsi="宋体" w:hint="eastAsia"/>
                <w:b/>
                <w:bCs/>
                <w:color w:val="000000"/>
                <w:kern w:val="0"/>
                <w:sz w:val="18"/>
                <w:lang w:bidi="ar"/>
              </w:rPr>
              <w:t>参数路径</w:t>
            </w:r>
          </w:p>
        </w:tc>
        <w:tc>
          <w:tcPr>
            <w:tcW w:w="3014" w:type="dxa"/>
            <w:tcBorders>
              <w:tl2br w:val="nil"/>
              <w:tr2bl w:val="nil"/>
            </w:tcBorders>
            <w:shd w:val="clear" w:color="auto" w:fill="BEBEBE"/>
            <w:vAlign w:val="center"/>
          </w:tcPr>
          <w:p w14:paraId="6E5D9A71" w14:textId="77777777" w:rsidR="00995CAF" w:rsidRDefault="00995CAF" w:rsidP="00D93CC9">
            <w:pPr>
              <w:widowControl/>
              <w:jc w:val="left"/>
              <w:textAlignment w:val="center"/>
              <w:rPr>
                <w:rFonts w:ascii="宋体" w:hAnsi="宋体"/>
                <w:b/>
                <w:bCs/>
                <w:color w:val="000000"/>
                <w:sz w:val="18"/>
              </w:rPr>
            </w:pPr>
            <w:r>
              <w:rPr>
                <w:rFonts w:ascii="宋体" w:hAnsi="宋体" w:hint="eastAsia"/>
                <w:b/>
                <w:bCs/>
                <w:color w:val="000000"/>
                <w:kern w:val="0"/>
                <w:sz w:val="18"/>
                <w:lang w:bidi="ar"/>
              </w:rPr>
              <w:t>参数定义</w:t>
            </w:r>
          </w:p>
        </w:tc>
        <w:tc>
          <w:tcPr>
            <w:tcW w:w="1064" w:type="dxa"/>
            <w:tcBorders>
              <w:tl2br w:val="nil"/>
              <w:tr2bl w:val="nil"/>
            </w:tcBorders>
            <w:shd w:val="clear" w:color="auto" w:fill="BEBEBE"/>
            <w:vAlign w:val="center"/>
          </w:tcPr>
          <w:p w14:paraId="17FACD2D" w14:textId="77777777" w:rsidR="00995CAF" w:rsidRDefault="00995CAF" w:rsidP="00D93CC9">
            <w:pPr>
              <w:widowControl/>
              <w:jc w:val="center"/>
              <w:textAlignment w:val="center"/>
              <w:rPr>
                <w:rFonts w:ascii="宋体" w:hAnsi="宋体"/>
                <w:b/>
                <w:bCs/>
                <w:color w:val="000000"/>
                <w:sz w:val="18"/>
              </w:rPr>
            </w:pPr>
            <w:r>
              <w:rPr>
                <w:rFonts w:ascii="宋体" w:hAnsi="宋体" w:hint="eastAsia"/>
                <w:b/>
                <w:bCs/>
                <w:color w:val="000000"/>
                <w:kern w:val="0"/>
                <w:sz w:val="18"/>
                <w:lang w:bidi="ar"/>
              </w:rPr>
              <w:t>条件约束</w:t>
            </w:r>
          </w:p>
        </w:tc>
      </w:tr>
      <w:tr w:rsidR="00995CAF" w14:paraId="7D03DD6A" w14:textId="77777777" w:rsidTr="00D93CC9">
        <w:trPr>
          <w:trHeight w:val="285"/>
        </w:trPr>
        <w:tc>
          <w:tcPr>
            <w:tcW w:w="8472" w:type="dxa"/>
            <w:gridSpan w:val="4"/>
            <w:tcBorders>
              <w:tl2br w:val="nil"/>
              <w:tr2bl w:val="nil"/>
            </w:tcBorders>
            <w:shd w:val="clear" w:color="auto" w:fill="auto"/>
            <w:vAlign w:val="center"/>
          </w:tcPr>
          <w:p w14:paraId="44E76B15" w14:textId="77777777" w:rsidR="00995CAF" w:rsidRDefault="00995CAF" w:rsidP="00D93CC9">
            <w:pPr>
              <w:widowControl/>
              <w:jc w:val="center"/>
              <w:textAlignment w:val="center"/>
              <w:rPr>
                <w:rFonts w:ascii="宋体" w:hAnsi="宋体"/>
                <w:b/>
                <w:bCs/>
                <w:color w:val="000000"/>
                <w:kern w:val="0"/>
                <w:sz w:val="18"/>
                <w:szCs w:val="18"/>
                <w:lang w:bidi="ar"/>
              </w:rPr>
            </w:pPr>
            <w:r>
              <w:rPr>
                <w:rFonts w:ascii="宋体" w:hAnsi="宋体" w:hint="eastAsia"/>
                <w:b/>
                <w:bCs/>
                <w:color w:val="000000"/>
                <w:kern w:val="0"/>
                <w:sz w:val="18"/>
                <w:szCs w:val="18"/>
                <w:lang w:bidi="ar"/>
              </w:rPr>
              <w:t>基站标识信息</w:t>
            </w:r>
          </w:p>
        </w:tc>
      </w:tr>
      <w:tr w:rsidR="00995CAF" w14:paraId="29496169" w14:textId="77777777" w:rsidTr="00D93CC9">
        <w:trPr>
          <w:trHeight w:val="285"/>
        </w:trPr>
        <w:tc>
          <w:tcPr>
            <w:tcW w:w="1462" w:type="dxa"/>
            <w:tcBorders>
              <w:tl2br w:val="nil"/>
              <w:tr2bl w:val="nil"/>
            </w:tcBorders>
            <w:shd w:val="clear" w:color="auto" w:fill="auto"/>
          </w:tcPr>
          <w:p w14:paraId="18523514"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hint="eastAsia"/>
                <w:sz w:val="18"/>
                <w:szCs w:val="18"/>
              </w:rPr>
              <w:t>基站ID</w:t>
            </w:r>
          </w:p>
        </w:tc>
        <w:tc>
          <w:tcPr>
            <w:tcW w:w="2932" w:type="dxa"/>
            <w:tcBorders>
              <w:tl2br w:val="nil"/>
              <w:tr2bl w:val="nil"/>
            </w:tcBorders>
            <w:shd w:val="clear" w:color="auto" w:fill="auto"/>
            <w:noWrap/>
          </w:tcPr>
          <w:p w14:paraId="24CB06A0"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sz w:val="18"/>
                <w:szCs w:val="18"/>
              </w:rPr>
              <w:t>InternetGatewayDevice.Services.FAPService.1.FAPControl.LTE.eNBId</w:t>
            </w:r>
          </w:p>
        </w:tc>
        <w:tc>
          <w:tcPr>
            <w:tcW w:w="3014" w:type="dxa"/>
            <w:tcBorders>
              <w:tl2br w:val="nil"/>
              <w:tr2bl w:val="nil"/>
            </w:tcBorders>
            <w:shd w:val="clear" w:color="auto" w:fill="auto"/>
            <w:noWrap/>
            <w:vAlign w:val="center"/>
          </w:tcPr>
          <w:p w14:paraId="1BC9F11C" w14:textId="77777777" w:rsidR="00995CAF" w:rsidRDefault="00995CAF" w:rsidP="00D93CC9">
            <w:pPr>
              <w:jc w:val="center"/>
              <w:rPr>
                <w:rFonts w:ascii="宋体" w:hAnsi="宋体"/>
                <w:color w:val="000000"/>
                <w:sz w:val="18"/>
              </w:rPr>
            </w:pPr>
            <w:r>
              <w:rPr>
                <w:rFonts w:ascii="宋体" w:hAnsi="宋体" w:hint="eastAsia"/>
                <w:sz w:val="18"/>
                <w:szCs w:val="18"/>
              </w:rPr>
              <w:t>基站ID</w:t>
            </w:r>
          </w:p>
        </w:tc>
        <w:tc>
          <w:tcPr>
            <w:tcW w:w="1064" w:type="dxa"/>
            <w:tcBorders>
              <w:tl2br w:val="nil"/>
              <w:tr2bl w:val="nil"/>
            </w:tcBorders>
            <w:shd w:val="clear" w:color="auto" w:fill="auto"/>
            <w:noWrap/>
            <w:vAlign w:val="center"/>
          </w:tcPr>
          <w:p w14:paraId="2D336F81"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666367C0" w14:textId="77777777" w:rsidTr="00D93CC9">
        <w:trPr>
          <w:trHeight w:val="285"/>
        </w:trPr>
        <w:tc>
          <w:tcPr>
            <w:tcW w:w="1462" w:type="dxa"/>
            <w:tcBorders>
              <w:tl2br w:val="nil"/>
              <w:tr2bl w:val="nil"/>
            </w:tcBorders>
            <w:shd w:val="clear" w:color="auto" w:fill="auto"/>
          </w:tcPr>
          <w:p w14:paraId="7F2ABFCC"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hint="eastAsia"/>
                <w:sz w:val="18"/>
                <w:szCs w:val="18"/>
              </w:rPr>
              <w:t>基站名称</w:t>
            </w:r>
          </w:p>
        </w:tc>
        <w:tc>
          <w:tcPr>
            <w:tcW w:w="2932" w:type="dxa"/>
            <w:tcBorders>
              <w:tl2br w:val="nil"/>
              <w:tr2bl w:val="nil"/>
            </w:tcBorders>
            <w:shd w:val="clear" w:color="auto" w:fill="auto"/>
            <w:noWrap/>
          </w:tcPr>
          <w:p w14:paraId="260D0054"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sz w:val="18"/>
                <w:szCs w:val="18"/>
              </w:rPr>
              <w:t>InternetGatewayDevice.Services.FAPService.1.FAPControl.LTE.eNBName</w:t>
            </w:r>
          </w:p>
        </w:tc>
        <w:tc>
          <w:tcPr>
            <w:tcW w:w="3014" w:type="dxa"/>
            <w:tcBorders>
              <w:tl2br w:val="nil"/>
              <w:tr2bl w:val="nil"/>
            </w:tcBorders>
            <w:shd w:val="clear" w:color="auto" w:fill="auto"/>
            <w:noWrap/>
            <w:vAlign w:val="center"/>
          </w:tcPr>
          <w:p w14:paraId="5BD25CDF" w14:textId="77777777" w:rsidR="00995CAF" w:rsidRDefault="00995CAF" w:rsidP="00D93CC9">
            <w:pPr>
              <w:jc w:val="center"/>
              <w:rPr>
                <w:rFonts w:ascii="宋体" w:hAnsi="宋体"/>
                <w:color w:val="000000"/>
                <w:sz w:val="18"/>
              </w:rPr>
            </w:pPr>
            <w:r>
              <w:rPr>
                <w:rFonts w:ascii="宋体" w:hAnsi="宋体" w:hint="eastAsia"/>
                <w:sz w:val="18"/>
                <w:szCs w:val="18"/>
              </w:rPr>
              <w:t>基站名称</w:t>
            </w:r>
          </w:p>
        </w:tc>
        <w:tc>
          <w:tcPr>
            <w:tcW w:w="1064" w:type="dxa"/>
            <w:tcBorders>
              <w:tl2br w:val="nil"/>
              <w:tr2bl w:val="nil"/>
            </w:tcBorders>
            <w:shd w:val="clear" w:color="auto" w:fill="auto"/>
            <w:noWrap/>
            <w:vAlign w:val="center"/>
          </w:tcPr>
          <w:p w14:paraId="3041C65B"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5773D9DD" w14:textId="77777777" w:rsidTr="00D93CC9">
        <w:trPr>
          <w:trHeight w:val="285"/>
        </w:trPr>
        <w:tc>
          <w:tcPr>
            <w:tcW w:w="1462" w:type="dxa"/>
            <w:tcBorders>
              <w:tl2br w:val="nil"/>
              <w:tr2bl w:val="nil"/>
            </w:tcBorders>
            <w:shd w:val="clear" w:color="auto" w:fill="auto"/>
          </w:tcPr>
          <w:p w14:paraId="0E9010A9"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hint="eastAsia"/>
                <w:sz w:val="18"/>
                <w:szCs w:val="18"/>
              </w:rPr>
              <w:lastRenderedPageBreak/>
              <w:t>基站ID长度</w:t>
            </w:r>
          </w:p>
        </w:tc>
        <w:tc>
          <w:tcPr>
            <w:tcW w:w="2932" w:type="dxa"/>
            <w:tcBorders>
              <w:tl2br w:val="nil"/>
              <w:tr2bl w:val="nil"/>
            </w:tcBorders>
            <w:shd w:val="clear" w:color="auto" w:fill="auto"/>
            <w:noWrap/>
          </w:tcPr>
          <w:p w14:paraId="47DBEA0D" w14:textId="77777777" w:rsidR="00995CAF" w:rsidRDefault="00995CAF" w:rsidP="00D93CC9">
            <w:pPr>
              <w:widowControl/>
              <w:jc w:val="left"/>
              <w:textAlignment w:val="center"/>
              <w:rPr>
                <w:rFonts w:ascii="宋体" w:hAnsi="宋体"/>
                <w:color w:val="000000"/>
                <w:kern w:val="0"/>
                <w:sz w:val="18"/>
                <w:szCs w:val="18"/>
                <w:lang w:bidi="ar"/>
              </w:rPr>
            </w:pPr>
            <w:r>
              <w:rPr>
                <w:rFonts w:ascii="宋体" w:hAnsi="宋体"/>
                <w:sz w:val="18"/>
                <w:szCs w:val="18"/>
              </w:rPr>
              <w:t>InternetGatewayDevice.Services.FAPService.1.FAPControl.LTE.eNBIdLength</w:t>
            </w:r>
          </w:p>
        </w:tc>
        <w:tc>
          <w:tcPr>
            <w:tcW w:w="3014" w:type="dxa"/>
            <w:tcBorders>
              <w:tl2br w:val="nil"/>
              <w:tr2bl w:val="nil"/>
            </w:tcBorders>
            <w:shd w:val="clear" w:color="auto" w:fill="auto"/>
            <w:noWrap/>
            <w:vAlign w:val="center"/>
          </w:tcPr>
          <w:p w14:paraId="5AAED993" w14:textId="77777777" w:rsidR="00995CAF" w:rsidRDefault="00995CAF" w:rsidP="00D93CC9">
            <w:pPr>
              <w:jc w:val="center"/>
              <w:rPr>
                <w:rFonts w:ascii="宋体" w:hAnsi="宋体"/>
                <w:color w:val="000000"/>
                <w:sz w:val="18"/>
              </w:rPr>
            </w:pPr>
            <w:r>
              <w:rPr>
                <w:rFonts w:ascii="宋体" w:hAnsi="宋体" w:hint="eastAsia"/>
                <w:sz w:val="18"/>
                <w:szCs w:val="18"/>
              </w:rPr>
              <w:t>基站ID长度</w:t>
            </w:r>
          </w:p>
        </w:tc>
        <w:tc>
          <w:tcPr>
            <w:tcW w:w="1064" w:type="dxa"/>
            <w:tcBorders>
              <w:tl2br w:val="nil"/>
              <w:tr2bl w:val="nil"/>
            </w:tcBorders>
            <w:shd w:val="clear" w:color="auto" w:fill="auto"/>
            <w:noWrap/>
            <w:vAlign w:val="center"/>
          </w:tcPr>
          <w:p w14:paraId="00DDC8FA"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668298F7" w14:textId="77777777" w:rsidTr="00D93CC9">
        <w:trPr>
          <w:trHeight w:val="285"/>
        </w:trPr>
        <w:tc>
          <w:tcPr>
            <w:tcW w:w="8472" w:type="dxa"/>
            <w:gridSpan w:val="4"/>
            <w:tcBorders>
              <w:tl2br w:val="nil"/>
              <w:tr2bl w:val="nil"/>
            </w:tcBorders>
            <w:shd w:val="clear" w:color="auto" w:fill="auto"/>
            <w:vAlign w:val="center"/>
          </w:tcPr>
          <w:p w14:paraId="1279D239" w14:textId="77777777" w:rsidR="00995CAF" w:rsidRDefault="00995CAF" w:rsidP="00D93CC9">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t>时间服务器参数</w:t>
            </w:r>
          </w:p>
        </w:tc>
      </w:tr>
      <w:tr w:rsidR="00995CAF" w14:paraId="78A3178E" w14:textId="77777777" w:rsidTr="00D93CC9">
        <w:trPr>
          <w:trHeight w:val="285"/>
        </w:trPr>
        <w:tc>
          <w:tcPr>
            <w:tcW w:w="1462" w:type="dxa"/>
            <w:tcBorders>
              <w:tl2br w:val="nil"/>
              <w:tr2bl w:val="nil"/>
            </w:tcBorders>
            <w:shd w:val="clear" w:color="auto" w:fill="auto"/>
            <w:vAlign w:val="center"/>
          </w:tcPr>
          <w:p w14:paraId="3B3327C7"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NTP使能开关</w:t>
            </w:r>
          </w:p>
        </w:tc>
        <w:tc>
          <w:tcPr>
            <w:tcW w:w="2932" w:type="dxa"/>
            <w:tcBorders>
              <w:tl2br w:val="nil"/>
              <w:tr2bl w:val="nil"/>
            </w:tcBorders>
            <w:shd w:val="clear" w:color="auto" w:fill="auto"/>
            <w:noWrap/>
          </w:tcPr>
          <w:p w14:paraId="3489D449" w14:textId="77777777" w:rsidR="00995CAF" w:rsidRDefault="00995CAF" w:rsidP="00D93CC9">
            <w:pPr>
              <w:widowControl/>
              <w:jc w:val="left"/>
              <w:textAlignment w:val="center"/>
              <w:rPr>
                <w:rFonts w:ascii="宋体" w:hAnsi="宋体"/>
                <w:color w:val="000000"/>
                <w:sz w:val="18"/>
                <w:szCs w:val="18"/>
              </w:rPr>
            </w:pPr>
            <w:r>
              <w:rPr>
                <w:rFonts w:ascii="宋体" w:hAnsi="宋体"/>
                <w:sz w:val="18"/>
                <w:szCs w:val="18"/>
              </w:rPr>
              <w:t>InternetGatewayDevice.Time.Enable</w:t>
            </w:r>
          </w:p>
        </w:tc>
        <w:tc>
          <w:tcPr>
            <w:tcW w:w="3014" w:type="dxa"/>
            <w:tcBorders>
              <w:tl2br w:val="nil"/>
              <w:tr2bl w:val="nil"/>
            </w:tcBorders>
            <w:shd w:val="clear" w:color="auto" w:fill="auto"/>
            <w:noWrap/>
            <w:vAlign w:val="center"/>
          </w:tcPr>
          <w:p w14:paraId="26A1C9F1" w14:textId="77777777" w:rsidR="00995CAF" w:rsidRDefault="00995CAF" w:rsidP="00D93CC9">
            <w:pPr>
              <w:jc w:val="center"/>
              <w:rPr>
                <w:rFonts w:ascii="宋体" w:hAnsi="宋体"/>
                <w:color w:val="000000"/>
                <w:sz w:val="18"/>
              </w:rPr>
            </w:pPr>
            <w:r>
              <w:rPr>
                <w:rFonts w:ascii="宋体" w:hAnsi="宋体" w:hint="eastAsia"/>
                <w:color w:val="000000"/>
                <w:sz w:val="18"/>
              </w:rPr>
              <w:t>基站NTP使能开关</w:t>
            </w:r>
          </w:p>
        </w:tc>
        <w:tc>
          <w:tcPr>
            <w:tcW w:w="1064" w:type="dxa"/>
            <w:tcBorders>
              <w:tl2br w:val="nil"/>
              <w:tr2bl w:val="nil"/>
            </w:tcBorders>
            <w:shd w:val="clear" w:color="auto" w:fill="auto"/>
            <w:noWrap/>
            <w:vAlign w:val="center"/>
          </w:tcPr>
          <w:p w14:paraId="27CCD8BA"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1493F4B2" w14:textId="77777777" w:rsidTr="00D93CC9">
        <w:trPr>
          <w:trHeight w:val="285"/>
        </w:trPr>
        <w:tc>
          <w:tcPr>
            <w:tcW w:w="1462" w:type="dxa"/>
            <w:tcBorders>
              <w:tl2br w:val="nil"/>
              <w:tr2bl w:val="nil"/>
            </w:tcBorders>
            <w:shd w:val="clear" w:color="auto" w:fill="auto"/>
            <w:vAlign w:val="center"/>
          </w:tcPr>
          <w:p w14:paraId="23CBA770"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NTP服务器1</w:t>
            </w:r>
          </w:p>
        </w:tc>
        <w:tc>
          <w:tcPr>
            <w:tcW w:w="2932" w:type="dxa"/>
            <w:tcBorders>
              <w:tl2br w:val="nil"/>
              <w:tr2bl w:val="nil"/>
            </w:tcBorders>
            <w:shd w:val="clear" w:color="auto" w:fill="auto"/>
            <w:noWrap/>
          </w:tcPr>
          <w:p w14:paraId="56E3291C" w14:textId="77777777" w:rsidR="00995CAF" w:rsidRDefault="00995CAF" w:rsidP="00D93CC9">
            <w:pPr>
              <w:widowControl/>
              <w:jc w:val="left"/>
              <w:textAlignment w:val="center"/>
              <w:rPr>
                <w:rFonts w:ascii="宋体" w:hAnsi="宋体"/>
                <w:color w:val="000000"/>
                <w:sz w:val="18"/>
                <w:szCs w:val="18"/>
              </w:rPr>
            </w:pPr>
            <w:r>
              <w:rPr>
                <w:rFonts w:ascii="宋体" w:hAnsi="宋体"/>
                <w:sz w:val="18"/>
                <w:szCs w:val="18"/>
              </w:rPr>
              <w:t>InternetGatewayDevice.Time.NTPServer1</w:t>
            </w:r>
          </w:p>
        </w:tc>
        <w:tc>
          <w:tcPr>
            <w:tcW w:w="3014" w:type="dxa"/>
            <w:tcBorders>
              <w:tl2br w:val="nil"/>
              <w:tr2bl w:val="nil"/>
            </w:tcBorders>
            <w:shd w:val="clear" w:color="auto" w:fill="auto"/>
            <w:noWrap/>
            <w:vAlign w:val="center"/>
          </w:tcPr>
          <w:p w14:paraId="63AD0491" w14:textId="77777777" w:rsidR="00995CAF" w:rsidRDefault="00995CAF" w:rsidP="00D93CC9">
            <w:pPr>
              <w:jc w:val="center"/>
              <w:rPr>
                <w:rFonts w:ascii="宋体" w:hAnsi="宋体"/>
                <w:color w:val="000000"/>
                <w:sz w:val="18"/>
              </w:rPr>
            </w:pPr>
            <w:r>
              <w:rPr>
                <w:rFonts w:ascii="宋体" w:hAnsi="宋体" w:hint="eastAsia"/>
                <w:color w:val="000000"/>
                <w:sz w:val="18"/>
              </w:rPr>
              <w:t>基站时间同步服务器1</w:t>
            </w:r>
          </w:p>
        </w:tc>
        <w:tc>
          <w:tcPr>
            <w:tcW w:w="1064" w:type="dxa"/>
            <w:tcBorders>
              <w:tl2br w:val="nil"/>
              <w:tr2bl w:val="nil"/>
            </w:tcBorders>
            <w:shd w:val="clear" w:color="auto" w:fill="auto"/>
            <w:noWrap/>
            <w:vAlign w:val="center"/>
          </w:tcPr>
          <w:p w14:paraId="7F951001"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763CDB51" w14:textId="77777777" w:rsidTr="00D93CC9">
        <w:trPr>
          <w:trHeight w:val="285"/>
        </w:trPr>
        <w:tc>
          <w:tcPr>
            <w:tcW w:w="1462" w:type="dxa"/>
            <w:tcBorders>
              <w:tl2br w:val="nil"/>
              <w:tr2bl w:val="nil"/>
            </w:tcBorders>
            <w:shd w:val="clear" w:color="auto" w:fill="auto"/>
            <w:vAlign w:val="center"/>
          </w:tcPr>
          <w:p w14:paraId="0B1F0DBC"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NTP服务器2</w:t>
            </w:r>
          </w:p>
        </w:tc>
        <w:tc>
          <w:tcPr>
            <w:tcW w:w="2932" w:type="dxa"/>
            <w:tcBorders>
              <w:tl2br w:val="nil"/>
              <w:tr2bl w:val="nil"/>
            </w:tcBorders>
            <w:shd w:val="clear" w:color="auto" w:fill="auto"/>
            <w:noWrap/>
          </w:tcPr>
          <w:p w14:paraId="415E9A32" w14:textId="77777777" w:rsidR="00995CAF" w:rsidRDefault="00995CAF" w:rsidP="00D93CC9">
            <w:pPr>
              <w:widowControl/>
              <w:jc w:val="left"/>
              <w:textAlignment w:val="center"/>
              <w:rPr>
                <w:rFonts w:ascii="宋体" w:hAnsi="宋体"/>
                <w:color w:val="000000"/>
                <w:sz w:val="18"/>
                <w:szCs w:val="18"/>
              </w:rPr>
            </w:pPr>
            <w:r>
              <w:rPr>
                <w:rFonts w:ascii="宋体" w:hAnsi="宋体"/>
                <w:sz w:val="18"/>
                <w:szCs w:val="18"/>
              </w:rPr>
              <w:t>InternetGatewayDevice.Time.NTPServer2</w:t>
            </w:r>
          </w:p>
        </w:tc>
        <w:tc>
          <w:tcPr>
            <w:tcW w:w="3014" w:type="dxa"/>
            <w:tcBorders>
              <w:tl2br w:val="nil"/>
              <w:tr2bl w:val="nil"/>
            </w:tcBorders>
            <w:shd w:val="clear" w:color="auto" w:fill="auto"/>
            <w:noWrap/>
          </w:tcPr>
          <w:p w14:paraId="654E5324" w14:textId="77777777" w:rsidR="00995CAF" w:rsidRDefault="00995CAF" w:rsidP="00D93CC9">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2</w:t>
            </w:r>
          </w:p>
        </w:tc>
        <w:tc>
          <w:tcPr>
            <w:tcW w:w="1064" w:type="dxa"/>
            <w:tcBorders>
              <w:tl2br w:val="nil"/>
              <w:tr2bl w:val="nil"/>
            </w:tcBorders>
            <w:shd w:val="clear" w:color="auto" w:fill="auto"/>
            <w:noWrap/>
            <w:vAlign w:val="center"/>
          </w:tcPr>
          <w:p w14:paraId="08D88A43"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可选</w:t>
            </w:r>
          </w:p>
        </w:tc>
      </w:tr>
      <w:tr w:rsidR="00995CAF" w14:paraId="47C39783" w14:textId="77777777" w:rsidTr="00D93CC9">
        <w:trPr>
          <w:trHeight w:val="285"/>
        </w:trPr>
        <w:tc>
          <w:tcPr>
            <w:tcW w:w="1462" w:type="dxa"/>
            <w:tcBorders>
              <w:tl2br w:val="nil"/>
              <w:tr2bl w:val="nil"/>
            </w:tcBorders>
            <w:shd w:val="clear" w:color="auto" w:fill="auto"/>
            <w:vAlign w:val="center"/>
          </w:tcPr>
          <w:p w14:paraId="17B6AE5C"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NTP服务器3</w:t>
            </w:r>
          </w:p>
        </w:tc>
        <w:tc>
          <w:tcPr>
            <w:tcW w:w="2932" w:type="dxa"/>
            <w:tcBorders>
              <w:tl2br w:val="nil"/>
              <w:tr2bl w:val="nil"/>
            </w:tcBorders>
            <w:shd w:val="clear" w:color="auto" w:fill="auto"/>
            <w:noWrap/>
          </w:tcPr>
          <w:p w14:paraId="564BC3AE" w14:textId="77777777" w:rsidR="00995CAF" w:rsidRDefault="00995CAF" w:rsidP="00D93CC9">
            <w:pPr>
              <w:widowControl/>
              <w:jc w:val="left"/>
              <w:textAlignment w:val="center"/>
              <w:rPr>
                <w:rFonts w:ascii="宋体" w:hAnsi="宋体"/>
                <w:color w:val="000000"/>
                <w:sz w:val="18"/>
                <w:szCs w:val="18"/>
              </w:rPr>
            </w:pPr>
            <w:r>
              <w:rPr>
                <w:rFonts w:ascii="宋体" w:hAnsi="宋体"/>
                <w:sz w:val="18"/>
                <w:szCs w:val="18"/>
              </w:rPr>
              <w:t>InternetGatewayDevice.Time.NTPServer3</w:t>
            </w:r>
          </w:p>
        </w:tc>
        <w:tc>
          <w:tcPr>
            <w:tcW w:w="3014" w:type="dxa"/>
            <w:tcBorders>
              <w:tl2br w:val="nil"/>
              <w:tr2bl w:val="nil"/>
            </w:tcBorders>
            <w:shd w:val="clear" w:color="auto" w:fill="auto"/>
            <w:noWrap/>
          </w:tcPr>
          <w:p w14:paraId="339ED642" w14:textId="77777777" w:rsidR="00995CAF" w:rsidRDefault="00995CAF" w:rsidP="00D93CC9">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3</w:t>
            </w:r>
          </w:p>
        </w:tc>
        <w:tc>
          <w:tcPr>
            <w:tcW w:w="1064" w:type="dxa"/>
            <w:tcBorders>
              <w:tl2br w:val="nil"/>
              <w:tr2bl w:val="nil"/>
            </w:tcBorders>
            <w:shd w:val="clear" w:color="auto" w:fill="auto"/>
            <w:noWrap/>
          </w:tcPr>
          <w:p w14:paraId="6F8E78F7" w14:textId="77777777" w:rsidR="00995CAF" w:rsidRDefault="00995CAF" w:rsidP="00D93CC9">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995CAF" w14:paraId="6FD769C9" w14:textId="77777777" w:rsidTr="00D93CC9">
        <w:trPr>
          <w:trHeight w:val="285"/>
        </w:trPr>
        <w:tc>
          <w:tcPr>
            <w:tcW w:w="1462" w:type="dxa"/>
            <w:tcBorders>
              <w:tl2br w:val="nil"/>
              <w:tr2bl w:val="nil"/>
            </w:tcBorders>
            <w:shd w:val="clear" w:color="auto" w:fill="auto"/>
            <w:vAlign w:val="center"/>
          </w:tcPr>
          <w:p w14:paraId="35985921"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NTP服务器4</w:t>
            </w:r>
          </w:p>
        </w:tc>
        <w:tc>
          <w:tcPr>
            <w:tcW w:w="2932" w:type="dxa"/>
            <w:tcBorders>
              <w:tl2br w:val="nil"/>
              <w:tr2bl w:val="nil"/>
            </w:tcBorders>
            <w:shd w:val="clear" w:color="auto" w:fill="auto"/>
            <w:noWrap/>
          </w:tcPr>
          <w:p w14:paraId="30A006FA" w14:textId="77777777" w:rsidR="00995CAF" w:rsidRDefault="00995CAF" w:rsidP="00D93CC9">
            <w:pPr>
              <w:widowControl/>
              <w:jc w:val="left"/>
              <w:textAlignment w:val="center"/>
              <w:rPr>
                <w:rFonts w:ascii="宋体" w:hAnsi="宋体"/>
                <w:color w:val="000000"/>
                <w:sz w:val="18"/>
                <w:szCs w:val="18"/>
              </w:rPr>
            </w:pPr>
            <w:r>
              <w:rPr>
                <w:rFonts w:ascii="宋体" w:hAnsi="宋体"/>
                <w:sz w:val="18"/>
                <w:szCs w:val="18"/>
              </w:rPr>
              <w:t>InternetGatewayDevice.Time.NTPServer4</w:t>
            </w:r>
          </w:p>
        </w:tc>
        <w:tc>
          <w:tcPr>
            <w:tcW w:w="3014" w:type="dxa"/>
            <w:tcBorders>
              <w:tl2br w:val="nil"/>
              <w:tr2bl w:val="nil"/>
            </w:tcBorders>
            <w:shd w:val="clear" w:color="auto" w:fill="auto"/>
            <w:noWrap/>
          </w:tcPr>
          <w:p w14:paraId="0638834F" w14:textId="77777777" w:rsidR="00995CAF" w:rsidRDefault="00995CAF" w:rsidP="00D93CC9">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4</w:t>
            </w:r>
          </w:p>
        </w:tc>
        <w:tc>
          <w:tcPr>
            <w:tcW w:w="1064" w:type="dxa"/>
            <w:tcBorders>
              <w:tl2br w:val="nil"/>
              <w:tr2bl w:val="nil"/>
            </w:tcBorders>
            <w:shd w:val="clear" w:color="auto" w:fill="auto"/>
            <w:noWrap/>
          </w:tcPr>
          <w:p w14:paraId="4112230C" w14:textId="77777777" w:rsidR="00995CAF" w:rsidRDefault="00995CAF" w:rsidP="00D93CC9">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995CAF" w14:paraId="658D39E8" w14:textId="77777777" w:rsidTr="00D93CC9">
        <w:trPr>
          <w:trHeight w:val="285"/>
        </w:trPr>
        <w:tc>
          <w:tcPr>
            <w:tcW w:w="1462" w:type="dxa"/>
            <w:tcBorders>
              <w:tl2br w:val="nil"/>
              <w:tr2bl w:val="nil"/>
            </w:tcBorders>
            <w:shd w:val="clear" w:color="auto" w:fill="auto"/>
            <w:vAlign w:val="center"/>
          </w:tcPr>
          <w:p w14:paraId="36022979"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NTP服务器5</w:t>
            </w:r>
          </w:p>
        </w:tc>
        <w:tc>
          <w:tcPr>
            <w:tcW w:w="2932" w:type="dxa"/>
            <w:tcBorders>
              <w:tl2br w:val="nil"/>
              <w:tr2bl w:val="nil"/>
            </w:tcBorders>
            <w:shd w:val="clear" w:color="auto" w:fill="auto"/>
            <w:noWrap/>
          </w:tcPr>
          <w:p w14:paraId="0BFDDEB4" w14:textId="77777777" w:rsidR="00995CAF" w:rsidRDefault="00995CAF" w:rsidP="00D93CC9">
            <w:pPr>
              <w:widowControl/>
              <w:jc w:val="left"/>
              <w:textAlignment w:val="center"/>
              <w:rPr>
                <w:rFonts w:ascii="宋体" w:hAnsi="宋体"/>
                <w:color w:val="000000"/>
                <w:sz w:val="18"/>
                <w:szCs w:val="18"/>
              </w:rPr>
            </w:pPr>
            <w:r>
              <w:rPr>
                <w:rFonts w:ascii="宋体" w:hAnsi="宋体"/>
                <w:sz w:val="18"/>
                <w:szCs w:val="18"/>
              </w:rPr>
              <w:t>InternetGatewayDevice.Time.NTPServer5</w:t>
            </w:r>
          </w:p>
        </w:tc>
        <w:tc>
          <w:tcPr>
            <w:tcW w:w="3014" w:type="dxa"/>
            <w:tcBorders>
              <w:tl2br w:val="nil"/>
              <w:tr2bl w:val="nil"/>
            </w:tcBorders>
            <w:shd w:val="clear" w:color="auto" w:fill="auto"/>
            <w:noWrap/>
          </w:tcPr>
          <w:p w14:paraId="25554767" w14:textId="77777777" w:rsidR="00995CAF" w:rsidRDefault="00995CAF" w:rsidP="00D93CC9">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5</w:t>
            </w:r>
          </w:p>
        </w:tc>
        <w:tc>
          <w:tcPr>
            <w:tcW w:w="1064" w:type="dxa"/>
            <w:tcBorders>
              <w:tl2br w:val="nil"/>
              <w:tr2bl w:val="nil"/>
            </w:tcBorders>
            <w:shd w:val="clear" w:color="auto" w:fill="auto"/>
            <w:noWrap/>
          </w:tcPr>
          <w:p w14:paraId="53A1141B" w14:textId="77777777" w:rsidR="00995CAF" w:rsidRDefault="00995CAF" w:rsidP="00D93CC9">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995CAF" w14:paraId="3BB0F62B" w14:textId="77777777" w:rsidTr="00D93CC9">
        <w:trPr>
          <w:trHeight w:val="285"/>
        </w:trPr>
        <w:tc>
          <w:tcPr>
            <w:tcW w:w="1462" w:type="dxa"/>
            <w:tcBorders>
              <w:tl2br w:val="nil"/>
              <w:tr2bl w:val="nil"/>
            </w:tcBorders>
            <w:shd w:val="clear" w:color="auto" w:fill="auto"/>
            <w:vAlign w:val="center"/>
          </w:tcPr>
          <w:p w14:paraId="75F35AE9"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本地时区</w:t>
            </w:r>
          </w:p>
        </w:tc>
        <w:tc>
          <w:tcPr>
            <w:tcW w:w="2932" w:type="dxa"/>
            <w:tcBorders>
              <w:tl2br w:val="nil"/>
              <w:tr2bl w:val="nil"/>
            </w:tcBorders>
            <w:shd w:val="clear" w:color="auto" w:fill="auto"/>
            <w:noWrap/>
          </w:tcPr>
          <w:p w14:paraId="13F3907D" w14:textId="77777777" w:rsidR="00995CAF" w:rsidRDefault="00995CAF" w:rsidP="00D93CC9">
            <w:pPr>
              <w:widowControl/>
              <w:jc w:val="left"/>
              <w:textAlignment w:val="center"/>
              <w:rPr>
                <w:rFonts w:ascii="宋体" w:hAnsi="宋体"/>
                <w:color w:val="000000"/>
                <w:sz w:val="18"/>
                <w:szCs w:val="18"/>
              </w:rPr>
            </w:pPr>
            <w:r>
              <w:rPr>
                <w:rFonts w:ascii="宋体" w:hAnsi="宋体"/>
                <w:sz w:val="18"/>
                <w:szCs w:val="18"/>
              </w:rPr>
              <w:t>InternetGatewayDevice.Time.LocalTimeZone</w:t>
            </w:r>
          </w:p>
        </w:tc>
        <w:tc>
          <w:tcPr>
            <w:tcW w:w="3014" w:type="dxa"/>
            <w:tcBorders>
              <w:tl2br w:val="nil"/>
              <w:tr2bl w:val="nil"/>
            </w:tcBorders>
            <w:shd w:val="clear" w:color="auto" w:fill="auto"/>
            <w:noWrap/>
            <w:vAlign w:val="center"/>
          </w:tcPr>
          <w:p w14:paraId="01FAB7FF" w14:textId="77777777" w:rsidR="00995CAF" w:rsidRDefault="00995CAF" w:rsidP="00D93CC9">
            <w:pPr>
              <w:jc w:val="center"/>
              <w:rPr>
                <w:rFonts w:ascii="宋体" w:hAnsi="宋体"/>
                <w:color w:val="000000"/>
                <w:sz w:val="18"/>
              </w:rPr>
            </w:pPr>
            <w:r>
              <w:rPr>
                <w:rFonts w:ascii="宋体" w:hAnsi="宋体" w:hint="eastAsia"/>
                <w:color w:val="000000"/>
                <w:sz w:val="18"/>
              </w:rPr>
              <w:t>基站部署地理位置本地时区</w:t>
            </w:r>
          </w:p>
        </w:tc>
        <w:tc>
          <w:tcPr>
            <w:tcW w:w="1064" w:type="dxa"/>
            <w:tcBorders>
              <w:tl2br w:val="nil"/>
              <w:tr2bl w:val="nil"/>
            </w:tcBorders>
            <w:shd w:val="clear" w:color="auto" w:fill="auto"/>
            <w:noWrap/>
            <w:vAlign w:val="center"/>
          </w:tcPr>
          <w:p w14:paraId="0A71680A"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585C315C" w14:textId="77777777" w:rsidTr="00D93CC9">
        <w:trPr>
          <w:trHeight w:val="465"/>
        </w:trPr>
        <w:tc>
          <w:tcPr>
            <w:tcW w:w="8472" w:type="dxa"/>
            <w:gridSpan w:val="4"/>
            <w:tcBorders>
              <w:tl2br w:val="nil"/>
              <w:tr2bl w:val="nil"/>
            </w:tcBorders>
            <w:shd w:val="clear" w:color="auto" w:fill="auto"/>
            <w:vAlign w:val="center"/>
          </w:tcPr>
          <w:p w14:paraId="0EE09260" w14:textId="77777777" w:rsidR="00995CAF" w:rsidRDefault="00995CAF" w:rsidP="00D93CC9">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t>MME配置参数</w:t>
            </w:r>
          </w:p>
        </w:tc>
      </w:tr>
      <w:tr w:rsidR="00995CAF" w14:paraId="5C415416" w14:textId="77777777" w:rsidTr="00D93CC9">
        <w:trPr>
          <w:trHeight w:val="465"/>
        </w:trPr>
        <w:tc>
          <w:tcPr>
            <w:tcW w:w="1462" w:type="dxa"/>
            <w:tcBorders>
              <w:tl2br w:val="nil"/>
              <w:tr2bl w:val="nil"/>
            </w:tcBorders>
            <w:shd w:val="clear" w:color="auto" w:fill="auto"/>
            <w:vAlign w:val="center"/>
          </w:tcPr>
          <w:p w14:paraId="63DE7102"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MME地址1</w:t>
            </w:r>
          </w:p>
        </w:tc>
        <w:tc>
          <w:tcPr>
            <w:tcW w:w="2932" w:type="dxa"/>
            <w:tcBorders>
              <w:tl2br w:val="nil"/>
              <w:tr2bl w:val="nil"/>
            </w:tcBorders>
            <w:shd w:val="clear" w:color="auto" w:fill="auto"/>
            <w:vAlign w:val="center"/>
          </w:tcPr>
          <w:p w14:paraId="67A24AB7"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InternetGatewayDevice.Services.FAPService.1.LTE.MmePoolConfigParam.{i}.MMEIp1</w:t>
            </w:r>
          </w:p>
        </w:tc>
        <w:tc>
          <w:tcPr>
            <w:tcW w:w="3014" w:type="dxa"/>
            <w:tcBorders>
              <w:tl2br w:val="nil"/>
              <w:tr2bl w:val="nil"/>
            </w:tcBorders>
            <w:shd w:val="clear" w:color="auto" w:fill="auto"/>
            <w:vAlign w:val="center"/>
          </w:tcPr>
          <w:p w14:paraId="58194B63"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核心网相关参数，对接MME的IP地址</w:t>
            </w:r>
          </w:p>
        </w:tc>
        <w:tc>
          <w:tcPr>
            <w:tcW w:w="1064" w:type="dxa"/>
            <w:tcBorders>
              <w:tl2br w:val="nil"/>
              <w:tr2bl w:val="nil"/>
            </w:tcBorders>
            <w:shd w:val="clear" w:color="auto" w:fill="auto"/>
            <w:noWrap/>
            <w:vAlign w:val="center"/>
          </w:tcPr>
          <w:p w14:paraId="5D6DE6EF"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5B19EA38" w14:textId="77777777" w:rsidTr="00D93CC9">
        <w:trPr>
          <w:trHeight w:val="465"/>
        </w:trPr>
        <w:tc>
          <w:tcPr>
            <w:tcW w:w="1462" w:type="dxa"/>
            <w:tcBorders>
              <w:tl2br w:val="nil"/>
              <w:tr2bl w:val="nil"/>
            </w:tcBorders>
            <w:shd w:val="clear" w:color="auto" w:fill="auto"/>
            <w:vAlign w:val="center"/>
          </w:tcPr>
          <w:p w14:paraId="5143B418"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MME地址2</w:t>
            </w:r>
          </w:p>
        </w:tc>
        <w:tc>
          <w:tcPr>
            <w:tcW w:w="2932" w:type="dxa"/>
            <w:tcBorders>
              <w:tl2br w:val="nil"/>
              <w:tr2bl w:val="nil"/>
            </w:tcBorders>
            <w:shd w:val="clear" w:color="auto" w:fill="auto"/>
            <w:vAlign w:val="center"/>
          </w:tcPr>
          <w:p w14:paraId="2D60F056"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InternetGatewayDevice.Services.FAPService.1.LTE.MmePoolConfigParam.{i}.MMEIp2</w:t>
            </w:r>
          </w:p>
        </w:tc>
        <w:tc>
          <w:tcPr>
            <w:tcW w:w="3014" w:type="dxa"/>
            <w:tcBorders>
              <w:tl2br w:val="nil"/>
              <w:tr2bl w:val="nil"/>
            </w:tcBorders>
            <w:shd w:val="clear" w:color="auto" w:fill="auto"/>
            <w:vAlign w:val="center"/>
          </w:tcPr>
          <w:p w14:paraId="7AF0D121"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核心网相关参数，对接MME的IP地址</w:t>
            </w:r>
          </w:p>
        </w:tc>
        <w:tc>
          <w:tcPr>
            <w:tcW w:w="1064" w:type="dxa"/>
            <w:tcBorders>
              <w:tl2br w:val="nil"/>
              <w:tr2bl w:val="nil"/>
            </w:tcBorders>
            <w:shd w:val="clear" w:color="auto" w:fill="auto"/>
            <w:noWrap/>
            <w:vAlign w:val="center"/>
          </w:tcPr>
          <w:p w14:paraId="0393E08B"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1AEC69B8" w14:textId="77777777" w:rsidTr="00D93CC9">
        <w:trPr>
          <w:trHeight w:val="465"/>
        </w:trPr>
        <w:tc>
          <w:tcPr>
            <w:tcW w:w="1462" w:type="dxa"/>
            <w:tcBorders>
              <w:tl2br w:val="nil"/>
              <w:tr2bl w:val="nil"/>
            </w:tcBorders>
            <w:shd w:val="clear" w:color="auto" w:fill="auto"/>
            <w:vAlign w:val="center"/>
          </w:tcPr>
          <w:p w14:paraId="0C3B4941"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sz w:val="18"/>
              </w:rPr>
              <w:t>主PLMN</w:t>
            </w:r>
          </w:p>
        </w:tc>
        <w:tc>
          <w:tcPr>
            <w:tcW w:w="2932" w:type="dxa"/>
            <w:tcBorders>
              <w:tl2br w:val="nil"/>
              <w:tr2bl w:val="nil"/>
            </w:tcBorders>
            <w:shd w:val="clear" w:color="auto" w:fill="auto"/>
            <w:vAlign w:val="center"/>
          </w:tcPr>
          <w:p w14:paraId="5975ED19" w14:textId="77777777" w:rsidR="00995CAF" w:rsidRDefault="00995CAF" w:rsidP="00D93CC9">
            <w:pPr>
              <w:widowControl/>
              <w:jc w:val="left"/>
              <w:textAlignment w:val="center"/>
              <w:rPr>
                <w:rFonts w:ascii="宋体" w:hAnsi="宋体"/>
                <w:color w:val="000000"/>
                <w:sz w:val="18"/>
              </w:rPr>
            </w:pPr>
            <w:r>
              <w:rPr>
                <w:rFonts w:ascii="宋体" w:hAnsi="宋体"/>
                <w:color w:val="000000"/>
                <w:sz w:val="18"/>
              </w:rPr>
              <w:t>InternetGatewayDevice.Services.FAPService.1.LTE.MmePoolConfigParam.{i}.PLMNID</w:t>
            </w:r>
          </w:p>
        </w:tc>
        <w:tc>
          <w:tcPr>
            <w:tcW w:w="3014" w:type="dxa"/>
            <w:tcBorders>
              <w:tl2br w:val="nil"/>
              <w:tr2bl w:val="nil"/>
            </w:tcBorders>
            <w:shd w:val="clear" w:color="auto" w:fill="auto"/>
            <w:vAlign w:val="center"/>
          </w:tcPr>
          <w:p w14:paraId="1C15B18D"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核心网相关参数，主PLMNID</w:t>
            </w:r>
          </w:p>
        </w:tc>
        <w:tc>
          <w:tcPr>
            <w:tcW w:w="1064" w:type="dxa"/>
            <w:tcBorders>
              <w:tl2br w:val="nil"/>
              <w:tr2bl w:val="nil"/>
            </w:tcBorders>
            <w:shd w:val="clear" w:color="auto" w:fill="auto"/>
            <w:noWrap/>
            <w:vAlign w:val="center"/>
          </w:tcPr>
          <w:p w14:paraId="07491D0E"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sz w:val="18"/>
              </w:rPr>
              <w:t>必选</w:t>
            </w:r>
          </w:p>
        </w:tc>
      </w:tr>
      <w:tr w:rsidR="00995CAF" w14:paraId="7AFC4F85" w14:textId="77777777" w:rsidTr="00D93CC9">
        <w:trPr>
          <w:trHeight w:val="465"/>
        </w:trPr>
        <w:tc>
          <w:tcPr>
            <w:tcW w:w="8472" w:type="dxa"/>
            <w:gridSpan w:val="4"/>
            <w:tcBorders>
              <w:tl2br w:val="nil"/>
              <w:tr2bl w:val="nil"/>
            </w:tcBorders>
            <w:shd w:val="clear" w:color="auto" w:fill="auto"/>
            <w:vAlign w:val="center"/>
          </w:tcPr>
          <w:p w14:paraId="7AA08431" w14:textId="77777777" w:rsidR="00995CAF" w:rsidRDefault="00995CAF" w:rsidP="00D93CC9">
            <w:pPr>
              <w:widowControl/>
              <w:jc w:val="center"/>
              <w:textAlignment w:val="center"/>
              <w:rPr>
                <w:rFonts w:ascii="宋体" w:hAnsi="宋体"/>
                <w:b/>
                <w:bCs/>
                <w:color w:val="000000"/>
                <w:sz w:val="18"/>
              </w:rPr>
            </w:pPr>
            <w:r>
              <w:rPr>
                <w:rFonts w:ascii="宋体" w:hAnsi="宋体" w:hint="eastAsia"/>
                <w:b/>
                <w:bCs/>
                <w:color w:val="000000"/>
                <w:sz w:val="18"/>
              </w:rPr>
              <w:t>小区配置参数</w:t>
            </w:r>
          </w:p>
        </w:tc>
      </w:tr>
      <w:tr w:rsidR="00995CAF" w14:paraId="45C1557A" w14:textId="77777777" w:rsidTr="00D93CC9">
        <w:trPr>
          <w:trHeight w:val="465"/>
        </w:trPr>
        <w:tc>
          <w:tcPr>
            <w:tcW w:w="1462" w:type="dxa"/>
            <w:tcBorders>
              <w:tl2br w:val="nil"/>
              <w:tr2bl w:val="nil"/>
            </w:tcBorders>
            <w:shd w:val="clear" w:color="auto" w:fill="auto"/>
            <w:vAlign w:val="center"/>
          </w:tcPr>
          <w:p w14:paraId="3C83AE1B"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小区标识</w:t>
            </w:r>
          </w:p>
        </w:tc>
        <w:tc>
          <w:tcPr>
            <w:tcW w:w="2932" w:type="dxa"/>
            <w:tcBorders>
              <w:tl2br w:val="nil"/>
              <w:tr2bl w:val="nil"/>
            </w:tcBorders>
            <w:shd w:val="clear" w:color="auto" w:fill="auto"/>
            <w:vAlign w:val="center"/>
          </w:tcPr>
          <w:p w14:paraId="22BB2757"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InternetGatewayDevice.Services.FAPService.1.CellConfig.{i}.LTE.RAN.Common.CellIdentity</w:t>
            </w:r>
          </w:p>
        </w:tc>
        <w:tc>
          <w:tcPr>
            <w:tcW w:w="3014" w:type="dxa"/>
            <w:tcBorders>
              <w:tl2br w:val="nil"/>
              <w:tr2bl w:val="nil"/>
            </w:tcBorders>
            <w:shd w:val="clear" w:color="auto" w:fill="auto"/>
            <w:vAlign w:val="center"/>
          </w:tcPr>
          <w:p w14:paraId="00E0ECCE"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小区标识</w:t>
            </w:r>
          </w:p>
        </w:tc>
        <w:tc>
          <w:tcPr>
            <w:tcW w:w="1064" w:type="dxa"/>
            <w:tcBorders>
              <w:tl2br w:val="nil"/>
              <w:tr2bl w:val="nil"/>
            </w:tcBorders>
            <w:shd w:val="clear" w:color="auto" w:fill="auto"/>
            <w:noWrap/>
            <w:vAlign w:val="center"/>
          </w:tcPr>
          <w:p w14:paraId="4FE95727"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2A83B77C" w14:textId="77777777" w:rsidTr="00D93CC9">
        <w:trPr>
          <w:trHeight w:val="465"/>
        </w:trPr>
        <w:tc>
          <w:tcPr>
            <w:tcW w:w="1462" w:type="dxa"/>
            <w:tcBorders>
              <w:tl2br w:val="nil"/>
              <w:tr2bl w:val="nil"/>
            </w:tcBorders>
            <w:shd w:val="clear" w:color="auto" w:fill="auto"/>
            <w:vAlign w:val="center"/>
          </w:tcPr>
          <w:p w14:paraId="24F8F440"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下行NRARFCN</w:t>
            </w:r>
          </w:p>
        </w:tc>
        <w:tc>
          <w:tcPr>
            <w:tcW w:w="2932" w:type="dxa"/>
            <w:tcBorders>
              <w:tl2br w:val="nil"/>
              <w:tr2bl w:val="nil"/>
            </w:tcBorders>
            <w:shd w:val="clear" w:color="auto" w:fill="auto"/>
            <w:vAlign w:val="center"/>
          </w:tcPr>
          <w:p w14:paraId="7DBF074C"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InternetGatewayDevice.Services.FAPService.1.CellConfig.{i}.LTE.RAN.RF.EARFCNDL</w:t>
            </w:r>
          </w:p>
        </w:tc>
        <w:tc>
          <w:tcPr>
            <w:tcW w:w="3014" w:type="dxa"/>
            <w:tcBorders>
              <w:tl2br w:val="nil"/>
              <w:tr2bl w:val="nil"/>
            </w:tcBorders>
            <w:shd w:val="clear" w:color="auto" w:fill="auto"/>
            <w:vAlign w:val="center"/>
          </w:tcPr>
          <w:p w14:paraId="2487FCD3"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下行NRARFCN</w:t>
            </w:r>
          </w:p>
        </w:tc>
        <w:tc>
          <w:tcPr>
            <w:tcW w:w="1064" w:type="dxa"/>
            <w:tcBorders>
              <w:tl2br w:val="nil"/>
              <w:tr2bl w:val="nil"/>
            </w:tcBorders>
            <w:shd w:val="clear" w:color="auto" w:fill="auto"/>
            <w:noWrap/>
            <w:vAlign w:val="center"/>
          </w:tcPr>
          <w:p w14:paraId="0FFAFB34"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4E65C566" w14:textId="77777777" w:rsidTr="00D93CC9">
        <w:trPr>
          <w:trHeight w:val="465"/>
        </w:trPr>
        <w:tc>
          <w:tcPr>
            <w:tcW w:w="1462" w:type="dxa"/>
            <w:tcBorders>
              <w:tl2br w:val="nil"/>
              <w:tr2bl w:val="nil"/>
            </w:tcBorders>
            <w:shd w:val="clear" w:color="auto" w:fill="auto"/>
            <w:vAlign w:val="center"/>
          </w:tcPr>
          <w:p w14:paraId="1A22CF5D"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上行NRARFCN</w:t>
            </w:r>
          </w:p>
        </w:tc>
        <w:tc>
          <w:tcPr>
            <w:tcW w:w="2932" w:type="dxa"/>
            <w:tcBorders>
              <w:tl2br w:val="nil"/>
              <w:tr2bl w:val="nil"/>
            </w:tcBorders>
            <w:shd w:val="clear" w:color="auto" w:fill="auto"/>
            <w:vAlign w:val="center"/>
          </w:tcPr>
          <w:p w14:paraId="4479E8EB"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InternetGatewayDevice.Services.FAPService.1.CellConfig.{i}.LTE.RAN.RF.EARFCNUL</w:t>
            </w:r>
          </w:p>
        </w:tc>
        <w:tc>
          <w:tcPr>
            <w:tcW w:w="3014" w:type="dxa"/>
            <w:tcBorders>
              <w:tl2br w:val="nil"/>
              <w:tr2bl w:val="nil"/>
            </w:tcBorders>
            <w:shd w:val="clear" w:color="auto" w:fill="auto"/>
            <w:vAlign w:val="center"/>
          </w:tcPr>
          <w:p w14:paraId="13E959D0"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上行NRARFCN</w:t>
            </w:r>
          </w:p>
        </w:tc>
        <w:tc>
          <w:tcPr>
            <w:tcW w:w="1064" w:type="dxa"/>
            <w:tcBorders>
              <w:tl2br w:val="nil"/>
              <w:tr2bl w:val="nil"/>
            </w:tcBorders>
            <w:shd w:val="clear" w:color="auto" w:fill="auto"/>
            <w:noWrap/>
            <w:vAlign w:val="center"/>
          </w:tcPr>
          <w:p w14:paraId="7A273D40"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1EBA6797" w14:textId="77777777" w:rsidTr="00D93CC9">
        <w:trPr>
          <w:trHeight w:val="450"/>
        </w:trPr>
        <w:tc>
          <w:tcPr>
            <w:tcW w:w="1462" w:type="dxa"/>
            <w:tcBorders>
              <w:tl2br w:val="nil"/>
              <w:tr2bl w:val="nil"/>
            </w:tcBorders>
            <w:shd w:val="clear" w:color="auto" w:fill="auto"/>
            <w:vAlign w:val="center"/>
          </w:tcPr>
          <w:p w14:paraId="3152AB5A"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下行带宽</w:t>
            </w:r>
          </w:p>
        </w:tc>
        <w:tc>
          <w:tcPr>
            <w:tcW w:w="2932" w:type="dxa"/>
            <w:tcBorders>
              <w:tl2br w:val="nil"/>
              <w:tr2bl w:val="nil"/>
            </w:tcBorders>
            <w:shd w:val="clear" w:color="auto" w:fill="auto"/>
            <w:vAlign w:val="center"/>
          </w:tcPr>
          <w:p w14:paraId="4B84789B"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InternetGatewayDevice.Services.FAPService.1.CellConfig.{i}.LTE.RAN.RF.DLBandwidth</w:t>
            </w:r>
          </w:p>
        </w:tc>
        <w:tc>
          <w:tcPr>
            <w:tcW w:w="3014" w:type="dxa"/>
            <w:tcBorders>
              <w:tl2br w:val="nil"/>
              <w:tr2bl w:val="nil"/>
            </w:tcBorders>
            <w:shd w:val="clear" w:color="auto" w:fill="auto"/>
            <w:vAlign w:val="center"/>
          </w:tcPr>
          <w:p w14:paraId="3413B524"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下行带宽</w:t>
            </w:r>
          </w:p>
        </w:tc>
        <w:tc>
          <w:tcPr>
            <w:tcW w:w="1064" w:type="dxa"/>
            <w:tcBorders>
              <w:tl2br w:val="nil"/>
              <w:tr2bl w:val="nil"/>
            </w:tcBorders>
            <w:shd w:val="clear" w:color="auto" w:fill="auto"/>
            <w:noWrap/>
            <w:vAlign w:val="center"/>
          </w:tcPr>
          <w:p w14:paraId="7318EFF4"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10A6ECAB" w14:textId="77777777" w:rsidTr="00D93CC9">
        <w:trPr>
          <w:trHeight w:val="450"/>
        </w:trPr>
        <w:tc>
          <w:tcPr>
            <w:tcW w:w="1462" w:type="dxa"/>
            <w:tcBorders>
              <w:tl2br w:val="nil"/>
              <w:tr2bl w:val="nil"/>
            </w:tcBorders>
            <w:shd w:val="clear" w:color="auto" w:fill="auto"/>
            <w:vAlign w:val="center"/>
          </w:tcPr>
          <w:p w14:paraId="7024E0BF"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lastRenderedPageBreak/>
              <w:t>上行带宽</w:t>
            </w:r>
          </w:p>
        </w:tc>
        <w:tc>
          <w:tcPr>
            <w:tcW w:w="2932" w:type="dxa"/>
            <w:tcBorders>
              <w:tl2br w:val="nil"/>
              <w:tr2bl w:val="nil"/>
            </w:tcBorders>
            <w:shd w:val="clear" w:color="auto" w:fill="auto"/>
            <w:vAlign w:val="center"/>
          </w:tcPr>
          <w:p w14:paraId="51CEF7DF"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InternetGatewayDevice.Services.FAPService.1.CellConfig.{i}.LTE.RAN.RF.ULBandwidth</w:t>
            </w:r>
          </w:p>
        </w:tc>
        <w:tc>
          <w:tcPr>
            <w:tcW w:w="3014" w:type="dxa"/>
            <w:tcBorders>
              <w:tl2br w:val="nil"/>
              <w:tr2bl w:val="nil"/>
            </w:tcBorders>
            <w:shd w:val="clear" w:color="auto" w:fill="auto"/>
            <w:vAlign w:val="center"/>
          </w:tcPr>
          <w:p w14:paraId="0C0802DA"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上行带宽</w:t>
            </w:r>
          </w:p>
        </w:tc>
        <w:tc>
          <w:tcPr>
            <w:tcW w:w="1064" w:type="dxa"/>
            <w:tcBorders>
              <w:tl2br w:val="nil"/>
              <w:tr2bl w:val="nil"/>
            </w:tcBorders>
            <w:shd w:val="clear" w:color="auto" w:fill="auto"/>
            <w:noWrap/>
            <w:vAlign w:val="center"/>
          </w:tcPr>
          <w:p w14:paraId="2A621AB2"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4E45DF41" w14:textId="77777777" w:rsidTr="00D93CC9">
        <w:trPr>
          <w:trHeight w:val="450"/>
        </w:trPr>
        <w:tc>
          <w:tcPr>
            <w:tcW w:w="1462" w:type="dxa"/>
            <w:tcBorders>
              <w:tl2br w:val="nil"/>
              <w:tr2bl w:val="nil"/>
            </w:tcBorders>
            <w:shd w:val="clear" w:color="auto" w:fill="auto"/>
            <w:vAlign w:val="center"/>
          </w:tcPr>
          <w:p w14:paraId="6ED212F7"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PCI</w:t>
            </w:r>
          </w:p>
        </w:tc>
        <w:tc>
          <w:tcPr>
            <w:tcW w:w="2932" w:type="dxa"/>
            <w:tcBorders>
              <w:tl2br w:val="nil"/>
              <w:tr2bl w:val="nil"/>
            </w:tcBorders>
            <w:shd w:val="clear" w:color="auto" w:fill="auto"/>
            <w:vAlign w:val="center"/>
          </w:tcPr>
          <w:p w14:paraId="0C2E8C70"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InternetGatewayDevice.Services.FAPService.1.CellConfig.{i}.LTE.RAN.RF.PhyCellID</w:t>
            </w:r>
          </w:p>
        </w:tc>
        <w:tc>
          <w:tcPr>
            <w:tcW w:w="3014" w:type="dxa"/>
            <w:tcBorders>
              <w:tl2br w:val="nil"/>
              <w:tr2bl w:val="nil"/>
            </w:tcBorders>
            <w:shd w:val="clear" w:color="auto" w:fill="auto"/>
            <w:vAlign w:val="center"/>
          </w:tcPr>
          <w:p w14:paraId="70CE5E28"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PCI</w:t>
            </w:r>
          </w:p>
        </w:tc>
        <w:tc>
          <w:tcPr>
            <w:tcW w:w="1064" w:type="dxa"/>
            <w:tcBorders>
              <w:tl2br w:val="nil"/>
              <w:tr2bl w:val="nil"/>
            </w:tcBorders>
            <w:shd w:val="clear" w:color="auto" w:fill="auto"/>
            <w:noWrap/>
            <w:vAlign w:val="center"/>
          </w:tcPr>
          <w:p w14:paraId="37FF0A96"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1CC4EE84" w14:textId="77777777" w:rsidTr="00D93CC9">
        <w:trPr>
          <w:trHeight w:val="450"/>
        </w:trPr>
        <w:tc>
          <w:tcPr>
            <w:tcW w:w="1462" w:type="dxa"/>
            <w:tcBorders>
              <w:tl2br w:val="nil"/>
              <w:tr2bl w:val="nil"/>
            </w:tcBorders>
            <w:shd w:val="clear" w:color="auto" w:fill="auto"/>
            <w:vAlign w:val="center"/>
          </w:tcPr>
          <w:p w14:paraId="69929462"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频带指示</w:t>
            </w:r>
          </w:p>
        </w:tc>
        <w:tc>
          <w:tcPr>
            <w:tcW w:w="2932" w:type="dxa"/>
            <w:tcBorders>
              <w:tl2br w:val="nil"/>
              <w:tr2bl w:val="nil"/>
            </w:tcBorders>
            <w:shd w:val="clear" w:color="auto" w:fill="auto"/>
            <w:vAlign w:val="center"/>
          </w:tcPr>
          <w:p w14:paraId="3753504A"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InternetGatewayDevice.Services.FAPService.1.CellConfig.{i}.LTE.RAN.RF.FreqBandIndicator</w:t>
            </w:r>
          </w:p>
        </w:tc>
        <w:tc>
          <w:tcPr>
            <w:tcW w:w="3014" w:type="dxa"/>
            <w:tcBorders>
              <w:tl2br w:val="nil"/>
              <w:tr2bl w:val="nil"/>
            </w:tcBorders>
            <w:shd w:val="clear" w:color="auto" w:fill="auto"/>
            <w:vAlign w:val="center"/>
          </w:tcPr>
          <w:p w14:paraId="123BF4D0"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频带指示</w:t>
            </w:r>
          </w:p>
        </w:tc>
        <w:tc>
          <w:tcPr>
            <w:tcW w:w="1064" w:type="dxa"/>
            <w:tcBorders>
              <w:tl2br w:val="nil"/>
              <w:tr2bl w:val="nil"/>
            </w:tcBorders>
            <w:shd w:val="clear" w:color="auto" w:fill="auto"/>
            <w:noWrap/>
            <w:vAlign w:val="center"/>
          </w:tcPr>
          <w:p w14:paraId="212B7F72"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3BD8ECCF" w14:textId="77777777" w:rsidTr="00D93CC9">
        <w:trPr>
          <w:trHeight w:val="450"/>
        </w:trPr>
        <w:tc>
          <w:tcPr>
            <w:tcW w:w="1462" w:type="dxa"/>
            <w:tcBorders>
              <w:tl2br w:val="nil"/>
              <w:tr2bl w:val="nil"/>
            </w:tcBorders>
            <w:shd w:val="clear" w:color="auto" w:fill="auto"/>
            <w:vAlign w:val="center"/>
          </w:tcPr>
          <w:p w14:paraId="49FEF6F9"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特殊子帧配比</w:t>
            </w:r>
          </w:p>
        </w:tc>
        <w:tc>
          <w:tcPr>
            <w:tcW w:w="2932" w:type="dxa"/>
            <w:tcBorders>
              <w:tl2br w:val="nil"/>
              <w:tr2bl w:val="nil"/>
            </w:tcBorders>
            <w:shd w:val="clear" w:color="auto" w:fill="auto"/>
            <w:vAlign w:val="center"/>
          </w:tcPr>
          <w:p w14:paraId="55559110"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InternetGatewayDevice.Services.FAPService.1.CellConfig.{i}.LTE.RAN.PHY.TDDFrame.SpecialSubframePatterns</w:t>
            </w:r>
          </w:p>
        </w:tc>
        <w:tc>
          <w:tcPr>
            <w:tcW w:w="3014" w:type="dxa"/>
            <w:tcBorders>
              <w:tl2br w:val="nil"/>
              <w:tr2bl w:val="nil"/>
            </w:tcBorders>
            <w:shd w:val="clear" w:color="auto" w:fill="auto"/>
            <w:vAlign w:val="center"/>
          </w:tcPr>
          <w:p w14:paraId="4EAAEE26"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特殊子帧配比</w:t>
            </w:r>
          </w:p>
        </w:tc>
        <w:tc>
          <w:tcPr>
            <w:tcW w:w="1064" w:type="dxa"/>
            <w:tcBorders>
              <w:tl2br w:val="nil"/>
              <w:tr2bl w:val="nil"/>
            </w:tcBorders>
            <w:shd w:val="clear" w:color="auto" w:fill="auto"/>
            <w:noWrap/>
            <w:vAlign w:val="center"/>
          </w:tcPr>
          <w:p w14:paraId="0E7F11C2"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7CB6A290" w14:textId="77777777" w:rsidTr="00D93CC9">
        <w:trPr>
          <w:trHeight w:val="450"/>
        </w:trPr>
        <w:tc>
          <w:tcPr>
            <w:tcW w:w="1462" w:type="dxa"/>
            <w:tcBorders>
              <w:tl2br w:val="nil"/>
              <w:tr2bl w:val="nil"/>
            </w:tcBorders>
            <w:shd w:val="clear" w:color="auto" w:fill="auto"/>
            <w:vAlign w:val="center"/>
          </w:tcPr>
          <w:p w14:paraId="0C0196EC"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业务制式</w:t>
            </w:r>
          </w:p>
        </w:tc>
        <w:tc>
          <w:tcPr>
            <w:tcW w:w="2932" w:type="dxa"/>
            <w:tcBorders>
              <w:tl2br w:val="nil"/>
              <w:tr2bl w:val="nil"/>
            </w:tcBorders>
            <w:shd w:val="clear" w:color="auto" w:fill="auto"/>
            <w:vAlign w:val="center"/>
          </w:tcPr>
          <w:p w14:paraId="3407876B"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InternetGatewayDevice.Services.FAPService.1.CellConfig.{i}.LTE.RAN.Common.SysMode</w:t>
            </w:r>
          </w:p>
        </w:tc>
        <w:tc>
          <w:tcPr>
            <w:tcW w:w="3014" w:type="dxa"/>
            <w:tcBorders>
              <w:tl2br w:val="nil"/>
              <w:tr2bl w:val="nil"/>
            </w:tcBorders>
            <w:shd w:val="clear" w:color="auto" w:fill="auto"/>
            <w:vAlign w:val="center"/>
          </w:tcPr>
          <w:p w14:paraId="1FE2E9BE"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业务模式</w:t>
            </w:r>
          </w:p>
        </w:tc>
        <w:tc>
          <w:tcPr>
            <w:tcW w:w="1064" w:type="dxa"/>
            <w:tcBorders>
              <w:tl2br w:val="nil"/>
              <w:tr2bl w:val="nil"/>
            </w:tcBorders>
            <w:shd w:val="clear" w:color="auto" w:fill="auto"/>
            <w:noWrap/>
            <w:vAlign w:val="center"/>
          </w:tcPr>
          <w:p w14:paraId="5F2DD7A4"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78F65A9C" w14:textId="77777777" w:rsidTr="00D93CC9">
        <w:trPr>
          <w:trHeight w:val="465"/>
        </w:trPr>
        <w:tc>
          <w:tcPr>
            <w:tcW w:w="1462" w:type="dxa"/>
            <w:tcBorders>
              <w:tl2br w:val="nil"/>
              <w:tr2bl w:val="nil"/>
            </w:tcBorders>
            <w:shd w:val="clear" w:color="auto" w:fill="auto"/>
            <w:vAlign w:val="center"/>
          </w:tcPr>
          <w:p w14:paraId="05877569"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跟踪区代码</w:t>
            </w:r>
          </w:p>
        </w:tc>
        <w:tc>
          <w:tcPr>
            <w:tcW w:w="2932" w:type="dxa"/>
            <w:tcBorders>
              <w:tl2br w:val="nil"/>
              <w:tr2bl w:val="nil"/>
            </w:tcBorders>
            <w:shd w:val="clear" w:color="auto" w:fill="auto"/>
            <w:vAlign w:val="center"/>
          </w:tcPr>
          <w:p w14:paraId="38B003CD"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InternetGatewayDevice.Services.FAPService.1.CellConfig.{i}.LTE.EPC.TAC</w:t>
            </w:r>
          </w:p>
        </w:tc>
        <w:tc>
          <w:tcPr>
            <w:tcW w:w="3014" w:type="dxa"/>
            <w:tcBorders>
              <w:tl2br w:val="nil"/>
              <w:tr2bl w:val="nil"/>
            </w:tcBorders>
            <w:shd w:val="clear" w:color="auto" w:fill="auto"/>
            <w:vAlign w:val="center"/>
          </w:tcPr>
          <w:p w14:paraId="538EB453"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跟踪区代码</w:t>
            </w:r>
          </w:p>
        </w:tc>
        <w:tc>
          <w:tcPr>
            <w:tcW w:w="1064" w:type="dxa"/>
            <w:tcBorders>
              <w:tl2br w:val="nil"/>
              <w:tr2bl w:val="nil"/>
            </w:tcBorders>
            <w:shd w:val="clear" w:color="auto" w:fill="auto"/>
            <w:noWrap/>
            <w:vAlign w:val="center"/>
          </w:tcPr>
          <w:p w14:paraId="24A8C0BA"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50305CF1" w14:textId="77777777" w:rsidTr="00D93CC9">
        <w:trPr>
          <w:trHeight w:val="465"/>
        </w:trPr>
        <w:tc>
          <w:tcPr>
            <w:tcW w:w="1462" w:type="dxa"/>
            <w:tcBorders>
              <w:tl2br w:val="nil"/>
              <w:tr2bl w:val="nil"/>
            </w:tcBorders>
            <w:shd w:val="clear" w:color="auto" w:fill="auto"/>
            <w:vAlign w:val="center"/>
          </w:tcPr>
          <w:p w14:paraId="1DFF17F9"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小区PLMNID</w:t>
            </w:r>
          </w:p>
        </w:tc>
        <w:tc>
          <w:tcPr>
            <w:tcW w:w="2932" w:type="dxa"/>
            <w:tcBorders>
              <w:tl2br w:val="nil"/>
              <w:tr2bl w:val="nil"/>
            </w:tcBorders>
            <w:shd w:val="clear" w:color="auto" w:fill="auto"/>
            <w:vAlign w:val="center"/>
          </w:tcPr>
          <w:p w14:paraId="5E476453"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InternetGatewayDevice.Services.FAPService.1.CellConfig.{i}.LTE.EPC.PLMNList.{i}.PLMNID</w:t>
            </w:r>
          </w:p>
        </w:tc>
        <w:tc>
          <w:tcPr>
            <w:tcW w:w="3014" w:type="dxa"/>
            <w:tcBorders>
              <w:tl2br w:val="nil"/>
              <w:tr2bl w:val="nil"/>
            </w:tcBorders>
            <w:shd w:val="clear" w:color="auto" w:fill="auto"/>
            <w:vAlign w:val="center"/>
          </w:tcPr>
          <w:p w14:paraId="73E0BF2F"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由MCC和MNC组成</w:t>
            </w:r>
          </w:p>
        </w:tc>
        <w:tc>
          <w:tcPr>
            <w:tcW w:w="1064" w:type="dxa"/>
            <w:tcBorders>
              <w:tl2br w:val="nil"/>
              <w:tr2bl w:val="nil"/>
            </w:tcBorders>
            <w:shd w:val="clear" w:color="auto" w:fill="auto"/>
            <w:noWrap/>
            <w:vAlign w:val="center"/>
          </w:tcPr>
          <w:p w14:paraId="101351A8"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0FA1976D" w14:textId="77777777" w:rsidTr="00D93CC9">
        <w:trPr>
          <w:trHeight w:val="465"/>
        </w:trPr>
        <w:tc>
          <w:tcPr>
            <w:tcW w:w="8472" w:type="dxa"/>
            <w:gridSpan w:val="4"/>
            <w:tcBorders>
              <w:tl2br w:val="nil"/>
              <w:tr2bl w:val="nil"/>
            </w:tcBorders>
            <w:shd w:val="clear" w:color="auto" w:fill="auto"/>
            <w:vAlign w:val="center"/>
          </w:tcPr>
          <w:p w14:paraId="6A6A6B41" w14:textId="77777777" w:rsidR="00995CAF" w:rsidRDefault="00995CAF" w:rsidP="00D93CC9">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t>接口配置参数</w:t>
            </w:r>
          </w:p>
        </w:tc>
      </w:tr>
      <w:tr w:rsidR="00995CAF" w14:paraId="4F6ECD3B" w14:textId="77777777" w:rsidTr="00D93CC9">
        <w:trPr>
          <w:trHeight w:val="465"/>
        </w:trPr>
        <w:tc>
          <w:tcPr>
            <w:tcW w:w="1462" w:type="dxa"/>
            <w:tcBorders>
              <w:tl2br w:val="nil"/>
              <w:tr2bl w:val="nil"/>
            </w:tcBorders>
            <w:shd w:val="clear" w:color="auto" w:fill="auto"/>
            <w:vAlign w:val="center"/>
          </w:tcPr>
          <w:p w14:paraId="453AD8E9"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Vlan Id</w:t>
            </w:r>
          </w:p>
        </w:tc>
        <w:tc>
          <w:tcPr>
            <w:tcW w:w="2932" w:type="dxa"/>
            <w:tcBorders>
              <w:tl2br w:val="nil"/>
              <w:tr2bl w:val="nil"/>
            </w:tcBorders>
            <w:shd w:val="clear" w:color="auto" w:fill="auto"/>
            <w:vAlign w:val="center"/>
          </w:tcPr>
          <w:p w14:paraId="7DA031D7"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InternetGatewayDevice.Ethernet.Interface.1.VlanInterface.{i}.Id</w:t>
            </w:r>
          </w:p>
        </w:tc>
        <w:tc>
          <w:tcPr>
            <w:tcW w:w="3014" w:type="dxa"/>
            <w:tcBorders>
              <w:tl2br w:val="nil"/>
              <w:tr2bl w:val="nil"/>
            </w:tcBorders>
            <w:shd w:val="clear" w:color="auto" w:fill="auto"/>
            <w:noWrap/>
            <w:vAlign w:val="center"/>
          </w:tcPr>
          <w:p w14:paraId="05A50516" w14:textId="77777777" w:rsidR="00995CAF" w:rsidRDefault="00995CAF" w:rsidP="00D93CC9">
            <w:pPr>
              <w:widowControl/>
              <w:textAlignment w:val="center"/>
              <w:rPr>
                <w:rFonts w:ascii="宋体" w:hAnsi="宋体"/>
                <w:color w:val="000000"/>
                <w:kern w:val="0"/>
                <w:sz w:val="18"/>
                <w:lang w:bidi="ar"/>
              </w:rPr>
            </w:pPr>
            <w:r>
              <w:rPr>
                <w:rFonts w:ascii="宋体" w:hAnsi="宋体" w:hint="eastAsia"/>
                <w:color w:val="000000"/>
                <w:kern w:val="0"/>
                <w:sz w:val="18"/>
                <w:lang w:bidi="ar"/>
              </w:rPr>
              <w:t>基站与OMC之间接口的基站侧的VLAN</w:t>
            </w:r>
            <w:r>
              <w:rPr>
                <w:rFonts w:ascii="宋体" w:hAnsi="宋体"/>
                <w:color w:val="000000"/>
                <w:kern w:val="0"/>
                <w:sz w:val="18"/>
                <w:lang w:bidi="ar"/>
              </w:rPr>
              <w:t xml:space="preserve"> </w:t>
            </w:r>
            <w:r>
              <w:rPr>
                <w:rFonts w:ascii="宋体" w:hAnsi="宋体" w:hint="eastAsia"/>
                <w:color w:val="000000"/>
                <w:kern w:val="0"/>
                <w:sz w:val="18"/>
                <w:lang w:bidi="ar"/>
              </w:rPr>
              <w:t>Id。</w:t>
            </w:r>
          </w:p>
        </w:tc>
        <w:tc>
          <w:tcPr>
            <w:tcW w:w="1064" w:type="dxa"/>
            <w:tcBorders>
              <w:tl2br w:val="nil"/>
              <w:tr2bl w:val="nil"/>
            </w:tcBorders>
            <w:shd w:val="clear" w:color="auto" w:fill="auto"/>
            <w:vAlign w:val="center"/>
          </w:tcPr>
          <w:p w14:paraId="26C0D9C3"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995CAF" w14:paraId="2A6DF71E" w14:textId="77777777" w:rsidTr="00D93CC9">
        <w:trPr>
          <w:trHeight w:val="465"/>
        </w:trPr>
        <w:tc>
          <w:tcPr>
            <w:tcW w:w="1462" w:type="dxa"/>
            <w:tcBorders>
              <w:tl2br w:val="nil"/>
              <w:tr2bl w:val="nil"/>
            </w:tcBorders>
            <w:shd w:val="clear" w:color="auto" w:fill="auto"/>
            <w:vAlign w:val="center"/>
          </w:tcPr>
          <w:p w14:paraId="68C41D88"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接口开关</w:t>
            </w:r>
          </w:p>
        </w:tc>
        <w:tc>
          <w:tcPr>
            <w:tcW w:w="2932" w:type="dxa"/>
            <w:tcBorders>
              <w:tl2br w:val="nil"/>
              <w:tr2bl w:val="nil"/>
            </w:tcBorders>
            <w:shd w:val="clear" w:color="auto" w:fill="auto"/>
            <w:vAlign w:val="center"/>
          </w:tcPr>
          <w:p w14:paraId="46ADE716"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InternetGatewayDevice.Ethernet.Interface.1.VlanInterface.{i}.Enable</w:t>
            </w:r>
          </w:p>
        </w:tc>
        <w:tc>
          <w:tcPr>
            <w:tcW w:w="3014" w:type="dxa"/>
            <w:tcBorders>
              <w:tl2br w:val="nil"/>
              <w:tr2bl w:val="nil"/>
            </w:tcBorders>
            <w:shd w:val="clear" w:color="auto" w:fill="auto"/>
            <w:noWrap/>
            <w:vAlign w:val="center"/>
          </w:tcPr>
          <w:p w14:paraId="18871A6D" w14:textId="77777777" w:rsidR="00995CAF" w:rsidRDefault="00995CAF" w:rsidP="00D93CC9">
            <w:pPr>
              <w:widowControl/>
              <w:textAlignment w:val="center"/>
              <w:rPr>
                <w:rFonts w:ascii="宋体" w:hAnsi="宋体"/>
                <w:color w:val="000000"/>
                <w:kern w:val="0"/>
                <w:sz w:val="18"/>
                <w:lang w:bidi="ar"/>
              </w:rPr>
            </w:pPr>
            <w:r>
              <w:rPr>
                <w:rFonts w:ascii="宋体" w:hAnsi="宋体" w:hint="eastAsia"/>
                <w:color w:val="000000"/>
                <w:kern w:val="0"/>
                <w:sz w:val="18"/>
                <w:lang w:bidi="ar"/>
              </w:rPr>
              <w:t>接口开关</w:t>
            </w:r>
          </w:p>
        </w:tc>
        <w:tc>
          <w:tcPr>
            <w:tcW w:w="1064" w:type="dxa"/>
            <w:tcBorders>
              <w:tl2br w:val="nil"/>
              <w:tr2bl w:val="nil"/>
            </w:tcBorders>
            <w:shd w:val="clear" w:color="auto" w:fill="auto"/>
            <w:vAlign w:val="center"/>
          </w:tcPr>
          <w:p w14:paraId="120D7C80"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995CAF" w14:paraId="1A8CC01D" w14:textId="77777777" w:rsidTr="00D93CC9">
        <w:trPr>
          <w:trHeight w:val="915"/>
        </w:trPr>
        <w:tc>
          <w:tcPr>
            <w:tcW w:w="1462" w:type="dxa"/>
            <w:tcBorders>
              <w:tl2br w:val="nil"/>
              <w:tr2bl w:val="nil"/>
            </w:tcBorders>
            <w:shd w:val="clear" w:color="auto" w:fill="auto"/>
            <w:vAlign w:val="center"/>
          </w:tcPr>
          <w:p w14:paraId="57AE11B7"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IPv4 地址</w:t>
            </w:r>
          </w:p>
        </w:tc>
        <w:tc>
          <w:tcPr>
            <w:tcW w:w="2932" w:type="dxa"/>
            <w:tcBorders>
              <w:tl2br w:val="nil"/>
              <w:tr2bl w:val="nil"/>
            </w:tcBorders>
            <w:shd w:val="clear" w:color="auto" w:fill="auto"/>
            <w:vAlign w:val="center"/>
          </w:tcPr>
          <w:p w14:paraId="4BEA6ED3"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InternetGatewayDevice.Ethernet.Interface.1.VlanInterface.{i}.IPv4Address.{i}.IPAddress</w:t>
            </w:r>
          </w:p>
        </w:tc>
        <w:tc>
          <w:tcPr>
            <w:tcW w:w="3014" w:type="dxa"/>
            <w:tcBorders>
              <w:tl2br w:val="nil"/>
              <w:tr2bl w:val="nil"/>
            </w:tcBorders>
            <w:shd w:val="clear" w:color="auto" w:fill="auto"/>
            <w:noWrap/>
            <w:vAlign w:val="center"/>
          </w:tcPr>
          <w:p w14:paraId="7BAA6A38"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基站与OMC之间接口的基站侧的IP地址（IPv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53B9D0D1"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995CAF" w14:paraId="15F2A1DA" w14:textId="77777777" w:rsidTr="00D93CC9">
        <w:trPr>
          <w:trHeight w:val="915"/>
        </w:trPr>
        <w:tc>
          <w:tcPr>
            <w:tcW w:w="1462" w:type="dxa"/>
            <w:tcBorders>
              <w:tl2br w:val="nil"/>
              <w:tr2bl w:val="nil"/>
            </w:tcBorders>
            <w:shd w:val="clear" w:color="auto" w:fill="auto"/>
            <w:vAlign w:val="center"/>
          </w:tcPr>
          <w:p w14:paraId="24B2D860"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IPv4子网掩码</w:t>
            </w:r>
          </w:p>
        </w:tc>
        <w:tc>
          <w:tcPr>
            <w:tcW w:w="2932" w:type="dxa"/>
            <w:tcBorders>
              <w:tl2br w:val="nil"/>
              <w:tr2bl w:val="nil"/>
            </w:tcBorders>
            <w:shd w:val="clear" w:color="auto" w:fill="auto"/>
            <w:vAlign w:val="center"/>
          </w:tcPr>
          <w:p w14:paraId="7C23AB6B"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InternetGatewayDevice.Ethernet.Interface.1.VlanInterface.{i}.IPv4Address.{i}.SubnetMask</w:t>
            </w:r>
          </w:p>
        </w:tc>
        <w:tc>
          <w:tcPr>
            <w:tcW w:w="3014" w:type="dxa"/>
            <w:tcBorders>
              <w:tl2br w:val="nil"/>
              <w:tr2bl w:val="nil"/>
            </w:tcBorders>
            <w:shd w:val="clear" w:color="auto" w:fill="auto"/>
            <w:noWrap/>
            <w:vAlign w:val="center"/>
          </w:tcPr>
          <w:p w14:paraId="7F74322F"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基站与OMC之间接口的基站侧的IP子网掩码（IPv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27B64144"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995CAF" w14:paraId="0F2947E1" w14:textId="77777777" w:rsidTr="00D93CC9">
        <w:trPr>
          <w:trHeight w:val="915"/>
        </w:trPr>
        <w:tc>
          <w:tcPr>
            <w:tcW w:w="1462" w:type="dxa"/>
            <w:tcBorders>
              <w:tl2br w:val="nil"/>
              <w:tr2bl w:val="nil"/>
            </w:tcBorders>
            <w:shd w:val="clear" w:color="auto" w:fill="auto"/>
            <w:vAlign w:val="center"/>
          </w:tcPr>
          <w:p w14:paraId="1837DB00"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IPv4地址类型</w:t>
            </w:r>
          </w:p>
        </w:tc>
        <w:tc>
          <w:tcPr>
            <w:tcW w:w="2932" w:type="dxa"/>
            <w:tcBorders>
              <w:tl2br w:val="nil"/>
              <w:tr2bl w:val="nil"/>
            </w:tcBorders>
            <w:shd w:val="clear" w:color="auto" w:fill="auto"/>
            <w:vAlign w:val="center"/>
          </w:tcPr>
          <w:p w14:paraId="31D94852"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InternetGatewayDevice.Ethernet.Interface.1.VlanInterface.{i}.IPv4Address.{i}.AddressingType</w:t>
            </w:r>
          </w:p>
        </w:tc>
        <w:tc>
          <w:tcPr>
            <w:tcW w:w="3014" w:type="dxa"/>
            <w:tcBorders>
              <w:tl2br w:val="nil"/>
              <w:tr2bl w:val="nil"/>
            </w:tcBorders>
            <w:shd w:val="clear" w:color="auto" w:fill="auto"/>
            <w:noWrap/>
            <w:vAlign w:val="center"/>
          </w:tcPr>
          <w:p w14:paraId="77B849E7"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基站与OMC之间接口的外部IP地址类型，取值"DHCP"或"Static"。</w:t>
            </w:r>
          </w:p>
        </w:tc>
        <w:tc>
          <w:tcPr>
            <w:tcW w:w="1064" w:type="dxa"/>
            <w:tcBorders>
              <w:tl2br w:val="nil"/>
              <w:tr2bl w:val="nil"/>
            </w:tcBorders>
            <w:shd w:val="clear" w:color="auto" w:fill="auto"/>
            <w:vAlign w:val="center"/>
          </w:tcPr>
          <w:p w14:paraId="73F81422"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w:t>
            </w:r>
            <w:r>
              <w:rPr>
                <w:rFonts w:ascii="宋体" w:hAnsi="宋体" w:hint="eastAsia"/>
                <w:color w:val="000000"/>
                <w:kern w:val="0"/>
                <w:sz w:val="18"/>
                <w:lang w:bidi="ar"/>
              </w:rPr>
              <w:lastRenderedPageBreak/>
              <w:t>式是IPV4时必选</w:t>
            </w:r>
          </w:p>
        </w:tc>
      </w:tr>
      <w:tr w:rsidR="00995CAF" w14:paraId="3583A1A8" w14:textId="77777777" w:rsidTr="00D93CC9">
        <w:trPr>
          <w:trHeight w:val="915"/>
        </w:trPr>
        <w:tc>
          <w:tcPr>
            <w:tcW w:w="1462" w:type="dxa"/>
            <w:tcBorders>
              <w:tl2br w:val="nil"/>
              <w:tr2bl w:val="nil"/>
            </w:tcBorders>
            <w:shd w:val="clear" w:color="auto" w:fill="auto"/>
            <w:vAlign w:val="center"/>
          </w:tcPr>
          <w:p w14:paraId="3DB72907"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lastRenderedPageBreak/>
              <w:t>IPv4默认网关</w:t>
            </w:r>
          </w:p>
        </w:tc>
        <w:tc>
          <w:tcPr>
            <w:tcW w:w="2932" w:type="dxa"/>
            <w:tcBorders>
              <w:tl2br w:val="nil"/>
              <w:tr2bl w:val="nil"/>
            </w:tcBorders>
            <w:shd w:val="clear" w:color="auto" w:fill="auto"/>
            <w:vAlign w:val="center"/>
          </w:tcPr>
          <w:p w14:paraId="36ADC46A"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InternetGatewayDevice.Ethernet.Interface.1.VlanInterface.{i}.IPv4Address.{i}.DefaultGateway</w:t>
            </w:r>
          </w:p>
        </w:tc>
        <w:tc>
          <w:tcPr>
            <w:tcW w:w="3014" w:type="dxa"/>
            <w:tcBorders>
              <w:tl2br w:val="nil"/>
              <w:tr2bl w:val="nil"/>
            </w:tcBorders>
            <w:shd w:val="clear" w:color="auto" w:fill="auto"/>
            <w:noWrap/>
            <w:vAlign w:val="center"/>
          </w:tcPr>
          <w:p w14:paraId="4354EC4D"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基站与OMC之间接口的基站侧的IP默认网关（IPv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2BFA1EFD"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995CAF" w14:paraId="2E44E1DC" w14:textId="77777777" w:rsidTr="00D93CC9">
        <w:trPr>
          <w:trHeight w:val="915"/>
        </w:trPr>
        <w:tc>
          <w:tcPr>
            <w:tcW w:w="1462" w:type="dxa"/>
            <w:tcBorders>
              <w:tl2br w:val="nil"/>
              <w:tr2bl w:val="nil"/>
            </w:tcBorders>
            <w:shd w:val="clear" w:color="auto" w:fill="auto"/>
            <w:vAlign w:val="center"/>
          </w:tcPr>
          <w:p w14:paraId="15DD8A64"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IPv4端口类型</w:t>
            </w:r>
          </w:p>
        </w:tc>
        <w:tc>
          <w:tcPr>
            <w:tcW w:w="2932" w:type="dxa"/>
            <w:tcBorders>
              <w:tl2br w:val="nil"/>
              <w:tr2bl w:val="nil"/>
            </w:tcBorders>
            <w:shd w:val="clear" w:color="auto" w:fill="auto"/>
            <w:vAlign w:val="center"/>
          </w:tcPr>
          <w:p w14:paraId="6F12E86E"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InternetGatewayDevice.Ethernet.Interface.1.VlanInterface.{i}.IPv4Address.{i}.PortType</w:t>
            </w:r>
          </w:p>
        </w:tc>
        <w:tc>
          <w:tcPr>
            <w:tcW w:w="3014" w:type="dxa"/>
            <w:tcBorders>
              <w:tl2br w:val="nil"/>
              <w:tr2bl w:val="nil"/>
            </w:tcBorders>
            <w:shd w:val="clear" w:color="auto" w:fill="auto"/>
            <w:vAlign w:val="center"/>
          </w:tcPr>
          <w:p w14:paraId="436BB674"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基站与OMC之间的端口类型（Ng, Xn, Ng/Xn, S1, X2, S1/X2, F1, E1, IR,other）</w:t>
            </w:r>
          </w:p>
        </w:tc>
        <w:tc>
          <w:tcPr>
            <w:tcW w:w="1064" w:type="dxa"/>
            <w:tcBorders>
              <w:tl2br w:val="nil"/>
              <w:tr2bl w:val="nil"/>
            </w:tcBorders>
            <w:shd w:val="clear" w:color="auto" w:fill="auto"/>
            <w:vAlign w:val="center"/>
          </w:tcPr>
          <w:p w14:paraId="16434899"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条件必选，如网络连接情况是IPV4时必选</w:t>
            </w:r>
          </w:p>
        </w:tc>
      </w:tr>
      <w:tr w:rsidR="00995CAF" w14:paraId="4A1B9DEC" w14:textId="77777777" w:rsidTr="00D93CC9">
        <w:trPr>
          <w:trHeight w:val="915"/>
        </w:trPr>
        <w:tc>
          <w:tcPr>
            <w:tcW w:w="1462" w:type="dxa"/>
            <w:tcBorders>
              <w:tl2br w:val="nil"/>
              <w:tr2bl w:val="nil"/>
            </w:tcBorders>
            <w:shd w:val="clear" w:color="auto" w:fill="auto"/>
            <w:vAlign w:val="center"/>
          </w:tcPr>
          <w:p w14:paraId="23998B51"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IPv6 地址</w:t>
            </w:r>
          </w:p>
        </w:tc>
        <w:tc>
          <w:tcPr>
            <w:tcW w:w="2932" w:type="dxa"/>
            <w:tcBorders>
              <w:tl2br w:val="nil"/>
              <w:tr2bl w:val="nil"/>
            </w:tcBorders>
            <w:shd w:val="clear" w:color="auto" w:fill="auto"/>
            <w:vAlign w:val="center"/>
          </w:tcPr>
          <w:p w14:paraId="54826676"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InternetGatewayDevice.Ethernet.Interface.1.VlanInterface.{i}.IPv6Address.{i}.IPAddress</w:t>
            </w:r>
          </w:p>
        </w:tc>
        <w:tc>
          <w:tcPr>
            <w:tcW w:w="3014" w:type="dxa"/>
            <w:tcBorders>
              <w:tl2br w:val="nil"/>
              <w:tr2bl w:val="nil"/>
            </w:tcBorders>
            <w:shd w:val="clear" w:color="auto" w:fill="auto"/>
            <w:vAlign w:val="center"/>
          </w:tcPr>
          <w:p w14:paraId="29A19403"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基站与OMC之间接口的基站侧的IP地址（IPv</w:t>
            </w:r>
            <w:r>
              <w:rPr>
                <w:rFonts w:ascii="宋体" w:hAnsi="宋体"/>
                <w:color w:val="000000"/>
                <w:kern w:val="0"/>
                <w:sz w:val="18"/>
                <w:lang w:bidi="ar"/>
              </w:rPr>
              <w:t>6</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36B7F415"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995CAF" w14:paraId="6AFF1405" w14:textId="77777777" w:rsidTr="00D93CC9">
        <w:trPr>
          <w:trHeight w:val="915"/>
        </w:trPr>
        <w:tc>
          <w:tcPr>
            <w:tcW w:w="1462" w:type="dxa"/>
            <w:tcBorders>
              <w:tl2br w:val="nil"/>
              <w:tr2bl w:val="nil"/>
            </w:tcBorders>
            <w:shd w:val="clear" w:color="auto" w:fill="auto"/>
            <w:vAlign w:val="center"/>
          </w:tcPr>
          <w:p w14:paraId="20864DD7"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IPv6前缀长度</w:t>
            </w:r>
          </w:p>
        </w:tc>
        <w:tc>
          <w:tcPr>
            <w:tcW w:w="2932" w:type="dxa"/>
            <w:tcBorders>
              <w:tl2br w:val="nil"/>
              <w:tr2bl w:val="nil"/>
            </w:tcBorders>
            <w:shd w:val="clear" w:color="auto" w:fill="auto"/>
            <w:vAlign w:val="center"/>
          </w:tcPr>
          <w:p w14:paraId="5B64E22F"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InternetGatewayDevice.Ethernet.Interface.1.VlanInterface.{i}.IPv6Address.{i}.PrefixLength</w:t>
            </w:r>
          </w:p>
        </w:tc>
        <w:tc>
          <w:tcPr>
            <w:tcW w:w="3014" w:type="dxa"/>
            <w:tcBorders>
              <w:tl2br w:val="nil"/>
              <w:tr2bl w:val="nil"/>
            </w:tcBorders>
            <w:shd w:val="clear" w:color="auto" w:fill="auto"/>
            <w:vAlign w:val="center"/>
          </w:tcPr>
          <w:p w14:paraId="4845FDF0"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基站与OMC之间接口的基站侧的IPv</w:t>
            </w:r>
            <w:r>
              <w:rPr>
                <w:rFonts w:ascii="宋体" w:hAnsi="宋体"/>
                <w:color w:val="000000"/>
                <w:kern w:val="0"/>
                <w:sz w:val="18"/>
                <w:lang w:bidi="ar"/>
              </w:rPr>
              <w:t>6</w:t>
            </w:r>
            <w:r>
              <w:rPr>
                <w:rFonts w:ascii="宋体" w:hAnsi="宋体" w:hint="eastAsia"/>
                <w:color w:val="000000"/>
                <w:kern w:val="0"/>
                <w:sz w:val="18"/>
                <w:lang w:bidi="ar"/>
              </w:rPr>
              <w:t>前缀长度</w:t>
            </w:r>
          </w:p>
        </w:tc>
        <w:tc>
          <w:tcPr>
            <w:tcW w:w="1064" w:type="dxa"/>
            <w:tcBorders>
              <w:tl2br w:val="nil"/>
              <w:tr2bl w:val="nil"/>
            </w:tcBorders>
            <w:shd w:val="clear" w:color="auto" w:fill="auto"/>
            <w:vAlign w:val="center"/>
          </w:tcPr>
          <w:p w14:paraId="402BCA5C"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995CAF" w14:paraId="03D8D4CF" w14:textId="77777777" w:rsidTr="00D93CC9">
        <w:trPr>
          <w:trHeight w:val="915"/>
        </w:trPr>
        <w:tc>
          <w:tcPr>
            <w:tcW w:w="1462" w:type="dxa"/>
            <w:tcBorders>
              <w:tl2br w:val="nil"/>
              <w:tr2bl w:val="nil"/>
            </w:tcBorders>
            <w:shd w:val="clear" w:color="auto" w:fill="auto"/>
            <w:vAlign w:val="center"/>
          </w:tcPr>
          <w:p w14:paraId="56AFF389"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IPv6外部IP 来源</w:t>
            </w:r>
          </w:p>
        </w:tc>
        <w:tc>
          <w:tcPr>
            <w:tcW w:w="2932" w:type="dxa"/>
            <w:tcBorders>
              <w:tl2br w:val="nil"/>
              <w:tr2bl w:val="nil"/>
            </w:tcBorders>
            <w:shd w:val="clear" w:color="auto" w:fill="auto"/>
            <w:vAlign w:val="center"/>
          </w:tcPr>
          <w:p w14:paraId="371EA204"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InternetGatewayDevice.Ethernet.Interface.1.VlanInterface.{i}.IPv6Address.{i}.Origin</w:t>
            </w:r>
          </w:p>
        </w:tc>
        <w:tc>
          <w:tcPr>
            <w:tcW w:w="3014" w:type="dxa"/>
            <w:tcBorders>
              <w:tl2br w:val="nil"/>
              <w:tr2bl w:val="nil"/>
            </w:tcBorders>
            <w:shd w:val="clear" w:color="auto" w:fill="auto"/>
            <w:vAlign w:val="center"/>
          </w:tcPr>
          <w:p w14:paraId="2D3A45BA"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基站与OMC之间接口的外部IP来源，取值"DHCP"或"Static"。</w:t>
            </w:r>
          </w:p>
        </w:tc>
        <w:tc>
          <w:tcPr>
            <w:tcW w:w="1064" w:type="dxa"/>
            <w:tcBorders>
              <w:tl2br w:val="nil"/>
              <w:tr2bl w:val="nil"/>
            </w:tcBorders>
            <w:shd w:val="clear" w:color="auto" w:fill="auto"/>
            <w:vAlign w:val="center"/>
          </w:tcPr>
          <w:p w14:paraId="2F91B4FB"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995CAF" w14:paraId="18E37054" w14:textId="77777777" w:rsidTr="00D93CC9">
        <w:trPr>
          <w:trHeight w:val="915"/>
        </w:trPr>
        <w:tc>
          <w:tcPr>
            <w:tcW w:w="1462" w:type="dxa"/>
            <w:tcBorders>
              <w:tl2br w:val="nil"/>
              <w:tr2bl w:val="nil"/>
            </w:tcBorders>
            <w:shd w:val="clear" w:color="auto" w:fill="auto"/>
            <w:vAlign w:val="center"/>
          </w:tcPr>
          <w:p w14:paraId="3068B196"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IPv6默认网关</w:t>
            </w:r>
          </w:p>
        </w:tc>
        <w:tc>
          <w:tcPr>
            <w:tcW w:w="2932" w:type="dxa"/>
            <w:tcBorders>
              <w:tl2br w:val="nil"/>
              <w:tr2bl w:val="nil"/>
            </w:tcBorders>
            <w:shd w:val="clear" w:color="auto" w:fill="auto"/>
            <w:vAlign w:val="center"/>
          </w:tcPr>
          <w:p w14:paraId="3B719DA9"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InternetGatewayDevice.Ethernet.Interface.1.VlanInterface.{i}.IPv6Address.{i}.DefaultGateway</w:t>
            </w:r>
          </w:p>
        </w:tc>
        <w:tc>
          <w:tcPr>
            <w:tcW w:w="3014" w:type="dxa"/>
            <w:tcBorders>
              <w:tl2br w:val="nil"/>
              <w:tr2bl w:val="nil"/>
            </w:tcBorders>
            <w:shd w:val="clear" w:color="auto" w:fill="auto"/>
            <w:vAlign w:val="center"/>
          </w:tcPr>
          <w:p w14:paraId="10BA31E4"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基站与OMC之间接口的基站侧的IP默认网关（IPv</w:t>
            </w:r>
            <w:r>
              <w:rPr>
                <w:rFonts w:ascii="宋体" w:hAnsi="宋体"/>
                <w:color w:val="000000"/>
                <w:kern w:val="0"/>
                <w:sz w:val="18"/>
                <w:lang w:bidi="ar"/>
              </w:rPr>
              <w:t>6</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5218B4F8"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995CAF" w14:paraId="6865F6C9" w14:textId="77777777" w:rsidTr="00D93CC9">
        <w:trPr>
          <w:trHeight w:val="915"/>
        </w:trPr>
        <w:tc>
          <w:tcPr>
            <w:tcW w:w="1462" w:type="dxa"/>
            <w:tcBorders>
              <w:tl2br w:val="nil"/>
              <w:tr2bl w:val="nil"/>
            </w:tcBorders>
            <w:shd w:val="clear" w:color="auto" w:fill="auto"/>
            <w:vAlign w:val="center"/>
          </w:tcPr>
          <w:p w14:paraId="6858FF02"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IPv6端口类型</w:t>
            </w:r>
          </w:p>
        </w:tc>
        <w:tc>
          <w:tcPr>
            <w:tcW w:w="2932" w:type="dxa"/>
            <w:tcBorders>
              <w:tl2br w:val="nil"/>
              <w:tr2bl w:val="nil"/>
            </w:tcBorders>
            <w:shd w:val="clear" w:color="auto" w:fill="auto"/>
            <w:vAlign w:val="center"/>
          </w:tcPr>
          <w:p w14:paraId="393BEE48" w14:textId="77777777" w:rsidR="00995CAF" w:rsidRDefault="00995CAF" w:rsidP="00D93CC9">
            <w:pPr>
              <w:widowControl/>
              <w:jc w:val="left"/>
              <w:textAlignment w:val="center"/>
              <w:rPr>
                <w:rFonts w:ascii="宋体" w:hAnsi="宋体"/>
                <w:color w:val="000000"/>
                <w:sz w:val="18"/>
              </w:rPr>
            </w:pPr>
            <w:r>
              <w:rPr>
                <w:rFonts w:ascii="宋体" w:hAnsi="宋体"/>
                <w:color w:val="000000"/>
                <w:kern w:val="0"/>
                <w:sz w:val="18"/>
                <w:lang w:bidi="ar"/>
              </w:rPr>
              <w:t>InternetGatewayDevice.Ethernet.Interface.1.VlanInterface.{i}.IPv6Address.{i}.PortType</w:t>
            </w:r>
          </w:p>
        </w:tc>
        <w:tc>
          <w:tcPr>
            <w:tcW w:w="3014" w:type="dxa"/>
            <w:tcBorders>
              <w:tl2br w:val="nil"/>
              <w:tr2bl w:val="nil"/>
            </w:tcBorders>
            <w:shd w:val="clear" w:color="auto" w:fill="auto"/>
            <w:vAlign w:val="center"/>
          </w:tcPr>
          <w:p w14:paraId="4B3111FA" w14:textId="77777777" w:rsidR="00995CAF" w:rsidRDefault="00995CAF" w:rsidP="00D93CC9">
            <w:pPr>
              <w:widowControl/>
              <w:jc w:val="left"/>
              <w:textAlignment w:val="center"/>
              <w:rPr>
                <w:rFonts w:ascii="宋体" w:hAnsi="宋体"/>
                <w:color w:val="000000"/>
                <w:sz w:val="18"/>
              </w:rPr>
            </w:pPr>
            <w:r>
              <w:rPr>
                <w:rFonts w:ascii="宋体" w:hAnsi="宋体" w:hint="eastAsia"/>
                <w:color w:val="000000"/>
                <w:kern w:val="0"/>
                <w:sz w:val="18"/>
                <w:lang w:bidi="ar"/>
              </w:rPr>
              <w:t>基站与OMC之间的端口类型（Ng, Xn, Ng/Xn, S1, X2, S1/X2, F1, E1, IR,other）</w:t>
            </w:r>
          </w:p>
        </w:tc>
        <w:tc>
          <w:tcPr>
            <w:tcW w:w="1064" w:type="dxa"/>
            <w:tcBorders>
              <w:tl2br w:val="nil"/>
              <w:tr2bl w:val="nil"/>
            </w:tcBorders>
            <w:shd w:val="clear" w:color="auto" w:fill="auto"/>
            <w:vAlign w:val="center"/>
          </w:tcPr>
          <w:p w14:paraId="348B8B26" w14:textId="77777777" w:rsidR="00995CAF" w:rsidRDefault="00995CAF" w:rsidP="00D93CC9">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995CAF" w14:paraId="27061C67" w14:textId="77777777" w:rsidTr="00D93CC9">
        <w:trPr>
          <w:trHeight w:val="422"/>
        </w:trPr>
        <w:tc>
          <w:tcPr>
            <w:tcW w:w="8472" w:type="dxa"/>
            <w:gridSpan w:val="4"/>
            <w:tcBorders>
              <w:tl2br w:val="nil"/>
              <w:tr2bl w:val="nil"/>
            </w:tcBorders>
            <w:shd w:val="clear" w:color="auto" w:fill="auto"/>
            <w:vAlign w:val="center"/>
          </w:tcPr>
          <w:p w14:paraId="2AB96FE3" w14:textId="77777777" w:rsidR="00995CAF" w:rsidRDefault="00995CAF" w:rsidP="00D93CC9">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t>路由配置参数</w:t>
            </w:r>
          </w:p>
        </w:tc>
      </w:tr>
      <w:tr w:rsidR="00995CAF" w14:paraId="2565CDC5" w14:textId="77777777" w:rsidTr="00D93CC9">
        <w:trPr>
          <w:trHeight w:val="564"/>
        </w:trPr>
        <w:tc>
          <w:tcPr>
            <w:tcW w:w="1462" w:type="dxa"/>
            <w:tcBorders>
              <w:tl2br w:val="nil"/>
              <w:tr2bl w:val="nil"/>
            </w:tcBorders>
            <w:shd w:val="clear" w:color="auto" w:fill="auto"/>
            <w:vAlign w:val="center"/>
          </w:tcPr>
          <w:p w14:paraId="307C5317"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IP地址版本</w:t>
            </w:r>
          </w:p>
        </w:tc>
        <w:tc>
          <w:tcPr>
            <w:tcW w:w="2932" w:type="dxa"/>
            <w:tcBorders>
              <w:tl2br w:val="nil"/>
              <w:tr2bl w:val="nil"/>
            </w:tcBorders>
            <w:shd w:val="clear" w:color="auto" w:fill="auto"/>
          </w:tcPr>
          <w:p w14:paraId="2C8C719F"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InternetGatewayDevice.Ethernet.IpRoute.{i}.IpVer</w:t>
            </w:r>
          </w:p>
        </w:tc>
        <w:tc>
          <w:tcPr>
            <w:tcW w:w="3014" w:type="dxa"/>
            <w:tcBorders>
              <w:tl2br w:val="nil"/>
              <w:tr2bl w:val="nil"/>
            </w:tcBorders>
            <w:shd w:val="clear" w:color="auto" w:fill="auto"/>
            <w:vAlign w:val="center"/>
          </w:tcPr>
          <w:p w14:paraId="22EFB98E"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1:IPv4</w:t>
            </w:r>
          </w:p>
          <w:p w14:paraId="61AE396D"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2:IPv6</w:t>
            </w:r>
          </w:p>
        </w:tc>
        <w:tc>
          <w:tcPr>
            <w:tcW w:w="1064" w:type="dxa"/>
            <w:tcBorders>
              <w:tl2br w:val="nil"/>
              <w:tr2bl w:val="nil"/>
            </w:tcBorders>
            <w:shd w:val="clear" w:color="auto" w:fill="auto"/>
            <w:vAlign w:val="center"/>
          </w:tcPr>
          <w:p w14:paraId="73DDF751"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69F82CD8" w14:textId="77777777" w:rsidTr="00D93CC9">
        <w:trPr>
          <w:trHeight w:val="698"/>
        </w:trPr>
        <w:tc>
          <w:tcPr>
            <w:tcW w:w="1462" w:type="dxa"/>
            <w:tcBorders>
              <w:tl2br w:val="nil"/>
              <w:tr2bl w:val="nil"/>
            </w:tcBorders>
            <w:shd w:val="clear" w:color="auto" w:fill="auto"/>
            <w:vAlign w:val="center"/>
          </w:tcPr>
          <w:p w14:paraId="4D93D568"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目的网段</w:t>
            </w:r>
          </w:p>
        </w:tc>
        <w:tc>
          <w:tcPr>
            <w:tcW w:w="2932" w:type="dxa"/>
            <w:tcBorders>
              <w:tl2br w:val="nil"/>
              <w:tr2bl w:val="nil"/>
            </w:tcBorders>
            <w:shd w:val="clear" w:color="auto" w:fill="auto"/>
          </w:tcPr>
          <w:p w14:paraId="3B6EE4A0"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InternetGatewayDevice.Ethernet.IpRoute.{i}.DstIpNetwork</w:t>
            </w:r>
          </w:p>
        </w:tc>
        <w:tc>
          <w:tcPr>
            <w:tcW w:w="3014" w:type="dxa"/>
            <w:tcBorders>
              <w:tl2br w:val="nil"/>
              <w:tr2bl w:val="nil"/>
            </w:tcBorders>
            <w:shd w:val="clear" w:color="auto" w:fill="auto"/>
            <w:vAlign w:val="center"/>
          </w:tcPr>
          <w:p w14:paraId="2845B2E8"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目的网段</w:t>
            </w:r>
          </w:p>
        </w:tc>
        <w:tc>
          <w:tcPr>
            <w:tcW w:w="1064" w:type="dxa"/>
            <w:tcBorders>
              <w:tl2br w:val="nil"/>
              <w:tr2bl w:val="nil"/>
            </w:tcBorders>
            <w:shd w:val="clear" w:color="auto" w:fill="auto"/>
            <w:vAlign w:val="center"/>
          </w:tcPr>
          <w:p w14:paraId="14ED2D86"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6E361646" w14:textId="77777777" w:rsidTr="00D93CC9">
        <w:trPr>
          <w:trHeight w:val="557"/>
        </w:trPr>
        <w:tc>
          <w:tcPr>
            <w:tcW w:w="1462" w:type="dxa"/>
            <w:tcBorders>
              <w:tl2br w:val="nil"/>
              <w:tr2bl w:val="nil"/>
            </w:tcBorders>
            <w:shd w:val="clear" w:color="auto" w:fill="auto"/>
            <w:vAlign w:val="center"/>
          </w:tcPr>
          <w:p w14:paraId="70DD3907"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lastRenderedPageBreak/>
              <w:t>前缀长度</w:t>
            </w:r>
          </w:p>
        </w:tc>
        <w:tc>
          <w:tcPr>
            <w:tcW w:w="2932" w:type="dxa"/>
            <w:tcBorders>
              <w:tl2br w:val="nil"/>
              <w:tr2bl w:val="nil"/>
            </w:tcBorders>
            <w:shd w:val="clear" w:color="auto" w:fill="auto"/>
          </w:tcPr>
          <w:p w14:paraId="71E1A439"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InternetGatewayDevice.Ethernet.IpRoute.{i}.PrefixLength</w:t>
            </w:r>
          </w:p>
        </w:tc>
        <w:tc>
          <w:tcPr>
            <w:tcW w:w="3014" w:type="dxa"/>
            <w:tcBorders>
              <w:tl2br w:val="nil"/>
              <w:tr2bl w:val="nil"/>
            </w:tcBorders>
            <w:shd w:val="clear" w:color="auto" w:fill="auto"/>
            <w:vAlign w:val="center"/>
          </w:tcPr>
          <w:p w14:paraId="78660116"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前缀长度</w:t>
            </w:r>
          </w:p>
        </w:tc>
        <w:tc>
          <w:tcPr>
            <w:tcW w:w="1064" w:type="dxa"/>
            <w:tcBorders>
              <w:tl2br w:val="nil"/>
              <w:tr2bl w:val="nil"/>
            </w:tcBorders>
            <w:shd w:val="clear" w:color="auto" w:fill="auto"/>
            <w:vAlign w:val="center"/>
          </w:tcPr>
          <w:p w14:paraId="7C4495DC"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1E63F0C2" w14:textId="77777777" w:rsidTr="00D93CC9">
        <w:trPr>
          <w:trHeight w:val="595"/>
        </w:trPr>
        <w:tc>
          <w:tcPr>
            <w:tcW w:w="1462" w:type="dxa"/>
            <w:tcBorders>
              <w:tl2br w:val="nil"/>
              <w:tr2bl w:val="nil"/>
            </w:tcBorders>
            <w:shd w:val="clear" w:color="auto" w:fill="auto"/>
            <w:vAlign w:val="center"/>
          </w:tcPr>
          <w:p w14:paraId="2C01774A"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网关地址</w:t>
            </w:r>
          </w:p>
        </w:tc>
        <w:tc>
          <w:tcPr>
            <w:tcW w:w="2932" w:type="dxa"/>
            <w:tcBorders>
              <w:tl2br w:val="nil"/>
              <w:tr2bl w:val="nil"/>
            </w:tcBorders>
            <w:shd w:val="clear" w:color="auto" w:fill="auto"/>
          </w:tcPr>
          <w:p w14:paraId="4F4A0F19"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InternetGatewayDevice.Ethernet.IpRoute.{i}.GatewayIpAddress</w:t>
            </w:r>
          </w:p>
        </w:tc>
        <w:tc>
          <w:tcPr>
            <w:tcW w:w="3014" w:type="dxa"/>
            <w:tcBorders>
              <w:tl2br w:val="nil"/>
              <w:tr2bl w:val="nil"/>
            </w:tcBorders>
            <w:shd w:val="clear" w:color="auto" w:fill="auto"/>
            <w:vAlign w:val="center"/>
          </w:tcPr>
          <w:p w14:paraId="67321B47"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网关地址</w:t>
            </w:r>
          </w:p>
        </w:tc>
        <w:tc>
          <w:tcPr>
            <w:tcW w:w="1064" w:type="dxa"/>
            <w:tcBorders>
              <w:tl2br w:val="nil"/>
              <w:tr2bl w:val="nil"/>
            </w:tcBorders>
            <w:shd w:val="clear" w:color="auto" w:fill="auto"/>
            <w:vAlign w:val="center"/>
          </w:tcPr>
          <w:p w14:paraId="084D73E6"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995CAF" w14:paraId="20467501" w14:textId="77777777" w:rsidTr="00D93CC9">
        <w:trPr>
          <w:trHeight w:val="647"/>
        </w:trPr>
        <w:tc>
          <w:tcPr>
            <w:tcW w:w="1462" w:type="dxa"/>
            <w:tcBorders>
              <w:tl2br w:val="nil"/>
              <w:tr2bl w:val="nil"/>
            </w:tcBorders>
            <w:shd w:val="clear" w:color="auto" w:fill="auto"/>
            <w:vAlign w:val="center"/>
          </w:tcPr>
          <w:p w14:paraId="7B1810C6"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端口名称</w:t>
            </w:r>
          </w:p>
        </w:tc>
        <w:tc>
          <w:tcPr>
            <w:tcW w:w="2932" w:type="dxa"/>
            <w:tcBorders>
              <w:tl2br w:val="nil"/>
              <w:tr2bl w:val="nil"/>
            </w:tcBorders>
            <w:shd w:val="clear" w:color="auto" w:fill="auto"/>
          </w:tcPr>
          <w:p w14:paraId="65487503" w14:textId="77777777" w:rsidR="00995CAF" w:rsidRDefault="00995CAF" w:rsidP="00D93CC9">
            <w:pPr>
              <w:widowControl/>
              <w:jc w:val="left"/>
              <w:textAlignment w:val="center"/>
              <w:rPr>
                <w:rFonts w:ascii="宋体" w:hAnsi="宋体"/>
                <w:color w:val="000000"/>
                <w:kern w:val="0"/>
                <w:sz w:val="18"/>
                <w:lang w:bidi="ar"/>
              </w:rPr>
            </w:pPr>
            <w:r>
              <w:rPr>
                <w:rFonts w:ascii="宋体" w:hAnsi="宋体"/>
                <w:color w:val="000000"/>
                <w:kern w:val="0"/>
                <w:sz w:val="18"/>
                <w:lang w:bidi="ar"/>
              </w:rPr>
              <w:t>InternetGatewayDevice.Ethernet.IpRoute.{i}.InterfaceName</w:t>
            </w:r>
          </w:p>
        </w:tc>
        <w:tc>
          <w:tcPr>
            <w:tcW w:w="3014" w:type="dxa"/>
            <w:tcBorders>
              <w:tl2br w:val="nil"/>
              <w:tr2bl w:val="nil"/>
            </w:tcBorders>
            <w:shd w:val="clear" w:color="auto" w:fill="auto"/>
            <w:vAlign w:val="center"/>
          </w:tcPr>
          <w:p w14:paraId="27BDE250" w14:textId="77777777" w:rsidR="00995CAF" w:rsidRDefault="00995CAF" w:rsidP="00D93CC9">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端口名称</w:t>
            </w:r>
          </w:p>
        </w:tc>
        <w:tc>
          <w:tcPr>
            <w:tcW w:w="1064" w:type="dxa"/>
            <w:tcBorders>
              <w:tl2br w:val="nil"/>
              <w:tr2bl w:val="nil"/>
            </w:tcBorders>
            <w:shd w:val="clear" w:color="auto" w:fill="auto"/>
            <w:vAlign w:val="center"/>
          </w:tcPr>
          <w:p w14:paraId="3A9FD1F5" w14:textId="77777777" w:rsidR="00995CAF" w:rsidRDefault="00995CAF" w:rsidP="00D93CC9">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bl>
    <w:p w14:paraId="4A036867" w14:textId="77777777" w:rsidR="00995CAF" w:rsidRDefault="00995CAF" w:rsidP="00995CAF">
      <w:pPr>
        <w:pStyle w:val="Default"/>
        <w:rPr>
          <w:sz w:val="21"/>
          <w:szCs w:val="21"/>
        </w:rPr>
      </w:pPr>
    </w:p>
    <w:p w14:paraId="7FC9045E" w14:textId="77777777" w:rsidR="00995CAF" w:rsidRDefault="00995CAF" w:rsidP="00995CAF">
      <w:pPr>
        <w:pStyle w:val="afffff7"/>
        <w:spacing w:after="15"/>
        <w:ind w:firstLineChars="0" w:firstLine="0"/>
      </w:pPr>
    </w:p>
    <w:p w14:paraId="5DB978E4" w14:textId="77777777" w:rsidR="00995CAF" w:rsidRDefault="00995CAF" w:rsidP="00995CAF">
      <w:pPr>
        <w:pStyle w:val="affffff"/>
        <w:numPr>
          <w:ilvl w:val="0"/>
          <w:numId w:val="2"/>
        </w:numPr>
        <w:ind w:left="0"/>
      </w:pPr>
      <w:r>
        <w:rPr>
          <w:bdr w:val="single" w:sz="4" w:space="0" w:color="auto"/>
        </w:rPr>
        <w:lastRenderedPageBreak/>
        <w:br/>
      </w:r>
      <w:bookmarkStart w:id="513" w:name="_Toc136527462"/>
      <w:bookmarkStart w:id="514" w:name="_Ref493231020"/>
      <w:bookmarkStart w:id="515" w:name="_Toc82703975"/>
      <w:bookmarkStart w:id="516" w:name="_Toc83289326"/>
      <w:bookmarkStart w:id="517" w:name="_Toc532472556"/>
      <w:r>
        <w:t>（</w:t>
      </w:r>
      <w:r>
        <w:rPr>
          <w:rFonts w:hint="eastAsia"/>
        </w:rPr>
        <w:t>参考</w:t>
      </w:r>
      <w:r>
        <w:t>性附录）</w:t>
      </w:r>
      <w:r>
        <w:rPr>
          <w:bdr w:val="single" w:sz="4" w:space="0" w:color="auto"/>
        </w:rPr>
        <w:br/>
      </w:r>
      <w:r>
        <w:rPr>
          <w:rFonts w:hint="eastAsia"/>
        </w:rPr>
        <w:t>SOAP报头字段</w:t>
      </w:r>
      <w:r>
        <w:t>相关说明</w:t>
      </w:r>
      <w:bookmarkEnd w:id="513"/>
      <w:bookmarkEnd w:id="514"/>
      <w:bookmarkEnd w:id="515"/>
      <w:bookmarkEnd w:id="516"/>
      <w:bookmarkEnd w:id="517"/>
    </w:p>
    <w:p w14:paraId="2F5FAEA7" w14:textId="77777777" w:rsidR="00995CAF" w:rsidRDefault="00995CAF" w:rsidP="00995CAF">
      <w:pPr>
        <w:pStyle w:val="affffff0"/>
        <w:numPr>
          <w:ilvl w:val="1"/>
          <w:numId w:val="2"/>
        </w:numPr>
        <w:spacing w:before="156" w:after="156"/>
        <w:ind w:left="0"/>
      </w:pPr>
      <w:bookmarkStart w:id="518" w:name="_Toc136527463"/>
      <w:bookmarkStart w:id="519" w:name="_Toc82703976"/>
      <w:bookmarkStart w:id="520" w:name="_Toc83289327"/>
      <w:bookmarkStart w:id="521" w:name="_Toc532472557"/>
      <w:r>
        <w:rPr>
          <w:rFonts w:hint="eastAsia"/>
        </w:rPr>
        <w:t>SOAP报头字段定义</w:t>
      </w:r>
      <w:bookmarkEnd w:id="518"/>
      <w:bookmarkEnd w:id="519"/>
      <w:bookmarkEnd w:id="520"/>
      <w:bookmarkEnd w:id="521"/>
    </w:p>
    <w:tbl>
      <w:tblPr>
        <w:tblW w:w="8642" w:type="dxa"/>
        <w:tblLayout w:type="fixed"/>
        <w:tblLook w:val="04A0" w:firstRow="1" w:lastRow="0" w:firstColumn="1" w:lastColumn="0" w:noHBand="0" w:noVBand="1"/>
      </w:tblPr>
      <w:tblGrid>
        <w:gridCol w:w="1101"/>
        <w:gridCol w:w="5671"/>
        <w:gridCol w:w="1870"/>
      </w:tblGrid>
      <w:tr w:rsidR="00995CAF" w14:paraId="6F15EBDC" w14:textId="77777777" w:rsidTr="00D93CC9">
        <w:trPr>
          <w:trHeight w:val="507"/>
        </w:trPr>
        <w:tc>
          <w:tcPr>
            <w:tcW w:w="1101" w:type="dxa"/>
            <w:tcBorders>
              <w:top w:val="single" w:sz="4" w:space="0" w:color="auto"/>
              <w:left w:val="single" w:sz="4" w:space="0" w:color="auto"/>
              <w:right w:val="single" w:sz="4" w:space="0" w:color="auto"/>
            </w:tcBorders>
            <w:vAlign w:val="center"/>
          </w:tcPr>
          <w:p w14:paraId="04BBFEC2" w14:textId="77777777" w:rsidR="00995CAF" w:rsidRDefault="00995CAF" w:rsidP="00D93CC9">
            <w:pPr>
              <w:rPr>
                <w:kern w:val="0"/>
                <w:sz w:val="18"/>
                <w:szCs w:val="18"/>
              </w:rPr>
            </w:pPr>
            <w:r>
              <w:rPr>
                <w:rFonts w:hint="eastAsia"/>
                <w:kern w:val="0"/>
                <w:sz w:val="18"/>
                <w:szCs w:val="18"/>
              </w:rPr>
              <w:t>参数名称</w:t>
            </w:r>
          </w:p>
        </w:tc>
        <w:tc>
          <w:tcPr>
            <w:tcW w:w="5671" w:type="dxa"/>
            <w:tcBorders>
              <w:top w:val="single" w:sz="4" w:space="0" w:color="auto"/>
              <w:left w:val="single" w:sz="4" w:space="0" w:color="auto"/>
              <w:right w:val="single" w:sz="4" w:space="0" w:color="auto"/>
            </w:tcBorders>
            <w:vAlign w:val="center"/>
          </w:tcPr>
          <w:p w14:paraId="3B2913E5" w14:textId="77777777" w:rsidR="00995CAF" w:rsidRDefault="00995CAF" w:rsidP="00D93CC9">
            <w:pPr>
              <w:rPr>
                <w:kern w:val="0"/>
                <w:sz w:val="18"/>
                <w:szCs w:val="18"/>
              </w:rPr>
            </w:pPr>
            <w:r>
              <w:rPr>
                <w:rFonts w:hint="eastAsia"/>
                <w:kern w:val="0"/>
                <w:sz w:val="18"/>
                <w:szCs w:val="18"/>
              </w:rPr>
              <w:t>参数描述</w:t>
            </w:r>
          </w:p>
        </w:tc>
        <w:tc>
          <w:tcPr>
            <w:tcW w:w="1870" w:type="dxa"/>
            <w:tcBorders>
              <w:top w:val="single" w:sz="4" w:space="0" w:color="auto"/>
              <w:left w:val="single" w:sz="4" w:space="0" w:color="auto"/>
              <w:right w:val="single" w:sz="4" w:space="0" w:color="auto"/>
            </w:tcBorders>
            <w:vAlign w:val="center"/>
          </w:tcPr>
          <w:p w14:paraId="31ED139B" w14:textId="77777777" w:rsidR="00995CAF" w:rsidRDefault="00995CAF" w:rsidP="00D93CC9">
            <w:pPr>
              <w:rPr>
                <w:kern w:val="0"/>
                <w:sz w:val="18"/>
                <w:szCs w:val="18"/>
              </w:rPr>
            </w:pPr>
            <w:r>
              <w:rPr>
                <w:rFonts w:hint="eastAsia"/>
                <w:kern w:val="0"/>
                <w:sz w:val="18"/>
                <w:szCs w:val="18"/>
              </w:rPr>
              <w:t>使用说明</w:t>
            </w:r>
          </w:p>
        </w:tc>
      </w:tr>
      <w:tr w:rsidR="00995CAF" w14:paraId="1C7DFE30" w14:textId="77777777" w:rsidTr="00D93CC9">
        <w:tc>
          <w:tcPr>
            <w:tcW w:w="1101" w:type="dxa"/>
            <w:tcBorders>
              <w:top w:val="single" w:sz="4" w:space="0" w:color="auto"/>
              <w:left w:val="single" w:sz="4" w:space="0" w:color="auto"/>
              <w:bottom w:val="single" w:sz="4" w:space="0" w:color="auto"/>
              <w:right w:val="single" w:sz="4" w:space="0" w:color="auto"/>
            </w:tcBorders>
          </w:tcPr>
          <w:p w14:paraId="37064CDC" w14:textId="77777777" w:rsidR="00995CAF" w:rsidRDefault="00995CAF" w:rsidP="00D93CC9">
            <w:pPr>
              <w:rPr>
                <w:kern w:val="0"/>
                <w:sz w:val="18"/>
                <w:szCs w:val="18"/>
              </w:rPr>
            </w:pPr>
            <w:r>
              <w:rPr>
                <w:kern w:val="0"/>
                <w:sz w:val="18"/>
                <w:szCs w:val="18"/>
              </w:rPr>
              <w:t>ID</w:t>
            </w:r>
          </w:p>
        </w:tc>
        <w:tc>
          <w:tcPr>
            <w:tcW w:w="5671" w:type="dxa"/>
            <w:tcBorders>
              <w:top w:val="single" w:sz="4" w:space="0" w:color="auto"/>
              <w:left w:val="single" w:sz="4" w:space="0" w:color="auto"/>
              <w:bottom w:val="single" w:sz="4" w:space="0" w:color="auto"/>
              <w:right w:val="single" w:sz="4" w:space="0" w:color="auto"/>
            </w:tcBorders>
          </w:tcPr>
          <w:p w14:paraId="07BF6A2B" w14:textId="77777777" w:rsidR="00995CAF" w:rsidRDefault="00995CAF" w:rsidP="00D93CC9">
            <w:pPr>
              <w:rPr>
                <w:kern w:val="0"/>
                <w:sz w:val="18"/>
                <w:szCs w:val="18"/>
              </w:rPr>
            </w:pPr>
            <w:r>
              <w:rPr>
                <w:kern w:val="0"/>
                <w:sz w:val="18"/>
                <w:szCs w:val="18"/>
              </w:rPr>
              <w:t>1.</w:t>
            </w:r>
            <w:r>
              <w:rPr>
                <w:rFonts w:hint="eastAsia"/>
                <w:kern w:val="0"/>
                <w:sz w:val="18"/>
                <w:szCs w:val="18"/>
              </w:rPr>
              <w:t>该标头可用于用每个请求的唯一标识符来关联</w:t>
            </w:r>
            <w:r>
              <w:rPr>
                <w:kern w:val="0"/>
                <w:sz w:val="18"/>
                <w:szCs w:val="18"/>
              </w:rPr>
              <w:t>SOAP</w:t>
            </w:r>
            <w:r>
              <w:rPr>
                <w:rFonts w:hint="eastAsia"/>
                <w:kern w:val="0"/>
                <w:sz w:val="18"/>
                <w:szCs w:val="18"/>
              </w:rPr>
              <w:t>请求和响应，对于该请求，相应的响应包含匹配的标识符。</w:t>
            </w:r>
            <w:r>
              <w:rPr>
                <w:kern w:val="0"/>
                <w:sz w:val="18"/>
                <w:szCs w:val="18"/>
              </w:rPr>
              <w:t xml:space="preserve"> </w:t>
            </w:r>
            <w:r>
              <w:rPr>
                <w:rFonts w:hint="eastAsia"/>
                <w:kern w:val="0"/>
                <w:sz w:val="18"/>
                <w:szCs w:val="18"/>
              </w:rPr>
              <w:t>标识符的值是任意字符串，并由请求方自行设置。若因需支持这个头，所以必须将</w:t>
            </w:r>
            <w:r>
              <w:rPr>
                <w:kern w:val="0"/>
                <w:sz w:val="18"/>
                <w:szCs w:val="18"/>
              </w:rPr>
              <w:t>mustUnderstand</w:t>
            </w:r>
            <w:r>
              <w:rPr>
                <w:rFonts w:hint="eastAsia"/>
                <w:kern w:val="0"/>
                <w:sz w:val="18"/>
                <w:szCs w:val="18"/>
              </w:rPr>
              <w:t>属性设置为“</w:t>
            </w:r>
            <w:r>
              <w:rPr>
                <w:kern w:val="0"/>
                <w:sz w:val="18"/>
                <w:szCs w:val="18"/>
              </w:rPr>
              <w:t>1</w:t>
            </w:r>
            <w:r>
              <w:rPr>
                <w:rFonts w:hint="eastAsia"/>
                <w:kern w:val="0"/>
                <w:sz w:val="18"/>
                <w:szCs w:val="18"/>
              </w:rPr>
              <w:t>”（</w:t>
            </w:r>
            <w:r>
              <w:rPr>
                <w:kern w:val="0"/>
                <w:sz w:val="18"/>
                <w:szCs w:val="18"/>
              </w:rPr>
              <w:t>true</w:t>
            </w:r>
            <w:r>
              <w:rPr>
                <w:rFonts w:hint="eastAsia"/>
                <w:kern w:val="0"/>
                <w:sz w:val="18"/>
                <w:szCs w:val="18"/>
              </w:rPr>
              <w:t>）。</w:t>
            </w:r>
          </w:p>
          <w:p w14:paraId="5558A9B8" w14:textId="77777777" w:rsidR="00995CAF" w:rsidRDefault="00995CAF" w:rsidP="00D93CC9">
            <w:pPr>
              <w:rPr>
                <w:kern w:val="0"/>
                <w:sz w:val="18"/>
                <w:szCs w:val="18"/>
              </w:rPr>
            </w:pPr>
          </w:p>
        </w:tc>
        <w:tc>
          <w:tcPr>
            <w:tcW w:w="1870" w:type="dxa"/>
            <w:tcBorders>
              <w:top w:val="single" w:sz="4" w:space="0" w:color="auto"/>
              <w:left w:val="single" w:sz="4" w:space="0" w:color="auto"/>
              <w:bottom w:val="single" w:sz="4" w:space="0" w:color="auto"/>
              <w:right w:val="single" w:sz="4" w:space="0" w:color="auto"/>
            </w:tcBorders>
          </w:tcPr>
          <w:p w14:paraId="4573D73A" w14:textId="3A7CA860" w:rsidR="00995CAF" w:rsidRDefault="00995CAF" w:rsidP="00D93CC9">
            <w:pPr>
              <w:jc w:val="left"/>
              <w:rPr>
                <w:b/>
                <w:bCs/>
                <w:kern w:val="0"/>
                <w:sz w:val="18"/>
                <w:szCs w:val="18"/>
              </w:rPr>
            </w:pPr>
            <w:r>
              <w:rPr>
                <w:rFonts w:hint="eastAsia"/>
                <w:kern w:val="0"/>
                <w:sz w:val="18"/>
                <w:szCs w:val="18"/>
              </w:rPr>
              <w:t>1</w:t>
            </w:r>
            <w:r>
              <w:rPr>
                <w:rFonts w:hint="eastAsia"/>
                <w:kern w:val="0"/>
                <w:sz w:val="18"/>
                <w:szCs w:val="18"/>
              </w:rPr>
              <w:t>）在由</w:t>
            </w:r>
            <w:r>
              <w:rPr>
                <w:rFonts w:hint="eastAsia"/>
                <w:kern w:val="0"/>
                <w:sz w:val="18"/>
                <w:szCs w:val="18"/>
              </w:rPr>
              <w:t>OMC</w:t>
            </w:r>
            <w:r>
              <w:rPr>
                <w:rFonts w:hint="eastAsia"/>
                <w:kern w:val="0"/>
                <w:sz w:val="18"/>
                <w:szCs w:val="18"/>
              </w:rPr>
              <w:t>主动发起和由</w:t>
            </w:r>
            <w:r w:rsidR="0016250C">
              <w:rPr>
                <w:rFonts w:hint="eastAsia"/>
                <w:kern w:val="0"/>
                <w:sz w:val="18"/>
                <w:szCs w:val="18"/>
              </w:rPr>
              <w:t>小基站</w:t>
            </w:r>
            <w:r>
              <w:rPr>
                <w:rFonts w:hint="eastAsia"/>
                <w:kern w:val="0"/>
                <w:sz w:val="18"/>
                <w:szCs w:val="18"/>
              </w:rPr>
              <w:t>主动发起的</w:t>
            </w:r>
            <w:r>
              <w:rPr>
                <w:rFonts w:hint="eastAsia"/>
                <w:kern w:val="0"/>
                <w:sz w:val="18"/>
                <w:szCs w:val="18"/>
              </w:rPr>
              <w:t>SOAP</w:t>
            </w:r>
            <w:r>
              <w:rPr>
                <w:rFonts w:hint="eastAsia"/>
                <w:kern w:val="0"/>
                <w:sz w:val="18"/>
                <w:szCs w:val="18"/>
              </w:rPr>
              <w:t>请求中均可选携带此字段；</w:t>
            </w:r>
          </w:p>
          <w:p w14:paraId="0814AEAE" w14:textId="77777777" w:rsidR="00995CAF" w:rsidRDefault="00995CAF" w:rsidP="00D93CC9">
            <w:pPr>
              <w:jc w:val="left"/>
              <w:rPr>
                <w:b/>
                <w:bCs/>
                <w:kern w:val="0"/>
                <w:sz w:val="18"/>
                <w:szCs w:val="18"/>
                <w:lang w:eastAsia="en-US"/>
              </w:rPr>
            </w:pPr>
            <w:r>
              <w:rPr>
                <w:rFonts w:hint="eastAsia"/>
                <w:kern w:val="0"/>
                <w:sz w:val="18"/>
                <w:szCs w:val="18"/>
              </w:rPr>
              <w:t>2</w:t>
            </w:r>
            <w:r>
              <w:rPr>
                <w:rFonts w:hint="eastAsia"/>
                <w:kern w:val="0"/>
                <w:sz w:val="18"/>
                <w:szCs w:val="18"/>
              </w:rPr>
              <w:t>）如果在</w:t>
            </w:r>
            <w:r>
              <w:rPr>
                <w:kern w:val="0"/>
                <w:sz w:val="18"/>
                <w:szCs w:val="18"/>
              </w:rPr>
              <w:t>SOAP</w:t>
            </w:r>
            <w:r>
              <w:rPr>
                <w:rFonts w:hint="eastAsia"/>
                <w:kern w:val="0"/>
                <w:sz w:val="18"/>
                <w:szCs w:val="18"/>
              </w:rPr>
              <w:t>请求中使用，则</w:t>
            </w:r>
            <w:r>
              <w:rPr>
                <w:kern w:val="0"/>
                <w:sz w:val="18"/>
                <w:szCs w:val="18"/>
              </w:rPr>
              <w:t>ID</w:t>
            </w:r>
            <w:r>
              <w:rPr>
                <w:rFonts w:hint="eastAsia"/>
                <w:kern w:val="0"/>
                <w:sz w:val="18"/>
                <w:szCs w:val="18"/>
              </w:rPr>
              <w:t>头必须出现在匹配响应中</w:t>
            </w:r>
            <w:r>
              <w:rPr>
                <w:kern w:val="0"/>
                <w:sz w:val="18"/>
                <w:szCs w:val="18"/>
              </w:rPr>
              <w:t>(</w:t>
            </w:r>
            <w:r>
              <w:rPr>
                <w:rFonts w:hint="eastAsia"/>
                <w:kern w:val="0"/>
                <w:sz w:val="18"/>
                <w:szCs w:val="18"/>
              </w:rPr>
              <w:t>不论响应是否成功或失败</w:t>
            </w:r>
            <w:r>
              <w:rPr>
                <w:kern w:val="0"/>
                <w:sz w:val="18"/>
                <w:szCs w:val="18"/>
              </w:rPr>
              <w:t>)</w:t>
            </w:r>
            <w:r>
              <w:rPr>
                <w:rFonts w:hint="eastAsia"/>
                <w:kern w:val="0"/>
                <w:sz w:val="18"/>
                <w:szCs w:val="18"/>
              </w:rPr>
              <w:t>。；</w:t>
            </w:r>
          </w:p>
        </w:tc>
      </w:tr>
      <w:tr w:rsidR="00995CAF" w14:paraId="7679BA4D" w14:textId="77777777" w:rsidTr="00D93CC9">
        <w:tc>
          <w:tcPr>
            <w:tcW w:w="1101" w:type="dxa"/>
            <w:tcBorders>
              <w:top w:val="single" w:sz="4" w:space="0" w:color="auto"/>
              <w:left w:val="single" w:sz="4" w:space="0" w:color="auto"/>
              <w:bottom w:val="single" w:sz="4" w:space="0" w:color="auto"/>
              <w:right w:val="single" w:sz="4" w:space="0" w:color="auto"/>
            </w:tcBorders>
          </w:tcPr>
          <w:p w14:paraId="288D3B06" w14:textId="77777777" w:rsidR="00995CAF" w:rsidRDefault="00995CAF" w:rsidP="00D93CC9">
            <w:pPr>
              <w:pStyle w:val="CharCharCharCharChar1CharCharCharChar1"/>
              <w:ind w:firstLineChars="0" w:firstLine="0"/>
              <w:rPr>
                <w:sz w:val="18"/>
                <w:szCs w:val="18"/>
              </w:rPr>
            </w:pPr>
            <w:r>
              <w:rPr>
                <w:rFonts w:eastAsia="Times New Roman"/>
                <w:sz w:val="18"/>
                <w:szCs w:val="18"/>
              </w:rPr>
              <w:t xml:space="preserve">HoldRequests </w:t>
            </w:r>
          </w:p>
        </w:tc>
        <w:tc>
          <w:tcPr>
            <w:tcW w:w="5671" w:type="dxa"/>
            <w:tcBorders>
              <w:top w:val="single" w:sz="4" w:space="0" w:color="auto"/>
              <w:left w:val="single" w:sz="4" w:space="0" w:color="auto"/>
              <w:bottom w:val="single" w:sz="4" w:space="0" w:color="auto"/>
              <w:right w:val="single" w:sz="4" w:space="0" w:color="auto"/>
            </w:tcBorders>
          </w:tcPr>
          <w:p w14:paraId="4D1E28E0" w14:textId="50F69EF4" w:rsidR="00995CAF" w:rsidRDefault="00995CAF" w:rsidP="00D93CC9">
            <w:pPr>
              <w:rPr>
                <w:kern w:val="0"/>
                <w:sz w:val="18"/>
                <w:szCs w:val="18"/>
              </w:rPr>
            </w:pPr>
            <w:r>
              <w:rPr>
                <w:kern w:val="0"/>
                <w:sz w:val="18"/>
                <w:szCs w:val="18"/>
              </w:rPr>
              <w:t>1.</w:t>
            </w:r>
            <w:r>
              <w:rPr>
                <w:rFonts w:hint="eastAsia"/>
                <w:kern w:val="0"/>
                <w:sz w:val="18"/>
                <w:szCs w:val="18"/>
              </w:rPr>
              <w:t>该标头可用于从</w:t>
            </w:r>
            <w:r>
              <w:rPr>
                <w:kern w:val="0"/>
                <w:sz w:val="18"/>
                <w:szCs w:val="18"/>
              </w:rPr>
              <w:t>OMC</w:t>
            </w:r>
            <w:r>
              <w:rPr>
                <w:rFonts w:hint="eastAsia"/>
                <w:kern w:val="0"/>
                <w:sz w:val="18"/>
                <w:szCs w:val="18"/>
              </w:rPr>
              <w:t>发送到</w:t>
            </w:r>
            <w:r w:rsidR="0016250C">
              <w:rPr>
                <w:kern w:val="0"/>
                <w:sz w:val="18"/>
                <w:szCs w:val="18"/>
              </w:rPr>
              <w:t>小基站</w:t>
            </w:r>
            <w:r>
              <w:rPr>
                <w:rFonts w:hint="eastAsia"/>
                <w:kern w:val="0"/>
                <w:sz w:val="18"/>
                <w:szCs w:val="18"/>
              </w:rPr>
              <w:t>的</w:t>
            </w:r>
            <w:r>
              <w:rPr>
                <w:kern w:val="0"/>
                <w:sz w:val="18"/>
                <w:szCs w:val="18"/>
              </w:rPr>
              <w:t>SOAP</w:t>
            </w:r>
            <w:r>
              <w:rPr>
                <w:rFonts w:hint="eastAsia"/>
                <w:kern w:val="0"/>
                <w:sz w:val="18"/>
                <w:szCs w:val="18"/>
              </w:rPr>
              <w:t>报文中，以规范来自</w:t>
            </w:r>
            <w:r w:rsidR="0016250C">
              <w:rPr>
                <w:kern w:val="0"/>
                <w:sz w:val="18"/>
                <w:szCs w:val="18"/>
              </w:rPr>
              <w:t>小基站</w:t>
            </w:r>
            <w:r>
              <w:rPr>
                <w:rFonts w:hint="eastAsia"/>
                <w:kern w:val="0"/>
                <w:sz w:val="18"/>
                <w:szCs w:val="18"/>
              </w:rPr>
              <w:t>的请求的传输，但此元素不可出现在从</w:t>
            </w:r>
            <w:r w:rsidR="0016250C">
              <w:rPr>
                <w:kern w:val="0"/>
                <w:sz w:val="18"/>
                <w:szCs w:val="18"/>
              </w:rPr>
              <w:t>小基站</w:t>
            </w:r>
            <w:r>
              <w:rPr>
                <w:rFonts w:hint="eastAsia"/>
                <w:kern w:val="0"/>
                <w:sz w:val="18"/>
                <w:szCs w:val="18"/>
              </w:rPr>
              <w:t>发送到</w:t>
            </w:r>
            <w:r>
              <w:rPr>
                <w:kern w:val="0"/>
                <w:sz w:val="18"/>
                <w:szCs w:val="18"/>
              </w:rPr>
              <w:t>OMC</w:t>
            </w:r>
            <w:r>
              <w:rPr>
                <w:rFonts w:hint="eastAsia"/>
                <w:kern w:val="0"/>
                <w:sz w:val="18"/>
                <w:szCs w:val="18"/>
              </w:rPr>
              <w:t>的报文中。</w:t>
            </w:r>
          </w:p>
          <w:p w14:paraId="1912EF18" w14:textId="5C118D50" w:rsidR="00995CAF" w:rsidRDefault="00995CAF" w:rsidP="00D93CC9">
            <w:pPr>
              <w:rPr>
                <w:kern w:val="0"/>
                <w:sz w:val="18"/>
                <w:szCs w:val="18"/>
              </w:rPr>
            </w:pPr>
            <w:r>
              <w:rPr>
                <w:kern w:val="0"/>
                <w:sz w:val="18"/>
                <w:szCs w:val="18"/>
              </w:rPr>
              <w:t>2.</w:t>
            </w:r>
            <w:r>
              <w:rPr>
                <w:rFonts w:hint="eastAsia"/>
                <w:kern w:val="0"/>
                <w:sz w:val="18"/>
                <w:szCs w:val="18"/>
              </w:rPr>
              <w:t>若</w:t>
            </w:r>
            <w:r>
              <w:rPr>
                <w:kern w:val="0"/>
                <w:sz w:val="18"/>
                <w:szCs w:val="18"/>
              </w:rPr>
              <w:t>OMC</w:t>
            </w:r>
            <w:r>
              <w:rPr>
                <w:rFonts w:hint="eastAsia"/>
                <w:kern w:val="0"/>
                <w:sz w:val="18"/>
                <w:szCs w:val="18"/>
              </w:rPr>
              <w:t>希望在这个会话的某段时间内阻止</w:t>
            </w:r>
            <w:r w:rsidR="0016250C">
              <w:rPr>
                <w:kern w:val="0"/>
                <w:sz w:val="18"/>
                <w:szCs w:val="18"/>
              </w:rPr>
              <w:t>小基站</w:t>
            </w:r>
            <w:r>
              <w:rPr>
                <w:rFonts w:hint="eastAsia"/>
                <w:kern w:val="0"/>
                <w:sz w:val="18"/>
                <w:szCs w:val="18"/>
              </w:rPr>
              <w:t>发送请求，可以在每个发送给</w:t>
            </w:r>
            <w:r w:rsidR="0016250C">
              <w:rPr>
                <w:kern w:val="0"/>
                <w:sz w:val="18"/>
                <w:szCs w:val="18"/>
              </w:rPr>
              <w:t>小基站</w:t>
            </w:r>
            <w:r>
              <w:rPr>
                <w:rFonts w:hint="eastAsia"/>
                <w:kern w:val="0"/>
                <w:sz w:val="18"/>
                <w:szCs w:val="18"/>
              </w:rPr>
              <w:t>的封装包中设置</w:t>
            </w:r>
            <w:r>
              <w:rPr>
                <w:kern w:val="0"/>
                <w:sz w:val="18"/>
                <w:szCs w:val="18"/>
              </w:rPr>
              <w:t>HoldRequest</w:t>
            </w:r>
            <w:r>
              <w:rPr>
                <w:rFonts w:hint="eastAsia"/>
                <w:kern w:val="0"/>
                <w:sz w:val="18"/>
                <w:szCs w:val="18"/>
              </w:rPr>
              <w:t>为</w:t>
            </w:r>
            <w:r>
              <w:rPr>
                <w:kern w:val="0"/>
                <w:sz w:val="18"/>
                <w:szCs w:val="18"/>
              </w:rPr>
              <w:t>true</w:t>
            </w:r>
            <w:r>
              <w:rPr>
                <w:rFonts w:hint="eastAsia"/>
                <w:kern w:val="0"/>
                <w:sz w:val="18"/>
                <w:szCs w:val="18"/>
              </w:rPr>
              <w:t>，直到希望允许来自</w:t>
            </w:r>
            <w:r w:rsidR="0016250C">
              <w:rPr>
                <w:kern w:val="0"/>
                <w:sz w:val="18"/>
                <w:szCs w:val="18"/>
              </w:rPr>
              <w:t>小基站</w:t>
            </w:r>
            <w:r>
              <w:rPr>
                <w:rFonts w:hint="eastAsia"/>
                <w:kern w:val="0"/>
                <w:sz w:val="18"/>
                <w:szCs w:val="18"/>
              </w:rPr>
              <w:t>的请求为止。</w:t>
            </w:r>
          </w:p>
          <w:p w14:paraId="066B3DC5" w14:textId="071A88E3" w:rsidR="00995CAF" w:rsidRDefault="00995CAF" w:rsidP="00D93CC9">
            <w:pPr>
              <w:rPr>
                <w:kern w:val="0"/>
                <w:sz w:val="18"/>
                <w:szCs w:val="18"/>
              </w:rPr>
            </w:pPr>
            <w:r>
              <w:rPr>
                <w:kern w:val="0"/>
                <w:sz w:val="18"/>
                <w:szCs w:val="18"/>
              </w:rPr>
              <w:t>3.</w:t>
            </w:r>
            <w:r>
              <w:rPr>
                <w:rFonts w:hint="eastAsia"/>
                <w:kern w:val="0"/>
                <w:sz w:val="18"/>
                <w:szCs w:val="18"/>
              </w:rPr>
              <w:t>若</w:t>
            </w:r>
            <w:r>
              <w:rPr>
                <w:kern w:val="0"/>
                <w:sz w:val="18"/>
                <w:szCs w:val="18"/>
              </w:rPr>
              <w:t>OMC</w:t>
            </w:r>
            <w:r>
              <w:rPr>
                <w:rFonts w:hint="eastAsia"/>
                <w:kern w:val="0"/>
                <w:sz w:val="18"/>
                <w:szCs w:val="18"/>
              </w:rPr>
              <w:t>在这个会话的某段时间可接受</w:t>
            </w:r>
            <w:r w:rsidR="0016250C">
              <w:rPr>
                <w:kern w:val="0"/>
                <w:sz w:val="18"/>
                <w:szCs w:val="18"/>
              </w:rPr>
              <w:t>小基站</w:t>
            </w:r>
            <w:r>
              <w:rPr>
                <w:rFonts w:hint="eastAsia"/>
                <w:kern w:val="0"/>
                <w:sz w:val="18"/>
                <w:szCs w:val="18"/>
              </w:rPr>
              <w:t>发送请求，可以在每个发送给</w:t>
            </w:r>
            <w:r w:rsidR="0016250C">
              <w:rPr>
                <w:kern w:val="0"/>
                <w:sz w:val="18"/>
                <w:szCs w:val="18"/>
              </w:rPr>
              <w:t>小基站</w:t>
            </w:r>
            <w:r>
              <w:rPr>
                <w:rFonts w:hint="eastAsia"/>
                <w:kern w:val="0"/>
                <w:sz w:val="18"/>
                <w:szCs w:val="18"/>
              </w:rPr>
              <w:t>的封装包中设置</w:t>
            </w:r>
            <w:r>
              <w:rPr>
                <w:kern w:val="0"/>
                <w:sz w:val="18"/>
                <w:szCs w:val="18"/>
              </w:rPr>
              <w:t>HoldRequest</w:t>
            </w:r>
            <w:r>
              <w:rPr>
                <w:rFonts w:hint="eastAsia"/>
                <w:kern w:val="0"/>
                <w:sz w:val="18"/>
                <w:szCs w:val="18"/>
              </w:rPr>
              <w:t>为</w:t>
            </w:r>
            <w:r>
              <w:rPr>
                <w:kern w:val="0"/>
                <w:sz w:val="18"/>
                <w:szCs w:val="18"/>
              </w:rPr>
              <w:t>false(</w:t>
            </w:r>
            <w:r>
              <w:rPr>
                <w:rFonts w:hint="eastAsia"/>
                <w:kern w:val="0"/>
                <w:sz w:val="18"/>
                <w:szCs w:val="18"/>
              </w:rPr>
              <w:t>或者报头部携带</w:t>
            </w:r>
            <w:r>
              <w:rPr>
                <w:kern w:val="0"/>
                <w:sz w:val="18"/>
                <w:szCs w:val="18"/>
              </w:rPr>
              <w:t>HoldRequest</w:t>
            </w:r>
            <w:r>
              <w:rPr>
                <w:rFonts w:hint="eastAsia"/>
                <w:kern w:val="0"/>
                <w:sz w:val="18"/>
                <w:szCs w:val="18"/>
              </w:rPr>
              <w:t>字段</w:t>
            </w:r>
            <w:r>
              <w:rPr>
                <w:kern w:val="0"/>
                <w:sz w:val="18"/>
                <w:szCs w:val="18"/>
              </w:rPr>
              <w:t>)</w:t>
            </w:r>
            <w:r>
              <w:rPr>
                <w:rFonts w:hint="eastAsia"/>
                <w:kern w:val="0"/>
                <w:sz w:val="18"/>
                <w:szCs w:val="18"/>
              </w:rPr>
              <w:t>。</w:t>
            </w:r>
          </w:p>
          <w:p w14:paraId="5B2D5E12" w14:textId="77777777" w:rsidR="00995CAF" w:rsidRDefault="00995CAF" w:rsidP="00D93CC9">
            <w:pPr>
              <w:rPr>
                <w:kern w:val="0"/>
                <w:sz w:val="18"/>
                <w:szCs w:val="18"/>
              </w:rPr>
            </w:pPr>
            <w:r>
              <w:rPr>
                <w:rFonts w:hint="eastAsia"/>
                <w:kern w:val="0"/>
                <w:sz w:val="18"/>
                <w:szCs w:val="18"/>
              </w:rPr>
              <w:t>此元素为布尔类型，取值可为“</w:t>
            </w:r>
            <w:r>
              <w:rPr>
                <w:kern w:val="0"/>
                <w:sz w:val="18"/>
                <w:szCs w:val="18"/>
              </w:rPr>
              <w:t>0</w:t>
            </w:r>
            <w:r>
              <w:rPr>
                <w:rFonts w:hint="eastAsia"/>
                <w:kern w:val="0"/>
                <w:sz w:val="18"/>
                <w:szCs w:val="18"/>
              </w:rPr>
              <w:t>”（</w:t>
            </w:r>
            <w:r>
              <w:rPr>
                <w:kern w:val="0"/>
                <w:sz w:val="18"/>
                <w:szCs w:val="18"/>
              </w:rPr>
              <w:t>false</w:t>
            </w:r>
            <w:r>
              <w:rPr>
                <w:rFonts w:hint="eastAsia"/>
                <w:kern w:val="0"/>
                <w:sz w:val="18"/>
                <w:szCs w:val="18"/>
              </w:rPr>
              <w:t>）或“</w:t>
            </w:r>
            <w:r>
              <w:rPr>
                <w:kern w:val="0"/>
                <w:sz w:val="18"/>
                <w:szCs w:val="18"/>
              </w:rPr>
              <w:t>1</w:t>
            </w:r>
            <w:r>
              <w:rPr>
                <w:rFonts w:hint="eastAsia"/>
                <w:kern w:val="0"/>
                <w:sz w:val="18"/>
                <w:szCs w:val="18"/>
              </w:rPr>
              <w:t>”（</w:t>
            </w:r>
            <w:r>
              <w:rPr>
                <w:kern w:val="0"/>
                <w:sz w:val="18"/>
                <w:szCs w:val="18"/>
              </w:rPr>
              <w:t>true</w:t>
            </w:r>
            <w:r>
              <w:rPr>
                <w:rFonts w:hint="eastAsia"/>
                <w:kern w:val="0"/>
                <w:sz w:val="18"/>
                <w:szCs w:val="18"/>
              </w:rPr>
              <w:t>），如果标签不存在，则这被解释为相当于“</w:t>
            </w:r>
            <w:r>
              <w:rPr>
                <w:kern w:val="0"/>
                <w:sz w:val="18"/>
                <w:szCs w:val="18"/>
              </w:rPr>
              <w:t>0</w:t>
            </w:r>
            <w:r>
              <w:rPr>
                <w:rFonts w:hint="eastAsia"/>
                <w:kern w:val="0"/>
                <w:sz w:val="18"/>
                <w:szCs w:val="18"/>
              </w:rPr>
              <w:t>”（假）。</w:t>
            </w:r>
          </w:p>
        </w:tc>
        <w:tc>
          <w:tcPr>
            <w:tcW w:w="1870" w:type="dxa"/>
            <w:tcBorders>
              <w:top w:val="single" w:sz="4" w:space="0" w:color="auto"/>
              <w:left w:val="single" w:sz="4" w:space="0" w:color="auto"/>
              <w:bottom w:val="single" w:sz="4" w:space="0" w:color="auto"/>
              <w:right w:val="single" w:sz="4" w:space="0" w:color="auto"/>
            </w:tcBorders>
          </w:tcPr>
          <w:p w14:paraId="767EB885" w14:textId="0B6DDF4A" w:rsidR="00995CAF" w:rsidRDefault="00995CAF" w:rsidP="00D93CC9">
            <w:pPr>
              <w:jc w:val="left"/>
              <w:rPr>
                <w:b/>
                <w:bCs/>
                <w:kern w:val="0"/>
                <w:sz w:val="18"/>
                <w:szCs w:val="18"/>
              </w:rPr>
            </w:pPr>
            <w:r>
              <w:rPr>
                <w:rFonts w:hint="eastAsia"/>
                <w:kern w:val="0"/>
                <w:sz w:val="18"/>
                <w:szCs w:val="18"/>
              </w:rPr>
              <w:t>此字段只能在</w:t>
            </w:r>
            <w:r>
              <w:rPr>
                <w:rFonts w:hint="eastAsia"/>
                <w:kern w:val="0"/>
                <w:sz w:val="18"/>
                <w:szCs w:val="18"/>
              </w:rPr>
              <w:t>OMC</w:t>
            </w:r>
            <w:r>
              <w:rPr>
                <w:rFonts w:hint="eastAsia"/>
                <w:kern w:val="0"/>
                <w:sz w:val="18"/>
                <w:szCs w:val="18"/>
              </w:rPr>
              <w:t>发往</w:t>
            </w:r>
            <w:r w:rsidR="0016250C">
              <w:rPr>
                <w:rFonts w:hint="eastAsia"/>
                <w:kern w:val="0"/>
                <w:sz w:val="18"/>
                <w:szCs w:val="18"/>
              </w:rPr>
              <w:t>小基站</w:t>
            </w:r>
            <w:r>
              <w:rPr>
                <w:rFonts w:hint="eastAsia"/>
                <w:kern w:val="0"/>
                <w:sz w:val="18"/>
                <w:szCs w:val="18"/>
              </w:rPr>
              <w:t>的报文中可选携带。</w:t>
            </w:r>
          </w:p>
        </w:tc>
      </w:tr>
      <w:tr w:rsidR="00995CAF" w14:paraId="331BA9C2" w14:textId="77777777" w:rsidTr="00D93CC9">
        <w:tc>
          <w:tcPr>
            <w:tcW w:w="1101" w:type="dxa"/>
            <w:tcBorders>
              <w:top w:val="single" w:sz="4" w:space="0" w:color="auto"/>
              <w:left w:val="single" w:sz="4" w:space="0" w:color="auto"/>
              <w:bottom w:val="single" w:sz="4" w:space="0" w:color="auto"/>
              <w:right w:val="single" w:sz="4" w:space="0" w:color="auto"/>
            </w:tcBorders>
          </w:tcPr>
          <w:p w14:paraId="36ED2312" w14:textId="77777777" w:rsidR="00995CAF" w:rsidRDefault="00995CAF" w:rsidP="00D93CC9">
            <w:pPr>
              <w:pStyle w:val="CharCharCharCharChar1CharCharCharChar1"/>
              <w:ind w:firstLineChars="0" w:firstLine="0"/>
              <w:rPr>
                <w:rFonts w:eastAsia="Times New Roman"/>
                <w:sz w:val="18"/>
                <w:szCs w:val="18"/>
              </w:rPr>
            </w:pPr>
            <w:r>
              <w:rPr>
                <w:rFonts w:eastAsia="Times New Roman"/>
                <w:sz w:val="18"/>
                <w:szCs w:val="18"/>
              </w:rPr>
              <w:t xml:space="preserve">SessionTimeout </w:t>
            </w:r>
          </w:p>
        </w:tc>
        <w:tc>
          <w:tcPr>
            <w:tcW w:w="5671" w:type="dxa"/>
            <w:tcBorders>
              <w:top w:val="single" w:sz="4" w:space="0" w:color="auto"/>
              <w:left w:val="single" w:sz="4" w:space="0" w:color="auto"/>
              <w:bottom w:val="single" w:sz="4" w:space="0" w:color="auto"/>
              <w:right w:val="single" w:sz="4" w:space="0" w:color="auto"/>
            </w:tcBorders>
          </w:tcPr>
          <w:p w14:paraId="42673032" w14:textId="71B37ED3" w:rsidR="00995CAF" w:rsidRDefault="00995CAF" w:rsidP="00D93CC9">
            <w:pPr>
              <w:rPr>
                <w:kern w:val="0"/>
                <w:sz w:val="18"/>
                <w:szCs w:val="18"/>
              </w:rPr>
            </w:pPr>
            <w:r>
              <w:rPr>
                <w:rFonts w:hint="eastAsia"/>
                <w:kern w:val="0"/>
                <w:sz w:val="18"/>
                <w:szCs w:val="18"/>
              </w:rPr>
              <w:t>1.</w:t>
            </w:r>
            <w:r>
              <w:rPr>
                <w:rFonts w:hint="eastAsia"/>
                <w:kern w:val="0"/>
                <w:sz w:val="18"/>
                <w:szCs w:val="18"/>
              </w:rPr>
              <w:t>在</w:t>
            </w:r>
            <w:r>
              <w:rPr>
                <w:sz w:val="18"/>
                <w:szCs w:val="18"/>
              </w:rPr>
              <w:t>CWMP</w:t>
            </w:r>
            <w:r>
              <w:rPr>
                <w:rFonts w:hint="eastAsia"/>
                <w:kern w:val="0"/>
                <w:sz w:val="18"/>
                <w:szCs w:val="18"/>
              </w:rPr>
              <w:t>会话启动期间，此标头可以包含在从</w:t>
            </w:r>
            <w:r w:rsidR="0016250C">
              <w:rPr>
                <w:rFonts w:hint="eastAsia"/>
                <w:kern w:val="0"/>
                <w:sz w:val="18"/>
                <w:szCs w:val="18"/>
              </w:rPr>
              <w:t>小基站</w:t>
            </w:r>
            <w:r>
              <w:rPr>
                <w:rFonts w:hint="eastAsia"/>
                <w:kern w:val="0"/>
                <w:sz w:val="18"/>
                <w:szCs w:val="18"/>
              </w:rPr>
              <w:t>发送到</w:t>
            </w:r>
            <w:r>
              <w:rPr>
                <w:rFonts w:hint="eastAsia"/>
                <w:kern w:val="0"/>
                <w:sz w:val="18"/>
                <w:szCs w:val="18"/>
              </w:rPr>
              <w:t>OMC</w:t>
            </w:r>
            <w:r>
              <w:rPr>
                <w:rFonts w:hint="eastAsia"/>
                <w:kern w:val="0"/>
                <w:sz w:val="18"/>
                <w:szCs w:val="18"/>
              </w:rPr>
              <w:t>的</w:t>
            </w:r>
            <w:r>
              <w:rPr>
                <w:rFonts w:hint="eastAsia"/>
                <w:kern w:val="0"/>
                <w:sz w:val="18"/>
                <w:szCs w:val="18"/>
              </w:rPr>
              <w:t>SOAP</w:t>
            </w:r>
            <w:r>
              <w:rPr>
                <w:rFonts w:hint="eastAsia"/>
                <w:kern w:val="0"/>
                <w:sz w:val="18"/>
                <w:szCs w:val="18"/>
              </w:rPr>
              <w:t>报文中，仅用于提供可接受的</w:t>
            </w:r>
            <w:r>
              <w:rPr>
                <w:sz w:val="18"/>
                <w:szCs w:val="18"/>
              </w:rPr>
              <w:t>CWMP</w:t>
            </w:r>
            <w:r>
              <w:rPr>
                <w:rFonts w:hint="eastAsia"/>
                <w:kern w:val="0"/>
                <w:sz w:val="18"/>
                <w:szCs w:val="18"/>
              </w:rPr>
              <w:t>会话超时持续时间的建议。</w:t>
            </w:r>
            <w:r>
              <w:rPr>
                <w:rFonts w:hint="eastAsia"/>
                <w:kern w:val="0"/>
                <w:sz w:val="18"/>
                <w:szCs w:val="18"/>
              </w:rPr>
              <w:t xml:space="preserve"> </w:t>
            </w:r>
          </w:p>
          <w:p w14:paraId="0BB0D305" w14:textId="653E1DB7" w:rsidR="00995CAF" w:rsidRDefault="00995CAF" w:rsidP="00D93CC9">
            <w:pPr>
              <w:rPr>
                <w:kern w:val="0"/>
                <w:sz w:val="18"/>
                <w:szCs w:val="18"/>
              </w:rPr>
            </w:pPr>
            <w:r>
              <w:rPr>
                <w:rFonts w:hint="eastAsia"/>
                <w:kern w:val="0"/>
                <w:sz w:val="18"/>
                <w:szCs w:val="18"/>
              </w:rPr>
              <w:t>2.</w:t>
            </w:r>
            <w:r>
              <w:rPr>
                <w:rFonts w:hint="eastAsia"/>
                <w:kern w:val="0"/>
                <w:sz w:val="18"/>
                <w:szCs w:val="18"/>
              </w:rPr>
              <w:t>此元素不得出现在从</w:t>
            </w:r>
            <w:r>
              <w:rPr>
                <w:rFonts w:hint="eastAsia"/>
                <w:kern w:val="0"/>
                <w:sz w:val="18"/>
                <w:szCs w:val="18"/>
              </w:rPr>
              <w:t>OMC</w:t>
            </w:r>
            <w:r>
              <w:rPr>
                <w:rFonts w:hint="eastAsia"/>
                <w:kern w:val="0"/>
                <w:sz w:val="18"/>
                <w:szCs w:val="18"/>
              </w:rPr>
              <w:t>发送到</w:t>
            </w:r>
            <w:r w:rsidR="0016250C">
              <w:rPr>
                <w:rFonts w:hint="eastAsia"/>
                <w:kern w:val="0"/>
                <w:sz w:val="18"/>
                <w:szCs w:val="18"/>
              </w:rPr>
              <w:t>小基站</w:t>
            </w:r>
            <w:r>
              <w:rPr>
                <w:rFonts w:hint="eastAsia"/>
                <w:kern w:val="0"/>
                <w:sz w:val="18"/>
                <w:szCs w:val="18"/>
              </w:rPr>
              <w:t>的报文中，此元素也不得出现在其</w:t>
            </w:r>
            <w:r>
              <w:rPr>
                <w:rFonts w:hint="eastAsia"/>
                <w:kern w:val="0"/>
                <w:sz w:val="18"/>
                <w:szCs w:val="18"/>
              </w:rPr>
              <w:t>SOAP</w:t>
            </w:r>
            <w:r>
              <w:rPr>
                <w:rFonts w:hint="eastAsia"/>
                <w:kern w:val="0"/>
                <w:sz w:val="18"/>
                <w:szCs w:val="18"/>
              </w:rPr>
              <w:t>主体不包含</w:t>
            </w:r>
            <w:r>
              <w:rPr>
                <w:rFonts w:hint="eastAsia"/>
                <w:kern w:val="0"/>
                <w:sz w:val="18"/>
                <w:szCs w:val="18"/>
              </w:rPr>
              <w:t>Inform</w:t>
            </w:r>
            <w:r>
              <w:rPr>
                <w:rFonts w:hint="eastAsia"/>
                <w:kern w:val="0"/>
                <w:sz w:val="18"/>
                <w:szCs w:val="18"/>
              </w:rPr>
              <w:t>请求的报文中。</w:t>
            </w:r>
          </w:p>
          <w:p w14:paraId="199C2D07" w14:textId="72D5C5B8" w:rsidR="00995CAF" w:rsidRDefault="00995CAF" w:rsidP="00D93CC9">
            <w:pPr>
              <w:rPr>
                <w:kern w:val="0"/>
                <w:sz w:val="18"/>
                <w:szCs w:val="18"/>
              </w:rPr>
            </w:pPr>
            <w:r>
              <w:rPr>
                <w:rFonts w:hint="eastAsia"/>
                <w:kern w:val="0"/>
                <w:sz w:val="18"/>
                <w:szCs w:val="18"/>
              </w:rPr>
              <w:t>3.SessionTimeout</w:t>
            </w:r>
            <w:r>
              <w:rPr>
                <w:rFonts w:hint="eastAsia"/>
                <w:kern w:val="0"/>
                <w:sz w:val="18"/>
                <w:szCs w:val="18"/>
              </w:rPr>
              <w:t>是一个整数，表示</w:t>
            </w:r>
            <w:r>
              <w:rPr>
                <w:rFonts w:hint="eastAsia"/>
                <w:kern w:val="0"/>
                <w:sz w:val="18"/>
                <w:szCs w:val="18"/>
              </w:rPr>
              <w:t>OMC</w:t>
            </w:r>
            <w:r>
              <w:rPr>
                <w:rFonts w:hint="eastAsia"/>
                <w:kern w:val="0"/>
                <w:sz w:val="18"/>
                <w:szCs w:val="18"/>
              </w:rPr>
              <w:t>应该使用的秒数作为由于</w:t>
            </w:r>
            <w:r w:rsidR="0016250C">
              <w:rPr>
                <w:rFonts w:hint="eastAsia"/>
                <w:kern w:val="0"/>
                <w:sz w:val="18"/>
                <w:szCs w:val="18"/>
              </w:rPr>
              <w:t>小基站</w:t>
            </w:r>
            <w:r>
              <w:rPr>
                <w:rFonts w:hint="eastAsia"/>
                <w:kern w:val="0"/>
                <w:sz w:val="18"/>
                <w:szCs w:val="18"/>
              </w:rPr>
              <w:t>未响应而超时</w:t>
            </w:r>
            <w:r>
              <w:rPr>
                <w:rFonts w:hint="eastAsia"/>
                <w:kern w:val="0"/>
                <w:sz w:val="18"/>
                <w:szCs w:val="18"/>
              </w:rPr>
              <w:t>tr069</w:t>
            </w:r>
            <w:r>
              <w:rPr>
                <w:rFonts w:hint="eastAsia"/>
                <w:kern w:val="0"/>
                <w:sz w:val="18"/>
                <w:szCs w:val="18"/>
              </w:rPr>
              <w:t>会话之前等待的时间量。</w:t>
            </w:r>
            <w:r>
              <w:rPr>
                <w:rFonts w:hint="eastAsia"/>
                <w:kern w:val="0"/>
                <w:sz w:val="18"/>
                <w:szCs w:val="18"/>
              </w:rPr>
              <w:t xml:space="preserve"> </w:t>
            </w:r>
            <w:r>
              <w:rPr>
                <w:rFonts w:hint="eastAsia"/>
                <w:kern w:val="0"/>
                <w:sz w:val="18"/>
                <w:szCs w:val="18"/>
              </w:rPr>
              <w:t>建议的</w:t>
            </w:r>
            <w:r>
              <w:rPr>
                <w:rFonts w:hint="eastAsia"/>
                <w:kern w:val="0"/>
                <w:sz w:val="18"/>
                <w:szCs w:val="18"/>
              </w:rPr>
              <w:t>SessionTimeout</w:t>
            </w:r>
            <w:r>
              <w:rPr>
                <w:rFonts w:hint="eastAsia"/>
                <w:kern w:val="0"/>
                <w:sz w:val="18"/>
                <w:szCs w:val="18"/>
              </w:rPr>
              <w:t>必须是</w:t>
            </w:r>
            <w:r>
              <w:rPr>
                <w:rFonts w:hint="eastAsia"/>
                <w:kern w:val="0"/>
                <w:sz w:val="18"/>
                <w:szCs w:val="18"/>
              </w:rPr>
              <w:t>30</w:t>
            </w:r>
            <w:r>
              <w:rPr>
                <w:rFonts w:hint="eastAsia"/>
                <w:kern w:val="0"/>
                <w:sz w:val="18"/>
                <w:szCs w:val="18"/>
              </w:rPr>
              <w:t>秒以上。</w:t>
            </w:r>
          </w:p>
          <w:p w14:paraId="17782097" w14:textId="77777777" w:rsidR="00995CAF" w:rsidRDefault="00995CAF" w:rsidP="00D93CC9">
            <w:pPr>
              <w:rPr>
                <w:kern w:val="0"/>
                <w:sz w:val="18"/>
                <w:szCs w:val="18"/>
              </w:rPr>
            </w:pPr>
            <w:r>
              <w:rPr>
                <w:rFonts w:hint="eastAsia"/>
                <w:kern w:val="0"/>
                <w:sz w:val="18"/>
                <w:szCs w:val="18"/>
              </w:rPr>
              <w:t>4.</w:t>
            </w:r>
            <w:r>
              <w:rPr>
                <w:rFonts w:hint="eastAsia"/>
                <w:kern w:val="0"/>
                <w:sz w:val="18"/>
                <w:szCs w:val="18"/>
              </w:rPr>
              <w:t>因为对此标题的支持是可选的，所以必须将</w:t>
            </w:r>
            <w:r>
              <w:rPr>
                <w:rFonts w:hint="eastAsia"/>
                <w:kern w:val="0"/>
                <w:sz w:val="18"/>
                <w:szCs w:val="18"/>
              </w:rPr>
              <w:t>mustUnderstand</w:t>
            </w:r>
            <w:r>
              <w:rPr>
                <w:rFonts w:hint="eastAsia"/>
                <w:kern w:val="0"/>
                <w:sz w:val="18"/>
                <w:szCs w:val="18"/>
              </w:rPr>
              <w:t>属性设置为“</w:t>
            </w:r>
            <w:r>
              <w:rPr>
                <w:rFonts w:hint="eastAsia"/>
                <w:kern w:val="0"/>
                <w:sz w:val="18"/>
                <w:szCs w:val="18"/>
              </w:rPr>
              <w:t>0</w:t>
            </w:r>
            <w:r>
              <w:rPr>
                <w:rFonts w:hint="eastAsia"/>
                <w:kern w:val="0"/>
                <w:sz w:val="18"/>
                <w:szCs w:val="18"/>
              </w:rPr>
              <w:t>”（</w:t>
            </w:r>
            <w:r>
              <w:rPr>
                <w:rFonts w:hint="eastAsia"/>
                <w:kern w:val="0"/>
                <w:sz w:val="18"/>
                <w:szCs w:val="18"/>
              </w:rPr>
              <w:t>false</w:t>
            </w:r>
            <w:r>
              <w:rPr>
                <w:rFonts w:hint="eastAsia"/>
                <w:kern w:val="0"/>
                <w:sz w:val="18"/>
                <w:szCs w:val="18"/>
              </w:rPr>
              <w:t>）。</w:t>
            </w:r>
          </w:p>
        </w:tc>
        <w:tc>
          <w:tcPr>
            <w:tcW w:w="1870" w:type="dxa"/>
            <w:tcBorders>
              <w:top w:val="single" w:sz="4" w:space="0" w:color="auto"/>
              <w:left w:val="single" w:sz="4" w:space="0" w:color="auto"/>
              <w:bottom w:val="single" w:sz="4" w:space="0" w:color="auto"/>
              <w:right w:val="single" w:sz="4" w:space="0" w:color="auto"/>
            </w:tcBorders>
          </w:tcPr>
          <w:p w14:paraId="7686F96C" w14:textId="76C40812" w:rsidR="00995CAF" w:rsidRDefault="00995CAF" w:rsidP="00D93CC9">
            <w:pPr>
              <w:jc w:val="left"/>
              <w:rPr>
                <w:b/>
                <w:bCs/>
                <w:kern w:val="0"/>
                <w:sz w:val="18"/>
                <w:szCs w:val="18"/>
              </w:rPr>
            </w:pPr>
            <w:r>
              <w:rPr>
                <w:rFonts w:hint="eastAsia"/>
                <w:kern w:val="0"/>
                <w:sz w:val="18"/>
                <w:szCs w:val="18"/>
              </w:rPr>
              <w:t>此字段只能在</w:t>
            </w:r>
            <w:r w:rsidR="0016250C">
              <w:rPr>
                <w:rFonts w:hint="eastAsia"/>
                <w:kern w:val="0"/>
                <w:sz w:val="18"/>
                <w:szCs w:val="18"/>
              </w:rPr>
              <w:t>小基站</w:t>
            </w:r>
            <w:r>
              <w:rPr>
                <w:rFonts w:hint="eastAsia"/>
                <w:kern w:val="0"/>
                <w:sz w:val="18"/>
                <w:szCs w:val="18"/>
              </w:rPr>
              <w:t>发往</w:t>
            </w:r>
            <w:r>
              <w:rPr>
                <w:rFonts w:hint="eastAsia"/>
                <w:kern w:val="0"/>
                <w:sz w:val="18"/>
                <w:szCs w:val="18"/>
              </w:rPr>
              <w:t>OMC</w:t>
            </w:r>
            <w:r>
              <w:rPr>
                <w:rFonts w:hint="eastAsia"/>
                <w:kern w:val="0"/>
                <w:sz w:val="18"/>
                <w:szCs w:val="18"/>
              </w:rPr>
              <w:t>的报文中可选携带。</w:t>
            </w:r>
          </w:p>
        </w:tc>
      </w:tr>
      <w:tr w:rsidR="00995CAF" w14:paraId="0275B072" w14:textId="77777777" w:rsidTr="00D93CC9">
        <w:tc>
          <w:tcPr>
            <w:tcW w:w="1101" w:type="dxa"/>
            <w:tcBorders>
              <w:top w:val="single" w:sz="4" w:space="0" w:color="auto"/>
              <w:left w:val="single" w:sz="4" w:space="0" w:color="auto"/>
              <w:bottom w:val="single" w:sz="4" w:space="0" w:color="auto"/>
              <w:right w:val="single" w:sz="4" w:space="0" w:color="auto"/>
            </w:tcBorders>
          </w:tcPr>
          <w:p w14:paraId="474C4554" w14:textId="77777777" w:rsidR="00995CAF" w:rsidRDefault="00995CAF" w:rsidP="00D93CC9">
            <w:pPr>
              <w:pStyle w:val="CharCharCharCharChar1CharCharCharChar1"/>
              <w:ind w:firstLineChars="0" w:firstLine="0"/>
              <w:rPr>
                <w:rFonts w:eastAsia="Times New Roman"/>
                <w:sz w:val="18"/>
                <w:szCs w:val="18"/>
              </w:rPr>
            </w:pPr>
            <w:r>
              <w:rPr>
                <w:rFonts w:eastAsia="Times New Roman"/>
                <w:sz w:val="18"/>
                <w:szCs w:val="18"/>
              </w:rPr>
              <w:t>Supported</w:t>
            </w:r>
            <w:bookmarkStart w:id="522" w:name="OLE_LINK8"/>
            <w:bookmarkStart w:id="523" w:name="OLE_LINK9"/>
            <w:bookmarkStart w:id="524" w:name="OLE_LINK11"/>
            <w:bookmarkStart w:id="525" w:name="OLE_LINK7"/>
            <w:bookmarkStart w:id="526" w:name="OLE_LINK12"/>
            <w:bookmarkStart w:id="527" w:name="OLE_LINK10"/>
            <w:r>
              <w:rPr>
                <w:rFonts w:eastAsia="Times New Roman"/>
                <w:sz w:val="18"/>
                <w:szCs w:val="18"/>
              </w:rPr>
              <w:t>CWMP</w:t>
            </w:r>
            <w:bookmarkEnd w:id="522"/>
            <w:bookmarkEnd w:id="523"/>
            <w:bookmarkEnd w:id="524"/>
            <w:bookmarkEnd w:id="525"/>
            <w:bookmarkEnd w:id="526"/>
            <w:bookmarkEnd w:id="527"/>
            <w:r>
              <w:rPr>
                <w:rFonts w:eastAsia="Times New Roman"/>
                <w:sz w:val="18"/>
                <w:szCs w:val="18"/>
              </w:rPr>
              <w:t xml:space="preserve">Versions </w:t>
            </w:r>
          </w:p>
        </w:tc>
        <w:tc>
          <w:tcPr>
            <w:tcW w:w="5671" w:type="dxa"/>
            <w:tcBorders>
              <w:top w:val="single" w:sz="4" w:space="0" w:color="auto"/>
              <w:left w:val="single" w:sz="4" w:space="0" w:color="auto"/>
              <w:bottom w:val="single" w:sz="4" w:space="0" w:color="auto"/>
              <w:right w:val="single" w:sz="4" w:space="0" w:color="auto"/>
            </w:tcBorders>
          </w:tcPr>
          <w:p w14:paraId="540C76CA" w14:textId="2F5017B1" w:rsidR="00995CAF" w:rsidRDefault="00995CAF" w:rsidP="00D93CC9">
            <w:pPr>
              <w:rPr>
                <w:kern w:val="0"/>
                <w:sz w:val="18"/>
                <w:szCs w:val="18"/>
              </w:rPr>
            </w:pPr>
            <w:r>
              <w:rPr>
                <w:rFonts w:hint="eastAsia"/>
                <w:kern w:val="0"/>
                <w:sz w:val="18"/>
                <w:szCs w:val="18"/>
              </w:rPr>
              <w:t>1.</w:t>
            </w:r>
            <w:r>
              <w:rPr>
                <w:rFonts w:hint="eastAsia"/>
                <w:kern w:val="0"/>
                <w:sz w:val="18"/>
                <w:szCs w:val="18"/>
              </w:rPr>
              <w:t>在</w:t>
            </w:r>
            <w:bookmarkStart w:id="528" w:name="OLE_LINK16"/>
            <w:bookmarkStart w:id="529" w:name="OLE_LINK15"/>
            <w:bookmarkStart w:id="530" w:name="OLE_LINK13"/>
            <w:bookmarkStart w:id="531" w:name="OLE_LINK14"/>
            <w:r>
              <w:rPr>
                <w:sz w:val="18"/>
                <w:szCs w:val="18"/>
              </w:rPr>
              <w:t>CWMP</w:t>
            </w:r>
            <w:bookmarkEnd w:id="528"/>
            <w:bookmarkEnd w:id="529"/>
            <w:bookmarkEnd w:id="530"/>
            <w:bookmarkEnd w:id="531"/>
            <w:r>
              <w:rPr>
                <w:rFonts w:hint="eastAsia"/>
                <w:kern w:val="0"/>
                <w:sz w:val="18"/>
                <w:szCs w:val="18"/>
              </w:rPr>
              <w:t>会话启动期间，此标头必须包含在从</w:t>
            </w:r>
            <w:r w:rsidR="0016250C">
              <w:rPr>
                <w:rFonts w:hint="eastAsia"/>
                <w:kern w:val="0"/>
                <w:sz w:val="18"/>
                <w:szCs w:val="18"/>
              </w:rPr>
              <w:t>小基站</w:t>
            </w:r>
            <w:r>
              <w:rPr>
                <w:rFonts w:hint="eastAsia"/>
                <w:kern w:val="0"/>
                <w:sz w:val="18"/>
                <w:szCs w:val="18"/>
              </w:rPr>
              <w:t>发送到</w:t>
            </w:r>
            <w:r>
              <w:rPr>
                <w:rFonts w:hint="eastAsia"/>
                <w:kern w:val="0"/>
                <w:sz w:val="18"/>
                <w:szCs w:val="18"/>
              </w:rPr>
              <w:t>OMC</w:t>
            </w:r>
            <w:r>
              <w:rPr>
                <w:rFonts w:hint="eastAsia"/>
                <w:kern w:val="0"/>
                <w:sz w:val="18"/>
                <w:szCs w:val="18"/>
              </w:rPr>
              <w:t>的</w:t>
            </w:r>
            <w:r>
              <w:rPr>
                <w:rFonts w:hint="eastAsia"/>
                <w:kern w:val="0"/>
                <w:sz w:val="18"/>
                <w:szCs w:val="18"/>
              </w:rPr>
              <w:t>SOAP</w:t>
            </w:r>
            <w:r>
              <w:rPr>
                <w:rFonts w:hint="eastAsia"/>
                <w:kern w:val="0"/>
                <w:sz w:val="18"/>
                <w:szCs w:val="18"/>
              </w:rPr>
              <w:t>报文中，其目的为向</w:t>
            </w:r>
            <w:r>
              <w:rPr>
                <w:rFonts w:hint="eastAsia"/>
                <w:kern w:val="0"/>
                <w:sz w:val="18"/>
                <w:szCs w:val="18"/>
              </w:rPr>
              <w:t>OMC</w:t>
            </w:r>
            <w:r>
              <w:rPr>
                <w:rFonts w:hint="eastAsia"/>
                <w:kern w:val="0"/>
                <w:sz w:val="18"/>
                <w:szCs w:val="18"/>
              </w:rPr>
              <w:t>提供支持的</w:t>
            </w:r>
            <w:r>
              <w:rPr>
                <w:sz w:val="18"/>
                <w:szCs w:val="18"/>
              </w:rPr>
              <w:t>CWMP</w:t>
            </w:r>
            <w:r>
              <w:rPr>
                <w:rFonts w:hint="eastAsia"/>
                <w:kern w:val="0"/>
                <w:sz w:val="18"/>
                <w:szCs w:val="18"/>
              </w:rPr>
              <w:t>版本列表。支持</w:t>
            </w:r>
            <w:r>
              <w:rPr>
                <w:sz w:val="18"/>
                <w:szCs w:val="18"/>
              </w:rPr>
              <w:t>CWMP</w:t>
            </w:r>
            <w:r>
              <w:rPr>
                <w:rFonts w:hint="eastAsia"/>
                <w:kern w:val="0"/>
                <w:sz w:val="18"/>
                <w:szCs w:val="18"/>
              </w:rPr>
              <w:t>版本</w:t>
            </w:r>
            <w:r>
              <w:rPr>
                <w:rFonts w:hint="eastAsia"/>
                <w:kern w:val="0"/>
                <w:sz w:val="18"/>
                <w:szCs w:val="18"/>
              </w:rPr>
              <w:t>1.3</w:t>
            </w:r>
            <w:r>
              <w:rPr>
                <w:rFonts w:hint="eastAsia"/>
                <w:kern w:val="0"/>
                <w:sz w:val="18"/>
                <w:szCs w:val="18"/>
              </w:rPr>
              <w:t>（或更早版本）的</w:t>
            </w:r>
            <w:r w:rsidR="0016250C">
              <w:rPr>
                <w:rFonts w:hint="eastAsia"/>
                <w:kern w:val="0"/>
                <w:sz w:val="18"/>
                <w:szCs w:val="18"/>
              </w:rPr>
              <w:t>小基站</w:t>
            </w:r>
            <w:r>
              <w:rPr>
                <w:rFonts w:hint="eastAsia"/>
                <w:kern w:val="0"/>
                <w:sz w:val="18"/>
                <w:szCs w:val="18"/>
              </w:rPr>
              <w:t>不得发送此报文。</w:t>
            </w:r>
          </w:p>
          <w:p w14:paraId="7D3603F6" w14:textId="40468835" w:rsidR="00995CAF" w:rsidRDefault="00995CAF" w:rsidP="00D93CC9">
            <w:pPr>
              <w:rPr>
                <w:kern w:val="0"/>
                <w:sz w:val="18"/>
                <w:szCs w:val="18"/>
              </w:rPr>
            </w:pPr>
            <w:r>
              <w:rPr>
                <w:rFonts w:hint="eastAsia"/>
                <w:kern w:val="0"/>
                <w:sz w:val="18"/>
                <w:szCs w:val="18"/>
              </w:rPr>
              <w:t>2.</w:t>
            </w:r>
            <w:r>
              <w:rPr>
                <w:rFonts w:hint="eastAsia"/>
                <w:kern w:val="0"/>
                <w:sz w:val="18"/>
                <w:szCs w:val="18"/>
              </w:rPr>
              <w:t>此标头不得出现在从</w:t>
            </w:r>
            <w:r>
              <w:rPr>
                <w:rFonts w:hint="eastAsia"/>
                <w:kern w:val="0"/>
                <w:sz w:val="18"/>
                <w:szCs w:val="18"/>
              </w:rPr>
              <w:t>OMC</w:t>
            </w:r>
            <w:r>
              <w:rPr>
                <w:rFonts w:hint="eastAsia"/>
                <w:kern w:val="0"/>
                <w:sz w:val="18"/>
                <w:szCs w:val="18"/>
              </w:rPr>
              <w:t>发送到</w:t>
            </w:r>
            <w:r w:rsidR="0016250C">
              <w:rPr>
                <w:rFonts w:hint="eastAsia"/>
                <w:kern w:val="0"/>
                <w:sz w:val="18"/>
                <w:szCs w:val="18"/>
              </w:rPr>
              <w:t>小基站</w:t>
            </w:r>
            <w:r>
              <w:rPr>
                <w:rFonts w:hint="eastAsia"/>
                <w:kern w:val="0"/>
                <w:sz w:val="18"/>
                <w:szCs w:val="18"/>
              </w:rPr>
              <w:t>的报文中，此标头也不得出现在其</w:t>
            </w:r>
            <w:r>
              <w:rPr>
                <w:rFonts w:hint="eastAsia"/>
                <w:kern w:val="0"/>
                <w:sz w:val="18"/>
                <w:szCs w:val="18"/>
              </w:rPr>
              <w:t>SOAP</w:t>
            </w:r>
            <w:r>
              <w:rPr>
                <w:rFonts w:hint="eastAsia"/>
                <w:kern w:val="0"/>
                <w:sz w:val="18"/>
                <w:szCs w:val="18"/>
              </w:rPr>
              <w:t>主体不包含</w:t>
            </w:r>
            <w:r>
              <w:rPr>
                <w:sz w:val="18"/>
                <w:szCs w:val="18"/>
              </w:rPr>
              <w:t>CWMP</w:t>
            </w:r>
            <w:r>
              <w:rPr>
                <w:rFonts w:hint="eastAsia"/>
                <w:kern w:val="0"/>
                <w:sz w:val="18"/>
                <w:szCs w:val="18"/>
              </w:rPr>
              <w:t xml:space="preserve">  Inform</w:t>
            </w:r>
            <w:r>
              <w:rPr>
                <w:rFonts w:hint="eastAsia"/>
                <w:kern w:val="0"/>
                <w:sz w:val="18"/>
                <w:szCs w:val="18"/>
              </w:rPr>
              <w:t>请求的信封中。</w:t>
            </w:r>
          </w:p>
          <w:p w14:paraId="1C42F9BE" w14:textId="77777777" w:rsidR="00995CAF" w:rsidRDefault="00995CAF" w:rsidP="00D93CC9">
            <w:pPr>
              <w:rPr>
                <w:kern w:val="0"/>
                <w:sz w:val="18"/>
                <w:szCs w:val="18"/>
              </w:rPr>
            </w:pPr>
            <w:r>
              <w:rPr>
                <w:rFonts w:hint="eastAsia"/>
                <w:kern w:val="0"/>
                <w:sz w:val="18"/>
                <w:szCs w:val="18"/>
              </w:rPr>
              <w:t>3.SupportedCWMPVersions</w:t>
            </w:r>
            <w:r>
              <w:rPr>
                <w:rFonts w:hint="eastAsia"/>
                <w:kern w:val="0"/>
                <w:sz w:val="18"/>
                <w:szCs w:val="18"/>
              </w:rPr>
              <w:t>值是以逗号分隔的</w:t>
            </w:r>
            <w:r>
              <w:rPr>
                <w:rFonts w:hint="eastAsia"/>
                <w:kern w:val="0"/>
                <w:sz w:val="18"/>
                <w:szCs w:val="18"/>
              </w:rPr>
              <w:t>CWMP</w:t>
            </w:r>
            <w:r>
              <w:rPr>
                <w:rFonts w:hint="eastAsia"/>
                <w:kern w:val="0"/>
                <w:sz w:val="18"/>
                <w:szCs w:val="18"/>
              </w:rPr>
              <w:t>版本列表。</w:t>
            </w:r>
            <w:r>
              <w:rPr>
                <w:rFonts w:hint="eastAsia"/>
                <w:kern w:val="0"/>
                <w:sz w:val="18"/>
                <w:szCs w:val="18"/>
              </w:rPr>
              <w:t xml:space="preserve"> </w:t>
            </w:r>
            <w:r>
              <w:rPr>
                <w:rFonts w:hint="eastAsia"/>
                <w:kern w:val="0"/>
                <w:sz w:val="18"/>
                <w:szCs w:val="18"/>
              </w:rPr>
              <w:t>出版时的现有版本为</w:t>
            </w:r>
            <w:r>
              <w:rPr>
                <w:rFonts w:hint="eastAsia"/>
                <w:kern w:val="0"/>
                <w:sz w:val="18"/>
                <w:szCs w:val="18"/>
              </w:rPr>
              <w:t>1.0,1.1,1.2,1.3,1.4</w:t>
            </w:r>
            <w:r>
              <w:rPr>
                <w:rFonts w:hint="eastAsia"/>
                <w:kern w:val="0"/>
                <w:sz w:val="18"/>
                <w:szCs w:val="18"/>
              </w:rPr>
              <w:t>。</w:t>
            </w:r>
          </w:p>
          <w:p w14:paraId="5073ADC9" w14:textId="77777777" w:rsidR="00995CAF" w:rsidRDefault="00995CAF" w:rsidP="00D93CC9">
            <w:pPr>
              <w:rPr>
                <w:kern w:val="0"/>
                <w:sz w:val="18"/>
                <w:szCs w:val="18"/>
              </w:rPr>
            </w:pPr>
            <w:r>
              <w:rPr>
                <w:rFonts w:hint="eastAsia"/>
                <w:kern w:val="0"/>
                <w:sz w:val="18"/>
                <w:szCs w:val="18"/>
              </w:rPr>
              <w:lastRenderedPageBreak/>
              <w:t>4.</w:t>
            </w:r>
            <w:r>
              <w:rPr>
                <w:rFonts w:hint="eastAsia"/>
                <w:kern w:val="0"/>
                <w:sz w:val="18"/>
                <w:szCs w:val="18"/>
              </w:rPr>
              <w:t>因为对此标头的支持是可选的，所以必须将</w:t>
            </w:r>
            <w:r>
              <w:rPr>
                <w:rFonts w:hint="eastAsia"/>
                <w:kern w:val="0"/>
                <w:sz w:val="18"/>
                <w:szCs w:val="18"/>
              </w:rPr>
              <w:t>mustUnderstand</w:t>
            </w:r>
            <w:r>
              <w:rPr>
                <w:rFonts w:hint="eastAsia"/>
                <w:kern w:val="0"/>
                <w:sz w:val="18"/>
                <w:szCs w:val="18"/>
              </w:rPr>
              <w:t>属性设置为“</w:t>
            </w:r>
            <w:r>
              <w:rPr>
                <w:rFonts w:hint="eastAsia"/>
                <w:kern w:val="0"/>
                <w:sz w:val="18"/>
                <w:szCs w:val="18"/>
              </w:rPr>
              <w:t>0</w:t>
            </w:r>
            <w:r>
              <w:rPr>
                <w:rFonts w:hint="eastAsia"/>
                <w:kern w:val="0"/>
                <w:sz w:val="18"/>
                <w:szCs w:val="18"/>
              </w:rPr>
              <w:t>”（</w:t>
            </w:r>
            <w:r>
              <w:rPr>
                <w:rFonts w:hint="eastAsia"/>
                <w:kern w:val="0"/>
                <w:sz w:val="18"/>
                <w:szCs w:val="18"/>
              </w:rPr>
              <w:t>false</w:t>
            </w:r>
            <w:r>
              <w:rPr>
                <w:rFonts w:hint="eastAsia"/>
                <w:kern w:val="0"/>
                <w:sz w:val="18"/>
                <w:szCs w:val="18"/>
              </w:rPr>
              <w:t>）。</w:t>
            </w:r>
          </w:p>
        </w:tc>
        <w:tc>
          <w:tcPr>
            <w:tcW w:w="1870" w:type="dxa"/>
            <w:tcBorders>
              <w:top w:val="single" w:sz="4" w:space="0" w:color="auto"/>
              <w:left w:val="single" w:sz="4" w:space="0" w:color="auto"/>
              <w:bottom w:val="single" w:sz="4" w:space="0" w:color="auto"/>
              <w:right w:val="single" w:sz="4" w:space="0" w:color="auto"/>
            </w:tcBorders>
          </w:tcPr>
          <w:p w14:paraId="00DEE7F7" w14:textId="09B40F74" w:rsidR="00995CAF" w:rsidRDefault="00995CAF" w:rsidP="00D93CC9">
            <w:pPr>
              <w:jc w:val="left"/>
              <w:rPr>
                <w:b/>
                <w:bCs/>
                <w:kern w:val="0"/>
                <w:sz w:val="18"/>
                <w:szCs w:val="18"/>
              </w:rPr>
            </w:pPr>
            <w:r>
              <w:rPr>
                <w:rFonts w:hint="eastAsia"/>
                <w:kern w:val="0"/>
                <w:sz w:val="18"/>
                <w:szCs w:val="18"/>
              </w:rPr>
              <w:lastRenderedPageBreak/>
              <w:t>此字段只能在</w:t>
            </w:r>
            <w:r w:rsidR="0016250C">
              <w:rPr>
                <w:rFonts w:hint="eastAsia"/>
                <w:kern w:val="0"/>
                <w:sz w:val="18"/>
                <w:szCs w:val="18"/>
              </w:rPr>
              <w:t>小基站</w:t>
            </w:r>
            <w:r>
              <w:rPr>
                <w:rFonts w:hint="eastAsia"/>
                <w:kern w:val="0"/>
                <w:sz w:val="18"/>
                <w:szCs w:val="18"/>
              </w:rPr>
              <w:t>发往</w:t>
            </w:r>
            <w:r>
              <w:rPr>
                <w:rFonts w:hint="eastAsia"/>
                <w:kern w:val="0"/>
                <w:sz w:val="18"/>
                <w:szCs w:val="18"/>
              </w:rPr>
              <w:t>OMC</w:t>
            </w:r>
            <w:r>
              <w:rPr>
                <w:rFonts w:hint="eastAsia"/>
                <w:kern w:val="0"/>
                <w:sz w:val="18"/>
                <w:szCs w:val="18"/>
              </w:rPr>
              <w:t>的报文中可选携带。</w:t>
            </w:r>
          </w:p>
        </w:tc>
      </w:tr>
      <w:tr w:rsidR="00995CAF" w14:paraId="7E134576" w14:textId="77777777" w:rsidTr="00D93CC9">
        <w:tc>
          <w:tcPr>
            <w:tcW w:w="1101" w:type="dxa"/>
            <w:tcBorders>
              <w:top w:val="single" w:sz="4" w:space="0" w:color="auto"/>
              <w:left w:val="single" w:sz="4" w:space="0" w:color="auto"/>
              <w:bottom w:val="single" w:sz="4" w:space="0" w:color="auto"/>
              <w:right w:val="single" w:sz="4" w:space="0" w:color="auto"/>
            </w:tcBorders>
          </w:tcPr>
          <w:p w14:paraId="77FEC45A" w14:textId="77777777" w:rsidR="00995CAF" w:rsidRDefault="00995CAF" w:rsidP="00D93CC9">
            <w:pPr>
              <w:pStyle w:val="CharCharCharCharChar1CharCharCharChar1"/>
              <w:ind w:firstLineChars="0" w:firstLine="0"/>
              <w:rPr>
                <w:rFonts w:eastAsia="Times New Roman"/>
                <w:sz w:val="18"/>
                <w:szCs w:val="18"/>
              </w:rPr>
            </w:pPr>
            <w:r>
              <w:rPr>
                <w:rFonts w:eastAsia="Times New Roman"/>
                <w:sz w:val="18"/>
                <w:szCs w:val="18"/>
              </w:rPr>
              <w:t xml:space="preserve">UseCWMPVersion </w:t>
            </w:r>
          </w:p>
        </w:tc>
        <w:tc>
          <w:tcPr>
            <w:tcW w:w="5671" w:type="dxa"/>
            <w:tcBorders>
              <w:top w:val="single" w:sz="4" w:space="0" w:color="auto"/>
              <w:left w:val="single" w:sz="4" w:space="0" w:color="auto"/>
              <w:bottom w:val="single" w:sz="4" w:space="0" w:color="auto"/>
              <w:right w:val="single" w:sz="4" w:space="0" w:color="auto"/>
            </w:tcBorders>
          </w:tcPr>
          <w:p w14:paraId="03BFAC37" w14:textId="2CD08DFC" w:rsidR="00995CAF" w:rsidRDefault="00995CAF" w:rsidP="00D93CC9">
            <w:pPr>
              <w:rPr>
                <w:kern w:val="0"/>
                <w:sz w:val="18"/>
                <w:szCs w:val="18"/>
              </w:rPr>
            </w:pPr>
            <w:r>
              <w:rPr>
                <w:rFonts w:hint="eastAsia"/>
                <w:kern w:val="0"/>
                <w:sz w:val="18"/>
                <w:szCs w:val="18"/>
              </w:rPr>
              <w:t>1.</w:t>
            </w:r>
            <w:r>
              <w:rPr>
                <w:rFonts w:hint="eastAsia"/>
                <w:kern w:val="0"/>
                <w:sz w:val="18"/>
                <w:szCs w:val="18"/>
              </w:rPr>
              <w:t>在</w:t>
            </w:r>
            <w:r>
              <w:rPr>
                <w:rFonts w:hint="eastAsia"/>
                <w:kern w:val="0"/>
                <w:sz w:val="18"/>
                <w:szCs w:val="18"/>
              </w:rPr>
              <w:t>CWMP</w:t>
            </w:r>
            <w:r>
              <w:rPr>
                <w:rFonts w:hint="eastAsia"/>
                <w:kern w:val="0"/>
                <w:sz w:val="18"/>
                <w:szCs w:val="18"/>
              </w:rPr>
              <w:t>会话发起期间，此标头必须包含在从</w:t>
            </w:r>
            <w:r>
              <w:rPr>
                <w:rFonts w:hint="eastAsia"/>
                <w:kern w:val="0"/>
                <w:sz w:val="18"/>
                <w:szCs w:val="18"/>
              </w:rPr>
              <w:t>OMC</w:t>
            </w:r>
            <w:r>
              <w:rPr>
                <w:rFonts w:hint="eastAsia"/>
                <w:kern w:val="0"/>
                <w:sz w:val="18"/>
                <w:szCs w:val="18"/>
              </w:rPr>
              <w:t>发送到</w:t>
            </w:r>
            <w:r>
              <w:rPr>
                <w:rFonts w:hint="eastAsia"/>
                <w:kern w:val="0"/>
                <w:sz w:val="18"/>
                <w:szCs w:val="18"/>
              </w:rPr>
              <w:t>Nanocell</w:t>
            </w:r>
            <w:r>
              <w:rPr>
                <w:rFonts w:hint="eastAsia"/>
                <w:kern w:val="0"/>
                <w:sz w:val="18"/>
                <w:szCs w:val="18"/>
              </w:rPr>
              <w:t>的</w:t>
            </w:r>
            <w:r>
              <w:rPr>
                <w:rFonts w:hint="eastAsia"/>
                <w:kern w:val="0"/>
                <w:sz w:val="18"/>
                <w:szCs w:val="18"/>
              </w:rPr>
              <w:t>SOAP</w:t>
            </w:r>
            <w:r>
              <w:rPr>
                <w:rFonts w:hint="eastAsia"/>
                <w:kern w:val="0"/>
                <w:sz w:val="18"/>
                <w:szCs w:val="18"/>
              </w:rPr>
              <w:t>信封中，其目的是为</w:t>
            </w:r>
            <w:r w:rsidR="0016250C">
              <w:rPr>
                <w:rFonts w:hint="eastAsia"/>
                <w:kern w:val="0"/>
                <w:sz w:val="18"/>
                <w:szCs w:val="18"/>
              </w:rPr>
              <w:t>小基站</w:t>
            </w:r>
            <w:r>
              <w:rPr>
                <w:rFonts w:hint="eastAsia"/>
                <w:kern w:val="0"/>
                <w:sz w:val="18"/>
                <w:szCs w:val="18"/>
              </w:rPr>
              <w:t>提供所选的</w:t>
            </w:r>
            <w:r>
              <w:rPr>
                <w:rFonts w:hint="eastAsia"/>
                <w:kern w:val="0"/>
                <w:sz w:val="18"/>
                <w:szCs w:val="18"/>
              </w:rPr>
              <w:t>CWMP</w:t>
            </w:r>
            <w:r>
              <w:rPr>
                <w:rFonts w:hint="eastAsia"/>
                <w:kern w:val="0"/>
                <w:sz w:val="18"/>
                <w:szCs w:val="18"/>
              </w:rPr>
              <w:t>版本，当且仅当</w:t>
            </w:r>
            <w:r>
              <w:rPr>
                <w:rFonts w:hint="eastAsia"/>
                <w:kern w:val="0"/>
                <w:sz w:val="18"/>
                <w:szCs w:val="18"/>
              </w:rPr>
              <w:t>SupportedCWMPVersions</w:t>
            </w:r>
            <w:r>
              <w:rPr>
                <w:rFonts w:hint="eastAsia"/>
                <w:kern w:val="0"/>
                <w:sz w:val="18"/>
                <w:szCs w:val="18"/>
              </w:rPr>
              <w:t>头部包含在</w:t>
            </w:r>
            <w:r>
              <w:rPr>
                <w:rFonts w:hint="eastAsia"/>
                <w:kern w:val="0"/>
                <w:sz w:val="18"/>
                <w:szCs w:val="18"/>
              </w:rPr>
              <w:t>Inform</w:t>
            </w:r>
            <w:r>
              <w:rPr>
                <w:rFonts w:hint="eastAsia"/>
                <w:kern w:val="0"/>
                <w:sz w:val="18"/>
                <w:szCs w:val="18"/>
              </w:rPr>
              <w:t>请求中并且</w:t>
            </w:r>
            <w:r>
              <w:rPr>
                <w:rFonts w:hint="eastAsia"/>
                <w:kern w:val="0"/>
                <w:sz w:val="18"/>
                <w:szCs w:val="18"/>
              </w:rPr>
              <w:t>OMC</w:t>
            </w:r>
            <w:r>
              <w:rPr>
                <w:rFonts w:hint="eastAsia"/>
                <w:kern w:val="0"/>
                <w:sz w:val="18"/>
                <w:szCs w:val="18"/>
              </w:rPr>
              <w:t>支持</w:t>
            </w:r>
            <w:r>
              <w:rPr>
                <w:rFonts w:hint="eastAsia"/>
                <w:kern w:val="0"/>
                <w:sz w:val="18"/>
                <w:szCs w:val="18"/>
              </w:rPr>
              <w:t xml:space="preserve"> SupportedCWMPVersions</w:t>
            </w:r>
            <w:r>
              <w:rPr>
                <w:rFonts w:hint="eastAsia"/>
                <w:kern w:val="0"/>
                <w:sz w:val="18"/>
                <w:szCs w:val="18"/>
              </w:rPr>
              <w:t>标头。</w:t>
            </w:r>
          </w:p>
          <w:p w14:paraId="6B3E7A57" w14:textId="55BF1E06" w:rsidR="00995CAF" w:rsidRDefault="00995CAF" w:rsidP="00D93CC9">
            <w:pPr>
              <w:rPr>
                <w:kern w:val="0"/>
                <w:sz w:val="18"/>
                <w:szCs w:val="18"/>
              </w:rPr>
            </w:pPr>
            <w:r>
              <w:rPr>
                <w:rFonts w:hint="eastAsia"/>
                <w:kern w:val="0"/>
                <w:sz w:val="18"/>
                <w:szCs w:val="18"/>
              </w:rPr>
              <w:t>2.</w:t>
            </w:r>
            <w:r>
              <w:rPr>
                <w:rFonts w:hint="eastAsia"/>
                <w:kern w:val="0"/>
                <w:sz w:val="18"/>
                <w:szCs w:val="18"/>
              </w:rPr>
              <w:t>此</w:t>
            </w:r>
            <w:bookmarkStart w:id="532" w:name="OLE_LINK29"/>
            <w:bookmarkStart w:id="533" w:name="OLE_LINK30"/>
            <w:bookmarkStart w:id="534" w:name="OLE_LINK28"/>
            <w:bookmarkStart w:id="535" w:name="OLE_LINK34"/>
            <w:bookmarkStart w:id="536" w:name="OLE_LINK36"/>
            <w:bookmarkStart w:id="537" w:name="OLE_LINK40"/>
            <w:bookmarkStart w:id="538" w:name="OLE_LINK38"/>
            <w:bookmarkStart w:id="539" w:name="OLE_LINK37"/>
            <w:bookmarkStart w:id="540" w:name="OLE_LINK35"/>
            <w:bookmarkStart w:id="541" w:name="OLE_LINK39"/>
            <w:r>
              <w:rPr>
                <w:rFonts w:hint="eastAsia"/>
                <w:kern w:val="0"/>
                <w:sz w:val="18"/>
                <w:szCs w:val="18"/>
              </w:rPr>
              <w:t>标头</w:t>
            </w:r>
            <w:bookmarkEnd w:id="532"/>
            <w:bookmarkEnd w:id="533"/>
            <w:bookmarkEnd w:id="534"/>
            <w:bookmarkEnd w:id="535"/>
            <w:bookmarkEnd w:id="536"/>
            <w:bookmarkEnd w:id="537"/>
            <w:bookmarkEnd w:id="538"/>
            <w:bookmarkEnd w:id="539"/>
            <w:bookmarkEnd w:id="540"/>
            <w:bookmarkEnd w:id="541"/>
            <w:r>
              <w:rPr>
                <w:rFonts w:hint="eastAsia"/>
                <w:kern w:val="0"/>
                <w:sz w:val="18"/>
                <w:szCs w:val="18"/>
              </w:rPr>
              <w:t>不得出现在从</w:t>
            </w:r>
            <w:r w:rsidR="0016250C">
              <w:rPr>
                <w:rFonts w:hint="eastAsia"/>
                <w:kern w:val="0"/>
                <w:sz w:val="18"/>
                <w:szCs w:val="18"/>
              </w:rPr>
              <w:t>小基站</w:t>
            </w:r>
            <w:r>
              <w:rPr>
                <w:rFonts w:hint="eastAsia"/>
                <w:kern w:val="0"/>
                <w:sz w:val="18"/>
                <w:szCs w:val="18"/>
              </w:rPr>
              <w:t>发送到</w:t>
            </w:r>
            <w:r>
              <w:rPr>
                <w:rFonts w:hint="eastAsia"/>
                <w:kern w:val="0"/>
                <w:sz w:val="18"/>
                <w:szCs w:val="18"/>
              </w:rPr>
              <w:t>OMC</w:t>
            </w:r>
            <w:r>
              <w:rPr>
                <w:rFonts w:hint="eastAsia"/>
                <w:kern w:val="0"/>
                <w:sz w:val="18"/>
                <w:szCs w:val="18"/>
              </w:rPr>
              <w:t>的</w:t>
            </w:r>
            <w:bookmarkStart w:id="542" w:name="OLE_LINK32"/>
            <w:bookmarkStart w:id="543" w:name="OLE_LINK31"/>
            <w:bookmarkStart w:id="544" w:name="OLE_LINK33"/>
            <w:r>
              <w:rPr>
                <w:rFonts w:hint="eastAsia"/>
                <w:kern w:val="0"/>
                <w:sz w:val="18"/>
                <w:szCs w:val="18"/>
              </w:rPr>
              <w:t>信封中</w:t>
            </w:r>
            <w:bookmarkEnd w:id="542"/>
            <w:bookmarkEnd w:id="543"/>
            <w:bookmarkEnd w:id="544"/>
            <w:r>
              <w:rPr>
                <w:rFonts w:hint="eastAsia"/>
                <w:kern w:val="0"/>
                <w:sz w:val="18"/>
                <w:szCs w:val="18"/>
              </w:rPr>
              <w:t>。</w:t>
            </w:r>
            <w:r>
              <w:rPr>
                <w:rFonts w:hint="eastAsia"/>
                <w:kern w:val="0"/>
                <w:sz w:val="18"/>
                <w:szCs w:val="18"/>
              </w:rPr>
              <w:t xml:space="preserve"> </w:t>
            </w:r>
          </w:p>
          <w:p w14:paraId="56E85CEE" w14:textId="77777777" w:rsidR="00995CAF" w:rsidRDefault="00995CAF" w:rsidP="00D93CC9">
            <w:pPr>
              <w:rPr>
                <w:kern w:val="0"/>
                <w:sz w:val="18"/>
                <w:szCs w:val="18"/>
              </w:rPr>
            </w:pPr>
            <w:r>
              <w:rPr>
                <w:rFonts w:hint="eastAsia"/>
                <w:kern w:val="0"/>
                <w:sz w:val="18"/>
                <w:szCs w:val="18"/>
              </w:rPr>
              <w:t>3.</w:t>
            </w:r>
            <w:r>
              <w:rPr>
                <w:rFonts w:hint="eastAsia"/>
                <w:kern w:val="0"/>
                <w:sz w:val="18"/>
                <w:szCs w:val="18"/>
              </w:rPr>
              <w:t>此标头也不得出现在其</w:t>
            </w:r>
            <w:r>
              <w:rPr>
                <w:rFonts w:hint="eastAsia"/>
                <w:kern w:val="0"/>
                <w:sz w:val="18"/>
                <w:szCs w:val="18"/>
              </w:rPr>
              <w:t>SOAP</w:t>
            </w:r>
            <w:r>
              <w:rPr>
                <w:rFonts w:hint="eastAsia"/>
                <w:kern w:val="0"/>
                <w:sz w:val="18"/>
                <w:szCs w:val="18"/>
              </w:rPr>
              <w:t>主体不包含</w:t>
            </w:r>
            <w:r>
              <w:rPr>
                <w:rFonts w:hint="eastAsia"/>
                <w:kern w:val="0"/>
                <w:sz w:val="18"/>
                <w:szCs w:val="18"/>
              </w:rPr>
              <w:t>CWMP InformResponse</w:t>
            </w:r>
            <w:r>
              <w:rPr>
                <w:rFonts w:hint="eastAsia"/>
                <w:kern w:val="0"/>
                <w:sz w:val="18"/>
                <w:szCs w:val="18"/>
              </w:rPr>
              <w:t>的信封中。</w:t>
            </w:r>
            <w:r>
              <w:rPr>
                <w:rFonts w:hint="eastAsia"/>
                <w:kern w:val="0"/>
                <w:sz w:val="18"/>
                <w:szCs w:val="18"/>
              </w:rPr>
              <w:t>UseCWMPVersion</w:t>
            </w:r>
            <w:r>
              <w:rPr>
                <w:rFonts w:hint="eastAsia"/>
                <w:kern w:val="0"/>
                <w:sz w:val="18"/>
                <w:szCs w:val="18"/>
              </w:rPr>
              <w:t>值必须是单个版本，从使用</w:t>
            </w:r>
            <w:r>
              <w:rPr>
                <w:rFonts w:hint="eastAsia"/>
                <w:kern w:val="0"/>
                <w:sz w:val="18"/>
                <w:szCs w:val="18"/>
              </w:rPr>
              <w:t>Inform</w:t>
            </w:r>
            <w:r>
              <w:rPr>
                <w:rFonts w:hint="eastAsia"/>
                <w:kern w:val="0"/>
                <w:sz w:val="18"/>
                <w:szCs w:val="18"/>
              </w:rPr>
              <w:t>请求发送的</w:t>
            </w:r>
            <w:r>
              <w:rPr>
                <w:rFonts w:hint="eastAsia"/>
                <w:kern w:val="0"/>
                <w:sz w:val="18"/>
                <w:szCs w:val="18"/>
              </w:rPr>
              <w:t>SupportedCWMPVersions</w:t>
            </w:r>
            <w:r>
              <w:rPr>
                <w:rFonts w:hint="eastAsia"/>
                <w:kern w:val="0"/>
                <w:sz w:val="18"/>
                <w:szCs w:val="18"/>
              </w:rPr>
              <w:t>列表中选择。</w:t>
            </w:r>
          </w:p>
          <w:p w14:paraId="2B420415" w14:textId="77777777" w:rsidR="00995CAF" w:rsidRDefault="00995CAF" w:rsidP="00D93CC9">
            <w:pPr>
              <w:rPr>
                <w:kern w:val="0"/>
                <w:sz w:val="18"/>
                <w:szCs w:val="18"/>
              </w:rPr>
            </w:pPr>
            <w:r>
              <w:rPr>
                <w:rFonts w:hint="eastAsia"/>
                <w:kern w:val="0"/>
                <w:sz w:val="18"/>
                <w:szCs w:val="18"/>
              </w:rPr>
              <w:t>4.</w:t>
            </w:r>
            <w:r>
              <w:rPr>
                <w:rFonts w:hint="eastAsia"/>
                <w:kern w:val="0"/>
                <w:sz w:val="18"/>
                <w:szCs w:val="18"/>
              </w:rPr>
              <w:t>因为这个报头仅在</w:t>
            </w:r>
            <w:r>
              <w:rPr>
                <w:rFonts w:hint="eastAsia"/>
                <w:kern w:val="0"/>
                <w:sz w:val="18"/>
                <w:szCs w:val="18"/>
              </w:rPr>
              <w:t>CPE</w:t>
            </w:r>
            <w:r>
              <w:rPr>
                <w:rFonts w:hint="eastAsia"/>
                <w:kern w:val="0"/>
                <w:sz w:val="18"/>
                <w:szCs w:val="18"/>
              </w:rPr>
              <w:t>发送</w:t>
            </w:r>
            <w:r>
              <w:rPr>
                <w:rFonts w:hint="eastAsia"/>
                <w:kern w:val="0"/>
                <w:sz w:val="18"/>
                <w:szCs w:val="18"/>
              </w:rPr>
              <w:t>SupportedCWMPVersions</w:t>
            </w:r>
            <w:r>
              <w:rPr>
                <w:rFonts w:hint="eastAsia"/>
                <w:kern w:val="0"/>
                <w:sz w:val="18"/>
                <w:szCs w:val="18"/>
              </w:rPr>
              <w:t>时发送，所以必须将</w:t>
            </w:r>
            <w:r>
              <w:rPr>
                <w:rFonts w:hint="eastAsia"/>
                <w:kern w:val="0"/>
                <w:sz w:val="18"/>
                <w:szCs w:val="18"/>
              </w:rPr>
              <w:t>mustUnderstand</w:t>
            </w:r>
            <w:r>
              <w:rPr>
                <w:rFonts w:hint="eastAsia"/>
                <w:kern w:val="0"/>
                <w:sz w:val="18"/>
                <w:szCs w:val="18"/>
              </w:rPr>
              <w:t>属性设置为“</w:t>
            </w:r>
            <w:r>
              <w:rPr>
                <w:rFonts w:hint="eastAsia"/>
                <w:kern w:val="0"/>
                <w:sz w:val="18"/>
                <w:szCs w:val="18"/>
              </w:rPr>
              <w:t>1</w:t>
            </w:r>
            <w:r>
              <w:rPr>
                <w:rFonts w:hint="eastAsia"/>
                <w:kern w:val="0"/>
                <w:sz w:val="18"/>
                <w:szCs w:val="18"/>
              </w:rPr>
              <w:t>”（</w:t>
            </w:r>
            <w:r>
              <w:rPr>
                <w:rFonts w:hint="eastAsia"/>
                <w:kern w:val="0"/>
                <w:sz w:val="18"/>
                <w:szCs w:val="18"/>
              </w:rPr>
              <w:t>true</w:t>
            </w:r>
            <w:r>
              <w:rPr>
                <w:rFonts w:hint="eastAsia"/>
                <w:kern w:val="0"/>
                <w:sz w:val="18"/>
                <w:szCs w:val="18"/>
              </w:rPr>
              <w:t>）。</w:t>
            </w:r>
          </w:p>
        </w:tc>
        <w:tc>
          <w:tcPr>
            <w:tcW w:w="1870" w:type="dxa"/>
            <w:tcBorders>
              <w:top w:val="single" w:sz="4" w:space="0" w:color="auto"/>
              <w:left w:val="single" w:sz="4" w:space="0" w:color="auto"/>
              <w:bottom w:val="single" w:sz="4" w:space="0" w:color="auto"/>
              <w:right w:val="single" w:sz="4" w:space="0" w:color="auto"/>
            </w:tcBorders>
          </w:tcPr>
          <w:p w14:paraId="1EA36981" w14:textId="46BE2B21" w:rsidR="00995CAF" w:rsidRDefault="00995CAF" w:rsidP="00D93CC9">
            <w:pPr>
              <w:jc w:val="left"/>
              <w:rPr>
                <w:b/>
                <w:bCs/>
                <w:kern w:val="0"/>
                <w:sz w:val="18"/>
                <w:szCs w:val="18"/>
              </w:rPr>
            </w:pPr>
            <w:r>
              <w:rPr>
                <w:rFonts w:hint="eastAsia"/>
                <w:kern w:val="0"/>
                <w:sz w:val="18"/>
                <w:szCs w:val="18"/>
              </w:rPr>
              <w:t>此字段只能在</w:t>
            </w:r>
            <w:r>
              <w:rPr>
                <w:rFonts w:hint="eastAsia"/>
                <w:kern w:val="0"/>
                <w:sz w:val="18"/>
                <w:szCs w:val="18"/>
              </w:rPr>
              <w:t>OMC</w:t>
            </w:r>
            <w:r>
              <w:rPr>
                <w:rFonts w:hint="eastAsia"/>
                <w:kern w:val="0"/>
                <w:sz w:val="18"/>
                <w:szCs w:val="18"/>
              </w:rPr>
              <w:t>发往</w:t>
            </w:r>
            <w:r w:rsidR="0016250C">
              <w:rPr>
                <w:rFonts w:hint="eastAsia"/>
                <w:kern w:val="0"/>
                <w:sz w:val="18"/>
                <w:szCs w:val="18"/>
              </w:rPr>
              <w:t>小基站</w:t>
            </w:r>
            <w:r>
              <w:rPr>
                <w:rFonts w:hint="eastAsia"/>
                <w:kern w:val="0"/>
                <w:sz w:val="18"/>
                <w:szCs w:val="18"/>
              </w:rPr>
              <w:t>的报文中可选携带。</w:t>
            </w:r>
          </w:p>
        </w:tc>
      </w:tr>
    </w:tbl>
    <w:p w14:paraId="445CCAA2" w14:textId="77777777" w:rsidR="00995CAF" w:rsidRDefault="00995CAF" w:rsidP="00995CAF">
      <w:r>
        <w:rPr>
          <w:rFonts w:hint="eastAsia"/>
        </w:rPr>
        <w:t>注意：对于以上的“可选”字段，接收方在收到该字段时，可以不处理，但不能出现异常。</w:t>
      </w:r>
    </w:p>
    <w:p w14:paraId="36D691FA" w14:textId="77777777" w:rsidR="00995CAF" w:rsidRDefault="00995CAF" w:rsidP="00995CAF"/>
    <w:p w14:paraId="60AAF797" w14:textId="18DA2F74" w:rsidR="00995CAF" w:rsidRDefault="00995CAF" w:rsidP="00995CAF">
      <w:pPr>
        <w:pStyle w:val="affffff"/>
        <w:numPr>
          <w:ilvl w:val="0"/>
          <w:numId w:val="2"/>
        </w:numPr>
        <w:ind w:left="0"/>
      </w:pPr>
      <w:r>
        <w:lastRenderedPageBreak/>
        <w:br/>
      </w:r>
      <w:bookmarkStart w:id="545" w:name="_Toc136527464"/>
      <w:bookmarkStart w:id="546" w:name="_Toc83289328"/>
      <w:r>
        <w:rPr>
          <w:rFonts w:hint="eastAsia"/>
        </w:rPr>
        <w:t>（参考性附录）</w:t>
      </w:r>
      <w:r>
        <w:br/>
      </w:r>
      <w:r>
        <w:rPr>
          <w:rFonts w:hint="eastAsia"/>
        </w:rPr>
        <w:t>基于TLS协议的</w:t>
      </w:r>
      <w:r w:rsidR="0016250C">
        <w:rPr>
          <w:rFonts w:hint="eastAsia"/>
        </w:rPr>
        <w:t>小基站</w:t>
      </w:r>
      <w:r>
        <w:rPr>
          <w:rFonts w:hint="eastAsia"/>
        </w:rPr>
        <w:t>与网管之间会话初始化流程</w:t>
      </w:r>
      <w:bookmarkEnd w:id="545"/>
      <w:bookmarkEnd w:id="546"/>
    </w:p>
    <w:p w14:paraId="19E9388B" w14:textId="79EA9BE9" w:rsidR="00995CAF" w:rsidRDefault="00995CAF" w:rsidP="00995CAF">
      <w:pPr>
        <w:pStyle w:val="affffff0"/>
        <w:numPr>
          <w:ilvl w:val="1"/>
          <w:numId w:val="2"/>
        </w:numPr>
        <w:spacing w:before="156" w:after="156"/>
        <w:ind w:left="0"/>
      </w:pPr>
      <w:r>
        <w:fldChar w:fldCharType="begin"/>
      </w:r>
      <w:r>
        <w:fldChar w:fldCharType="end"/>
      </w:r>
      <w:bookmarkStart w:id="547" w:name="_Ref57365608"/>
      <w:bookmarkStart w:id="548" w:name="_Toc50972578"/>
      <w:bookmarkStart w:id="549" w:name="_Toc83289329"/>
      <w:bookmarkStart w:id="550" w:name="_Toc69402034"/>
      <w:bookmarkStart w:id="551" w:name="_Toc136527465"/>
      <w:r w:rsidR="0016250C">
        <w:rPr>
          <w:rFonts w:hint="eastAsia"/>
        </w:rPr>
        <w:t>小基站</w:t>
      </w:r>
      <w:r>
        <w:rPr>
          <w:rFonts w:hint="eastAsia"/>
        </w:rPr>
        <w:t>发起会话连接</w:t>
      </w:r>
      <w:bookmarkEnd w:id="547"/>
      <w:bookmarkEnd w:id="548"/>
      <w:r>
        <w:rPr>
          <w:rFonts w:hint="eastAsia"/>
        </w:rPr>
        <w:t>初始化</w:t>
      </w:r>
      <w:bookmarkEnd w:id="549"/>
      <w:bookmarkEnd w:id="550"/>
      <w:bookmarkEnd w:id="551"/>
    </w:p>
    <w:p w14:paraId="232AFA6C" w14:textId="77777777" w:rsidR="00995CAF" w:rsidRDefault="00995CAF" w:rsidP="00995CAF">
      <w:pPr>
        <w:jc w:val="center"/>
      </w:pPr>
      <w:r>
        <w:rPr>
          <w:noProof/>
        </w:rPr>
        <w:drawing>
          <wp:inline distT="0" distB="0" distL="0" distR="0" wp14:anchorId="7E52397B" wp14:editId="33741068">
            <wp:extent cx="3898900" cy="415544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3912448" cy="4170314"/>
                    </a:xfrm>
                    <a:prstGeom prst="rect">
                      <a:avLst/>
                    </a:prstGeom>
                    <a:noFill/>
                    <a:ln>
                      <a:noFill/>
                    </a:ln>
                  </pic:spPr>
                </pic:pic>
              </a:graphicData>
            </a:graphic>
          </wp:inline>
        </w:drawing>
      </w:r>
    </w:p>
    <w:p w14:paraId="42D5D77A" w14:textId="77777777" w:rsidR="00995CAF" w:rsidRDefault="00995CAF" w:rsidP="00995CAF">
      <w:pPr>
        <w:pStyle w:val="a8"/>
        <w:rPr>
          <w:szCs w:val="18"/>
        </w:rPr>
      </w:pPr>
      <w:r>
        <w:rPr>
          <w:rFonts w:hint="eastAsia"/>
        </w:rPr>
        <w:t>图</w:t>
      </w:r>
      <w:r>
        <w:rPr>
          <w:rFonts w:hint="eastAsia"/>
        </w:rPr>
        <w:t xml:space="preserve">I - </w:t>
      </w:r>
      <w:r>
        <w:fldChar w:fldCharType="begin"/>
      </w:r>
      <w:r>
        <w:instrText xml:space="preserve"> </w:instrText>
      </w:r>
      <w:r>
        <w:rPr>
          <w:rFonts w:hint="eastAsia"/>
        </w:rPr>
        <w:instrText xml:space="preserve">SEQ </w:instrText>
      </w:r>
      <w:r>
        <w:rPr>
          <w:rFonts w:hint="eastAsia"/>
        </w:rPr>
        <w:instrText>图</w:instrText>
      </w:r>
      <w:r>
        <w:rPr>
          <w:rFonts w:hint="eastAsia"/>
        </w:rPr>
        <w:instrText>I_- \* ARABIC</w:instrText>
      </w:r>
      <w:r>
        <w:instrText xml:space="preserve"> </w:instrText>
      </w:r>
      <w:r>
        <w:fldChar w:fldCharType="separate"/>
      </w:r>
      <w:r>
        <w:t>1</w:t>
      </w:r>
      <w:r>
        <w:fldChar w:fldCharType="end"/>
      </w:r>
      <w:r>
        <w:rPr>
          <w:rFonts w:hint="eastAsia"/>
          <w:szCs w:val="18"/>
        </w:rPr>
        <w:t>小基站发起会话连接的</w:t>
      </w:r>
      <w:r>
        <w:rPr>
          <w:rFonts w:hint="eastAsia"/>
          <w:szCs w:val="18"/>
        </w:rPr>
        <w:t>TLS</w:t>
      </w:r>
      <w:r>
        <w:rPr>
          <w:rFonts w:hint="eastAsia"/>
          <w:szCs w:val="18"/>
        </w:rPr>
        <w:t>初始化流程</w:t>
      </w:r>
    </w:p>
    <w:p w14:paraId="20B83FC9" w14:textId="5610FE5F" w:rsidR="00995CAF" w:rsidRDefault="00995CAF" w:rsidP="00995CAF">
      <w:pPr>
        <w:ind w:firstLineChars="200" w:firstLine="420"/>
        <w:rPr>
          <w:rFonts w:ascii="Tahoma" w:hAnsi="Tahoma"/>
          <w:szCs w:val="21"/>
        </w:rPr>
      </w:pPr>
      <w:r>
        <w:rPr>
          <w:rFonts w:ascii="Tahoma" w:hAnsi="Tahoma" w:hint="eastAsia"/>
          <w:szCs w:val="21"/>
        </w:rPr>
        <w:t>上图为</w:t>
      </w:r>
      <w:r w:rsidR="0016250C">
        <w:rPr>
          <w:rFonts w:ascii="Tahoma" w:hAnsi="Tahoma" w:hint="eastAsia"/>
          <w:szCs w:val="21"/>
        </w:rPr>
        <w:t>小基站</w:t>
      </w:r>
      <w:r>
        <w:rPr>
          <w:rFonts w:ascii="Tahoma" w:hAnsi="Tahoma" w:hint="eastAsia"/>
          <w:szCs w:val="21"/>
        </w:rPr>
        <w:t>发起会话连接的</w:t>
      </w:r>
      <w:r>
        <w:rPr>
          <w:rFonts w:ascii="Tahoma" w:hAnsi="Tahoma" w:hint="eastAsia"/>
          <w:szCs w:val="21"/>
        </w:rPr>
        <w:t>TLS</w:t>
      </w:r>
      <w:r>
        <w:rPr>
          <w:rFonts w:ascii="Tahoma" w:hAnsi="Tahoma" w:hint="eastAsia"/>
          <w:szCs w:val="21"/>
        </w:rPr>
        <w:t>初始化流程，其中</w:t>
      </w:r>
      <w:r>
        <w:rPr>
          <w:rFonts w:ascii="Tahoma" w:hAnsi="Tahoma" w:hint="eastAsia"/>
          <w:szCs w:val="21"/>
        </w:rPr>
        <w:t>T</w:t>
      </w:r>
      <w:r>
        <w:rPr>
          <w:rFonts w:ascii="Tahoma" w:hAnsi="Tahoma"/>
          <w:szCs w:val="21"/>
        </w:rPr>
        <w:t>LS</w:t>
      </w:r>
      <w:r>
        <w:rPr>
          <w:rFonts w:ascii="Tahoma" w:hAnsi="Tahoma" w:hint="eastAsia"/>
          <w:szCs w:val="21"/>
        </w:rPr>
        <w:t>连接建立过程流程说明如下：</w:t>
      </w:r>
    </w:p>
    <w:p w14:paraId="5773BB0A" w14:textId="77777777" w:rsidR="00995CAF" w:rsidRDefault="00995CAF" w:rsidP="00995CAF">
      <w:pPr>
        <w:numPr>
          <w:ilvl w:val="0"/>
          <w:numId w:val="31"/>
        </w:numPr>
        <w:ind w:left="420"/>
      </w:pPr>
      <w:r>
        <w:rPr>
          <w:rFonts w:hint="eastAsia"/>
        </w:rPr>
        <w:t>客户端握手，将自身支持的功能提交给服务器</w:t>
      </w:r>
    </w:p>
    <w:p w14:paraId="0DDB513E" w14:textId="77777777" w:rsidR="00995CAF" w:rsidRDefault="00995CAF" w:rsidP="00995CAF">
      <w:pPr>
        <w:numPr>
          <w:ilvl w:val="0"/>
          <w:numId w:val="31"/>
        </w:numPr>
        <w:ind w:left="420"/>
      </w:pPr>
      <w:r>
        <w:rPr>
          <w:rFonts w:hint="eastAsia"/>
        </w:rPr>
        <w:t>服务器选择连接参数</w:t>
      </w:r>
    </w:p>
    <w:p w14:paraId="31C86C80" w14:textId="77777777" w:rsidR="00995CAF" w:rsidRDefault="00995CAF" w:rsidP="00995CAF">
      <w:pPr>
        <w:numPr>
          <w:ilvl w:val="0"/>
          <w:numId w:val="31"/>
        </w:numPr>
        <w:ind w:left="420"/>
      </w:pPr>
      <w:r>
        <w:rPr>
          <w:rFonts w:hint="eastAsia"/>
        </w:rPr>
        <w:t>根据选择的密钥交换方式，服务器发送生成主密钥的额外信息</w:t>
      </w:r>
    </w:p>
    <w:p w14:paraId="70F72E15" w14:textId="77777777" w:rsidR="00995CAF" w:rsidRDefault="00995CAF" w:rsidP="00995CAF">
      <w:pPr>
        <w:numPr>
          <w:ilvl w:val="0"/>
          <w:numId w:val="31"/>
        </w:numPr>
        <w:ind w:left="420"/>
      </w:pPr>
      <w:r>
        <w:rPr>
          <w:rFonts w:hint="eastAsia"/>
        </w:rPr>
        <w:t>服务器通知自己完成了协商过程</w:t>
      </w:r>
    </w:p>
    <w:p w14:paraId="55AFD5B0" w14:textId="77777777" w:rsidR="00995CAF" w:rsidRDefault="00995CAF" w:rsidP="00995CAF">
      <w:pPr>
        <w:numPr>
          <w:ilvl w:val="0"/>
          <w:numId w:val="31"/>
        </w:numPr>
        <w:ind w:left="420"/>
      </w:pPr>
      <w:r>
        <w:rPr>
          <w:rFonts w:hint="eastAsia"/>
        </w:rPr>
        <w:t>客户端发送生成主密钥所需额外信息</w:t>
      </w:r>
    </w:p>
    <w:p w14:paraId="55A596BB" w14:textId="77777777" w:rsidR="00995CAF" w:rsidRDefault="00995CAF" w:rsidP="00995CAF">
      <w:pPr>
        <w:numPr>
          <w:ilvl w:val="0"/>
          <w:numId w:val="31"/>
        </w:numPr>
        <w:ind w:left="420"/>
      </w:pPr>
      <w:r>
        <w:rPr>
          <w:rFonts w:hint="eastAsia"/>
        </w:rPr>
        <w:t>客户端切换加密方式并通知服务器</w:t>
      </w:r>
    </w:p>
    <w:p w14:paraId="4C945CF3" w14:textId="77777777" w:rsidR="00995CAF" w:rsidRDefault="00995CAF" w:rsidP="00995CAF">
      <w:pPr>
        <w:numPr>
          <w:ilvl w:val="0"/>
          <w:numId w:val="31"/>
        </w:numPr>
        <w:ind w:left="420"/>
      </w:pPr>
      <w:r>
        <w:rPr>
          <w:rFonts w:hint="eastAsia"/>
        </w:rPr>
        <w:t>客户端计算发送和接收到的握手消息的</w:t>
      </w:r>
      <w:r>
        <w:rPr>
          <w:rFonts w:hint="eastAsia"/>
        </w:rPr>
        <w:t>MAC</w:t>
      </w:r>
      <w:r>
        <w:rPr>
          <w:rFonts w:hint="eastAsia"/>
        </w:rPr>
        <w:t>并发送</w:t>
      </w:r>
    </w:p>
    <w:p w14:paraId="72BEA805" w14:textId="77777777" w:rsidR="00995CAF" w:rsidRDefault="00995CAF" w:rsidP="00995CAF">
      <w:pPr>
        <w:numPr>
          <w:ilvl w:val="0"/>
          <w:numId w:val="31"/>
        </w:numPr>
        <w:ind w:left="420"/>
      </w:pPr>
      <w:r>
        <w:rPr>
          <w:rFonts w:hint="eastAsia"/>
        </w:rPr>
        <w:t>服务器切换加密方式并通知客户端</w:t>
      </w:r>
    </w:p>
    <w:p w14:paraId="1740CE8A" w14:textId="77777777" w:rsidR="00995CAF" w:rsidRDefault="00995CAF" w:rsidP="00995CAF">
      <w:pPr>
        <w:numPr>
          <w:ilvl w:val="0"/>
          <w:numId w:val="31"/>
        </w:numPr>
        <w:ind w:left="420"/>
      </w:pPr>
      <w:r>
        <w:rPr>
          <w:rFonts w:hint="eastAsia"/>
        </w:rPr>
        <w:t>服务器计算发送和接收到的握手消息的</w:t>
      </w:r>
      <w:r>
        <w:rPr>
          <w:rFonts w:hint="eastAsia"/>
        </w:rPr>
        <w:t>MAC</w:t>
      </w:r>
      <w:r>
        <w:rPr>
          <w:rFonts w:hint="eastAsia"/>
        </w:rPr>
        <w:t>并发送</w:t>
      </w:r>
    </w:p>
    <w:p w14:paraId="2C404E63" w14:textId="77777777" w:rsidR="00995CAF" w:rsidRDefault="00995CAF" w:rsidP="00995CAF">
      <w:pPr>
        <w:ind w:firstLineChars="200" w:firstLine="420"/>
        <w:rPr>
          <w:bCs/>
          <w:szCs w:val="21"/>
        </w:rPr>
      </w:pPr>
      <w:r>
        <w:rPr>
          <w:rFonts w:hint="eastAsia"/>
          <w:bCs/>
          <w:szCs w:val="21"/>
        </w:rPr>
        <w:t>基于以上流程，小基站与</w:t>
      </w:r>
      <w:r>
        <w:rPr>
          <w:rFonts w:hint="eastAsia"/>
          <w:bCs/>
          <w:szCs w:val="21"/>
        </w:rPr>
        <w:t>OMC</w:t>
      </w:r>
      <w:r>
        <w:rPr>
          <w:rFonts w:hint="eastAsia"/>
          <w:bCs/>
          <w:szCs w:val="21"/>
        </w:rPr>
        <w:t>建立</w:t>
      </w:r>
      <w:r>
        <w:rPr>
          <w:rFonts w:hint="eastAsia"/>
          <w:bCs/>
          <w:szCs w:val="21"/>
        </w:rPr>
        <w:t>T</w:t>
      </w:r>
      <w:r>
        <w:rPr>
          <w:bCs/>
          <w:szCs w:val="21"/>
        </w:rPr>
        <w:t>LS</w:t>
      </w:r>
      <w:r>
        <w:rPr>
          <w:rFonts w:hint="eastAsia"/>
          <w:bCs/>
          <w:szCs w:val="21"/>
        </w:rPr>
        <w:t>连接。</w:t>
      </w:r>
      <w:r>
        <w:rPr>
          <w:rFonts w:hint="eastAsia"/>
          <w:bCs/>
          <w:szCs w:val="21"/>
        </w:rPr>
        <w:t>TLS</w:t>
      </w:r>
      <w:r>
        <w:rPr>
          <w:rFonts w:hint="eastAsia"/>
          <w:bCs/>
          <w:szCs w:val="21"/>
        </w:rPr>
        <w:t>提供机密性和数据完整性保证，但不要求支持</w:t>
      </w:r>
      <w:r>
        <w:rPr>
          <w:rFonts w:hint="eastAsia"/>
          <w:bCs/>
          <w:szCs w:val="21"/>
        </w:rPr>
        <w:t>TLS</w:t>
      </w:r>
      <w:r>
        <w:rPr>
          <w:rFonts w:hint="eastAsia"/>
          <w:bCs/>
          <w:szCs w:val="21"/>
        </w:rPr>
        <w:t>中的证书校验功能和基于证书的授权过程。</w:t>
      </w:r>
    </w:p>
    <w:p w14:paraId="3A0C0608" w14:textId="77777777" w:rsidR="00995CAF" w:rsidRDefault="00995CAF" w:rsidP="00995CAF">
      <w:pPr>
        <w:numPr>
          <w:ilvl w:val="0"/>
          <w:numId w:val="32"/>
        </w:numPr>
        <w:rPr>
          <w:bCs/>
          <w:szCs w:val="21"/>
        </w:rPr>
      </w:pPr>
      <w:r>
        <w:rPr>
          <w:rFonts w:hint="eastAsia"/>
          <w:bCs/>
          <w:szCs w:val="21"/>
        </w:rPr>
        <w:t>小基站应支持</w:t>
      </w:r>
      <w:r>
        <w:rPr>
          <w:rFonts w:hint="eastAsia"/>
          <w:bCs/>
          <w:szCs w:val="21"/>
        </w:rPr>
        <w:t>TLS</w:t>
      </w:r>
      <w:r>
        <w:rPr>
          <w:bCs/>
          <w:szCs w:val="21"/>
        </w:rPr>
        <w:t xml:space="preserve"> </w:t>
      </w:r>
      <w:r>
        <w:rPr>
          <w:rFonts w:hint="eastAsia"/>
          <w:bCs/>
          <w:szCs w:val="21"/>
        </w:rPr>
        <w:t>v1.2</w:t>
      </w:r>
      <w:r>
        <w:rPr>
          <w:rFonts w:hint="eastAsia"/>
          <w:bCs/>
          <w:szCs w:val="21"/>
        </w:rPr>
        <w:t>（或更高版本）。</w:t>
      </w:r>
    </w:p>
    <w:p w14:paraId="7A50211E" w14:textId="77777777" w:rsidR="00995CAF" w:rsidRDefault="00995CAF" w:rsidP="00995CAF">
      <w:pPr>
        <w:numPr>
          <w:ilvl w:val="0"/>
          <w:numId w:val="32"/>
        </w:numPr>
        <w:rPr>
          <w:bCs/>
          <w:szCs w:val="21"/>
        </w:rPr>
      </w:pPr>
      <w:r>
        <w:rPr>
          <w:rFonts w:hint="eastAsia"/>
          <w:bCs/>
          <w:szCs w:val="21"/>
        </w:rPr>
        <w:t>支持</w:t>
      </w:r>
      <w:r>
        <w:rPr>
          <w:bCs/>
          <w:szCs w:val="21"/>
        </w:rPr>
        <w:t>RFC 5246</w:t>
      </w:r>
      <w:r>
        <w:rPr>
          <w:rFonts w:hint="eastAsia"/>
          <w:bCs/>
          <w:szCs w:val="21"/>
        </w:rPr>
        <w:t>（及其后续更新的</w:t>
      </w:r>
      <w:r>
        <w:rPr>
          <w:rFonts w:hint="eastAsia"/>
          <w:bCs/>
          <w:szCs w:val="21"/>
        </w:rPr>
        <w:t>R</w:t>
      </w:r>
      <w:r>
        <w:rPr>
          <w:bCs/>
          <w:szCs w:val="21"/>
        </w:rPr>
        <w:t>FC</w:t>
      </w:r>
      <w:r>
        <w:rPr>
          <w:rFonts w:hint="eastAsia"/>
          <w:bCs/>
          <w:szCs w:val="21"/>
        </w:rPr>
        <w:t>）定义的</w:t>
      </w:r>
      <w:r>
        <w:rPr>
          <w:rFonts w:hint="eastAsia"/>
          <w:bCs/>
          <w:szCs w:val="21"/>
        </w:rPr>
        <w:t>T</w:t>
      </w:r>
      <w:r>
        <w:rPr>
          <w:bCs/>
          <w:szCs w:val="21"/>
        </w:rPr>
        <w:t>LS</w:t>
      </w:r>
      <w:r>
        <w:rPr>
          <w:rFonts w:hint="eastAsia"/>
          <w:bCs/>
          <w:szCs w:val="21"/>
        </w:rPr>
        <w:t>。</w:t>
      </w:r>
    </w:p>
    <w:p w14:paraId="6F136F49" w14:textId="77777777" w:rsidR="00995CAF" w:rsidRDefault="00995CAF" w:rsidP="00995CAF">
      <w:pPr>
        <w:numPr>
          <w:ilvl w:val="0"/>
          <w:numId w:val="32"/>
        </w:numPr>
        <w:rPr>
          <w:bCs/>
          <w:szCs w:val="21"/>
        </w:rPr>
      </w:pPr>
      <w:r>
        <w:rPr>
          <w:rFonts w:hint="eastAsia"/>
          <w:bCs/>
          <w:szCs w:val="21"/>
        </w:rPr>
        <w:t>小基站应支持提供加密能力（</w:t>
      </w:r>
      <w:r>
        <w:rPr>
          <w:rFonts w:hint="eastAsia"/>
          <w:bCs/>
          <w:szCs w:val="21"/>
        </w:rPr>
        <w:t>R</w:t>
      </w:r>
      <w:r>
        <w:rPr>
          <w:bCs/>
          <w:szCs w:val="21"/>
        </w:rPr>
        <w:t>FC 5246 Appendix E</w:t>
      </w:r>
      <w:r>
        <w:rPr>
          <w:rFonts w:hint="eastAsia"/>
          <w:bCs/>
          <w:szCs w:val="21"/>
        </w:rPr>
        <w:t>，</w:t>
      </w:r>
      <w:r>
        <w:rPr>
          <w:rFonts w:hint="eastAsia"/>
          <w:bCs/>
          <w:szCs w:val="21"/>
        </w:rPr>
        <w:t xml:space="preserve"> </w:t>
      </w:r>
      <w:r>
        <w:rPr>
          <w:bCs/>
          <w:szCs w:val="21"/>
        </w:rPr>
        <w:t>RFC 7568</w:t>
      </w:r>
      <w:r>
        <w:rPr>
          <w:rFonts w:hint="eastAsia"/>
          <w:bCs/>
          <w:szCs w:val="21"/>
        </w:rPr>
        <w:t>更新），由</w:t>
      </w:r>
      <w:r>
        <w:rPr>
          <w:rFonts w:hint="eastAsia"/>
          <w:bCs/>
          <w:szCs w:val="21"/>
        </w:rPr>
        <w:t>OMC</w:t>
      </w:r>
      <w:r>
        <w:rPr>
          <w:rFonts w:hint="eastAsia"/>
          <w:bCs/>
          <w:szCs w:val="21"/>
        </w:rPr>
        <w:t>选择加密方式。</w:t>
      </w:r>
    </w:p>
    <w:p w14:paraId="57A1393B" w14:textId="77777777" w:rsidR="00995CAF" w:rsidRDefault="00995CAF" w:rsidP="00995CAF">
      <w:pPr>
        <w:numPr>
          <w:ilvl w:val="0"/>
          <w:numId w:val="32"/>
        </w:numPr>
        <w:rPr>
          <w:bCs/>
          <w:szCs w:val="21"/>
        </w:rPr>
      </w:pPr>
      <w:r>
        <w:rPr>
          <w:rFonts w:hint="eastAsia"/>
          <w:bCs/>
          <w:szCs w:val="21"/>
        </w:rPr>
        <w:lastRenderedPageBreak/>
        <w:t>使用</w:t>
      </w:r>
      <w:r>
        <w:rPr>
          <w:rFonts w:hint="eastAsia"/>
          <w:bCs/>
          <w:szCs w:val="21"/>
        </w:rPr>
        <w:t>H</w:t>
      </w:r>
      <w:r>
        <w:rPr>
          <w:bCs/>
          <w:szCs w:val="21"/>
        </w:rPr>
        <w:t>TTPS</w:t>
      </w:r>
      <w:r>
        <w:rPr>
          <w:rFonts w:hint="eastAsia"/>
          <w:bCs/>
          <w:szCs w:val="21"/>
        </w:rPr>
        <w:t>的</w:t>
      </w:r>
      <w:r>
        <w:rPr>
          <w:rFonts w:hint="eastAsia"/>
          <w:bCs/>
          <w:szCs w:val="21"/>
        </w:rPr>
        <w:t>U</w:t>
      </w:r>
      <w:r>
        <w:rPr>
          <w:bCs/>
          <w:szCs w:val="21"/>
        </w:rPr>
        <w:t>RL</w:t>
      </w:r>
      <w:r>
        <w:rPr>
          <w:rFonts w:hint="eastAsia"/>
          <w:bCs/>
          <w:szCs w:val="21"/>
        </w:rPr>
        <w:t>来建立小基站与</w:t>
      </w:r>
      <w:r>
        <w:rPr>
          <w:rFonts w:hint="eastAsia"/>
          <w:bCs/>
          <w:szCs w:val="21"/>
        </w:rPr>
        <w:t>OMC</w:t>
      </w:r>
      <w:r>
        <w:rPr>
          <w:rFonts w:hint="eastAsia"/>
          <w:bCs/>
          <w:szCs w:val="21"/>
        </w:rPr>
        <w:t>间的安全连接。</w:t>
      </w:r>
    </w:p>
    <w:p w14:paraId="5F1D740F" w14:textId="77777777" w:rsidR="00995CAF" w:rsidRDefault="00995CAF" w:rsidP="00995CAF">
      <w:pPr>
        <w:numPr>
          <w:ilvl w:val="0"/>
          <w:numId w:val="32"/>
        </w:numPr>
        <w:rPr>
          <w:bCs/>
          <w:szCs w:val="21"/>
        </w:rPr>
      </w:pPr>
      <w:r>
        <w:rPr>
          <w:rFonts w:hint="eastAsia"/>
          <w:bCs/>
          <w:szCs w:val="21"/>
        </w:rPr>
        <w:t>应支持</w:t>
      </w:r>
      <w:r>
        <w:rPr>
          <w:bCs/>
          <w:szCs w:val="21"/>
        </w:rPr>
        <w:t>RFC 7525</w:t>
      </w:r>
      <w:r>
        <w:rPr>
          <w:rFonts w:hint="eastAsia"/>
          <w:bCs/>
          <w:szCs w:val="21"/>
        </w:rPr>
        <w:t>中的以下章节</w:t>
      </w:r>
    </w:p>
    <w:p w14:paraId="07FA454F" w14:textId="77777777" w:rsidR="00995CAF" w:rsidRDefault="00995CAF" w:rsidP="00995CAF">
      <w:pPr>
        <w:numPr>
          <w:ilvl w:val="1"/>
          <w:numId w:val="33"/>
        </w:numPr>
        <w:rPr>
          <w:bCs/>
          <w:szCs w:val="21"/>
        </w:rPr>
      </w:pPr>
      <w:r>
        <w:rPr>
          <w:bCs/>
          <w:szCs w:val="21"/>
        </w:rPr>
        <w:t>Section 3.1.1 – SSL/TLS Protocol Versions</w:t>
      </w:r>
    </w:p>
    <w:p w14:paraId="2741A3B8" w14:textId="77777777" w:rsidR="00995CAF" w:rsidRDefault="00995CAF" w:rsidP="00995CAF">
      <w:pPr>
        <w:numPr>
          <w:ilvl w:val="1"/>
          <w:numId w:val="33"/>
        </w:numPr>
        <w:rPr>
          <w:bCs/>
          <w:szCs w:val="21"/>
        </w:rPr>
      </w:pPr>
      <w:r>
        <w:rPr>
          <w:bCs/>
          <w:szCs w:val="21"/>
        </w:rPr>
        <w:t>Section 3.1.3 – Fallback to Lower Versions</w:t>
      </w:r>
    </w:p>
    <w:p w14:paraId="1C329047" w14:textId="77777777" w:rsidR="00995CAF" w:rsidRDefault="00995CAF" w:rsidP="00995CAF">
      <w:pPr>
        <w:numPr>
          <w:ilvl w:val="1"/>
          <w:numId w:val="33"/>
        </w:numPr>
        <w:rPr>
          <w:bCs/>
          <w:szCs w:val="21"/>
        </w:rPr>
      </w:pPr>
      <w:r>
        <w:rPr>
          <w:bCs/>
          <w:szCs w:val="21"/>
        </w:rPr>
        <w:t>Section 3.2 – Strict TLS</w:t>
      </w:r>
    </w:p>
    <w:p w14:paraId="5AD5C3BD" w14:textId="77777777" w:rsidR="00995CAF" w:rsidRDefault="00995CAF" w:rsidP="00995CAF">
      <w:pPr>
        <w:numPr>
          <w:ilvl w:val="1"/>
          <w:numId w:val="33"/>
        </w:numPr>
        <w:rPr>
          <w:bCs/>
          <w:szCs w:val="21"/>
        </w:rPr>
      </w:pPr>
      <w:r>
        <w:rPr>
          <w:bCs/>
          <w:szCs w:val="21"/>
        </w:rPr>
        <w:t>Section 3.3 – TLS Compression</w:t>
      </w:r>
    </w:p>
    <w:p w14:paraId="55C32298" w14:textId="77777777" w:rsidR="00995CAF" w:rsidRDefault="00995CAF" w:rsidP="00995CAF">
      <w:pPr>
        <w:numPr>
          <w:ilvl w:val="1"/>
          <w:numId w:val="33"/>
        </w:numPr>
        <w:rPr>
          <w:bCs/>
          <w:szCs w:val="21"/>
        </w:rPr>
      </w:pPr>
      <w:r>
        <w:rPr>
          <w:bCs/>
          <w:szCs w:val="21"/>
        </w:rPr>
        <w:t>Section 3.4 – TLS Session Resumption</w:t>
      </w:r>
    </w:p>
    <w:p w14:paraId="3A130181" w14:textId="77777777" w:rsidR="00995CAF" w:rsidRDefault="00995CAF" w:rsidP="00995CAF">
      <w:pPr>
        <w:numPr>
          <w:ilvl w:val="1"/>
          <w:numId w:val="33"/>
        </w:numPr>
        <w:rPr>
          <w:bCs/>
          <w:szCs w:val="21"/>
        </w:rPr>
      </w:pPr>
      <w:r>
        <w:rPr>
          <w:bCs/>
          <w:szCs w:val="21"/>
        </w:rPr>
        <w:t>Section 3.5 – TLS Renegotiation</w:t>
      </w:r>
    </w:p>
    <w:p w14:paraId="062D7501" w14:textId="77777777" w:rsidR="00995CAF" w:rsidRDefault="00995CAF" w:rsidP="00995CAF">
      <w:pPr>
        <w:numPr>
          <w:ilvl w:val="1"/>
          <w:numId w:val="33"/>
        </w:numPr>
        <w:rPr>
          <w:bCs/>
          <w:szCs w:val="21"/>
        </w:rPr>
      </w:pPr>
      <w:r>
        <w:rPr>
          <w:bCs/>
          <w:szCs w:val="21"/>
        </w:rPr>
        <w:t>Section 4.1 – Cipher Suites: General Guidelines</w:t>
      </w:r>
    </w:p>
    <w:p w14:paraId="18EE5140" w14:textId="77777777" w:rsidR="00995CAF" w:rsidRDefault="00995CAF" w:rsidP="00995CAF">
      <w:pPr>
        <w:numPr>
          <w:ilvl w:val="0"/>
          <w:numId w:val="32"/>
        </w:numPr>
        <w:rPr>
          <w:bCs/>
          <w:szCs w:val="21"/>
        </w:rPr>
      </w:pPr>
      <w:r>
        <w:rPr>
          <w:rFonts w:hint="eastAsia"/>
          <w:bCs/>
          <w:szCs w:val="21"/>
        </w:rPr>
        <w:t>小基站应支持初始化</w:t>
      </w:r>
      <w:r>
        <w:rPr>
          <w:bCs/>
          <w:szCs w:val="21"/>
        </w:rPr>
        <w:t>TLS</w:t>
      </w:r>
      <w:r>
        <w:rPr>
          <w:rFonts w:hint="eastAsia"/>
          <w:bCs/>
          <w:szCs w:val="21"/>
        </w:rPr>
        <w:t>连接请求。</w:t>
      </w:r>
    </w:p>
    <w:p w14:paraId="09AFCC56" w14:textId="77777777" w:rsidR="00995CAF" w:rsidRDefault="00995CAF" w:rsidP="00995CAF">
      <w:pPr>
        <w:numPr>
          <w:ilvl w:val="0"/>
          <w:numId w:val="32"/>
        </w:numPr>
        <w:rPr>
          <w:bCs/>
          <w:szCs w:val="21"/>
        </w:rPr>
      </w:pPr>
      <w:r>
        <w:rPr>
          <w:rFonts w:hint="eastAsia"/>
          <w:bCs/>
          <w:szCs w:val="21"/>
        </w:rPr>
        <w:t>OMC</w:t>
      </w:r>
      <w:r>
        <w:rPr>
          <w:rFonts w:hint="eastAsia"/>
          <w:bCs/>
          <w:szCs w:val="21"/>
        </w:rPr>
        <w:t>应支持接受小基站发起的</w:t>
      </w:r>
      <w:r>
        <w:rPr>
          <w:rFonts w:hint="eastAsia"/>
          <w:bCs/>
          <w:szCs w:val="21"/>
        </w:rPr>
        <w:t>T</w:t>
      </w:r>
      <w:r>
        <w:rPr>
          <w:bCs/>
          <w:szCs w:val="21"/>
        </w:rPr>
        <w:t>LS</w:t>
      </w:r>
      <w:r>
        <w:rPr>
          <w:rFonts w:hint="eastAsia"/>
          <w:bCs/>
          <w:szCs w:val="21"/>
        </w:rPr>
        <w:t>连接请求。</w:t>
      </w:r>
    </w:p>
    <w:p w14:paraId="383EA8AE" w14:textId="77777777" w:rsidR="00995CAF" w:rsidRDefault="00995CAF" w:rsidP="00995CAF">
      <w:pPr>
        <w:ind w:firstLineChars="200" w:firstLine="420"/>
        <w:rPr>
          <w:bCs/>
          <w:szCs w:val="21"/>
        </w:rPr>
      </w:pPr>
      <w:r>
        <w:rPr>
          <w:rFonts w:hint="eastAsia"/>
          <w:bCs/>
          <w:szCs w:val="21"/>
        </w:rPr>
        <w:t>小基站应支持以下文档的约定：</w:t>
      </w:r>
      <w:r>
        <w:rPr>
          <w:bCs/>
          <w:szCs w:val="21"/>
        </w:rPr>
        <w:t>TR-069 Issue 1 Amendent-6</w:t>
      </w:r>
      <w:r>
        <w:rPr>
          <w:rFonts w:hint="eastAsia"/>
          <w:bCs/>
          <w:szCs w:val="21"/>
        </w:rPr>
        <w:t>，</w:t>
      </w:r>
      <w:r>
        <w:rPr>
          <w:rFonts w:hint="eastAsia"/>
          <w:bCs/>
          <w:szCs w:val="21"/>
        </w:rPr>
        <w:t>3</w:t>
      </w:r>
      <w:r>
        <w:rPr>
          <w:bCs/>
          <w:szCs w:val="21"/>
        </w:rPr>
        <w:t>.3</w:t>
      </w:r>
      <w:r>
        <w:rPr>
          <w:rFonts w:hint="eastAsia"/>
          <w:bCs/>
          <w:szCs w:val="21"/>
        </w:rPr>
        <w:t>节。但除以下内容外：</w:t>
      </w:r>
    </w:p>
    <w:p w14:paraId="56D9DFD8" w14:textId="77777777" w:rsidR="00995CAF" w:rsidRDefault="00995CAF" w:rsidP="00995CAF">
      <w:pPr>
        <w:numPr>
          <w:ilvl w:val="0"/>
          <w:numId w:val="32"/>
        </w:numPr>
        <w:rPr>
          <w:bCs/>
          <w:szCs w:val="21"/>
        </w:rPr>
      </w:pPr>
      <w:r>
        <w:rPr>
          <w:rFonts w:hint="eastAsia"/>
          <w:bCs/>
          <w:szCs w:val="21"/>
        </w:rPr>
        <w:t>C</w:t>
      </w:r>
      <w:r>
        <w:rPr>
          <w:bCs/>
          <w:szCs w:val="21"/>
        </w:rPr>
        <w:t>PE</w:t>
      </w:r>
      <w:r>
        <w:rPr>
          <w:rFonts w:hint="eastAsia"/>
          <w:bCs/>
          <w:szCs w:val="21"/>
        </w:rPr>
        <w:t>校验</w:t>
      </w:r>
      <w:r>
        <w:rPr>
          <w:rFonts w:hint="eastAsia"/>
          <w:bCs/>
          <w:szCs w:val="21"/>
        </w:rPr>
        <w:t>A</w:t>
      </w:r>
      <w:r>
        <w:rPr>
          <w:bCs/>
          <w:szCs w:val="21"/>
        </w:rPr>
        <w:t>CS</w:t>
      </w:r>
      <w:r>
        <w:rPr>
          <w:rFonts w:hint="eastAsia"/>
          <w:bCs/>
          <w:szCs w:val="21"/>
        </w:rPr>
        <w:t>的证书的合法性。</w:t>
      </w:r>
    </w:p>
    <w:p w14:paraId="7F6D49FD" w14:textId="77777777" w:rsidR="00995CAF" w:rsidRDefault="00995CAF" w:rsidP="00995CAF">
      <w:pPr>
        <w:numPr>
          <w:ilvl w:val="0"/>
          <w:numId w:val="32"/>
        </w:numPr>
        <w:rPr>
          <w:bCs/>
          <w:szCs w:val="21"/>
        </w:rPr>
      </w:pPr>
      <w:r>
        <w:rPr>
          <w:rFonts w:hint="eastAsia"/>
          <w:bCs/>
          <w:szCs w:val="21"/>
        </w:rPr>
        <w:t>基于</w:t>
      </w:r>
      <w:r>
        <w:rPr>
          <w:rFonts w:hint="eastAsia"/>
          <w:bCs/>
          <w:szCs w:val="21"/>
        </w:rPr>
        <w:t>C</w:t>
      </w:r>
      <w:r>
        <w:rPr>
          <w:bCs/>
          <w:szCs w:val="21"/>
        </w:rPr>
        <w:t>PE</w:t>
      </w:r>
      <w:r>
        <w:rPr>
          <w:rFonts w:hint="eastAsia"/>
          <w:bCs/>
          <w:szCs w:val="21"/>
        </w:rPr>
        <w:t>侧证书的授权登录。</w:t>
      </w:r>
    </w:p>
    <w:p w14:paraId="1EBC7E07" w14:textId="77777777" w:rsidR="00995CAF" w:rsidRDefault="00995CAF" w:rsidP="00995CAF">
      <w:pPr>
        <w:numPr>
          <w:ilvl w:val="0"/>
          <w:numId w:val="32"/>
        </w:numPr>
        <w:rPr>
          <w:bCs/>
          <w:szCs w:val="21"/>
        </w:rPr>
      </w:pPr>
      <w:r>
        <w:rPr>
          <w:rFonts w:hint="eastAsia"/>
          <w:bCs/>
          <w:szCs w:val="21"/>
        </w:rPr>
        <w:t>在</w:t>
      </w:r>
      <w:r>
        <w:rPr>
          <w:rFonts w:hint="eastAsia"/>
          <w:bCs/>
          <w:szCs w:val="21"/>
        </w:rPr>
        <w:t>T</w:t>
      </w:r>
      <w:r>
        <w:rPr>
          <w:bCs/>
          <w:szCs w:val="21"/>
        </w:rPr>
        <w:t>LS</w:t>
      </w:r>
      <w:r>
        <w:rPr>
          <w:rFonts w:hint="eastAsia"/>
          <w:bCs/>
          <w:szCs w:val="21"/>
        </w:rPr>
        <w:t>握手阶段，小基站支持</w:t>
      </w:r>
      <w:r>
        <w:rPr>
          <w:rFonts w:hint="eastAsia"/>
          <w:bCs/>
          <w:szCs w:val="21"/>
        </w:rPr>
        <w:t>R</w:t>
      </w:r>
      <w:r>
        <w:rPr>
          <w:bCs/>
          <w:szCs w:val="21"/>
        </w:rPr>
        <w:t>FC 6066</w:t>
      </w:r>
      <w:r>
        <w:rPr>
          <w:rFonts w:hint="eastAsia"/>
          <w:bCs/>
          <w:szCs w:val="21"/>
        </w:rPr>
        <w:t>中约定的服务器名扩展发送。</w:t>
      </w:r>
    </w:p>
    <w:p w14:paraId="403B839F" w14:textId="77777777" w:rsidR="00995CAF" w:rsidRDefault="00995CAF" w:rsidP="00995CAF">
      <w:pPr>
        <w:pStyle w:val="affffff0"/>
        <w:numPr>
          <w:ilvl w:val="1"/>
          <w:numId w:val="2"/>
        </w:numPr>
        <w:spacing w:before="156" w:after="156"/>
        <w:ind w:left="0"/>
      </w:pPr>
      <w:bookmarkStart w:id="552" w:name="_Toc136527466"/>
      <w:bookmarkStart w:id="553" w:name="_Toc69402035"/>
      <w:bookmarkStart w:id="554" w:name="_Toc83289330"/>
      <w:bookmarkStart w:id="555" w:name="_Ref57365639"/>
      <w:r>
        <w:rPr>
          <w:rFonts w:hint="eastAsia"/>
        </w:rPr>
        <w:t>OMC发起会话连接初始化</w:t>
      </w:r>
      <w:bookmarkEnd w:id="552"/>
      <w:bookmarkEnd w:id="553"/>
      <w:bookmarkEnd w:id="554"/>
      <w:bookmarkEnd w:id="555"/>
    </w:p>
    <w:p w14:paraId="463543A0" w14:textId="77777777" w:rsidR="00995CAF" w:rsidRDefault="00995CAF" w:rsidP="00995CAF">
      <w:pPr>
        <w:rPr>
          <w:bCs/>
          <w:szCs w:val="21"/>
        </w:rPr>
      </w:pPr>
      <w:r>
        <w:rPr>
          <w:rFonts w:hint="eastAsia"/>
        </w:rPr>
        <w:t xml:space="preserve">         </w:t>
      </w:r>
      <w:r>
        <w:rPr>
          <w:noProof/>
        </w:rPr>
        <w:drawing>
          <wp:inline distT="0" distB="0" distL="0" distR="0" wp14:anchorId="06A62ED7" wp14:editId="305FA567">
            <wp:extent cx="3994150" cy="5092065"/>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3997702" cy="5097069"/>
                    </a:xfrm>
                    <a:prstGeom prst="rect">
                      <a:avLst/>
                    </a:prstGeom>
                    <a:noFill/>
                    <a:ln>
                      <a:noFill/>
                    </a:ln>
                  </pic:spPr>
                </pic:pic>
              </a:graphicData>
            </a:graphic>
          </wp:inline>
        </w:drawing>
      </w:r>
    </w:p>
    <w:p w14:paraId="04703B4D" w14:textId="77777777" w:rsidR="00995CAF" w:rsidRDefault="00995CAF" w:rsidP="00995CAF">
      <w:pPr>
        <w:pStyle w:val="a8"/>
        <w:rPr>
          <w:szCs w:val="18"/>
        </w:rPr>
      </w:pPr>
      <w:r>
        <w:rPr>
          <w:rFonts w:hint="eastAsia"/>
        </w:rPr>
        <w:t>图</w:t>
      </w:r>
      <w:r>
        <w:rPr>
          <w:rFonts w:hint="eastAsia"/>
        </w:rPr>
        <w:t xml:space="preserve">I - </w:t>
      </w:r>
      <w:r>
        <w:fldChar w:fldCharType="begin"/>
      </w:r>
      <w:r>
        <w:instrText xml:space="preserve"> </w:instrText>
      </w:r>
      <w:r>
        <w:rPr>
          <w:rFonts w:hint="eastAsia"/>
        </w:rPr>
        <w:instrText xml:space="preserve">SEQ </w:instrText>
      </w:r>
      <w:r>
        <w:rPr>
          <w:rFonts w:hint="eastAsia"/>
        </w:rPr>
        <w:instrText>图</w:instrText>
      </w:r>
      <w:r>
        <w:rPr>
          <w:rFonts w:hint="eastAsia"/>
        </w:rPr>
        <w:instrText>I_- \* ARABIC</w:instrText>
      </w:r>
      <w:r>
        <w:instrText xml:space="preserve"> </w:instrText>
      </w:r>
      <w:r>
        <w:fldChar w:fldCharType="separate"/>
      </w:r>
      <w:r>
        <w:t>2</w:t>
      </w:r>
      <w:r>
        <w:fldChar w:fldCharType="end"/>
      </w:r>
      <w:r>
        <w:rPr>
          <w:rFonts w:hint="eastAsia"/>
          <w:szCs w:val="18"/>
        </w:rPr>
        <w:t>OMC</w:t>
      </w:r>
      <w:r>
        <w:rPr>
          <w:rFonts w:hint="eastAsia"/>
          <w:szCs w:val="18"/>
        </w:rPr>
        <w:t>发起会话连接的</w:t>
      </w:r>
      <w:r>
        <w:rPr>
          <w:rFonts w:hint="eastAsia"/>
          <w:szCs w:val="18"/>
        </w:rPr>
        <w:t>TLS</w:t>
      </w:r>
      <w:r>
        <w:rPr>
          <w:rFonts w:hint="eastAsia"/>
          <w:szCs w:val="18"/>
        </w:rPr>
        <w:t>初始化流程</w:t>
      </w:r>
    </w:p>
    <w:p w14:paraId="609FBB35" w14:textId="77777777" w:rsidR="00995CAF" w:rsidRDefault="00995CAF" w:rsidP="00995CAF">
      <w:pPr>
        <w:ind w:firstLineChars="200" w:firstLine="420"/>
        <w:rPr>
          <w:rFonts w:ascii="宋体" w:hAnsi="宋体"/>
          <w:kern w:val="0"/>
        </w:rPr>
      </w:pPr>
      <w:r>
        <w:rPr>
          <w:rFonts w:ascii="宋体" w:hAnsi="宋体" w:hint="eastAsia"/>
          <w:szCs w:val="21"/>
        </w:rPr>
        <w:lastRenderedPageBreak/>
        <w:t>上图为OMC发起会话连接的TLS初始化流程，其中T</w:t>
      </w:r>
      <w:r>
        <w:rPr>
          <w:rFonts w:ascii="宋体" w:hAnsi="宋体"/>
          <w:szCs w:val="21"/>
        </w:rPr>
        <w:t>LS</w:t>
      </w:r>
      <w:r>
        <w:rPr>
          <w:rFonts w:ascii="宋体" w:hAnsi="宋体" w:hint="eastAsia"/>
          <w:szCs w:val="21"/>
        </w:rPr>
        <w:t>连接建立过程流程说明以及相关设计同I.</w:t>
      </w:r>
      <w:r>
        <w:rPr>
          <w:rFonts w:ascii="宋体" w:hAnsi="宋体"/>
          <w:szCs w:val="21"/>
        </w:rPr>
        <w:t>1</w:t>
      </w:r>
      <w:r>
        <w:rPr>
          <w:rFonts w:ascii="宋体" w:hAnsi="宋体" w:hint="eastAsia"/>
          <w:szCs w:val="21"/>
        </w:rPr>
        <w:t>所述。</w:t>
      </w:r>
    </w:p>
    <w:p w14:paraId="6ADDCFF8" w14:textId="77777777" w:rsidR="00995CAF" w:rsidRDefault="00995CAF" w:rsidP="00995CAF">
      <w:pPr>
        <w:pStyle w:val="affffff"/>
        <w:numPr>
          <w:ilvl w:val="0"/>
          <w:numId w:val="2"/>
        </w:numPr>
        <w:ind w:left="0"/>
      </w:pPr>
      <w:r>
        <w:rPr>
          <w:bdr w:val="single" w:sz="4" w:space="0" w:color="auto"/>
        </w:rPr>
        <w:lastRenderedPageBreak/>
        <w:br/>
      </w:r>
      <w:bookmarkStart w:id="556" w:name="_Toc136527467"/>
      <w:r>
        <w:t>（</w:t>
      </w:r>
      <w:r>
        <w:rPr>
          <w:rFonts w:hint="eastAsia"/>
        </w:rPr>
        <w:t>参考</w:t>
      </w:r>
      <w:r>
        <w:t>性附录）</w:t>
      </w:r>
      <w:r>
        <w:rPr>
          <w:bdr w:val="single" w:sz="4" w:space="0" w:color="auto"/>
        </w:rPr>
        <w:br/>
      </w:r>
      <w:r>
        <w:rPr>
          <w:rFonts w:hint="eastAsia"/>
        </w:rPr>
        <w:t>配置文件命名规则</w:t>
      </w:r>
      <w:bookmarkEnd w:id="556"/>
    </w:p>
    <w:p w14:paraId="5A8056A0" w14:textId="77777777" w:rsidR="00995CAF" w:rsidRDefault="00995CAF" w:rsidP="00995CAF">
      <w:pPr>
        <w:spacing w:after="16"/>
        <w:ind w:firstLineChars="200" w:firstLine="420"/>
        <w:rPr>
          <w:szCs w:val="21"/>
        </w:rPr>
      </w:pPr>
      <w:r>
        <w:rPr>
          <w:rFonts w:hint="eastAsia"/>
          <w:szCs w:val="21"/>
        </w:rPr>
        <w:t>配置</w:t>
      </w:r>
      <w:r>
        <w:rPr>
          <w:szCs w:val="21"/>
        </w:rPr>
        <w:t>文件命名格式如下：</w:t>
      </w:r>
    </w:p>
    <w:p w14:paraId="088829F2" w14:textId="77777777" w:rsidR="00995CAF" w:rsidRDefault="00995CAF" w:rsidP="00995CAF">
      <w:pPr>
        <w:spacing w:after="16"/>
        <w:ind w:firstLineChars="200" w:firstLine="420"/>
        <w:rPr>
          <w:szCs w:val="21"/>
        </w:rPr>
      </w:pPr>
      <w:r>
        <w:rPr>
          <w:rFonts w:hint="eastAsia"/>
          <w:color w:val="000000"/>
          <w:kern w:val="0"/>
        </w:rPr>
        <w:t>&lt;</w:t>
      </w:r>
      <w:r>
        <w:rPr>
          <w:color w:val="000000"/>
          <w:kern w:val="0"/>
        </w:rPr>
        <w:t>Type&gt;_&lt;Enddate&gt;.&lt;Endtime&gt;_</w:t>
      </w:r>
      <w:r>
        <w:rPr>
          <w:rFonts w:hint="eastAsia"/>
          <w:color w:val="000000"/>
          <w:kern w:val="0"/>
        </w:rPr>
        <w:t>UniqueId.</w:t>
      </w:r>
      <w:r>
        <w:rPr>
          <w:rFonts w:hint="eastAsia"/>
          <w:color w:val="000000"/>
          <w:kern w:val="0"/>
        </w:rPr>
        <w:t>文件格式</w:t>
      </w:r>
    </w:p>
    <w:p w14:paraId="6ABDD904" w14:textId="77777777" w:rsidR="00995CAF" w:rsidRDefault="00995CAF" w:rsidP="00995CAF">
      <w:pPr>
        <w:spacing w:after="16"/>
        <w:ind w:firstLineChars="200" w:firstLine="420"/>
        <w:rPr>
          <w:szCs w:val="21"/>
        </w:rPr>
      </w:pPr>
      <w:r>
        <w:rPr>
          <w:rFonts w:hint="eastAsia"/>
          <w:szCs w:val="21"/>
        </w:rPr>
        <w:t>具体字段定义为：</w:t>
      </w:r>
    </w:p>
    <w:p w14:paraId="103B5FD3" w14:textId="77777777" w:rsidR="00995CAF" w:rsidRDefault="00995CAF" w:rsidP="00995CAF">
      <w:pPr>
        <w:pStyle w:val="afffffb"/>
        <w:numPr>
          <w:ilvl w:val="0"/>
          <w:numId w:val="34"/>
        </w:numPr>
        <w:spacing w:after="16"/>
        <w:ind w:firstLineChars="0"/>
        <w:rPr>
          <w:szCs w:val="21"/>
        </w:rPr>
      </w:pPr>
      <w:r>
        <w:rPr>
          <w:szCs w:val="21"/>
        </w:rPr>
        <w:t>Type</w:t>
      </w:r>
      <w:r>
        <w:rPr>
          <w:szCs w:val="21"/>
        </w:rPr>
        <w:t>固定为</w:t>
      </w:r>
      <w:r>
        <w:rPr>
          <w:szCs w:val="21"/>
        </w:rPr>
        <w:t>Config</w:t>
      </w:r>
      <w:r>
        <w:rPr>
          <w:szCs w:val="21"/>
        </w:rPr>
        <w:t>；</w:t>
      </w:r>
    </w:p>
    <w:p w14:paraId="50D7CE4F" w14:textId="77777777" w:rsidR="00995CAF" w:rsidRDefault="00995CAF" w:rsidP="00995CAF">
      <w:pPr>
        <w:pStyle w:val="afffff7"/>
        <w:numPr>
          <w:ilvl w:val="0"/>
          <w:numId w:val="34"/>
        </w:numPr>
        <w:tabs>
          <w:tab w:val="clear" w:pos="4201"/>
          <w:tab w:val="clear" w:pos="9298"/>
        </w:tabs>
        <w:spacing w:before="0" w:afterLines="0"/>
        <w:ind w:firstLineChars="0"/>
        <w:rPr>
          <w:rFonts w:ascii="Times New Roman"/>
          <w:kern w:val="2"/>
          <w:szCs w:val="24"/>
        </w:rPr>
      </w:pPr>
      <w:r>
        <w:rPr>
          <w:rFonts w:ascii="Times New Roman" w:hint="eastAsia"/>
          <w:kern w:val="2"/>
          <w:szCs w:val="24"/>
        </w:rPr>
        <w:t>UniqueId</w:t>
      </w:r>
      <w:r>
        <w:rPr>
          <w:rFonts w:ascii="Times New Roman" w:hint="eastAsia"/>
          <w:kern w:val="2"/>
          <w:szCs w:val="24"/>
        </w:rPr>
        <w:t>以</w:t>
      </w:r>
      <w:r>
        <w:rPr>
          <w:rFonts w:ascii="Times New Roman" w:hint="eastAsia"/>
          <w:kern w:val="2"/>
          <w:szCs w:val="24"/>
        </w:rPr>
        <w:t>OUI</w:t>
      </w:r>
      <w:r>
        <w:rPr>
          <w:rFonts w:ascii="Times New Roman" w:hint="eastAsia"/>
          <w:kern w:val="2"/>
          <w:szCs w:val="24"/>
        </w:rPr>
        <w:t>和</w:t>
      </w:r>
      <w:r>
        <w:rPr>
          <w:rFonts w:ascii="Times New Roman" w:hint="eastAsia"/>
          <w:kern w:val="2"/>
          <w:szCs w:val="24"/>
        </w:rPr>
        <w:t>SN</w:t>
      </w:r>
      <w:r>
        <w:rPr>
          <w:rFonts w:ascii="Times New Roman" w:hint="eastAsia"/>
          <w:kern w:val="2"/>
          <w:szCs w:val="24"/>
        </w:rPr>
        <w:t>表示，中间以“</w:t>
      </w:r>
      <w:r>
        <w:rPr>
          <w:rFonts w:ascii="Times New Roman" w:hint="eastAsia"/>
          <w:kern w:val="2"/>
          <w:szCs w:val="24"/>
        </w:rPr>
        <w:t>.</w:t>
      </w:r>
      <w:r>
        <w:rPr>
          <w:rFonts w:ascii="Times New Roman" w:hint="eastAsia"/>
          <w:kern w:val="2"/>
          <w:szCs w:val="24"/>
        </w:rPr>
        <w:t>”分割，即“</w:t>
      </w:r>
      <w:r>
        <w:rPr>
          <w:rFonts w:ascii="Times New Roman" w:hint="eastAsia"/>
          <w:kern w:val="2"/>
          <w:szCs w:val="24"/>
        </w:rPr>
        <w:t>OUI.SN</w:t>
      </w:r>
      <w:r>
        <w:rPr>
          <w:rFonts w:ascii="Times New Roman" w:hint="eastAsia"/>
          <w:kern w:val="2"/>
          <w:szCs w:val="24"/>
        </w:rPr>
        <w:t>”</w:t>
      </w:r>
      <w:r>
        <w:rPr>
          <w:rFonts w:ascii="Times New Roman"/>
          <w:kern w:val="2"/>
          <w:szCs w:val="24"/>
        </w:rPr>
        <w:t>。</w:t>
      </w:r>
    </w:p>
    <w:p w14:paraId="0212906F" w14:textId="77777777" w:rsidR="00995CAF" w:rsidRDefault="00995CAF" w:rsidP="00995CAF">
      <w:pPr>
        <w:pStyle w:val="afffff7"/>
        <w:numPr>
          <w:ilvl w:val="0"/>
          <w:numId w:val="34"/>
        </w:numPr>
        <w:spacing w:after="15"/>
        <w:ind w:firstLineChars="0"/>
        <w:rPr>
          <w:rFonts w:ascii="Times New Roman"/>
          <w:kern w:val="2"/>
          <w:szCs w:val="24"/>
        </w:rPr>
      </w:pPr>
      <w:r>
        <w:rPr>
          <w:rFonts w:ascii="Times New Roman" w:hint="eastAsia"/>
          <w:kern w:val="2"/>
          <w:szCs w:val="24"/>
        </w:rPr>
        <w:t>为了便于维护人员进行阅读修改，配置文件应采用</w:t>
      </w:r>
      <w:r>
        <w:rPr>
          <w:rFonts w:ascii="Times New Roman" w:hint="eastAsia"/>
          <w:kern w:val="2"/>
          <w:szCs w:val="24"/>
        </w:rPr>
        <w:t>UTF-8</w:t>
      </w:r>
      <w:r>
        <w:rPr>
          <w:rFonts w:ascii="Times New Roman" w:hint="eastAsia"/>
          <w:kern w:val="2"/>
          <w:szCs w:val="24"/>
        </w:rPr>
        <w:t>、</w:t>
      </w:r>
      <w:r>
        <w:rPr>
          <w:rFonts w:ascii="Times New Roman" w:hint="eastAsia"/>
          <w:kern w:val="2"/>
          <w:szCs w:val="24"/>
        </w:rPr>
        <w:t>GBK</w:t>
      </w:r>
      <w:r>
        <w:rPr>
          <w:rFonts w:ascii="Times New Roman" w:hint="eastAsia"/>
          <w:kern w:val="2"/>
          <w:szCs w:val="24"/>
        </w:rPr>
        <w:t>等文本格式，不应采用二进制格式。</w:t>
      </w:r>
    </w:p>
    <w:p w14:paraId="1D3B9CBC" w14:textId="77777777" w:rsidR="00995CAF" w:rsidRDefault="00995CAF" w:rsidP="00995CAF">
      <w:pPr>
        <w:spacing w:after="16"/>
        <w:ind w:firstLineChars="200" w:firstLine="420"/>
        <w:rPr>
          <w:szCs w:val="21"/>
        </w:rPr>
      </w:pPr>
    </w:p>
    <w:p w14:paraId="12F8AACC" w14:textId="77777777" w:rsidR="00995CAF" w:rsidRDefault="00995CAF" w:rsidP="00995CAF">
      <w:pPr>
        <w:spacing w:after="16"/>
        <w:ind w:firstLineChars="200" w:firstLine="420"/>
        <w:rPr>
          <w:szCs w:val="21"/>
        </w:rPr>
      </w:pPr>
      <w:r>
        <w:rPr>
          <w:szCs w:val="21"/>
        </w:rPr>
        <w:t>样例：</w:t>
      </w:r>
    </w:p>
    <w:p w14:paraId="68BD1E10" w14:textId="77777777" w:rsidR="00995CAF" w:rsidRDefault="00995CAF" w:rsidP="00995CAF">
      <w:pPr>
        <w:ind w:firstLineChars="200" w:firstLine="420"/>
      </w:pPr>
      <w:r>
        <w:rPr>
          <w:szCs w:val="21"/>
        </w:rPr>
        <w:t>Config_20220420.1650+0800_</w:t>
      </w:r>
      <w:r>
        <w:rPr>
          <w:rFonts w:hint="eastAsia"/>
        </w:rPr>
        <w:t>00271D.</w:t>
      </w:r>
      <w:r>
        <w:t>G</w:t>
      </w:r>
      <w:r>
        <w:rPr>
          <w:rFonts w:hint="eastAsia"/>
        </w:rPr>
        <w:t>123456789</w:t>
      </w:r>
      <w:r>
        <w:rPr>
          <w:szCs w:val="21"/>
        </w:rPr>
        <w:t>.xml</w:t>
      </w:r>
    </w:p>
    <w:p w14:paraId="3A37305E" w14:textId="77777777" w:rsidR="00995CAF" w:rsidRDefault="00995CAF" w:rsidP="00995CAF">
      <w:pPr>
        <w:autoSpaceDE w:val="0"/>
        <w:autoSpaceDN w:val="0"/>
        <w:adjustRightInd w:val="0"/>
        <w:spacing w:line="360" w:lineRule="auto"/>
        <w:jc w:val="center"/>
        <w:rPr>
          <w:kern w:val="0"/>
          <w:szCs w:val="21"/>
        </w:rPr>
      </w:pPr>
    </w:p>
    <w:p w14:paraId="724756D8" w14:textId="77777777" w:rsidR="00995CAF" w:rsidRDefault="00995CAF" w:rsidP="00995CAF">
      <w:pPr>
        <w:autoSpaceDE w:val="0"/>
        <w:autoSpaceDN w:val="0"/>
        <w:adjustRightInd w:val="0"/>
        <w:spacing w:line="360" w:lineRule="auto"/>
        <w:jc w:val="center"/>
        <w:rPr>
          <w:kern w:val="0"/>
          <w:szCs w:val="21"/>
        </w:rPr>
      </w:pPr>
    </w:p>
    <w:p w14:paraId="35DB8E5C" w14:textId="77777777" w:rsidR="00995CAF" w:rsidRDefault="00995CAF" w:rsidP="00995CAF">
      <w:pPr>
        <w:autoSpaceDE w:val="0"/>
        <w:autoSpaceDN w:val="0"/>
        <w:adjustRightInd w:val="0"/>
        <w:spacing w:line="360" w:lineRule="auto"/>
        <w:jc w:val="center"/>
        <w:rPr>
          <w:kern w:val="0"/>
          <w:szCs w:val="21"/>
        </w:rPr>
      </w:pPr>
    </w:p>
    <w:p w14:paraId="42F13CDC" w14:textId="77777777" w:rsidR="00995CAF" w:rsidRDefault="00995CAF" w:rsidP="00995CAF">
      <w:pPr>
        <w:autoSpaceDE w:val="0"/>
        <w:autoSpaceDN w:val="0"/>
        <w:adjustRightInd w:val="0"/>
        <w:spacing w:line="360" w:lineRule="auto"/>
        <w:jc w:val="center"/>
        <w:rPr>
          <w:kern w:val="0"/>
          <w:szCs w:val="21"/>
        </w:rPr>
      </w:pPr>
    </w:p>
    <w:p w14:paraId="3BB88ACE" w14:textId="77777777" w:rsidR="00995CAF" w:rsidRDefault="00995CAF" w:rsidP="00995CAF">
      <w:pPr>
        <w:autoSpaceDE w:val="0"/>
        <w:autoSpaceDN w:val="0"/>
        <w:adjustRightInd w:val="0"/>
        <w:spacing w:line="360" w:lineRule="auto"/>
        <w:jc w:val="center"/>
        <w:rPr>
          <w:kern w:val="0"/>
          <w:szCs w:val="21"/>
        </w:rPr>
      </w:pPr>
    </w:p>
    <w:p w14:paraId="31B1D43B" w14:textId="77777777" w:rsidR="00995CAF" w:rsidRDefault="00995CAF" w:rsidP="00995CAF">
      <w:pPr>
        <w:autoSpaceDE w:val="0"/>
        <w:autoSpaceDN w:val="0"/>
        <w:adjustRightInd w:val="0"/>
        <w:spacing w:line="360" w:lineRule="auto"/>
        <w:jc w:val="center"/>
        <w:rPr>
          <w:kern w:val="0"/>
          <w:szCs w:val="21"/>
        </w:rPr>
      </w:pPr>
    </w:p>
    <w:p w14:paraId="0E27BBA5" w14:textId="77777777" w:rsidR="00995CAF" w:rsidRDefault="00995CAF" w:rsidP="00995CAF">
      <w:pPr>
        <w:autoSpaceDE w:val="0"/>
        <w:autoSpaceDN w:val="0"/>
        <w:adjustRightInd w:val="0"/>
        <w:spacing w:line="360" w:lineRule="auto"/>
        <w:jc w:val="center"/>
        <w:rPr>
          <w:kern w:val="0"/>
          <w:szCs w:val="21"/>
        </w:rPr>
      </w:pPr>
    </w:p>
    <w:p w14:paraId="2556651C" w14:textId="77777777" w:rsidR="00995CAF" w:rsidRDefault="00995CAF" w:rsidP="00995CAF">
      <w:pPr>
        <w:autoSpaceDE w:val="0"/>
        <w:autoSpaceDN w:val="0"/>
        <w:adjustRightInd w:val="0"/>
        <w:spacing w:line="360" w:lineRule="auto"/>
        <w:jc w:val="center"/>
        <w:rPr>
          <w:kern w:val="0"/>
          <w:szCs w:val="21"/>
        </w:rPr>
      </w:pPr>
    </w:p>
    <w:p w14:paraId="7E71B78A" w14:textId="77777777" w:rsidR="00995CAF" w:rsidRDefault="00995CAF" w:rsidP="00995CAF">
      <w:pPr>
        <w:autoSpaceDE w:val="0"/>
        <w:autoSpaceDN w:val="0"/>
        <w:adjustRightInd w:val="0"/>
        <w:spacing w:line="360" w:lineRule="auto"/>
        <w:jc w:val="center"/>
        <w:rPr>
          <w:kern w:val="0"/>
          <w:szCs w:val="21"/>
        </w:rPr>
      </w:pPr>
    </w:p>
    <w:p w14:paraId="6B9B1733" w14:textId="77777777" w:rsidR="00995CAF" w:rsidRDefault="00995CAF" w:rsidP="00995CAF">
      <w:pPr>
        <w:autoSpaceDE w:val="0"/>
        <w:autoSpaceDN w:val="0"/>
        <w:adjustRightInd w:val="0"/>
        <w:spacing w:line="360" w:lineRule="auto"/>
        <w:jc w:val="center"/>
        <w:rPr>
          <w:kern w:val="0"/>
          <w:szCs w:val="21"/>
        </w:rPr>
      </w:pPr>
      <w:r>
        <w:rPr>
          <w:rFonts w:hint="eastAsia"/>
          <w:kern w:val="0"/>
          <w:szCs w:val="21"/>
        </w:rPr>
        <w:t>（全文完）</w:t>
      </w:r>
    </w:p>
    <w:sectPr w:rsidR="00995CAF">
      <w:headerReference w:type="default" r:id="rId96"/>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74BD6" w14:textId="77777777" w:rsidR="004E2789" w:rsidRDefault="004E2789">
      <w:r>
        <w:separator/>
      </w:r>
    </w:p>
  </w:endnote>
  <w:endnote w:type="continuationSeparator" w:id="0">
    <w:p w14:paraId="56C9FAD4" w14:textId="77777777" w:rsidR="004E2789" w:rsidRDefault="004E2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微软雅黑">
    <w:altName w:val="Microsoft YaHei"/>
    <w:panose1 w:val="020B0503020204020204"/>
    <w:charset w:val="86"/>
    <w:family w:val="swiss"/>
    <w:pitch w:val="variable"/>
    <w:sig w:usb0="80000287" w:usb1="2ACF3C50" w:usb2="00000016" w:usb3="00000000" w:csb0="0004001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楷体_GB2312">
    <w:altName w:val="微软雅黑"/>
    <w:panose1 w:val="020B0604020202020204"/>
    <w:charset w:val="86"/>
    <w:family w:val="modern"/>
    <w:pitch w:val="fixed"/>
    <w:sig w:usb0="00000000" w:usb1="080E0000" w:usb2="00000010" w:usb3="00000000" w:csb0="00040000" w:csb1="00000000"/>
  </w:font>
  <w:font w:name="华文新魏">
    <w:altName w:val="STXinwei"/>
    <w:panose1 w:val="02010800040101010101"/>
    <w:charset w:val="86"/>
    <w:family w:val="auto"/>
    <w:pitch w:val="variable"/>
    <w:sig w:usb0="00000001" w:usb1="080F0000" w:usb2="0000001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B8F12" w14:textId="77777777" w:rsidR="004E2789" w:rsidRDefault="004E2789">
      <w:r>
        <w:separator/>
      </w:r>
    </w:p>
  </w:footnote>
  <w:footnote w:type="continuationSeparator" w:id="0">
    <w:p w14:paraId="71CD60E2" w14:textId="77777777" w:rsidR="004E2789" w:rsidRDefault="004E2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5CE39" w14:textId="15FF59E1" w:rsidR="00F1676D" w:rsidRDefault="00F1676D" w:rsidP="00F1676D">
    <w:pPr>
      <w:pStyle w:val="af6"/>
      <w:jc w:val="center"/>
      <w:rPr>
        <w:kern w:val="2"/>
        <w:sz w:val="21"/>
        <w:szCs w:val="24"/>
      </w:rPr>
    </w:pPr>
    <w:r w:rsidRPr="00F1676D">
      <w:rPr>
        <w:rFonts w:hint="eastAsia"/>
        <w:kern w:val="2"/>
        <w:sz w:val="21"/>
        <w:szCs w:val="24"/>
      </w:rPr>
      <w:t>5G</w:t>
    </w:r>
    <w:r w:rsidRPr="00F1676D">
      <w:rPr>
        <w:rFonts w:hint="eastAsia"/>
        <w:kern w:val="2"/>
        <w:sz w:val="21"/>
        <w:szCs w:val="24"/>
      </w:rPr>
      <w:t>共建共享低成本基站设备技术规范书</w:t>
    </w:r>
    <w:r w:rsidRPr="00F1676D">
      <w:rPr>
        <w:rFonts w:hint="eastAsia"/>
        <w:kern w:val="2"/>
        <w:sz w:val="21"/>
        <w:szCs w:val="24"/>
      </w:rPr>
      <w:t xml:space="preserve"> </w:t>
    </w:r>
    <w:r>
      <w:rPr>
        <w:kern w:val="2"/>
        <w:sz w:val="21"/>
        <w:szCs w:val="24"/>
      </w:rPr>
      <w:t>–</w:t>
    </w:r>
  </w:p>
  <w:p w14:paraId="3141D120" w14:textId="1EAF6A82" w:rsidR="0052231C" w:rsidRPr="00F1676D" w:rsidRDefault="00F1676D" w:rsidP="00F1676D">
    <w:pPr>
      <w:pStyle w:val="af6"/>
      <w:jc w:val="center"/>
    </w:pPr>
    <w:r w:rsidRPr="00F1676D">
      <w:rPr>
        <w:rFonts w:hint="eastAsia"/>
        <w:kern w:val="2"/>
        <w:sz w:val="21"/>
        <w:szCs w:val="24"/>
      </w:rPr>
      <w:t>无线边缘设备统一网管南向接口分册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93E8A18"/>
    <w:lvl w:ilvl="0">
      <w:start w:val="1"/>
      <w:numFmt w:val="decimal"/>
      <w:lvlText w:val="%1."/>
      <w:lvlJc w:val="left"/>
      <w:pPr>
        <w:tabs>
          <w:tab w:val="num" w:pos="360"/>
        </w:tabs>
        <w:ind w:left="360" w:hangingChars="200" w:hanging="360"/>
      </w:pPr>
    </w:lvl>
  </w:abstractNum>
  <w:abstractNum w:abstractNumId="1" w15:restartNumberingAfterBreak="0">
    <w:nsid w:val="FFFFFF89"/>
    <w:multiLevelType w:val="singleLevel"/>
    <w:tmpl w:val="9D7C3812"/>
    <w:lvl w:ilvl="0">
      <w:start w:val="1"/>
      <w:numFmt w:val="bullet"/>
      <w:lvlText w:val=""/>
      <w:lvlJc w:val="left"/>
      <w:pPr>
        <w:tabs>
          <w:tab w:val="num" w:pos="360"/>
        </w:tabs>
        <w:ind w:left="360" w:hangingChars="200" w:hanging="360"/>
      </w:pPr>
      <w:rPr>
        <w:rFonts w:ascii="Wingdings" w:hAnsi="Wingdings" w:hint="default"/>
      </w:rPr>
    </w:lvl>
  </w:abstractNum>
  <w:abstractNum w:abstractNumId="2" w15:restartNumberingAfterBreak="0">
    <w:nsid w:val="01857B33"/>
    <w:multiLevelType w:val="multilevel"/>
    <w:tmpl w:val="01857B33"/>
    <w:lvl w:ilvl="0">
      <w:start w:val="1"/>
      <w:numFmt w:val="decimal"/>
      <w:lvlText w:val="%1）"/>
      <w:lvlJc w:val="left"/>
      <w:pPr>
        <w:tabs>
          <w:tab w:val="left" w:pos="985"/>
        </w:tabs>
        <w:ind w:left="985" w:hanging="360"/>
      </w:pPr>
      <w:rPr>
        <w:rFonts w:hint="default"/>
      </w:rPr>
    </w:lvl>
    <w:lvl w:ilvl="1">
      <w:start w:val="1"/>
      <w:numFmt w:val="bullet"/>
      <w:lvlText w:val=""/>
      <w:lvlJc w:val="left"/>
      <w:pPr>
        <w:tabs>
          <w:tab w:val="left" w:pos="1465"/>
        </w:tabs>
        <w:ind w:left="1465" w:hanging="420"/>
      </w:pPr>
      <w:rPr>
        <w:rFonts w:ascii="Wingdings" w:hAnsi="Wingdings" w:hint="default"/>
      </w:rPr>
    </w:lvl>
    <w:lvl w:ilvl="2">
      <w:start w:val="1"/>
      <w:numFmt w:val="bullet"/>
      <w:lvlText w:val=""/>
      <w:lvlJc w:val="left"/>
      <w:pPr>
        <w:tabs>
          <w:tab w:val="left" w:pos="1885"/>
        </w:tabs>
        <w:ind w:left="1885" w:hanging="420"/>
      </w:pPr>
      <w:rPr>
        <w:rFonts w:ascii="Wingdings" w:hAnsi="Wingdings" w:hint="default"/>
      </w:rPr>
    </w:lvl>
    <w:lvl w:ilvl="3">
      <w:start w:val="1"/>
      <w:numFmt w:val="bullet"/>
      <w:lvlText w:val=""/>
      <w:lvlJc w:val="left"/>
      <w:pPr>
        <w:tabs>
          <w:tab w:val="left" w:pos="2305"/>
        </w:tabs>
        <w:ind w:left="2305" w:hanging="420"/>
      </w:pPr>
      <w:rPr>
        <w:rFonts w:ascii="Wingdings" w:hAnsi="Wingdings" w:hint="default"/>
      </w:rPr>
    </w:lvl>
    <w:lvl w:ilvl="4">
      <w:start w:val="1"/>
      <w:numFmt w:val="bullet"/>
      <w:lvlText w:val=""/>
      <w:lvlJc w:val="left"/>
      <w:pPr>
        <w:tabs>
          <w:tab w:val="left" w:pos="2725"/>
        </w:tabs>
        <w:ind w:left="2725" w:hanging="420"/>
      </w:pPr>
      <w:rPr>
        <w:rFonts w:ascii="Wingdings" w:hAnsi="Wingdings" w:hint="default"/>
      </w:rPr>
    </w:lvl>
    <w:lvl w:ilvl="5">
      <w:start w:val="1"/>
      <w:numFmt w:val="bullet"/>
      <w:lvlText w:val=""/>
      <w:lvlJc w:val="left"/>
      <w:pPr>
        <w:tabs>
          <w:tab w:val="left" w:pos="3145"/>
        </w:tabs>
        <w:ind w:left="3145" w:hanging="420"/>
      </w:pPr>
      <w:rPr>
        <w:rFonts w:ascii="Wingdings" w:hAnsi="Wingdings" w:hint="default"/>
      </w:rPr>
    </w:lvl>
    <w:lvl w:ilvl="6">
      <w:start w:val="1"/>
      <w:numFmt w:val="bullet"/>
      <w:lvlText w:val=""/>
      <w:lvlJc w:val="left"/>
      <w:pPr>
        <w:tabs>
          <w:tab w:val="left" w:pos="3565"/>
        </w:tabs>
        <w:ind w:left="3565" w:hanging="420"/>
      </w:pPr>
      <w:rPr>
        <w:rFonts w:ascii="Wingdings" w:hAnsi="Wingdings" w:hint="default"/>
      </w:rPr>
    </w:lvl>
    <w:lvl w:ilvl="7">
      <w:start w:val="1"/>
      <w:numFmt w:val="bullet"/>
      <w:lvlText w:val=""/>
      <w:lvlJc w:val="left"/>
      <w:pPr>
        <w:tabs>
          <w:tab w:val="left" w:pos="3985"/>
        </w:tabs>
        <w:ind w:left="3985" w:hanging="420"/>
      </w:pPr>
      <w:rPr>
        <w:rFonts w:ascii="Wingdings" w:hAnsi="Wingdings" w:hint="default"/>
      </w:rPr>
    </w:lvl>
    <w:lvl w:ilvl="8">
      <w:start w:val="1"/>
      <w:numFmt w:val="bullet"/>
      <w:lvlText w:val=""/>
      <w:lvlJc w:val="left"/>
      <w:pPr>
        <w:tabs>
          <w:tab w:val="left" w:pos="4405"/>
        </w:tabs>
        <w:ind w:left="4405" w:hanging="420"/>
      </w:pPr>
      <w:rPr>
        <w:rFonts w:ascii="Wingdings" w:hAnsi="Wingdings" w:hint="default"/>
      </w:rPr>
    </w:lvl>
  </w:abstractNum>
  <w:abstractNum w:abstractNumId="3" w15:restartNumberingAfterBreak="0">
    <w:nsid w:val="022C74ED"/>
    <w:multiLevelType w:val="multilevel"/>
    <w:tmpl w:val="F766AFA0"/>
    <w:lvl w:ilvl="0">
      <w:start w:val="1"/>
      <w:numFmt w:val="decimal"/>
      <w:lvlText w:val="（%1）"/>
      <w:lvlJc w:val="right"/>
      <w:pPr>
        <w:ind w:left="1146" w:hanging="440"/>
      </w:pPr>
      <w:rPr>
        <w:rFonts w:hint="eastAsia"/>
      </w:rPr>
    </w:lvl>
    <w:lvl w:ilvl="1">
      <w:start w:val="1"/>
      <w:numFmt w:val="lowerLetter"/>
      <w:lvlText w:val="%2)"/>
      <w:lvlJc w:val="left"/>
      <w:pPr>
        <w:ind w:left="1546" w:hanging="420"/>
      </w:pPr>
    </w:lvl>
    <w:lvl w:ilvl="2">
      <w:start w:val="1"/>
      <w:numFmt w:val="lowerRoman"/>
      <w:lvlText w:val="%3."/>
      <w:lvlJc w:val="right"/>
      <w:pPr>
        <w:ind w:left="1966" w:hanging="420"/>
      </w:pPr>
    </w:lvl>
    <w:lvl w:ilvl="3">
      <w:start w:val="1"/>
      <w:numFmt w:val="decimal"/>
      <w:lvlText w:val="%4."/>
      <w:lvlJc w:val="left"/>
      <w:pPr>
        <w:ind w:left="2386" w:hanging="420"/>
      </w:pPr>
    </w:lvl>
    <w:lvl w:ilvl="4">
      <w:start w:val="1"/>
      <w:numFmt w:val="lowerLetter"/>
      <w:lvlText w:val="%5)"/>
      <w:lvlJc w:val="left"/>
      <w:pPr>
        <w:ind w:left="2806" w:hanging="420"/>
      </w:pPr>
    </w:lvl>
    <w:lvl w:ilvl="5">
      <w:start w:val="1"/>
      <w:numFmt w:val="lowerRoman"/>
      <w:lvlText w:val="%6."/>
      <w:lvlJc w:val="right"/>
      <w:pPr>
        <w:ind w:left="3226" w:hanging="420"/>
      </w:pPr>
    </w:lvl>
    <w:lvl w:ilvl="6">
      <w:start w:val="1"/>
      <w:numFmt w:val="decimal"/>
      <w:lvlText w:val="%7."/>
      <w:lvlJc w:val="left"/>
      <w:pPr>
        <w:ind w:left="3646" w:hanging="420"/>
      </w:pPr>
    </w:lvl>
    <w:lvl w:ilvl="7">
      <w:start w:val="1"/>
      <w:numFmt w:val="lowerLetter"/>
      <w:lvlText w:val="%8)"/>
      <w:lvlJc w:val="left"/>
      <w:pPr>
        <w:ind w:left="4066" w:hanging="420"/>
      </w:pPr>
    </w:lvl>
    <w:lvl w:ilvl="8">
      <w:start w:val="1"/>
      <w:numFmt w:val="lowerRoman"/>
      <w:lvlText w:val="%9."/>
      <w:lvlJc w:val="right"/>
      <w:pPr>
        <w:ind w:left="4486" w:hanging="420"/>
      </w:pPr>
    </w:lvl>
  </w:abstractNum>
  <w:abstractNum w:abstractNumId="4" w15:restartNumberingAfterBreak="0">
    <w:nsid w:val="03A0446F"/>
    <w:multiLevelType w:val="multilevel"/>
    <w:tmpl w:val="03A0446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04E454BC"/>
    <w:multiLevelType w:val="multilevel"/>
    <w:tmpl w:val="5B9608A6"/>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718"/>
        </w:tabs>
        <w:ind w:left="718" w:hanging="576"/>
      </w:pPr>
    </w:lvl>
    <w:lvl w:ilvl="2">
      <w:start w:val="1"/>
      <w:numFmt w:val="decimal"/>
      <w:pStyle w:val="3"/>
      <w:lvlText w:val="%1.%2.%3."/>
      <w:lvlJc w:val="left"/>
      <w:pPr>
        <w:tabs>
          <w:tab w:val="num" w:pos="720"/>
        </w:tabs>
        <w:ind w:left="720" w:hanging="720"/>
      </w:pPr>
      <w:rPr>
        <w:rFonts w:eastAsia="PMingLiU"/>
        <w:b w:val="0"/>
        <w:sz w:val="24"/>
        <w:szCs w:val="24"/>
      </w:rPr>
    </w:lvl>
    <w:lvl w:ilvl="3">
      <w:start w:val="1"/>
      <w:numFmt w:val="decimal"/>
      <w:pStyle w:val="4"/>
      <w:lvlText w:val="%1.%2.%3.%4."/>
      <w:lvlJc w:val="left"/>
      <w:pPr>
        <w:tabs>
          <w:tab w:val="num" w:pos="4267"/>
        </w:tabs>
        <w:ind w:left="4267" w:hanging="864"/>
      </w:pPr>
    </w:lvl>
    <w:lvl w:ilvl="4">
      <w:start w:val="1"/>
      <w:numFmt w:val="decimal"/>
      <w:pStyle w:val="5"/>
      <w:lvlText w:val="%1.%2.%3.%4.%5."/>
      <w:lvlJc w:val="left"/>
      <w:pPr>
        <w:tabs>
          <w:tab w:val="num" w:pos="1008"/>
        </w:tabs>
        <w:ind w:left="1008" w:hanging="1008"/>
      </w:pPr>
      <w:rPr>
        <w:i w:val="0"/>
      </w:r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6" w15:restartNumberingAfterBreak="0">
    <w:nsid w:val="060F21DF"/>
    <w:multiLevelType w:val="multilevel"/>
    <w:tmpl w:val="060F21DF"/>
    <w:lvl w:ilvl="0">
      <w:start w:val="1"/>
      <w:numFmt w:val="bullet"/>
      <w:lvlText w:val="·"/>
      <w:lvlJc w:val="left"/>
      <w:pPr>
        <w:ind w:left="840" w:hanging="420"/>
      </w:pPr>
      <w:rPr>
        <w:rFonts w:ascii="微软雅黑" w:eastAsia="微软雅黑" w:hAnsi="微软雅黑" w:hint="eastAsia"/>
      </w:rPr>
    </w:lvl>
    <w:lvl w:ilvl="1">
      <w:start w:val="1"/>
      <w:numFmt w:val="bullet"/>
      <w:lvlText w:val="·"/>
      <w:lvlJc w:val="left"/>
      <w:pPr>
        <w:ind w:left="1260" w:hanging="420"/>
      </w:pPr>
      <w:rPr>
        <w:rFonts w:ascii="微软雅黑" w:eastAsia="微软雅黑" w:hAnsi="微软雅黑" w:hint="eastAsia"/>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1A2D7073"/>
    <w:multiLevelType w:val="multilevel"/>
    <w:tmpl w:val="1A2D7073"/>
    <w:lvl w:ilvl="0">
      <w:start w:val="1"/>
      <w:numFmt w:val="decimal"/>
      <w:pStyle w:val="TimesNewRoman0505"/>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color w:val="auto"/>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1E3B061C"/>
    <w:multiLevelType w:val="multilevel"/>
    <w:tmpl w:val="1E3B061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239541B4"/>
    <w:multiLevelType w:val="multilevel"/>
    <w:tmpl w:val="C0E4859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pStyle w:val="-"/>
      <w:lvlText w:val="%1.%2.%3."/>
      <w:lvlJc w:val="left"/>
      <w:pPr>
        <w:ind w:left="800" w:hanging="800"/>
      </w:pPr>
      <w:rPr>
        <w:rFonts w:hint="eastAsia"/>
        <w:b w:val="0"/>
        <w:sz w:val="24"/>
        <w:szCs w:val="24"/>
      </w:rPr>
    </w:lvl>
    <w:lvl w:ilvl="3">
      <w:start w:val="1"/>
      <w:numFmt w:val="decimal"/>
      <w:pStyle w:val="-0"/>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AA6622A"/>
    <w:multiLevelType w:val="multilevel"/>
    <w:tmpl w:val="2AA6622A"/>
    <w:lvl w:ilvl="0">
      <w:start w:val="1"/>
      <w:numFmt w:val="decimal"/>
      <w:lvlText w:val="%1)"/>
      <w:lvlJc w:val="left"/>
      <w:pPr>
        <w:ind w:left="840" w:hanging="420"/>
      </w:pPr>
      <w:rPr>
        <w:rFonts w:hint="eastAsia"/>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15:restartNumberingAfterBreak="0">
    <w:nsid w:val="2C5917C3"/>
    <w:multiLevelType w:val="multilevel"/>
    <w:tmpl w:val="2C5917C3"/>
    <w:lvl w:ilvl="0">
      <w:start w:val="1"/>
      <w:numFmt w:val="none"/>
      <w:suff w:val="nothing"/>
      <w:lvlText w:val="%1——"/>
      <w:lvlJc w:val="left"/>
      <w:pPr>
        <w:ind w:left="1588" w:hanging="408"/>
      </w:pPr>
      <w:rPr>
        <w:rFonts w:hint="eastAsia"/>
        <w:lang w:val="en-US"/>
      </w:rPr>
    </w:lvl>
    <w:lvl w:ilvl="1">
      <w:start w:val="1"/>
      <w:numFmt w:val="bullet"/>
      <w:lvlText w:val=""/>
      <w:lvlJc w:val="left"/>
      <w:pPr>
        <w:tabs>
          <w:tab w:val="left" w:pos="1514"/>
        </w:tabs>
        <w:ind w:left="2018" w:hanging="413"/>
      </w:pPr>
      <w:rPr>
        <w:rFonts w:ascii="Symbol" w:hAnsi="Symbol" w:hint="default"/>
        <w:color w:val="auto"/>
      </w:rPr>
    </w:lvl>
    <w:lvl w:ilvl="2">
      <w:start w:val="1"/>
      <w:numFmt w:val="bullet"/>
      <w:lvlText w:val=""/>
      <w:lvlJc w:val="left"/>
      <w:pPr>
        <w:tabs>
          <w:tab w:val="left" w:pos="2432"/>
        </w:tabs>
        <w:ind w:left="2432" w:hanging="414"/>
      </w:pPr>
      <w:rPr>
        <w:rFonts w:ascii="Symbol" w:hAnsi="Symbol" w:hint="default"/>
        <w:color w:val="auto"/>
      </w:rPr>
    </w:lvl>
    <w:lvl w:ilvl="3">
      <w:start w:val="1"/>
      <w:numFmt w:val="decimal"/>
      <w:lvlText w:val="%4."/>
      <w:lvlJc w:val="left"/>
      <w:pPr>
        <w:tabs>
          <w:tab w:val="left" w:pos="2825"/>
        </w:tabs>
        <w:ind w:left="2638" w:hanging="528"/>
      </w:pPr>
      <w:rPr>
        <w:rFonts w:hint="eastAsia"/>
      </w:rPr>
    </w:lvl>
    <w:lvl w:ilvl="4">
      <w:start w:val="1"/>
      <w:numFmt w:val="lowerLetter"/>
      <w:lvlText w:val="%5)"/>
      <w:lvlJc w:val="left"/>
      <w:pPr>
        <w:tabs>
          <w:tab w:val="left" w:pos="3137"/>
        </w:tabs>
        <w:ind w:left="2950" w:hanging="528"/>
      </w:pPr>
      <w:rPr>
        <w:rFonts w:hint="eastAsia"/>
      </w:rPr>
    </w:lvl>
    <w:lvl w:ilvl="5">
      <w:start w:val="1"/>
      <w:numFmt w:val="lowerRoman"/>
      <w:lvlText w:val="%6."/>
      <w:lvlJc w:val="right"/>
      <w:pPr>
        <w:tabs>
          <w:tab w:val="left" w:pos="3449"/>
        </w:tabs>
        <w:ind w:left="3262" w:hanging="528"/>
      </w:pPr>
      <w:rPr>
        <w:rFonts w:hint="eastAsia"/>
      </w:rPr>
    </w:lvl>
    <w:lvl w:ilvl="6">
      <w:start w:val="1"/>
      <w:numFmt w:val="decimal"/>
      <w:lvlText w:val="%7."/>
      <w:lvlJc w:val="left"/>
      <w:pPr>
        <w:tabs>
          <w:tab w:val="left" w:pos="3761"/>
        </w:tabs>
        <w:ind w:left="3574" w:hanging="528"/>
      </w:pPr>
      <w:rPr>
        <w:rFonts w:hint="eastAsia"/>
      </w:rPr>
    </w:lvl>
    <w:lvl w:ilvl="7">
      <w:start w:val="1"/>
      <w:numFmt w:val="lowerLetter"/>
      <w:lvlText w:val="%8)"/>
      <w:lvlJc w:val="left"/>
      <w:pPr>
        <w:tabs>
          <w:tab w:val="left" w:pos="4073"/>
        </w:tabs>
        <w:ind w:left="3886" w:hanging="528"/>
      </w:pPr>
      <w:rPr>
        <w:rFonts w:hint="eastAsia"/>
      </w:rPr>
    </w:lvl>
    <w:lvl w:ilvl="8">
      <w:start w:val="1"/>
      <w:numFmt w:val="lowerRoman"/>
      <w:lvlText w:val="%9."/>
      <w:lvlJc w:val="right"/>
      <w:pPr>
        <w:tabs>
          <w:tab w:val="left" w:pos="4385"/>
        </w:tabs>
        <w:ind w:left="4198" w:hanging="528"/>
      </w:pPr>
      <w:rPr>
        <w:rFonts w:hint="eastAsia"/>
      </w:rPr>
    </w:lvl>
  </w:abstractNum>
  <w:abstractNum w:abstractNumId="12" w15:restartNumberingAfterBreak="0">
    <w:nsid w:val="2E2D2658"/>
    <w:multiLevelType w:val="multilevel"/>
    <w:tmpl w:val="2E2D2658"/>
    <w:lvl w:ilvl="0">
      <w:start w:val="1"/>
      <w:numFmt w:val="decimal"/>
      <w:lvlText w:val="（%1）"/>
      <w:lvlJc w:val="left"/>
      <w:pPr>
        <w:ind w:left="842" w:hanging="420"/>
      </w:pPr>
      <w:rPr>
        <w:rFonts w:ascii="Times New Roman" w:eastAsia="宋体" w:hAnsi="Times New Roman" w:cs="Times New Roman" w:hint="eastAsia"/>
        <w:b w:val="0"/>
        <w:bCs w:val="0"/>
        <w:i w:val="0"/>
        <w:iCs w:val="0"/>
        <w:smallCaps w:val="0"/>
        <w:strike w:val="0"/>
        <w:color w:val="000000"/>
        <w:spacing w:val="0"/>
        <w:w w:val="100"/>
        <w:position w:val="0"/>
        <w:sz w:val="21"/>
        <w:szCs w:val="21"/>
        <w:u w:val="none"/>
        <w:shd w:val="clear" w:color="auto" w:fill="auto"/>
        <w:lang w:val="zh-TW" w:eastAsia="zh-TW" w:bidi="zh-TW"/>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13" w15:restartNumberingAfterBreak="0">
    <w:nsid w:val="36AC1A81"/>
    <w:multiLevelType w:val="multilevel"/>
    <w:tmpl w:val="36AC1A81"/>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07E65F9"/>
    <w:multiLevelType w:val="multilevel"/>
    <w:tmpl w:val="407E65F9"/>
    <w:lvl w:ilvl="0">
      <w:start w:val="1"/>
      <w:numFmt w:val="none"/>
      <w:lvlText w:val="%1·　"/>
      <w:lvlJc w:val="left"/>
      <w:pPr>
        <w:tabs>
          <w:tab w:val="left" w:pos="1140"/>
        </w:tabs>
        <w:ind w:left="737" w:hanging="317"/>
      </w:pPr>
      <w:rPr>
        <w:rFonts w:ascii="宋体" w:eastAsia="宋体" w:hAnsi="Times New Roman" w:hint="eastAsia"/>
        <w:b w:val="0"/>
        <w:i w:val="0"/>
        <w:sz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429632E5"/>
    <w:multiLevelType w:val="multilevel"/>
    <w:tmpl w:val="429632E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42FC7CCC"/>
    <w:multiLevelType w:val="multilevel"/>
    <w:tmpl w:val="42FC7CCC"/>
    <w:lvl w:ilvl="0">
      <w:start w:val="1"/>
      <w:numFmt w:val="decimal"/>
      <w:lvlText w:val="%1)"/>
      <w:lvlJc w:val="left"/>
      <w:pPr>
        <w:ind w:left="420" w:hanging="420"/>
      </w:pPr>
    </w:lvl>
    <w:lvl w:ilvl="1">
      <w:start w:val="2"/>
      <w:numFmt w:val="decimal"/>
      <w:lvlText w:val="%2）"/>
      <w:lvlJc w:val="left"/>
      <w:pPr>
        <w:ind w:left="780" w:hanging="360"/>
      </w:pPr>
      <w:rPr>
        <w:rFonts w:ascii="Times New Roman" w:eastAsia="宋体" w:hAnsi="Times New Roman"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8" w15:restartNumberingAfterBreak="0">
    <w:nsid w:val="46C95FA1"/>
    <w:multiLevelType w:val="hybridMultilevel"/>
    <w:tmpl w:val="5FE6660A"/>
    <w:lvl w:ilvl="0" w:tplc="2D1ABA36">
      <w:start w:val="1"/>
      <w:numFmt w:val="decimal"/>
      <w:lvlText w:val="（%1）"/>
      <w:lvlJc w:val="right"/>
      <w:pPr>
        <w:ind w:left="945" w:hanging="105"/>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4EFE1FE8"/>
    <w:multiLevelType w:val="multilevel"/>
    <w:tmpl w:val="4EFE1FE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15:restartNumberingAfterBreak="0">
    <w:nsid w:val="50DC3DFE"/>
    <w:multiLevelType w:val="multilevel"/>
    <w:tmpl w:val="50DC3DF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26C4F70"/>
    <w:multiLevelType w:val="multilevel"/>
    <w:tmpl w:val="526C4F70"/>
    <w:lvl w:ilvl="0">
      <w:start w:val="1"/>
      <w:numFmt w:val="decimal"/>
      <w:pStyle w:val="a"/>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557C2AF5"/>
    <w:multiLevelType w:val="multilevel"/>
    <w:tmpl w:val="557C2AF5"/>
    <w:lvl w:ilvl="0">
      <w:start w:val="1"/>
      <w:numFmt w:val="decimal"/>
      <w:pStyle w:val="a0"/>
      <w:suff w:val="nothing"/>
      <w:lvlText w:val="图%1　"/>
      <w:lvlJc w:val="left"/>
      <w:pPr>
        <w:ind w:left="2411" w:firstLine="0"/>
      </w:pPr>
      <w:rPr>
        <w:rFonts w:ascii="黑体" w:eastAsia="黑体" w:hAnsi="Times New Roman" w:hint="eastAsia"/>
        <w:b w:val="0"/>
        <w:i w:val="0"/>
        <w:sz w:val="21"/>
      </w:rPr>
    </w:lvl>
    <w:lvl w:ilvl="1">
      <w:start w:val="1"/>
      <w:numFmt w:val="decimal"/>
      <w:suff w:val="nothing"/>
      <w:lvlText w:val="%1%2　"/>
      <w:lvlJc w:val="left"/>
      <w:pPr>
        <w:ind w:left="-1133" w:firstLine="0"/>
      </w:pPr>
      <w:rPr>
        <w:rFonts w:ascii="Times New Roman" w:eastAsia="黑体" w:hAnsi="Times New Roman" w:hint="default"/>
        <w:b w:val="0"/>
        <w:i w:val="0"/>
        <w:sz w:val="21"/>
      </w:rPr>
    </w:lvl>
    <w:lvl w:ilvl="2">
      <w:start w:val="1"/>
      <w:numFmt w:val="decimal"/>
      <w:suff w:val="nothing"/>
      <w:lvlText w:val="%1%2.%3　"/>
      <w:lvlJc w:val="left"/>
      <w:pPr>
        <w:ind w:left="-1133" w:firstLine="0"/>
      </w:pPr>
      <w:rPr>
        <w:rFonts w:ascii="Times New Roman" w:eastAsia="黑体" w:hAnsi="Times New Roman" w:hint="default"/>
        <w:b w:val="0"/>
        <w:i w:val="0"/>
        <w:sz w:val="21"/>
      </w:rPr>
    </w:lvl>
    <w:lvl w:ilvl="3">
      <w:start w:val="1"/>
      <w:numFmt w:val="decimal"/>
      <w:suff w:val="nothing"/>
      <w:lvlText w:val="%1%2.%3.%4　"/>
      <w:lvlJc w:val="left"/>
      <w:pPr>
        <w:ind w:left="-1133" w:firstLine="0"/>
      </w:pPr>
      <w:rPr>
        <w:rFonts w:ascii="Times New Roman" w:eastAsia="黑体" w:hAnsi="Times New Roman" w:hint="default"/>
        <w:b w:val="0"/>
        <w:i w:val="0"/>
        <w:sz w:val="21"/>
      </w:rPr>
    </w:lvl>
    <w:lvl w:ilvl="4">
      <w:start w:val="1"/>
      <w:numFmt w:val="decimal"/>
      <w:suff w:val="nothing"/>
      <w:lvlText w:val="%1%2.%3.%4.%5　"/>
      <w:lvlJc w:val="left"/>
      <w:pPr>
        <w:ind w:left="-1133" w:firstLine="0"/>
      </w:pPr>
      <w:rPr>
        <w:rFonts w:ascii="Times New Roman" w:eastAsia="黑体" w:hAnsi="Times New Roman" w:hint="default"/>
        <w:b w:val="0"/>
        <w:i w:val="0"/>
        <w:sz w:val="21"/>
      </w:rPr>
    </w:lvl>
    <w:lvl w:ilvl="5">
      <w:start w:val="1"/>
      <w:numFmt w:val="decimal"/>
      <w:suff w:val="nothing"/>
      <w:lvlText w:val="%1%2.%3.%4.%5.%6　"/>
      <w:lvlJc w:val="left"/>
      <w:pPr>
        <w:ind w:left="-1133" w:firstLine="0"/>
      </w:pPr>
      <w:rPr>
        <w:rFonts w:ascii="Times New Roman" w:eastAsia="黑体" w:hAnsi="Times New Roman" w:hint="default"/>
        <w:b w:val="0"/>
        <w:i w:val="0"/>
        <w:sz w:val="21"/>
      </w:rPr>
    </w:lvl>
    <w:lvl w:ilvl="6">
      <w:start w:val="1"/>
      <w:numFmt w:val="decimal"/>
      <w:suff w:val="nothing"/>
      <w:lvlText w:val="%1%2.%3.%4.%5.%6.%7　"/>
      <w:lvlJc w:val="left"/>
      <w:pPr>
        <w:ind w:left="-1133" w:firstLine="0"/>
      </w:pPr>
      <w:rPr>
        <w:rFonts w:ascii="Times New Roman" w:eastAsia="黑体" w:hAnsi="Times New Roman" w:hint="default"/>
        <w:b w:val="0"/>
        <w:i w:val="0"/>
        <w:sz w:val="21"/>
      </w:rPr>
    </w:lvl>
    <w:lvl w:ilvl="7">
      <w:start w:val="1"/>
      <w:numFmt w:val="decimal"/>
      <w:lvlText w:val="%1.%2.%3.%4.%5.%6.%7.%8"/>
      <w:lvlJc w:val="left"/>
      <w:pPr>
        <w:tabs>
          <w:tab w:val="left" w:pos="3218"/>
        </w:tabs>
        <w:ind w:left="2836" w:hanging="1418"/>
      </w:pPr>
      <w:rPr>
        <w:rFonts w:hint="eastAsia"/>
      </w:rPr>
    </w:lvl>
    <w:lvl w:ilvl="8">
      <w:start w:val="1"/>
      <w:numFmt w:val="decimal"/>
      <w:lvlText w:val="%1.%2.%3.%4.%5.%6.%7.%8.%9"/>
      <w:lvlJc w:val="left"/>
      <w:pPr>
        <w:tabs>
          <w:tab w:val="left" w:pos="3644"/>
        </w:tabs>
        <w:ind w:left="3544" w:hanging="1700"/>
      </w:pPr>
      <w:rPr>
        <w:rFonts w:hint="eastAsia"/>
      </w:rPr>
    </w:lvl>
  </w:abstractNum>
  <w:abstractNum w:abstractNumId="23" w15:restartNumberingAfterBreak="0">
    <w:nsid w:val="589631A4"/>
    <w:multiLevelType w:val="multilevel"/>
    <w:tmpl w:val="13CE38F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pStyle w:val="20"/>
      <w:lvlText w:val="%1.%2.%3."/>
      <w:lvlJc w:val="left"/>
      <w:pPr>
        <w:ind w:left="800" w:hanging="800"/>
      </w:pPr>
      <w:rPr>
        <w:rFonts w:hint="eastAsia"/>
        <w:b w:val="0"/>
        <w:sz w:val="24"/>
        <w:szCs w:val="24"/>
      </w:rPr>
    </w:lvl>
    <w:lvl w:ilvl="3">
      <w:start w:val="1"/>
      <w:numFmt w:val="decimal"/>
      <w:pStyle w:val="TOC7"/>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59C075E0"/>
    <w:multiLevelType w:val="multilevel"/>
    <w:tmpl w:val="59C075E0"/>
    <w:lvl w:ilvl="0">
      <w:start w:val="1"/>
      <w:numFmt w:val="decimal"/>
      <w:pStyle w:val="wimax1"/>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5F38212F"/>
    <w:multiLevelType w:val="multilevel"/>
    <w:tmpl w:val="5F38212F"/>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15:restartNumberingAfterBreak="0">
    <w:nsid w:val="657D3FBC"/>
    <w:multiLevelType w:val="multilevel"/>
    <w:tmpl w:val="657D3FBC"/>
    <w:lvl w:ilvl="0">
      <w:start w:val="1"/>
      <w:numFmt w:val="upperLetter"/>
      <w:suff w:val="nothing"/>
      <w:lvlText w:val="附　录　%1"/>
      <w:lvlJc w:val="left"/>
      <w:pPr>
        <w:ind w:left="2730" w:firstLine="0"/>
      </w:pPr>
      <w:rPr>
        <w:rFonts w:ascii="黑体" w:eastAsia="黑体" w:hAnsi="Times New Roman" w:hint="eastAsia"/>
        <w:b w:val="0"/>
        <w:i w:val="0"/>
        <w:sz w:val="21"/>
      </w:rPr>
    </w:lvl>
    <w:lvl w:ilvl="1">
      <w:start w:val="1"/>
      <w:numFmt w:val="decimal"/>
      <w:suff w:val="nothing"/>
      <w:lvlText w:val="%1.%2　"/>
      <w:lvlJc w:val="left"/>
      <w:pPr>
        <w:ind w:left="273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2730" w:firstLine="0"/>
      </w:pPr>
      <w:rPr>
        <w:rFonts w:ascii="黑体" w:eastAsia="黑体" w:hAnsi="Times New Roman" w:hint="eastAsia"/>
        <w:b w:val="0"/>
        <w:i w:val="0"/>
        <w:sz w:val="21"/>
      </w:rPr>
    </w:lvl>
    <w:lvl w:ilvl="3">
      <w:start w:val="1"/>
      <w:numFmt w:val="decimal"/>
      <w:suff w:val="nothing"/>
      <w:lvlText w:val="%1.%2.%3.%4　"/>
      <w:lvlJc w:val="left"/>
      <w:pPr>
        <w:ind w:left="2730" w:firstLine="0"/>
      </w:pPr>
      <w:rPr>
        <w:rFonts w:ascii="黑体" w:eastAsia="黑体" w:hAnsi="Times New Roman" w:hint="eastAsia"/>
        <w:b w:val="0"/>
        <w:i w:val="0"/>
        <w:sz w:val="21"/>
      </w:rPr>
    </w:lvl>
    <w:lvl w:ilvl="4">
      <w:start w:val="1"/>
      <w:numFmt w:val="decimal"/>
      <w:suff w:val="nothing"/>
      <w:lvlText w:val="%1.%2.%3.%4.%5　"/>
      <w:lvlJc w:val="left"/>
      <w:pPr>
        <w:ind w:left="2730" w:firstLine="0"/>
      </w:pPr>
      <w:rPr>
        <w:rFonts w:ascii="黑体" w:eastAsia="黑体" w:hAnsi="Times New Roman" w:hint="eastAsia"/>
        <w:b w:val="0"/>
        <w:i w:val="0"/>
        <w:sz w:val="21"/>
      </w:rPr>
    </w:lvl>
    <w:lvl w:ilvl="5">
      <w:start w:val="1"/>
      <w:numFmt w:val="decimal"/>
      <w:suff w:val="nothing"/>
      <w:lvlText w:val="%1.%2.%3.%4.%5.%6　"/>
      <w:lvlJc w:val="left"/>
      <w:pPr>
        <w:ind w:left="2730" w:firstLine="0"/>
      </w:pPr>
      <w:rPr>
        <w:rFonts w:ascii="黑体" w:eastAsia="黑体" w:hAnsi="Times New Roman" w:hint="eastAsia"/>
        <w:b w:val="0"/>
        <w:i w:val="0"/>
        <w:sz w:val="21"/>
      </w:rPr>
    </w:lvl>
    <w:lvl w:ilvl="6">
      <w:start w:val="1"/>
      <w:numFmt w:val="decimal"/>
      <w:suff w:val="nothing"/>
      <w:lvlText w:val="%1.%2.%3.%4.%5.%6.%7　"/>
      <w:lvlJc w:val="left"/>
      <w:pPr>
        <w:ind w:left="2730" w:firstLine="0"/>
      </w:pPr>
      <w:rPr>
        <w:rFonts w:ascii="黑体" w:eastAsia="黑体" w:hAnsi="Times New Roman" w:hint="eastAsia"/>
        <w:b w:val="0"/>
        <w:i w:val="0"/>
        <w:sz w:val="21"/>
      </w:rPr>
    </w:lvl>
    <w:lvl w:ilvl="7">
      <w:start w:val="1"/>
      <w:numFmt w:val="decimal"/>
      <w:lvlText w:val="%1.%2.%3.%4.%5.%6.%7.%8"/>
      <w:lvlJc w:val="left"/>
      <w:pPr>
        <w:tabs>
          <w:tab w:val="left" w:pos="7124"/>
        </w:tabs>
        <w:ind w:left="7124" w:hanging="1418"/>
      </w:pPr>
      <w:rPr>
        <w:rFonts w:hint="eastAsia"/>
      </w:rPr>
    </w:lvl>
    <w:lvl w:ilvl="8">
      <w:start w:val="1"/>
      <w:numFmt w:val="decimal"/>
      <w:lvlText w:val="%1.%2.%3.%4.%5.%6.%7.%8.%9"/>
      <w:lvlJc w:val="left"/>
      <w:pPr>
        <w:tabs>
          <w:tab w:val="left" w:pos="7832"/>
        </w:tabs>
        <w:ind w:left="7832" w:hanging="1700"/>
      </w:pPr>
      <w:rPr>
        <w:rFonts w:hint="eastAsia"/>
      </w:rPr>
    </w:lvl>
  </w:abstractNum>
  <w:abstractNum w:abstractNumId="27" w15:restartNumberingAfterBreak="0">
    <w:nsid w:val="65E13960"/>
    <w:multiLevelType w:val="multilevel"/>
    <w:tmpl w:val="65E13960"/>
    <w:lvl w:ilvl="0">
      <w:start w:val="1"/>
      <w:numFmt w:val="bullet"/>
      <w:lvlText w:val=""/>
      <w:lvlJc w:val="left"/>
      <w:pPr>
        <w:tabs>
          <w:tab w:val="left" w:pos="1644"/>
        </w:tabs>
        <w:ind w:left="1644" w:hanging="510"/>
      </w:pPr>
      <w:rPr>
        <w:rFonts w:ascii="Wingdings" w:hAnsi="Wingdings" w:cs="Wingdings" w:hint="default"/>
        <w:color w:val="auto"/>
        <w:sz w:val="13"/>
        <w:szCs w:val="13"/>
        <w:u w:val="no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8" w15:restartNumberingAfterBreak="0">
    <w:nsid w:val="6CEA2025"/>
    <w:multiLevelType w:val="multilevel"/>
    <w:tmpl w:val="6CEA2025"/>
    <w:lvl w:ilvl="0">
      <w:start w:val="1"/>
      <w:numFmt w:val="none"/>
      <w:pStyle w:val="a1"/>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1050" w:firstLine="0"/>
      </w:pPr>
      <w:rPr>
        <w:rFonts w:ascii="黑体" w:eastAsia="黑体" w:hAnsi="Times New Roman" w:hint="eastAsia"/>
        <w:b w:val="0"/>
        <w:i w:val="0"/>
        <w:sz w:val="21"/>
      </w:rPr>
    </w:lvl>
    <w:lvl w:ilvl="2">
      <w:start w:val="1"/>
      <w:numFmt w:val="decimal"/>
      <w:suff w:val="nothing"/>
      <w:lvlText w:val="%1%2.%3　"/>
      <w:lvlJc w:val="left"/>
      <w:pPr>
        <w:ind w:left="105" w:firstLine="0"/>
      </w:pPr>
      <w:rPr>
        <w:rFonts w:ascii="黑体" w:eastAsia="黑体" w:hAnsi="Times New Roman" w:hint="eastAsia"/>
        <w:b w:val="0"/>
        <w:i w:val="0"/>
        <w:sz w:val="21"/>
      </w:rPr>
    </w:lvl>
    <w:lvl w:ilvl="3">
      <w:start w:val="1"/>
      <w:numFmt w:val="decimal"/>
      <w:suff w:val="nothing"/>
      <w:lvlText w:val="%1%2.%3.%4　"/>
      <w:lvlJc w:val="left"/>
      <w:pPr>
        <w:ind w:left="2880" w:firstLine="0"/>
      </w:pPr>
      <w:rPr>
        <w:rFonts w:ascii="黑体" w:eastAsia="黑体" w:hAnsi="Times New Roman" w:hint="eastAsia"/>
        <w:b w:val="0"/>
        <w:i w:val="0"/>
        <w:sz w:val="21"/>
      </w:rPr>
    </w:lvl>
    <w:lvl w:ilvl="4">
      <w:start w:val="1"/>
      <w:numFmt w:val="decimal"/>
      <w:suff w:val="nothing"/>
      <w:lvlText w:val="%1%2.%3.%4.%5　"/>
      <w:lvlJc w:val="left"/>
      <w:pPr>
        <w:ind w:left="36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9" w15:restartNumberingAfterBreak="0">
    <w:nsid w:val="76933334"/>
    <w:multiLevelType w:val="multilevel"/>
    <w:tmpl w:val="76933334"/>
    <w:lvl w:ilvl="0">
      <w:start w:val="1"/>
      <w:numFmt w:val="none"/>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15:restartNumberingAfterBreak="0">
    <w:nsid w:val="77070C93"/>
    <w:multiLevelType w:val="multilevel"/>
    <w:tmpl w:val="77070C93"/>
    <w:lvl w:ilvl="0">
      <w:start w:val="1"/>
      <w:numFmt w:val="decimal"/>
      <w:pStyle w:val="QB1"/>
      <w:lvlText w:val="%1."/>
      <w:lvlJc w:val="left"/>
      <w:pPr>
        <w:ind w:left="0" w:firstLine="0"/>
      </w:pPr>
      <w:rPr>
        <w:rFonts w:hint="eastAsia"/>
      </w:rPr>
    </w:lvl>
    <w:lvl w:ilvl="1">
      <w:start w:val="1"/>
      <w:numFmt w:val="decimal"/>
      <w:pStyle w:val="QB2"/>
      <w:lvlText w:val="%1.%2"/>
      <w:lvlJc w:val="left"/>
      <w:pPr>
        <w:ind w:left="0" w:firstLine="0"/>
      </w:pPr>
      <w:rPr>
        <w:rFonts w:hint="eastAsia"/>
      </w:rPr>
    </w:lvl>
    <w:lvl w:ilvl="2">
      <w:start w:val="1"/>
      <w:numFmt w:val="decimal"/>
      <w:pStyle w:val="QB3"/>
      <w:lvlText w:val="%1.%2.%3"/>
      <w:lvlJc w:val="left"/>
      <w:pPr>
        <w:ind w:left="0" w:firstLine="0"/>
      </w:pPr>
      <w:rPr>
        <w:rFonts w:hAnsi="Times New Roman" w:cs="Times New Roman" w:hint="eastAsia"/>
        <w:b w:val="0"/>
        <w:bCs w:val="0"/>
        <w:i w:val="0"/>
        <w:iCs w:val="0"/>
        <w:caps w:val="0"/>
        <w:smallCaps w:val="0"/>
        <w:strike w:val="0"/>
        <w:dstrike w:val="0"/>
        <w:outline w:val="0"/>
        <w:shadow w:val="0"/>
        <w:emboss w:val="0"/>
        <w:imprint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QB4"/>
      <w:lvlText w:val="5.5.1.%4"/>
      <w:lvlJc w:val="left"/>
      <w:pPr>
        <w:ind w:left="0" w:firstLine="0"/>
      </w:pPr>
      <w:rPr>
        <w:rFonts w:hint="eastAsia"/>
      </w:rPr>
    </w:lvl>
    <w:lvl w:ilvl="4">
      <w:start w:val="1"/>
      <w:numFmt w:val="decimal"/>
      <w:pStyle w:val="QB5"/>
      <w:lvlText w:val="%1.%2.%3.%4.%5"/>
      <w:lvlJc w:val="left"/>
      <w:pPr>
        <w:ind w:left="0" w:firstLine="0"/>
      </w:pPr>
      <w:rPr>
        <w:rFonts w:hint="eastAsia"/>
      </w:rPr>
    </w:lvl>
    <w:lvl w:ilvl="5">
      <w:start w:val="1"/>
      <w:numFmt w:val="decimal"/>
      <w:pStyle w:val="QB6"/>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31" w15:restartNumberingAfterBreak="0">
    <w:nsid w:val="7755585C"/>
    <w:multiLevelType w:val="multilevel"/>
    <w:tmpl w:val="7755585C"/>
    <w:lvl w:ilvl="0">
      <w:start w:val="1"/>
      <w:numFmt w:val="bullet"/>
      <w:lvlText w:val=""/>
      <w:lvlJc w:val="left"/>
      <w:pPr>
        <w:tabs>
          <w:tab w:val="left" w:pos="284"/>
        </w:tabs>
        <w:ind w:left="284" w:hanging="284"/>
      </w:pPr>
      <w:rPr>
        <w:rFonts w:ascii="Wingdings" w:hAnsi="Wingdings" w:cs="Wingdings" w:hint="default"/>
        <w:color w:val="auto"/>
        <w:sz w:val="13"/>
        <w:szCs w:val="13"/>
        <w:u w:val="no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2" w15:restartNumberingAfterBreak="0">
    <w:nsid w:val="77C054D6"/>
    <w:multiLevelType w:val="multilevel"/>
    <w:tmpl w:val="77C054D6"/>
    <w:lvl w:ilvl="0">
      <w:start w:val="1"/>
      <w:numFmt w:val="decimal"/>
      <w:lvlText w:val="%1）"/>
      <w:lvlJc w:val="left"/>
      <w:pPr>
        <w:tabs>
          <w:tab w:val="left" w:pos="794"/>
        </w:tabs>
        <w:ind w:left="794" w:hanging="397"/>
      </w:pPr>
      <w:rPr>
        <w:rFonts w:hint="default"/>
      </w:rPr>
    </w:lvl>
    <w:lvl w:ilvl="1">
      <w:start w:val="1"/>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29479789">
    <w:abstractNumId w:val="28"/>
  </w:num>
  <w:num w:numId="2" w16cid:durableId="2004701051">
    <w:abstractNumId w:val="26"/>
  </w:num>
  <w:num w:numId="3" w16cid:durableId="1694189026">
    <w:abstractNumId w:val="2"/>
  </w:num>
  <w:num w:numId="4" w16cid:durableId="603345227">
    <w:abstractNumId w:val="29"/>
  </w:num>
  <w:num w:numId="5" w16cid:durableId="762192413">
    <w:abstractNumId w:val="14"/>
  </w:num>
  <w:num w:numId="6" w16cid:durableId="548684433">
    <w:abstractNumId w:val="31"/>
  </w:num>
  <w:num w:numId="7" w16cid:durableId="1312565842">
    <w:abstractNumId w:val="27"/>
  </w:num>
  <w:num w:numId="8" w16cid:durableId="6837039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5645776">
    <w:abstractNumId w:val="11"/>
  </w:num>
  <w:num w:numId="10" w16cid:durableId="1403212158">
    <w:abstractNumId w:val="3"/>
  </w:num>
  <w:num w:numId="11" w16cid:durableId="1710837660">
    <w:abstractNumId w:val="9"/>
  </w:num>
  <w:num w:numId="12" w16cid:durableId="1821380509">
    <w:abstractNumId w:val="13"/>
  </w:num>
  <w:num w:numId="13" w16cid:durableId="1054964779">
    <w:abstractNumId w:val="18"/>
  </w:num>
  <w:num w:numId="14" w16cid:durableId="1431775732">
    <w:abstractNumId w:val="0"/>
  </w:num>
  <w:num w:numId="15" w16cid:durableId="586227226">
    <w:abstractNumId w:val="0"/>
  </w:num>
  <w:num w:numId="16" w16cid:durableId="1432824224">
    <w:abstractNumId w:val="0"/>
  </w:num>
  <w:num w:numId="17" w16cid:durableId="526255387">
    <w:abstractNumId w:val="0"/>
  </w:num>
  <w:num w:numId="18" w16cid:durableId="1090463090">
    <w:abstractNumId w:val="1"/>
  </w:num>
  <w:num w:numId="19" w16cid:durableId="850753521">
    <w:abstractNumId w:val="21"/>
  </w:num>
  <w:num w:numId="20" w16cid:durableId="2126146796">
    <w:abstractNumId w:val="7"/>
  </w:num>
  <w:num w:numId="21" w16cid:durableId="1293636193">
    <w:abstractNumId w:val="24"/>
  </w:num>
  <w:num w:numId="22" w16cid:durableId="612787020">
    <w:abstractNumId w:val="22"/>
  </w:num>
  <w:num w:numId="23" w16cid:durableId="1635134683">
    <w:abstractNumId w:val="30"/>
  </w:num>
  <w:num w:numId="24" w16cid:durableId="1504510125">
    <w:abstractNumId w:val="12"/>
  </w:num>
  <w:num w:numId="25" w16cid:durableId="1927880286">
    <w:abstractNumId w:val="25"/>
  </w:num>
  <w:num w:numId="26" w16cid:durableId="814028957">
    <w:abstractNumId w:val="8"/>
  </w:num>
  <w:num w:numId="27" w16cid:durableId="1693022296">
    <w:abstractNumId w:val="16"/>
  </w:num>
  <w:num w:numId="28" w16cid:durableId="611861764">
    <w:abstractNumId w:val="4"/>
  </w:num>
  <w:num w:numId="29" w16cid:durableId="66539527">
    <w:abstractNumId w:val="32"/>
  </w:num>
  <w:num w:numId="30" w16cid:durableId="1545142675">
    <w:abstractNumId w:val="20"/>
  </w:num>
  <w:num w:numId="31" w16cid:durableId="289018896">
    <w:abstractNumId w:val="15"/>
  </w:num>
  <w:num w:numId="32" w16cid:durableId="1160147856">
    <w:abstractNumId w:val="10"/>
  </w:num>
  <w:num w:numId="33" w16cid:durableId="391194172">
    <w:abstractNumId w:val="6"/>
  </w:num>
  <w:num w:numId="34" w16cid:durableId="587347437">
    <w:abstractNumId w:val="19"/>
  </w:num>
  <w:num w:numId="35" w16cid:durableId="1207985667">
    <w:abstractNumId w:val="9"/>
  </w:num>
  <w:num w:numId="36" w16cid:durableId="1043166254">
    <w:abstractNumId w:val="23"/>
  </w:num>
  <w:num w:numId="37" w16cid:durableId="537595746">
    <w:abstractNumId w:val="23"/>
  </w:num>
  <w:num w:numId="38" w16cid:durableId="669453832">
    <w:abstractNumId w:val="23"/>
  </w:num>
  <w:num w:numId="39" w16cid:durableId="1505895022">
    <w:abstractNumId w:val="23"/>
  </w:num>
  <w:num w:numId="40" w16cid:durableId="218904273">
    <w:abstractNumId w:val="23"/>
  </w:num>
  <w:num w:numId="41" w16cid:durableId="1525704042">
    <w:abstractNumId w:val="23"/>
  </w:num>
  <w:num w:numId="42" w16cid:durableId="1824858453">
    <w:abstractNumId w:val="23"/>
  </w:num>
  <w:num w:numId="43" w16cid:durableId="1219635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ZhM2ZhMDc2OGE1MTM0YWI4ZjEwN2JiZGYxMjVmNTIifQ=="/>
  </w:docVars>
  <w:rsids>
    <w:rsidRoot w:val="004B7B48"/>
    <w:rsid w:val="0000084B"/>
    <w:rsid w:val="00000BB0"/>
    <w:rsid w:val="00001049"/>
    <w:rsid w:val="0000129F"/>
    <w:rsid w:val="00001536"/>
    <w:rsid w:val="00001632"/>
    <w:rsid w:val="0000185D"/>
    <w:rsid w:val="0000192F"/>
    <w:rsid w:val="00002036"/>
    <w:rsid w:val="00002BB4"/>
    <w:rsid w:val="00002D5D"/>
    <w:rsid w:val="00003085"/>
    <w:rsid w:val="000030C2"/>
    <w:rsid w:val="000033DB"/>
    <w:rsid w:val="00003786"/>
    <w:rsid w:val="00004BF7"/>
    <w:rsid w:val="00004EE7"/>
    <w:rsid w:val="000056A8"/>
    <w:rsid w:val="00006055"/>
    <w:rsid w:val="000065AD"/>
    <w:rsid w:val="0000693C"/>
    <w:rsid w:val="00006D00"/>
    <w:rsid w:val="00006F1D"/>
    <w:rsid w:val="00007C89"/>
    <w:rsid w:val="000100F8"/>
    <w:rsid w:val="00011ABB"/>
    <w:rsid w:val="00013140"/>
    <w:rsid w:val="0001353B"/>
    <w:rsid w:val="00013F4B"/>
    <w:rsid w:val="00014A1B"/>
    <w:rsid w:val="000150F2"/>
    <w:rsid w:val="00015861"/>
    <w:rsid w:val="00015984"/>
    <w:rsid w:val="00015ACB"/>
    <w:rsid w:val="000161B0"/>
    <w:rsid w:val="00016621"/>
    <w:rsid w:val="00017EEF"/>
    <w:rsid w:val="00020565"/>
    <w:rsid w:val="00020C5F"/>
    <w:rsid w:val="00023AD4"/>
    <w:rsid w:val="00024B7F"/>
    <w:rsid w:val="00025489"/>
    <w:rsid w:val="00025767"/>
    <w:rsid w:val="0002606B"/>
    <w:rsid w:val="000261CD"/>
    <w:rsid w:val="00026C4E"/>
    <w:rsid w:val="00027C7A"/>
    <w:rsid w:val="00027D80"/>
    <w:rsid w:val="00030606"/>
    <w:rsid w:val="000306A3"/>
    <w:rsid w:val="00030929"/>
    <w:rsid w:val="00031A15"/>
    <w:rsid w:val="00031D79"/>
    <w:rsid w:val="000322EE"/>
    <w:rsid w:val="0003331A"/>
    <w:rsid w:val="00033FB0"/>
    <w:rsid w:val="00034CB3"/>
    <w:rsid w:val="000358FE"/>
    <w:rsid w:val="000367AF"/>
    <w:rsid w:val="00036B89"/>
    <w:rsid w:val="0003734F"/>
    <w:rsid w:val="0003760D"/>
    <w:rsid w:val="0003769C"/>
    <w:rsid w:val="00037B20"/>
    <w:rsid w:val="00037BB7"/>
    <w:rsid w:val="00037BEB"/>
    <w:rsid w:val="000403E5"/>
    <w:rsid w:val="00040B65"/>
    <w:rsid w:val="00042395"/>
    <w:rsid w:val="00042958"/>
    <w:rsid w:val="00043C78"/>
    <w:rsid w:val="000449C1"/>
    <w:rsid w:val="00044CA1"/>
    <w:rsid w:val="00045710"/>
    <w:rsid w:val="00045F56"/>
    <w:rsid w:val="000467B5"/>
    <w:rsid w:val="00046943"/>
    <w:rsid w:val="00046B0C"/>
    <w:rsid w:val="00047CB9"/>
    <w:rsid w:val="00047EBA"/>
    <w:rsid w:val="00047EC9"/>
    <w:rsid w:val="00050329"/>
    <w:rsid w:val="000503B0"/>
    <w:rsid w:val="00050585"/>
    <w:rsid w:val="0005061F"/>
    <w:rsid w:val="00050F13"/>
    <w:rsid w:val="00051BA9"/>
    <w:rsid w:val="0005247B"/>
    <w:rsid w:val="000525EC"/>
    <w:rsid w:val="0005268D"/>
    <w:rsid w:val="00052AF6"/>
    <w:rsid w:val="0005344D"/>
    <w:rsid w:val="0005346C"/>
    <w:rsid w:val="00053849"/>
    <w:rsid w:val="000545D7"/>
    <w:rsid w:val="00054E40"/>
    <w:rsid w:val="00054FE6"/>
    <w:rsid w:val="00055056"/>
    <w:rsid w:val="000550AC"/>
    <w:rsid w:val="000558A1"/>
    <w:rsid w:val="00055BDA"/>
    <w:rsid w:val="00057486"/>
    <w:rsid w:val="00057830"/>
    <w:rsid w:val="00057E41"/>
    <w:rsid w:val="00060B88"/>
    <w:rsid w:val="0006191E"/>
    <w:rsid w:val="00061B9B"/>
    <w:rsid w:val="000623AA"/>
    <w:rsid w:val="000637B2"/>
    <w:rsid w:val="0006455A"/>
    <w:rsid w:val="00064B83"/>
    <w:rsid w:val="00064D71"/>
    <w:rsid w:val="00064D7E"/>
    <w:rsid w:val="00064FB2"/>
    <w:rsid w:val="00065992"/>
    <w:rsid w:val="00065C4E"/>
    <w:rsid w:val="0006645A"/>
    <w:rsid w:val="00067328"/>
    <w:rsid w:val="0006776C"/>
    <w:rsid w:val="00067882"/>
    <w:rsid w:val="00070736"/>
    <w:rsid w:val="00070DD8"/>
    <w:rsid w:val="00070FCD"/>
    <w:rsid w:val="000711E5"/>
    <w:rsid w:val="00071481"/>
    <w:rsid w:val="00071848"/>
    <w:rsid w:val="000718E0"/>
    <w:rsid w:val="000718FC"/>
    <w:rsid w:val="00072099"/>
    <w:rsid w:val="000720C0"/>
    <w:rsid w:val="000722F3"/>
    <w:rsid w:val="00072637"/>
    <w:rsid w:val="00073294"/>
    <w:rsid w:val="00073AF9"/>
    <w:rsid w:val="00073D17"/>
    <w:rsid w:val="00073DD3"/>
    <w:rsid w:val="00073F0C"/>
    <w:rsid w:val="0007419F"/>
    <w:rsid w:val="00074270"/>
    <w:rsid w:val="00075BCD"/>
    <w:rsid w:val="00076E66"/>
    <w:rsid w:val="00080158"/>
    <w:rsid w:val="000806F8"/>
    <w:rsid w:val="00080E2C"/>
    <w:rsid w:val="00080E9D"/>
    <w:rsid w:val="000825E9"/>
    <w:rsid w:val="000826B5"/>
    <w:rsid w:val="00083150"/>
    <w:rsid w:val="00083E50"/>
    <w:rsid w:val="00084504"/>
    <w:rsid w:val="000855BD"/>
    <w:rsid w:val="00085EAD"/>
    <w:rsid w:val="00086079"/>
    <w:rsid w:val="0008685B"/>
    <w:rsid w:val="00086B01"/>
    <w:rsid w:val="00086CCB"/>
    <w:rsid w:val="00087346"/>
    <w:rsid w:val="000873B5"/>
    <w:rsid w:val="000904A3"/>
    <w:rsid w:val="000904E8"/>
    <w:rsid w:val="00090AEB"/>
    <w:rsid w:val="00090E83"/>
    <w:rsid w:val="00091476"/>
    <w:rsid w:val="00091557"/>
    <w:rsid w:val="0009198F"/>
    <w:rsid w:val="00091CCA"/>
    <w:rsid w:val="000926B4"/>
    <w:rsid w:val="00092CDC"/>
    <w:rsid w:val="00093A6F"/>
    <w:rsid w:val="00093F20"/>
    <w:rsid w:val="00093FD6"/>
    <w:rsid w:val="00094D01"/>
    <w:rsid w:val="0009503F"/>
    <w:rsid w:val="00095113"/>
    <w:rsid w:val="00095320"/>
    <w:rsid w:val="00095B26"/>
    <w:rsid w:val="000961B0"/>
    <w:rsid w:val="00097238"/>
    <w:rsid w:val="00097509"/>
    <w:rsid w:val="000A0335"/>
    <w:rsid w:val="000A064B"/>
    <w:rsid w:val="000A088B"/>
    <w:rsid w:val="000A0992"/>
    <w:rsid w:val="000A0F02"/>
    <w:rsid w:val="000A10CC"/>
    <w:rsid w:val="000A1288"/>
    <w:rsid w:val="000A12A3"/>
    <w:rsid w:val="000A154B"/>
    <w:rsid w:val="000A2450"/>
    <w:rsid w:val="000A37C7"/>
    <w:rsid w:val="000A38BC"/>
    <w:rsid w:val="000A38E7"/>
    <w:rsid w:val="000A4211"/>
    <w:rsid w:val="000A4852"/>
    <w:rsid w:val="000A4D86"/>
    <w:rsid w:val="000A5CEA"/>
    <w:rsid w:val="000A65C3"/>
    <w:rsid w:val="000A66E9"/>
    <w:rsid w:val="000A7317"/>
    <w:rsid w:val="000A7435"/>
    <w:rsid w:val="000A767B"/>
    <w:rsid w:val="000A76D3"/>
    <w:rsid w:val="000B1044"/>
    <w:rsid w:val="000B20A9"/>
    <w:rsid w:val="000B2446"/>
    <w:rsid w:val="000B2FC6"/>
    <w:rsid w:val="000B3B6D"/>
    <w:rsid w:val="000B3EAC"/>
    <w:rsid w:val="000B48AC"/>
    <w:rsid w:val="000B4924"/>
    <w:rsid w:val="000B5DFD"/>
    <w:rsid w:val="000B613A"/>
    <w:rsid w:val="000B64CB"/>
    <w:rsid w:val="000B67D6"/>
    <w:rsid w:val="000B6944"/>
    <w:rsid w:val="000B6986"/>
    <w:rsid w:val="000B70E3"/>
    <w:rsid w:val="000B756E"/>
    <w:rsid w:val="000C0210"/>
    <w:rsid w:val="000C1189"/>
    <w:rsid w:val="000C1317"/>
    <w:rsid w:val="000C15A9"/>
    <w:rsid w:val="000C19D8"/>
    <w:rsid w:val="000C2078"/>
    <w:rsid w:val="000C20DD"/>
    <w:rsid w:val="000C26A5"/>
    <w:rsid w:val="000C2C10"/>
    <w:rsid w:val="000C2E6F"/>
    <w:rsid w:val="000C34ED"/>
    <w:rsid w:val="000C483C"/>
    <w:rsid w:val="000C560B"/>
    <w:rsid w:val="000C5BE0"/>
    <w:rsid w:val="000C617C"/>
    <w:rsid w:val="000C64B7"/>
    <w:rsid w:val="000C7727"/>
    <w:rsid w:val="000D0420"/>
    <w:rsid w:val="000D0679"/>
    <w:rsid w:val="000D0CDD"/>
    <w:rsid w:val="000D1515"/>
    <w:rsid w:val="000D1950"/>
    <w:rsid w:val="000D1BBC"/>
    <w:rsid w:val="000D25C8"/>
    <w:rsid w:val="000D365D"/>
    <w:rsid w:val="000D38F8"/>
    <w:rsid w:val="000D49D6"/>
    <w:rsid w:val="000D6296"/>
    <w:rsid w:val="000D7340"/>
    <w:rsid w:val="000D7738"/>
    <w:rsid w:val="000D7DD3"/>
    <w:rsid w:val="000E0A53"/>
    <w:rsid w:val="000E100E"/>
    <w:rsid w:val="000E131D"/>
    <w:rsid w:val="000E1C74"/>
    <w:rsid w:val="000E1CCD"/>
    <w:rsid w:val="000E1E42"/>
    <w:rsid w:val="000E24B5"/>
    <w:rsid w:val="000E2F2F"/>
    <w:rsid w:val="000E4768"/>
    <w:rsid w:val="000E5128"/>
    <w:rsid w:val="000E56FE"/>
    <w:rsid w:val="000E5D3F"/>
    <w:rsid w:val="000E5EFA"/>
    <w:rsid w:val="000E6430"/>
    <w:rsid w:val="000E6F8E"/>
    <w:rsid w:val="000E78A9"/>
    <w:rsid w:val="000F00FF"/>
    <w:rsid w:val="000F0341"/>
    <w:rsid w:val="000F0F6F"/>
    <w:rsid w:val="000F1160"/>
    <w:rsid w:val="000F2938"/>
    <w:rsid w:val="000F2A81"/>
    <w:rsid w:val="000F346B"/>
    <w:rsid w:val="000F5257"/>
    <w:rsid w:val="000F5E4E"/>
    <w:rsid w:val="000F69CB"/>
    <w:rsid w:val="000F70E7"/>
    <w:rsid w:val="000F7151"/>
    <w:rsid w:val="000F7800"/>
    <w:rsid w:val="000F7BD5"/>
    <w:rsid w:val="000F7EC0"/>
    <w:rsid w:val="00100071"/>
    <w:rsid w:val="001000C0"/>
    <w:rsid w:val="001002A1"/>
    <w:rsid w:val="001006E4"/>
    <w:rsid w:val="0010083F"/>
    <w:rsid w:val="00100D89"/>
    <w:rsid w:val="00100F2A"/>
    <w:rsid w:val="00101B4A"/>
    <w:rsid w:val="00101CAE"/>
    <w:rsid w:val="001022EF"/>
    <w:rsid w:val="00102430"/>
    <w:rsid w:val="001031FA"/>
    <w:rsid w:val="00103D00"/>
    <w:rsid w:val="00103D11"/>
    <w:rsid w:val="001041B3"/>
    <w:rsid w:val="00104794"/>
    <w:rsid w:val="00104ECD"/>
    <w:rsid w:val="001053BF"/>
    <w:rsid w:val="001059F4"/>
    <w:rsid w:val="00105A4C"/>
    <w:rsid w:val="00105F00"/>
    <w:rsid w:val="00106A9C"/>
    <w:rsid w:val="00110681"/>
    <w:rsid w:val="001107D3"/>
    <w:rsid w:val="00110EE4"/>
    <w:rsid w:val="001117ED"/>
    <w:rsid w:val="00112300"/>
    <w:rsid w:val="001125F9"/>
    <w:rsid w:val="001129E5"/>
    <w:rsid w:val="00113C7D"/>
    <w:rsid w:val="0011530A"/>
    <w:rsid w:val="0011583A"/>
    <w:rsid w:val="00115899"/>
    <w:rsid w:val="00116096"/>
    <w:rsid w:val="00116214"/>
    <w:rsid w:val="001164A1"/>
    <w:rsid w:val="001165B5"/>
    <w:rsid w:val="00116CD5"/>
    <w:rsid w:val="00117ADB"/>
    <w:rsid w:val="00117C7D"/>
    <w:rsid w:val="00120640"/>
    <w:rsid w:val="00122CF4"/>
    <w:rsid w:val="001230CE"/>
    <w:rsid w:val="001234D6"/>
    <w:rsid w:val="00123E90"/>
    <w:rsid w:val="001243F4"/>
    <w:rsid w:val="0012507D"/>
    <w:rsid w:val="0012560A"/>
    <w:rsid w:val="00125AEE"/>
    <w:rsid w:val="00126040"/>
    <w:rsid w:val="001274D5"/>
    <w:rsid w:val="00127F52"/>
    <w:rsid w:val="00130CF4"/>
    <w:rsid w:val="001318EB"/>
    <w:rsid w:val="0013191D"/>
    <w:rsid w:val="00132721"/>
    <w:rsid w:val="001332F8"/>
    <w:rsid w:val="00133BE1"/>
    <w:rsid w:val="00133CED"/>
    <w:rsid w:val="001342A4"/>
    <w:rsid w:val="0013487C"/>
    <w:rsid w:val="0013556E"/>
    <w:rsid w:val="00135801"/>
    <w:rsid w:val="0013585F"/>
    <w:rsid w:val="00135BA6"/>
    <w:rsid w:val="00135D15"/>
    <w:rsid w:val="00135F1D"/>
    <w:rsid w:val="00135F35"/>
    <w:rsid w:val="001368E8"/>
    <w:rsid w:val="00137DCF"/>
    <w:rsid w:val="001404A4"/>
    <w:rsid w:val="00140849"/>
    <w:rsid w:val="001414D5"/>
    <w:rsid w:val="00141C95"/>
    <w:rsid w:val="001421F9"/>
    <w:rsid w:val="00143113"/>
    <w:rsid w:val="0014483B"/>
    <w:rsid w:val="00144A93"/>
    <w:rsid w:val="00144B4A"/>
    <w:rsid w:val="00145315"/>
    <w:rsid w:val="00146320"/>
    <w:rsid w:val="00146753"/>
    <w:rsid w:val="00146C84"/>
    <w:rsid w:val="00146E54"/>
    <w:rsid w:val="001503C4"/>
    <w:rsid w:val="00150DA0"/>
    <w:rsid w:val="0015127F"/>
    <w:rsid w:val="00151742"/>
    <w:rsid w:val="0015180B"/>
    <w:rsid w:val="00151A40"/>
    <w:rsid w:val="00151CC7"/>
    <w:rsid w:val="001524B2"/>
    <w:rsid w:val="001531A8"/>
    <w:rsid w:val="0015340F"/>
    <w:rsid w:val="001534DB"/>
    <w:rsid w:val="00154096"/>
    <w:rsid w:val="00154202"/>
    <w:rsid w:val="00154C28"/>
    <w:rsid w:val="00154D51"/>
    <w:rsid w:val="00155D29"/>
    <w:rsid w:val="00155D30"/>
    <w:rsid w:val="00156BE9"/>
    <w:rsid w:val="00156BEA"/>
    <w:rsid w:val="001570AD"/>
    <w:rsid w:val="0015721D"/>
    <w:rsid w:val="00157556"/>
    <w:rsid w:val="00157AC2"/>
    <w:rsid w:val="00157F18"/>
    <w:rsid w:val="00160A8A"/>
    <w:rsid w:val="00160E34"/>
    <w:rsid w:val="001612A4"/>
    <w:rsid w:val="00161586"/>
    <w:rsid w:val="00162013"/>
    <w:rsid w:val="001623F2"/>
    <w:rsid w:val="0016250C"/>
    <w:rsid w:val="00162778"/>
    <w:rsid w:val="00163676"/>
    <w:rsid w:val="0016416C"/>
    <w:rsid w:val="0016434C"/>
    <w:rsid w:val="0016595F"/>
    <w:rsid w:val="00165A65"/>
    <w:rsid w:val="0016630F"/>
    <w:rsid w:val="00166606"/>
    <w:rsid w:val="00166A25"/>
    <w:rsid w:val="00166EBB"/>
    <w:rsid w:val="0016728E"/>
    <w:rsid w:val="00167BE6"/>
    <w:rsid w:val="00170D22"/>
    <w:rsid w:val="00171E27"/>
    <w:rsid w:val="00171F9F"/>
    <w:rsid w:val="001722CD"/>
    <w:rsid w:val="00172EC6"/>
    <w:rsid w:val="00173908"/>
    <w:rsid w:val="00173BF4"/>
    <w:rsid w:val="001742B4"/>
    <w:rsid w:val="00174A95"/>
    <w:rsid w:val="0017544E"/>
    <w:rsid w:val="001757AC"/>
    <w:rsid w:val="00176F2A"/>
    <w:rsid w:val="00180947"/>
    <w:rsid w:val="00180B9B"/>
    <w:rsid w:val="00180DCD"/>
    <w:rsid w:val="00181C80"/>
    <w:rsid w:val="001823D5"/>
    <w:rsid w:val="001824B4"/>
    <w:rsid w:val="001829F8"/>
    <w:rsid w:val="00183F39"/>
    <w:rsid w:val="00184831"/>
    <w:rsid w:val="00185634"/>
    <w:rsid w:val="00185FD2"/>
    <w:rsid w:val="001867C4"/>
    <w:rsid w:val="0018719D"/>
    <w:rsid w:val="001872D1"/>
    <w:rsid w:val="0018767A"/>
    <w:rsid w:val="00187A13"/>
    <w:rsid w:val="00190709"/>
    <w:rsid w:val="00190F8B"/>
    <w:rsid w:val="00191133"/>
    <w:rsid w:val="00191223"/>
    <w:rsid w:val="00191502"/>
    <w:rsid w:val="00191ED6"/>
    <w:rsid w:val="001923D6"/>
    <w:rsid w:val="001927F6"/>
    <w:rsid w:val="00192B46"/>
    <w:rsid w:val="00192B7C"/>
    <w:rsid w:val="00193C9B"/>
    <w:rsid w:val="00193EA3"/>
    <w:rsid w:val="001941A5"/>
    <w:rsid w:val="00195640"/>
    <w:rsid w:val="00196116"/>
    <w:rsid w:val="001961D1"/>
    <w:rsid w:val="00196AEC"/>
    <w:rsid w:val="00196D63"/>
    <w:rsid w:val="0019772D"/>
    <w:rsid w:val="00197C5B"/>
    <w:rsid w:val="001A00FC"/>
    <w:rsid w:val="001A07D9"/>
    <w:rsid w:val="001A0DDA"/>
    <w:rsid w:val="001A126A"/>
    <w:rsid w:val="001A13C0"/>
    <w:rsid w:val="001A290F"/>
    <w:rsid w:val="001A29D6"/>
    <w:rsid w:val="001A2C31"/>
    <w:rsid w:val="001A33C4"/>
    <w:rsid w:val="001A3474"/>
    <w:rsid w:val="001A3D54"/>
    <w:rsid w:val="001A43A9"/>
    <w:rsid w:val="001A43F4"/>
    <w:rsid w:val="001A648E"/>
    <w:rsid w:val="001A6F5D"/>
    <w:rsid w:val="001A71DC"/>
    <w:rsid w:val="001A733F"/>
    <w:rsid w:val="001A7363"/>
    <w:rsid w:val="001A7496"/>
    <w:rsid w:val="001A770A"/>
    <w:rsid w:val="001A7801"/>
    <w:rsid w:val="001B1411"/>
    <w:rsid w:val="001B18FD"/>
    <w:rsid w:val="001B2408"/>
    <w:rsid w:val="001B39D6"/>
    <w:rsid w:val="001B41E2"/>
    <w:rsid w:val="001B42C1"/>
    <w:rsid w:val="001B42C3"/>
    <w:rsid w:val="001B46B7"/>
    <w:rsid w:val="001B4E70"/>
    <w:rsid w:val="001B51AB"/>
    <w:rsid w:val="001B53C6"/>
    <w:rsid w:val="001B5BA9"/>
    <w:rsid w:val="001B5E89"/>
    <w:rsid w:val="001B5EA4"/>
    <w:rsid w:val="001B5F0B"/>
    <w:rsid w:val="001B7C03"/>
    <w:rsid w:val="001C00F3"/>
    <w:rsid w:val="001C0B13"/>
    <w:rsid w:val="001C261F"/>
    <w:rsid w:val="001C2BD8"/>
    <w:rsid w:val="001C34FA"/>
    <w:rsid w:val="001C3500"/>
    <w:rsid w:val="001C4181"/>
    <w:rsid w:val="001C41C8"/>
    <w:rsid w:val="001C4C1B"/>
    <w:rsid w:val="001C550E"/>
    <w:rsid w:val="001C5905"/>
    <w:rsid w:val="001C5D68"/>
    <w:rsid w:val="001C692C"/>
    <w:rsid w:val="001C6D21"/>
    <w:rsid w:val="001C7844"/>
    <w:rsid w:val="001C7D80"/>
    <w:rsid w:val="001C7E4B"/>
    <w:rsid w:val="001D01FC"/>
    <w:rsid w:val="001D0979"/>
    <w:rsid w:val="001D16FC"/>
    <w:rsid w:val="001D2520"/>
    <w:rsid w:val="001D436C"/>
    <w:rsid w:val="001D4513"/>
    <w:rsid w:val="001D4589"/>
    <w:rsid w:val="001D482F"/>
    <w:rsid w:val="001D5EDB"/>
    <w:rsid w:val="001D64E7"/>
    <w:rsid w:val="001D6F14"/>
    <w:rsid w:val="001D6F6B"/>
    <w:rsid w:val="001E0060"/>
    <w:rsid w:val="001E008C"/>
    <w:rsid w:val="001E0A83"/>
    <w:rsid w:val="001E0D6D"/>
    <w:rsid w:val="001E13DB"/>
    <w:rsid w:val="001E15F6"/>
    <w:rsid w:val="001E251F"/>
    <w:rsid w:val="001E28D0"/>
    <w:rsid w:val="001E2935"/>
    <w:rsid w:val="001E2E9B"/>
    <w:rsid w:val="001E419E"/>
    <w:rsid w:val="001E5A53"/>
    <w:rsid w:val="001E5AB0"/>
    <w:rsid w:val="001E5B77"/>
    <w:rsid w:val="001E725A"/>
    <w:rsid w:val="001F031F"/>
    <w:rsid w:val="001F03E6"/>
    <w:rsid w:val="001F03FC"/>
    <w:rsid w:val="001F0D6A"/>
    <w:rsid w:val="001F0FDD"/>
    <w:rsid w:val="001F143D"/>
    <w:rsid w:val="001F18A8"/>
    <w:rsid w:val="001F206E"/>
    <w:rsid w:val="001F2165"/>
    <w:rsid w:val="001F2630"/>
    <w:rsid w:val="001F2B7F"/>
    <w:rsid w:val="001F2C7A"/>
    <w:rsid w:val="001F2FE2"/>
    <w:rsid w:val="001F329C"/>
    <w:rsid w:val="001F3517"/>
    <w:rsid w:val="001F3F07"/>
    <w:rsid w:val="001F40B9"/>
    <w:rsid w:val="001F59A1"/>
    <w:rsid w:val="001F5C90"/>
    <w:rsid w:val="001F6009"/>
    <w:rsid w:val="001F73FC"/>
    <w:rsid w:val="002007D6"/>
    <w:rsid w:val="00200C3C"/>
    <w:rsid w:val="002016C7"/>
    <w:rsid w:val="0020234C"/>
    <w:rsid w:val="00202823"/>
    <w:rsid w:val="002028B6"/>
    <w:rsid w:val="00202C6A"/>
    <w:rsid w:val="00202F87"/>
    <w:rsid w:val="002033E3"/>
    <w:rsid w:val="00203C7B"/>
    <w:rsid w:val="0020403C"/>
    <w:rsid w:val="002042E6"/>
    <w:rsid w:val="002045CA"/>
    <w:rsid w:val="00204910"/>
    <w:rsid w:val="00204AB3"/>
    <w:rsid w:val="00205128"/>
    <w:rsid w:val="0020569E"/>
    <w:rsid w:val="00205963"/>
    <w:rsid w:val="00205DB2"/>
    <w:rsid w:val="00206E90"/>
    <w:rsid w:val="00206E99"/>
    <w:rsid w:val="00207121"/>
    <w:rsid w:val="00207ABF"/>
    <w:rsid w:val="002104D4"/>
    <w:rsid w:val="0021198F"/>
    <w:rsid w:val="00211B1E"/>
    <w:rsid w:val="00212E0D"/>
    <w:rsid w:val="002137AF"/>
    <w:rsid w:val="00213965"/>
    <w:rsid w:val="00213CF6"/>
    <w:rsid w:val="002142FD"/>
    <w:rsid w:val="0021475D"/>
    <w:rsid w:val="002153D7"/>
    <w:rsid w:val="00215B78"/>
    <w:rsid w:val="00216BE9"/>
    <w:rsid w:val="00217A14"/>
    <w:rsid w:val="00217AEE"/>
    <w:rsid w:val="00217FCD"/>
    <w:rsid w:val="00220470"/>
    <w:rsid w:val="00220759"/>
    <w:rsid w:val="0022149B"/>
    <w:rsid w:val="002227B3"/>
    <w:rsid w:val="00223109"/>
    <w:rsid w:val="002255FC"/>
    <w:rsid w:val="0022577F"/>
    <w:rsid w:val="00225803"/>
    <w:rsid w:val="00225BFC"/>
    <w:rsid w:val="002268CE"/>
    <w:rsid w:val="00226B75"/>
    <w:rsid w:val="00227088"/>
    <w:rsid w:val="00230A1F"/>
    <w:rsid w:val="00230A34"/>
    <w:rsid w:val="00230BD8"/>
    <w:rsid w:val="00230DB4"/>
    <w:rsid w:val="00231052"/>
    <w:rsid w:val="0023115E"/>
    <w:rsid w:val="00231172"/>
    <w:rsid w:val="00231AF8"/>
    <w:rsid w:val="002322A1"/>
    <w:rsid w:val="00233055"/>
    <w:rsid w:val="00234275"/>
    <w:rsid w:val="002347AE"/>
    <w:rsid w:val="00234D89"/>
    <w:rsid w:val="00235727"/>
    <w:rsid w:val="0023574F"/>
    <w:rsid w:val="00235EFB"/>
    <w:rsid w:val="002370EF"/>
    <w:rsid w:val="002375C6"/>
    <w:rsid w:val="00237821"/>
    <w:rsid w:val="0024044C"/>
    <w:rsid w:val="00240E6D"/>
    <w:rsid w:val="00240FB6"/>
    <w:rsid w:val="00241C17"/>
    <w:rsid w:val="00243233"/>
    <w:rsid w:val="00243392"/>
    <w:rsid w:val="002438A6"/>
    <w:rsid w:val="00243B70"/>
    <w:rsid w:val="00243C88"/>
    <w:rsid w:val="00244817"/>
    <w:rsid w:val="002453B4"/>
    <w:rsid w:val="0024583B"/>
    <w:rsid w:val="002459E7"/>
    <w:rsid w:val="00245ED4"/>
    <w:rsid w:val="0024760E"/>
    <w:rsid w:val="00247BDB"/>
    <w:rsid w:val="00247E87"/>
    <w:rsid w:val="00250483"/>
    <w:rsid w:val="00250D07"/>
    <w:rsid w:val="00252370"/>
    <w:rsid w:val="002536EA"/>
    <w:rsid w:val="00253BB1"/>
    <w:rsid w:val="00254F3F"/>
    <w:rsid w:val="002556A8"/>
    <w:rsid w:val="002557B1"/>
    <w:rsid w:val="0025580A"/>
    <w:rsid w:val="00255FB2"/>
    <w:rsid w:val="002563FA"/>
    <w:rsid w:val="00256A10"/>
    <w:rsid w:val="00256F15"/>
    <w:rsid w:val="00261812"/>
    <w:rsid w:val="002623AF"/>
    <w:rsid w:val="0026259F"/>
    <w:rsid w:val="002629F8"/>
    <w:rsid w:val="00263120"/>
    <w:rsid w:val="0026442F"/>
    <w:rsid w:val="002644DF"/>
    <w:rsid w:val="0026504B"/>
    <w:rsid w:val="00265521"/>
    <w:rsid w:val="00265929"/>
    <w:rsid w:val="002672CF"/>
    <w:rsid w:val="002710CD"/>
    <w:rsid w:val="0027174B"/>
    <w:rsid w:val="00271848"/>
    <w:rsid w:val="00271BE1"/>
    <w:rsid w:val="00271D69"/>
    <w:rsid w:val="00272DA9"/>
    <w:rsid w:val="00273B3A"/>
    <w:rsid w:val="00274535"/>
    <w:rsid w:val="00274D16"/>
    <w:rsid w:val="002757AE"/>
    <w:rsid w:val="002757CE"/>
    <w:rsid w:val="00275D9D"/>
    <w:rsid w:val="00275EC9"/>
    <w:rsid w:val="002765F0"/>
    <w:rsid w:val="002776E0"/>
    <w:rsid w:val="00277F01"/>
    <w:rsid w:val="00277F55"/>
    <w:rsid w:val="002804BA"/>
    <w:rsid w:val="002808AE"/>
    <w:rsid w:val="0028175D"/>
    <w:rsid w:val="00281A7B"/>
    <w:rsid w:val="002821F6"/>
    <w:rsid w:val="00282208"/>
    <w:rsid w:val="0028246D"/>
    <w:rsid w:val="00282BA0"/>
    <w:rsid w:val="00283F2E"/>
    <w:rsid w:val="002840CE"/>
    <w:rsid w:val="0028412C"/>
    <w:rsid w:val="0028428A"/>
    <w:rsid w:val="00285599"/>
    <w:rsid w:val="0028591C"/>
    <w:rsid w:val="0028738C"/>
    <w:rsid w:val="002873B3"/>
    <w:rsid w:val="002878F8"/>
    <w:rsid w:val="00287C39"/>
    <w:rsid w:val="00287F49"/>
    <w:rsid w:val="00287F7F"/>
    <w:rsid w:val="002900F0"/>
    <w:rsid w:val="00290894"/>
    <w:rsid w:val="00290E37"/>
    <w:rsid w:val="002912AA"/>
    <w:rsid w:val="00291DA1"/>
    <w:rsid w:val="00292569"/>
    <w:rsid w:val="00294DC5"/>
    <w:rsid w:val="002950B1"/>
    <w:rsid w:val="00295371"/>
    <w:rsid w:val="00295A29"/>
    <w:rsid w:val="00295E38"/>
    <w:rsid w:val="00295E49"/>
    <w:rsid w:val="00296088"/>
    <w:rsid w:val="00296671"/>
    <w:rsid w:val="00296859"/>
    <w:rsid w:val="002968C6"/>
    <w:rsid w:val="00296A8C"/>
    <w:rsid w:val="00296C33"/>
    <w:rsid w:val="00296E01"/>
    <w:rsid w:val="00297C6D"/>
    <w:rsid w:val="002A2E19"/>
    <w:rsid w:val="002A4246"/>
    <w:rsid w:val="002A4401"/>
    <w:rsid w:val="002A4835"/>
    <w:rsid w:val="002A5397"/>
    <w:rsid w:val="002A5617"/>
    <w:rsid w:val="002A5EE6"/>
    <w:rsid w:val="002A6A66"/>
    <w:rsid w:val="002B054C"/>
    <w:rsid w:val="002B06BF"/>
    <w:rsid w:val="002B0AF8"/>
    <w:rsid w:val="002B1106"/>
    <w:rsid w:val="002B11DC"/>
    <w:rsid w:val="002B11DF"/>
    <w:rsid w:val="002B2257"/>
    <w:rsid w:val="002B25CB"/>
    <w:rsid w:val="002B26C4"/>
    <w:rsid w:val="002B33C1"/>
    <w:rsid w:val="002B3524"/>
    <w:rsid w:val="002B3AC0"/>
    <w:rsid w:val="002B44AA"/>
    <w:rsid w:val="002B46A3"/>
    <w:rsid w:val="002B49BB"/>
    <w:rsid w:val="002B4E66"/>
    <w:rsid w:val="002B57DB"/>
    <w:rsid w:val="002B60CF"/>
    <w:rsid w:val="002B6652"/>
    <w:rsid w:val="002B673E"/>
    <w:rsid w:val="002B67B4"/>
    <w:rsid w:val="002B6E23"/>
    <w:rsid w:val="002B7265"/>
    <w:rsid w:val="002B7958"/>
    <w:rsid w:val="002C0068"/>
    <w:rsid w:val="002C04A7"/>
    <w:rsid w:val="002C084D"/>
    <w:rsid w:val="002C0852"/>
    <w:rsid w:val="002C09E0"/>
    <w:rsid w:val="002C21AA"/>
    <w:rsid w:val="002C2D5F"/>
    <w:rsid w:val="002C33F8"/>
    <w:rsid w:val="002C35C6"/>
    <w:rsid w:val="002C3E6E"/>
    <w:rsid w:val="002C4CBA"/>
    <w:rsid w:val="002C4D0E"/>
    <w:rsid w:val="002C5CEA"/>
    <w:rsid w:val="002C5EC0"/>
    <w:rsid w:val="002C6408"/>
    <w:rsid w:val="002C64C3"/>
    <w:rsid w:val="002C7CF9"/>
    <w:rsid w:val="002D0270"/>
    <w:rsid w:val="002D02CA"/>
    <w:rsid w:val="002D2121"/>
    <w:rsid w:val="002D2416"/>
    <w:rsid w:val="002D25AC"/>
    <w:rsid w:val="002D4291"/>
    <w:rsid w:val="002D42F7"/>
    <w:rsid w:val="002D58ED"/>
    <w:rsid w:val="002D640F"/>
    <w:rsid w:val="002D675A"/>
    <w:rsid w:val="002D67CE"/>
    <w:rsid w:val="002D7862"/>
    <w:rsid w:val="002E0D82"/>
    <w:rsid w:val="002E17B6"/>
    <w:rsid w:val="002E190A"/>
    <w:rsid w:val="002E1BC7"/>
    <w:rsid w:val="002E1F4E"/>
    <w:rsid w:val="002E2A43"/>
    <w:rsid w:val="002E359D"/>
    <w:rsid w:val="002E4133"/>
    <w:rsid w:val="002E44E7"/>
    <w:rsid w:val="002E4DCA"/>
    <w:rsid w:val="002E5087"/>
    <w:rsid w:val="002E5390"/>
    <w:rsid w:val="002E5B16"/>
    <w:rsid w:val="002E5BBD"/>
    <w:rsid w:val="002E5EEB"/>
    <w:rsid w:val="002E6190"/>
    <w:rsid w:val="002E66DF"/>
    <w:rsid w:val="002E681C"/>
    <w:rsid w:val="002E7969"/>
    <w:rsid w:val="002E79ED"/>
    <w:rsid w:val="002F003A"/>
    <w:rsid w:val="002F0084"/>
    <w:rsid w:val="002F0381"/>
    <w:rsid w:val="002F1081"/>
    <w:rsid w:val="002F1598"/>
    <w:rsid w:val="002F30E1"/>
    <w:rsid w:val="002F3274"/>
    <w:rsid w:val="002F3FF1"/>
    <w:rsid w:val="002F42BE"/>
    <w:rsid w:val="002F44AC"/>
    <w:rsid w:val="002F47DF"/>
    <w:rsid w:val="002F4E6B"/>
    <w:rsid w:val="002F5A34"/>
    <w:rsid w:val="002F5CF6"/>
    <w:rsid w:val="0030095F"/>
    <w:rsid w:val="00300D0A"/>
    <w:rsid w:val="00301A53"/>
    <w:rsid w:val="00302079"/>
    <w:rsid w:val="003023D1"/>
    <w:rsid w:val="003027B7"/>
    <w:rsid w:val="00302A70"/>
    <w:rsid w:val="003030D8"/>
    <w:rsid w:val="00303EBF"/>
    <w:rsid w:val="00303EF9"/>
    <w:rsid w:val="00304A4E"/>
    <w:rsid w:val="00305388"/>
    <w:rsid w:val="00305739"/>
    <w:rsid w:val="00306495"/>
    <w:rsid w:val="00306556"/>
    <w:rsid w:val="003104CC"/>
    <w:rsid w:val="00310CF1"/>
    <w:rsid w:val="00310F4A"/>
    <w:rsid w:val="003110E1"/>
    <w:rsid w:val="00311142"/>
    <w:rsid w:val="003112EE"/>
    <w:rsid w:val="0031133C"/>
    <w:rsid w:val="0031195C"/>
    <w:rsid w:val="00312CC7"/>
    <w:rsid w:val="00313718"/>
    <w:rsid w:val="003137A3"/>
    <w:rsid w:val="0031396E"/>
    <w:rsid w:val="00313AFD"/>
    <w:rsid w:val="00314794"/>
    <w:rsid w:val="00314EE3"/>
    <w:rsid w:val="003152B3"/>
    <w:rsid w:val="00315395"/>
    <w:rsid w:val="00315919"/>
    <w:rsid w:val="00316324"/>
    <w:rsid w:val="003200C4"/>
    <w:rsid w:val="00320C19"/>
    <w:rsid w:val="003223B4"/>
    <w:rsid w:val="003226DF"/>
    <w:rsid w:val="00322B23"/>
    <w:rsid w:val="0032309E"/>
    <w:rsid w:val="003241D1"/>
    <w:rsid w:val="00324C92"/>
    <w:rsid w:val="00325564"/>
    <w:rsid w:val="00325BEB"/>
    <w:rsid w:val="0033194B"/>
    <w:rsid w:val="003326DB"/>
    <w:rsid w:val="003343AF"/>
    <w:rsid w:val="003343F5"/>
    <w:rsid w:val="00335209"/>
    <w:rsid w:val="003363DC"/>
    <w:rsid w:val="0033643D"/>
    <w:rsid w:val="00336FD5"/>
    <w:rsid w:val="003376C5"/>
    <w:rsid w:val="003418DE"/>
    <w:rsid w:val="00341B45"/>
    <w:rsid w:val="00342A7B"/>
    <w:rsid w:val="00343094"/>
    <w:rsid w:val="00344059"/>
    <w:rsid w:val="003443B7"/>
    <w:rsid w:val="003447C2"/>
    <w:rsid w:val="00344B69"/>
    <w:rsid w:val="003453E7"/>
    <w:rsid w:val="00345C17"/>
    <w:rsid w:val="003466FD"/>
    <w:rsid w:val="00346864"/>
    <w:rsid w:val="00347DF8"/>
    <w:rsid w:val="00350883"/>
    <w:rsid w:val="00350B32"/>
    <w:rsid w:val="00351229"/>
    <w:rsid w:val="00352561"/>
    <w:rsid w:val="00352D2D"/>
    <w:rsid w:val="00352E69"/>
    <w:rsid w:val="00352FE0"/>
    <w:rsid w:val="00353FE5"/>
    <w:rsid w:val="0035492F"/>
    <w:rsid w:val="00354F81"/>
    <w:rsid w:val="003557CA"/>
    <w:rsid w:val="00356744"/>
    <w:rsid w:val="00356D97"/>
    <w:rsid w:val="0035700E"/>
    <w:rsid w:val="00357021"/>
    <w:rsid w:val="00357A24"/>
    <w:rsid w:val="003602C8"/>
    <w:rsid w:val="00360567"/>
    <w:rsid w:val="003605A3"/>
    <w:rsid w:val="0036149C"/>
    <w:rsid w:val="00362547"/>
    <w:rsid w:val="003626E3"/>
    <w:rsid w:val="003637A6"/>
    <w:rsid w:val="003646D9"/>
    <w:rsid w:val="00366C16"/>
    <w:rsid w:val="0036736F"/>
    <w:rsid w:val="0036763A"/>
    <w:rsid w:val="0036772F"/>
    <w:rsid w:val="003678EC"/>
    <w:rsid w:val="00367F89"/>
    <w:rsid w:val="0037014E"/>
    <w:rsid w:val="00370815"/>
    <w:rsid w:val="00370EE4"/>
    <w:rsid w:val="00371B51"/>
    <w:rsid w:val="00371E09"/>
    <w:rsid w:val="00371E2B"/>
    <w:rsid w:val="00372B0D"/>
    <w:rsid w:val="00374671"/>
    <w:rsid w:val="00374CB9"/>
    <w:rsid w:val="00374D22"/>
    <w:rsid w:val="00376FE9"/>
    <w:rsid w:val="003770AB"/>
    <w:rsid w:val="00380065"/>
    <w:rsid w:val="00380A9B"/>
    <w:rsid w:val="00380D56"/>
    <w:rsid w:val="00380E1E"/>
    <w:rsid w:val="00380E94"/>
    <w:rsid w:val="00381051"/>
    <w:rsid w:val="0038116D"/>
    <w:rsid w:val="00381911"/>
    <w:rsid w:val="00382386"/>
    <w:rsid w:val="00382EB2"/>
    <w:rsid w:val="003831AD"/>
    <w:rsid w:val="003834B7"/>
    <w:rsid w:val="003835B1"/>
    <w:rsid w:val="003840A3"/>
    <w:rsid w:val="0038432C"/>
    <w:rsid w:val="0038664D"/>
    <w:rsid w:val="00386A3C"/>
    <w:rsid w:val="00386D07"/>
    <w:rsid w:val="0038709A"/>
    <w:rsid w:val="00390482"/>
    <w:rsid w:val="003904BB"/>
    <w:rsid w:val="00390E1F"/>
    <w:rsid w:val="00391A80"/>
    <w:rsid w:val="00392833"/>
    <w:rsid w:val="00392D34"/>
    <w:rsid w:val="00394442"/>
    <w:rsid w:val="0039472F"/>
    <w:rsid w:val="00395997"/>
    <w:rsid w:val="00395D01"/>
    <w:rsid w:val="0039633E"/>
    <w:rsid w:val="0039796B"/>
    <w:rsid w:val="00397CA7"/>
    <w:rsid w:val="003A00A7"/>
    <w:rsid w:val="003A068F"/>
    <w:rsid w:val="003A076E"/>
    <w:rsid w:val="003A0F55"/>
    <w:rsid w:val="003A1634"/>
    <w:rsid w:val="003A1A9E"/>
    <w:rsid w:val="003A2F9B"/>
    <w:rsid w:val="003A3B1A"/>
    <w:rsid w:val="003A4462"/>
    <w:rsid w:val="003A4664"/>
    <w:rsid w:val="003A4908"/>
    <w:rsid w:val="003A56C5"/>
    <w:rsid w:val="003A59F5"/>
    <w:rsid w:val="003A6093"/>
    <w:rsid w:val="003A63B7"/>
    <w:rsid w:val="003A6B3B"/>
    <w:rsid w:val="003A7388"/>
    <w:rsid w:val="003B0050"/>
    <w:rsid w:val="003B0646"/>
    <w:rsid w:val="003B0849"/>
    <w:rsid w:val="003B1529"/>
    <w:rsid w:val="003B20C6"/>
    <w:rsid w:val="003B26C4"/>
    <w:rsid w:val="003B2DC6"/>
    <w:rsid w:val="003B4615"/>
    <w:rsid w:val="003B4B8E"/>
    <w:rsid w:val="003B4C8A"/>
    <w:rsid w:val="003B4FF7"/>
    <w:rsid w:val="003B5969"/>
    <w:rsid w:val="003B5D38"/>
    <w:rsid w:val="003B65FF"/>
    <w:rsid w:val="003B7D3C"/>
    <w:rsid w:val="003C0203"/>
    <w:rsid w:val="003C1770"/>
    <w:rsid w:val="003C1B5F"/>
    <w:rsid w:val="003C1B64"/>
    <w:rsid w:val="003C1FDA"/>
    <w:rsid w:val="003C210F"/>
    <w:rsid w:val="003C2C94"/>
    <w:rsid w:val="003C3060"/>
    <w:rsid w:val="003C3FCA"/>
    <w:rsid w:val="003C445E"/>
    <w:rsid w:val="003C4546"/>
    <w:rsid w:val="003C4650"/>
    <w:rsid w:val="003C46B7"/>
    <w:rsid w:val="003C4E4A"/>
    <w:rsid w:val="003C6505"/>
    <w:rsid w:val="003C6F6C"/>
    <w:rsid w:val="003C7B03"/>
    <w:rsid w:val="003C7C3D"/>
    <w:rsid w:val="003D0269"/>
    <w:rsid w:val="003D09E2"/>
    <w:rsid w:val="003D09E7"/>
    <w:rsid w:val="003D1522"/>
    <w:rsid w:val="003D1A0C"/>
    <w:rsid w:val="003D22DD"/>
    <w:rsid w:val="003D35B0"/>
    <w:rsid w:val="003D3BAA"/>
    <w:rsid w:val="003D51F0"/>
    <w:rsid w:val="003D531C"/>
    <w:rsid w:val="003D61A2"/>
    <w:rsid w:val="003D75AD"/>
    <w:rsid w:val="003D7A8F"/>
    <w:rsid w:val="003D7E8A"/>
    <w:rsid w:val="003E024E"/>
    <w:rsid w:val="003E084B"/>
    <w:rsid w:val="003E11B4"/>
    <w:rsid w:val="003E128D"/>
    <w:rsid w:val="003E2C51"/>
    <w:rsid w:val="003E2CC5"/>
    <w:rsid w:val="003E2FA9"/>
    <w:rsid w:val="003E3128"/>
    <w:rsid w:val="003E3926"/>
    <w:rsid w:val="003E3AA4"/>
    <w:rsid w:val="003E3D55"/>
    <w:rsid w:val="003E42F7"/>
    <w:rsid w:val="003E4411"/>
    <w:rsid w:val="003E472D"/>
    <w:rsid w:val="003E510E"/>
    <w:rsid w:val="003E56C9"/>
    <w:rsid w:val="003E5C1D"/>
    <w:rsid w:val="003E71E7"/>
    <w:rsid w:val="003E7480"/>
    <w:rsid w:val="003E7F4E"/>
    <w:rsid w:val="003F0514"/>
    <w:rsid w:val="003F371C"/>
    <w:rsid w:val="003F3AAD"/>
    <w:rsid w:val="003F41F4"/>
    <w:rsid w:val="003F4282"/>
    <w:rsid w:val="003F4C66"/>
    <w:rsid w:val="003F5D35"/>
    <w:rsid w:val="003F64FC"/>
    <w:rsid w:val="003F6DFD"/>
    <w:rsid w:val="003F749D"/>
    <w:rsid w:val="003F7C88"/>
    <w:rsid w:val="00400888"/>
    <w:rsid w:val="0040092F"/>
    <w:rsid w:val="00401281"/>
    <w:rsid w:val="004017AB"/>
    <w:rsid w:val="004018E0"/>
    <w:rsid w:val="00401E6E"/>
    <w:rsid w:val="004023AB"/>
    <w:rsid w:val="00402947"/>
    <w:rsid w:val="0040297B"/>
    <w:rsid w:val="004032A0"/>
    <w:rsid w:val="00403A7B"/>
    <w:rsid w:val="00403A96"/>
    <w:rsid w:val="00403CE1"/>
    <w:rsid w:val="0040436A"/>
    <w:rsid w:val="00404589"/>
    <w:rsid w:val="00404D05"/>
    <w:rsid w:val="00405103"/>
    <w:rsid w:val="004052CA"/>
    <w:rsid w:val="00405BE4"/>
    <w:rsid w:val="00406856"/>
    <w:rsid w:val="00406CDE"/>
    <w:rsid w:val="00406DA2"/>
    <w:rsid w:val="004077AD"/>
    <w:rsid w:val="00407E7C"/>
    <w:rsid w:val="0041025C"/>
    <w:rsid w:val="00410D7C"/>
    <w:rsid w:val="004110A2"/>
    <w:rsid w:val="004118B9"/>
    <w:rsid w:val="00412CE7"/>
    <w:rsid w:val="00415E72"/>
    <w:rsid w:val="00416123"/>
    <w:rsid w:val="00416849"/>
    <w:rsid w:val="00416A33"/>
    <w:rsid w:val="004175AB"/>
    <w:rsid w:val="004177A4"/>
    <w:rsid w:val="004205D1"/>
    <w:rsid w:val="004213F8"/>
    <w:rsid w:val="00421901"/>
    <w:rsid w:val="00423F7C"/>
    <w:rsid w:val="0042528E"/>
    <w:rsid w:val="00425483"/>
    <w:rsid w:val="00425547"/>
    <w:rsid w:val="00425908"/>
    <w:rsid w:val="00425945"/>
    <w:rsid w:val="00425AF6"/>
    <w:rsid w:val="004264A8"/>
    <w:rsid w:val="0042655A"/>
    <w:rsid w:val="00427A11"/>
    <w:rsid w:val="004311BA"/>
    <w:rsid w:val="00432285"/>
    <w:rsid w:val="00432705"/>
    <w:rsid w:val="00434564"/>
    <w:rsid w:val="00434ACA"/>
    <w:rsid w:val="00435528"/>
    <w:rsid w:val="00435601"/>
    <w:rsid w:val="004361B3"/>
    <w:rsid w:val="00436F58"/>
    <w:rsid w:val="0044025E"/>
    <w:rsid w:val="00440B61"/>
    <w:rsid w:val="00441311"/>
    <w:rsid w:val="00441E58"/>
    <w:rsid w:val="00443187"/>
    <w:rsid w:val="00443FCC"/>
    <w:rsid w:val="004448E3"/>
    <w:rsid w:val="0044526A"/>
    <w:rsid w:val="00446C3C"/>
    <w:rsid w:val="004475A8"/>
    <w:rsid w:val="004476C2"/>
    <w:rsid w:val="00447E40"/>
    <w:rsid w:val="00450533"/>
    <w:rsid w:val="00450AC4"/>
    <w:rsid w:val="00450B18"/>
    <w:rsid w:val="00450B46"/>
    <w:rsid w:val="00450E52"/>
    <w:rsid w:val="004513EB"/>
    <w:rsid w:val="00451548"/>
    <w:rsid w:val="00451B7C"/>
    <w:rsid w:val="0045288F"/>
    <w:rsid w:val="004530FC"/>
    <w:rsid w:val="004536C2"/>
    <w:rsid w:val="004537CB"/>
    <w:rsid w:val="00454FB4"/>
    <w:rsid w:val="00455625"/>
    <w:rsid w:val="0045704E"/>
    <w:rsid w:val="0045742C"/>
    <w:rsid w:val="00457ADD"/>
    <w:rsid w:val="00457F86"/>
    <w:rsid w:val="004601DB"/>
    <w:rsid w:val="004609A7"/>
    <w:rsid w:val="00461381"/>
    <w:rsid w:val="00462084"/>
    <w:rsid w:val="00462D12"/>
    <w:rsid w:val="0046303C"/>
    <w:rsid w:val="00463C56"/>
    <w:rsid w:val="004641D8"/>
    <w:rsid w:val="00465579"/>
    <w:rsid w:val="0046574E"/>
    <w:rsid w:val="00465FD4"/>
    <w:rsid w:val="0046619B"/>
    <w:rsid w:val="004661B8"/>
    <w:rsid w:val="00466F6A"/>
    <w:rsid w:val="0046707A"/>
    <w:rsid w:val="004673C5"/>
    <w:rsid w:val="00470B6E"/>
    <w:rsid w:val="00470C66"/>
    <w:rsid w:val="00470DAE"/>
    <w:rsid w:val="0047125D"/>
    <w:rsid w:val="00472212"/>
    <w:rsid w:val="004723AF"/>
    <w:rsid w:val="00472DF2"/>
    <w:rsid w:val="00472FB3"/>
    <w:rsid w:val="00473E34"/>
    <w:rsid w:val="00473E50"/>
    <w:rsid w:val="0047435F"/>
    <w:rsid w:val="0047438A"/>
    <w:rsid w:val="00474744"/>
    <w:rsid w:val="004749A3"/>
    <w:rsid w:val="00474E8C"/>
    <w:rsid w:val="004754C1"/>
    <w:rsid w:val="00475B2C"/>
    <w:rsid w:val="00475B52"/>
    <w:rsid w:val="00477006"/>
    <w:rsid w:val="004778BB"/>
    <w:rsid w:val="004807AB"/>
    <w:rsid w:val="004810C8"/>
    <w:rsid w:val="00481602"/>
    <w:rsid w:val="00482381"/>
    <w:rsid w:val="0048359B"/>
    <w:rsid w:val="00483F75"/>
    <w:rsid w:val="0048482D"/>
    <w:rsid w:val="00484900"/>
    <w:rsid w:val="004849E4"/>
    <w:rsid w:val="00484F58"/>
    <w:rsid w:val="00485459"/>
    <w:rsid w:val="00485B80"/>
    <w:rsid w:val="00485FF1"/>
    <w:rsid w:val="00486920"/>
    <w:rsid w:val="004876A4"/>
    <w:rsid w:val="0048784E"/>
    <w:rsid w:val="00487925"/>
    <w:rsid w:val="004879B6"/>
    <w:rsid w:val="00487FD7"/>
    <w:rsid w:val="004909EB"/>
    <w:rsid w:val="0049196F"/>
    <w:rsid w:val="00491C17"/>
    <w:rsid w:val="004925FD"/>
    <w:rsid w:val="0049270C"/>
    <w:rsid w:val="00492C31"/>
    <w:rsid w:val="0049412C"/>
    <w:rsid w:val="00494AD7"/>
    <w:rsid w:val="00494B39"/>
    <w:rsid w:val="00496114"/>
    <w:rsid w:val="0049686C"/>
    <w:rsid w:val="00496FDE"/>
    <w:rsid w:val="004A008C"/>
    <w:rsid w:val="004A0634"/>
    <w:rsid w:val="004A08E6"/>
    <w:rsid w:val="004A1248"/>
    <w:rsid w:val="004A1B35"/>
    <w:rsid w:val="004A2051"/>
    <w:rsid w:val="004A2458"/>
    <w:rsid w:val="004A2618"/>
    <w:rsid w:val="004A29B3"/>
    <w:rsid w:val="004A42BB"/>
    <w:rsid w:val="004A4410"/>
    <w:rsid w:val="004A5027"/>
    <w:rsid w:val="004A5468"/>
    <w:rsid w:val="004A5C1B"/>
    <w:rsid w:val="004A5D40"/>
    <w:rsid w:val="004A5D70"/>
    <w:rsid w:val="004A69CA"/>
    <w:rsid w:val="004A765A"/>
    <w:rsid w:val="004A7987"/>
    <w:rsid w:val="004B048D"/>
    <w:rsid w:val="004B0910"/>
    <w:rsid w:val="004B0AB7"/>
    <w:rsid w:val="004B0FC8"/>
    <w:rsid w:val="004B1499"/>
    <w:rsid w:val="004B29F0"/>
    <w:rsid w:val="004B2D46"/>
    <w:rsid w:val="004B2ED6"/>
    <w:rsid w:val="004B3723"/>
    <w:rsid w:val="004B3845"/>
    <w:rsid w:val="004B3FB5"/>
    <w:rsid w:val="004B435E"/>
    <w:rsid w:val="004B4621"/>
    <w:rsid w:val="004B4776"/>
    <w:rsid w:val="004B47FE"/>
    <w:rsid w:val="004B50D8"/>
    <w:rsid w:val="004B5916"/>
    <w:rsid w:val="004B62DB"/>
    <w:rsid w:val="004B6759"/>
    <w:rsid w:val="004B69E3"/>
    <w:rsid w:val="004B6D33"/>
    <w:rsid w:val="004B7B48"/>
    <w:rsid w:val="004C00B7"/>
    <w:rsid w:val="004C070C"/>
    <w:rsid w:val="004C11FF"/>
    <w:rsid w:val="004C1865"/>
    <w:rsid w:val="004C18FF"/>
    <w:rsid w:val="004C2444"/>
    <w:rsid w:val="004C3A82"/>
    <w:rsid w:val="004C4068"/>
    <w:rsid w:val="004C4240"/>
    <w:rsid w:val="004C4860"/>
    <w:rsid w:val="004C4FB0"/>
    <w:rsid w:val="004C5469"/>
    <w:rsid w:val="004C54C4"/>
    <w:rsid w:val="004C63FD"/>
    <w:rsid w:val="004C67DA"/>
    <w:rsid w:val="004C68D6"/>
    <w:rsid w:val="004C696F"/>
    <w:rsid w:val="004C6DBF"/>
    <w:rsid w:val="004C778F"/>
    <w:rsid w:val="004C7F7D"/>
    <w:rsid w:val="004D021A"/>
    <w:rsid w:val="004D05E1"/>
    <w:rsid w:val="004D0F0D"/>
    <w:rsid w:val="004D16A0"/>
    <w:rsid w:val="004D1BBE"/>
    <w:rsid w:val="004D2290"/>
    <w:rsid w:val="004D2B89"/>
    <w:rsid w:val="004D2EF8"/>
    <w:rsid w:val="004D33F5"/>
    <w:rsid w:val="004D3945"/>
    <w:rsid w:val="004D3D0C"/>
    <w:rsid w:val="004D40A5"/>
    <w:rsid w:val="004D42E5"/>
    <w:rsid w:val="004D4425"/>
    <w:rsid w:val="004D4783"/>
    <w:rsid w:val="004D4A30"/>
    <w:rsid w:val="004D4C68"/>
    <w:rsid w:val="004D53D0"/>
    <w:rsid w:val="004D5EC6"/>
    <w:rsid w:val="004D67DD"/>
    <w:rsid w:val="004D69BE"/>
    <w:rsid w:val="004E0341"/>
    <w:rsid w:val="004E08E3"/>
    <w:rsid w:val="004E0CE6"/>
    <w:rsid w:val="004E0FB1"/>
    <w:rsid w:val="004E1480"/>
    <w:rsid w:val="004E1871"/>
    <w:rsid w:val="004E2789"/>
    <w:rsid w:val="004E2D3C"/>
    <w:rsid w:val="004E30B9"/>
    <w:rsid w:val="004E3415"/>
    <w:rsid w:val="004E3B9F"/>
    <w:rsid w:val="004E3C67"/>
    <w:rsid w:val="004E3ECE"/>
    <w:rsid w:val="004E452A"/>
    <w:rsid w:val="004E4863"/>
    <w:rsid w:val="004E503C"/>
    <w:rsid w:val="004E5111"/>
    <w:rsid w:val="004E5CDE"/>
    <w:rsid w:val="004E68B1"/>
    <w:rsid w:val="004E6977"/>
    <w:rsid w:val="004E6AB3"/>
    <w:rsid w:val="004E74E7"/>
    <w:rsid w:val="004E7F79"/>
    <w:rsid w:val="004F0034"/>
    <w:rsid w:val="004F0C68"/>
    <w:rsid w:val="004F1A10"/>
    <w:rsid w:val="004F1B5A"/>
    <w:rsid w:val="004F1D3F"/>
    <w:rsid w:val="004F1DF7"/>
    <w:rsid w:val="004F3389"/>
    <w:rsid w:val="004F3770"/>
    <w:rsid w:val="004F378C"/>
    <w:rsid w:val="004F43FE"/>
    <w:rsid w:val="004F4708"/>
    <w:rsid w:val="004F4F55"/>
    <w:rsid w:val="004F5010"/>
    <w:rsid w:val="004F5382"/>
    <w:rsid w:val="004F5DF5"/>
    <w:rsid w:val="004F64B9"/>
    <w:rsid w:val="004F6B41"/>
    <w:rsid w:val="004F74A2"/>
    <w:rsid w:val="004F7564"/>
    <w:rsid w:val="00500556"/>
    <w:rsid w:val="00501577"/>
    <w:rsid w:val="00502790"/>
    <w:rsid w:val="005028F6"/>
    <w:rsid w:val="00502CEB"/>
    <w:rsid w:val="00502EAB"/>
    <w:rsid w:val="005031B5"/>
    <w:rsid w:val="005037FA"/>
    <w:rsid w:val="00503F56"/>
    <w:rsid w:val="005040BA"/>
    <w:rsid w:val="0050453E"/>
    <w:rsid w:val="00504895"/>
    <w:rsid w:val="005048AE"/>
    <w:rsid w:val="00504AB5"/>
    <w:rsid w:val="00504F52"/>
    <w:rsid w:val="005053E4"/>
    <w:rsid w:val="00505691"/>
    <w:rsid w:val="00505B4B"/>
    <w:rsid w:val="00505E7E"/>
    <w:rsid w:val="00505F8C"/>
    <w:rsid w:val="0050602E"/>
    <w:rsid w:val="005067B8"/>
    <w:rsid w:val="0050789B"/>
    <w:rsid w:val="00507D3A"/>
    <w:rsid w:val="00507D77"/>
    <w:rsid w:val="00511265"/>
    <w:rsid w:val="00511A0B"/>
    <w:rsid w:val="005126DA"/>
    <w:rsid w:val="00513160"/>
    <w:rsid w:val="0051327F"/>
    <w:rsid w:val="00514703"/>
    <w:rsid w:val="00514B43"/>
    <w:rsid w:val="00514D09"/>
    <w:rsid w:val="00514E70"/>
    <w:rsid w:val="0051597B"/>
    <w:rsid w:val="005174BD"/>
    <w:rsid w:val="00517966"/>
    <w:rsid w:val="0052049C"/>
    <w:rsid w:val="00520B90"/>
    <w:rsid w:val="00521DFA"/>
    <w:rsid w:val="0052231C"/>
    <w:rsid w:val="0052233A"/>
    <w:rsid w:val="00522B1D"/>
    <w:rsid w:val="00522B5B"/>
    <w:rsid w:val="005230CE"/>
    <w:rsid w:val="005231C7"/>
    <w:rsid w:val="00523C18"/>
    <w:rsid w:val="005242AA"/>
    <w:rsid w:val="00524CCA"/>
    <w:rsid w:val="00524FD9"/>
    <w:rsid w:val="005250A3"/>
    <w:rsid w:val="00525D7C"/>
    <w:rsid w:val="00526041"/>
    <w:rsid w:val="00526856"/>
    <w:rsid w:val="005276D8"/>
    <w:rsid w:val="00527E3E"/>
    <w:rsid w:val="00530883"/>
    <w:rsid w:val="00530A78"/>
    <w:rsid w:val="00530FB0"/>
    <w:rsid w:val="00531141"/>
    <w:rsid w:val="00531E38"/>
    <w:rsid w:val="00532F0D"/>
    <w:rsid w:val="00533433"/>
    <w:rsid w:val="005338FD"/>
    <w:rsid w:val="00533CDB"/>
    <w:rsid w:val="0053537E"/>
    <w:rsid w:val="0053560F"/>
    <w:rsid w:val="005360E4"/>
    <w:rsid w:val="00536AF1"/>
    <w:rsid w:val="00536F34"/>
    <w:rsid w:val="00537346"/>
    <w:rsid w:val="005375C9"/>
    <w:rsid w:val="00537E19"/>
    <w:rsid w:val="0054127F"/>
    <w:rsid w:val="00541CE1"/>
    <w:rsid w:val="00542482"/>
    <w:rsid w:val="00543A26"/>
    <w:rsid w:val="00543A91"/>
    <w:rsid w:val="00545836"/>
    <w:rsid w:val="005474D1"/>
    <w:rsid w:val="005475F6"/>
    <w:rsid w:val="00547958"/>
    <w:rsid w:val="00547BAE"/>
    <w:rsid w:val="00547BC9"/>
    <w:rsid w:val="0055043B"/>
    <w:rsid w:val="00550A79"/>
    <w:rsid w:val="00551DDA"/>
    <w:rsid w:val="005525CE"/>
    <w:rsid w:val="005536DF"/>
    <w:rsid w:val="00553F63"/>
    <w:rsid w:val="005543CF"/>
    <w:rsid w:val="00554487"/>
    <w:rsid w:val="0055574E"/>
    <w:rsid w:val="005565E7"/>
    <w:rsid w:val="0055722F"/>
    <w:rsid w:val="00557BF6"/>
    <w:rsid w:val="00557C37"/>
    <w:rsid w:val="00560BF5"/>
    <w:rsid w:val="005611A9"/>
    <w:rsid w:val="00561859"/>
    <w:rsid w:val="00561977"/>
    <w:rsid w:val="00562310"/>
    <w:rsid w:val="00562942"/>
    <w:rsid w:val="00563AB6"/>
    <w:rsid w:val="00563B8A"/>
    <w:rsid w:val="00563CBE"/>
    <w:rsid w:val="00563DF4"/>
    <w:rsid w:val="00564560"/>
    <w:rsid w:val="00565561"/>
    <w:rsid w:val="005667DE"/>
    <w:rsid w:val="00566853"/>
    <w:rsid w:val="005668FF"/>
    <w:rsid w:val="00566C0F"/>
    <w:rsid w:val="0056769C"/>
    <w:rsid w:val="0056781D"/>
    <w:rsid w:val="00570198"/>
    <w:rsid w:val="00571328"/>
    <w:rsid w:val="00571607"/>
    <w:rsid w:val="00571E6B"/>
    <w:rsid w:val="0057247B"/>
    <w:rsid w:val="0057315D"/>
    <w:rsid w:val="00573C49"/>
    <w:rsid w:val="00575788"/>
    <w:rsid w:val="005765D1"/>
    <w:rsid w:val="00576CFC"/>
    <w:rsid w:val="00577B67"/>
    <w:rsid w:val="005807A0"/>
    <w:rsid w:val="0058120A"/>
    <w:rsid w:val="005817CB"/>
    <w:rsid w:val="00581B94"/>
    <w:rsid w:val="00581D6B"/>
    <w:rsid w:val="00582813"/>
    <w:rsid w:val="00582828"/>
    <w:rsid w:val="00582943"/>
    <w:rsid w:val="00583EA5"/>
    <w:rsid w:val="00583F03"/>
    <w:rsid w:val="005840B1"/>
    <w:rsid w:val="00584AAE"/>
    <w:rsid w:val="005862AB"/>
    <w:rsid w:val="005868F9"/>
    <w:rsid w:val="00586E12"/>
    <w:rsid w:val="00586E27"/>
    <w:rsid w:val="005871A8"/>
    <w:rsid w:val="00587C50"/>
    <w:rsid w:val="00587FEC"/>
    <w:rsid w:val="005905D6"/>
    <w:rsid w:val="00590BAA"/>
    <w:rsid w:val="00590E69"/>
    <w:rsid w:val="0059135E"/>
    <w:rsid w:val="005919DE"/>
    <w:rsid w:val="00592706"/>
    <w:rsid w:val="005951E3"/>
    <w:rsid w:val="00595FC5"/>
    <w:rsid w:val="005966AA"/>
    <w:rsid w:val="005966D5"/>
    <w:rsid w:val="0059706B"/>
    <w:rsid w:val="00597173"/>
    <w:rsid w:val="005971E7"/>
    <w:rsid w:val="0059796B"/>
    <w:rsid w:val="00597D88"/>
    <w:rsid w:val="005A0184"/>
    <w:rsid w:val="005A1440"/>
    <w:rsid w:val="005A162D"/>
    <w:rsid w:val="005A1789"/>
    <w:rsid w:val="005A1E50"/>
    <w:rsid w:val="005A29DB"/>
    <w:rsid w:val="005A3928"/>
    <w:rsid w:val="005A554E"/>
    <w:rsid w:val="005A6173"/>
    <w:rsid w:val="005A65D6"/>
    <w:rsid w:val="005A6E17"/>
    <w:rsid w:val="005A6EB1"/>
    <w:rsid w:val="005A7920"/>
    <w:rsid w:val="005A7C9E"/>
    <w:rsid w:val="005B07BD"/>
    <w:rsid w:val="005B0991"/>
    <w:rsid w:val="005B19F7"/>
    <w:rsid w:val="005B24B6"/>
    <w:rsid w:val="005B26A8"/>
    <w:rsid w:val="005B3C26"/>
    <w:rsid w:val="005B3D1B"/>
    <w:rsid w:val="005B3E90"/>
    <w:rsid w:val="005B458C"/>
    <w:rsid w:val="005B4AD3"/>
    <w:rsid w:val="005B4CC8"/>
    <w:rsid w:val="005B5102"/>
    <w:rsid w:val="005B5905"/>
    <w:rsid w:val="005B5A28"/>
    <w:rsid w:val="005B5A77"/>
    <w:rsid w:val="005B61F4"/>
    <w:rsid w:val="005B636C"/>
    <w:rsid w:val="005B6BEE"/>
    <w:rsid w:val="005B76DD"/>
    <w:rsid w:val="005C00A4"/>
    <w:rsid w:val="005C03EE"/>
    <w:rsid w:val="005C04A2"/>
    <w:rsid w:val="005C0519"/>
    <w:rsid w:val="005C0E32"/>
    <w:rsid w:val="005C141D"/>
    <w:rsid w:val="005C16BC"/>
    <w:rsid w:val="005C16D4"/>
    <w:rsid w:val="005C20DF"/>
    <w:rsid w:val="005C30E9"/>
    <w:rsid w:val="005C38C1"/>
    <w:rsid w:val="005C3C55"/>
    <w:rsid w:val="005C3EAE"/>
    <w:rsid w:val="005C403E"/>
    <w:rsid w:val="005C404C"/>
    <w:rsid w:val="005C410F"/>
    <w:rsid w:val="005C45C6"/>
    <w:rsid w:val="005C49BC"/>
    <w:rsid w:val="005C4DAD"/>
    <w:rsid w:val="005C556E"/>
    <w:rsid w:val="005C562A"/>
    <w:rsid w:val="005C5649"/>
    <w:rsid w:val="005C5E67"/>
    <w:rsid w:val="005C68E8"/>
    <w:rsid w:val="005C7158"/>
    <w:rsid w:val="005C7793"/>
    <w:rsid w:val="005D0BBF"/>
    <w:rsid w:val="005D0BF4"/>
    <w:rsid w:val="005D0E44"/>
    <w:rsid w:val="005D160E"/>
    <w:rsid w:val="005D17CA"/>
    <w:rsid w:val="005D223A"/>
    <w:rsid w:val="005D324C"/>
    <w:rsid w:val="005D3BD5"/>
    <w:rsid w:val="005D3EDA"/>
    <w:rsid w:val="005D4531"/>
    <w:rsid w:val="005D47CD"/>
    <w:rsid w:val="005D4832"/>
    <w:rsid w:val="005D4BA5"/>
    <w:rsid w:val="005D4D27"/>
    <w:rsid w:val="005D5415"/>
    <w:rsid w:val="005D541B"/>
    <w:rsid w:val="005D63F9"/>
    <w:rsid w:val="005D6BAA"/>
    <w:rsid w:val="005D6F63"/>
    <w:rsid w:val="005D7D51"/>
    <w:rsid w:val="005E0957"/>
    <w:rsid w:val="005E192A"/>
    <w:rsid w:val="005E206B"/>
    <w:rsid w:val="005E216A"/>
    <w:rsid w:val="005E236F"/>
    <w:rsid w:val="005E23E1"/>
    <w:rsid w:val="005E2660"/>
    <w:rsid w:val="005E2872"/>
    <w:rsid w:val="005E3F21"/>
    <w:rsid w:val="005E4345"/>
    <w:rsid w:val="005E5471"/>
    <w:rsid w:val="005E585C"/>
    <w:rsid w:val="005E6171"/>
    <w:rsid w:val="005E61EA"/>
    <w:rsid w:val="005E7855"/>
    <w:rsid w:val="005E7D64"/>
    <w:rsid w:val="005F01D6"/>
    <w:rsid w:val="005F03F8"/>
    <w:rsid w:val="005F0B01"/>
    <w:rsid w:val="005F0EA1"/>
    <w:rsid w:val="005F10A5"/>
    <w:rsid w:val="005F10C5"/>
    <w:rsid w:val="005F12DC"/>
    <w:rsid w:val="005F13E4"/>
    <w:rsid w:val="005F2165"/>
    <w:rsid w:val="005F2496"/>
    <w:rsid w:val="005F29BB"/>
    <w:rsid w:val="005F3A0C"/>
    <w:rsid w:val="005F3B3D"/>
    <w:rsid w:val="005F3F8A"/>
    <w:rsid w:val="005F4534"/>
    <w:rsid w:val="005F541B"/>
    <w:rsid w:val="005F55A3"/>
    <w:rsid w:val="005F5D05"/>
    <w:rsid w:val="005F73A1"/>
    <w:rsid w:val="0060065C"/>
    <w:rsid w:val="00600923"/>
    <w:rsid w:val="00600ECB"/>
    <w:rsid w:val="00600EF2"/>
    <w:rsid w:val="006011E9"/>
    <w:rsid w:val="00601948"/>
    <w:rsid w:val="00601BF1"/>
    <w:rsid w:val="00601F7F"/>
    <w:rsid w:val="0060421A"/>
    <w:rsid w:val="00604757"/>
    <w:rsid w:val="00604CD6"/>
    <w:rsid w:val="00605957"/>
    <w:rsid w:val="00605AE8"/>
    <w:rsid w:val="00605CF8"/>
    <w:rsid w:val="00605D81"/>
    <w:rsid w:val="00605F88"/>
    <w:rsid w:val="00606980"/>
    <w:rsid w:val="0061095A"/>
    <w:rsid w:val="006112A5"/>
    <w:rsid w:val="0061156A"/>
    <w:rsid w:val="00612DB5"/>
    <w:rsid w:val="0061411A"/>
    <w:rsid w:val="006141F7"/>
    <w:rsid w:val="006161A7"/>
    <w:rsid w:val="006166C0"/>
    <w:rsid w:val="006171C9"/>
    <w:rsid w:val="00617277"/>
    <w:rsid w:val="00617D8C"/>
    <w:rsid w:val="0062189A"/>
    <w:rsid w:val="00621D02"/>
    <w:rsid w:val="00621F41"/>
    <w:rsid w:val="006224C4"/>
    <w:rsid w:val="00622B03"/>
    <w:rsid w:val="00622CB5"/>
    <w:rsid w:val="00623616"/>
    <w:rsid w:val="006236B6"/>
    <w:rsid w:val="00623CA3"/>
    <w:rsid w:val="00623E34"/>
    <w:rsid w:val="00624605"/>
    <w:rsid w:val="00624DF4"/>
    <w:rsid w:val="00624E0C"/>
    <w:rsid w:val="00625781"/>
    <w:rsid w:val="00625ADF"/>
    <w:rsid w:val="00627AE1"/>
    <w:rsid w:val="00630A60"/>
    <w:rsid w:val="0063116B"/>
    <w:rsid w:val="00631B7C"/>
    <w:rsid w:val="00631DE5"/>
    <w:rsid w:val="0063201E"/>
    <w:rsid w:val="00632094"/>
    <w:rsid w:val="00633C13"/>
    <w:rsid w:val="00634525"/>
    <w:rsid w:val="00634659"/>
    <w:rsid w:val="006347CF"/>
    <w:rsid w:val="00635531"/>
    <w:rsid w:val="0063596E"/>
    <w:rsid w:val="00635A20"/>
    <w:rsid w:val="00635A73"/>
    <w:rsid w:val="00635DD9"/>
    <w:rsid w:val="00636931"/>
    <w:rsid w:val="00637850"/>
    <w:rsid w:val="00637C58"/>
    <w:rsid w:val="00637E45"/>
    <w:rsid w:val="006402A3"/>
    <w:rsid w:val="00640B5A"/>
    <w:rsid w:val="00641012"/>
    <w:rsid w:val="00643997"/>
    <w:rsid w:val="006444DD"/>
    <w:rsid w:val="00644C51"/>
    <w:rsid w:val="00645977"/>
    <w:rsid w:val="00645B75"/>
    <w:rsid w:val="0064689C"/>
    <w:rsid w:val="00647FED"/>
    <w:rsid w:val="0065053C"/>
    <w:rsid w:val="0065068C"/>
    <w:rsid w:val="00650911"/>
    <w:rsid w:val="00651272"/>
    <w:rsid w:val="006514E7"/>
    <w:rsid w:val="00652093"/>
    <w:rsid w:val="00652125"/>
    <w:rsid w:val="0065257C"/>
    <w:rsid w:val="006527DF"/>
    <w:rsid w:val="00652DA4"/>
    <w:rsid w:val="00652F62"/>
    <w:rsid w:val="00653141"/>
    <w:rsid w:val="00654989"/>
    <w:rsid w:val="00654F3C"/>
    <w:rsid w:val="0065540C"/>
    <w:rsid w:val="00655C95"/>
    <w:rsid w:val="00655C9B"/>
    <w:rsid w:val="00655F33"/>
    <w:rsid w:val="006566E2"/>
    <w:rsid w:val="0065701B"/>
    <w:rsid w:val="00657EC3"/>
    <w:rsid w:val="00660821"/>
    <w:rsid w:val="00660A75"/>
    <w:rsid w:val="006610CC"/>
    <w:rsid w:val="0066121B"/>
    <w:rsid w:val="00661840"/>
    <w:rsid w:val="00662558"/>
    <w:rsid w:val="00662D40"/>
    <w:rsid w:val="00663A1F"/>
    <w:rsid w:val="00663D73"/>
    <w:rsid w:val="00664345"/>
    <w:rsid w:val="00664612"/>
    <w:rsid w:val="0066484E"/>
    <w:rsid w:val="00664962"/>
    <w:rsid w:val="00664C5B"/>
    <w:rsid w:val="00664F99"/>
    <w:rsid w:val="00665BF4"/>
    <w:rsid w:val="00666125"/>
    <w:rsid w:val="00666D7F"/>
    <w:rsid w:val="00671342"/>
    <w:rsid w:val="006715E1"/>
    <w:rsid w:val="00672431"/>
    <w:rsid w:val="006725EF"/>
    <w:rsid w:val="006737DD"/>
    <w:rsid w:val="00673E24"/>
    <w:rsid w:val="0067402D"/>
    <w:rsid w:val="006740FB"/>
    <w:rsid w:val="00674F77"/>
    <w:rsid w:val="00675F8C"/>
    <w:rsid w:val="0067601B"/>
    <w:rsid w:val="00676258"/>
    <w:rsid w:val="006766E4"/>
    <w:rsid w:val="006768DA"/>
    <w:rsid w:val="00676963"/>
    <w:rsid w:val="006779A6"/>
    <w:rsid w:val="00677CC1"/>
    <w:rsid w:val="00677CC4"/>
    <w:rsid w:val="00680035"/>
    <w:rsid w:val="0068022D"/>
    <w:rsid w:val="0068077F"/>
    <w:rsid w:val="006808C1"/>
    <w:rsid w:val="00680A9B"/>
    <w:rsid w:val="00680ADA"/>
    <w:rsid w:val="00681F03"/>
    <w:rsid w:val="0068385B"/>
    <w:rsid w:val="00683A83"/>
    <w:rsid w:val="006841DD"/>
    <w:rsid w:val="0068449F"/>
    <w:rsid w:val="00684BBB"/>
    <w:rsid w:val="00684C64"/>
    <w:rsid w:val="006856DF"/>
    <w:rsid w:val="006857B4"/>
    <w:rsid w:val="00685857"/>
    <w:rsid w:val="00685F53"/>
    <w:rsid w:val="006874CF"/>
    <w:rsid w:val="00690215"/>
    <w:rsid w:val="00690C05"/>
    <w:rsid w:val="00690D6D"/>
    <w:rsid w:val="006922AE"/>
    <w:rsid w:val="006923E7"/>
    <w:rsid w:val="0069247C"/>
    <w:rsid w:val="00692ACD"/>
    <w:rsid w:val="00694131"/>
    <w:rsid w:val="006947C7"/>
    <w:rsid w:val="00694E42"/>
    <w:rsid w:val="006959E4"/>
    <w:rsid w:val="00695D87"/>
    <w:rsid w:val="0069638C"/>
    <w:rsid w:val="00696DC9"/>
    <w:rsid w:val="006972A8"/>
    <w:rsid w:val="00697585"/>
    <w:rsid w:val="00697A07"/>
    <w:rsid w:val="00697AA1"/>
    <w:rsid w:val="006A1641"/>
    <w:rsid w:val="006A1912"/>
    <w:rsid w:val="006A1E5D"/>
    <w:rsid w:val="006A2378"/>
    <w:rsid w:val="006A2621"/>
    <w:rsid w:val="006A2CD7"/>
    <w:rsid w:val="006A2F1F"/>
    <w:rsid w:val="006A3DE3"/>
    <w:rsid w:val="006A4343"/>
    <w:rsid w:val="006A44A9"/>
    <w:rsid w:val="006A522F"/>
    <w:rsid w:val="006A5430"/>
    <w:rsid w:val="006A57D6"/>
    <w:rsid w:val="006A5AB0"/>
    <w:rsid w:val="006A5B41"/>
    <w:rsid w:val="006A5DAA"/>
    <w:rsid w:val="006A6F90"/>
    <w:rsid w:val="006A7C33"/>
    <w:rsid w:val="006B0146"/>
    <w:rsid w:val="006B022A"/>
    <w:rsid w:val="006B071C"/>
    <w:rsid w:val="006B186D"/>
    <w:rsid w:val="006B1976"/>
    <w:rsid w:val="006B1B5D"/>
    <w:rsid w:val="006B2413"/>
    <w:rsid w:val="006B26D1"/>
    <w:rsid w:val="006B3FAD"/>
    <w:rsid w:val="006B40E3"/>
    <w:rsid w:val="006B4259"/>
    <w:rsid w:val="006B4B6C"/>
    <w:rsid w:val="006B4D50"/>
    <w:rsid w:val="006B4FAE"/>
    <w:rsid w:val="006B6017"/>
    <w:rsid w:val="006B6046"/>
    <w:rsid w:val="006B6B8C"/>
    <w:rsid w:val="006B706C"/>
    <w:rsid w:val="006B7188"/>
    <w:rsid w:val="006B79AA"/>
    <w:rsid w:val="006B7A05"/>
    <w:rsid w:val="006B7B6A"/>
    <w:rsid w:val="006C002C"/>
    <w:rsid w:val="006C2133"/>
    <w:rsid w:val="006C258C"/>
    <w:rsid w:val="006C2846"/>
    <w:rsid w:val="006C33BE"/>
    <w:rsid w:val="006C33D2"/>
    <w:rsid w:val="006C3995"/>
    <w:rsid w:val="006C4300"/>
    <w:rsid w:val="006C4EA7"/>
    <w:rsid w:val="006C4EFE"/>
    <w:rsid w:val="006C520B"/>
    <w:rsid w:val="006C566E"/>
    <w:rsid w:val="006C7BB8"/>
    <w:rsid w:val="006C7C25"/>
    <w:rsid w:val="006D0364"/>
    <w:rsid w:val="006D0954"/>
    <w:rsid w:val="006D189B"/>
    <w:rsid w:val="006D1997"/>
    <w:rsid w:val="006D19B1"/>
    <w:rsid w:val="006D1A41"/>
    <w:rsid w:val="006D1E37"/>
    <w:rsid w:val="006D2B93"/>
    <w:rsid w:val="006D2C46"/>
    <w:rsid w:val="006D3451"/>
    <w:rsid w:val="006D39EC"/>
    <w:rsid w:val="006D3F1D"/>
    <w:rsid w:val="006D4172"/>
    <w:rsid w:val="006D4792"/>
    <w:rsid w:val="006D55CB"/>
    <w:rsid w:val="006D5ED5"/>
    <w:rsid w:val="006D5EFE"/>
    <w:rsid w:val="006D62C0"/>
    <w:rsid w:val="006D6B6C"/>
    <w:rsid w:val="006D6BCF"/>
    <w:rsid w:val="006D76A4"/>
    <w:rsid w:val="006D770F"/>
    <w:rsid w:val="006D7C5E"/>
    <w:rsid w:val="006E020C"/>
    <w:rsid w:val="006E062B"/>
    <w:rsid w:val="006E11AA"/>
    <w:rsid w:val="006E1C50"/>
    <w:rsid w:val="006E1E15"/>
    <w:rsid w:val="006E2A80"/>
    <w:rsid w:val="006E321C"/>
    <w:rsid w:val="006E3EBD"/>
    <w:rsid w:val="006E413F"/>
    <w:rsid w:val="006E47BA"/>
    <w:rsid w:val="006E4F1B"/>
    <w:rsid w:val="006E513A"/>
    <w:rsid w:val="006E60EE"/>
    <w:rsid w:val="006E666A"/>
    <w:rsid w:val="006E695D"/>
    <w:rsid w:val="006E79A9"/>
    <w:rsid w:val="006E7C41"/>
    <w:rsid w:val="006E7C9F"/>
    <w:rsid w:val="006F021B"/>
    <w:rsid w:val="006F0669"/>
    <w:rsid w:val="006F09A5"/>
    <w:rsid w:val="006F1207"/>
    <w:rsid w:val="006F171E"/>
    <w:rsid w:val="006F190C"/>
    <w:rsid w:val="006F1A6E"/>
    <w:rsid w:val="006F2049"/>
    <w:rsid w:val="006F3527"/>
    <w:rsid w:val="006F432B"/>
    <w:rsid w:val="006F4756"/>
    <w:rsid w:val="006F6490"/>
    <w:rsid w:val="006F6575"/>
    <w:rsid w:val="006F6AD7"/>
    <w:rsid w:val="006F7CFD"/>
    <w:rsid w:val="00700700"/>
    <w:rsid w:val="00700BFB"/>
    <w:rsid w:val="00700E10"/>
    <w:rsid w:val="00702210"/>
    <w:rsid w:val="007027FF"/>
    <w:rsid w:val="007028B7"/>
    <w:rsid w:val="00703265"/>
    <w:rsid w:val="007034F3"/>
    <w:rsid w:val="007037BB"/>
    <w:rsid w:val="00704FCF"/>
    <w:rsid w:val="007053E8"/>
    <w:rsid w:val="00706831"/>
    <w:rsid w:val="00707E23"/>
    <w:rsid w:val="0071077B"/>
    <w:rsid w:val="00710BC0"/>
    <w:rsid w:val="007110C4"/>
    <w:rsid w:val="007116BD"/>
    <w:rsid w:val="00712305"/>
    <w:rsid w:val="007123F3"/>
    <w:rsid w:val="00712A7E"/>
    <w:rsid w:val="00712C04"/>
    <w:rsid w:val="007130C7"/>
    <w:rsid w:val="00713380"/>
    <w:rsid w:val="0071342C"/>
    <w:rsid w:val="00713464"/>
    <w:rsid w:val="0071376A"/>
    <w:rsid w:val="0071382C"/>
    <w:rsid w:val="0071386C"/>
    <w:rsid w:val="00713947"/>
    <w:rsid w:val="00714C17"/>
    <w:rsid w:val="00715763"/>
    <w:rsid w:val="0071631E"/>
    <w:rsid w:val="0071660D"/>
    <w:rsid w:val="007166C6"/>
    <w:rsid w:val="007174E6"/>
    <w:rsid w:val="00717599"/>
    <w:rsid w:val="00717EF1"/>
    <w:rsid w:val="00717FE1"/>
    <w:rsid w:val="00721195"/>
    <w:rsid w:val="00721274"/>
    <w:rsid w:val="007217BC"/>
    <w:rsid w:val="007220B5"/>
    <w:rsid w:val="00723681"/>
    <w:rsid w:val="0072436F"/>
    <w:rsid w:val="00724425"/>
    <w:rsid w:val="0072468A"/>
    <w:rsid w:val="00724CFB"/>
    <w:rsid w:val="00724DAE"/>
    <w:rsid w:val="00725E74"/>
    <w:rsid w:val="00726107"/>
    <w:rsid w:val="0072644F"/>
    <w:rsid w:val="00727BD0"/>
    <w:rsid w:val="00727E56"/>
    <w:rsid w:val="00731413"/>
    <w:rsid w:val="007327B5"/>
    <w:rsid w:val="00732820"/>
    <w:rsid w:val="00733BF7"/>
    <w:rsid w:val="00734379"/>
    <w:rsid w:val="00735029"/>
    <w:rsid w:val="00735148"/>
    <w:rsid w:val="00735276"/>
    <w:rsid w:val="0073528A"/>
    <w:rsid w:val="0073573D"/>
    <w:rsid w:val="00735ED6"/>
    <w:rsid w:val="007368AE"/>
    <w:rsid w:val="00741793"/>
    <w:rsid w:val="00741A57"/>
    <w:rsid w:val="0074271B"/>
    <w:rsid w:val="00742D2B"/>
    <w:rsid w:val="00742E1D"/>
    <w:rsid w:val="00743FDD"/>
    <w:rsid w:val="00744679"/>
    <w:rsid w:val="00744D72"/>
    <w:rsid w:val="00745304"/>
    <w:rsid w:val="00746A34"/>
    <w:rsid w:val="00746AB2"/>
    <w:rsid w:val="00746AD7"/>
    <w:rsid w:val="00747000"/>
    <w:rsid w:val="007506E8"/>
    <w:rsid w:val="0075071C"/>
    <w:rsid w:val="00750B29"/>
    <w:rsid w:val="00750D94"/>
    <w:rsid w:val="00751A85"/>
    <w:rsid w:val="00751D36"/>
    <w:rsid w:val="0075227B"/>
    <w:rsid w:val="00752720"/>
    <w:rsid w:val="007529A8"/>
    <w:rsid w:val="007535BC"/>
    <w:rsid w:val="00753920"/>
    <w:rsid w:val="00754DC6"/>
    <w:rsid w:val="00755223"/>
    <w:rsid w:val="00756617"/>
    <w:rsid w:val="007571E8"/>
    <w:rsid w:val="00757FF8"/>
    <w:rsid w:val="0076018E"/>
    <w:rsid w:val="00760393"/>
    <w:rsid w:val="007604A2"/>
    <w:rsid w:val="0076058D"/>
    <w:rsid w:val="007607C4"/>
    <w:rsid w:val="00761014"/>
    <w:rsid w:val="00762206"/>
    <w:rsid w:val="007627B2"/>
    <w:rsid w:val="00763032"/>
    <w:rsid w:val="007634AF"/>
    <w:rsid w:val="0076380A"/>
    <w:rsid w:val="007643BF"/>
    <w:rsid w:val="00764400"/>
    <w:rsid w:val="00764942"/>
    <w:rsid w:val="007652F7"/>
    <w:rsid w:val="007656F1"/>
    <w:rsid w:val="00765AC1"/>
    <w:rsid w:val="00765FD6"/>
    <w:rsid w:val="007669D4"/>
    <w:rsid w:val="0076703C"/>
    <w:rsid w:val="00767197"/>
    <w:rsid w:val="007676BB"/>
    <w:rsid w:val="007678D7"/>
    <w:rsid w:val="00771D1E"/>
    <w:rsid w:val="00771FA2"/>
    <w:rsid w:val="00772275"/>
    <w:rsid w:val="00772B20"/>
    <w:rsid w:val="00772DFB"/>
    <w:rsid w:val="00774B61"/>
    <w:rsid w:val="00774BEA"/>
    <w:rsid w:val="00775357"/>
    <w:rsid w:val="0077637A"/>
    <w:rsid w:val="007800DC"/>
    <w:rsid w:val="00780755"/>
    <w:rsid w:val="00780E26"/>
    <w:rsid w:val="00780E75"/>
    <w:rsid w:val="00780E89"/>
    <w:rsid w:val="00781BBC"/>
    <w:rsid w:val="00781ECA"/>
    <w:rsid w:val="00783421"/>
    <w:rsid w:val="0078368E"/>
    <w:rsid w:val="00783984"/>
    <w:rsid w:val="00783CFC"/>
    <w:rsid w:val="00783F85"/>
    <w:rsid w:val="007841A4"/>
    <w:rsid w:val="007842A3"/>
    <w:rsid w:val="00784967"/>
    <w:rsid w:val="00784AF2"/>
    <w:rsid w:val="007857F0"/>
    <w:rsid w:val="007858D3"/>
    <w:rsid w:val="00786801"/>
    <w:rsid w:val="00786CFC"/>
    <w:rsid w:val="0079020E"/>
    <w:rsid w:val="007905E3"/>
    <w:rsid w:val="00791AE7"/>
    <w:rsid w:val="007924DE"/>
    <w:rsid w:val="00792713"/>
    <w:rsid w:val="007929D5"/>
    <w:rsid w:val="00792ABF"/>
    <w:rsid w:val="00792AD6"/>
    <w:rsid w:val="0079327A"/>
    <w:rsid w:val="0079348C"/>
    <w:rsid w:val="00794325"/>
    <w:rsid w:val="00794C23"/>
    <w:rsid w:val="00794D45"/>
    <w:rsid w:val="00795722"/>
    <w:rsid w:val="00796170"/>
    <w:rsid w:val="0079694C"/>
    <w:rsid w:val="00796EB4"/>
    <w:rsid w:val="007974BF"/>
    <w:rsid w:val="007976FA"/>
    <w:rsid w:val="00797C95"/>
    <w:rsid w:val="007A06E6"/>
    <w:rsid w:val="007A0BB0"/>
    <w:rsid w:val="007A13B0"/>
    <w:rsid w:val="007A1E71"/>
    <w:rsid w:val="007A1EDA"/>
    <w:rsid w:val="007A2C42"/>
    <w:rsid w:val="007A3C58"/>
    <w:rsid w:val="007A3D3F"/>
    <w:rsid w:val="007A43E3"/>
    <w:rsid w:val="007A47A3"/>
    <w:rsid w:val="007A58AF"/>
    <w:rsid w:val="007A61CF"/>
    <w:rsid w:val="007A6475"/>
    <w:rsid w:val="007A7720"/>
    <w:rsid w:val="007B06B7"/>
    <w:rsid w:val="007B0AFA"/>
    <w:rsid w:val="007B153E"/>
    <w:rsid w:val="007B250E"/>
    <w:rsid w:val="007B2DCF"/>
    <w:rsid w:val="007B31D5"/>
    <w:rsid w:val="007B3813"/>
    <w:rsid w:val="007B3DF5"/>
    <w:rsid w:val="007B4448"/>
    <w:rsid w:val="007B47B5"/>
    <w:rsid w:val="007B4E4B"/>
    <w:rsid w:val="007B5344"/>
    <w:rsid w:val="007B5695"/>
    <w:rsid w:val="007B6021"/>
    <w:rsid w:val="007B6267"/>
    <w:rsid w:val="007B6507"/>
    <w:rsid w:val="007B6541"/>
    <w:rsid w:val="007B6793"/>
    <w:rsid w:val="007C0E44"/>
    <w:rsid w:val="007C11CF"/>
    <w:rsid w:val="007C1BC4"/>
    <w:rsid w:val="007C2035"/>
    <w:rsid w:val="007C2298"/>
    <w:rsid w:val="007C233C"/>
    <w:rsid w:val="007C3075"/>
    <w:rsid w:val="007C476D"/>
    <w:rsid w:val="007C4C67"/>
    <w:rsid w:val="007C5A6C"/>
    <w:rsid w:val="007C72F5"/>
    <w:rsid w:val="007C7E7B"/>
    <w:rsid w:val="007D0E5F"/>
    <w:rsid w:val="007D1255"/>
    <w:rsid w:val="007D1618"/>
    <w:rsid w:val="007D1D0D"/>
    <w:rsid w:val="007D2201"/>
    <w:rsid w:val="007D4BEF"/>
    <w:rsid w:val="007D4F12"/>
    <w:rsid w:val="007D50CC"/>
    <w:rsid w:val="007D5817"/>
    <w:rsid w:val="007D6EF3"/>
    <w:rsid w:val="007D73F6"/>
    <w:rsid w:val="007D79A5"/>
    <w:rsid w:val="007D7D55"/>
    <w:rsid w:val="007E02C1"/>
    <w:rsid w:val="007E030A"/>
    <w:rsid w:val="007E17BC"/>
    <w:rsid w:val="007E264A"/>
    <w:rsid w:val="007E2DF9"/>
    <w:rsid w:val="007E3670"/>
    <w:rsid w:val="007E3BA9"/>
    <w:rsid w:val="007E43CA"/>
    <w:rsid w:val="007E627F"/>
    <w:rsid w:val="007E714C"/>
    <w:rsid w:val="007E7698"/>
    <w:rsid w:val="007E7B80"/>
    <w:rsid w:val="007E7F82"/>
    <w:rsid w:val="007F29FE"/>
    <w:rsid w:val="007F342E"/>
    <w:rsid w:val="007F39EE"/>
    <w:rsid w:val="007F4D2F"/>
    <w:rsid w:val="007F5314"/>
    <w:rsid w:val="007F596D"/>
    <w:rsid w:val="007F61FA"/>
    <w:rsid w:val="007F66BE"/>
    <w:rsid w:val="007F6FC6"/>
    <w:rsid w:val="007F7D97"/>
    <w:rsid w:val="008011FB"/>
    <w:rsid w:val="00801671"/>
    <w:rsid w:val="008016C0"/>
    <w:rsid w:val="00802862"/>
    <w:rsid w:val="008031A2"/>
    <w:rsid w:val="008033BA"/>
    <w:rsid w:val="0080369A"/>
    <w:rsid w:val="00803759"/>
    <w:rsid w:val="00803C0B"/>
    <w:rsid w:val="008040FA"/>
    <w:rsid w:val="008059E0"/>
    <w:rsid w:val="00805A4C"/>
    <w:rsid w:val="008063D7"/>
    <w:rsid w:val="008068EF"/>
    <w:rsid w:val="00806F28"/>
    <w:rsid w:val="00807D11"/>
    <w:rsid w:val="00810594"/>
    <w:rsid w:val="00810917"/>
    <w:rsid w:val="00810A27"/>
    <w:rsid w:val="00810DBD"/>
    <w:rsid w:val="00811189"/>
    <w:rsid w:val="008113F7"/>
    <w:rsid w:val="00811F2E"/>
    <w:rsid w:val="00813122"/>
    <w:rsid w:val="0081343B"/>
    <w:rsid w:val="008136E1"/>
    <w:rsid w:val="00813BF8"/>
    <w:rsid w:val="008145CB"/>
    <w:rsid w:val="008146D2"/>
    <w:rsid w:val="008152F4"/>
    <w:rsid w:val="00815E37"/>
    <w:rsid w:val="008175A4"/>
    <w:rsid w:val="008177C2"/>
    <w:rsid w:val="00817F66"/>
    <w:rsid w:val="00820873"/>
    <w:rsid w:val="0082114F"/>
    <w:rsid w:val="008219CE"/>
    <w:rsid w:val="00821EF8"/>
    <w:rsid w:val="00821FA1"/>
    <w:rsid w:val="00822559"/>
    <w:rsid w:val="008226F6"/>
    <w:rsid w:val="008241E0"/>
    <w:rsid w:val="00824CC1"/>
    <w:rsid w:val="00824E27"/>
    <w:rsid w:val="00825770"/>
    <w:rsid w:val="00825AB7"/>
    <w:rsid w:val="00826C89"/>
    <w:rsid w:val="008276FC"/>
    <w:rsid w:val="00827CB7"/>
    <w:rsid w:val="00830580"/>
    <w:rsid w:val="00831FC3"/>
    <w:rsid w:val="008329DC"/>
    <w:rsid w:val="00832B46"/>
    <w:rsid w:val="00832BCE"/>
    <w:rsid w:val="00832E74"/>
    <w:rsid w:val="008331C9"/>
    <w:rsid w:val="008332BE"/>
    <w:rsid w:val="008336AC"/>
    <w:rsid w:val="0083374B"/>
    <w:rsid w:val="008339C3"/>
    <w:rsid w:val="00834350"/>
    <w:rsid w:val="00834638"/>
    <w:rsid w:val="008348E3"/>
    <w:rsid w:val="00835129"/>
    <w:rsid w:val="008358ED"/>
    <w:rsid w:val="0083743C"/>
    <w:rsid w:val="008374AC"/>
    <w:rsid w:val="00837EAD"/>
    <w:rsid w:val="00840C51"/>
    <w:rsid w:val="00840C7C"/>
    <w:rsid w:val="00840D02"/>
    <w:rsid w:val="00841250"/>
    <w:rsid w:val="008415BB"/>
    <w:rsid w:val="008415C8"/>
    <w:rsid w:val="00842203"/>
    <w:rsid w:val="00842386"/>
    <w:rsid w:val="008428E4"/>
    <w:rsid w:val="00842D00"/>
    <w:rsid w:val="00842E83"/>
    <w:rsid w:val="008435C5"/>
    <w:rsid w:val="00843B09"/>
    <w:rsid w:val="00843BB4"/>
    <w:rsid w:val="00844088"/>
    <w:rsid w:val="00844202"/>
    <w:rsid w:val="00844331"/>
    <w:rsid w:val="00844BE6"/>
    <w:rsid w:val="008451A2"/>
    <w:rsid w:val="00845B5D"/>
    <w:rsid w:val="00845FB1"/>
    <w:rsid w:val="0084656D"/>
    <w:rsid w:val="0084658F"/>
    <w:rsid w:val="00846776"/>
    <w:rsid w:val="0084769C"/>
    <w:rsid w:val="00850030"/>
    <w:rsid w:val="00850A87"/>
    <w:rsid w:val="00851AE6"/>
    <w:rsid w:val="00851D8A"/>
    <w:rsid w:val="0085293D"/>
    <w:rsid w:val="008529C9"/>
    <w:rsid w:val="00852E19"/>
    <w:rsid w:val="00852F51"/>
    <w:rsid w:val="00853B87"/>
    <w:rsid w:val="0085412D"/>
    <w:rsid w:val="008545BA"/>
    <w:rsid w:val="008546FE"/>
    <w:rsid w:val="0085504F"/>
    <w:rsid w:val="008550B6"/>
    <w:rsid w:val="008556C1"/>
    <w:rsid w:val="0085629A"/>
    <w:rsid w:val="00856FD4"/>
    <w:rsid w:val="00857507"/>
    <w:rsid w:val="008575FC"/>
    <w:rsid w:val="00857B6A"/>
    <w:rsid w:val="00860DDD"/>
    <w:rsid w:val="00860EFC"/>
    <w:rsid w:val="00861009"/>
    <w:rsid w:val="008611B7"/>
    <w:rsid w:val="0086178B"/>
    <w:rsid w:val="00862212"/>
    <w:rsid w:val="00862323"/>
    <w:rsid w:val="00862AEC"/>
    <w:rsid w:val="00862EF6"/>
    <w:rsid w:val="0086317B"/>
    <w:rsid w:val="008635DE"/>
    <w:rsid w:val="00863A3B"/>
    <w:rsid w:val="008641E8"/>
    <w:rsid w:val="008641EE"/>
    <w:rsid w:val="00864EA6"/>
    <w:rsid w:val="008656BD"/>
    <w:rsid w:val="008656FE"/>
    <w:rsid w:val="00865C35"/>
    <w:rsid w:val="00866593"/>
    <w:rsid w:val="00866993"/>
    <w:rsid w:val="00866AC9"/>
    <w:rsid w:val="00866B7F"/>
    <w:rsid w:val="008706CA"/>
    <w:rsid w:val="008708AB"/>
    <w:rsid w:val="00870E55"/>
    <w:rsid w:val="00870ED3"/>
    <w:rsid w:val="00871047"/>
    <w:rsid w:val="008721F9"/>
    <w:rsid w:val="008727C4"/>
    <w:rsid w:val="008728E9"/>
    <w:rsid w:val="00872A62"/>
    <w:rsid w:val="00872C13"/>
    <w:rsid w:val="00873256"/>
    <w:rsid w:val="00873788"/>
    <w:rsid w:val="00874127"/>
    <w:rsid w:val="00874B83"/>
    <w:rsid w:val="0087519F"/>
    <w:rsid w:val="008751A4"/>
    <w:rsid w:val="00875A0A"/>
    <w:rsid w:val="008768A6"/>
    <w:rsid w:val="00876915"/>
    <w:rsid w:val="00876A04"/>
    <w:rsid w:val="00876B59"/>
    <w:rsid w:val="00877456"/>
    <w:rsid w:val="0088074F"/>
    <w:rsid w:val="00880835"/>
    <w:rsid w:val="00881C1D"/>
    <w:rsid w:val="00881F04"/>
    <w:rsid w:val="0088395B"/>
    <w:rsid w:val="0088461C"/>
    <w:rsid w:val="0088468F"/>
    <w:rsid w:val="00885BBE"/>
    <w:rsid w:val="0088646E"/>
    <w:rsid w:val="00886BF8"/>
    <w:rsid w:val="00887FA6"/>
    <w:rsid w:val="008908FE"/>
    <w:rsid w:val="00891058"/>
    <w:rsid w:val="00891136"/>
    <w:rsid w:val="0089157B"/>
    <w:rsid w:val="00891611"/>
    <w:rsid w:val="00892260"/>
    <w:rsid w:val="00893116"/>
    <w:rsid w:val="0089367F"/>
    <w:rsid w:val="008938BA"/>
    <w:rsid w:val="00893BB1"/>
    <w:rsid w:val="00893DD1"/>
    <w:rsid w:val="00894A35"/>
    <w:rsid w:val="00894CC3"/>
    <w:rsid w:val="00895375"/>
    <w:rsid w:val="00895940"/>
    <w:rsid w:val="00895A8B"/>
    <w:rsid w:val="00896204"/>
    <w:rsid w:val="00897336"/>
    <w:rsid w:val="00897B2E"/>
    <w:rsid w:val="008A0855"/>
    <w:rsid w:val="008A1224"/>
    <w:rsid w:val="008A1562"/>
    <w:rsid w:val="008A1A87"/>
    <w:rsid w:val="008A1EEE"/>
    <w:rsid w:val="008A2363"/>
    <w:rsid w:val="008A3791"/>
    <w:rsid w:val="008A3A18"/>
    <w:rsid w:val="008A466A"/>
    <w:rsid w:val="008A53C5"/>
    <w:rsid w:val="008A5546"/>
    <w:rsid w:val="008A659B"/>
    <w:rsid w:val="008A713E"/>
    <w:rsid w:val="008A7821"/>
    <w:rsid w:val="008A7A59"/>
    <w:rsid w:val="008A7FB2"/>
    <w:rsid w:val="008B05A7"/>
    <w:rsid w:val="008B082B"/>
    <w:rsid w:val="008B0905"/>
    <w:rsid w:val="008B0DA3"/>
    <w:rsid w:val="008B0E1B"/>
    <w:rsid w:val="008B11D3"/>
    <w:rsid w:val="008B136A"/>
    <w:rsid w:val="008B1CBF"/>
    <w:rsid w:val="008B252E"/>
    <w:rsid w:val="008B266F"/>
    <w:rsid w:val="008B331B"/>
    <w:rsid w:val="008B3361"/>
    <w:rsid w:val="008B4854"/>
    <w:rsid w:val="008B4FC6"/>
    <w:rsid w:val="008B56C6"/>
    <w:rsid w:val="008B5733"/>
    <w:rsid w:val="008B6384"/>
    <w:rsid w:val="008B6D92"/>
    <w:rsid w:val="008B752E"/>
    <w:rsid w:val="008B77F1"/>
    <w:rsid w:val="008B7D82"/>
    <w:rsid w:val="008C2BF2"/>
    <w:rsid w:val="008C326A"/>
    <w:rsid w:val="008C3677"/>
    <w:rsid w:val="008C368C"/>
    <w:rsid w:val="008C3E1C"/>
    <w:rsid w:val="008C48DE"/>
    <w:rsid w:val="008C4B66"/>
    <w:rsid w:val="008C4E3B"/>
    <w:rsid w:val="008C4E8E"/>
    <w:rsid w:val="008C56E0"/>
    <w:rsid w:val="008C603E"/>
    <w:rsid w:val="008C6431"/>
    <w:rsid w:val="008C65A6"/>
    <w:rsid w:val="008C6956"/>
    <w:rsid w:val="008C6AFC"/>
    <w:rsid w:val="008C6FB3"/>
    <w:rsid w:val="008D0E53"/>
    <w:rsid w:val="008D2B77"/>
    <w:rsid w:val="008D2D45"/>
    <w:rsid w:val="008D33E3"/>
    <w:rsid w:val="008D37EE"/>
    <w:rsid w:val="008D4131"/>
    <w:rsid w:val="008D41CE"/>
    <w:rsid w:val="008D4857"/>
    <w:rsid w:val="008D4D3C"/>
    <w:rsid w:val="008D526B"/>
    <w:rsid w:val="008D531B"/>
    <w:rsid w:val="008D55A6"/>
    <w:rsid w:val="008D57E7"/>
    <w:rsid w:val="008D5F90"/>
    <w:rsid w:val="008E001E"/>
    <w:rsid w:val="008E04C2"/>
    <w:rsid w:val="008E106E"/>
    <w:rsid w:val="008E19F6"/>
    <w:rsid w:val="008E1C3A"/>
    <w:rsid w:val="008E1EBE"/>
    <w:rsid w:val="008E234D"/>
    <w:rsid w:val="008E30D9"/>
    <w:rsid w:val="008E3462"/>
    <w:rsid w:val="008E4201"/>
    <w:rsid w:val="008E4340"/>
    <w:rsid w:val="008E43C9"/>
    <w:rsid w:val="008E4810"/>
    <w:rsid w:val="008E4D6E"/>
    <w:rsid w:val="008E4F5A"/>
    <w:rsid w:val="008E52A9"/>
    <w:rsid w:val="008E5358"/>
    <w:rsid w:val="008E5D14"/>
    <w:rsid w:val="008E5D17"/>
    <w:rsid w:val="008E5EE3"/>
    <w:rsid w:val="008E6B7B"/>
    <w:rsid w:val="008E6D7E"/>
    <w:rsid w:val="008E6F94"/>
    <w:rsid w:val="008E7249"/>
    <w:rsid w:val="008F0152"/>
    <w:rsid w:val="008F01C4"/>
    <w:rsid w:val="008F0393"/>
    <w:rsid w:val="008F0944"/>
    <w:rsid w:val="008F09DF"/>
    <w:rsid w:val="008F20A7"/>
    <w:rsid w:val="008F2265"/>
    <w:rsid w:val="008F2F78"/>
    <w:rsid w:val="008F367A"/>
    <w:rsid w:val="008F3A68"/>
    <w:rsid w:val="008F4A08"/>
    <w:rsid w:val="008F4DCC"/>
    <w:rsid w:val="008F5A02"/>
    <w:rsid w:val="008F5AFC"/>
    <w:rsid w:val="008F5B77"/>
    <w:rsid w:val="008F61A6"/>
    <w:rsid w:val="008F6946"/>
    <w:rsid w:val="008F7606"/>
    <w:rsid w:val="00900A3E"/>
    <w:rsid w:val="009013A7"/>
    <w:rsid w:val="009023BA"/>
    <w:rsid w:val="009028AC"/>
    <w:rsid w:val="0090363B"/>
    <w:rsid w:val="00903E5E"/>
    <w:rsid w:val="009044B5"/>
    <w:rsid w:val="0090453C"/>
    <w:rsid w:val="00904B7A"/>
    <w:rsid w:val="00904CD5"/>
    <w:rsid w:val="00905E35"/>
    <w:rsid w:val="00906319"/>
    <w:rsid w:val="0090634B"/>
    <w:rsid w:val="00910291"/>
    <w:rsid w:val="009103EB"/>
    <w:rsid w:val="00910511"/>
    <w:rsid w:val="00910691"/>
    <w:rsid w:val="009110AD"/>
    <w:rsid w:val="009111C3"/>
    <w:rsid w:val="00911594"/>
    <w:rsid w:val="009115C4"/>
    <w:rsid w:val="00912E4F"/>
    <w:rsid w:val="00912E81"/>
    <w:rsid w:val="00912FD0"/>
    <w:rsid w:val="00913988"/>
    <w:rsid w:val="00914187"/>
    <w:rsid w:val="00914FB3"/>
    <w:rsid w:val="009154BF"/>
    <w:rsid w:val="009159FE"/>
    <w:rsid w:val="00916001"/>
    <w:rsid w:val="00916900"/>
    <w:rsid w:val="00916C5C"/>
    <w:rsid w:val="00917CC6"/>
    <w:rsid w:val="00917CCD"/>
    <w:rsid w:val="00917DAB"/>
    <w:rsid w:val="009201E1"/>
    <w:rsid w:val="009202BA"/>
    <w:rsid w:val="0092075A"/>
    <w:rsid w:val="00920A1A"/>
    <w:rsid w:val="00920DD6"/>
    <w:rsid w:val="009217C7"/>
    <w:rsid w:val="00921816"/>
    <w:rsid w:val="00921BDC"/>
    <w:rsid w:val="0092277F"/>
    <w:rsid w:val="00922BC0"/>
    <w:rsid w:val="00922E0D"/>
    <w:rsid w:val="00922FF1"/>
    <w:rsid w:val="009230CA"/>
    <w:rsid w:val="009230D6"/>
    <w:rsid w:val="00923362"/>
    <w:rsid w:val="009233F7"/>
    <w:rsid w:val="00923E9D"/>
    <w:rsid w:val="009304F9"/>
    <w:rsid w:val="00931078"/>
    <w:rsid w:val="00931BBB"/>
    <w:rsid w:val="00932708"/>
    <w:rsid w:val="00932967"/>
    <w:rsid w:val="00932AAD"/>
    <w:rsid w:val="009334A3"/>
    <w:rsid w:val="0093369A"/>
    <w:rsid w:val="00933757"/>
    <w:rsid w:val="00935E0D"/>
    <w:rsid w:val="00937F64"/>
    <w:rsid w:val="00940710"/>
    <w:rsid w:val="00941886"/>
    <w:rsid w:val="0094197B"/>
    <w:rsid w:val="00941C33"/>
    <w:rsid w:val="00941F3C"/>
    <w:rsid w:val="00942615"/>
    <w:rsid w:val="009434AB"/>
    <w:rsid w:val="009446D8"/>
    <w:rsid w:val="0094549A"/>
    <w:rsid w:val="00946164"/>
    <w:rsid w:val="0094686E"/>
    <w:rsid w:val="0094699D"/>
    <w:rsid w:val="00946DF6"/>
    <w:rsid w:val="009474AF"/>
    <w:rsid w:val="0094754A"/>
    <w:rsid w:val="00950651"/>
    <w:rsid w:val="00950F06"/>
    <w:rsid w:val="009510EB"/>
    <w:rsid w:val="009512DF"/>
    <w:rsid w:val="0095187F"/>
    <w:rsid w:val="00951A5B"/>
    <w:rsid w:val="00951BCF"/>
    <w:rsid w:val="00951F63"/>
    <w:rsid w:val="00952069"/>
    <w:rsid w:val="00952476"/>
    <w:rsid w:val="009526B3"/>
    <w:rsid w:val="009526EF"/>
    <w:rsid w:val="00952EAC"/>
    <w:rsid w:val="009536D0"/>
    <w:rsid w:val="0095410F"/>
    <w:rsid w:val="00954389"/>
    <w:rsid w:val="009547C4"/>
    <w:rsid w:val="00955269"/>
    <w:rsid w:val="009559AE"/>
    <w:rsid w:val="00955DE1"/>
    <w:rsid w:val="00955E34"/>
    <w:rsid w:val="009566F5"/>
    <w:rsid w:val="00956C69"/>
    <w:rsid w:val="009576AC"/>
    <w:rsid w:val="009603FA"/>
    <w:rsid w:val="00960457"/>
    <w:rsid w:val="00961788"/>
    <w:rsid w:val="00961C04"/>
    <w:rsid w:val="0096206F"/>
    <w:rsid w:val="009621D7"/>
    <w:rsid w:val="00962E22"/>
    <w:rsid w:val="0096448A"/>
    <w:rsid w:val="00965813"/>
    <w:rsid w:val="00965A37"/>
    <w:rsid w:val="00965F5D"/>
    <w:rsid w:val="00966AAF"/>
    <w:rsid w:val="00967AC7"/>
    <w:rsid w:val="00970776"/>
    <w:rsid w:val="009709A5"/>
    <w:rsid w:val="00970D74"/>
    <w:rsid w:val="00971237"/>
    <w:rsid w:val="00971BDA"/>
    <w:rsid w:val="00971ECD"/>
    <w:rsid w:val="00972073"/>
    <w:rsid w:val="00972CF8"/>
    <w:rsid w:val="0097549E"/>
    <w:rsid w:val="00975BD6"/>
    <w:rsid w:val="009769A9"/>
    <w:rsid w:val="00976B4A"/>
    <w:rsid w:val="00976E5D"/>
    <w:rsid w:val="009772BA"/>
    <w:rsid w:val="00980215"/>
    <w:rsid w:val="00980A3B"/>
    <w:rsid w:val="00980FB2"/>
    <w:rsid w:val="00980FD0"/>
    <w:rsid w:val="00981443"/>
    <w:rsid w:val="009817CC"/>
    <w:rsid w:val="00982000"/>
    <w:rsid w:val="009826C7"/>
    <w:rsid w:val="00982771"/>
    <w:rsid w:val="00984857"/>
    <w:rsid w:val="00984B2E"/>
    <w:rsid w:val="00984E19"/>
    <w:rsid w:val="00985339"/>
    <w:rsid w:val="00985B54"/>
    <w:rsid w:val="00985DDC"/>
    <w:rsid w:val="009861ED"/>
    <w:rsid w:val="009869C8"/>
    <w:rsid w:val="00986B32"/>
    <w:rsid w:val="009872C2"/>
    <w:rsid w:val="009875E1"/>
    <w:rsid w:val="0098765E"/>
    <w:rsid w:val="009878A0"/>
    <w:rsid w:val="00990E4C"/>
    <w:rsid w:val="0099135C"/>
    <w:rsid w:val="009918D7"/>
    <w:rsid w:val="00991D25"/>
    <w:rsid w:val="00991FFE"/>
    <w:rsid w:val="0099228C"/>
    <w:rsid w:val="0099268D"/>
    <w:rsid w:val="00993196"/>
    <w:rsid w:val="009935B4"/>
    <w:rsid w:val="009952C6"/>
    <w:rsid w:val="00995AD0"/>
    <w:rsid w:val="00995CAF"/>
    <w:rsid w:val="00996D2A"/>
    <w:rsid w:val="00997006"/>
    <w:rsid w:val="009A049A"/>
    <w:rsid w:val="009A0BD3"/>
    <w:rsid w:val="009A1578"/>
    <w:rsid w:val="009A1867"/>
    <w:rsid w:val="009A1EEA"/>
    <w:rsid w:val="009A2BB9"/>
    <w:rsid w:val="009A2D64"/>
    <w:rsid w:val="009A3F0F"/>
    <w:rsid w:val="009A44DD"/>
    <w:rsid w:val="009A46F6"/>
    <w:rsid w:val="009A4957"/>
    <w:rsid w:val="009A4E55"/>
    <w:rsid w:val="009A539E"/>
    <w:rsid w:val="009A5885"/>
    <w:rsid w:val="009A688A"/>
    <w:rsid w:val="009A68BE"/>
    <w:rsid w:val="009A7522"/>
    <w:rsid w:val="009B05E5"/>
    <w:rsid w:val="009B0C57"/>
    <w:rsid w:val="009B10F2"/>
    <w:rsid w:val="009B116C"/>
    <w:rsid w:val="009B2108"/>
    <w:rsid w:val="009B2AB5"/>
    <w:rsid w:val="009B4176"/>
    <w:rsid w:val="009B4741"/>
    <w:rsid w:val="009B5242"/>
    <w:rsid w:val="009B597F"/>
    <w:rsid w:val="009B5F35"/>
    <w:rsid w:val="009C1EAB"/>
    <w:rsid w:val="009C1F65"/>
    <w:rsid w:val="009C2464"/>
    <w:rsid w:val="009C2C3E"/>
    <w:rsid w:val="009C3392"/>
    <w:rsid w:val="009C3C27"/>
    <w:rsid w:val="009C4196"/>
    <w:rsid w:val="009C4AB3"/>
    <w:rsid w:val="009C4CC5"/>
    <w:rsid w:val="009C5BB3"/>
    <w:rsid w:val="009C5EAB"/>
    <w:rsid w:val="009C63B7"/>
    <w:rsid w:val="009C6C31"/>
    <w:rsid w:val="009C7938"/>
    <w:rsid w:val="009D0585"/>
    <w:rsid w:val="009D05D6"/>
    <w:rsid w:val="009D0CE0"/>
    <w:rsid w:val="009D15B5"/>
    <w:rsid w:val="009D1773"/>
    <w:rsid w:val="009D1A15"/>
    <w:rsid w:val="009D1CBE"/>
    <w:rsid w:val="009D2029"/>
    <w:rsid w:val="009D218A"/>
    <w:rsid w:val="009D265A"/>
    <w:rsid w:val="009D28B5"/>
    <w:rsid w:val="009D2A9A"/>
    <w:rsid w:val="009D2CE6"/>
    <w:rsid w:val="009D2F77"/>
    <w:rsid w:val="009D3036"/>
    <w:rsid w:val="009D32A5"/>
    <w:rsid w:val="009D4534"/>
    <w:rsid w:val="009D5393"/>
    <w:rsid w:val="009D56E7"/>
    <w:rsid w:val="009D5DC9"/>
    <w:rsid w:val="009D6424"/>
    <w:rsid w:val="009D67CA"/>
    <w:rsid w:val="009D67FF"/>
    <w:rsid w:val="009D6ED2"/>
    <w:rsid w:val="009D7BE8"/>
    <w:rsid w:val="009D7D6E"/>
    <w:rsid w:val="009E04E4"/>
    <w:rsid w:val="009E0C84"/>
    <w:rsid w:val="009E1B4A"/>
    <w:rsid w:val="009E3698"/>
    <w:rsid w:val="009E3930"/>
    <w:rsid w:val="009E3BF1"/>
    <w:rsid w:val="009E46DB"/>
    <w:rsid w:val="009E4A53"/>
    <w:rsid w:val="009E4D1C"/>
    <w:rsid w:val="009E4D28"/>
    <w:rsid w:val="009E4F62"/>
    <w:rsid w:val="009E528A"/>
    <w:rsid w:val="009E53EA"/>
    <w:rsid w:val="009E5B7E"/>
    <w:rsid w:val="009E5D20"/>
    <w:rsid w:val="009E6454"/>
    <w:rsid w:val="009E7996"/>
    <w:rsid w:val="009E7AEF"/>
    <w:rsid w:val="009E7F35"/>
    <w:rsid w:val="009F0239"/>
    <w:rsid w:val="009F0707"/>
    <w:rsid w:val="009F0A0B"/>
    <w:rsid w:val="009F1556"/>
    <w:rsid w:val="009F2112"/>
    <w:rsid w:val="009F3213"/>
    <w:rsid w:val="009F3543"/>
    <w:rsid w:val="009F4685"/>
    <w:rsid w:val="009F4BAE"/>
    <w:rsid w:val="009F4F7E"/>
    <w:rsid w:val="009F6585"/>
    <w:rsid w:val="009F6EA8"/>
    <w:rsid w:val="009F732F"/>
    <w:rsid w:val="009F7C40"/>
    <w:rsid w:val="009F7CB0"/>
    <w:rsid w:val="00A001C5"/>
    <w:rsid w:val="00A00A06"/>
    <w:rsid w:val="00A00CD8"/>
    <w:rsid w:val="00A0104F"/>
    <w:rsid w:val="00A0110F"/>
    <w:rsid w:val="00A01C1A"/>
    <w:rsid w:val="00A01D4C"/>
    <w:rsid w:val="00A026FC"/>
    <w:rsid w:val="00A02794"/>
    <w:rsid w:val="00A030FE"/>
    <w:rsid w:val="00A03549"/>
    <w:rsid w:val="00A036E1"/>
    <w:rsid w:val="00A0422F"/>
    <w:rsid w:val="00A04505"/>
    <w:rsid w:val="00A046C0"/>
    <w:rsid w:val="00A04F0D"/>
    <w:rsid w:val="00A0611D"/>
    <w:rsid w:val="00A06D09"/>
    <w:rsid w:val="00A07400"/>
    <w:rsid w:val="00A075B0"/>
    <w:rsid w:val="00A07838"/>
    <w:rsid w:val="00A10A24"/>
    <w:rsid w:val="00A1115A"/>
    <w:rsid w:val="00A11791"/>
    <w:rsid w:val="00A13516"/>
    <w:rsid w:val="00A1388E"/>
    <w:rsid w:val="00A14CD5"/>
    <w:rsid w:val="00A152FE"/>
    <w:rsid w:val="00A152FF"/>
    <w:rsid w:val="00A155F8"/>
    <w:rsid w:val="00A1589E"/>
    <w:rsid w:val="00A16158"/>
    <w:rsid w:val="00A162CE"/>
    <w:rsid w:val="00A16665"/>
    <w:rsid w:val="00A16C24"/>
    <w:rsid w:val="00A17B54"/>
    <w:rsid w:val="00A208EB"/>
    <w:rsid w:val="00A21339"/>
    <w:rsid w:val="00A21723"/>
    <w:rsid w:val="00A2174E"/>
    <w:rsid w:val="00A21B56"/>
    <w:rsid w:val="00A21FE8"/>
    <w:rsid w:val="00A2278C"/>
    <w:rsid w:val="00A22EFE"/>
    <w:rsid w:val="00A231FE"/>
    <w:rsid w:val="00A23CCB"/>
    <w:rsid w:val="00A23DF1"/>
    <w:rsid w:val="00A244F0"/>
    <w:rsid w:val="00A24ECD"/>
    <w:rsid w:val="00A2586F"/>
    <w:rsid w:val="00A25C02"/>
    <w:rsid w:val="00A26D5A"/>
    <w:rsid w:val="00A26EC0"/>
    <w:rsid w:val="00A27713"/>
    <w:rsid w:val="00A27D65"/>
    <w:rsid w:val="00A307FD"/>
    <w:rsid w:val="00A311D2"/>
    <w:rsid w:val="00A313AB"/>
    <w:rsid w:val="00A31588"/>
    <w:rsid w:val="00A31EEF"/>
    <w:rsid w:val="00A3242D"/>
    <w:rsid w:val="00A32B90"/>
    <w:rsid w:val="00A33F01"/>
    <w:rsid w:val="00A345E5"/>
    <w:rsid w:val="00A35F09"/>
    <w:rsid w:val="00A365ED"/>
    <w:rsid w:val="00A37269"/>
    <w:rsid w:val="00A37434"/>
    <w:rsid w:val="00A40456"/>
    <w:rsid w:val="00A408BA"/>
    <w:rsid w:val="00A408C1"/>
    <w:rsid w:val="00A40BA6"/>
    <w:rsid w:val="00A41044"/>
    <w:rsid w:val="00A41305"/>
    <w:rsid w:val="00A414E6"/>
    <w:rsid w:val="00A41FA5"/>
    <w:rsid w:val="00A41FF8"/>
    <w:rsid w:val="00A4262F"/>
    <w:rsid w:val="00A42762"/>
    <w:rsid w:val="00A42B60"/>
    <w:rsid w:val="00A42CEA"/>
    <w:rsid w:val="00A43740"/>
    <w:rsid w:val="00A46A94"/>
    <w:rsid w:val="00A472DB"/>
    <w:rsid w:val="00A50316"/>
    <w:rsid w:val="00A507CE"/>
    <w:rsid w:val="00A50AD1"/>
    <w:rsid w:val="00A50FA8"/>
    <w:rsid w:val="00A51952"/>
    <w:rsid w:val="00A51C84"/>
    <w:rsid w:val="00A51EF5"/>
    <w:rsid w:val="00A52463"/>
    <w:rsid w:val="00A52B66"/>
    <w:rsid w:val="00A5321E"/>
    <w:rsid w:val="00A538E0"/>
    <w:rsid w:val="00A53CE9"/>
    <w:rsid w:val="00A541C8"/>
    <w:rsid w:val="00A55BBE"/>
    <w:rsid w:val="00A56092"/>
    <w:rsid w:val="00A564EB"/>
    <w:rsid w:val="00A57307"/>
    <w:rsid w:val="00A57509"/>
    <w:rsid w:val="00A579C9"/>
    <w:rsid w:val="00A57C80"/>
    <w:rsid w:val="00A607A2"/>
    <w:rsid w:val="00A61072"/>
    <w:rsid w:val="00A6155F"/>
    <w:rsid w:val="00A616D4"/>
    <w:rsid w:val="00A61C4D"/>
    <w:rsid w:val="00A61F34"/>
    <w:rsid w:val="00A62279"/>
    <w:rsid w:val="00A6483B"/>
    <w:rsid w:val="00A66A0B"/>
    <w:rsid w:val="00A66EC1"/>
    <w:rsid w:val="00A6706D"/>
    <w:rsid w:val="00A7061F"/>
    <w:rsid w:val="00A70915"/>
    <w:rsid w:val="00A70ACE"/>
    <w:rsid w:val="00A70AD3"/>
    <w:rsid w:val="00A70FEB"/>
    <w:rsid w:val="00A726FC"/>
    <w:rsid w:val="00A72853"/>
    <w:rsid w:val="00A729A7"/>
    <w:rsid w:val="00A72B76"/>
    <w:rsid w:val="00A72EE4"/>
    <w:rsid w:val="00A74E4B"/>
    <w:rsid w:val="00A74F9D"/>
    <w:rsid w:val="00A750C9"/>
    <w:rsid w:val="00A75D8E"/>
    <w:rsid w:val="00A7639C"/>
    <w:rsid w:val="00A7642F"/>
    <w:rsid w:val="00A776A0"/>
    <w:rsid w:val="00A80298"/>
    <w:rsid w:val="00A81334"/>
    <w:rsid w:val="00A81D4F"/>
    <w:rsid w:val="00A81DED"/>
    <w:rsid w:val="00A8285A"/>
    <w:rsid w:val="00A832E6"/>
    <w:rsid w:val="00A83927"/>
    <w:rsid w:val="00A84017"/>
    <w:rsid w:val="00A846D0"/>
    <w:rsid w:val="00A84B9A"/>
    <w:rsid w:val="00A8541A"/>
    <w:rsid w:val="00A85663"/>
    <w:rsid w:val="00A86811"/>
    <w:rsid w:val="00A901F1"/>
    <w:rsid w:val="00A90D6F"/>
    <w:rsid w:val="00A9139C"/>
    <w:rsid w:val="00A91619"/>
    <w:rsid w:val="00A91837"/>
    <w:rsid w:val="00A925A3"/>
    <w:rsid w:val="00A925AD"/>
    <w:rsid w:val="00A92C43"/>
    <w:rsid w:val="00A935AC"/>
    <w:rsid w:val="00A940F3"/>
    <w:rsid w:val="00A951B7"/>
    <w:rsid w:val="00A9532D"/>
    <w:rsid w:val="00A95A2C"/>
    <w:rsid w:val="00A95F87"/>
    <w:rsid w:val="00A96B99"/>
    <w:rsid w:val="00A970C9"/>
    <w:rsid w:val="00A97331"/>
    <w:rsid w:val="00AA01EE"/>
    <w:rsid w:val="00AA04BB"/>
    <w:rsid w:val="00AA057C"/>
    <w:rsid w:val="00AA0A63"/>
    <w:rsid w:val="00AA0BC3"/>
    <w:rsid w:val="00AA0D7B"/>
    <w:rsid w:val="00AA0E36"/>
    <w:rsid w:val="00AA153F"/>
    <w:rsid w:val="00AA247F"/>
    <w:rsid w:val="00AA2D52"/>
    <w:rsid w:val="00AA2D62"/>
    <w:rsid w:val="00AA2FCD"/>
    <w:rsid w:val="00AA327B"/>
    <w:rsid w:val="00AA356F"/>
    <w:rsid w:val="00AA46C1"/>
    <w:rsid w:val="00AA4A58"/>
    <w:rsid w:val="00AA4AD1"/>
    <w:rsid w:val="00AA4D3C"/>
    <w:rsid w:val="00AA53B5"/>
    <w:rsid w:val="00AA5CCD"/>
    <w:rsid w:val="00AA6698"/>
    <w:rsid w:val="00AB0B85"/>
    <w:rsid w:val="00AB0E16"/>
    <w:rsid w:val="00AB1F2E"/>
    <w:rsid w:val="00AB2C64"/>
    <w:rsid w:val="00AB2EE6"/>
    <w:rsid w:val="00AB2FB6"/>
    <w:rsid w:val="00AB3740"/>
    <w:rsid w:val="00AB3EAA"/>
    <w:rsid w:val="00AB499D"/>
    <w:rsid w:val="00AB59DF"/>
    <w:rsid w:val="00AB5DB9"/>
    <w:rsid w:val="00AB5F43"/>
    <w:rsid w:val="00AB5FEE"/>
    <w:rsid w:val="00AB63D4"/>
    <w:rsid w:val="00AB64B9"/>
    <w:rsid w:val="00AB68C1"/>
    <w:rsid w:val="00AB7522"/>
    <w:rsid w:val="00AC0181"/>
    <w:rsid w:val="00AC0896"/>
    <w:rsid w:val="00AC142F"/>
    <w:rsid w:val="00AC144E"/>
    <w:rsid w:val="00AC1880"/>
    <w:rsid w:val="00AC2035"/>
    <w:rsid w:val="00AC266B"/>
    <w:rsid w:val="00AC2999"/>
    <w:rsid w:val="00AC38AA"/>
    <w:rsid w:val="00AC486F"/>
    <w:rsid w:val="00AC68B4"/>
    <w:rsid w:val="00AC6AD6"/>
    <w:rsid w:val="00AC70EF"/>
    <w:rsid w:val="00AC72C3"/>
    <w:rsid w:val="00AC76D6"/>
    <w:rsid w:val="00AC781A"/>
    <w:rsid w:val="00AC7A1D"/>
    <w:rsid w:val="00AD10F7"/>
    <w:rsid w:val="00AD157D"/>
    <w:rsid w:val="00AD1832"/>
    <w:rsid w:val="00AD1BBF"/>
    <w:rsid w:val="00AD29B8"/>
    <w:rsid w:val="00AD2CC3"/>
    <w:rsid w:val="00AD2DD4"/>
    <w:rsid w:val="00AD3024"/>
    <w:rsid w:val="00AD3671"/>
    <w:rsid w:val="00AD3845"/>
    <w:rsid w:val="00AD4155"/>
    <w:rsid w:val="00AD420A"/>
    <w:rsid w:val="00AD4D98"/>
    <w:rsid w:val="00AD5D43"/>
    <w:rsid w:val="00AD623B"/>
    <w:rsid w:val="00AD69A2"/>
    <w:rsid w:val="00AD6A60"/>
    <w:rsid w:val="00AD6AE1"/>
    <w:rsid w:val="00AE06C4"/>
    <w:rsid w:val="00AE09D8"/>
    <w:rsid w:val="00AE0B2F"/>
    <w:rsid w:val="00AE1DAA"/>
    <w:rsid w:val="00AE2785"/>
    <w:rsid w:val="00AE2B4A"/>
    <w:rsid w:val="00AE65E2"/>
    <w:rsid w:val="00AE7AC3"/>
    <w:rsid w:val="00AE7BAC"/>
    <w:rsid w:val="00AF01B1"/>
    <w:rsid w:val="00AF06A6"/>
    <w:rsid w:val="00AF1037"/>
    <w:rsid w:val="00AF1995"/>
    <w:rsid w:val="00AF2505"/>
    <w:rsid w:val="00AF27D3"/>
    <w:rsid w:val="00AF2D42"/>
    <w:rsid w:val="00AF2ECC"/>
    <w:rsid w:val="00AF2F55"/>
    <w:rsid w:val="00AF2FBA"/>
    <w:rsid w:val="00AF34D5"/>
    <w:rsid w:val="00AF383B"/>
    <w:rsid w:val="00AF38B2"/>
    <w:rsid w:val="00AF3D76"/>
    <w:rsid w:val="00AF5AF6"/>
    <w:rsid w:val="00AF622C"/>
    <w:rsid w:val="00AF6F56"/>
    <w:rsid w:val="00B00440"/>
    <w:rsid w:val="00B0119D"/>
    <w:rsid w:val="00B017F4"/>
    <w:rsid w:val="00B02FF1"/>
    <w:rsid w:val="00B03072"/>
    <w:rsid w:val="00B03F4D"/>
    <w:rsid w:val="00B0407D"/>
    <w:rsid w:val="00B04796"/>
    <w:rsid w:val="00B049CA"/>
    <w:rsid w:val="00B04B35"/>
    <w:rsid w:val="00B05BA3"/>
    <w:rsid w:val="00B05E97"/>
    <w:rsid w:val="00B06C16"/>
    <w:rsid w:val="00B06D5F"/>
    <w:rsid w:val="00B07406"/>
    <w:rsid w:val="00B07413"/>
    <w:rsid w:val="00B1011F"/>
    <w:rsid w:val="00B107B8"/>
    <w:rsid w:val="00B1087D"/>
    <w:rsid w:val="00B11294"/>
    <w:rsid w:val="00B11750"/>
    <w:rsid w:val="00B117BD"/>
    <w:rsid w:val="00B11FB8"/>
    <w:rsid w:val="00B12ACE"/>
    <w:rsid w:val="00B13A37"/>
    <w:rsid w:val="00B15530"/>
    <w:rsid w:val="00B176B1"/>
    <w:rsid w:val="00B21416"/>
    <w:rsid w:val="00B21BB2"/>
    <w:rsid w:val="00B225C3"/>
    <w:rsid w:val="00B23535"/>
    <w:rsid w:val="00B25165"/>
    <w:rsid w:val="00B256BD"/>
    <w:rsid w:val="00B25C35"/>
    <w:rsid w:val="00B266D2"/>
    <w:rsid w:val="00B2675E"/>
    <w:rsid w:val="00B26E65"/>
    <w:rsid w:val="00B30ABE"/>
    <w:rsid w:val="00B31AC9"/>
    <w:rsid w:val="00B31D65"/>
    <w:rsid w:val="00B330FB"/>
    <w:rsid w:val="00B33AE6"/>
    <w:rsid w:val="00B34074"/>
    <w:rsid w:val="00B346CF"/>
    <w:rsid w:val="00B34946"/>
    <w:rsid w:val="00B349F4"/>
    <w:rsid w:val="00B34D51"/>
    <w:rsid w:val="00B3537B"/>
    <w:rsid w:val="00B35FD2"/>
    <w:rsid w:val="00B36133"/>
    <w:rsid w:val="00B366B1"/>
    <w:rsid w:val="00B366C8"/>
    <w:rsid w:val="00B36EEB"/>
    <w:rsid w:val="00B37204"/>
    <w:rsid w:val="00B4022B"/>
    <w:rsid w:val="00B42164"/>
    <w:rsid w:val="00B424DA"/>
    <w:rsid w:val="00B42570"/>
    <w:rsid w:val="00B426E3"/>
    <w:rsid w:val="00B42ABD"/>
    <w:rsid w:val="00B43A71"/>
    <w:rsid w:val="00B44C60"/>
    <w:rsid w:val="00B45457"/>
    <w:rsid w:val="00B4602D"/>
    <w:rsid w:val="00B4634E"/>
    <w:rsid w:val="00B4651E"/>
    <w:rsid w:val="00B465A9"/>
    <w:rsid w:val="00B47258"/>
    <w:rsid w:val="00B47B22"/>
    <w:rsid w:val="00B47BFC"/>
    <w:rsid w:val="00B50322"/>
    <w:rsid w:val="00B50EA3"/>
    <w:rsid w:val="00B51006"/>
    <w:rsid w:val="00B510EB"/>
    <w:rsid w:val="00B5334F"/>
    <w:rsid w:val="00B53547"/>
    <w:rsid w:val="00B5392D"/>
    <w:rsid w:val="00B53A02"/>
    <w:rsid w:val="00B549CD"/>
    <w:rsid w:val="00B549E3"/>
    <w:rsid w:val="00B5599F"/>
    <w:rsid w:val="00B55B4A"/>
    <w:rsid w:val="00B55F73"/>
    <w:rsid w:val="00B561FB"/>
    <w:rsid w:val="00B576AF"/>
    <w:rsid w:val="00B57763"/>
    <w:rsid w:val="00B57E2A"/>
    <w:rsid w:val="00B605BA"/>
    <w:rsid w:val="00B606BC"/>
    <w:rsid w:val="00B60796"/>
    <w:rsid w:val="00B613F3"/>
    <w:rsid w:val="00B613F6"/>
    <w:rsid w:val="00B63325"/>
    <w:rsid w:val="00B63F30"/>
    <w:rsid w:val="00B642DC"/>
    <w:rsid w:val="00B64CA6"/>
    <w:rsid w:val="00B65682"/>
    <w:rsid w:val="00B66468"/>
    <w:rsid w:val="00B6736B"/>
    <w:rsid w:val="00B6779E"/>
    <w:rsid w:val="00B67DAA"/>
    <w:rsid w:val="00B7038A"/>
    <w:rsid w:val="00B704A8"/>
    <w:rsid w:val="00B709F5"/>
    <w:rsid w:val="00B7116E"/>
    <w:rsid w:val="00B715C1"/>
    <w:rsid w:val="00B71871"/>
    <w:rsid w:val="00B71A16"/>
    <w:rsid w:val="00B71FEB"/>
    <w:rsid w:val="00B72050"/>
    <w:rsid w:val="00B72FBC"/>
    <w:rsid w:val="00B73419"/>
    <w:rsid w:val="00B736AD"/>
    <w:rsid w:val="00B738B3"/>
    <w:rsid w:val="00B74EA9"/>
    <w:rsid w:val="00B74FC4"/>
    <w:rsid w:val="00B752F5"/>
    <w:rsid w:val="00B759BB"/>
    <w:rsid w:val="00B7697F"/>
    <w:rsid w:val="00B76E8A"/>
    <w:rsid w:val="00B76F7A"/>
    <w:rsid w:val="00B77094"/>
    <w:rsid w:val="00B7723F"/>
    <w:rsid w:val="00B7773A"/>
    <w:rsid w:val="00B80F59"/>
    <w:rsid w:val="00B81078"/>
    <w:rsid w:val="00B8112F"/>
    <w:rsid w:val="00B82C51"/>
    <w:rsid w:val="00B8455D"/>
    <w:rsid w:val="00B84AD5"/>
    <w:rsid w:val="00B84E94"/>
    <w:rsid w:val="00B855B8"/>
    <w:rsid w:val="00B858F7"/>
    <w:rsid w:val="00B859AC"/>
    <w:rsid w:val="00B85C68"/>
    <w:rsid w:val="00B8653C"/>
    <w:rsid w:val="00B86697"/>
    <w:rsid w:val="00B868D0"/>
    <w:rsid w:val="00B86B91"/>
    <w:rsid w:val="00B872FD"/>
    <w:rsid w:val="00B8749A"/>
    <w:rsid w:val="00B875B3"/>
    <w:rsid w:val="00B910E7"/>
    <w:rsid w:val="00B9172E"/>
    <w:rsid w:val="00B91A8C"/>
    <w:rsid w:val="00B921E2"/>
    <w:rsid w:val="00B92AC3"/>
    <w:rsid w:val="00B92E29"/>
    <w:rsid w:val="00B93C2D"/>
    <w:rsid w:val="00B95224"/>
    <w:rsid w:val="00B9526F"/>
    <w:rsid w:val="00B95712"/>
    <w:rsid w:val="00B95735"/>
    <w:rsid w:val="00B95C1D"/>
    <w:rsid w:val="00B960CC"/>
    <w:rsid w:val="00B962CC"/>
    <w:rsid w:val="00B96A8E"/>
    <w:rsid w:val="00B97253"/>
    <w:rsid w:val="00B9739F"/>
    <w:rsid w:val="00B97AAC"/>
    <w:rsid w:val="00BA0850"/>
    <w:rsid w:val="00BA10B8"/>
    <w:rsid w:val="00BA147A"/>
    <w:rsid w:val="00BA1CBF"/>
    <w:rsid w:val="00BA3323"/>
    <w:rsid w:val="00BA3CBF"/>
    <w:rsid w:val="00BA40D7"/>
    <w:rsid w:val="00BA42D2"/>
    <w:rsid w:val="00BA522E"/>
    <w:rsid w:val="00BA5D9A"/>
    <w:rsid w:val="00BA641D"/>
    <w:rsid w:val="00BA6761"/>
    <w:rsid w:val="00BA7958"/>
    <w:rsid w:val="00BB0A5C"/>
    <w:rsid w:val="00BB0E72"/>
    <w:rsid w:val="00BB2273"/>
    <w:rsid w:val="00BB2821"/>
    <w:rsid w:val="00BB2BB0"/>
    <w:rsid w:val="00BB2E2A"/>
    <w:rsid w:val="00BB3032"/>
    <w:rsid w:val="00BB3276"/>
    <w:rsid w:val="00BB330B"/>
    <w:rsid w:val="00BB33CD"/>
    <w:rsid w:val="00BB4A8C"/>
    <w:rsid w:val="00BB502C"/>
    <w:rsid w:val="00BB50DE"/>
    <w:rsid w:val="00BB53D7"/>
    <w:rsid w:val="00BB5939"/>
    <w:rsid w:val="00BB691D"/>
    <w:rsid w:val="00BB6C92"/>
    <w:rsid w:val="00BB6FC2"/>
    <w:rsid w:val="00BB7095"/>
    <w:rsid w:val="00BB70E8"/>
    <w:rsid w:val="00BB79E1"/>
    <w:rsid w:val="00BB7D0A"/>
    <w:rsid w:val="00BB7D4A"/>
    <w:rsid w:val="00BC1407"/>
    <w:rsid w:val="00BC18C5"/>
    <w:rsid w:val="00BC1DDB"/>
    <w:rsid w:val="00BC253A"/>
    <w:rsid w:val="00BC2D23"/>
    <w:rsid w:val="00BC44F2"/>
    <w:rsid w:val="00BC5681"/>
    <w:rsid w:val="00BC5907"/>
    <w:rsid w:val="00BC5C6E"/>
    <w:rsid w:val="00BC5EF9"/>
    <w:rsid w:val="00BC7268"/>
    <w:rsid w:val="00BC788B"/>
    <w:rsid w:val="00BD05BD"/>
    <w:rsid w:val="00BD11E5"/>
    <w:rsid w:val="00BD32C6"/>
    <w:rsid w:val="00BD355D"/>
    <w:rsid w:val="00BD3A78"/>
    <w:rsid w:val="00BD3BC8"/>
    <w:rsid w:val="00BD5B7E"/>
    <w:rsid w:val="00BD5C51"/>
    <w:rsid w:val="00BD5DE3"/>
    <w:rsid w:val="00BD6036"/>
    <w:rsid w:val="00BD678F"/>
    <w:rsid w:val="00BD6A43"/>
    <w:rsid w:val="00BD6CBF"/>
    <w:rsid w:val="00BD6EF7"/>
    <w:rsid w:val="00BD70B7"/>
    <w:rsid w:val="00BD73B4"/>
    <w:rsid w:val="00BE006B"/>
    <w:rsid w:val="00BE0081"/>
    <w:rsid w:val="00BE0AA6"/>
    <w:rsid w:val="00BE1237"/>
    <w:rsid w:val="00BE1B3F"/>
    <w:rsid w:val="00BE1EA2"/>
    <w:rsid w:val="00BE1FCA"/>
    <w:rsid w:val="00BE3274"/>
    <w:rsid w:val="00BE38E9"/>
    <w:rsid w:val="00BE3E74"/>
    <w:rsid w:val="00BE419E"/>
    <w:rsid w:val="00BE50CA"/>
    <w:rsid w:val="00BE5DB0"/>
    <w:rsid w:val="00BE6AED"/>
    <w:rsid w:val="00BE7A80"/>
    <w:rsid w:val="00BF0168"/>
    <w:rsid w:val="00BF02FC"/>
    <w:rsid w:val="00BF03B0"/>
    <w:rsid w:val="00BF0481"/>
    <w:rsid w:val="00BF0E4A"/>
    <w:rsid w:val="00BF0F44"/>
    <w:rsid w:val="00BF1E22"/>
    <w:rsid w:val="00BF1E7A"/>
    <w:rsid w:val="00BF28EE"/>
    <w:rsid w:val="00BF348A"/>
    <w:rsid w:val="00BF3C71"/>
    <w:rsid w:val="00BF4A07"/>
    <w:rsid w:val="00BF5732"/>
    <w:rsid w:val="00BF660F"/>
    <w:rsid w:val="00BF690C"/>
    <w:rsid w:val="00BF6981"/>
    <w:rsid w:val="00BF6C30"/>
    <w:rsid w:val="00BF7779"/>
    <w:rsid w:val="00C00528"/>
    <w:rsid w:val="00C005E2"/>
    <w:rsid w:val="00C00941"/>
    <w:rsid w:val="00C01CEA"/>
    <w:rsid w:val="00C02470"/>
    <w:rsid w:val="00C04A03"/>
    <w:rsid w:val="00C04B84"/>
    <w:rsid w:val="00C07125"/>
    <w:rsid w:val="00C07CEA"/>
    <w:rsid w:val="00C103DE"/>
    <w:rsid w:val="00C1044C"/>
    <w:rsid w:val="00C11155"/>
    <w:rsid w:val="00C12175"/>
    <w:rsid w:val="00C12F1C"/>
    <w:rsid w:val="00C136C9"/>
    <w:rsid w:val="00C141FA"/>
    <w:rsid w:val="00C14205"/>
    <w:rsid w:val="00C148AC"/>
    <w:rsid w:val="00C1522A"/>
    <w:rsid w:val="00C159A6"/>
    <w:rsid w:val="00C15EE9"/>
    <w:rsid w:val="00C16408"/>
    <w:rsid w:val="00C165FD"/>
    <w:rsid w:val="00C16E79"/>
    <w:rsid w:val="00C171D1"/>
    <w:rsid w:val="00C172E2"/>
    <w:rsid w:val="00C17C13"/>
    <w:rsid w:val="00C201C4"/>
    <w:rsid w:val="00C202CC"/>
    <w:rsid w:val="00C203B2"/>
    <w:rsid w:val="00C20929"/>
    <w:rsid w:val="00C21038"/>
    <w:rsid w:val="00C2177B"/>
    <w:rsid w:val="00C21A5A"/>
    <w:rsid w:val="00C21BCB"/>
    <w:rsid w:val="00C21C0E"/>
    <w:rsid w:val="00C224CA"/>
    <w:rsid w:val="00C22548"/>
    <w:rsid w:val="00C22F3F"/>
    <w:rsid w:val="00C237E2"/>
    <w:rsid w:val="00C23925"/>
    <w:rsid w:val="00C24866"/>
    <w:rsid w:val="00C25602"/>
    <w:rsid w:val="00C2588A"/>
    <w:rsid w:val="00C30152"/>
    <w:rsid w:val="00C30354"/>
    <w:rsid w:val="00C30796"/>
    <w:rsid w:val="00C31009"/>
    <w:rsid w:val="00C31E4E"/>
    <w:rsid w:val="00C31FBD"/>
    <w:rsid w:val="00C331D6"/>
    <w:rsid w:val="00C3354E"/>
    <w:rsid w:val="00C340C3"/>
    <w:rsid w:val="00C34516"/>
    <w:rsid w:val="00C356C1"/>
    <w:rsid w:val="00C35C3E"/>
    <w:rsid w:val="00C37008"/>
    <w:rsid w:val="00C37234"/>
    <w:rsid w:val="00C376B0"/>
    <w:rsid w:val="00C40683"/>
    <w:rsid w:val="00C40799"/>
    <w:rsid w:val="00C4111C"/>
    <w:rsid w:val="00C41D7B"/>
    <w:rsid w:val="00C428B7"/>
    <w:rsid w:val="00C43137"/>
    <w:rsid w:val="00C43255"/>
    <w:rsid w:val="00C4433A"/>
    <w:rsid w:val="00C44B73"/>
    <w:rsid w:val="00C44E10"/>
    <w:rsid w:val="00C46586"/>
    <w:rsid w:val="00C46D7D"/>
    <w:rsid w:val="00C4702F"/>
    <w:rsid w:val="00C47F6C"/>
    <w:rsid w:val="00C503A6"/>
    <w:rsid w:val="00C5041B"/>
    <w:rsid w:val="00C50C47"/>
    <w:rsid w:val="00C51B3B"/>
    <w:rsid w:val="00C5239E"/>
    <w:rsid w:val="00C530C1"/>
    <w:rsid w:val="00C530CC"/>
    <w:rsid w:val="00C5330B"/>
    <w:rsid w:val="00C533A0"/>
    <w:rsid w:val="00C54A59"/>
    <w:rsid w:val="00C553E8"/>
    <w:rsid w:val="00C5568A"/>
    <w:rsid w:val="00C5687E"/>
    <w:rsid w:val="00C568C5"/>
    <w:rsid w:val="00C57301"/>
    <w:rsid w:val="00C5795B"/>
    <w:rsid w:val="00C57A39"/>
    <w:rsid w:val="00C60B3E"/>
    <w:rsid w:val="00C61247"/>
    <w:rsid w:val="00C62569"/>
    <w:rsid w:val="00C62B68"/>
    <w:rsid w:val="00C631B5"/>
    <w:rsid w:val="00C63880"/>
    <w:rsid w:val="00C64638"/>
    <w:rsid w:val="00C661F1"/>
    <w:rsid w:val="00C664FE"/>
    <w:rsid w:val="00C66AB3"/>
    <w:rsid w:val="00C66B49"/>
    <w:rsid w:val="00C66B55"/>
    <w:rsid w:val="00C66F79"/>
    <w:rsid w:val="00C679B4"/>
    <w:rsid w:val="00C70180"/>
    <w:rsid w:val="00C70CA9"/>
    <w:rsid w:val="00C717C7"/>
    <w:rsid w:val="00C718D1"/>
    <w:rsid w:val="00C71CAA"/>
    <w:rsid w:val="00C71D4B"/>
    <w:rsid w:val="00C72865"/>
    <w:rsid w:val="00C73102"/>
    <w:rsid w:val="00C73697"/>
    <w:rsid w:val="00C73CD7"/>
    <w:rsid w:val="00C73EAE"/>
    <w:rsid w:val="00C73F8A"/>
    <w:rsid w:val="00C746D7"/>
    <w:rsid w:val="00C74B97"/>
    <w:rsid w:val="00C75345"/>
    <w:rsid w:val="00C754F8"/>
    <w:rsid w:val="00C757FA"/>
    <w:rsid w:val="00C75AA7"/>
    <w:rsid w:val="00C773D9"/>
    <w:rsid w:val="00C77559"/>
    <w:rsid w:val="00C776A8"/>
    <w:rsid w:val="00C80204"/>
    <w:rsid w:val="00C804C2"/>
    <w:rsid w:val="00C8055A"/>
    <w:rsid w:val="00C80D28"/>
    <w:rsid w:val="00C813FA"/>
    <w:rsid w:val="00C8193E"/>
    <w:rsid w:val="00C82779"/>
    <w:rsid w:val="00C8355A"/>
    <w:rsid w:val="00C83599"/>
    <w:rsid w:val="00C83A1A"/>
    <w:rsid w:val="00C83BEF"/>
    <w:rsid w:val="00C83C4D"/>
    <w:rsid w:val="00C853E1"/>
    <w:rsid w:val="00C86145"/>
    <w:rsid w:val="00C863E8"/>
    <w:rsid w:val="00C86577"/>
    <w:rsid w:val="00C8714A"/>
    <w:rsid w:val="00C8725D"/>
    <w:rsid w:val="00C87438"/>
    <w:rsid w:val="00C874D9"/>
    <w:rsid w:val="00C90186"/>
    <w:rsid w:val="00C90AB5"/>
    <w:rsid w:val="00C90B2D"/>
    <w:rsid w:val="00C91050"/>
    <w:rsid w:val="00C9114B"/>
    <w:rsid w:val="00C91461"/>
    <w:rsid w:val="00C92207"/>
    <w:rsid w:val="00C9306C"/>
    <w:rsid w:val="00C942FB"/>
    <w:rsid w:val="00C94916"/>
    <w:rsid w:val="00C95151"/>
    <w:rsid w:val="00C95185"/>
    <w:rsid w:val="00C9529D"/>
    <w:rsid w:val="00C96102"/>
    <w:rsid w:val="00C967F8"/>
    <w:rsid w:val="00CA053B"/>
    <w:rsid w:val="00CA0D0F"/>
    <w:rsid w:val="00CA0ED0"/>
    <w:rsid w:val="00CA2166"/>
    <w:rsid w:val="00CA2676"/>
    <w:rsid w:val="00CA2968"/>
    <w:rsid w:val="00CA2B24"/>
    <w:rsid w:val="00CA321C"/>
    <w:rsid w:val="00CA325C"/>
    <w:rsid w:val="00CA3683"/>
    <w:rsid w:val="00CA38F5"/>
    <w:rsid w:val="00CA3F44"/>
    <w:rsid w:val="00CA5348"/>
    <w:rsid w:val="00CA6873"/>
    <w:rsid w:val="00CA6C30"/>
    <w:rsid w:val="00CA7B46"/>
    <w:rsid w:val="00CA7EF5"/>
    <w:rsid w:val="00CB1238"/>
    <w:rsid w:val="00CB19AA"/>
    <w:rsid w:val="00CB2054"/>
    <w:rsid w:val="00CB28DD"/>
    <w:rsid w:val="00CB291B"/>
    <w:rsid w:val="00CB3DF3"/>
    <w:rsid w:val="00CB4273"/>
    <w:rsid w:val="00CB470F"/>
    <w:rsid w:val="00CB5D70"/>
    <w:rsid w:val="00CB5E10"/>
    <w:rsid w:val="00CB682E"/>
    <w:rsid w:val="00CB7FB4"/>
    <w:rsid w:val="00CC01F0"/>
    <w:rsid w:val="00CC027A"/>
    <w:rsid w:val="00CC0427"/>
    <w:rsid w:val="00CC0BD9"/>
    <w:rsid w:val="00CC0D71"/>
    <w:rsid w:val="00CC25C0"/>
    <w:rsid w:val="00CC2A27"/>
    <w:rsid w:val="00CC2AF8"/>
    <w:rsid w:val="00CC38A7"/>
    <w:rsid w:val="00CC4052"/>
    <w:rsid w:val="00CC4108"/>
    <w:rsid w:val="00CC4D78"/>
    <w:rsid w:val="00CC554D"/>
    <w:rsid w:val="00CC58B4"/>
    <w:rsid w:val="00CC5B86"/>
    <w:rsid w:val="00CC5E9E"/>
    <w:rsid w:val="00CC6A6D"/>
    <w:rsid w:val="00CC73EE"/>
    <w:rsid w:val="00CD079D"/>
    <w:rsid w:val="00CD14A2"/>
    <w:rsid w:val="00CD14CE"/>
    <w:rsid w:val="00CD18AA"/>
    <w:rsid w:val="00CD30A8"/>
    <w:rsid w:val="00CD386F"/>
    <w:rsid w:val="00CD3A1E"/>
    <w:rsid w:val="00CD3BD3"/>
    <w:rsid w:val="00CD424D"/>
    <w:rsid w:val="00CD42A0"/>
    <w:rsid w:val="00CD42DD"/>
    <w:rsid w:val="00CD4D63"/>
    <w:rsid w:val="00CD583E"/>
    <w:rsid w:val="00CD59EA"/>
    <w:rsid w:val="00CD5CF3"/>
    <w:rsid w:val="00CD5DEA"/>
    <w:rsid w:val="00CD6B4D"/>
    <w:rsid w:val="00CD7355"/>
    <w:rsid w:val="00CE0577"/>
    <w:rsid w:val="00CE0F5E"/>
    <w:rsid w:val="00CE1270"/>
    <w:rsid w:val="00CE1676"/>
    <w:rsid w:val="00CE1677"/>
    <w:rsid w:val="00CE191B"/>
    <w:rsid w:val="00CE1AD3"/>
    <w:rsid w:val="00CE26E4"/>
    <w:rsid w:val="00CE28BF"/>
    <w:rsid w:val="00CE2B32"/>
    <w:rsid w:val="00CE34E8"/>
    <w:rsid w:val="00CE3CCE"/>
    <w:rsid w:val="00CE453E"/>
    <w:rsid w:val="00CE48C3"/>
    <w:rsid w:val="00CE5336"/>
    <w:rsid w:val="00CE62D5"/>
    <w:rsid w:val="00CE6384"/>
    <w:rsid w:val="00CE6585"/>
    <w:rsid w:val="00CE73B6"/>
    <w:rsid w:val="00CE7F98"/>
    <w:rsid w:val="00CF00D1"/>
    <w:rsid w:val="00CF214C"/>
    <w:rsid w:val="00CF298F"/>
    <w:rsid w:val="00CF2D74"/>
    <w:rsid w:val="00CF2E0E"/>
    <w:rsid w:val="00CF2EA2"/>
    <w:rsid w:val="00CF3344"/>
    <w:rsid w:val="00CF38DC"/>
    <w:rsid w:val="00CF3F40"/>
    <w:rsid w:val="00CF4484"/>
    <w:rsid w:val="00CF523B"/>
    <w:rsid w:val="00CF5AF5"/>
    <w:rsid w:val="00CF6604"/>
    <w:rsid w:val="00CF7365"/>
    <w:rsid w:val="00CF78C0"/>
    <w:rsid w:val="00CF7AC5"/>
    <w:rsid w:val="00D00378"/>
    <w:rsid w:val="00D0043E"/>
    <w:rsid w:val="00D007AE"/>
    <w:rsid w:val="00D0195E"/>
    <w:rsid w:val="00D023A4"/>
    <w:rsid w:val="00D0256C"/>
    <w:rsid w:val="00D0292E"/>
    <w:rsid w:val="00D02A79"/>
    <w:rsid w:val="00D03565"/>
    <w:rsid w:val="00D03A29"/>
    <w:rsid w:val="00D040F4"/>
    <w:rsid w:val="00D043EC"/>
    <w:rsid w:val="00D04A13"/>
    <w:rsid w:val="00D04F11"/>
    <w:rsid w:val="00D04FA9"/>
    <w:rsid w:val="00D0546E"/>
    <w:rsid w:val="00D061CB"/>
    <w:rsid w:val="00D06657"/>
    <w:rsid w:val="00D06B82"/>
    <w:rsid w:val="00D06B92"/>
    <w:rsid w:val="00D06C58"/>
    <w:rsid w:val="00D07132"/>
    <w:rsid w:val="00D071C5"/>
    <w:rsid w:val="00D0722D"/>
    <w:rsid w:val="00D07815"/>
    <w:rsid w:val="00D07C39"/>
    <w:rsid w:val="00D10131"/>
    <w:rsid w:val="00D10476"/>
    <w:rsid w:val="00D12250"/>
    <w:rsid w:val="00D1307B"/>
    <w:rsid w:val="00D141F7"/>
    <w:rsid w:val="00D1447E"/>
    <w:rsid w:val="00D15395"/>
    <w:rsid w:val="00D15807"/>
    <w:rsid w:val="00D175D1"/>
    <w:rsid w:val="00D20266"/>
    <w:rsid w:val="00D205A3"/>
    <w:rsid w:val="00D2068B"/>
    <w:rsid w:val="00D2077F"/>
    <w:rsid w:val="00D210C3"/>
    <w:rsid w:val="00D2149C"/>
    <w:rsid w:val="00D21D1C"/>
    <w:rsid w:val="00D21D2C"/>
    <w:rsid w:val="00D22F16"/>
    <w:rsid w:val="00D23477"/>
    <w:rsid w:val="00D236C5"/>
    <w:rsid w:val="00D23A00"/>
    <w:rsid w:val="00D2467C"/>
    <w:rsid w:val="00D24754"/>
    <w:rsid w:val="00D24A50"/>
    <w:rsid w:val="00D24DBC"/>
    <w:rsid w:val="00D25187"/>
    <w:rsid w:val="00D25505"/>
    <w:rsid w:val="00D2595E"/>
    <w:rsid w:val="00D2607C"/>
    <w:rsid w:val="00D2695E"/>
    <w:rsid w:val="00D26B19"/>
    <w:rsid w:val="00D26D35"/>
    <w:rsid w:val="00D27A3A"/>
    <w:rsid w:val="00D27EDD"/>
    <w:rsid w:val="00D27F3F"/>
    <w:rsid w:val="00D30662"/>
    <w:rsid w:val="00D30675"/>
    <w:rsid w:val="00D310AB"/>
    <w:rsid w:val="00D31620"/>
    <w:rsid w:val="00D32892"/>
    <w:rsid w:val="00D32F6D"/>
    <w:rsid w:val="00D34DFA"/>
    <w:rsid w:val="00D35345"/>
    <w:rsid w:val="00D353A0"/>
    <w:rsid w:val="00D3571B"/>
    <w:rsid w:val="00D3608C"/>
    <w:rsid w:val="00D36157"/>
    <w:rsid w:val="00D36945"/>
    <w:rsid w:val="00D36F72"/>
    <w:rsid w:val="00D376C2"/>
    <w:rsid w:val="00D40140"/>
    <w:rsid w:val="00D406B1"/>
    <w:rsid w:val="00D41B44"/>
    <w:rsid w:val="00D42AE3"/>
    <w:rsid w:val="00D42DB2"/>
    <w:rsid w:val="00D43084"/>
    <w:rsid w:val="00D43B34"/>
    <w:rsid w:val="00D44DBC"/>
    <w:rsid w:val="00D44E8C"/>
    <w:rsid w:val="00D46091"/>
    <w:rsid w:val="00D46E55"/>
    <w:rsid w:val="00D47022"/>
    <w:rsid w:val="00D47E1A"/>
    <w:rsid w:val="00D510D6"/>
    <w:rsid w:val="00D51128"/>
    <w:rsid w:val="00D513ED"/>
    <w:rsid w:val="00D516CE"/>
    <w:rsid w:val="00D51AA9"/>
    <w:rsid w:val="00D51C5B"/>
    <w:rsid w:val="00D51CA4"/>
    <w:rsid w:val="00D52020"/>
    <w:rsid w:val="00D5290F"/>
    <w:rsid w:val="00D52DF2"/>
    <w:rsid w:val="00D5390B"/>
    <w:rsid w:val="00D53EDB"/>
    <w:rsid w:val="00D5519B"/>
    <w:rsid w:val="00D55462"/>
    <w:rsid w:val="00D55FAE"/>
    <w:rsid w:val="00D56482"/>
    <w:rsid w:val="00D56682"/>
    <w:rsid w:val="00D5724E"/>
    <w:rsid w:val="00D57B31"/>
    <w:rsid w:val="00D61E0F"/>
    <w:rsid w:val="00D628E3"/>
    <w:rsid w:val="00D63076"/>
    <w:rsid w:val="00D63134"/>
    <w:rsid w:val="00D6320A"/>
    <w:rsid w:val="00D6360D"/>
    <w:rsid w:val="00D6363F"/>
    <w:rsid w:val="00D64B33"/>
    <w:rsid w:val="00D65103"/>
    <w:rsid w:val="00D65336"/>
    <w:rsid w:val="00D66843"/>
    <w:rsid w:val="00D66958"/>
    <w:rsid w:val="00D67D70"/>
    <w:rsid w:val="00D700DD"/>
    <w:rsid w:val="00D709AA"/>
    <w:rsid w:val="00D71160"/>
    <w:rsid w:val="00D71BB4"/>
    <w:rsid w:val="00D71E6C"/>
    <w:rsid w:val="00D72F43"/>
    <w:rsid w:val="00D7345E"/>
    <w:rsid w:val="00D73B6A"/>
    <w:rsid w:val="00D741F8"/>
    <w:rsid w:val="00D745AE"/>
    <w:rsid w:val="00D7709E"/>
    <w:rsid w:val="00D770DC"/>
    <w:rsid w:val="00D779C1"/>
    <w:rsid w:val="00D77A57"/>
    <w:rsid w:val="00D77E39"/>
    <w:rsid w:val="00D803F5"/>
    <w:rsid w:val="00D8051B"/>
    <w:rsid w:val="00D80D62"/>
    <w:rsid w:val="00D80E85"/>
    <w:rsid w:val="00D80EBC"/>
    <w:rsid w:val="00D81BC3"/>
    <w:rsid w:val="00D822E9"/>
    <w:rsid w:val="00D826CB"/>
    <w:rsid w:val="00D83498"/>
    <w:rsid w:val="00D83D67"/>
    <w:rsid w:val="00D84145"/>
    <w:rsid w:val="00D84541"/>
    <w:rsid w:val="00D84E4A"/>
    <w:rsid w:val="00D855C6"/>
    <w:rsid w:val="00D85A9B"/>
    <w:rsid w:val="00D8612F"/>
    <w:rsid w:val="00D872B1"/>
    <w:rsid w:val="00D916CC"/>
    <w:rsid w:val="00D91BA0"/>
    <w:rsid w:val="00D920C1"/>
    <w:rsid w:val="00D9242B"/>
    <w:rsid w:val="00D926D7"/>
    <w:rsid w:val="00D93833"/>
    <w:rsid w:val="00D93D71"/>
    <w:rsid w:val="00D94CE3"/>
    <w:rsid w:val="00D94E03"/>
    <w:rsid w:val="00D94EEC"/>
    <w:rsid w:val="00D952B7"/>
    <w:rsid w:val="00D9641E"/>
    <w:rsid w:val="00D96491"/>
    <w:rsid w:val="00D969C5"/>
    <w:rsid w:val="00D96C99"/>
    <w:rsid w:val="00D97462"/>
    <w:rsid w:val="00D97B58"/>
    <w:rsid w:val="00D97E22"/>
    <w:rsid w:val="00DA0786"/>
    <w:rsid w:val="00DA20BC"/>
    <w:rsid w:val="00DA22A7"/>
    <w:rsid w:val="00DA262A"/>
    <w:rsid w:val="00DA2689"/>
    <w:rsid w:val="00DA2A72"/>
    <w:rsid w:val="00DA2E36"/>
    <w:rsid w:val="00DA32C9"/>
    <w:rsid w:val="00DA3966"/>
    <w:rsid w:val="00DA51F7"/>
    <w:rsid w:val="00DA5BA0"/>
    <w:rsid w:val="00DA609E"/>
    <w:rsid w:val="00DB0AF5"/>
    <w:rsid w:val="00DB15EE"/>
    <w:rsid w:val="00DB1D55"/>
    <w:rsid w:val="00DB2916"/>
    <w:rsid w:val="00DB298D"/>
    <w:rsid w:val="00DB3274"/>
    <w:rsid w:val="00DB35E5"/>
    <w:rsid w:val="00DB4553"/>
    <w:rsid w:val="00DB4689"/>
    <w:rsid w:val="00DB4F2A"/>
    <w:rsid w:val="00DB568D"/>
    <w:rsid w:val="00DB5A12"/>
    <w:rsid w:val="00DB5C46"/>
    <w:rsid w:val="00DB65E1"/>
    <w:rsid w:val="00DB67EE"/>
    <w:rsid w:val="00DB6928"/>
    <w:rsid w:val="00DB6E29"/>
    <w:rsid w:val="00DB6F1D"/>
    <w:rsid w:val="00DB7000"/>
    <w:rsid w:val="00DB7034"/>
    <w:rsid w:val="00DB7726"/>
    <w:rsid w:val="00DB7A19"/>
    <w:rsid w:val="00DB7D12"/>
    <w:rsid w:val="00DC0E13"/>
    <w:rsid w:val="00DC0FD3"/>
    <w:rsid w:val="00DC1A93"/>
    <w:rsid w:val="00DC1E9A"/>
    <w:rsid w:val="00DC485B"/>
    <w:rsid w:val="00DC5882"/>
    <w:rsid w:val="00DC6421"/>
    <w:rsid w:val="00DC74EC"/>
    <w:rsid w:val="00DD0108"/>
    <w:rsid w:val="00DD084E"/>
    <w:rsid w:val="00DD08BA"/>
    <w:rsid w:val="00DD09D1"/>
    <w:rsid w:val="00DD161E"/>
    <w:rsid w:val="00DD1B2C"/>
    <w:rsid w:val="00DD1DFC"/>
    <w:rsid w:val="00DD2210"/>
    <w:rsid w:val="00DD24C9"/>
    <w:rsid w:val="00DD29D2"/>
    <w:rsid w:val="00DD2C1B"/>
    <w:rsid w:val="00DD300B"/>
    <w:rsid w:val="00DD3F4C"/>
    <w:rsid w:val="00DD3FB3"/>
    <w:rsid w:val="00DD413E"/>
    <w:rsid w:val="00DD440B"/>
    <w:rsid w:val="00DD46FB"/>
    <w:rsid w:val="00DD4915"/>
    <w:rsid w:val="00DD58C3"/>
    <w:rsid w:val="00DD5FB3"/>
    <w:rsid w:val="00DD64E0"/>
    <w:rsid w:val="00DD6EA0"/>
    <w:rsid w:val="00DD7609"/>
    <w:rsid w:val="00DD7E92"/>
    <w:rsid w:val="00DD7FF5"/>
    <w:rsid w:val="00DE1FB5"/>
    <w:rsid w:val="00DE277F"/>
    <w:rsid w:val="00DE2A46"/>
    <w:rsid w:val="00DE3F51"/>
    <w:rsid w:val="00DE3FB0"/>
    <w:rsid w:val="00DE44C2"/>
    <w:rsid w:val="00DE6234"/>
    <w:rsid w:val="00DE6672"/>
    <w:rsid w:val="00DE6920"/>
    <w:rsid w:val="00DE6B40"/>
    <w:rsid w:val="00DE6B86"/>
    <w:rsid w:val="00DE6C88"/>
    <w:rsid w:val="00DE6E71"/>
    <w:rsid w:val="00DE706B"/>
    <w:rsid w:val="00DE7DD5"/>
    <w:rsid w:val="00DF00E4"/>
    <w:rsid w:val="00DF0839"/>
    <w:rsid w:val="00DF23E3"/>
    <w:rsid w:val="00DF2514"/>
    <w:rsid w:val="00DF26EC"/>
    <w:rsid w:val="00DF2C9A"/>
    <w:rsid w:val="00DF2CA5"/>
    <w:rsid w:val="00DF2D5D"/>
    <w:rsid w:val="00DF2F86"/>
    <w:rsid w:val="00DF378A"/>
    <w:rsid w:val="00DF4A0B"/>
    <w:rsid w:val="00DF600A"/>
    <w:rsid w:val="00DF601B"/>
    <w:rsid w:val="00DF6067"/>
    <w:rsid w:val="00DF6743"/>
    <w:rsid w:val="00DF714E"/>
    <w:rsid w:val="00DF74E2"/>
    <w:rsid w:val="00DF7AE6"/>
    <w:rsid w:val="00DF7D94"/>
    <w:rsid w:val="00DF7F72"/>
    <w:rsid w:val="00E002A5"/>
    <w:rsid w:val="00E00778"/>
    <w:rsid w:val="00E007A0"/>
    <w:rsid w:val="00E009CE"/>
    <w:rsid w:val="00E00AE5"/>
    <w:rsid w:val="00E00C7C"/>
    <w:rsid w:val="00E013F8"/>
    <w:rsid w:val="00E01953"/>
    <w:rsid w:val="00E01F39"/>
    <w:rsid w:val="00E01F64"/>
    <w:rsid w:val="00E03040"/>
    <w:rsid w:val="00E03664"/>
    <w:rsid w:val="00E039F7"/>
    <w:rsid w:val="00E044A6"/>
    <w:rsid w:val="00E04BB1"/>
    <w:rsid w:val="00E05948"/>
    <w:rsid w:val="00E06186"/>
    <w:rsid w:val="00E0697C"/>
    <w:rsid w:val="00E0728A"/>
    <w:rsid w:val="00E07CD7"/>
    <w:rsid w:val="00E100E9"/>
    <w:rsid w:val="00E102CB"/>
    <w:rsid w:val="00E109B6"/>
    <w:rsid w:val="00E10EF4"/>
    <w:rsid w:val="00E11010"/>
    <w:rsid w:val="00E110DD"/>
    <w:rsid w:val="00E1122C"/>
    <w:rsid w:val="00E11A0F"/>
    <w:rsid w:val="00E11ADC"/>
    <w:rsid w:val="00E1294F"/>
    <w:rsid w:val="00E130FA"/>
    <w:rsid w:val="00E134AF"/>
    <w:rsid w:val="00E1351B"/>
    <w:rsid w:val="00E14A14"/>
    <w:rsid w:val="00E14E65"/>
    <w:rsid w:val="00E14E7B"/>
    <w:rsid w:val="00E16418"/>
    <w:rsid w:val="00E168CA"/>
    <w:rsid w:val="00E170EF"/>
    <w:rsid w:val="00E171D7"/>
    <w:rsid w:val="00E17734"/>
    <w:rsid w:val="00E17A68"/>
    <w:rsid w:val="00E17A7C"/>
    <w:rsid w:val="00E2005C"/>
    <w:rsid w:val="00E20C28"/>
    <w:rsid w:val="00E21007"/>
    <w:rsid w:val="00E211E3"/>
    <w:rsid w:val="00E21344"/>
    <w:rsid w:val="00E25951"/>
    <w:rsid w:val="00E261FB"/>
    <w:rsid w:val="00E26E8C"/>
    <w:rsid w:val="00E27135"/>
    <w:rsid w:val="00E272EC"/>
    <w:rsid w:val="00E273F0"/>
    <w:rsid w:val="00E30840"/>
    <w:rsid w:val="00E30AB3"/>
    <w:rsid w:val="00E30DA5"/>
    <w:rsid w:val="00E30DF8"/>
    <w:rsid w:val="00E30E29"/>
    <w:rsid w:val="00E31576"/>
    <w:rsid w:val="00E31B80"/>
    <w:rsid w:val="00E32458"/>
    <w:rsid w:val="00E32EC6"/>
    <w:rsid w:val="00E32FB5"/>
    <w:rsid w:val="00E334AD"/>
    <w:rsid w:val="00E340DA"/>
    <w:rsid w:val="00E3562D"/>
    <w:rsid w:val="00E35EC4"/>
    <w:rsid w:val="00E3614A"/>
    <w:rsid w:val="00E37297"/>
    <w:rsid w:val="00E4085C"/>
    <w:rsid w:val="00E40F3F"/>
    <w:rsid w:val="00E411D4"/>
    <w:rsid w:val="00E41570"/>
    <w:rsid w:val="00E41EA4"/>
    <w:rsid w:val="00E41F82"/>
    <w:rsid w:val="00E41FE7"/>
    <w:rsid w:val="00E42548"/>
    <w:rsid w:val="00E42CE9"/>
    <w:rsid w:val="00E42FBD"/>
    <w:rsid w:val="00E4375D"/>
    <w:rsid w:val="00E439CF"/>
    <w:rsid w:val="00E44511"/>
    <w:rsid w:val="00E445FA"/>
    <w:rsid w:val="00E44F4E"/>
    <w:rsid w:val="00E45702"/>
    <w:rsid w:val="00E4646F"/>
    <w:rsid w:val="00E46ADE"/>
    <w:rsid w:val="00E470AD"/>
    <w:rsid w:val="00E4795E"/>
    <w:rsid w:val="00E47A44"/>
    <w:rsid w:val="00E47B47"/>
    <w:rsid w:val="00E50165"/>
    <w:rsid w:val="00E50244"/>
    <w:rsid w:val="00E52187"/>
    <w:rsid w:val="00E522C0"/>
    <w:rsid w:val="00E52FAE"/>
    <w:rsid w:val="00E53557"/>
    <w:rsid w:val="00E53C10"/>
    <w:rsid w:val="00E546F1"/>
    <w:rsid w:val="00E55ECA"/>
    <w:rsid w:val="00E562EC"/>
    <w:rsid w:val="00E5796F"/>
    <w:rsid w:val="00E57BFB"/>
    <w:rsid w:val="00E60DEB"/>
    <w:rsid w:val="00E61097"/>
    <w:rsid w:val="00E61177"/>
    <w:rsid w:val="00E6161E"/>
    <w:rsid w:val="00E617FA"/>
    <w:rsid w:val="00E61D8E"/>
    <w:rsid w:val="00E61DFB"/>
    <w:rsid w:val="00E62085"/>
    <w:rsid w:val="00E6296B"/>
    <w:rsid w:val="00E6369B"/>
    <w:rsid w:val="00E653C8"/>
    <w:rsid w:val="00E66199"/>
    <w:rsid w:val="00E66702"/>
    <w:rsid w:val="00E67093"/>
    <w:rsid w:val="00E67327"/>
    <w:rsid w:val="00E67A2A"/>
    <w:rsid w:val="00E70635"/>
    <w:rsid w:val="00E706AC"/>
    <w:rsid w:val="00E706C1"/>
    <w:rsid w:val="00E70EC7"/>
    <w:rsid w:val="00E711EC"/>
    <w:rsid w:val="00E71293"/>
    <w:rsid w:val="00E71D44"/>
    <w:rsid w:val="00E71EE5"/>
    <w:rsid w:val="00E7356E"/>
    <w:rsid w:val="00E73B8C"/>
    <w:rsid w:val="00E759D2"/>
    <w:rsid w:val="00E761EB"/>
    <w:rsid w:val="00E767D4"/>
    <w:rsid w:val="00E76A61"/>
    <w:rsid w:val="00E774DD"/>
    <w:rsid w:val="00E77D47"/>
    <w:rsid w:val="00E77DEB"/>
    <w:rsid w:val="00E77EB6"/>
    <w:rsid w:val="00E77FDF"/>
    <w:rsid w:val="00E8186F"/>
    <w:rsid w:val="00E8229B"/>
    <w:rsid w:val="00E832B2"/>
    <w:rsid w:val="00E8414D"/>
    <w:rsid w:val="00E848E8"/>
    <w:rsid w:val="00E84A3A"/>
    <w:rsid w:val="00E84A70"/>
    <w:rsid w:val="00E8515B"/>
    <w:rsid w:val="00E85AFF"/>
    <w:rsid w:val="00E85F18"/>
    <w:rsid w:val="00E86A26"/>
    <w:rsid w:val="00E87D6D"/>
    <w:rsid w:val="00E902B3"/>
    <w:rsid w:val="00E90530"/>
    <w:rsid w:val="00E907DD"/>
    <w:rsid w:val="00E90A79"/>
    <w:rsid w:val="00E90B9C"/>
    <w:rsid w:val="00E90C30"/>
    <w:rsid w:val="00E9132F"/>
    <w:rsid w:val="00E913F7"/>
    <w:rsid w:val="00E91DFC"/>
    <w:rsid w:val="00E92225"/>
    <w:rsid w:val="00E922AB"/>
    <w:rsid w:val="00E93F75"/>
    <w:rsid w:val="00E94391"/>
    <w:rsid w:val="00E94E0E"/>
    <w:rsid w:val="00E94E15"/>
    <w:rsid w:val="00E94EDA"/>
    <w:rsid w:val="00E94F3F"/>
    <w:rsid w:val="00E9530A"/>
    <w:rsid w:val="00E9589C"/>
    <w:rsid w:val="00E95CB1"/>
    <w:rsid w:val="00E95D53"/>
    <w:rsid w:val="00E9690D"/>
    <w:rsid w:val="00E97E00"/>
    <w:rsid w:val="00EA0456"/>
    <w:rsid w:val="00EA04E2"/>
    <w:rsid w:val="00EA107B"/>
    <w:rsid w:val="00EA169F"/>
    <w:rsid w:val="00EA1995"/>
    <w:rsid w:val="00EA1DCF"/>
    <w:rsid w:val="00EA2A7C"/>
    <w:rsid w:val="00EA2C18"/>
    <w:rsid w:val="00EA2E9D"/>
    <w:rsid w:val="00EA2FB6"/>
    <w:rsid w:val="00EA3888"/>
    <w:rsid w:val="00EA3C23"/>
    <w:rsid w:val="00EA43C7"/>
    <w:rsid w:val="00EA4602"/>
    <w:rsid w:val="00EA4C28"/>
    <w:rsid w:val="00EA5969"/>
    <w:rsid w:val="00EA6382"/>
    <w:rsid w:val="00EA68C0"/>
    <w:rsid w:val="00EB0103"/>
    <w:rsid w:val="00EB018B"/>
    <w:rsid w:val="00EB05D4"/>
    <w:rsid w:val="00EB084D"/>
    <w:rsid w:val="00EB0B71"/>
    <w:rsid w:val="00EB16E3"/>
    <w:rsid w:val="00EB1795"/>
    <w:rsid w:val="00EB2220"/>
    <w:rsid w:val="00EB25E1"/>
    <w:rsid w:val="00EB2681"/>
    <w:rsid w:val="00EB3005"/>
    <w:rsid w:val="00EB34C6"/>
    <w:rsid w:val="00EB382A"/>
    <w:rsid w:val="00EB39A6"/>
    <w:rsid w:val="00EB3DAF"/>
    <w:rsid w:val="00EB4B37"/>
    <w:rsid w:val="00EB4EEC"/>
    <w:rsid w:val="00EB54F4"/>
    <w:rsid w:val="00EB563D"/>
    <w:rsid w:val="00EB687F"/>
    <w:rsid w:val="00EB68AF"/>
    <w:rsid w:val="00EB6CF9"/>
    <w:rsid w:val="00EB7385"/>
    <w:rsid w:val="00EB74B3"/>
    <w:rsid w:val="00EB76D7"/>
    <w:rsid w:val="00EB7894"/>
    <w:rsid w:val="00EB7C82"/>
    <w:rsid w:val="00EC08BE"/>
    <w:rsid w:val="00EC0D7D"/>
    <w:rsid w:val="00EC10A7"/>
    <w:rsid w:val="00EC13C9"/>
    <w:rsid w:val="00EC14C0"/>
    <w:rsid w:val="00EC1811"/>
    <w:rsid w:val="00EC19D5"/>
    <w:rsid w:val="00EC24A7"/>
    <w:rsid w:val="00EC39C2"/>
    <w:rsid w:val="00EC4324"/>
    <w:rsid w:val="00EC48A2"/>
    <w:rsid w:val="00EC4C6F"/>
    <w:rsid w:val="00EC5002"/>
    <w:rsid w:val="00EC5CFA"/>
    <w:rsid w:val="00EC5E8C"/>
    <w:rsid w:val="00EC6552"/>
    <w:rsid w:val="00EC6DBB"/>
    <w:rsid w:val="00EC767F"/>
    <w:rsid w:val="00EC7C49"/>
    <w:rsid w:val="00EC7F95"/>
    <w:rsid w:val="00ED026F"/>
    <w:rsid w:val="00ED17E2"/>
    <w:rsid w:val="00ED17F2"/>
    <w:rsid w:val="00ED1A04"/>
    <w:rsid w:val="00ED1DF8"/>
    <w:rsid w:val="00ED223B"/>
    <w:rsid w:val="00ED23BD"/>
    <w:rsid w:val="00ED30E5"/>
    <w:rsid w:val="00ED3177"/>
    <w:rsid w:val="00ED358F"/>
    <w:rsid w:val="00ED39C8"/>
    <w:rsid w:val="00ED44F7"/>
    <w:rsid w:val="00ED4582"/>
    <w:rsid w:val="00ED56DB"/>
    <w:rsid w:val="00ED5D76"/>
    <w:rsid w:val="00ED61E0"/>
    <w:rsid w:val="00ED663A"/>
    <w:rsid w:val="00ED76FD"/>
    <w:rsid w:val="00EE024A"/>
    <w:rsid w:val="00EE0A97"/>
    <w:rsid w:val="00EE1953"/>
    <w:rsid w:val="00EE1A97"/>
    <w:rsid w:val="00EE1BCA"/>
    <w:rsid w:val="00EE26C3"/>
    <w:rsid w:val="00EE279E"/>
    <w:rsid w:val="00EE3416"/>
    <w:rsid w:val="00EE341D"/>
    <w:rsid w:val="00EE34C0"/>
    <w:rsid w:val="00EE3523"/>
    <w:rsid w:val="00EE4CB9"/>
    <w:rsid w:val="00EE593B"/>
    <w:rsid w:val="00EE5A14"/>
    <w:rsid w:val="00EE5F20"/>
    <w:rsid w:val="00EE68E5"/>
    <w:rsid w:val="00EE6970"/>
    <w:rsid w:val="00EE6D9F"/>
    <w:rsid w:val="00EE6EC0"/>
    <w:rsid w:val="00EE71B1"/>
    <w:rsid w:val="00EE779C"/>
    <w:rsid w:val="00EE7B44"/>
    <w:rsid w:val="00EF0AFC"/>
    <w:rsid w:val="00EF0C33"/>
    <w:rsid w:val="00EF1569"/>
    <w:rsid w:val="00EF15D5"/>
    <w:rsid w:val="00EF1FA4"/>
    <w:rsid w:val="00EF2259"/>
    <w:rsid w:val="00EF3493"/>
    <w:rsid w:val="00EF34E7"/>
    <w:rsid w:val="00EF3979"/>
    <w:rsid w:val="00EF3D17"/>
    <w:rsid w:val="00EF4140"/>
    <w:rsid w:val="00EF465B"/>
    <w:rsid w:val="00EF4C72"/>
    <w:rsid w:val="00EF5328"/>
    <w:rsid w:val="00EF563A"/>
    <w:rsid w:val="00EF6404"/>
    <w:rsid w:val="00EF70BB"/>
    <w:rsid w:val="00EF7518"/>
    <w:rsid w:val="00EF7861"/>
    <w:rsid w:val="00EF7964"/>
    <w:rsid w:val="00F0026B"/>
    <w:rsid w:val="00F00452"/>
    <w:rsid w:val="00F00822"/>
    <w:rsid w:val="00F012BF"/>
    <w:rsid w:val="00F01745"/>
    <w:rsid w:val="00F019A2"/>
    <w:rsid w:val="00F01F80"/>
    <w:rsid w:val="00F027E8"/>
    <w:rsid w:val="00F02821"/>
    <w:rsid w:val="00F05121"/>
    <w:rsid w:val="00F052B0"/>
    <w:rsid w:val="00F05EFF"/>
    <w:rsid w:val="00F06EA3"/>
    <w:rsid w:val="00F076E9"/>
    <w:rsid w:val="00F111D7"/>
    <w:rsid w:val="00F113E2"/>
    <w:rsid w:val="00F11490"/>
    <w:rsid w:val="00F11680"/>
    <w:rsid w:val="00F116BB"/>
    <w:rsid w:val="00F11910"/>
    <w:rsid w:val="00F1210F"/>
    <w:rsid w:val="00F127A2"/>
    <w:rsid w:val="00F13065"/>
    <w:rsid w:val="00F1306E"/>
    <w:rsid w:val="00F135DA"/>
    <w:rsid w:val="00F1439D"/>
    <w:rsid w:val="00F14731"/>
    <w:rsid w:val="00F1476E"/>
    <w:rsid w:val="00F14CCE"/>
    <w:rsid w:val="00F14FFA"/>
    <w:rsid w:val="00F15572"/>
    <w:rsid w:val="00F15793"/>
    <w:rsid w:val="00F15C3F"/>
    <w:rsid w:val="00F1629E"/>
    <w:rsid w:val="00F1676D"/>
    <w:rsid w:val="00F16CDE"/>
    <w:rsid w:val="00F16E76"/>
    <w:rsid w:val="00F170E4"/>
    <w:rsid w:val="00F179ED"/>
    <w:rsid w:val="00F2001E"/>
    <w:rsid w:val="00F20744"/>
    <w:rsid w:val="00F208F3"/>
    <w:rsid w:val="00F20F9F"/>
    <w:rsid w:val="00F21239"/>
    <w:rsid w:val="00F225CA"/>
    <w:rsid w:val="00F22ADF"/>
    <w:rsid w:val="00F22BE8"/>
    <w:rsid w:val="00F22FC6"/>
    <w:rsid w:val="00F241E0"/>
    <w:rsid w:val="00F2527D"/>
    <w:rsid w:val="00F25791"/>
    <w:rsid w:val="00F264D5"/>
    <w:rsid w:val="00F26777"/>
    <w:rsid w:val="00F26AD7"/>
    <w:rsid w:val="00F26B6B"/>
    <w:rsid w:val="00F26DC9"/>
    <w:rsid w:val="00F26E30"/>
    <w:rsid w:val="00F31979"/>
    <w:rsid w:val="00F31A90"/>
    <w:rsid w:val="00F321D5"/>
    <w:rsid w:val="00F3247C"/>
    <w:rsid w:val="00F34083"/>
    <w:rsid w:val="00F35FB9"/>
    <w:rsid w:val="00F3635C"/>
    <w:rsid w:val="00F3799C"/>
    <w:rsid w:val="00F37A1C"/>
    <w:rsid w:val="00F37C1E"/>
    <w:rsid w:val="00F411F8"/>
    <w:rsid w:val="00F41565"/>
    <w:rsid w:val="00F416CE"/>
    <w:rsid w:val="00F416E6"/>
    <w:rsid w:val="00F41E38"/>
    <w:rsid w:val="00F421D7"/>
    <w:rsid w:val="00F429E8"/>
    <w:rsid w:val="00F42E8B"/>
    <w:rsid w:val="00F43710"/>
    <w:rsid w:val="00F43C29"/>
    <w:rsid w:val="00F43D99"/>
    <w:rsid w:val="00F4471A"/>
    <w:rsid w:val="00F44B1F"/>
    <w:rsid w:val="00F44CCB"/>
    <w:rsid w:val="00F44FE1"/>
    <w:rsid w:val="00F45CE8"/>
    <w:rsid w:val="00F46212"/>
    <w:rsid w:val="00F46CB1"/>
    <w:rsid w:val="00F47480"/>
    <w:rsid w:val="00F47684"/>
    <w:rsid w:val="00F47D1C"/>
    <w:rsid w:val="00F504E7"/>
    <w:rsid w:val="00F50F0A"/>
    <w:rsid w:val="00F510BB"/>
    <w:rsid w:val="00F51155"/>
    <w:rsid w:val="00F520E3"/>
    <w:rsid w:val="00F5224F"/>
    <w:rsid w:val="00F52DA3"/>
    <w:rsid w:val="00F54F87"/>
    <w:rsid w:val="00F550A8"/>
    <w:rsid w:val="00F55129"/>
    <w:rsid w:val="00F55CA4"/>
    <w:rsid w:val="00F56208"/>
    <w:rsid w:val="00F567C0"/>
    <w:rsid w:val="00F57983"/>
    <w:rsid w:val="00F60021"/>
    <w:rsid w:val="00F60753"/>
    <w:rsid w:val="00F616A9"/>
    <w:rsid w:val="00F61B47"/>
    <w:rsid w:val="00F61D0F"/>
    <w:rsid w:val="00F6284B"/>
    <w:rsid w:val="00F634B6"/>
    <w:rsid w:val="00F63BAA"/>
    <w:rsid w:val="00F63C87"/>
    <w:rsid w:val="00F63EE6"/>
    <w:rsid w:val="00F64269"/>
    <w:rsid w:val="00F64316"/>
    <w:rsid w:val="00F65D2E"/>
    <w:rsid w:val="00F65EBC"/>
    <w:rsid w:val="00F668F6"/>
    <w:rsid w:val="00F6771B"/>
    <w:rsid w:val="00F679E7"/>
    <w:rsid w:val="00F67E9D"/>
    <w:rsid w:val="00F71D8E"/>
    <w:rsid w:val="00F71F5E"/>
    <w:rsid w:val="00F724CA"/>
    <w:rsid w:val="00F72F2C"/>
    <w:rsid w:val="00F73C37"/>
    <w:rsid w:val="00F74507"/>
    <w:rsid w:val="00F75CD3"/>
    <w:rsid w:val="00F7698D"/>
    <w:rsid w:val="00F76DD0"/>
    <w:rsid w:val="00F76F87"/>
    <w:rsid w:val="00F77028"/>
    <w:rsid w:val="00F7706A"/>
    <w:rsid w:val="00F80701"/>
    <w:rsid w:val="00F809F2"/>
    <w:rsid w:val="00F81143"/>
    <w:rsid w:val="00F817E7"/>
    <w:rsid w:val="00F81CA0"/>
    <w:rsid w:val="00F821E6"/>
    <w:rsid w:val="00F8238D"/>
    <w:rsid w:val="00F82A6A"/>
    <w:rsid w:val="00F82DC8"/>
    <w:rsid w:val="00F83296"/>
    <w:rsid w:val="00F83D91"/>
    <w:rsid w:val="00F84E0D"/>
    <w:rsid w:val="00F853AE"/>
    <w:rsid w:val="00F85523"/>
    <w:rsid w:val="00F859E0"/>
    <w:rsid w:val="00F859ED"/>
    <w:rsid w:val="00F86078"/>
    <w:rsid w:val="00F86427"/>
    <w:rsid w:val="00F86609"/>
    <w:rsid w:val="00F86855"/>
    <w:rsid w:val="00F87648"/>
    <w:rsid w:val="00F878B0"/>
    <w:rsid w:val="00F90335"/>
    <w:rsid w:val="00F90607"/>
    <w:rsid w:val="00F90C34"/>
    <w:rsid w:val="00F90FF4"/>
    <w:rsid w:val="00F91156"/>
    <w:rsid w:val="00F9173B"/>
    <w:rsid w:val="00F92858"/>
    <w:rsid w:val="00F92C3C"/>
    <w:rsid w:val="00F9321D"/>
    <w:rsid w:val="00F941D3"/>
    <w:rsid w:val="00F946C1"/>
    <w:rsid w:val="00F947A7"/>
    <w:rsid w:val="00F94F20"/>
    <w:rsid w:val="00F959D2"/>
    <w:rsid w:val="00F95A92"/>
    <w:rsid w:val="00F96062"/>
    <w:rsid w:val="00F961C1"/>
    <w:rsid w:val="00F977E6"/>
    <w:rsid w:val="00FA0EDB"/>
    <w:rsid w:val="00FA1200"/>
    <w:rsid w:val="00FA1255"/>
    <w:rsid w:val="00FA1F8D"/>
    <w:rsid w:val="00FA3D40"/>
    <w:rsid w:val="00FA3F3B"/>
    <w:rsid w:val="00FA40C6"/>
    <w:rsid w:val="00FA42DF"/>
    <w:rsid w:val="00FA4713"/>
    <w:rsid w:val="00FA49AE"/>
    <w:rsid w:val="00FA66BB"/>
    <w:rsid w:val="00FA6954"/>
    <w:rsid w:val="00FA7809"/>
    <w:rsid w:val="00FA7BF5"/>
    <w:rsid w:val="00FA7F37"/>
    <w:rsid w:val="00FB1682"/>
    <w:rsid w:val="00FB1791"/>
    <w:rsid w:val="00FB2274"/>
    <w:rsid w:val="00FB2462"/>
    <w:rsid w:val="00FB3677"/>
    <w:rsid w:val="00FB36E6"/>
    <w:rsid w:val="00FB3FA2"/>
    <w:rsid w:val="00FB4335"/>
    <w:rsid w:val="00FB4DB9"/>
    <w:rsid w:val="00FB5FBB"/>
    <w:rsid w:val="00FB62D2"/>
    <w:rsid w:val="00FB6375"/>
    <w:rsid w:val="00FB67CE"/>
    <w:rsid w:val="00FB68D3"/>
    <w:rsid w:val="00FB6B6A"/>
    <w:rsid w:val="00FB6EE6"/>
    <w:rsid w:val="00FB75A0"/>
    <w:rsid w:val="00FC0384"/>
    <w:rsid w:val="00FC06B6"/>
    <w:rsid w:val="00FC07D1"/>
    <w:rsid w:val="00FC08A9"/>
    <w:rsid w:val="00FC1119"/>
    <w:rsid w:val="00FC113B"/>
    <w:rsid w:val="00FC1586"/>
    <w:rsid w:val="00FC1AED"/>
    <w:rsid w:val="00FC2475"/>
    <w:rsid w:val="00FC2973"/>
    <w:rsid w:val="00FC2EAC"/>
    <w:rsid w:val="00FC3529"/>
    <w:rsid w:val="00FC4B80"/>
    <w:rsid w:val="00FC5395"/>
    <w:rsid w:val="00FC541E"/>
    <w:rsid w:val="00FC5632"/>
    <w:rsid w:val="00FC5A7E"/>
    <w:rsid w:val="00FC6F7A"/>
    <w:rsid w:val="00FC74B6"/>
    <w:rsid w:val="00FC7C6D"/>
    <w:rsid w:val="00FD02DD"/>
    <w:rsid w:val="00FD0794"/>
    <w:rsid w:val="00FD07C5"/>
    <w:rsid w:val="00FD0A88"/>
    <w:rsid w:val="00FD0C84"/>
    <w:rsid w:val="00FD0FF1"/>
    <w:rsid w:val="00FD1F89"/>
    <w:rsid w:val="00FD2E95"/>
    <w:rsid w:val="00FD34F3"/>
    <w:rsid w:val="00FD3E09"/>
    <w:rsid w:val="00FD3F9B"/>
    <w:rsid w:val="00FD48DC"/>
    <w:rsid w:val="00FD5103"/>
    <w:rsid w:val="00FD5260"/>
    <w:rsid w:val="00FD5450"/>
    <w:rsid w:val="00FD5621"/>
    <w:rsid w:val="00FD5CE7"/>
    <w:rsid w:val="00FD64B3"/>
    <w:rsid w:val="00FD7E2C"/>
    <w:rsid w:val="00FE0F8F"/>
    <w:rsid w:val="00FE133F"/>
    <w:rsid w:val="00FE1E24"/>
    <w:rsid w:val="00FE2206"/>
    <w:rsid w:val="00FE3518"/>
    <w:rsid w:val="00FE37B6"/>
    <w:rsid w:val="00FE4914"/>
    <w:rsid w:val="00FE4B6C"/>
    <w:rsid w:val="00FE5E1B"/>
    <w:rsid w:val="00FE622E"/>
    <w:rsid w:val="00FE64AA"/>
    <w:rsid w:val="00FF04EE"/>
    <w:rsid w:val="00FF09AB"/>
    <w:rsid w:val="00FF0F05"/>
    <w:rsid w:val="00FF1067"/>
    <w:rsid w:val="00FF14A7"/>
    <w:rsid w:val="00FF180C"/>
    <w:rsid w:val="00FF1994"/>
    <w:rsid w:val="00FF1D85"/>
    <w:rsid w:val="00FF1F54"/>
    <w:rsid w:val="00FF3B7E"/>
    <w:rsid w:val="00FF48DA"/>
    <w:rsid w:val="00FF528A"/>
    <w:rsid w:val="00FF54D1"/>
    <w:rsid w:val="00FF5E3A"/>
    <w:rsid w:val="00FF61A4"/>
    <w:rsid w:val="00FF64BB"/>
    <w:rsid w:val="00FF709E"/>
    <w:rsid w:val="00FF7183"/>
    <w:rsid w:val="00FF76B1"/>
    <w:rsid w:val="00FF7B95"/>
    <w:rsid w:val="09646750"/>
    <w:rsid w:val="16AF73EC"/>
    <w:rsid w:val="1E8E4B82"/>
    <w:rsid w:val="33CB55E7"/>
    <w:rsid w:val="341C0244"/>
    <w:rsid w:val="34E24256"/>
    <w:rsid w:val="37006378"/>
    <w:rsid w:val="38997120"/>
    <w:rsid w:val="49857126"/>
    <w:rsid w:val="6013608F"/>
    <w:rsid w:val="60593A11"/>
    <w:rsid w:val="6D8A5E35"/>
    <w:rsid w:val="70355707"/>
    <w:rsid w:val="7D751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7862711A"/>
  <w15:docId w15:val="{09CD1FF3-33DE-46A7-8071-14B84A9D8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qFormat="1"/>
    <w:lsdException w:name="index 2" w:semiHidden="1" w:unhideWhenUsed="1" w:qFormat="1"/>
    <w:lsdException w:name="index 3" w:semiHidden="1" w:unhideWhenUsed="1" w:qFormat="1"/>
    <w:lsdException w:name="index 4" w:semiHidden="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unhideWhenUsed="1" w:qFormat="1"/>
    <w:lsdException w:name="Normal Indent" w:qFormat="1"/>
    <w:lsdException w:name="footnote text" w:semiHidden="1" w:qFormat="1"/>
    <w:lsdException w:name="annotation text" w:uiPriority="99" w:qFormat="1"/>
    <w:lsdException w:name="header" w:uiPriority="99" w:qFormat="1"/>
    <w:lsdException w:name="footer" w:semiHidden="1" w:uiPriority="99" w:qFormat="1"/>
    <w:lsdException w:name="index heading" w:semiHidden="1" w:unhideWhenUsed="1" w:qFormat="1"/>
    <w:lsdException w:name="caption" w:uiPriority="35" w:qFormat="1"/>
    <w:lsdException w:name="table of figures" w:semiHidden="1" w:unhideWhenUsed="1" w:qFormat="1"/>
    <w:lsdException w:name="envelope address" w:qFormat="1"/>
    <w:lsdException w:name="envelope return" w:qFormat="1"/>
    <w:lsdException w:name="footnote reference" w:semiHidden="1" w:qFormat="1"/>
    <w:lsdException w:name="annotation reference" w:qFormat="1"/>
    <w:lsdException w:name="line number" w:semiHidden="1" w:unhideWhenUsed="1"/>
    <w:lsdException w:name="page number" w:semiHidden="1" w:qFormat="1"/>
    <w:lsdException w:name="endnote reference" w:semiHidden="1" w:unhideWhenUsed="1"/>
    <w:lsdException w:name="endnote text" w:semiHidden="1" w:unhideWhenUsed="1" w:qFormat="1"/>
    <w:lsdException w:name="table of authorities" w:qFormat="1"/>
    <w:lsdException w:name="macro" w:semiHidden="1" w:unhideWhenUsed="1" w:qFormat="1"/>
    <w:lsdException w:name="toa heading" w:semiHidden="1" w:unhideWhenUsed="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uiPriority="99"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Date" w:semiHidden="1" w:uiPriority="99" w:unhideWhenUsed="1"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uiPriority="20" w:qFormat="1"/>
    <w:lsdException w:name="Document Map" w:semiHidden="1" w:uiPriority="99"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99"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jc w:val="both"/>
    </w:pPr>
    <w:rPr>
      <w:kern w:val="2"/>
      <w:sz w:val="21"/>
      <w:szCs w:val="24"/>
    </w:rPr>
  </w:style>
  <w:style w:type="paragraph" w:styleId="1">
    <w:name w:val="heading 1"/>
    <w:next w:val="a2"/>
    <w:link w:val="10"/>
    <w:qFormat/>
    <w:rsid w:val="009D32A5"/>
    <w:pPr>
      <w:keepNext/>
      <w:keepLines/>
      <w:numPr>
        <w:numId w:val="43"/>
      </w:numPr>
      <w:spacing w:before="160" w:after="160"/>
      <w:outlineLvl w:val="0"/>
    </w:pPr>
    <w:rPr>
      <w:rFonts w:ascii="Arial" w:eastAsia="黑体" w:hAnsi="Arial" w:cs="Arial"/>
      <w:kern w:val="44"/>
      <w:sz w:val="32"/>
    </w:rPr>
  </w:style>
  <w:style w:type="paragraph" w:styleId="2">
    <w:name w:val="heading 2"/>
    <w:next w:val="a2"/>
    <w:link w:val="21"/>
    <w:qFormat/>
    <w:rsid w:val="009D32A5"/>
    <w:pPr>
      <w:keepNext/>
      <w:keepLines/>
      <w:numPr>
        <w:ilvl w:val="1"/>
        <w:numId w:val="43"/>
      </w:numPr>
      <w:spacing w:before="160" w:after="160" w:line="160" w:lineRule="atLeast"/>
      <w:outlineLvl w:val="1"/>
    </w:pPr>
    <w:rPr>
      <w:rFonts w:ascii="Arial" w:eastAsia="黑体" w:hAnsi="Arial" w:cs="Arial"/>
      <w:sz w:val="24"/>
      <w:szCs w:val="24"/>
    </w:rPr>
  </w:style>
  <w:style w:type="paragraph" w:styleId="3">
    <w:name w:val="heading 3"/>
    <w:basedOn w:val="a2"/>
    <w:next w:val="a2"/>
    <w:link w:val="30"/>
    <w:qFormat/>
    <w:rsid w:val="009334A3"/>
    <w:pPr>
      <w:keepNext/>
      <w:keepLines/>
      <w:numPr>
        <w:ilvl w:val="2"/>
        <w:numId w:val="43"/>
      </w:numPr>
      <w:spacing w:before="60" w:after="60" w:line="415" w:lineRule="auto"/>
      <w:outlineLvl w:val="2"/>
    </w:pPr>
    <w:rPr>
      <w:b/>
      <w:bCs/>
      <w:sz w:val="24"/>
      <w:szCs w:val="32"/>
    </w:rPr>
  </w:style>
  <w:style w:type="paragraph" w:styleId="4">
    <w:name w:val="heading 4"/>
    <w:basedOn w:val="a2"/>
    <w:next w:val="a2"/>
    <w:link w:val="40"/>
    <w:qFormat/>
    <w:rsid w:val="009334A3"/>
    <w:pPr>
      <w:keepNext/>
      <w:keepLines/>
      <w:numPr>
        <w:ilvl w:val="3"/>
        <w:numId w:val="43"/>
      </w:numPr>
      <w:spacing w:before="60" w:after="60" w:line="377" w:lineRule="auto"/>
      <w:ind w:left="862" w:hanging="862"/>
      <w:outlineLvl w:val="3"/>
    </w:pPr>
    <w:rPr>
      <w:rFonts w:ascii="Arial" w:eastAsia="黑体" w:hAnsi="Arial"/>
      <w:bCs/>
      <w:szCs w:val="28"/>
    </w:rPr>
  </w:style>
  <w:style w:type="paragraph" w:styleId="5">
    <w:name w:val="heading 5"/>
    <w:basedOn w:val="a2"/>
    <w:next w:val="a2"/>
    <w:link w:val="50"/>
    <w:qFormat/>
    <w:pPr>
      <w:keepNext/>
      <w:keepLines/>
      <w:numPr>
        <w:ilvl w:val="4"/>
        <w:numId w:val="43"/>
      </w:numPr>
      <w:spacing w:before="280" w:after="290" w:line="376" w:lineRule="auto"/>
      <w:outlineLvl w:val="4"/>
    </w:pPr>
    <w:rPr>
      <w:b/>
      <w:bCs/>
      <w:sz w:val="28"/>
      <w:szCs w:val="28"/>
    </w:rPr>
  </w:style>
  <w:style w:type="paragraph" w:styleId="6">
    <w:name w:val="heading 6"/>
    <w:basedOn w:val="a2"/>
    <w:next w:val="a2"/>
    <w:link w:val="60"/>
    <w:qFormat/>
    <w:pPr>
      <w:keepNext/>
      <w:keepLines/>
      <w:numPr>
        <w:ilvl w:val="5"/>
        <w:numId w:val="43"/>
      </w:numPr>
      <w:spacing w:before="240" w:after="64" w:line="320" w:lineRule="auto"/>
      <w:outlineLvl w:val="5"/>
    </w:pPr>
    <w:rPr>
      <w:rFonts w:ascii="Arial" w:eastAsia="黑体" w:hAnsi="Arial"/>
      <w:b/>
      <w:bCs/>
      <w:sz w:val="24"/>
    </w:rPr>
  </w:style>
  <w:style w:type="paragraph" w:styleId="7">
    <w:name w:val="heading 7"/>
    <w:basedOn w:val="a2"/>
    <w:next w:val="a2"/>
    <w:link w:val="70"/>
    <w:qFormat/>
    <w:pPr>
      <w:keepNext/>
      <w:keepLines/>
      <w:numPr>
        <w:ilvl w:val="6"/>
        <w:numId w:val="43"/>
      </w:numPr>
      <w:spacing w:before="240" w:after="64" w:line="320" w:lineRule="auto"/>
      <w:outlineLvl w:val="6"/>
    </w:pPr>
    <w:rPr>
      <w:b/>
      <w:bCs/>
      <w:sz w:val="24"/>
    </w:rPr>
  </w:style>
  <w:style w:type="paragraph" w:styleId="8">
    <w:name w:val="heading 8"/>
    <w:basedOn w:val="a2"/>
    <w:next w:val="a2"/>
    <w:link w:val="80"/>
    <w:qFormat/>
    <w:pPr>
      <w:keepNext/>
      <w:keepLines/>
      <w:numPr>
        <w:ilvl w:val="7"/>
        <w:numId w:val="43"/>
      </w:numPr>
      <w:spacing w:before="240" w:after="64" w:line="320" w:lineRule="auto"/>
      <w:outlineLvl w:val="7"/>
    </w:pPr>
    <w:rPr>
      <w:rFonts w:ascii="Arial" w:eastAsia="黑体" w:hAnsi="Arial"/>
      <w:sz w:val="24"/>
    </w:rPr>
  </w:style>
  <w:style w:type="paragraph" w:styleId="9">
    <w:name w:val="heading 9"/>
    <w:basedOn w:val="a2"/>
    <w:next w:val="a2"/>
    <w:link w:val="90"/>
    <w:qFormat/>
    <w:pPr>
      <w:keepNext/>
      <w:keepLines/>
      <w:numPr>
        <w:ilvl w:val="8"/>
        <w:numId w:val="43"/>
      </w:numPr>
      <w:spacing w:before="240" w:after="64" w:line="320" w:lineRule="auto"/>
      <w:outlineLvl w:val="8"/>
    </w:pPr>
    <w:rPr>
      <w:rFonts w:ascii="Arial" w:eastAsia="黑体" w:hAnsi="Arial"/>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TOC6"/>
    <w:next w:val="a2"/>
    <w:uiPriority w:val="39"/>
    <w:qFormat/>
    <w:pPr>
      <w:numPr>
        <w:ilvl w:val="3"/>
        <w:numId w:val="36"/>
      </w:numPr>
    </w:pPr>
  </w:style>
  <w:style w:type="paragraph" w:styleId="TOC6">
    <w:name w:val="toc 6"/>
    <w:basedOn w:val="TOC5"/>
    <w:next w:val="a2"/>
    <w:uiPriority w:val="39"/>
    <w:qFormat/>
    <w:pPr>
      <w:ind w:left="1050"/>
    </w:pPr>
  </w:style>
  <w:style w:type="paragraph" w:styleId="TOC5">
    <w:name w:val="toc 5"/>
    <w:basedOn w:val="TOC4"/>
    <w:next w:val="a2"/>
    <w:uiPriority w:val="39"/>
    <w:qFormat/>
    <w:pPr>
      <w:ind w:left="840"/>
    </w:pPr>
  </w:style>
  <w:style w:type="paragraph" w:styleId="TOC4">
    <w:name w:val="toc 4"/>
    <w:basedOn w:val="TOC3"/>
    <w:next w:val="a2"/>
    <w:uiPriority w:val="39"/>
    <w:qFormat/>
    <w:pPr>
      <w:ind w:left="630"/>
    </w:pPr>
    <w:rPr>
      <w:i w:val="0"/>
      <w:iCs w:val="0"/>
      <w:sz w:val="18"/>
      <w:szCs w:val="18"/>
    </w:rPr>
  </w:style>
  <w:style w:type="paragraph" w:styleId="TOC3">
    <w:name w:val="toc 3"/>
    <w:basedOn w:val="TOC2"/>
    <w:next w:val="a2"/>
    <w:uiPriority w:val="39"/>
    <w:qFormat/>
    <w:pPr>
      <w:ind w:left="420"/>
    </w:pPr>
    <w:rPr>
      <w:i/>
      <w:iCs/>
      <w:smallCaps w:val="0"/>
    </w:rPr>
  </w:style>
  <w:style w:type="paragraph" w:styleId="TOC2">
    <w:name w:val="toc 2"/>
    <w:basedOn w:val="a2"/>
    <w:next w:val="a2"/>
    <w:uiPriority w:val="39"/>
    <w:qFormat/>
    <w:pPr>
      <w:ind w:left="210"/>
      <w:jc w:val="left"/>
    </w:pPr>
    <w:rPr>
      <w:rFonts w:ascii="Calibri" w:hAnsi="Calibri"/>
      <w:smallCaps/>
      <w:sz w:val="20"/>
      <w:szCs w:val="20"/>
    </w:rPr>
  </w:style>
  <w:style w:type="paragraph" w:styleId="a6">
    <w:name w:val="Note Heading"/>
    <w:basedOn w:val="a2"/>
    <w:next w:val="a2"/>
    <w:link w:val="a7"/>
    <w:qFormat/>
    <w:pPr>
      <w:jc w:val="center"/>
    </w:pPr>
  </w:style>
  <w:style w:type="paragraph" w:styleId="a8">
    <w:name w:val="caption"/>
    <w:basedOn w:val="a2"/>
    <w:next w:val="a2"/>
    <w:link w:val="a9"/>
    <w:uiPriority w:val="35"/>
    <w:qFormat/>
    <w:rsid w:val="00A95A2C"/>
    <w:pPr>
      <w:spacing w:before="160" w:after="160"/>
      <w:jc w:val="center"/>
    </w:pPr>
    <w:rPr>
      <w:rFonts w:ascii="Arial" w:eastAsia="黑体" w:hAnsi="Arial"/>
    </w:rPr>
  </w:style>
  <w:style w:type="paragraph" w:styleId="aa">
    <w:name w:val="Document Map"/>
    <w:basedOn w:val="a2"/>
    <w:link w:val="ab"/>
    <w:uiPriority w:val="99"/>
    <w:semiHidden/>
    <w:qFormat/>
    <w:pPr>
      <w:shd w:val="clear" w:color="auto" w:fill="000080"/>
    </w:pPr>
  </w:style>
  <w:style w:type="paragraph" w:styleId="ac">
    <w:name w:val="annotation text"/>
    <w:basedOn w:val="a2"/>
    <w:link w:val="ad"/>
    <w:uiPriority w:val="99"/>
    <w:qFormat/>
    <w:pPr>
      <w:jc w:val="left"/>
    </w:pPr>
  </w:style>
  <w:style w:type="paragraph" w:styleId="ae">
    <w:name w:val="Body Text"/>
    <w:basedOn w:val="a2"/>
    <w:link w:val="af"/>
    <w:uiPriority w:val="99"/>
    <w:qFormat/>
    <w:pPr>
      <w:spacing w:after="120"/>
    </w:pPr>
  </w:style>
  <w:style w:type="paragraph" w:styleId="HTML">
    <w:name w:val="HTML Address"/>
    <w:basedOn w:val="a2"/>
    <w:link w:val="HTML0"/>
    <w:qFormat/>
    <w:rPr>
      <w:i/>
      <w:iCs/>
    </w:rPr>
  </w:style>
  <w:style w:type="paragraph" w:styleId="41">
    <w:name w:val="index 4"/>
    <w:basedOn w:val="a2"/>
    <w:next w:val="a2"/>
    <w:semiHidden/>
    <w:qFormat/>
  </w:style>
  <w:style w:type="paragraph" w:styleId="TOC8">
    <w:name w:val="toc 8"/>
    <w:basedOn w:val="TOC7"/>
    <w:next w:val="a2"/>
    <w:uiPriority w:val="39"/>
    <w:qFormat/>
    <w:pPr>
      <w:ind w:left="1470"/>
    </w:pPr>
  </w:style>
  <w:style w:type="paragraph" w:styleId="af0">
    <w:name w:val="Date"/>
    <w:basedOn w:val="a2"/>
    <w:next w:val="a2"/>
    <w:link w:val="af1"/>
    <w:uiPriority w:val="99"/>
    <w:semiHidden/>
    <w:unhideWhenUsed/>
    <w:qFormat/>
    <w:pPr>
      <w:ind w:leftChars="2500" w:left="100"/>
    </w:pPr>
  </w:style>
  <w:style w:type="paragraph" w:styleId="af2">
    <w:name w:val="Balloon Text"/>
    <w:basedOn w:val="a2"/>
    <w:link w:val="af3"/>
    <w:uiPriority w:val="99"/>
    <w:semiHidden/>
    <w:qFormat/>
    <w:rPr>
      <w:sz w:val="18"/>
      <w:szCs w:val="18"/>
    </w:rPr>
  </w:style>
  <w:style w:type="paragraph" w:styleId="af4">
    <w:name w:val="footer"/>
    <w:next w:val="a2"/>
    <w:link w:val="af5"/>
    <w:uiPriority w:val="99"/>
    <w:qFormat/>
    <w:pPr>
      <w:pBdr>
        <w:top w:val="single" w:sz="4" w:space="1" w:color="auto"/>
      </w:pBdr>
      <w:tabs>
        <w:tab w:val="center" w:pos="4153"/>
        <w:tab w:val="right" w:pos="8306"/>
      </w:tabs>
      <w:spacing w:line="240" w:lineRule="atLeast"/>
      <w:ind w:right="90"/>
      <w:jc w:val="both"/>
    </w:pPr>
    <w:rPr>
      <w:sz w:val="18"/>
    </w:rPr>
  </w:style>
  <w:style w:type="paragraph" w:styleId="af6">
    <w:name w:val="header"/>
    <w:next w:val="a2"/>
    <w:link w:val="11"/>
    <w:uiPriority w:val="99"/>
    <w:qFormat/>
    <w:pPr>
      <w:pBdr>
        <w:bottom w:val="single" w:sz="6" w:space="1" w:color="auto"/>
      </w:pBdr>
      <w:tabs>
        <w:tab w:val="center" w:pos="4153"/>
        <w:tab w:val="right" w:pos="8306"/>
      </w:tabs>
      <w:spacing w:line="240" w:lineRule="atLeast"/>
      <w:jc w:val="both"/>
    </w:pPr>
    <w:rPr>
      <w:sz w:val="18"/>
      <w:szCs w:val="21"/>
    </w:rPr>
  </w:style>
  <w:style w:type="paragraph" w:styleId="TOC1">
    <w:name w:val="toc 1"/>
    <w:basedOn w:val="a2"/>
    <w:next w:val="a2"/>
    <w:uiPriority w:val="39"/>
    <w:qFormat/>
    <w:pPr>
      <w:spacing w:before="120" w:after="120"/>
      <w:jc w:val="left"/>
    </w:pPr>
    <w:rPr>
      <w:rFonts w:ascii="Calibri" w:hAnsi="Calibri"/>
      <w:b/>
      <w:bCs/>
      <w:caps/>
      <w:sz w:val="20"/>
      <w:szCs w:val="20"/>
    </w:rPr>
  </w:style>
  <w:style w:type="paragraph" w:styleId="af7">
    <w:name w:val="Subtitle"/>
    <w:basedOn w:val="a2"/>
    <w:link w:val="af8"/>
    <w:qFormat/>
    <w:pPr>
      <w:spacing w:before="240" w:after="60" w:line="312" w:lineRule="auto"/>
      <w:jc w:val="center"/>
      <w:outlineLvl w:val="1"/>
    </w:pPr>
    <w:rPr>
      <w:rFonts w:ascii="Arial" w:hAnsi="Arial"/>
      <w:b/>
      <w:bCs/>
      <w:kern w:val="28"/>
      <w:sz w:val="32"/>
      <w:szCs w:val="32"/>
    </w:rPr>
  </w:style>
  <w:style w:type="paragraph" w:styleId="af9">
    <w:name w:val="List"/>
    <w:basedOn w:val="a2"/>
    <w:qFormat/>
    <w:pPr>
      <w:ind w:left="200" w:hangingChars="200" w:hanging="200"/>
    </w:pPr>
  </w:style>
  <w:style w:type="paragraph" w:styleId="afa">
    <w:name w:val="footnote text"/>
    <w:basedOn w:val="a2"/>
    <w:link w:val="afb"/>
    <w:semiHidden/>
    <w:qFormat/>
    <w:pPr>
      <w:snapToGrid w:val="0"/>
      <w:jc w:val="left"/>
    </w:pPr>
    <w:rPr>
      <w:sz w:val="18"/>
      <w:szCs w:val="18"/>
    </w:rPr>
  </w:style>
  <w:style w:type="paragraph" w:styleId="91">
    <w:name w:val="index 9"/>
    <w:basedOn w:val="a2"/>
    <w:next w:val="a2"/>
    <w:semiHidden/>
    <w:qFormat/>
    <w:pPr>
      <w:ind w:leftChars="1600" w:left="1600"/>
    </w:pPr>
  </w:style>
  <w:style w:type="paragraph" w:styleId="TOC9">
    <w:name w:val="toc 9"/>
    <w:basedOn w:val="a2"/>
    <w:next w:val="a2"/>
    <w:uiPriority w:val="39"/>
    <w:unhideWhenUsed/>
    <w:qFormat/>
    <w:pPr>
      <w:ind w:left="1680"/>
      <w:jc w:val="left"/>
    </w:pPr>
    <w:rPr>
      <w:rFonts w:ascii="Calibri" w:hAnsi="Calibri"/>
      <w:sz w:val="18"/>
      <w:szCs w:val="18"/>
    </w:rPr>
  </w:style>
  <w:style w:type="paragraph" w:styleId="HTML1">
    <w:name w:val="HTML Preformatted"/>
    <w:basedOn w:val="a2"/>
    <w:link w:val="HTML2"/>
    <w:qFormat/>
    <w:rPr>
      <w:rFonts w:ascii="Courier New" w:hAnsi="Courier New"/>
      <w:sz w:val="20"/>
      <w:szCs w:val="20"/>
    </w:rPr>
  </w:style>
  <w:style w:type="paragraph" w:styleId="afc">
    <w:name w:val="Normal (Web)"/>
    <w:basedOn w:val="a2"/>
    <w:uiPriority w:val="99"/>
    <w:qFormat/>
    <w:pPr>
      <w:widowControl/>
      <w:spacing w:before="100" w:beforeAutospacing="1" w:after="100" w:afterAutospacing="1"/>
      <w:jc w:val="left"/>
    </w:pPr>
    <w:rPr>
      <w:rFonts w:ascii="Arial Unicode MS" w:eastAsia="Arial Unicode MS" w:hAnsi="Arial Unicode MS" w:cs="Arial Unicode MS"/>
      <w:kern w:val="0"/>
      <w:sz w:val="24"/>
    </w:rPr>
  </w:style>
  <w:style w:type="paragraph" w:styleId="afd">
    <w:name w:val="Title"/>
    <w:basedOn w:val="a2"/>
    <w:link w:val="afe"/>
    <w:qFormat/>
    <w:pPr>
      <w:spacing w:before="240" w:after="60"/>
      <w:jc w:val="center"/>
      <w:outlineLvl w:val="0"/>
    </w:pPr>
    <w:rPr>
      <w:rFonts w:ascii="Arial" w:hAnsi="Arial"/>
      <w:b/>
      <w:bCs/>
      <w:sz w:val="32"/>
      <w:szCs w:val="32"/>
    </w:rPr>
  </w:style>
  <w:style w:type="paragraph" w:styleId="aff">
    <w:name w:val="annotation subject"/>
    <w:basedOn w:val="ac"/>
    <w:next w:val="ac"/>
    <w:link w:val="aff0"/>
    <w:uiPriority w:val="99"/>
    <w:semiHidden/>
    <w:qFormat/>
    <w:rPr>
      <w:b/>
      <w:bCs/>
      <w:lang w:val="zh-CN"/>
    </w:rPr>
  </w:style>
  <w:style w:type="table" w:styleId="aff1">
    <w:name w:val="Table Grid"/>
    <w:basedOn w:val="a4"/>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Table Professional"/>
    <w:basedOn w:val="a4"/>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3">
    <w:name w:val="page number"/>
    <w:basedOn w:val="a3"/>
    <w:qFormat/>
  </w:style>
  <w:style w:type="character" w:styleId="aff4">
    <w:name w:val="FollowedHyperlink"/>
    <w:qFormat/>
    <w:rPr>
      <w:color w:val="800080"/>
      <w:u w:val="single"/>
    </w:rPr>
  </w:style>
  <w:style w:type="character" w:styleId="HTML3">
    <w:name w:val="HTML Definition"/>
    <w:qFormat/>
    <w:rPr>
      <w:i/>
      <w:iCs/>
    </w:rPr>
  </w:style>
  <w:style w:type="character" w:styleId="HTML4">
    <w:name w:val="HTML Typewriter"/>
    <w:qFormat/>
    <w:rPr>
      <w:rFonts w:ascii="Courier New" w:hAnsi="Courier New"/>
      <w:sz w:val="20"/>
      <w:szCs w:val="20"/>
    </w:rPr>
  </w:style>
  <w:style w:type="character" w:styleId="HTML5">
    <w:name w:val="HTML Acronym"/>
    <w:basedOn w:val="a3"/>
    <w:qFormat/>
  </w:style>
  <w:style w:type="character" w:styleId="HTML6">
    <w:name w:val="HTML Variable"/>
    <w:qFormat/>
    <w:rPr>
      <w:i/>
      <w:iCs/>
    </w:rPr>
  </w:style>
  <w:style w:type="character" w:styleId="aff5">
    <w:name w:val="Hyperlink"/>
    <w:uiPriority w:val="99"/>
    <w:qFormat/>
    <w:rPr>
      <w:rFonts w:ascii="Times New Roman" w:eastAsia="宋体" w:hAnsi="Times New Roman"/>
      <w:color w:val="auto"/>
      <w:spacing w:val="0"/>
      <w:w w:val="100"/>
      <w:position w:val="0"/>
      <w:sz w:val="21"/>
      <w:u w:val="none"/>
      <w:vertAlign w:val="baseline"/>
    </w:rPr>
  </w:style>
  <w:style w:type="character" w:styleId="HTML7">
    <w:name w:val="HTML Code"/>
    <w:qFormat/>
    <w:rPr>
      <w:rFonts w:ascii="Courier New" w:hAnsi="Courier New"/>
      <w:sz w:val="20"/>
      <w:szCs w:val="20"/>
    </w:rPr>
  </w:style>
  <w:style w:type="character" w:styleId="aff6">
    <w:name w:val="annotation reference"/>
    <w:qFormat/>
    <w:rPr>
      <w:sz w:val="21"/>
      <w:szCs w:val="21"/>
    </w:rPr>
  </w:style>
  <w:style w:type="character" w:styleId="HTML8">
    <w:name w:val="HTML Cite"/>
    <w:qFormat/>
    <w:rPr>
      <w:i/>
      <w:iCs/>
    </w:rPr>
  </w:style>
  <w:style w:type="character" w:styleId="aff7">
    <w:name w:val="footnote reference"/>
    <w:semiHidden/>
    <w:qFormat/>
    <w:rPr>
      <w:vertAlign w:val="superscript"/>
    </w:rPr>
  </w:style>
  <w:style w:type="character" w:styleId="HTML9">
    <w:name w:val="HTML Keyboard"/>
    <w:qFormat/>
    <w:rPr>
      <w:rFonts w:ascii="Courier New" w:hAnsi="Courier New"/>
      <w:sz w:val="20"/>
      <w:szCs w:val="20"/>
    </w:rPr>
  </w:style>
  <w:style w:type="character" w:styleId="HTMLa">
    <w:name w:val="HTML Sample"/>
    <w:qFormat/>
    <w:rPr>
      <w:rFonts w:ascii="Courier New" w:hAnsi="Courier New"/>
    </w:rPr>
  </w:style>
  <w:style w:type="character" w:customStyle="1" w:styleId="10">
    <w:name w:val="标题 1 字符"/>
    <w:link w:val="1"/>
    <w:uiPriority w:val="9"/>
    <w:qFormat/>
    <w:rsid w:val="009D32A5"/>
    <w:rPr>
      <w:rFonts w:ascii="Arial" w:eastAsia="黑体" w:hAnsi="Arial" w:cs="Arial"/>
      <w:kern w:val="44"/>
      <w:sz w:val="32"/>
    </w:rPr>
  </w:style>
  <w:style w:type="character" w:customStyle="1" w:styleId="21">
    <w:name w:val="标题 2 字符"/>
    <w:link w:val="2"/>
    <w:qFormat/>
    <w:rsid w:val="009D32A5"/>
    <w:rPr>
      <w:rFonts w:ascii="Arial" w:eastAsia="黑体" w:hAnsi="Arial" w:cs="Arial"/>
      <w:sz w:val="24"/>
      <w:szCs w:val="24"/>
    </w:rPr>
  </w:style>
  <w:style w:type="character" w:customStyle="1" w:styleId="30">
    <w:name w:val="标题 3 字符"/>
    <w:link w:val="3"/>
    <w:qFormat/>
    <w:rsid w:val="009334A3"/>
    <w:rPr>
      <w:b/>
      <w:bCs/>
      <w:kern w:val="2"/>
      <w:sz w:val="24"/>
      <w:szCs w:val="32"/>
    </w:rPr>
  </w:style>
  <w:style w:type="character" w:customStyle="1" w:styleId="40">
    <w:name w:val="标题 4 字符"/>
    <w:link w:val="4"/>
    <w:qFormat/>
    <w:rsid w:val="009334A3"/>
    <w:rPr>
      <w:rFonts w:ascii="Arial" w:eastAsia="黑体" w:hAnsi="Arial"/>
      <w:bCs/>
      <w:kern w:val="2"/>
      <w:sz w:val="21"/>
      <w:szCs w:val="28"/>
    </w:rPr>
  </w:style>
  <w:style w:type="character" w:customStyle="1" w:styleId="50">
    <w:name w:val="标题 5 字符"/>
    <w:link w:val="5"/>
    <w:qFormat/>
    <w:rPr>
      <w:b/>
      <w:bCs/>
      <w:kern w:val="2"/>
      <w:sz w:val="28"/>
      <w:szCs w:val="28"/>
    </w:rPr>
  </w:style>
  <w:style w:type="character" w:customStyle="1" w:styleId="60">
    <w:name w:val="标题 6 字符"/>
    <w:link w:val="6"/>
    <w:qFormat/>
    <w:rPr>
      <w:rFonts w:ascii="Arial" w:eastAsia="黑体" w:hAnsi="Arial"/>
      <w:b/>
      <w:bCs/>
      <w:kern w:val="2"/>
      <w:sz w:val="24"/>
      <w:szCs w:val="24"/>
    </w:rPr>
  </w:style>
  <w:style w:type="character" w:customStyle="1" w:styleId="70">
    <w:name w:val="标题 7 字符"/>
    <w:link w:val="7"/>
    <w:qFormat/>
    <w:rPr>
      <w:b/>
      <w:bCs/>
      <w:kern w:val="2"/>
      <w:sz w:val="24"/>
      <w:szCs w:val="24"/>
    </w:rPr>
  </w:style>
  <w:style w:type="character" w:customStyle="1" w:styleId="80">
    <w:name w:val="标题 8 字符"/>
    <w:link w:val="8"/>
    <w:qFormat/>
    <w:rPr>
      <w:rFonts w:ascii="Arial" w:eastAsia="黑体" w:hAnsi="Arial"/>
      <w:kern w:val="2"/>
      <w:sz w:val="24"/>
      <w:szCs w:val="24"/>
    </w:rPr>
  </w:style>
  <w:style w:type="character" w:customStyle="1" w:styleId="90">
    <w:name w:val="标题 9 字符"/>
    <w:link w:val="9"/>
    <w:qFormat/>
    <w:rPr>
      <w:rFonts w:ascii="Arial" w:eastAsia="黑体" w:hAnsi="Arial"/>
      <w:kern w:val="2"/>
      <w:sz w:val="21"/>
      <w:szCs w:val="21"/>
    </w:rPr>
  </w:style>
  <w:style w:type="paragraph" w:customStyle="1" w:styleId="aff8">
    <w:name w:val="目录"/>
    <w:next w:val="a2"/>
    <w:qFormat/>
    <w:pPr>
      <w:widowControl w:val="0"/>
      <w:spacing w:before="360" w:after="360"/>
      <w:jc w:val="center"/>
    </w:pPr>
    <w:rPr>
      <w:rFonts w:ascii="黑体" w:eastAsia="黑体" w:hint="eastAsia"/>
      <w:spacing w:val="20"/>
      <w:sz w:val="32"/>
    </w:rPr>
  </w:style>
  <w:style w:type="character" w:customStyle="1" w:styleId="11">
    <w:name w:val="页眉 字符1"/>
    <w:link w:val="af6"/>
    <w:uiPriority w:val="99"/>
    <w:qFormat/>
    <w:rPr>
      <w:sz w:val="18"/>
      <w:szCs w:val="21"/>
      <w:lang w:val="en-US" w:eastAsia="zh-CN" w:bidi="ar-SA"/>
    </w:rPr>
  </w:style>
  <w:style w:type="paragraph" w:customStyle="1" w:styleId="aff9">
    <w:name w:val="表格注释"/>
    <w:basedOn w:val="a1"/>
    <w:qFormat/>
    <w:rsid w:val="00BB3276"/>
    <w:pPr>
      <w:numPr>
        <w:numId w:val="0"/>
      </w:numPr>
      <w:spacing w:before="80"/>
      <w:ind w:left="567"/>
    </w:pPr>
    <w:rPr>
      <w:szCs w:val="21"/>
    </w:rPr>
  </w:style>
  <w:style w:type="character" w:customStyle="1" w:styleId="af5">
    <w:name w:val="页脚 字符"/>
    <w:link w:val="af4"/>
    <w:uiPriority w:val="99"/>
    <w:qFormat/>
    <w:rPr>
      <w:sz w:val="18"/>
      <w:lang w:val="en-US" w:eastAsia="zh-CN" w:bidi="ar-SA"/>
    </w:rPr>
  </w:style>
  <w:style w:type="character" w:customStyle="1" w:styleId="ab">
    <w:name w:val="文档结构图 字符"/>
    <w:link w:val="aa"/>
    <w:uiPriority w:val="99"/>
    <w:qFormat/>
    <w:rPr>
      <w:kern w:val="2"/>
      <w:sz w:val="21"/>
      <w:szCs w:val="24"/>
      <w:shd w:val="clear" w:color="auto" w:fill="000080"/>
    </w:rPr>
  </w:style>
  <w:style w:type="character" w:customStyle="1" w:styleId="af1">
    <w:name w:val="日期 字符"/>
    <w:link w:val="af0"/>
    <w:uiPriority w:val="99"/>
    <w:semiHidden/>
    <w:qFormat/>
    <w:rPr>
      <w:kern w:val="2"/>
      <w:sz w:val="21"/>
      <w:szCs w:val="24"/>
    </w:rPr>
  </w:style>
  <w:style w:type="paragraph" w:customStyle="1" w:styleId="a1">
    <w:name w:val="标准书眉_偶数页"/>
    <w:basedOn w:val="a2"/>
    <w:next w:val="a2"/>
    <w:qFormat/>
    <w:pPr>
      <w:widowControl/>
      <w:numPr>
        <w:numId w:val="1"/>
      </w:numPr>
      <w:tabs>
        <w:tab w:val="center" w:pos="4154"/>
        <w:tab w:val="right" w:pos="8306"/>
      </w:tabs>
      <w:spacing w:after="120"/>
      <w:jc w:val="left"/>
    </w:pPr>
    <w:rPr>
      <w:kern w:val="0"/>
      <w:szCs w:val="20"/>
    </w:rPr>
  </w:style>
  <w:style w:type="paragraph" w:customStyle="1" w:styleId="affa">
    <w:name w:val="表头文字"/>
    <w:basedOn w:val="a2"/>
    <w:qFormat/>
    <w:rsid w:val="002C04A7"/>
    <w:pPr>
      <w:widowControl/>
      <w:jc w:val="center"/>
    </w:pPr>
    <w:rPr>
      <w:rFonts w:cs="宋体"/>
      <w:b/>
      <w:bCs/>
      <w:kern w:val="0"/>
      <w:szCs w:val="21"/>
    </w:rPr>
  </w:style>
  <w:style w:type="paragraph" w:customStyle="1" w:styleId="affb">
    <w:name w:val="前言、引言标题"/>
    <w:basedOn w:val="a2"/>
    <w:next w:val="a2"/>
    <w:qFormat/>
    <w:rsid w:val="00CF2EA2"/>
    <w:pPr>
      <w:keepNext/>
      <w:keepLines/>
      <w:pageBreakBefore/>
      <w:widowControl/>
      <w:spacing w:beforeLines="50" w:before="156" w:afterLines="50" w:after="156"/>
      <w:jc w:val="center"/>
      <w:outlineLvl w:val="0"/>
    </w:pPr>
    <w:rPr>
      <w:rFonts w:ascii="Arial" w:eastAsia="黑体" w:hAnsi="Arial" w:cs="Arial Unicode MS"/>
      <w:kern w:val="44"/>
      <w:sz w:val="32"/>
      <w:szCs w:val="20"/>
    </w:rPr>
  </w:style>
  <w:style w:type="character" w:customStyle="1" w:styleId="afb">
    <w:name w:val="脚注文本 字符"/>
    <w:link w:val="afa"/>
    <w:semiHidden/>
    <w:qFormat/>
    <w:rPr>
      <w:kern w:val="2"/>
      <w:sz w:val="18"/>
      <w:szCs w:val="18"/>
    </w:rPr>
  </w:style>
  <w:style w:type="character" w:customStyle="1" w:styleId="HTML0">
    <w:name w:val="HTML 地址 字符"/>
    <w:link w:val="HTML"/>
    <w:qFormat/>
    <w:rPr>
      <w:i/>
      <w:iCs/>
      <w:kern w:val="2"/>
      <w:sz w:val="21"/>
      <w:szCs w:val="24"/>
    </w:rPr>
  </w:style>
  <w:style w:type="character" w:customStyle="1" w:styleId="HTML2">
    <w:name w:val="HTML 预设格式 字符"/>
    <w:link w:val="HTML1"/>
    <w:qFormat/>
    <w:rPr>
      <w:rFonts w:ascii="Courier New" w:hAnsi="Courier New" w:cs="Courier New"/>
      <w:kern w:val="2"/>
    </w:rPr>
  </w:style>
  <w:style w:type="character" w:customStyle="1" w:styleId="afe">
    <w:name w:val="标题 字符"/>
    <w:link w:val="afd"/>
    <w:qFormat/>
    <w:rPr>
      <w:rFonts w:ascii="Arial" w:hAnsi="Arial" w:cs="Arial"/>
      <w:b/>
      <w:bCs/>
      <w:kern w:val="2"/>
      <w:sz w:val="32"/>
      <w:szCs w:val="32"/>
    </w:rPr>
  </w:style>
  <w:style w:type="paragraph" w:customStyle="1" w:styleId="affc">
    <w:name w:val="标准书脚_偶数页"/>
    <w:qFormat/>
    <w:pPr>
      <w:spacing w:before="120"/>
    </w:pPr>
    <w:rPr>
      <w:sz w:val="18"/>
    </w:rPr>
  </w:style>
  <w:style w:type="paragraph" w:customStyle="1" w:styleId="affd">
    <w:name w:val="标准书脚_奇数页"/>
    <w:qFormat/>
    <w:pPr>
      <w:spacing w:before="120"/>
      <w:jc w:val="right"/>
    </w:pPr>
    <w:rPr>
      <w:sz w:val="18"/>
    </w:rPr>
  </w:style>
  <w:style w:type="paragraph" w:customStyle="1" w:styleId="affe">
    <w:name w:val="标准书眉_奇数页"/>
    <w:next w:val="a2"/>
    <w:qFormat/>
    <w:pPr>
      <w:tabs>
        <w:tab w:val="center" w:pos="4154"/>
        <w:tab w:val="right" w:pos="8306"/>
      </w:tabs>
      <w:spacing w:after="120"/>
      <w:jc w:val="right"/>
    </w:pPr>
    <w:rPr>
      <w:sz w:val="21"/>
    </w:rPr>
  </w:style>
  <w:style w:type="paragraph" w:customStyle="1" w:styleId="afff">
    <w:name w:val="参考文献、索引标题"/>
    <w:basedOn w:val="affb"/>
    <w:next w:val="a2"/>
    <w:qFormat/>
    <w:pPr>
      <w:spacing w:after="200"/>
    </w:pPr>
    <w:rPr>
      <w:sz w:val="21"/>
    </w:rPr>
  </w:style>
  <w:style w:type="paragraph" w:customStyle="1" w:styleId="afff0">
    <w:name w:val="目次、标准名称标题"/>
    <w:basedOn w:val="affb"/>
    <w:next w:val="a2"/>
    <w:qFormat/>
    <w:pPr>
      <w:spacing w:line="460" w:lineRule="exact"/>
    </w:pPr>
  </w:style>
  <w:style w:type="paragraph" w:customStyle="1" w:styleId="afff1">
    <w:name w:val="目次、索引正文"/>
    <w:qFormat/>
    <w:pPr>
      <w:spacing w:line="320" w:lineRule="exact"/>
      <w:jc w:val="both"/>
    </w:pPr>
    <w:rPr>
      <w:rFonts w:ascii="宋体"/>
      <w:sz w:val="21"/>
    </w:rPr>
  </w:style>
  <w:style w:type="paragraph" w:customStyle="1" w:styleId="afff2">
    <w:name w:val="正文图标题"/>
    <w:next w:val="a2"/>
    <w:qFormat/>
    <w:pPr>
      <w:jc w:val="center"/>
    </w:pPr>
    <w:rPr>
      <w:rFonts w:ascii="黑体" w:eastAsia="黑体"/>
      <w:sz w:val="21"/>
    </w:rPr>
  </w:style>
  <w:style w:type="paragraph" w:customStyle="1" w:styleId="afff3">
    <w:name w:val="注："/>
    <w:basedOn w:val="a2"/>
    <w:next w:val="a2"/>
    <w:qFormat/>
    <w:rsid w:val="00547958"/>
    <w:pPr>
      <w:ind w:leftChars="379" w:left="379"/>
    </w:pPr>
    <w:rPr>
      <w:sz w:val="22"/>
      <w:szCs w:val="28"/>
    </w:rPr>
  </w:style>
  <w:style w:type="paragraph" w:customStyle="1" w:styleId="-0">
    <w:name w:val="条款正文 - 四级"/>
    <w:basedOn w:val="a2"/>
    <w:qFormat/>
    <w:rsid w:val="002C04A7"/>
    <w:pPr>
      <w:numPr>
        <w:ilvl w:val="3"/>
        <w:numId w:val="11"/>
      </w:numPr>
      <w:spacing w:before="80" w:after="80" w:line="300" w:lineRule="auto"/>
      <w:ind w:left="1080" w:hangingChars="450" w:hanging="1080"/>
    </w:pPr>
    <w:rPr>
      <w:rFonts w:hAnsi="宋体"/>
      <w:sz w:val="24"/>
    </w:rPr>
  </w:style>
  <w:style w:type="paragraph" w:customStyle="1" w:styleId="afff4">
    <w:name w:val="附录主标题"/>
    <w:basedOn w:val="a2"/>
    <w:next w:val="a2"/>
    <w:qFormat/>
    <w:pPr>
      <w:tabs>
        <w:tab w:val="left" w:pos="840"/>
      </w:tabs>
      <w:adjustRightInd w:val="0"/>
      <w:spacing w:line="360" w:lineRule="atLeast"/>
      <w:ind w:left="840" w:hanging="420"/>
      <w:jc w:val="center"/>
      <w:textAlignment w:val="baseline"/>
    </w:pPr>
    <w:rPr>
      <w:b/>
      <w:kern w:val="0"/>
    </w:rPr>
  </w:style>
  <w:style w:type="paragraph" w:customStyle="1" w:styleId="afff5">
    <w:name w:val="序号"/>
    <w:basedOn w:val="a2"/>
    <w:qFormat/>
    <w:pPr>
      <w:tabs>
        <w:tab w:val="left" w:pos="425"/>
      </w:tabs>
      <w:ind w:left="425" w:hanging="425"/>
    </w:pPr>
  </w:style>
  <w:style w:type="paragraph" w:customStyle="1" w:styleId="afff6">
    <w:name w:val="表格文字"/>
    <w:basedOn w:val="a2"/>
    <w:qFormat/>
    <w:rsid w:val="002C04A7"/>
    <w:pPr>
      <w:widowControl/>
      <w:jc w:val="center"/>
    </w:pPr>
    <w:rPr>
      <w:rFonts w:cs="宋体"/>
      <w:kern w:val="0"/>
      <w:szCs w:val="21"/>
    </w:rPr>
  </w:style>
  <w:style w:type="character" w:customStyle="1" w:styleId="af">
    <w:name w:val="正文文本 字符"/>
    <w:link w:val="ae"/>
    <w:uiPriority w:val="99"/>
    <w:qFormat/>
    <w:rPr>
      <w:kern w:val="2"/>
      <w:sz w:val="21"/>
      <w:szCs w:val="24"/>
    </w:rPr>
  </w:style>
  <w:style w:type="character" w:customStyle="1" w:styleId="af8">
    <w:name w:val="副标题 字符"/>
    <w:link w:val="af7"/>
    <w:qFormat/>
    <w:rPr>
      <w:rFonts w:ascii="Arial" w:hAnsi="Arial" w:cs="Arial"/>
      <w:b/>
      <w:bCs/>
      <w:kern w:val="28"/>
      <w:sz w:val="32"/>
      <w:szCs w:val="32"/>
    </w:rPr>
  </w:style>
  <w:style w:type="character" w:customStyle="1" w:styleId="a7">
    <w:name w:val="注释标题 字符"/>
    <w:link w:val="a6"/>
    <w:qFormat/>
    <w:rPr>
      <w:kern w:val="2"/>
      <w:sz w:val="21"/>
      <w:szCs w:val="24"/>
    </w:rPr>
  </w:style>
  <w:style w:type="character" w:customStyle="1" w:styleId="ad">
    <w:name w:val="批注文字 字符"/>
    <w:link w:val="ac"/>
    <w:uiPriority w:val="99"/>
    <w:qFormat/>
    <w:rPr>
      <w:kern w:val="2"/>
      <w:sz w:val="21"/>
      <w:szCs w:val="24"/>
    </w:rPr>
  </w:style>
  <w:style w:type="character" w:customStyle="1" w:styleId="aff0">
    <w:name w:val="批注主题 字符"/>
    <w:link w:val="aff"/>
    <w:uiPriority w:val="99"/>
    <w:semiHidden/>
    <w:qFormat/>
    <w:rPr>
      <w:b/>
      <w:bCs/>
      <w:kern w:val="2"/>
      <w:sz w:val="21"/>
      <w:szCs w:val="24"/>
      <w:lang w:val="zh-CN" w:eastAsia="zh-CN"/>
    </w:rPr>
  </w:style>
  <w:style w:type="character" w:customStyle="1" w:styleId="af3">
    <w:name w:val="批注框文本 字符"/>
    <w:link w:val="af2"/>
    <w:uiPriority w:val="99"/>
    <w:qFormat/>
    <w:rPr>
      <w:kern w:val="2"/>
      <w:sz w:val="18"/>
      <w:szCs w:val="18"/>
    </w:rPr>
  </w:style>
  <w:style w:type="table" w:customStyle="1" w:styleId="Table">
    <w:name w:val="Table"/>
    <w:basedOn w:val="aff2"/>
    <w:qFormat/>
    <w:pPr>
      <w:jc w:val="left"/>
    </w:pPr>
    <w:rPr>
      <w:rFonts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afff7">
    <w:name w:val="标准正文 字符"/>
    <w:link w:val="afff8"/>
    <w:qFormat/>
    <w:rsid w:val="00E706AC"/>
    <w:rPr>
      <w:sz w:val="24"/>
      <w:szCs w:val="24"/>
    </w:rPr>
  </w:style>
  <w:style w:type="paragraph" w:customStyle="1" w:styleId="afff8">
    <w:name w:val="标准正文"/>
    <w:basedOn w:val="a2"/>
    <w:link w:val="afff7"/>
    <w:qFormat/>
    <w:rsid w:val="00892260"/>
    <w:pPr>
      <w:widowControl/>
      <w:autoSpaceDE w:val="0"/>
      <w:autoSpaceDN w:val="0"/>
      <w:spacing w:line="360" w:lineRule="auto"/>
      <w:ind w:firstLineChars="200" w:firstLine="200"/>
    </w:pPr>
    <w:rPr>
      <w:kern w:val="0"/>
      <w:sz w:val="24"/>
    </w:rPr>
  </w:style>
  <w:style w:type="paragraph" w:customStyle="1" w:styleId="-">
    <w:name w:val="条款正文 - 三级"/>
    <w:basedOn w:val="a2"/>
    <w:qFormat/>
    <w:rsid w:val="00514B43"/>
    <w:pPr>
      <w:numPr>
        <w:ilvl w:val="2"/>
        <w:numId w:val="11"/>
      </w:numPr>
      <w:spacing w:before="80" w:after="80" w:line="300" w:lineRule="auto"/>
      <w:ind w:left="799" w:hanging="799"/>
    </w:pPr>
    <w:rPr>
      <w:sz w:val="24"/>
    </w:rPr>
  </w:style>
  <w:style w:type="paragraph" w:customStyle="1" w:styleId="12">
    <w:name w:val="修订1"/>
    <w:hidden/>
    <w:uiPriority w:val="99"/>
    <w:semiHidden/>
    <w:qFormat/>
    <w:rPr>
      <w:kern w:val="2"/>
      <w:sz w:val="21"/>
      <w:szCs w:val="24"/>
    </w:rPr>
  </w:style>
  <w:style w:type="character" w:customStyle="1" w:styleId="afff9">
    <w:name w:val="页眉 字符"/>
    <w:uiPriority w:val="99"/>
    <w:qFormat/>
    <w:rPr>
      <w:sz w:val="18"/>
      <w:szCs w:val="21"/>
      <w:lang w:val="en-US" w:eastAsia="zh-CN" w:bidi="ar-SA"/>
    </w:rPr>
  </w:style>
  <w:style w:type="paragraph" w:customStyle="1" w:styleId="afffa">
    <w:name w:val="封面主标题"/>
    <w:basedOn w:val="a2"/>
    <w:qFormat/>
    <w:pPr>
      <w:adjustRightInd w:val="0"/>
      <w:spacing w:before="156" w:after="156"/>
      <w:jc w:val="center"/>
      <w:textAlignment w:val="baseline"/>
    </w:pPr>
    <w:rPr>
      <w:rFonts w:ascii="黑体" w:eastAsia="黑体"/>
      <w:b/>
      <w:color w:val="000000"/>
      <w:sz w:val="44"/>
      <w:szCs w:val="20"/>
    </w:rPr>
  </w:style>
  <w:style w:type="paragraph" w:customStyle="1" w:styleId="20">
    <w:name w:val="修订2"/>
    <w:hidden/>
    <w:uiPriority w:val="99"/>
    <w:semiHidden/>
    <w:qFormat/>
    <w:pPr>
      <w:numPr>
        <w:ilvl w:val="2"/>
        <w:numId w:val="36"/>
      </w:numPr>
    </w:pPr>
    <w:rPr>
      <w:kern w:val="2"/>
      <w:sz w:val="21"/>
      <w:szCs w:val="24"/>
    </w:rPr>
  </w:style>
  <w:style w:type="paragraph" w:customStyle="1" w:styleId="31">
    <w:name w:val="修订3"/>
    <w:hidden/>
    <w:uiPriority w:val="99"/>
    <w:semiHidden/>
    <w:qFormat/>
    <w:rPr>
      <w:kern w:val="2"/>
      <w:sz w:val="21"/>
      <w:szCs w:val="24"/>
    </w:rPr>
  </w:style>
  <w:style w:type="paragraph" w:styleId="afffb">
    <w:name w:val="Revision"/>
    <w:hidden/>
    <w:uiPriority w:val="99"/>
    <w:unhideWhenUsed/>
    <w:rsid w:val="00230A1F"/>
    <w:rPr>
      <w:kern w:val="2"/>
      <w:sz w:val="21"/>
      <w:szCs w:val="24"/>
    </w:rPr>
  </w:style>
  <w:style w:type="paragraph" w:styleId="afffc">
    <w:name w:val="macro"/>
    <w:link w:val="afffd"/>
    <w:semiHidden/>
    <w:qFormat/>
    <w:rsid w:val="00995CAF"/>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ffd">
    <w:name w:val="宏文本 字符"/>
    <w:basedOn w:val="a3"/>
    <w:link w:val="afffc"/>
    <w:semiHidden/>
    <w:rsid w:val="00995CAF"/>
    <w:rPr>
      <w:rFonts w:ascii="Courier New" w:hAnsi="Courier New" w:cs="Courier New"/>
      <w:kern w:val="2"/>
      <w:sz w:val="24"/>
      <w:szCs w:val="24"/>
    </w:rPr>
  </w:style>
  <w:style w:type="paragraph" w:styleId="afffe">
    <w:name w:val="table of authorities"/>
    <w:basedOn w:val="a2"/>
    <w:next w:val="a2"/>
    <w:qFormat/>
    <w:rsid w:val="00995CAF"/>
    <w:pPr>
      <w:ind w:leftChars="200" w:left="420"/>
    </w:pPr>
    <w:rPr>
      <w:szCs w:val="20"/>
    </w:rPr>
  </w:style>
  <w:style w:type="paragraph" w:styleId="81">
    <w:name w:val="index 8"/>
    <w:basedOn w:val="a2"/>
    <w:next w:val="a2"/>
    <w:semiHidden/>
    <w:qFormat/>
    <w:rsid w:val="00995CAF"/>
    <w:pPr>
      <w:ind w:leftChars="1400" w:left="1400"/>
    </w:pPr>
    <w:rPr>
      <w:szCs w:val="20"/>
    </w:rPr>
  </w:style>
  <w:style w:type="paragraph" w:styleId="affff">
    <w:name w:val="Normal Indent"/>
    <w:basedOn w:val="a2"/>
    <w:qFormat/>
    <w:rsid w:val="00995CAF"/>
    <w:pPr>
      <w:spacing w:line="360" w:lineRule="auto"/>
      <w:ind w:firstLine="420"/>
    </w:pPr>
    <w:rPr>
      <w:szCs w:val="20"/>
    </w:rPr>
  </w:style>
  <w:style w:type="paragraph" w:styleId="51">
    <w:name w:val="index 5"/>
    <w:basedOn w:val="a2"/>
    <w:next w:val="a2"/>
    <w:semiHidden/>
    <w:qFormat/>
    <w:rsid w:val="00995CAF"/>
    <w:pPr>
      <w:ind w:leftChars="800" w:left="800"/>
    </w:pPr>
    <w:rPr>
      <w:szCs w:val="20"/>
    </w:rPr>
  </w:style>
  <w:style w:type="paragraph" w:styleId="affff0">
    <w:name w:val="toa heading"/>
    <w:basedOn w:val="a2"/>
    <w:next w:val="a2"/>
    <w:semiHidden/>
    <w:qFormat/>
    <w:rsid w:val="00995CAF"/>
    <w:pPr>
      <w:spacing w:before="120"/>
    </w:pPr>
    <w:rPr>
      <w:rFonts w:ascii="Arial" w:hAnsi="Arial" w:cs="Arial"/>
    </w:rPr>
  </w:style>
  <w:style w:type="paragraph" w:styleId="61">
    <w:name w:val="index 6"/>
    <w:basedOn w:val="a2"/>
    <w:next w:val="a2"/>
    <w:semiHidden/>
    <w:qFormat/>
    <w:rsid w:val="00995CAF"/>
    <w:pPr>
      <w:ind w:leftChars="1000" w:left="1000"/>
    </w:pPr>
    <w:rPr>
      <w:szCs w:val="20"/>
    </w:rPr>
  </w:style>
  <w:style w:type="paragraph" w:styleId="affff1">
    <w:name w:val="Body Text Indent"/>
    <w:basedOn w:val="a2"/>
    <w:link w:val="affff2"/>
    <w:qFormat/>
    <w:rsid w:val="00995CAF"/>
    <w:pPr>
      <w:spacing w:after="120"/>
      <w:ind w:leftChars="200" w:left="420"/>
    </w:pPr>
    <w:rPr>
      <w:szCs w:val="20"/>
    </w:rPr>
  </w:style>
  <w:style w:type="character" w:customStyle="1" w:styleId="affff2">
    <w:name w:val="正文文本缩进 字符"/>
    <w:basedOn w:val="a3"/>
    <w:link w:val="affff1"/>
    <w:rsid w:val="00995CAF"/>
    <w:rPr>
      <w:kern w:val="2"/>
      <w:sz w:val="21"/>
    </w:rPr>
  </w:style>
  <w:style w:type="paragraph" w:styleId="22">
    <w:name w:val="List Bullet 2"/>
    <w:basedOn w:val="a2"/>
    <w:qFormat/>
    <w:rsid w:val="00995CAF"/>
    <w:pPr>
      <w:tabs>
        <w:tab w:val="left" w:pos="1260"/>
      </w:tabs>
      <w:ind w:left="1260" w:hanging="420"/>
    </w:pPr>
    <w:rPr>
      <w:szCs w:val="20"/>
    </w:rPr>
  </w:style>
  <w:style w:type="paragraph" w:styleId="32">
    <w:name w:val="index 3"/>
    <w:basedOn w:val="a2"/>
    <w:next w:val="a2"/>
    <w:semiHidden/>
    <w:qFormat/>
    <w:rsid w:val="00995CAF"/>
    <w:pPr>
      <w:ind w:leftChars="400" w:left="400"/>
    </w:pPr>
    <w:rPr>
      <w:szCs w:val="20"/>
    </w:rPr>
  </w:style>
  <w:style w:type="paragraph" w:styleId="23">
    <w:name w:val="Body Text Indent 2"/>
    <w:basedOn w:val="a2"/>
    <w:link w:val="24"/>
    <w:qFormat/>
    <w:rsid w:val="00995CAF"/>
    <w:pPr>
      <w:spacing w:line="360" w:lineRule="auto"/>
      <w:ind w:firstLineChars="171" w:firstLine="359"/>
    </w:pPr>
  </w:style>
  <w:style w:type="character" w:customStyle="1" w:styleId="24">
    <w:name w:val="正文文本缩进 2 字符"/>
    <w:basedOn w:val="a3"/>
    <w:link w:val="23"/>
    <w:rsid w:val="00995CAF"/>
    <w:rPr>
      <w:kern w:val="2"/>
      <w:sz w:val="21"/>
      <w:szCs w:val="24"/>
    </w:rPr>
  </w:style>
  <w:style w:type="paragraph" w:styleId="affff3">
    <w:name w:val="endnote text"/>
    <w:basedOn w:val="a2"/>
    <w:link w:val="affff4"/>
    <w:semiHidden/>
    <w:qFormat/>
    <w:rsid w:val="00995CAF"/>
    <w:pPr>
      <w:snapToGrid w:val="0"/>
      <w:jc w:val="left"/>
    </w:pPr>
    <w:rPr>
      <w:szCs w:val="20"/>
    </w:rPr>
  </w:style>
  <w:style w:type="character" w:customStyle="1" w:styleId="affff4">
    <w:name w:val="尾注文本 字符"/>
    <w:basedOn w:val="a3"/>
    <w:link w:val="affff3"/>
    <w:semiHidden/>
    <w:rsid w:val="00995CAF"/>
    <w:rPr>
      <w:kern w:val="2"/>
      <w:sz w:val="21"/>
    </w:rPr>
  </w:style>
  <w:style w:type="paragraph" w:styleId="13">
    <w:name w:val="index 1"/>
    <w:basedOn w:val="a2"/>
    <w:next w:val="a2"/>
    <w:autoRedefine/>
    <w:semiHidden/>
    <w:unhideWhenUsed/>
    <w:qFormat/>
    <w:rsid w:val="00995CAF"/>
  </w:style>
  <w:style w:type="paragraph" w:styleId="affff5">
    <w:name w:val="index heading"/>
    <w:basedOn w:val="a2"/>
    <w:next w:val="13"/>
    <w:semiHidden/>
    <w:qFormat/>
    <w:rsid w:val="00995CAF"/>
    <w:rPr>
      <w:rFonts w:ascii="Arial" w:hAnsi="Arial" w:cs="Arial"/>
      <w:b/>
      <w:bCs/>
      <w:szCs w:val="20"/>
    </w:rPr>
  </w:style>
  <w:style w:type="paragraph" w:styleId="71">
    <w:name w:val="index 7"/>
    <w:basedOn w:val="a2"/>
    <w:next w:val="a2"/>
    <w:semiHidden/>
    <w:qFormat/>
    <w:rsid w:val="00995CAF"/>
    <w:pPr>
      <w:ind w:leftChars="1200" w:left="1200"/>
    </w:pPr>
    <w:rPr>
      <w:szCs w:val="20"/>
    </w:rPr>
  </w:style>
  <w:style w:type="paragraph" w:styleId="affff6">
    <w:name w:val="table of figures"/>
    <w:basedOn w:val="a2"/>
    <w:next w:val="a2"/>
    <w:semiHidden/>
    <w:qFormat/>
    <w:rsid w:val="00995CAF"/>
    <w:pPr>
      <w:ind w:left="840" w:hanging="420"/>
      <w:jc w:val="center"/>
    </w:pPr>
    <w:rPr>
      <w:b/>
      <w:i/>
      <w:szCs w:val="20"/>
    </w:rPr>
  </w:style>
  <w:style w:type="paragraph" w:styleId="25">
    <w:name w:val="index 2"/>
    <w:basedOn w:val="a2"/>
    <w:next w:val="a2"/>
    <w:semiHidden/>
    <w:qFormat/>
    <w:rsid w:val="00995CAF"/>
    <w:pPr>
      <w:ind w:leftChars="200" w:left="200"/>
    </w:pPr>
    <w:rPr>
      <w:szCs w:val="20"/>
    </w:rPr>
  </w:style>
  <w:style w:type="character" w:styleId="affff7">
    <w:name w:val="Emphasis"/>
    <w:basedOn w:val="a3"/>
    <w:uiPriority w:val="20"/>
    <w:qFormat/>
    <w:rsid w:val="00995CAF"/>
    <w:rPr>
      <w:i/>
      <w:iCs/>
    </w:rPr>
  </w:style>
  <w:style w:type="character" w:customStyle="1" w:styleId="a9">
    <w:name w:val="题注 字符"/>
    <w:link w:val="a8"/>
    <w:uiPriority w:val="35"/>
    <w:qFormat/>
    <w:rsid w:val="00995CAF"/>
    <w:rPr>
      <w:rFonts w:ascii="Arial" w:eastAsia="黑体" w:hAnsi="Arial"/>
      <w:kern w:val="2"/>
      <w:sz w:val="21"/>
      <w:szCs w:val="24"/>
    </w:rPr>
  </w:style>
  <w:style w:type="character" w:customStyle="1" w:styleId="14">
    <w:name w:val="页脚 字符1"/>
    <w:basedOn w:val="a3"/>
    <w:qFormat/>
    <w:rsid w:val="00995CAF"/>
    <w:rPr>
      <w:rFonts w:ascii="Times New Roman" w:eastAsia="宋体" w:hAnsi="Times New Roman" w:cs="Times New Roman" w:hint="default"/>
      <w:kern w:val="2"/>
      <w:sz w:val="18"/>
      <w:szCs w:val="18"/>
    </w:rPr>
  </w:style>
  <w:style w:type="paragraph" w:customStyle="1" w:styleId="affff8">
    <w:name w:val="版本控制标题"/>
    <w:basedOn w:val="a2"/>
    <w:qFormat/>
    <w:rsid w:val="00995CAF"/>
    <w:pPr>
      <w:spacing w:before="156" w:after="156"/>
    </w:pPr>
    <w:rPr>
      <w:rFonts w:cs="宋体"/>
      <w:b/>
      <w:bCs/>
      <w:szCs w:val="20"/>
    </w:rPr>
  </w:style>
  <w:style w:type="paragraph" w:customStyle="1" w:styleId="210">
    <w:name w:val="目录 21"/>
    <w:basedOn w:val="a2"/>
    <w:next w:val="a2"/>
    <w:uiPriority w:val="39"/>
    <w:qFormat/>
    <w:rsid w:val="00995CAF"/>
    <w:pPr>
      <w:ind w:left="240"/>
      <w:jc w:val="left"/>
    </w:pPr>
    <w:rPr>
      <w:smallCaps/>
      <w:sz w:val="20"/>
      <w:szCs w:val="20"/>
    </w:rPr>
  </w:style>
  <w:style w:type="paragraph" w:customStyle="1" w:styleId="110">
    <w:name w:val="目录 11"/>
    <w:basedOn w:val="a2"/>
    <w:next w:val="a2"/>
    <w:uiPriority w:val="39"/>
    <w:qFormat/>
    <w:rsid w:val="00995CAF"/>
    <w:pPr>
      <w:spacing w:before="120" w:after="120"/>
      <w:jc w:val="left"/>
    </w:pPr>
    <w:rPr>
      <w:b/>
      <w:caps/>
      <w:sz w:val="20"/>
      <w:szCs w:val="20"/>
    </w:rPr>
  </w:style>
  <w:style w:type="paragraph" w:customStyle="1" w:styleId="310">
    <w:name w:val="目录 31"/>
    <w:basedOn w:val="a2"/>
    <w:next w:val="a2"/>
    <w:uiPriority w:val="39"/>
    <w:qFormat/>
    <w:rsid w:val="00995CAF"/>
    <w:pPr>
      <w:ind w:left="480"/>
      <w:jc w:val="left"/>
    </w:pPr>
    <w:rPr>
      <w:i/>
      <w:sz w:val="20"/>
      <w:szCs w:val="20"/>
    </w:rPr>
  </w:style>
  <w:style w:type="paragraph" w:customStyle="1" w:styleId="affff9">
    <w:name w:val="封面版本"/>
    <w:basedOn w:val="a2"/>
    <w:qFormat/>
    <w:rsid w:val="00995CAF"/>
    <w:pPr>
      <w:jc w:val="center"/>
    </w:pPr>
    <w:rPr>
      <w:rFonts w:ascii="宋体" w:hAnsi="宋体" w:cs="宋体"/>
      <w:sz w:val="30"/>
      <w:szCs w:val="20"/>
    </w:rPr>
  </w:style>
  <w:style w:type="paragraph" w:customStyle="1" w:styleId="410">
    <w:name w:val="目录 41"/>
    <w:basedOn w:val="a2"/>
    <w:next w:val="a2"/>
    <w:uiPriority w:val="39"/>
    <w:qFormat/>
    <w:rsid w:val="00995CAF"/>
    <w:pPr>
      <w:ind w:left="720"/>
      <w:jc w:val="left"/>
    </w:pPr>
    <w:rPr>
      <w:sz w:val="18"/>
      <w:szCs w:val="20"/>
    </w:rPr>
  </w:style>
  <w:style w:type="paragraph" w:customStyle="1" w:styleId="510">
    <w:name w:val="目录 51"/>
    <w:basedOn w:val="a2"/>
    <w:next w:val="a2"/>
    <w:uiPriority w:val="39"/>
    <w:qFormat/>
    <w:rsid w:val="00995CAF"/>
    <w:pPr>
      <w:ind w:left="960"/>
      <w:jc w:val="left"/>
    </w:pPr>
    <w:rPr>
      <w:sz w:val="18"/>
      <w:szCs w:val="20"/>
    </w:rPr>
  </w:style>
  <w:style w:type="paragraph" w:customStyle="1" w:styleId="610">
    <w:name w:val="目录 61"/>
    <w:basedOn w:val="a2"/>
    <w:next w:val="a2"/>
    <w:uiPriority w:val="39"/>
    <w:qFormat/>
    <w:rsid w:val="00995CAF"/>
    <w:pPr>
      <w:ind w:left="1200"/>
      <w:jc w:val="left"/>
    </w:pPr>
    <w:rPr>
      <w:sz w:val="18"/>
      <w:szCs w:val="20"/>
    </w:rPr>
  </w:style>
  <w:style w:type="paragraph" w:customStyle="1" w:styleId="710">
    <w:name w:val="目录 71"/>
    <w:basedOn w:val="a2"/>
    <w:next w:val="a2"/>
    <w:uiPriority w:val="39"/>
    <w:qFormat/>
    <w:rsid w:val="00995CAF"/>
    <w:pPr>
      <w:ind w:left="1440"/>
      <w:jc w:val="left"/>
    </w:pPr>
    <w:rPr>
      <w:sz w:val="18"/>
      <w:szCs w:val="20"/>
    </w:rPr>
  </w:style>
  <w:style w:type="paragraph" w:customStyle="1" w:styleId="810">
    <w:name w:val="目录 81"/>
    <w:basedOn w:val="a2"/>
    <w:next w:val="a2"/>
    <w:uiPriority w:val="39"/>
    <w:qFormat/>
    <w:rsid w:val="00995CAF"/>
    <w:pPr>
      <w:ind w:left="1680"/>
      <w:jc w:val="left"/>
    </w:pPr>
    <w:rPr>
      <w:sz w:val="18"/>
      <w:szCs w:val="20"/>
    </w:rPr>
  </w:style>
  <w:style w:type="paragraph" w:customStyle="1" w:styleId="910">
    <w:name w:val="目录 91"/>
    <w:basedOn w:val="a2"/>
    <w:next w:val="a2"/>
    <w:uiPriority w:val="39"/>
    <w:qFormat/>
    <w:rsid w:val="00995CAF"/>
    <w:pPr>
      <w:ind w:left="1920"/>
      <w:jc w:val="left"/>
    </w:pPr>
    <w:rPr>
      <w:sz w:val="18"/>
      <w:szCs w:val="20"/>
    </w:rPr>
  </w:style>
  <w:style w:type="paragraph" w:customStyle="1" w:styleId="15">
    <w:name w:val="正文缩进1"/>
    <w:basedOn w:val="a2"/>
    <w:qFormat/>
    <w:rsid w:val="00995CAF"/>
    <w:pPr>
      <w:ind w:firstLine="480"/>
    </w:pPr>
    <w:rPr>
      <w:rFonts w:cs="宋体"/>
      <w:szCs w:val="20"/>
    </w:rPr>
  </w:style>
  <w:style w:type="paragraph" w:customStyle="1" w:styleId="affffa">
    <w:name w:val="表格头"/>
    <w:basedOn w:val="a2"/>
    <w:qFormat/>
    <w:rsid w:val="00995CAF"/>
    <w:pPr>
      <w:jc w:val="center"/>
    </w:pPr>
    <w:rPr>
      <w:rFonts w:cs="宋体"/>
      <w:b/>
      <w:bCs/>
      <w:szCs w:val="20"/>
    </w:rPr>
  </w:style>
  <w:style w:type="paragraph" w:customStyle="1" w:styleId="affffb">
    <w:name w:val="表格标题"/>
    <w:basedOn w:val="a2"/>
    <w:qFormat/>
    <w:rsid w:val="00995CAF"/>
    <w:pPr>
      <w:jc w:val="right"/>
    </w:pPr>
    <w:rPr>
      <w:rFonts w:cs="宋体"/>
      <w:b/>
      <w:bCs/>
      <w:szCs w:val="20"/>
    </w:rPr>
  </w:style>
  <w:style w:type="paragraph" w:customStyle="1" w:styleId="affffc">
    <w:name w:val="封面单位"/>
    <w:basedOn w:val="a2"/>
    <w:uiPriority w:val="99"/>
    <w:qFormat/>
    <w:rsid w:val="00995CAF"/>
    <w:pPr>
      <w:jc w:val="center"/>
    </w:pPr>
    <w:rPr>
      <w:rFonts w:ascii="楷体_GB2312" w:eastAsia="楷体_GB2312" w:cs="宋体"/>
      <w:b/>
      <w:bCs/>
      <w:sz w:val="32"/>
      <w:szCs w:val="20"/>
    </w:rPr>
  </w:style>
  <w:style w:type="paragraph" w:customStyle="1" w:styleId="affffd">
    <w:name w:val="封面副标题"/>
    <w:basedOn w:val="a2"/>
    <w:qFormat/>
    <w:rsid w:val="00995CAF"/>
    <w:pPr>
      <w:jc w:val="center"/>
    </w:pPr>
    <w:rPr>
      <w:rFonts w:ascii="宋体" w:hAnsi="宋体"/>
      <w:color w:val="000000"/>
      <w:sz w:val="44"/>
      <w:szCs w:val="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affffe">
    <w:name w:val="目录标题"/>
    <w:basedOn w:val="a2"/>
    <w:qFormat/>
    <w:rsid w:val="00995CAF"/>
    <w:pPr>
      <w:jc w:val="center"/>
    </w:pPr>
    <w:rPr>
      <w:rFonts w:eastAsia="华文新魏" w:cs="宋体"/>
      <w:b/>
      <w:bCs/>
      <w:sz w:val="52"/>
      <w:szCs w:val="20"/>
    </w:rPr>
  </w:style>
  <w:style w:type="paragraph" w:customStyle="1" w:styleId="CharCharCharCharCharCharCharCharCharChar1CharCharCharCharCharChar">
    <w:name w:val="Char Char Char Char Char Char Char Char Char Char1 Char Char Char Char Char Char"/>
    <w:basedOn w:val="a2"/>
    <w:qFormat/>
    <w:rsid w:val="00995CAF"/>
    <w:rPr>
      <w:rFonts w:ascii="Tahoma" w:hAnsi="Tahoma"/>
      <w:szCs w:val="20"/>
    </w:rPr>
  </w:style>
  <w:style w:type="paragraph" w:customStyle="1" w:styleId="afffff">
    <w:name w:val="正文（缩进）"/>
    <w:qFormat/>
    <w:rsid w:val="00995CAF"/>
    <w:pPr>
      <w:ind w:firstLineChars="200" w:firstLine="200"/>
    </w:pPr>
    <w:rPr>
      <w:rFonts w:ascii="Arial" w:eastAsia="楷体_GB2312" w:hAnsi="Arial"/>
      <w:kern w:val="2"/>
      <w:sz w:val="21"/>
      <w:lang w:bidi="he-IL"/>
    </w:rPr>
  </w:style>
  <w:style w:type="paragraph" w:customStyle="1" w:styleId="211">
    <w:name w:val="正文首行缩进 21"/>
    <w:basedOn w:val="affff1"/>
    <w:link w:val="2Char"/>
    <w:qFormat/>
    <w:rsid w:val="00995CAF"/>
    <w:pPr>
      <w:ind w:firstLineChars="200" w:firstLine="420"/>
    </w:pPr>
    <w:rPr>
      <w:szCs w:val="24"/>
    </w:rPr>
  </w:style>
  <w:style w:type="character" w:customStyle="1" w:styleId="2Char">
    <w:name w:val="正文首行缩进 2 Char"/>
    <w:link w:val="211"/>
    <w:qFormat/>
    <w:rsid w:val="00995CAF"/>
    <w:rPr>
      <w:kern w:val="2"/>
      <w:sz w:val="21"/>
      <w:szCs w:val="24"/>
    </w:rPr>
  </w:style>
  <w:style w:type="paragraph" w:customStyle="1" w:styleId="Char1">
    <w:name w:val="Char1"/>
    <w:basedOn w:val="aa"/>
    <w:qFormat/>
    <w:rsid w:val="00995CAF"/>
    <w:rPr>
      <w:rFonts w:ascii="Tahoma" w:hAnsi="Tahoma"/>
    </w:rPr>
  </w:style>
  <w:style w:type="paragraph" w:customStyle="1" w:styleId="afffff0">
    <w:name w:val="电信正文"/>
    <w:basedOn w:val="a2"/>
    <w:link w:val="Char"/>
    <w:qFormat/>
    <w:rsid w:val="00995CAF"/>
    <w:pPr>
      <w:spacing w:line="288" w:lineRule="auto"/>
      <w:ind w:firstLine="420"/>
      <w:textAlignment w:val="baseline"/>
    </w:pPr>
    <w:rPr>
      <w:rFonts w:ascii="宋体" w:hAnsi="宋体" w:cs="宋体"/>
      <w:szCs w:val="20"/>
    </w:rPr>
  </w:style>
  <w:style w:type="character" w:customStyle="1" w:styleId="Char">
    <w:name w:val="电信正文 Char"/>
    <w:link w:val="afffff0"/>
    <w:qFormat/>
    <w:rsid w:val="00995CAF"/>
    <w:rPr>
      <w:rFonts w:ascii="宋体" w:hAnsi="宋体" w:cs="宋体"/>
      <w:kern w:val="2"/>
      <w:sz w:val="21"/>
    </w:rPr>
  </w:style>
  <w:style w:type="paragraph" w:customStyle="1" w:styleId="2H2sect12H21sect121H22sect122H211sect12111">
    <w:name w:val="样式 标题 2H2sect 1.2H21sect 1.21H22sect 1.22H211sect 1.211...1"/>
    <w:basedOn w:val="2"/>
    <w:qFormat/>
    <w:rsid w:val="00995CAF"/>
    <w:pPr>
      <w:widowControl w:val="0"/>
      <w:numPr>
        <w:ilvl w:val="0"/>
        <w:numId w:val="0"/>
      </w:numPr>
      <w:spacing w:before="0" w:after="0" w:line="360" w:lineRule="auto"/>
      <w:ind w:left="855" w:hanging="855"/>
    </w:pPr>
    <w:rPr>
      <w:rFonts w:cs="Times New Roman"/>
      <w:bCs/>
      <w:kern w:val="2"/>
      <w:sz w:val="28"/>
      <w:szCs w:val="20"/>
    </w:rPr>
  </w:style>
  <w:style w:type="paragraph" w:customStyle="1" w:styleId="1h1H1Huvudrubrikl1Sec11stlevelh111stlevel1h1211">
    <w:name w:val="样式 标题 1h1H1Huvudrubrikl1Sec11st levelh111st level1h121...1"/>
    <w:basedOn w:val="1"/>
    <w:qFormat/>
    <w:rsid w:val="00995CAF"/>
    <w:pPr>
      <w:widowControl w:val="0"/>
      <w:numPr>
        <w:numId w:val="0"/>
      </w:numPr>
      <w:spacing w:before="0" w:after="0" w:line="360" w:lineRule="auto"/>
      <w:ind w:left="855" w:hanging="855"/>
    </w:pPr>
    <w:rPr>
      <w:rFonts w:cs="Times New Roman"/>
      <w:bCs/>
    </w:rPr>
  </w:style>
  <w:style w:type="paragraph" w:customStyle="1" w:styleId="4h4heading4h41heading41h42heading42h411heading3">
    <w:name w:val="样式 标题 4h4heading 4h41heading 41h42heading 42h411heading ...3"/>
    <w:basedOn w:val="4"/>
    <w:qFormat/>
    <w:rsid w:val="00995CAF"/>
    <w:pPr>
      <w:spacing w:before="0" w:after="0" w:line="360" w:lineRule="auto"/>
      <w:ind w:left="855" w:hanging="855"/>
    </w:pPr>
    <w:rPr>
      <w:rFonts w:eastAsia="宋体"/>
      <w:b/>
      <w:szCs w:val="20"/>
    </w:rPr>
  </w:style>
  <w:style w:type="paragraph" w:customStyle="1" w:styleId="3h3heading3h31heading31h32heading32h311heading1">
    <w:name w:val="样式 标题 3h3heading 3h31heading 31h32heading 32h311heading ...1"/>
    <w:basedOn w:val="3"/>
    <w:qFormat/>
    <w:rsid w:val="00995CAF"/>
    <w:pPr>
      <w:spacing w:before="0" w:after="0" w:line="360" w:lineRule="auto"/>
      <w:ind w:left="855" w:hanging="855"/>
    </w:pPr>
    <w:rPr>
      <w:rFonts w:ascii="Arial" w:eastAsia="黑体" w:hAnsi="Arial"/>
      <w:b w:val="0"/>
      <w:sz w:val="21"/>
      <w:szCs w:val="20"/>
    </w:rPr>
  </w:style>
  <w:style w:type="paragraph" w:customStyle="1" w:styleId="ParaCharCharCharCharCharCharCharCharCharChar">
    <w:name w:val="默认段落字体 Para Char Char Char Char Char Char Char Char Char Char"/>
    <w:basedOn w:val="a2"/>
    <w:qFormat/>
    <w:rsid w:val="00995CAF"/>
    <w:pPr>
      <w:tabs>
        <w:tab w:val="left" w:pos="420"/>
      </w:tabs>
      <w:ind w:left="420" w:hanging="420"/>
    </w:pPr>
    <w:rPr>
      <w:rFonts w:ascii="Tahoma" w:hAnsi="Tahoma"/>
      <w:szCs w:val="20"/>
    </w:rPr>
  </w:style>
  <w:style w:type="paragraph" w:customStyle="1" w:styleId="Tahoma07415">
    <w:name w:val="样式 Tahoma 首行缩进:  0.74 厘米 行距: 1.5 倍行距"/>
    <w:basedOn w:val="a2"/>
    <w:qFormat/>
    <w:rsid w:val="00995CAF"/>
    <w:pPr>
      <w:spacing w:line="288" w:lineRule="auto"/>
      <w:ind w:firstLine="420"/>
    </w:pPr>
    <w:rPr>
      <w:rFonts w:ascii="Tahoma" w:hAnsi="Tahoma" w:cs="宋体"/>
      <w:szCs w:val="20"/>
    </w:rPr>
  </w:style>
  <w:style w:type="paragraph" w:customStyle="1" w:styleId="07415">
    <w:name w:val="样式 宋体 首行缩进:  0.74 厘米 行距: 1.5 倍行距"/>
    <w:basedOn w:val="a2"/>
    <w:qFormat/>
    <w:rsid w:val="00995CAF"/>
    <w:pPr>
      <w:spacing w:line="360" w:lineRule="auto"/>
      <w:ind w:firstLine="420"/>
    </w:pPr>
    <w:rPr>
      <w:rFonts w:ascii="宋体" w:hAnsi="宋体"/>
    </w:rPr>
  </w:style>
  <w:style w:type="character" w:customStyle="1" w:styleId="afffff1">
    <w:name w:val="样式 宋体"/>
    <w:qFormat/>
    <w:rsid w:val="00995CAF"/>
    <w:rPr>
      <w:rFonts w:ascii="宋体" w:hAnsi="宋体"/>
      <w:lang w:eastAsia="en-US"/>
    </w:rPr>
  </w:style>
  <w:style w:type="paragraph" w:customStyle="1" w:styleId="Char0">
    <w:name w:val="Char"/>
    <w:basedOn w:val="a2"/>
    <w:qFormat/>
    <w:rsid w:val="00995CAF"/>
    <w:rPr>
      <w:rFonts w:ascii="Tahoma" w:hAnsi="Tahoma"/>
      <w:szCs w:val="20"/>
    </w:rPr>
  </w:style>
  <w:style w:type="paragraph" w:customStyle="1" w:styleId="TableHeading">
    <w:name w:val="Table Heading"/>
    <w:qFormat/>
    <w:rsid w:val="00995CAF"/>
    <w:pPr>
      <w:keepNext/>
      <w:snapToGrid w:val="0"/>
      <w:spacing w:before="40" w:after="40"/>
      <w:jc w:val="center"/>
    </w:pPr>
    <w:rPr>
      <w:rFonts w:ascii="Arial" w:eastAsia="黑体" w:hAnsi="Arial" w:cs="Arial"/>
      <w:sz w:val="18"/>
      <w:szCs w:val="18"/>
    </w:rPr>
  </w:style>
  <w:style w:type="paragraph" w:customStyle="1" w:styleId="TableText">
    <w:name w:val="Table Text"/>
    <w:link w:val="TableTextChar1"/>
    <w:qFormat/>
    <w:rsid w:val="00995CAF"/>
    <w:pPr>
      <w:snapToGrid w:val="0"/>
      <w:spacing w:before="40" w:after="40"/>
    </w:pPr>
    <w:rPr>
      <w:rFonts w:ascii="Arial" w:hAnsi="Arial" w:cs="Arial"/>
      <w:kern w:val="2"/>
      <w:sz w:val="18"/>
      <w:szCs w:val="18"/>
    </w:rPr>
  </w:style>
  <w:style w:type="character" w:customStyle="1" w:styleId="TableTextChar1">
    <w:name w:val="Table Text Char1"/>
    <w:link w:val="TableText"/>
    <w:qFormat/>
    <w:rsid w:val="00995CAF"/>
    <w:rPr>
      <w:rFonts w:ascii="Arial" w:hAnsi="Arial" w:cs="Arial"/>
      <w:kern w:val="2"/>
      <w:sz w:val="18"/>
      <w:szCs w:val="18"/>
    </w:rPr>
  </w:style>
  <w:style w:type="paragraph" w:customStyle="1" w:styleId="CharCharCharChar">
    <w:name w:val="Char Char Char Char"/>
    <w:basedOn w:val="aa"/>
    <w:qFormat/>
    <w:rsid w:val="00995CAF"/>
    <w:rPr>
      <w:rFonts w:ascii="Tahoma" w:hAnsi="Tahoma"/>
    </w:rPr>
  </w:style>
  <w:style w:type="paragraph" w:customStyle="1" w:styleId="CharCharChar1CharCharCharCharCharChar">
    <w:name w:val="Char Char Char1 Char Char Char Char Char Char"/>
    <w:basedOn w:val="aa"/>
    <w:qFormat/>
    <w:rsid w:val="00995CAF"/>
    <w:rPr>
      <w:rFonts w:ascii="Tahoma" w:hAnsi="Tahoma"/>
    </w:rPr>
  </w:style>
  <w:style w:type="paragraph" w:customStyle="1" w:styleId="CharCharCharCharChar1CharCharCharChar1">
    <w:name w:val="Char Char Char Char Char1 Char Char Char Char1"/>
    <w:basedOn w:val="a2"/>
    <w:qFormat/>
    <w:rsid w:val="00995CAF"/>
    <w:pPr>
      <w:spacing w:line="360" w:lineRule="auto"/>
      <w:ind w:firstLineChars="200" w:firstLine="200"/>
    </w:pPr>
    <w:rPr>
      <w:rFonts w:ascii="Tahoma" w:hAnsi="Tahoma"/>
      <w:szCs w:val="20"/>
    </w:rPr>
  </w:style>
  <w:style w:type="paragraph" w:customStyle="1" w:styleId="afffff2">
    <w:name w:val="表格文本"/>
    <w:basedOn w:val="a2"/>
    <w:qFormat/>
    <w:rsid w:val="00995CAF"/>
    <w:pPr>
      <w:tabs>
        <w:tab w:val="decimal" w:pos="0"/>
      </w:tabs>
      <w:autoSpaceDE w:val="0"/>
      <w:autoSpaceDN w:val="0"/>
      <w:adjustRightInd w:val="0"/>
      <w:jc w:val="left"/>
    </w:pPr>
    <w:rPr>
      <w:rFonts w:ascii="Arial" w:hAnsi="Arial"/>
      <w:kern w:val="0"/>
      <w:szCs w:val="21"/>
    </w:rPr>
  </w:style>
  <w:style w:type="paragraph" w:customStyle="1" w:styleId="TAH">
    <w:name w:val="TAH"/>
    <w:basedOn w:val="a2"/>
    <w:qFormat/>
    <w:rsid w:val="00995CAF"/>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afffff3">
    <w:name w:val="四级无标题条"/>
    <w:basedOn w:val="a2"/>
    <w:qFormat/>
    <w:rsid w:val="00995CAF"/>
  </w:style>
  <w:style w:type="paragraph" w:customStyle="1" w:styleId="afffff4">
    <w:name w:val="列出段落"/>
    <w:basedOn w:val="a2"/>
    <w:link w:val="afffff5"/>
    <w:uiPriority w:val="34"/>
    <w:qFormat/>
    <w:rsid w:val="00995CAF"/>
    <w:pPr>
      <w:ind w:firstLineChars="200" w:firstLine="420"/>
    </w:pPr>
    <w:rPr>
      <w:szCs w:val="20"/>
    </w:rPr>
  </w:style>
  <w:style w:type="character" w:customStyle="1" w:styleId="afffff5">
    <w:name w:val="列表段落 字符"/>
    <w:link w:val="afffff4"/>
    <w:uiPriority w:val="34"/>
    <w:qFormat/>
    <w:rsid w:val="00995CAF"/>
    <w:rPr>
      <w:kern w:val="2"/>
      <w:sz w:val="21"/>
    </w:rPr>
  </w:style>
  <w:style w:type="paragraph" w:customStyle="1" w:styleId="p0">
    <w:name w:val="p0"/>
    <w:basedOn w:val="a2"/>
    <w:qFormat/>
    <w:rsid w:val="00995CAF"/>
    <w:pPr>
      <w:widowControl/>
      <w:spacing w:before="60"/>
      <w:ind w:firstLine="482"/>
    </w:pPr>
    <w:rPr>
      <w:rFonts w:ascii="Arial" w:hAnsi="Arial" w:cs="Arial"/>
      <w:kern w:val="0"/>
    </w:rPr>
  </w:style>
  <w:style w:type="paragraph" w:customStyle="1" w:styleId="16">
    <w:name w:val="列出段落1"/>
    <w:basedOn w:val="a2"/>
    <w:uiPriority w:val="34"/>
    <w:qFormat/>
    <w:rsid w:val="00995CAF"/>
    <w:pPr>
      <w:ind w:firstLineChars="200" w:firstLine="420"/>
    </w:pPr>
    <w:rPr>
      <w:szCs w:val="20"/>
    </w:rPr>
  </w:style>
  <w:style w:type="paragraph" w:customStyle="1" w:styleId="1h1H1Huvudrubrikl1Sec11stlevelh111stlevel1h121">
    <w:name w:val="样式 标题 1h1H1Huvudrubrikl1Sec11st levelh111st level1h121..."/>
    <w:basedOn w:val="1"/>
    <w:qFormat/>
    <w:rsid w:val="00995CAF"/>
    <w:pPr>
      <w:widowControl w:val="0"/>
      <w:spacing w:before="120" w:after="120" w:line="578" w:lineRule="auto"/>
    </w:pPr>
    <w:rPr>
      <w:rFonts w:ascii="Times New Roman" w:hAnsi="Times New Roman" w:cs="Times New Roman"/>
      <w:b/>
      <w:bCs/>
      <w:sz w:val="30"/>
    </w:rPr>
  </w:style>
  <w:style w:type="paragraph" w:customStyle="1" w:styleId="Default">
    <w:name w:val="Default"/>
    <w:qFormat/>
    <w:rsid w:val="00995CAF"/>
    <w:pPr>
      <w:widowControl w:val="0"/>
      <w:autoSpaceDE w:val="0"/>
      <w:autoSpaceDN w:val="0"/>
      <w:adjustRightInd w:val="0"/>
    </w:pPr>
    <w:rPr>
      <w:rFonts w:ascii="宋体" w:cs="宋体"/>
      <w:color w:val="000000"/>
      <w:sz w:val="24"/>
      <w:szCs w:val="24"/>
    </w:rPr>
  </w:style>
  <w:style w:type="paragraph" w:customStyle="1" w:styleId="afffff6">
    <w:name w:val="正文样式"/>
    <w:basedOn w:val="a2"/>
    <w:qFormat/>
    <w:rsid w:val="00995CAF"/>
    <w:pPr>
      <w:spacing w:line="360" w:lineRule="auto"/>
      <w:ind w:firstLineChars="200" w:firstLine="200"/>
      <w:jc w:val="left"/>
    </w:pPr>
  </w:style>
  <w:style w:type="paragraph" w:customStyle="1" w:styleId="Char2">
    <w:name w:val="Char2"/>
    <w:basedOn w:val="aa"/>
    <w:qFormat/>
    <w:rsid w:val="00995CAF"/>
    <w:rPr>
      <w:rFonts w:ascii="宋体" w:hAnsi="宋体"/>
      <w:szCs w:val="21"/>
    </w:rPr>
  </w:style>
  <w:style w:type="paragraph" w:customStyle="1" w:styleId="a">
    <w:name w:val="第二级标题"/>
    <w:basedOn w:val="2"/>
    <w:qFormat/>
    <w:rsid w:val="00995CAF"/>
    <w:pPr>
      <w:widowControl w:val="0"/>
      <w:numPr>
        <w:ilvl w:val="0"/>
        <w:numId w:val="19"/>
      </w:numPr>
      <w:spacing w:before="260" w:after="260" w:line="416" w:lineRule="auto"/>
      <w:ind w:rightChars="100" w:right="210"/>
      <w:jc w:val="both"/>
    </w:pPr>
    <w:rPr>
      <w:rFonts w:asciiTheme="majorHAnsi" w:eastAsiaTheme="majorEastAsia" w:hAnsiTheme="majorHAnsi" w:cstheme="majorBidi"/>
      <w:b/>
      <w:bCs/>
      <w:kern w:val="2"/>
      <w:sz w:val="28"/>
      <w:szCs w:val="32"/>
    </w:rPr>
  </w:style>
  <w:style w:type="paragraph" w:customStyle="1" w:styleId="afffff7">
    <w:name w:val="段"/>
    <w:link w:val="Char3"/>
    <w:qFormat/>
    <w:rsid w:val="00995CAF"/>
    <w:pPr>
      <w:tabs>
        <w:tab w:val="center" w:pos="4201"/>
        <w:tab w:val="right" w:leader="dot" w:pos="9298"/>
      </w:tabs>
      <w:autoSpaceDE w:val="0"/>
      <w:autoSpaceDN w:val="0"/>
      <w:spacing w:before="53" w:afterLines="5"/>
      <w:ind w:firstLineChars="200" w:firstLine="420"/>
      <w:jc w:val="both"/>
    </w:pPr>
    <w:rPr>
      <w:rFonts w:ascii="宋体"/>
      <w:sz w:val="21"/>
    </w:rPr>
  </w:style>
  <w:style w:type="character" w:customStyle="1" w:styleId="Char3">
    <w:name w:val="段 Char"/>
    <w:link w:val="afffff7"/>
    <w:qFormat/>
    <w:rsid w:val="00995CAF"/>
    <w:rPr>
      <w:rFonts w:ascii="宋体"/>
      <w:sz w:val="21"/>
    </w:rPr>
  </w:style>
  <w:style w:type="paragraph" w:customStyle="1" w:styleId="afffff8">
    <w:name w:val="数字编号列项（二级）"/>
    <w:qFormat/>
    <w:rsid w:val="00995CAF"/>
    <w:pPr>
      <w:tabs>
        <w:tab w:val="left" w:pos="2165"/>
      </w:tabs>
      <w:spacing w:before="53" w:afterLines="5"/>
      <w:ind w:left="2164" w:hanging="419"/>
      <w:jc w:val="both"/>
    </w:pPr>
    <w:rPr>
      <w:rFonts w:ascii="宋体"/>
      <w:sz w:val="21"/>
    </w:rPr>
  </w:style>
  <w:style w:type="paragraph" w:customStyle="1" w:styleId="afffff9">
    <w:name w:val="字母编号列项（一级）"/>
    <w:qFormat/>
    <w:rsid w:val="00995CAF"/>
    <w:pPr>
      <w:spacing w:before="53" w:afterLines="5"/>
      <w:jc w:val="both"/>
    </w:pPr>
    <w:rPr>
      <w:rFonts w:ascii="宋体"/>
      <w:sz w:val="21"/>
    </w:rPr>
  </w:style>
  <w:style w:type="paragraph" w:customStyle="1" w:styleId="afffffa">
    <w:name w:val="编号列项（三级）"/>
    <w:qFormat/>
    <w:rsid w:val="00995CAF"/>
    <w:pPr>
      <w:tabs>
        <w:tab w:val="left" w:pos="905"/>
      </w:tabs>
      <w:spacing w:before="53" w:afterLines="5"/>
      <w:ind w:left="2584" w:hanging="420"/>
    </w:pPr>
    <w:rPr>
      <w:rFonts w:ascii="宋体"/>
      <w:sz w:val="21"/>
    </w:rPr>
  </w:style>
  <w:style w:type="paragraph" w:customStyle="1" w:styleId="TimesNewRoman0505">
    <w:name w:val="样式 章标题 + Times New Roman 黑色 段前: 0.5 行 段后: 0.5 行"/>
    <w:basedOn w:val="a2"/>
    <w:qFormat/>
    <w:rsid w:val="00995CAF"/>
    <w:pPr>
      <w:widowControl/>
      <w:numPr>
        <w:numId w:val="20"/>
      </w:numPr>
      <w:spacing w:beforeLines="50" w:before="156" w:afterLines="50" w:after="156"/>
      <w:ind w:left="0" w:firstLine="0"/>
      <w:outlineLvl w:val="1"/>
    </w:pPr>
    <w:rPr>
      <w:rFonts w:eastAsia="黑体" w:cs="宋体"/>
      <w:b/>
      <w:color w:val="000000"/>
      <w:kern w:val="0"/>
    </w:rPr>
  </w:style>
  <w:style w:type="paragraph" w:customStyle="1" w:styleId="wimax1">
    <w:name w:val="wimax1级标题"/>
    <w:basedOn w:val="1"/>
    <w:qFormat/>
    <w:rsid w:val="00995CAF"/>
    <w:pPr>
      <w:widowControl w:val="0"/>
      <w:numPr>
        <w:numId w:val="21"/>
      </w:numPr>
      <w:tabs>
        <w:tab w:val="left" w:pos="432"/>
      </w:tabs>
      <w:spacing w:before="120" w:after="120" w:line="360" w:lineRule="auto"/>
      <w:jc w:val="both"/>
    </w:pPr>
    <w:rPr>
      <w:rFonts w:ascii="宋体" w:eastAsia="宋体" w:hAnsi="宋体" w:cs="Times New Roman"/>
      <w:b/>
      <w:bCs/>
      <w:kern w:val="2"/>
      <w:sz w:val="24"/>
      <w:szCs w:val="24"/>
    </w:rPr>
  </w:style>
  <w:style w:type="character" w:customStyle="1" w:styleId="17">
    <w:name w:val="不明显参考1"/>
    <w:basedOn w:val="a3"/>
    <w:uiPriority w:val="31"/>
    <w:qFormat/>
    <w:rsid w:val="00995CAF"/>
    <w:rPr>
      <w:smallCaps/>
      <w:color w:val="595959" w:themeColor="text1" w:themeTint="A6"/>
    </w:rPr>
  </w:style>
  <w:style w:type="paragraph" w:styleId="afffffb">
    <w:name w:val="List Paragraph"/>
    <w:basedOn w:val="a2"/>
    <w:uiPriority w:val="34"/>
    <w:qFormat/>
    <w:rsid w:val="00995CAF"/>
    <w:pPr>
      <w:ind w:firstLineChars="200" w:firstLine="420"/>
    </w:pPr>
    <w:rPr>
      <w:szCs w:val="20"/>
    </w:rPr>
  </w:style>
  <w:style w:type="paragraph" w:customStyle="1" w:styleId="TimesNewRoman05">
    <w:name w:val="样式 二级条标题 + Times New Roman 段前: 0.5 行"/>
    <w:basedOn w:val="afffffc"/>
    <w:qFormat/>
    <w:rsid w:val="00995CAF"/>
    <w:pPr>
      <w:spacing w:before="156"/>
    </w:pPr>
    <w:rPr>
      <w:rFonts w:cs="宋体"/>
    </w:rPr>
  </w:style>
  <w:style w:type="paragraph" w:customStyle="1" w:styleId="afffffc">
    <w:name w:val="二级条标题"/>
    <w:basedOn w:val="afffffd"/>
    <w:next w:val="afffff7"/>
    <w:qFormat/>
    <w:rsid w:val="00995CAF"/>
    <w:pPr>
      <w:outlineLvl w:val="3"/>
    </w:pPr>
  </w:style>
  <w:style w:type="paragraph" w:customStyle="1" w:styleId="afffffd">
    <w:name w:val="一级条标题"/>
    <w:basedOn w:val="afffffe"/>
    <w:next w:val="afffff7"/>
    <w:qFormat/>
    <w:rsid w:val="00995CAF"/>
    <w:pPr>
      <w:outlineLvl w:val="2"/>
    </w:pPr>
  </w:style>
  <w:style w:type="paragraph" w:customStyle="1" w:styleId="afffffe">
    <w:name w:val="章标题"/>
    <w:next w:val="afffff7"/>
    <w:qFormat/>
    <w:rsid w:val="00995CAF"/>
    <w:pPr>
      <w:spacing w:beforeLines="50" w:afterLines="50"/>
      <w:jc w:val="both"/>
      <w:outlineLvl w:val="1"/>
    </w:pPr>
    <w:rPr>
      <w:rFonts w:ascii="黑体" w:eastAsia="黑体"/>
      <w:sz w:val="21"/>
    </w:rPr>
  </w:style>
  <w:style w:type="character" w:customStyle="1" w:styleId="100">
    <w:name w:val="10"/>
    <w:basedOn w:val="a3"/>
    <w:qFormat/>
    <w:rsid w:val="00995CAF"/>
    <w:rPr>
      <w:rFonts w:ascii="Calibri" w:hAnsi="Calibri" w:cs="Calibri" w:hint="default"/>
    </w:rPr>
  </w:style>
  <w:style w:type="paragraph" w:customStyle="1" w:styleId="TAL">
    <w:name w:val="TAL"/>
    <w:basedOn w:val="a2"/>
    <w:link w:val="TALChar"/>
    <w:qFormat/>
    <w:rsid w:val="00995CAF"/>
    <w:pPr>
      <w:keepNext/>
      <w:keepLines/>
      <w:widowControl/>
      <w:overflowPunct w:val="0"/>
      <w:autoSpaceDE w:val="0"/>
      <w:autoSpaceDN w:val="0"/>
      <w:adjustRightInd w:val="0"/>
      <w:jc w:val="left"/>
    </w:pPr>
    <w:rPr>
      <w:rFonts w:ascii="Arial" w:hAnsi="Arial"/>
      <w:kern w:val="0"/>
      <w:sz w:val="18"/>
      <w:szCs w:val="18"/>
    </w:rPr>
  </w:style>
  <w:style w:type="character" w:customStyle="1" w:styleId="TALChar">
    <w:name w:val="TAL Char"/>
    <w:basedOn w:val="a3"/>
    <w:link w:val="TAL"/>
    <w:qFormat/>
    <w:rsid w:val="00995CAF"/>
    <w:rPr>
      <w:rFonts w:ascii="Arial" w:hAnsi="Arial"/>
      <w:sz w:val="18"/>
      <w:szCs w:val="18"/>
    </w:rPr>
  </w:style>
  <w:style w:type="character" w:customStyle="1" w:styleId="150">
    <w:name w:val="15"/>
    <w:basedOn w:val="a3"/>
    <w:qFormat/>
    <w:rsid w:val="00995CAF"/>
    <w:rPr>
      <w:rFonts w:ascii="Times New Roman" w:eastAsia="宋体" w:hAnsi="Times New Roman" w:cs="Times New Roman" w:hint="default"/>
      <w:sz w:val="18"/>
      <w:szCs w:val="18"/>
    </w:rPr>
  </w:style>
  <w:style w:type="paragraph" w:customStyle="1" w:styleId="CellBody">
    <w:name w:val="CellBody"/>
    <w:basedOn w:val="a2"/>
    <w:qFormat/>
    <w:rsid w:val="00995CAF"/>
    <w:pPr>
      <w:adjustRightInd w:val="0"/>
      <w:spacing w:before="60" w:after="60" w:line="240" w:lineRule="exact"/>
      <w:jc w:val="left"/>
    </w:pPr>
    <w:rPr>
      <w:kern w:val="0"/>
      <w:szCs w:val="21"/>
    </w:rPr>
  </w:style>
  <w:style w:type="character" w:customStyle="1" w:styleId="160">
    <w:name w:val="16"/>
    <w:basedOn w:val="a3"/>
    <w:qFormat/>
    <w:rsid w:val="00995CAF"/>
    <w:rPr>
      <w:rFonts w:ascii="Times New Roman" w:eastAsia="宋体" w:hAnsi="Times New Roman" w:cs="Times New Roman" w:hint="default"/>
      <w:sz w:val="18"/>
      <w:szCs w:val="18"/>
    </w:rPr>
  </w:style>
  <w:style w:type="paragraph" w:customStyle="1" w:styleId="ordinary-output">
    <w:name w:val="ordinary-output"/>
    <w:basedOn w:val="a2"/>
    <w:qFormat/>
    <w:rsid w:val="00995CAF"/>
    <w:pPr>
      <w:widowControl/>
      <w:spacing w:beforeAutospacing="1" w:afterAutospacing="1"/>
      <w:jc w:val="left"/>
    </w:pPr>
    <w:rPr>
      <w:rFonts w:ascii="宋体" w:hAnsi="宋体" w:hint="eastAsia"/>
      <w:kern w:val="0"/>
    </w:rPr>
  </w:style>
  <w:style w:type="paragraph" w:customStyle="1" w:styleId="affffff">
    <w:name w:val="附录标识"/>
    <w:basedOn w:val="affb"/>
    <w:qFormat/>
    <w:rsid w:val="00995CAF"/>
    <w:pPr>
      <w:keepNext w:val="0"/>
      <w:keepLines w:val="0"/>
      <w:widowControl w:val="0"/>
      <w:shd w:val="clear" w:color="FFFFFF" w:fill="FFFFFF"/>
      <w:tabs>
        <w:tab w:val="left" w:pos="6405"/>
      </w:tabs>
      <w:spacing w:beforeLines="0" w:before="200" w:afterLines="0" w:after="120"/>
    </w:pPr>
    <w:rPr>
      <w:rFonts w:ascii="黑体" w:hAnsi="Times New Roman" w:cs="Times New Roman"/>
      <w:kern w:val="0"/>
      <w:sz w:val="21"/>
    </w:rPr>
  </w:style>
  <w:style w:type="paragraph" w:customStyle="1" w:styleId="affffff0">
    <w:name w:val="附录章标题"/>
    <w:next w:val="afffff7"/>
    <w:qFormat/>
    <w:rsid w:val="00995CAF"/>
    <w:p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fff1">
    <w:name w:val="标准书眉一"/>
    <w:qFormat/>
    <w:rsid w:val="00995CAF"/>
    <w:pPr>
      <w:jc w:val="both"/>
    </w:pPr>
  </w:style>
  <w:style w:type="character" w:customStyle="1" w:styleId="affffff2">
    <w:name w:val="发布"/>
    <w:basedOn w:val="a3"/>
    <w:qFormat/>
    <w:rsid w:val="00995CAF"/>
    <w:rPr>
      <w:rFonts w:ascii="黑体" w:eastAsia="黑体"/>
      <w:spacing w:val="22"/>
      <w:w w:val="100"/>
      <w:position w:val="3"/>
      <w:sz w:val="28"/>
    </w:rPr>
  </w:style>
  <w:style w:type="paragraph" w:customStyle="1" w:styleId="affffff3">
    <w:name w:val="发布日期"/>
    <w:qFormat/>
    <w:rsid w:val="00995CAF"/>
    <w:pPr>
      <w:framePr w:w="4000" w:h="473" w:hRule="exact" w:hSpace="180" w:vSpace="180" w:wrap="around" w:hAnchor="margin" w:y="13511" w:anchorLock="1"/>
    </w:pPr>
    <w:rPr>
      <w:rFonts w:eastAsia="黑体"/>
      <w:sz w:val="28"/>
    </w:rPr>
  </w:style>
  <w:style w:type="paragraph" w:customStyle="1" w:styleId="affffff4">
    <w:name w:val="封面标准名称"/>
    <w:qFormat/>
    <w:rsid w:val="00995CAF"/>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5">
    <w:name w:val="封面标准文稿编辑信息"/>
    <w:qFormat/>
    <w:rsid w:val="00995CAF"/>
    <w:pPr>
      <w:spacing w:before="180" w:line="180" w:lineRule="exact"/>
      <w:jc w:val="center"/>
    </w:pPr>
    <w:rPr>
      <w:rFonts w:ascii="宋体"/>
      <w:sz w:val="21"/>
    </w:rPr>
  </w:style>
  <w:style w:type="paragraph" w:customStyle="1" w:styleId="affffff6">
    <w:name w:val="封面标准文稿类别"/>
    <w:qFormat/>
    <w:rsid w:val="00995CAF"/>
    <w:pPr>
      <w:spacing w:before="440" w:line="400" w:lineRule="exact"/>
      <w:jc w:val="center"/>
    </w:pPr>
    <w:rPr>
      <w:rFonts w:ascii="宋体"/>
      <w:sz w:val="24"/>
    </w:rPr>
  </w:style>
  <w:style w:type="paragraph" w:customStyle="1" w:styleId="affffff7">
    <w:name w:val="封面一致性程度标识"/>
    <w:qFormat/>
    <w:rsid w:val="00995CAF"/>
    <w:pPr>
      <w:spacing w:before="440" w:line="400" w:lineRule="exact"/>
      <w:jc w:val="center"/>
    </w:pPr>
    <w:rPr>
      <w:rFonts w:ascii="宋体"/>
      <w:sz w:val="28"/>
    </w:rPr>
  </w:style>
  <w:style w:type="paragraph" w:customStyle="1" w:styleId="affffff8">
    <w:name w:val="封面正文"/>
    <w:qFormat/>
    <w:rsid w:val="00995CAF"/>
    <w:pPr>
      <w:jc w:val="both"/>
    </w:pPr>
  </w:style>
  <w:style w:type="paragraph" w:customStyle="1" w:styleId="affffff9">
    <w:name w:val="列项——"/>
    <w:qFormat/>
    <w:rsid w:val="00995CAF"/>
    <w:pPr>
      <w:widowControl w:val="0"/>
      <w:ind w:left="432" w:hanging="432"/>
      <w:jc w:val="both"/>
    </w:pPr>
    <w:rPr>
      <w:rFonts w:ascii="宋体"/>
      <w:sz w:val="21"/>
    </w:rPr>
  </w:style>
  <w:style w:type="paragraph" w:customStyle="1" w:styleId="affffffa">
    <w:name w:val="其他发布部门"/>
    <w:basedOn w:val="a2"/>
    <w:qFormat/>
    <w:rsid w:val="00995CAF"/>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szCs w:val="20"/>
    </w:rPr>
  </w:style>
  <w:style w:type="paragraph" w:customStyle="1" w:styleId="affffffb">
    <w:name w:val="三级条标题"/>
    <w:basedOn w:val="afffffc"/>
    <w:next w:val="afffff7"/>
    <w:qFormat/>
    <w:rsid w:val="00995CAF"/>
    <w:pPr>
      <w:spacing w:afterLines="0"/>
      <w:outlineLvl w:val="4"/>
    </w:pPr>
  </w:style>
  <w:style w:type="paragraph" w:customStyle="1" w:styleId="affffffc">
    <w:name w:val="实施日期"/>
    <w:basedOn w:val="affffff3"/>
    <w:qFormat/>
    <w:rsid w:val="00995CAF"/>
    <w:pPr>
      <w:framePr w:hSpace="0" w:wrap="around" w:xAlign="right"/>
      <w:jc w:val="right"/>
    </w:pPr>
  </w:style>
  <w:style w:type="paragraph" w:customStyle="1" w:styleId="affffffd">
    <w:name w:val="四级条标题"/>
    <w:basedOn w:val="affffffb"/>
    <w:next w:val="afffff7"/>
    <w:qFormat/>
    <w:rsid w:val="00995CAF"/>
    <w:pPr>
      <w:outlineLvl w:val="5"/>
    </w:pPr>
  </w:style>
  <w:style w:type="paragraph" w:customStyle="1" w:styleId="a0">
    <w:name w:val="五级条标题"/>
    <w:basedOn w:val="affffffd"/>
    <w:next w:val="afffff7"/>
    <w:qFormat/>
    <w:rsid w:val="00995CAF"/>
    <w:pPr>
      <w:numPr>
        <w:numId w:val="22"/>
      </w:numPr>
      <w:ind w:left="0"/>
      <w:outlineLvl w:val="6"/>
    </w:pPr>
  </w:style>
  <w:style w:type="paragraph" w:customStyle="1" w:styleId="affffffe">
    <w:name w:val="规范正文"/>
    <w:basedOn w:val="a2"/>
    <w:qFormat/>
    <w:rsid w:val="00995CAF"/>
    <w:pPr>
      <w:adjustRightInd w:val="0"/>
      <w:spacing w:line="360" w:lineRule="auto"/>
      <w:ind w:left="480"/>
      <w:textAlignment w:val="baseline"/>
    </w:pPr>
    <w:rPr>
      <w:kern w:val="0"/>
      <w:szCs w:val="20"/>
    </w:rPr>
  </w:style>
  <w:style w:type="paragraph" w:customStyle="1" w:styleId="tdoc-header">
    <w:name w:val="tdoc-header"/>
    <w:qFormat/>
    <w:rsid w:val="00995CAF"/>
    <w:rPr>
      <w:rFonts w:ascii="Arial" w:hAnsi="Arial"/>
      <w:sz w:val="24"/>
      <w:lang w:val="en-GB" w:eastAsia="en-US"/>
    </w:rPr>
  </w:style>
  <w:style w:type="paragraph" w:customStyle="1" w:styleId="afffffff">
    <w:name w:val="封面英文名称"/>
    <w:basedOn w:val="ae"/>
    <w:qFormat/>
    <w:rsid w:val="00995CAF"/>
    <w:pPr>
      <w:jc w:val="center"/>
    </w:pPr>
    <w:rPr>
      <w:rFonts w:ascii="黑体"/>
      <w:b/>
      <w:spacing w:val="60"/>
      <w:sz w:val="28"/>
    </w:rPr>
  </w:style>
  <w:style w:type="paragraph" w:customStyle="1" w:styleId="afffffff0">
    <w:name w:val="附录一级条标题"/>
    <w:basedOn w:val="affffff0"/>
    <w:next w:val="afffff7"/>
    <w:qFormat/>
    <w:rsid w:val="00995CAF"/>
    <w:pPr>
      <w:autoSpaceDN w:val="0"/>
      <w:spacing w:beforeLines="0" w:afterLines="0"/>
      <w:outlineLvl w:val="2"/>
    </w:pPr>
  </w:style>
  <w:style w:type="paragraph" w:customStyle="1" w:styleId="afffffff1">
    <w:name w:val="附录二级条标题"/>
    <w:basedOn w:val="afffffff0"/>
    <w:next w:val="afffff7"/>
    <w:qFormat/>
    <w:rsid w:val="00995CAF"/>
    <w:pPr>
      <w:outlineLvl w:val="3"/>
    </w:pPr>
  </w:style>
  <w:style w:type="paragraph" w:customStyle="1" w:styleId="afffffff2">
    <w:name w:val="附录三级条标题"/>
    <w:basedOn w:val="afffffff1"/>
    <w:next w:val="afffff7"/>
    <w:qFormat/>
    <w:rsid w:val="00995CAF"/>
    <w:pPr>
      <w:outlineLvl w:val="4"/>
    </w:pPr>
  </w:style>
  <w:style w:type="paragraph" w:customStyle="1" w:styleId="afffffff3">
    <w:name w:val="附录四级条标题"/>
    <w:basedOn w:val="afffffff2"/>
    <w:next w:val="afffff7"/>
    <w:qFormat/>
    <w:rsid w:val="00995CAF"/>
    <w:pPr>
      <w:outlineLvl w:val="5"/>
    </w:pPr>
  </w:style>
  <w:style w:type="paragraph" w:customStyle="1" w:styleId="afffffff4">
    <w:name w:val="附录五级条标题"/>
    <w:basedOn w:val="afffffff3"/>
    <w:next w:val="afffff7"/>
    <w:qFormat/>
    <w:rsid w:val="00995CAF"/>
    <w:pPr>
      <w:outlineLvl w:val="6"/>
    </w:pPr>
  </w:style>
  <w:style w:type="character" w:customStyle="1" w:styleId="18">
    <w:name w:val="未处理的提及1"/>
    <w:basedOn w:val="a3"/>
    <w:uiPriority w:val="99"/>
    <w:semiHidden/>
    <w:unhideWhenUsed/>
    <w:qFormat/>
    <w:rsid w:val="00995CAF"/>
    <w:rPr>
      <w:color w:val="808080"/>
      <w:shd w:val="clear" w:color="auto" w:fill="E6E6E6"/>
    </w:rPr>
  </w:style>
  <w:style w:type="character" w:customStyle="1" w:styleId="trans">
    <w:name w:val="trans"/>
    <w:basedOn w:val="a3"/>
    <w:qFormat/>
    <w:rsid w:val="00995CAF"/>
  </w:style>
  <w:style w:type="character" w:customStyle="1" w:styleId="26">
    <w:name w:val="未处理的提及2"/>
    <w:basedOn w:val="a3"/>
    <w:uiPriority w:val="99"/>
    <w:semiHidden/>
    <w:unhideWhenUsed/>
    <w:qFormat/>
    <w:rsid w:val="00995CAF"/>
    <w:rPr>
      <w:color w:val="808080"/>
      <w:shd w:val="clear" w:color="auto" w:fill="E6E6E6"/>
    </w:rPr>
  </w:style>
  <w:style w:type="paragraph" w:customStyle="1" w:styleId="cont">
    <w:name w:val="cont"/>
    <w:basedOn w:val="a2"/>
    <w:qFormat/>
    <w:rsid w:val="00995CAF"/>
    <w:pPr>
      <w:adjustRightInd w:val="0"/>
      <w:snapToGrid w:val="0"/>
      <w:spacing w:beforeLines="50" w:afterLines="50"/>
      <w:ind w:leftChars="428" w:left="899"/>
      <w:jc w:val="left"/>
    </w:pPr>
  </w:style>
  <w:style w:type="character" w:customStyle="1" w:styleId="19">
    <w:name w:val="题注 字符1"/>
    <w:uiPriority w:val="35"/>
    <w:qFormat/>
    <w:rsid w:val="00995CAF"/>
    <w:rPr>
      <w:rFonts w:asciiTheme="majorHAnsi" w:eastAsia="黑体" w:hAnsiTheme="majorHAnsi" w:cstheme="majorBidi"/>
      <w:sz w:val="20"/>
      <w:szCs w:val="20"/>
    </w:rPr>
  </w:style>
  <w:style w:type="paragraph" w:customStyle="1" w:styleId="33">
    <w:name w:val="样式3"/>
    <w:basedOn w:val="affffff0"/>
    <w:qFormat/>
    <w:rsid w:val="00995CAF"/>
    <w:pPr>
      <w:spacing w:before="156" w:after="156"/>
    </w:pPr>
  </w:style>
  <w:style w:type="paragraph" w:customStyle="1" w:styleId="QB4">
    <w:name w:val="QB标题4"/>
    <w:basedOn w:val="a2"/>
    <w:link w:val="QB4Char"/>
    <w:qFormat/>
    <w:rsid w:val="00995CAF"/>
    <w:pPr>
      <w:keepNext/>
      <w:keepLines/>
      <w:widowControl/>
      <w:numPr>
        <w:ilvl w:val="3"/>
        <w:numId w:val="23"/>
      </w:numPr>
      <w:tabs>
        <w:tab w:val="left" w:pos="709"/>
      </w:tabs>
      <w:spacing w:before="260" w:after="260" w:line="360" w:lineRule="auto"/>
      <w:outlineLvl w:val="3"/>
    </w:pPr>
    <w:rPr>
      <w:rFonts w:ascii="黑体" w:eastAsia="黑体" w:hAnsi="黑体"/>
      <w:color w:val="000000"/>
      <w:szCs w:val="21"/>
      <w:lang w:val="nl-NL"/>
    </w:rPr>
  </w:style>
  <w:style w:type="character" w:customStyle="1" w:styleId="QB4Char">
    <w:name w:val="QB标题4 Char"/>
    <w:link w:val="QB4"/>
    <w:qFormat/>
    <w:rsid w:val="00995CAF"/>
    <w:rPr>
      <w:rFonts w:ascii="黑体" w:eastAsia="黑体" w:hAnsi="黑体"/>
      <w:color w:val="000000"/>
      <w:kern w:val="2"/>
      <w:sz w:val="21"/>
      <w:szCs w:val="21"/>
      <w:lang w:val="nl-NL"/>
    </w:rPr>
  </w:style>
  <w:style w:type="paragraph" w:customStyle="1" w:styleId="QB1">
    <w:name w:val="QB标题1"/>
    <w:next w:val="a2"/>
    <w:qFormat/>
    <w:rsid w:val="00995CAF"/>
    <w:pPr>
      <w:keepNext/>
      <w:keepLines/>
      <w:widowControl w:val="0"/>
      <w:numPr>
        <w:numId w:val="23"/>
      </w:numPr>
      <w:spacing w:before="340" w:after="330" w:line="578" w:lineRule="auto"/>
      <w:jc w:val="both"/>
      <w:outlineLvl w:val="0"/>
    </w:pPr>
    <w:rPr>
      <w:rFonts w:ascii="黑体" w:eastAsia="黑体"/>
      <w:kern w:val="44"/>
      <w:sz w:val="21"/>
    </w:rPr>
  </w:style>
  <w:style w:type="paragraph" w:customStyle="1" w:styleId="QB2">
    <w:name w:val="QB标题2"/>
    <w:next w:val="a2"/>
    <w:qFormat/>
    <w:rsid w:val="00995CAF"/>
    <w:pPr>
      <w:keepNext/>
      <w:keepLines/>
      <w:widowControl w:val="0"/>
      <w:numPr>
        <w:ilvl w:val="1"/>
        <w:numId w:val="23"/>
      </w:numPr>
      <w:spacing w:before="260" w:after="260" w:line="415" w:lineRule="auto"/>
      <w:jc w:val="both"/>
      <w:outlineLvl w:val="1"/>
    </w:pPr>
    <w:rPr>
      <w:rFonts w:ascii="Arial" w:eastAsia="黑体" w:hAnsi="Arial"/>
      <w:kern w:val="2"/>
      <w:sz w:val="21"/>
    </w:rPr>
  </w:style>
  <w:style w:type="paragraph" w:customStyle="1" w:styleId="QB3">
    <w:name w:val="QB标题3"/>
    <w:basedOn w:val="a2"/>
    <w:next w:val="a2"/>
    <w:qFormat/>
    <w:rsid w:val="00995CAF"/>
    <w:pPr>
      <w:keepNext/>
      <w:keepLines/>
      <w:numPr>
        <w:ilvl w:val="2"/>
        <w:numId w:val="23"/>
      </w:numPr>
      <w:spacing w:before="260" w:after="260" w:line="416" w:lineRule="auto"/>
      <w:outlineLvl w:val="2"/>
    </w:pPr>
    <w:rPr>
      <w:rFonts w:ascii="Arial" w:eastAsia="黑体" w:hAnsi="Arial"/>
      <w:bCs/>
      <w:szCs w:val="21"/>
      <w:lang w:val="zh-CN"/>
    </w:rPr>
  </w:style>
  <w:style w:type="paragraph" w:customStyle="1" w:styleId="QB5">
    <w:name w:val="QB标题5"/>
    <w:basedOn w:val="QB4"/>
    <w:next w:val="a2"/>
    <w:qFormat/>
    <w:rsid w:val="00995CAF"/>
    <w:pPr>
      <w:widowControl w:val="0"/>
      <w:numPr>
        <w:ilvl w:val="4"/>
      </w:numPr>
      <w:tabs>
        <w:tab w:val="clear" w:pos="709"/>
      </w:tabs>
      <w:spacing w:line="416" w:lineRule="auto"/>
      <w:ind w:left="2806" w:hanging="420"/>
      <w:outlineLvl w:val="4"/>
    </w:pPr>
    <w:rPr>
      <w:rFonts w:ascii="Arial" w:hAnsi="Arial"/>
      <w:bCs/>
      <w:color w:val="auto"/>
      <w:lang w:val="zh-CN"/>
    </w:rPr>
  </w:style>
  <w:style w:type="paragraph" w:customStyle="1" w:styleId="QB6">
    <w:name w:val="QB标题6"/>
    <w:basedOn w:val="QB5"/>
    <w:next w:val="a2"/>
    <w:qFormat/>
    <w:rsid w:val="00995CAF"/>
    <w:pPr>
      <w:numPr>
        <w:ilvl w:val="5"/>
      </w:numPr>
      <w:ind w:left="3226" w:hanging="420"/>
      <w:outlineLvl w:val="5"/>
    </w:pPr>
  </w:style>
  <w:style w:type="paragraph" w:customStyle="1" w:styleId="TALCharChar">
    <w:name w:val="TAL Char Char"/>
    <w:basedOn w:val="a2"/>
    <w:link w:val="TALCharCharChar"/>
    <w:qFormat/>
    <w:rsid w:val="00995CAF"/>
    <w:pPr>
      <w:keepNext/>
      <w:keepLines/>
      <w:widowControl/>
      <w:overflowPunct w:val="0"/>
      <w:autoSpaceDE w:val="0"/>
      <w:autoSpaceDN w:val="0"/>
      <w:adjustRightInd w:val="0"/>
      <w:jc w:val="left"/>
      <w:textAlignment w:val="baseline"/>
    </w:pPr>
    <w:rPr>
      <w:rFonts w:ascii="Arial" w:hAnsi="Arial"/>
      <w:kern w:val="0"/>
      <w:sz w:val="18"/>
      <w:szCs w:val="20"/>
      <w:lang w:val="en-GB" w:eastAsia="ja-JP"/>
    </w:rPr>
  </w:style>
  <w:style w:type="character" w:customStyle="1" w:styleId="TALCharCharChar">
    <w:name w:val="TAL Char Char Char"/>
    <w:link w:val="TALCharChar"/>
    <w:qFormat/>
    <w:rsid w:val="00995CAF"/>
    <w:rPr>
      <w:rFonts w:ascii="Arial" w:hAnsi="Arial"/>
      <w:sz w:val="18"/>
      <w:lang w:val="en-GB" w:eastAsia="ja-JP"/>
    </w:rPr>
  </w:style>
  <w:style w:type="paragraph" w:customStyle="1" w:styleId="TOC10">
    <w:name w:val="TOC 标题1"/>
    <w:basedOn w:val="1"/>
    <w:next w:val="a2"/>
    <w:uiPriority w:val="39"/>
    <w:unhideWhenUsed/>
    <w:qFormat/>
    <w:rsid w:val="00995CAF"/>
    <w:pPr>
      <w:numPr>
        <w:numId w:val="0"/>
      </w:numPr>
      <w:spacing w:before="240" w:after="0" w:line="259" w:lineRule="auto"/>
      <w:outlineLvl w:val="9"/>
    </w:pPr>
    <w:rPr>
      <w:rFonts w:asciiTheme="majorHAnsi" w:eastAsiaTheme="majorEastAsia" w:hAnsiTheme="majorHAnsi" w:cstheme="majorBidi"/>
      <w:color w:val="2E74B5" w:themeColor="accent1" w:themeShade="BF"/>
      <w:kern w:val="0"/>
      <w:szCs w:val="32"/>
    </w:rPr>
  </w:style>
  <w:style w:type="character" w:customStyle="1" w:styleId="34">
    <w:name w:val="未处理的提及3"/>
    <w:basedOn w:val="a3"/>
    <w:uiPriority w:val="99"/>
    <w:semiHidden/>
    <w:unhideWhenUsed/>
    <w:qFormat/>
    <w:rsid w:val="00995CAF"/>
    <w:rPr>
      <w:color w:val="605E5C"/>
      <w:shd w:val="clear" w:color="auto" w:fill="E1DFDD"/>
    </w:rPr>
  </w:style>
  <w:style w:type="character" w:customStyle="1" w:styleId="42">
    <w:name w:val="未处理的提及4"/>
    <w:basedOn w:val="a3"/>
    <w:uiPriority w:val="99"/>
    <w:semiHidden/>
    <w:unhideWhenUsed/>
    <w:qFormat/>
    <w:rsid w:val="00995CAF"/>
    <w:rPr>
      <w:color w:val="605E5C"/>
      <w:shd w:val="clear" w:color="auto" w:fill="E1DFDD"/>
    </w:rPr>
  </w:style>
  <w:style w:type="paragraph" w:customStyle="1" w:styleId="1a">
    <w:name w:val="列表段落1"/>
    <w:basedOn w:val="a2"/>
    <w:uiPriority w:val="34"/>
    <w:qFormat/>
    <w:rsid w:val="00995CAF"/>
    <w:pPr>
      <w:spacing w:line="360" w:lineRule="auto"/>
      <w:ind w:firstLineChars="200" w:firstLine="420"/>
    </w:pPr>
    <w:rPr>
      <w:rFonts w:asciiTheme="minorEastAsia" w:eastAsiaTheme="minorEastAsia" w:hAnsiTheme="minorEastAsia" w:cs="宋体"/>
      <w:szCs w:val="18"/>
    </w:rPr>
  </w:style>
  <w:style w:type="character" w:customStyle="1" w:styleId="font31">
    <w:name w:val="font31"/>
    <w:basedOn w:val="a3"/>
    <w:qFormat/>
    <w:rsid w:val="00995CAF"/>
    <w:rPr>
      <w:rFonts w:ascii="宋体" w:eastAsia="宋体" w:hAnsi="宋体" w:cs="宋体"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414397">
      <w:bodyDiv w:val="1"/>
      <w:marLeft w:val="0"/>
      <w:marRight w:val="0"/>
      <w:marTop w:val="0"/>
      <w:marBottom w:val="0"/>
      <w:divBdr>
        <w:top w:val="none" w:sz="0" w:space="0" w:color="auto"/>
        <w:left w:val="none" w:sz="0" w:space="0" w:color="auto"/>
        <w:bottom w:val="none" w:sz="0" w:space="0" w:color="auto"/>
        <w:right w:val="none" w:sz="0" w:space="0" w:color="auto"/>
      </w:divBdr>
      <w:divsChild>
        <w:div w:id="1762947578">
          <w:marLeft w:val="0"/>
          <w:marRight w:val="0"/>
          <w:marTop w:val="0"/>
          <w:marBottom w:val="0"/>
          <w:divBdr>
            <w:top w:val="none" w:sz="0" w:space="0" w:color="auto"/>
            <w:left w:val="none" w:sz="0" w:space="0" w:color="auto"/>
            <w:bottom w:val="none" w:sz="0" w:space="0" w:color="auto"/>
            <w:right w:val="none" w:sz="0" w:space="0" w:color="auto"/>
          </w:divBdr>
          <w:divsChild>
            <w:div w:id="1389064216">
              <w:marLeft w:val="0"/>
              <w:marRight w:val="0"/>
              <w:marTop w:val="0"/>
              <w:marBottom w:val="0"/>
              <w:divBdr>
                <w:top w:val="none" w:sz="0" w:space="0" w:color="auto"/>
                <w:left w:val="none" w:sz="0" w:space="0" w:color="auto"/>
                <w:bottom w:val="none" w:sz="0" w:space="0" w:color="auto"/>
                <w:right w:val="none" w:sz="0" w:space="0" w:color="auto"/>
              </w:divBdr>
            </w:div>
            <w:div w:id="1782190624">
              <w:marLeft w:val="0"/>
              <w:marRight w:val="0"/>
              <w:marTop w:val="0"/>
              <w:marBottom w:val="0"/>
              <w:divBdr>
                <w:top w:val="none" w:sz="0" w:space="0" w:color="auto"/>
                <w:left w:val="none" w:sz="0" w:space="0" w:color="auto"/>
                <w:bottom w:val="none" w:sz="0" w:space="0" w:color="auto"/>
                <w:right w:val="none" w:sz="0" w:space="0" w:color="auto"/>
              </w:divBdr>
            </w:div>
            <w:div w:id="1718772658">
              <w:marLeft w:val="0"/>
              <w:marRight w:val="0"/>
              <w:marTop w:val="0"/>
              <w:marBottom w:val="0"/>
              <w:divBdr>
                <w:top w:val="none" w:sz="0" w:space="0" w:color="auto"/>
                <w:left w:val="none" w:sz="0" w:space="0" w:color="auto"/>
                <w:bottom w:val="none" w:sz="0" w:space="0" w:color="auto"/>
                <w:right w:val="none" w:sz="0" w:space="0" w:color="auto"/>
              </w:divBdr>
            </w:div>
            <w:div w:id="1499079804">
              <w:marLeft w:val="0"/>
              <w:marRight w:val="0"/>
              <w:marTop w:val="0"/>
              <w:marBottom w:val="0"/>
              <w:divBdr>
                <w:top w:val="none" w:sz="0" w:space="0" w:color="auto"/>
                <w:left w:val="none" w:sz="0" w:space="0" w:color="auto"/>
                <w:bottom w:val="none" w:sz="0" w:space="0" w:color="auto"/>
                <w:right w:val="none" w:sz="0" w:space="0" w:color="auto"/>
              </w:divBdr>
            </w:div>
            <w:div w:id="928855090">
              <w:marLeft w:val="0"/>
              <w:marRight w:val="0"/>
              <w:marTop w:val="0"/>
              <w:marBottom w:val="0"/>
              <w:divBdr>
                <w:top w:val="none" w:sz="0" w:space="0" w:color="auto"/>
                <w:left w:val="none" w:sz="0" w:space="0" w:color="auto"/>
                <w:bottom w:val="none" w:sz="0" w:space="0" w:color="auto"/>
                <w:right w:val="none" w:sz="0" w:space="0" w:color="auto"/>
              </w:divBdr>
            </w:div>
            <w:div w:id="47801180">
              <w:marLeft w:val="0"/>
              <w:marRight w:val="0"/>
              <w:marTop w:val="0"/>
              <w:marBottom w:val="0"/>
              <w:divBdr>
                <w:top w:val="none" w:sz="0" w:space="0" w:color="auto"/>
                <w:left w:val="none" w:sz="0" w:space="0" w:color="auto"/>
                <w:bottom w:val="none" w:sz="0" w:space="0" w:color="auto"/>
                <w:right w:val="none" w:sz="0" w:space="0" w:color="auto"/>
              </w:divBdr>
            </w:div>
            <w:div w:id="1487164836">
              <w:marLeft w:val="0"/>
              <w:marRight w:val="0"/>
              <w:marTop w:val="0"/>
              <w:marBottom w:val="0"/>
              <w:divBdr>
                <w:top w:val="none" w:sz="0" w:space="0" w:color="auto"/>
                <w:left w:val="none" w:sz="0" w:space="0" w:color="auto"/>
                <w:bottom w:val="none" w:sz="0" w:space="0" w:color="auto"/>
                <w:right w:val="none" w:sz="0" w:space="0" w:color="auto"/>
              </w:divBdr>
            </w:div>
            <w:div w:id="461194775">
              <w:marLeft w:val="0"/>
              <w:marRight w:val="0"/>
              <w:marTop w:val="0"/>
              <w:marBottom w:val="0"/>
              <w:divBdr>
                <w:top w:val="none" w:sz="0" w:space="0" w:color="auto"/>
                <w:left w:val="none" w:sz="0" w:space="0" w:color="auto"/>
                <w:bottom w:val="none" w:sz="0" w:space="0" w:color="auto"/>
                <w:right w:val="none" w:sz="0" w:space="0" w:color="auto"/>
              </w:divBdr>
            </w:div>
            <w:div w:id="98648480">
              <w:marLeft w:val="0"/>
              <w:marRight w:val="0"/>
              <w:marTop w:val="0"/>
              <w:marBottom w:val="0"/>
              <w:divBdr>
                <w:top w:val="none" w:sz="0" w:space="0" w:color="auto"/>
                <w:left w:val="none" w:sz="0" w:space="0" w:color="auto"/>
                <w:bottom w:val="none" w:sz="0" w:space="0" w:color="auto"/>
                <w:right w:val="none" w:sz="0" w:space="0" w:color="auto"/>
              </w:divBdr>
            </w:div>
            <w:div w:id="762654295">
              <w:marLeft w:val="0"/>
              <w:marRight w:val="0"/>
              <w:marTop w:val="0"/>
              <w:marBottom w:val="0"/>
              <w:divBdr>
                <w:top w:val="none" w:sz="0" w:space="0" w:color="auto"/>
                <w:left w:val="none" w:sz="0" w:space="0" w:color="auto"/>
                <w:bottom w:val="none" w:sz="0" w:space="0" w:color="auto"/>
                <w:right w:val="none" w:sz="0" w:space="0" w:color="auto"/>
              </w:divBdr>
            </w:div>
            <w:div w:id="1601597899">
              <w:marLeft w:val="0"/>
              <w:marRight w:val="0"/>
              <w:marTop w:val="0"/>
              <w:marBottom w:val="0"/>
              <w:divBdr>
                <w:top w:val="none" w:sz="0" w:space="0" w:color="auto"/>
                <w:left w:val="none" w:sz="0" w:space="0" w:color="auto"/>
                <w:bottom w:val="none" w:sz="0" w:space="0" w:color="auto"/>
                <w:right w:val="none" w:sz="0" w:space="0" w:color="auto"/>
              </w:divBdr>
            </w:div>
            <w:div w:id="640767126">
              <w:marLeft w:val="0"/>
              <w:marRight w:val="0"/>
              <w:marTop w:val="0"/>
              <w:marBottom w:val="0"/>
              <w:divBdr>
                <w:top w:val="none" w:sz="0" w:space="0" w:color="auto"/>
                <w:left w:val="none" w:sz="0" w:space="0" w:color="auto"/>
                <w:bottom w:val="none" w:sz="0" w:space="0" w:color="auto"/>
                <w:right w:val="none" w:sz="0" w:space="0" w:color="auto"/>
              </w:divBdr>
            </w:div>
            <w:div w:id="597955303">
              <w:marLeft w:val="0"/>
              <w:marRight w:val="0"/>
              <w:marTop w:val="0"/>
              <w:marBottom w:val="0"/>
              <w:divBdr>
                <w:top w:val="none" w:sz="0" w:space="0" w:color="auto"/>
                <w:left w:val="none" w:sz="0" w:space="0" w:color="auto"/>
                <w:bottom w:val="none" w:sz="0" w:space="0" w:color="auto"/>
                <w:right w:val="none" w:sz="0" w:space="0" w:color="auto"/>
              </w:divBdr>
            </w:div>
            <w:div w:id="642856779">
              <w:marLeft w:val="0"/>
              <w:marRight w:val="0"/>
              <w:marTop w:val="0"/>
              <w:marBottom w:val="0"/>
              <w:divBdr>
                <w:top w:val="none" w:sz="0" w:space="0" w:color="auto"/>
                <w:left w:val="none" w:sz="0" w:space="0" w:color="auto"/>
                <w:bottom w:val="none" w:sz="0" w:space="0" w:color="auto"/>
                <w:right w:val="none" w:sz="0" w:space="0" w:color="auto"/>
              </w:divBdr>
            </w:div>
            <w:div w:id="1389186429">
              <w:marLeft w:val="0"/>
              <w:marRight w:val="0"/>
              <w:marTop w:val="0"/>
              <w:marBottom w:val="0"/>
              <w:divBdr>
                <w:top w:val="none" w:sz="0" w:space="0" w:color="auto"/>
                <w:left w:val="none" w:sz="0" w:space="0" w:color="auto"/>
                <w:bottom w:val="none" w:sz="0" w:space="0" w:color="auto"/>
                <w:right w:val="none" w:sz="0" w:space="0" w:color="auto"/>
              </w:divBdr>
            </w:div>
            <w:div w:id="1674990031">
              <w:marLeft w:val="0"/>
              <w:marRight w:val="0"/>
              <w:marTop w:val="0"/>
              <w:marBottom w:val="0"/>
              <w:divBdr>
                <w:top w:val="none" w:sz="0" w:space="0" w:color="auto"/>
                <w:left w:val="none" w:sz="0" w:space="0" w:color="auto"/>
                <w:bottom w:val="none" w:sz="0" w:space="0" w:color="auto"/>
                <w:right w:val="none" w:sz="0" w:space="0" w:color="auto"/>
              </w:divBdr>
            </w:div>
            <w:div w:id="464274253">
              <w:marLeft w:val="0"/>
              <w:marRight w:val="0"/>
              <w:marTop w:val="0"/>
              <w:marBottom w:val="0"/>
              <w:divBdr>
                <w:top w:val="none" w:sz="0" w:space="0" w:color="auto"/>
                <w:left w:val="none" w:sz="0" w:space="0" w:color="auto"/>
                <w:bottom w:val="none" w:sz="0" w:space="0" w:color="auto"/>
                <w:right w:val="none" w:sz="0" w:space="0" w:color="auto"/>
              </w:divBdr>
            </w:div>
            <w:div w:id="1931935855">
              <w:marLeft w:val="0"/>
              <w:marRight w:val="0"/>
              <w:marTop w:val="0"/>
              <w:marBottom w:val="0"/>
              <w:divBdr>
                <w:top w:val="none" w:sz="0" w:space="0" w:color="auto"/>
                <w:left w:val="none" w:sz="0" w:space="0" w:color="auto"/>
                <w:bottom w:val="none" w:sz="0" w:space="0" w:color="auto"/>
                <w:right w:val="none" w:sz="0" w:space="0" w:color="auto"/>
              </w:divBdr>
            </w:div>
            <w:div w:id="588386141">
              <w:marLeft w:val="0"/>
              <w:marRight w:val="0"/>
              <w:marTop w:val="0"/>
              <w:marBottom w:val="0"/>
              <w:divBdr>
                <w:top w:val="none" w:sz="0" w:space="0" w:color="auto"/>
                <w:left w:val="none" w:sz="0" w:space="0" w:color="auto"/>
                <w:bottom w:val="none" w:sz="0" w:space="0" w:color="auto"/>
                <w:right w:val="none" w:sz="0" w:space="0" w:color="auto"/>
              </w:divBdr>
            </w:div>
            <w:div w:id="1937784495">
              <w:marLeft w:val="0"/>
              <w:marRight w:val="0"/>
              <w:marTop w:val="0"/>
              <w:marBottom w:val="0"/>
              <w:divBdr>
                <w:top w:val="none" w:sz="0" w:space="0" w:color="auto"/>
                <w:left w:val="none" w:sz="0" w:space="0" w:color="auto"/>
                <w:bottom w:val="none" w:sz="0" w:space="0" w:color="auto"/>
                <w:right w:val="none" w:sz="0" w:space="0" w:color="auto"/>
              </w:divBdr>
            </w:div>
            <w:div w:id="1734963459">
              <w:marLeft w:val="0"/>
              <w:marRight w:val="0"/>
              <w:marTop w:val="0"/>
              <w:marBottom w:val="0"/>
              <w:divBdr>
                <w:top w:val="none" w:sz="0" w:space="0" w:color="auto"/>
                <w:left w:val="none" w:sz="0" w:space="0" w:color="auto"/>
                <w:bottom w:val="none" w:sz="0" w:space="0" w:color="auto"/>
                <w:right w:val="none" w:sz="0" w:space="0" w:color="auto"/>
              </w:divBdr>
            </w:div>
            <w:div w:id="985477154">
              <w:marLeft w:val="0"/>
              <w:marRight w:val="0"/>
              <w:marTop w:val="0"/>
              <w:marBottom w:val="0"/>
              <w:divBdr>
                <w:top w:val="none" w:sz="0" w:space="0" w:color="auto"/>
                <w:left w:val="none" w:sz="0" w:space="0" w:color="auto"/>
                <w:bottom w:val="none" w:sz="0" w:space="0" w:color="auto"/>
                <w:right w:val="none" w:sz="0" w:space="0" w:color="auto"/>
              </w:divBdr>
            </w:div>
            <w:div w:id="663778985">
              <w:marLeft w:val="0"/>
              <w:marRight w:val="0"/>
              <w:marTop w:val="0"/>
              <w:marBottom w:val="0"/>
              <w:divBdr>
                <w:top w:val="none" w:sz="0" w:space="0" w:color="auto"/>
                <w:left w:val="none" w:sz="0" w:space="0" w:color="auto"/>
                <w:bottom w:val="none" w:sz="0" w:space="0" w:color="auto"/>
                <w:right w:val="none" w:sz="0" w:space="0" w:color="auto"/>
              </w:divBdr>
            </w:div>
            <w:div w:id="16234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oleObject" Target="embeddings/Microsoft_Visio_2003-2010_Drawing3.vsd"/><Relationship Id="rId21" Type="http://schemas.openxmlformats.org/officeDocument/2006/relationships/image" Target="media/image9.emf"/><Relationship Id="rId42" Type="http://schemas.openxmlformats.org/officeDocument/2006/relationships/oleObject" Target="embeddings/Microsoft_Visio_2003-2010_Drawing11.vsd"/><Relationship Id="rId47" Type="http://schemas.openxmlformats.org/officeDocument/2006/relationships/image" Target="media/image22.emf"/><Relationship Id="rId63" Type="http://schemas.openxmlformats.org/officeDocument/2006/relationships/image" Target="media/image30.emf"/><Relationship Id="rId68" Type="http://schemas.openxmlformats.org/officeDocument/2006/relationships/oleObject" Target="embeddings/Microsoft_Visio_2003-2010_Drawing24.vsd"/><Relationship Id="rId84" Type="http://schemas.openxmlformats.org/officeDocument/2006/relationships/oleObject" Target="embeddings/Microsoft_Visio_2003-2010_Drawing32.vsd"/><Relationship Id="rId89" Type="http://schemas.openxmlformats.org/officeDocument/2006/relationships/hyperlink" Target="http://standards-oui.ieee.org/oui.txt" TargetMode="External"/><Relationship Id="rId16" Type="http://schemas.openxmlformats.org/officeDocument/2006/relationships/image" Target="media/image6.png"/><Relationship Id="rId11" Type="http://schemas.openxmlformats.org/officeDocument/2006/relationships/image" Target="media/image3.emf"/><Relationship Id="rId32" Type="http://schemas.openxmlformats.org/officeDocument/2006/relationships/oleObject" Target="embeddings/Microsoft_Visio_2003-2010_Drawing6.vsd"/><Relationship Id="rId37" Type="http://schemas.openxmlformats.org/officeDocument/2006/relationships/image" Target="media/image17.emf"/><Relationship Id="rId53" Type="http://schemas.openxmlformats.org/officeDocument/2006/relationships/image" Target="media/image25.emf"/><Relationship Id="rId58" Type="http://schemas.openxmlformats.org/officeDocument/2006/relationships/oleObject" Target="embeddings/Microsoft_Visio_2003-2010_Drawing19.vsd"/><Relationship Id="rId74" Type="http://schemas.openxmlformats.org/officeDocument/2006/relationships/oleObject" Target="embeddings/Microsoft_Visio_2003-2010_Drawing27.vsd"/><Relationship Id="rId79" Type="http://schemas.openxmlformats.org/officeDocument/2006/relationships/image" Target="media/image38.emf"/><Relationship Id="rId5" Type="http://schemas.openxmlformats.org/officeDocument/2006/relationships/settings" Target="settings.xml"/><Relationship Id="rId90" Type="http://schemas.openxmlformats.org/officeDocument/2006/relationships/hyperlink" Target="http://ip:port/path/" TargetMode="External"/><Relationship Id="rId95" Type="http://schemas.openxmlformats.org/officeDocument/2006/relationships/image" Target="media/image47.png"/><Relationship Id="rId22" Type="http://schemas.openxmlformats.org/officeDocument/2006/relationships/oleObject" Target="embeddings/Microsoft_Visio_2003-2010_Drawing1.vsd"/><Relationship Id="rId27" Type="http://schemas.openxmlformats.org/officeDocument/2006/relationships/image" Target="media/image12.emf"/><Relationship Id="rId43" Type="http://schemas.openxmlformats.org/officeDocument/2006/relationships/image" Target="media/image20.emf"/><Relationship Id="rId48" Type="http://schemas.openxmlformats.org/officeDocument/2006/relationships/oleObject" Target="embeddings/Microsoft_Visio_2003-2010_Drawing14.vsd"/><Relationship Id="rId64" Type="http://schemas.openxmlformats.org/officeDocument/2006/relationships/oleObject" Target="embeddings/Microsoft_Visio_2003-2010_Drawing22.vsd"/><Relationship Id="rId69" Type="http://schemas.openxmlformats.org/officeDocument/2006/relationships/image" Target="media/image33.emf"/><Relationship Id="rId80" Type="http://schemas.openxmlformats.org/officeDocument/2006/relationships/oleObject" Target="embeddings/Microsoft_Visio_2003-2010_Drawing30.vsd"/><Relationship Id="rId85" Type="http://schemas.openxmlformats.org/officeDocument/2006/relationships/image" Target="media/image41.emf"/><Relationship Id="rId3" Type="http://schemas.openxmlformats.org/officeDocument/2006/relationships/numbering" Target="numbering.xml"/><Relationship Id="rId12" Type="http://schemas.openxmlformats.org/officeDocument/2006/relationships/package" Target="embeddings/Microsoft_Excel____.xlsx"/><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image" Target="media/image15.emf"/><Relationship Id="rId38" Type="http://schemas.openxmlformats.org/officeDocument/2006/relationships/oleObject" Target="embeddings/Microsoft_Visio_2003-2010_Drawing9.vsd"/><Relationship Id="rId46" Type="http://schemas.openxmlformats.org/officeDocument/2006/relationships/oleObject" Target="embeddings/Microsoft_Visio_2003-2010_Drawing13.vsd"/><Relationship Id="rId59" Type="http://schemas.openxmlformats.org/officeDocument/2006/relationships/image" Target="media/image28.emf"/><Relationship Id="rId67" Type="http://schemas.openxmlformats.org/officeDocument/2006/relationships/image" Target="media/image32.emf"/><Relationship Id="rId20" Type="http://schemas.openxmlformats.org/officeDocument/2006/relationships/package" Target="embeddings/Microsoft_Visio_Drawing.vsdx"/><Relationship Id="rId41" Type="http://schemas.openxmlformats.org/officeDocument/2006/relationships/image" Target="media/image19.emf"/><Relationship Id="rId54" Type="http://schemas.openxmlformats.org/officeDocument/2006/relationships/oleObject" Target="embeddings/Microsoft_Visio_2003-2010_Drawing17.vsd"/><Relationship Id="rId62" Type="http://schemas.openxmlformats.org/officeDocument/2006/relationships/oleObject" Target="embeddings/Microsoft_Visio_2003-2010_Drawing21.vsd"/><Relationship Id="rId70" Type="http://schemas.openxmlformats.org/officeDocument/2006/relationships/oleObject" Target="embeddings/Microsoft_Visio_2003-2010_Drawing25.vsd"/><Relationship Id="rId75" Type="http://schemas.openxmlformats.org/officeDocument/2006/relationships/image" Target="media/image36.emf"/><Relationship Id="rId83" Type="http://schemas.openxmlformats.org/officeDocument/2006/relationships/image" Target="media/image40.emf"/><Relationship Id="rId88" Type="http://schemas.openxmlformats.org/officeDocument/2006/relationships/oleObject" Target="embeddings/Microsoft_Visio_2003-2010_Drawing34.vsd"/><Relationship Id="rId91" Type="http://schemas.openxmlformats.org/officeDocument/2006/relationships/image" Target="media/image43.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emf"/><Relationship Id="rId28" Type="http://schemas.openxmlformats.org/officeDocument/2006/relationships/oleObject" Target="embeddings/Microsoft_Visio_2003-2010_Drawing4.vsd"/><Relationship Id="rId36" Type="http://schemas.openxmlformats.org/officeDocument/2006/relationships/oleObject" Target="embeddings/Microsoft_Visio_2003-2010_Drawing8.vsd"/><Relationship Id="rId49" Type="http://schemas.openxmlformats.org/officeDocument/2006/relationships/image" Target="media/image23.emf"/><Relationship Id="rId57" Type="http://schemas.openxmlformats.org/officeDocument/2006/relationships/image" Target="media/image27.emf"/><Relationship Id="rId10" Type="http://schemas.openxmlformats.org/officeDocument/2006/relationships/image" Target="media/image2.png"/><Relationship Id="rId31" Type="http://schemas.openxmlformats.org/officeDocument/2006/relationships/image" Target="media/image14.emf"/><Relationship Id="rId44" Type="http://schemas.openxmlformats.org/officeDocument/2006/relationships/oleObject" Target="embeddings/Microsoft_Visio_2003-2010_Drawing12.vsd"/><Relationship Id="rId52" Type="http://schemas.openxmlformats.org/officeDocument/2006/relationships/oleObject" Target="embeddings/Microsoft_Visio_2003-2010_Drawing16.vsd"/><Relationship Id="rId60" Type="http://schemas.openxmlformats.org/officeDocument/2006/relationships/oleObject" Target="embeddings/Microsoft_Visio_2003-2010_Drawing20.vsd"/><Relationship Id="rId65" Type="http://schemas.openxmlformats.org/officeDocument/2006/relationships/image" Target="media/image31.emf"/><Relationship Id="rId73" Type="http://schemas.openxmlformats.org/officeDocument/2006/relationships/image" Target="media/image35.emf"/><Relationship Id="rId78" Type="http://schemas.openxmlformats.org/officeDocument/2006/relationships/oleObject" Target="embeddings/Microsoft_Visio_2003-2010_Drawing29.vsd"/><Relationship Id="rId81" Type="http://schemas.openxmlformats.org/officeDocument/2006/relationships/image" Target="media/image39.emf"/><Relationship Id="rId86" Type="http://schemas.openxmlformats.org/officeDocument/2006/relationships/oleObject" Target="embeddings/Microsoft_Visio_2003-2010_Drawing33.vsd"/><Relationship Id="rId94" Type="http://schemas.openxmlformats.org/officeDocument/2006/relationships/image" Target="media/image46.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oleObject" Target="embeddings/Microsoft_Visio_2003-2010_Drawing.vsd"/><Relationship Id="rId39" Type="http://schemas.openxmlformats.org/officeDocument/2006/relationships/image" Target="media/image18.emf"/><Relationship Id="rId34" Type="http://schemas.openxmlformats.org/officeDocument/2006/relationships/oleObject" Target="embeddings/Microsoft_Visio_2003-2010_Drawing7.vsd"/><Relationship Id="rId50" Type="http://schemas.openxmlformats.org/officeDocument/2006/relationships/oleObject" Target="embeddings/Microsoft_Visio_2003-2010_Drawing15.vsd"/><Relationship Id="rId55" Type="http://schemas.openxmlformats.org/officeDocument/2006/relationships/image" Target="media/image26.emf"/><Relationship Id="rId76" Type="http://schemas.openxmlformats.org/officeDocument/2006/relationships/oleObject" Target="embeddings/Microsoft_Visio_2003-2010_Drawing28.vsd"/><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34.emf"/><Relationship Id="rId92" Type="http://schemas.openxmlformats.org/officeDocument/2006/relationships/image" Target="media/image44.png"/><Relationship Id="rId2" Type="http://schemas.openxmlformats.org/officeDocument/2006/relationships/customXml" Target="../customXml/item2.xml"/><Relationship Id="rId29" Type="http://schemas.openxmlformats.org/officeDocument/2006/relationships/image" Target="media/image13.emf"/><Relationship Id="rId24" Type="http://schemas.openxmlformats.org/officeDocument/2006/relationships/oleObject" Target="embeddings/Microsoft_Visio_2003-2010_Drawing2.vsd"/><Relationship Id="rId40" Type="http://schemas.openxmlformats.org/officeDocument/2006/relationships/oleObject" Target="embeddings/Microsoft_Visio_2003-2010_Drawing10.vsd"/><Relationship Id="rId45" Type="http://schemas.openxmlformats.org/officeDocument/2006/relationships/image" Target="media/image21.emf"/><Relationship Id="rId66" Type="http://schemas.openxmlformats.org/officeDocument/2006/relationships/oleObject" Target="embeddings/Microsoft_Visio_2003-2010_Drawing23.vsd"/><Relationship Id="rId87" Type="http://schemas.openxmlformats.org/officeDocument/2006/relationships/image" Target="media/image42.emf"/><Relationship Id="rId61" Type="http://schemas.openxmlformats.org/officeDocument/2006/relationships/image" Target="media/image29.emf"/><Relationship Id="rId82" Type="http://schemas.openxmlformats.org/officeDocument/2006/relationships/oleObject" Target="embeddings/Microsoft_Visio_2003-2010_Drawing31.vsd"/><Relationship Id="rId19" Type="http://schemas.openxmlformats.org/officeDocument/2006/relationships/image" Target="media/image8.emf"/><Relationship Id="rId14" Type="http://schemas.openxmlformats.org/officeDocument/2006/relationships/package" Target="embeddings/Microsoft_Excel____1.xlsx"/><Relationship Id="rId30" Type="http://schemas.openxmlformats.org/officeDocument/2006/relationships/oleObject" Target="embeddings/Microsoft_Visio_2003-2010_Drawing5.vsd"/><Relationship Id="rId35" Type="http://schemas.openxmlformats.org/officeDocument/2006/relationships/image" Target="media/image16.emf"/><Relationship Id="rId56" Type="http://schemas.openxmlformats.org/officeDocument/2006/relationships/oleObject" Target="embeddings/Microsoft_Visio_2003-2010_Drawing18.vsd"/><Relationship Id="rId77" Type="http://schemas.openxmlformats.org/officeDocument/2006/relationships/image" Target="media/image37.emf"/><Relationship Id="rId8" Type="http://schemas.openxmlformats.org/officeDocument/2006/relationships/endnotes" Target="endnotes.xml"/><Relationship Id="rId51" Type="http://schemas.openxmlformats.org/officeDocument/2006/relationships/image" Target="media/image24.emf"/><Relationship Id="rId72" Type="http://schemas.openxmlformats.org/officeDocument/2006/relationships/oleObject" Target="embeddings/Microsoft_Visio_2003-2010_Drawing26.vsd"/><Relationship Id="rId93" Type="http://schemas.openxmlformats.org/officeDocument/2006/relationships/image" Target="media/image45.png"/><Relationship Id="rId9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42"/>
    <customShpInfo spid="_x0000_s1041"/>
    <customShpInfo spid="_x0000_s1033"/>
    <customShpInfo spid="_x0000_s1034"/>
    <customShpInfo spid="_x0000_s1032"/>
    <customShpInfo spid="_x0000_s1038"/>
    <customShpInfo spid="_x0000_s1036"/>
    <customShpInfo spid="_x0000_s1037"/>
    <customShpInfo spid="_x0000_s103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ED2851-CE0F-4B17-9D54-788FA0691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116</Pages>
  <Words>41231</Words>
  <Characters>58961</Characters>
  <Application>Microsoft Office Word</Application>
  <DocSecurity>0</DocSecurity>
  <Lines>3103</Lines>
  <Paragraphs>2783</Paragraphs>
  <ScaleCrop>false</ScaleCrop>
  <Manager/>
  <Company/>
  <LinksUpToDate>false</LinksUpToDate>
  <CharactersWithSpaces>97409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Yanwen Wu</cp:lastModifiedBy>
  <cp:revision>9</cp:revision>
  <cp:lastPrinted>2008-09-19T00:26:00Z</cp:lastPrinted>
  <dcterms:created xsi:type="dcterms:W3CDTF">2025-03-04T03:58:00Z</dcterms:created>
  <dcterms:modified xsi:type="dcterms:W3CDTF">2025-03-26T08:15:00Z</dcterms:modified>
  <cp:category/>
</cp:coreProperties>
</file>