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EB27A" w14:textId="13AD6354" w:rsidR="005A3240" w:rsidRPr="0019261E" w:rsidRDefault="000016CA" w:rsidP="005A3240">
      <w:r>
        <w:rPr>
          <w:noProof/>
          <w:sz w:val="20"/>
        </w:rPr>
        <mc:AlternateContent>
          <mc:Choice Requires="wps">
            <w:drawing>
              <wp:anchor distT="0" distB="0" distL="114300" distR="114300" simplePos="0" relativeHeight="251658243" behindDoc="0" locked="0" layoutInCell="1" allowOverlap="1" wp14:anchorId="03E9C418" wp14:editId="0AE52447">
                <wp:simplePos x="0" y="0"/>
                <wp:positionH relativeFrom="column">
                  <wp:posOffset>-19050</wp:posOffset>
                </wp:positionH>
                <wp:positionV relativeFrom="paragraph">
                  <wp:posOffset>693420</wp:posOffset>
                </wp:positionV>
                <wp:extent cx="5600700" cy="594360"/>
                <wp:effectExtent l="0" t="0" r="0" b="0"/>
                <wp:wrapNone/>
                <wp:docPr id="7"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594360"/>
                        </a:xfrm>
                        <a:prstGeom prst="rect">
                          <a:avLst/>
                        </a:prstGeom>
                        <a:solidFill>
                          <a:srgbClr val="FFFFFF"/>
                        </a:solidFill>
                        <a:ln>
                          <a:noFill/>
                        </a:ln>
                      </wps:spPr>
                      <wps:txbx>
                        <w:txbxContent>
                          <w:p w14:paraId="7996FDC9" w14:textId="77777777" w:rsidR="008D4961" w:rsidRDefault="008D4961" w:rsidP="005A3240">
                            <w:pPr>
                              <w:pStyle w:val="23"/>
                              <w:jc w:val="center"/>
                              <w:rPr>
                                <w:rFonts w:eastAsia="黑体"/>
                              </w:rPr>
                            </w:pPr>
                            <w:r>
                              <w:rPr>
                                <w:rFonts w:ascii="黑体" w:eastAsia="黑体" w:hint="eastAsia"/>
                                <w:spacing w:val="80"/>
                                <w:sz w:val="44"/>
                              </w:rPr>
                              <w:t>中国移动通信企业标准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E9C418" id="_x0000_t202" coordsize="21600,21600" o:spt="202" path="m,l,21600r21600,l21600,xe">
                <v:stroke joinstyle="miter"/>
                <v:path gradientshapeok="t" o:connecttype="rect"/>
              </v:shapetype>
              <v:shape id="Text Box 5" o:spid="_x0000_s1026" type="#_x0000_t202" style="position:absolute;left:0;text-align:left;margin-left:-1.5pt;margin-top:54.6pt;width:441pt;height:46.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" stroked="f">
                <v:textbox>
                  <w:txbxContent>
                    <w:p w14:paraId="7996FDC9" w14:textId="77777777" w:rsidR="008D4961" w:rsidRDefault="008D4961" w:rsidP="005A3240">
                      <w:pPr>
                        <w:pStyle w:val="23"/>
                        <w:jc w:val="center"/>
                        <w:rPr>
                          <w:rFonts w:eastAsia="黑体"/>
                        </w:rPr>
                      </w:pPr>
                      <w:r>
                        <w:rPr>
                          <w:rFonts w:ascii="黑体" w:eastAsia="黑体" w:hint="eastAsia"/>
                          <w:spacing w:val="80"/>
                          <w:sz w:val="44"/>
                        </w:rPr>
                        <w:t>中国移动通信企业标准</w:t>
                      </w:r>
                    </w:p>
                  </w:txbxContent>
                </v:textbox>
              </v:shape>
            </w:pict>
          </mc:Fallback>
        </mc:AlternateContent>
      </w:r>
      <w:r w:rsidR="00AC6351">
        <w:rPr>
          <w:sz w:val="20"/>
        </w:rPr>
        <w:object w:dxaOrig="1440" w:dyaOrig="1440" w14:anchorId="3A1478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4" type="#_x0000_t75" style="position:absolute;left:0;text-align:left;margin-left:340.5pt;margin-top:7.8pt;width:90pt;height:23.4pt;z-index:251658242;mso-position-horizontal-relative:text;mso-position-vertical-relative:text">
            <v:imagedata r:id="rId8" o:title=""/>
            <w10:wrap type="square"/>
          </v:shape>
          <o:OLEObject Type="Embed" ProgID="PBrush" ShapeID="_x0000_s1034" DrawAspect="Content" ObjectID="_1688197807" r:id="rId9">
            <o:FieldCodes>\* MERGEFORMAT</o:FieldCodes>
          </o:OLEObject>
        </w:object>
      </w:r>
    </w:p>
    <w:p w14:paraId="11A1BEAD" w14:textId="77777777" w:rsidR="005A3240" w:rsidRPr="0019261E" w:rsidRDefault="005A3240" w:rsidP="005A3240"/>
    <w:p w14:paraId="051CA9D9" w14:textId="77777777" w:rsidR="005A3240" w:rsidRPr="0019261E" w:rsidRDefault="005A3240" w:rsidP="005A3240"/>
    <w:p w14:paraId="37ACA9BF" w14:textId="77777777" w:rsidR="005A3240" w:rsidRPr="0019261E" w:rsidRDefault="005A3240" w:rsidP="005A3240"/>
    <w:p w14:paraId="75F8DBE6" w14:textId="77777777" w:rsidR="005A3240" w:rsidRPr="0019261E" w:rsidRDefault="005A3240" w:rsidP="005A3240"/>
    <w:p w14:paraId="67190CC0" w14:textId="5E3EC49E" w:rsidR="005A3240" w:rsidRPr="0019261E" w:rsidRDefault="000016CA" w:rsidP="005A3240">
      <w:r>
        <w:rPr>
          <w:noProof/>
          <w:sz w:val="20"/>
        </w:rPr>
        <mc:AlternateContent>
          <mc:Choice Requires="wps">
            <w:drawing>
              <wp:anchor distT="0" distB="0" distL="114300" distR="114300" simplePos="0" relativeHeight="251658244" behindDoc="0" locked="0" layoutInCell="1" allowOverlap="1" wp14:anchorId="3E5EBD28" wp14:editId="7D7A7746">
                <wp:simplePos x="0" y="0"/>
                <wp:positionH relativeFrom="column">
                  <wp:posOffset>3200400</wp:posOffset>
                </wp:positionH>
                <wp:positionV relativeFrom="paragraph">
                  <wp:posOffset>99060</wp:posOffset>
                </wp:positionV>
                <wp:extent cx="2286000" cy="297180"/>
                <wp:effectExtent l="0" t="0" r="0" b="0"/>
                <wp:wrapNone/>
                <wp:docPr id="5"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0" cy="297180"/>
                        </a:xfrm>
                        <a:prstGeom prst="rect">
                          <a:avLst/>
                        </a:prstGeom>
                        <a:solidFill>
                          <a:srgbClr val="FFFFFF"/>
                        </a:solidFill>
                        <a:ln>
                          <a:noFill/>
                        </a:ln>
                      </wps:spPr>
                      <wps:txbx>
                        <w:txbxContent>
                          <w:p w14:paraId="3465D9D0" w14:textId="77777777" w:rsidR="008D4961" w:rsidRDefault="008D4961" w:rsidP="005A3240">
                            <w:pPr>
                              <w:rPr>
                                <w:rFonts w:ascii="黑体" w:eastAsia="黑体"/>
                                <w:b/>
                                <w:sz w:val="30"/>
                              </w:rPr>
                            </w:pPr>
                            <w:r>
                              <w:rPr>
                                <w:rFonts w:ascii="黑体" w:eastAsia="黑体" w:hint="eastAsia"/>
                                <w:b/>
                                <w:sz w:val="30"/>
                              </w:rPr>
                              <w:t>QB-╳╳-╳╳╳-╳╳╳╳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5EBD28" id="Text Box 8" o:spid="_x0000_s1027" type="#_x0000_t202" style="position:absolute;left:0;text-align:left;margin-left:252pt;margin-top:7.8pt;width:180pt;height:23.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" stroked="f">
                <v:textbox inset="0,0,0,0">
                  <w:txbxContent>
                    <w:p w14:paraId="3465D9D0" w14:textId="77777777" w:rsidR="008D4961" w:rsidRDefault="008D4961" w:rsidP="005A3240">
                      <w:pPr>
                        <w:rPr>
                          <w:rFonts w:ascii="黑体" w:eastAsia="黑体"/>
                          <w:b/>
                          <w:sz w:val="30"/>
                        </w:rPr>
                      </w:pPr>
                      <w:r>
                        <w:rPr>
                          <w:rFonts w:ascii="黑体" w:eastAsia="黑体" w:hint="eastAsia"/>
                          <w:b/>
                          <w:sz w:val="30"/>
                        </w:rPr>
                        <w:t>QB-╳╳-╳╳╳-╳╳╳╳</w:t>
                      </w:r>
                    </w:p>
                  </w:txbxContent>
                </v:textbox>
              </v:shape>
            </w:pict>
          </mc:Fallback>
        </mc:AlternateContent>
      </w:r>
    </w:p>
    <w:p w14:paraId="470B07E1" w14:textId="15ABC714" w:rsidR="005A3240" w:rsidRPr="0019261E" w:rsidRDefault="000016CA" w:rsidP="005A3240">
      <w:r>
        <w:rPr>
          <w:noProof/>
          <w:sz w:val="20"/>
        </w:rPr>
        <mc:AlternateContent>
          <mc:Choice Requires="wps">
            <w:drawing>
              <wp:anchor distT="0" distB="0" distL="114300" distR="114300" simplePos="0" relativeHeight="251658241" behindDoc="0" locked="0" layoutInCell="1" allowOverlap="1" wp14:anchorId="538B8364" wp14:editId="4A395CD9">
                <wp:simplePos x="0" y="0"/>
                <wp:positionH relativeFrom="column">
                  <wp:posOffset>0</wp:posOffset>
                </wp:positionH>
                <wp:positionV relativeFrom="paragraph">
                  <wp:posOffset>201930</wp:posOffset>
                </wp:positionV>
                <wp:extent cx="5600700" cy="635"/>
                <wp:effectExtent l="0" t="0" r="0" b="18415"/>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63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FFF8602" id="Line 9" o:spid="_x0000_s1026" style="position:absolute;left:0;text-align:lef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5.9pt" to="44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" strokeweight="1.5pt"/>
            </w:pict>
          </mc:Fallback>
        </mc:AlternateContent>
      </w:r>
    </w:p>
    <w:p w14:paraId="0D3A0C52" w14:textId="77777777" w:rsidR="005A3240" w:rsidRPr="0019261E" w:rsidRDefault="005A3240" w:rsidP="005A3240"/>
    <w:p w14:paraId="06F76781" w14:textId="77777777" w:rsidR="005A3240" w:rsidRPr="0019261E" w:rsidRDefault="005A3240" w:rsidP="005A3240">
      <w:pPr>
        <w:pStyle w:val="TOC1"/>
      </w:pPr>
    </w:p>
    <w:p w14:paraId="5C4A7ECD" w14:textId="5F891E7F" w:rsidR="005A3240" w:rsidRPr="0019261E" w:rsidRDefault="000016CA" w:rsidP="005A3240">
      <w:r>
        <w:rPr>
          <w:noProof/>
          <w:sz w:val="20"/>
        </w:rPr>
        <mc:AlternateContent>
          <mc:Choice Requires="wps">
            <w:drawing>
              <wp:anchor distT="0" distB="0" distL="114300" distR="114300" simplePos="0" relativeHeight="251658245" behindDoc="0" locked="0" layoutInCell="1" allowOverlap="1" wp14:anchorId="2A3C87B2" wp14:editId="202250F9">
                <wp:simplePos x="0" y="0"/>
                <wp:positionH relativeFrom="margin">
                  <wp:align>left</wp:align>
                </wp:positionH>
                <wp:positionV relativeFrom="paragraph">
                  <wp:posOffset>194945</wp:posOffset>
                </wp:positionV>
                <wp:extent cx="5719445" cy="2575560"/>
                <wp:effectExtent l="0" t="0" r="0" b="0"/>
                <wp:wrapNone/>
                <wp:docPr id="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9445" cy="2575560"/>
                        </a:xfrm>
                        <a:prstGeom prst="rect">
                          <a:avLst/>
                        </a:prstGeom>
                        <a:solidFill>
                          <a:srgbClr val="FFFFFF"/>
                        </a:solidFill>
                        <a:ln>
                          <a:noFill/>
                        </a:ln>
                      </wps:spPr>
                      <wps:txbx>
                        <w:txbxContent>
                          <w:p w14:paraId="3D2A286E" w14:textId="77777777" w:rsidR="008D4961" w:rsidRDefault="008D4961" w:rsidP="005A3240">
                            <w:pPr>
                              <w:pStyle w:val="23"/>
                              <w:jc w:val="center"/>
                              <w:rPr>
                                <w:rFonts w:ascii="黑体" w:eastAsia="黑体"/>
                                <w:spacing w:val="80"/>
                                <w:sz w:val="44"/>
                              </w:rPr>
                            </w:pPr>
                            <w:r w:rsidRPr="00295159">
                              <w:rPr>
                                <w:rFonts w:ascii="黑体" w:eastAsia="黑体" w:hint="eastAsia"/>
                                <w:spacing w:val="80"/>
                                <w:sz w:val="44"/>
                              </w:rPr>
                              <w:t>中国移动</w:t>
                            </w:r>
                            <w:r>
                              <w:rPr>
                                <w:rFonts w:ascii="黑体" w:eastAsia="黑体" w:hint="eastAsia"/>
                                <w:spacing w:val="80"/>
                                <w:sz w:val="44"/>
                              </w:rPr>
                              <w:t>无线三方设备综合OMC功能技术规范</w:t>
                            </w:r>
                          </w:p>
                          <w:p w14:paraId="155DD2CA" w14:textId="77777777" w:rsidR="008D4961" w:rsidRDefault="008D4961" w:rsidP="005A3240">
                            <w:pPr>
                              <w:pStyle w:val="23"/>
                              <w:jc w:val="center"/>
                              <w:rPr>
                                <w:rFonts w:ascii="黑体" w:eastAsia="黑体"/>
                                <w:sz w:val="28"/>
                              </w:rPr>
                            </w:pPr>
                            <w:r>
                              <w:rPr>
                                <w:rFonts w:ascii="黑体" w:eastAsia="黑体"/>
                                <w:b/>
                                <w:sz w:val="28"/>
                              </w:rPr>
                              <w:t xml:space="preserve">General Technical Specification for </w:t>
                            </w:r>
                            <w:r>
                              <w:rPr>
                                <w:rFonts w:ascii="黑体" w:eastAsia="黑体" w:hint="eastAsia"/>
                                <w:b/>
                                <w:sz w:val="28"/>
                              </w:rPr>
                              <w:t xml:space="preserve">OMC Function </w:t>
                            </w:r>
                            <w:r>
                              <w:rPr>
                                <w:rFonts w:ascii="黑体" w:eastAsia="黑体"/>
                                <w:b/>
                                <w:sz w:val="28"/>
                              </w:rPr>
                              <w:t>of 3</w:t>
                            </w:r>
                            <w:r w:rsidRPr="00535FD2">
                              <w:rPr>
                                <w:rFonts w:ascii="黑体" w:eastAsia="黑体"/>
                                <w:b/>
                                <w:sz w:val="28"/>
                                <w:vertAlign w:val="superscript"/>
                              </w:rPr>
                              <w:t>rd</w:t>
                            </w:r>
                            <w:r>
                              <w:rPr>
                                <w:rFonts w:ascii="黑体" w:eastAsia="黑体"/>
                                <w:b/>
                                <w:sz w:val="28"/>
                              </w:rPr>
                              <w:t xml:space="preserve"> Party RAN Device</w:t>
                            </w:r>
                          </w:p>
                          <w:p w14:paraId="4B6C4628" w14:textId="77777777" w:rsidR="008D4961" w:rsidRDefault="008D4961" w:rsidP="005A3240">
                            <w:pPr>
                              <w:pStyle w:val="23"/>
                              <w:jc w:val="center"/>
                              <w:rPr>
                                <w:spacing w:val="80"/>
                                <w:sz w:val="44"/>
                              </w:rPr>
                            </w:pPr>
                            <w:r>
                              <w:rPr>
                                <w:rFonts w:ascii="黑体" w:eastAsia="黑体" w:hint="eastAsia"/>
                                <w:spacing w:val="80"/>
                              </w:rPr>
                              <w:t>版本号：</w:t>
                            </w:r>
                            <w:r>
                              <w:rPr>
                                <w:rFonts w:ascii="黑体" w:eastAsia="黑体"/>
                                <w:spacing w:val="80"/>
                              </w:rPr>
                              <w:t>1.0.0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C87B2" id="Text Box 10" o:spid="_x0000_s1028" type="#_x0000_t202" style="position:absolute;left:0;text-align:left;margin-left:0;margin-top:15.35pt;width:450.35pt;height:202.8pt;z-index:25165824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" stroked="f">
                <v:textbox>
                  <w:txbxContent>
                    <w:p w14:paraId="3D2A286E" w14:textId="77777777" w:rsidR="008D4961" w:rsidRDefault="008D4961" w:rsidP="005A3240">
                      <w:pPr>
                        <w:pStyle w:val="23"/>
                        <w:jc w:val="center"/>
                        <w:rPr>
                          <w:rFonts w:ascii="黑体" w:eastAsia="黑体"/>
                          <w:spacing w:val="80"/>
                          <w:sz w:val="44"/>
                        </w:rPr>
                      </w:pPr>
                      <w:r w:rsidRPr="00295159">
                        <w:rPr>
                          <w:rFonts w:ascii="黑体" w:eastAsia="黑体" w:hint="eastAsia"/>
                          <w:spacing w:val="80"/>
                          <w:sz w:val="44"/>
                        </w:rPr>
                        <w:t>中国移动</w:t>
                      </w:r>
                      <w:r>
                        <w:rPr>
                          <w:rFonts w:ascii="黑体" w:eastAsia="黑体" w:hint="eastAsia"/>
                          <w:spacing w:val="80"/>
                          <w:sz w:val="44"/>
                        </w:rPr>
                        <w:t>无线三方设备综合OMC功能技术规范</w:t>
                      </w:r>
                    </w:p>
                    <w:p w14:paraId="155DD2CA" w14:textId="77777777" w:rsidR="008D4961" w:rsidRDefault="008D4961" w:rsidP="005A3240">
                      <w:pPr>
                        <w:pStyle w:val="23"/>
                        <w:jc w:val="center"/>
                        <w:rPr>
                          <w:rFonts w:ascii="黑体" w:eastAsia="黑体"/>
                          <w:sz w:val="28"/>
                        </w:rPr>
                      </w:pPr>
                      <w:r>
                        <w:rPr>
                          <w:rFonts w:ascii="黑体" w:eastAsia="黑体"/>
                          <w:b/>
                          <w:sz w:val="28"/>
                        </w:rPr>
                        <w:t xml:space="preserve">General Technical Specification for </w:t>
                      </w:r>
                      <w:r>
                        <w:rPr>
                          <w:rFonts w:ascii="黑体" w:eastAsia="黑体" w:hint="eastAsia"/>
                          <w:b/>
                          <w:sz w:val="28"/>
                        </w:rPr>
                        <w:t xml:space="preserve">OMC Function </w:t>
                      </w:r>
                      <w:r>
                        <w:rPr>
                          <w:rFonts w:ascii="黑体" w:eastAsia="黑体"/>
                          <w:b/>
                          <w:sz w:val="28"/>
                        </w:rPr>
                        <w:t>of 3</w:t>
                      </w:r>
                      <w:r w:rsidRPr="00535FD2">
                        <w:rPr>
                          <w:rFonts w:ascii="黑体" w:eastAsia="黑体"/>
                          <w:b/>
                          <w:sz w:val="28"/>
                          <w:vertAlign w:val="superscript"/>
                        </w:rPr>
                        <w:t>rd</w:t>
                      </w:r>
                      <w:r>
                        <w:rPr>
                          <w:rFonts w:ascii="黑体" w:eastAsia="黑体"/>
                          <w:b/>
                          <w:sz w:val="28"/>
                        </w:rPr>
                        <w:t xml:space="preserve"> Party RAN Device</w:t>
                      </w:r>
                    </w:p>
                    <w:p w14:paraId="4B6C4628" w14:textId="77777777" w:rsidR="008D4961" w:rsidRDefault="008D4961" w:rsidP="005A3240">
                      <w:pPr>
                        <w:pStyle w:val="23"/>
                        <w:jc w:val="center"/>
                        <w:rPr>
                          <w:spacing w:val="80"/>
                          <w:sz w:val="44"/>
                        </w:rPr>
                      </w:pPr>
                      <w:r>
                        <w:rPr>
                          <w:rFonts w:ascii="黑体" w:eastAsia="黑体" w:hint="eastAsia"/>
                          <w:spacing w:val="80"/>
                        </w:rPr>
                        <w:t>版本号：</w:t>
                      </w:r>
                      <w:r>
                        <w:rPr>
                          <w:rFonts w:ascii="黑体" w:eastAsia="黑体"/>
                          <w:spacing w:val="80"/>
                        </w:rPr>
                        <w:t>1.0.0</w:t>
                      </w:r>
                    </w:p>
                  </w:txbxContent>
                </v:textbox>
                <w10:wrap anchorx="margin"/>
              </v:shape>
            </w:pict>
          </mc:Fallback>
        </mc:AlternateContent>
      </w:r>
    </w:p>
    <w:p w14:paraId="30EF6E7E" w14:textId="77777777" w:rsidR="005A3240" w:rsidRPr="0019261E" w:rsidRDefault="005A3240" w:rsidP="005A3240"/>
    <w:p w14:paraId="6C6EA074" w14:textId="77777777" w:rsidR="005A3240" w:rsidRPr="0019261E" w:rsidRDefault="005A3240" w:rsidP="005A3240"/>
    <w:p w14:paraId="6B0E6352" w14:textId="77777777" w:rsidR="005A3240" w:rsidRPr="0019261E" w:rsidRDefault="005A3240" w:rsidP="005A3240"/>
    <w:p w14:paraId="22053142" w14:textId="77777777" w:rsidR="005A3240" w:rsidRPr="0019261E" w:rsidRDefault="005A3240" w:rsidP="005A3240"/>
    <w:p w14:paraId="3C3F7D2E" w14:textId="77777777" w:rsidR="005A3240" w:rsidRPr="0019261E" w:rsidRDefault="005A3240" w:rsidP="005A3240"/>
    <w:p w14:paraId="6AB21D22" w14:textId="77777777" w:rsidR="005A3240" w:rsidRPr="0019261E" w:rsidRDefault="005A3240" w:rsidP="00F42B32">
      <w:pPr>
        <w:pStyle w:val="aff"/>
        <w:spacing w:before="312" w:after="312"/>
      </w:pPr>
    </w:p>
    <w:p w14:paraId="4E148FDF" w14:textId="77777777" w:rsidR="005A3240" w:rsidRPr="0019261E" w:rsidRDefault="005A3240" w:rsidP="005A3240"/>
    <w:p w14:paraId="05E034C8" w14:textId="77777777" w:rsidR="00E82A1A" w:rsidRDefault="00E82A1A" w:rsidP="005A3240"/>
    <w:p w14:paraId="05559D2C" w14:textId="77777777" w:rsidR="00E82A1A" w:rsidRDefault="00E82A1A" w:rsidP="005A3240"/>
    <w:p w14:paraId="407B6385" w14:textId="77777777" w:rsidR="00E82A1A" w:rsidRDefault="00E82A1A" w:rsidP="005A3240"/>
    <w:p w14:paraId="58A5CA8B" w14:textId="77777777" w:rsidR="00E82A1A" w:rsidRDefault="00E82A1A" w:rsidP="005A3240"/>
    <w:p w14:paraId="6B581F8B" w14:textId="1EAC4005" w:rsidR="005A3240" w:rsidRPr="0019261E" w:rsidRDefault="000016CA" w:rsidP="005A3240">
      <w:r>
        <w:rPr>
          <w:noProof/>
          <w:sz w:val="20"/>
        </w:rPr>
        <mc:AlternateContent>
          <mc:Choice Requires="wps">
            <w:drawing>
              <wp:anchor distT="0" distB="0" distL="114300" distR="114300" simplePos="0" relativeHeight="251658247" behindDoc="0" locked="0" layoutInCell="1" allowOverlap="1" wp14:anchorId="6F2E6E82" wp14:editId="25508FE0">
                <wp:simplePos x="0" y="0"/>
                <wp:positionH relativeFrom="column">
                  <wp:posOffset>-476250</wp:posOffset>
                </wp:positionH>
                <wp:positionV relativeFrom="paragraph">
                  <wp:posOffset>1266825</wp:posOffset>
                </wp:positionV>
                <wp:extent cx="2743200" cy="42100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421005"/>
                        </a:xfrm>
                        <a:prstGeom prst="rect">
                          <a:avLst/>
                        </a:prstGeom>
                        <a:solidFill>
                          <a:srgbClr val="FFFFFF"/>
                        </a:solidFill>
                        <a:ln>
                          <a:noFill/>
                        </a:ln>
                      </wps:spPr>
                      <wps:txbx>
                        <w:txbxContent>
                          <w:p w14:paraId="1D6FAACD" w14:textId="77777777" w:rsidR="008D4961" w:rsidRPr="00AA2348" w:rsidRDefault="008D4961" w:rsidP="00AA2348">
                            <w:pPr>
                              <w:pStyle w:val="aff7"/>
                            </w:pPr>
                            <w:r>
                              <w:rPr>
                                <w:rFonts w:hint="eastAsia"/>
                              </w:rPr>
                              <w:t>2</w:t>
                            </w:r>
                            <w:r>
                              <w:t>0</w:t>
                            </w:r>
                            <w:r w:rsidRPr="00AA2348">
                              <w:rPr>
                                <w:rFonts w:hint="eastAsia"/>
                              </w:rPr>
                              <w:t>╳╳</w:t>
                            </w:r>
                            <w:r w:rsidRPr="00AA2348">
                              <w:rPr>
                                <w:rFonts w:hint="eastAsia"/>
                              </w:rPr>
                              <w:t>-</w:t>
                            </w:r>
                            <w:r w:rsidRPr="00AA2348">
                              <w:rPr>
                                <w:rFonts w:hint="eastAsia"/>
                              </w:rPr>
                              <w:t>╳╳</w:t>
                            </w:r>
                            <w:r w:rsidRPr="00AA2348">
                              <w:rPr>
                                <w:rFonts w:hint="eastAsia"/>
                              </w:rPr>
                              <w:t>-</w:t>
                            </w:r>
                            <w:r w:rsidRPr="00AA2348">
                              <w:rPr>
                                <w:rFonts w:hint="eastAsia"/>
                              </w:rPr>
                              <w:t>╳╳发布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2E6E82" id="Text Box 3" o:spid="_x0000_s1029" type="#_x0000_t202" style="position:absolute;left:0;text-align:left;margin-left:-37.5pt;margin-top:99.75pt;width:3in;height:33.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" stroked="f">
                <v:textbox>
                  <w:txbxContent>
                    <w:p w14:paraId="1D6FAACD" w14:textId="77777777" w:rsidR="008D4961" w:rsidRPr="00AA2348" w:rsidRDefault="008D4961" w:rsidP="00AA2348">
                      <w:pPr>
                        <w:pStyle w:val="aff7"/>
                      </w:pPr>
                      <w:r>
                        <w:rPr>
                          <w:rFonts w:hint="eastAsia"/>
                        </w:rPr>
                        <w:t>2</w:t>
                      </w:r>
                      <w:r>
                        <w:t>0</w:t>
                      </w:r>
                      <w:r w:rsidRPr="00AA2348">
                        <w:rPr>
                          <w:rFonts w:hint="eastAsia"/>
                        </w:rPr>
                        <w:t>╳╳</w:t>
                      </w:r>
                      <w:r w:rsidRPr="00AA2348">
                        <w:rPr>
                          <w:rFonts w:hint="eastAsia"/>
                        </w:rPr>
                        <w:t>-</w:t>
                      </w:r>
                      <w:r w:rsidRPr="00AA2348">
                        <w:rPr>
                          <w:rFonts w:hint="eastAsia"/>
                        </w:rPr>
                        <w:t>╳╳</w:t>
                      </w:r>
                      <w:r w:rsidRPr="00AA2348">
                        <w:rPr>
                          <w:rFonts w:hint="eastAsia"/>
                        </w:rPr>
                        <w:t>-</w:t>
                      </w:r>
                      <w:r w:rsidRPr="00AA2348">
                        <w:rPr>
                          <w:rFonts w:hint="eastAsia"/>
                        </w:rPr>
                        <w:t>╳╳发布</w:t>
                      </w:r>
                    </w:p>
                  </w:txbxContent>
                </v:textbox>
              </v:shape>
            </w:pict>
          </mc:Fallback>
        </mc:AlternateContent>
      </w:r>
    </w:p>
    <w:p w14:paraId="2EBF0AAA" w14:textId="77777777" w:rsidR="00ED4D08" w:rsidRDefault="00ED4D08" w:rsidP="00856033"/>
    <w:p w14:paraId="7208D646" w14:textId="50004D0B" w:rsidR="00D96399" w:rsidRDefault="000016CA" w:rsidP="00E82A1A">
      <w:pPr>
        <w:ind w:firstLine="0"/>
      </w:pPr>
      <w:r>
        <w:rPr>
          <w:noProof/>
          <w:sz w:val="20"/>
        </w:rPr>
        <mc:AlternateContent>
          <mc:Choice Requires="wps">
            <w:drawing>
              <wp:anchor distT="0" distB="0" distL="114300" distR="114300" simplePos="0" relativeHeight="251658246" behindDoc="0" locked="0" layoutInCell="1" allowOverlap="1" wp14:anchorId="63526FEE" wp14:editId="119D061D">
                <wp:simplePos x="0" y="0"/>
                <wp:positionH relativeFrom="column">
                  <wp:posOffset>262890</wp:posOffset>
                </wp:positionH>
                <wp:positionV relativeFrom="paragraph">
                  <wp:posOffset>1324610</wp:posOffset>
                </wp:positionV>
                <wp:extent cx="5198110" cy="443230"/>
                <wp:effectExtent l="0" t="0" r="0" b="0"/>
                <wp:wrapNone/>
                <wp:docPr id="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8110" cy="443230"/>
                        </a:xfrm>
                        <a:prstGeom prst="rect">
                          <a:avLst/>
                        </a:prstGeom>
                        <a:solidFill>
                          <a:srgbClr val="FFFFFF"/>
                        </a:solidFill>
                        <a:ln>
                          <a:noFill/>
                        </a:ln>
                      </wps:spPr>
                      <wps:txbx>
                        <w:txbxContent>
                          <w:p w14:paraId="4FC26C8B" w14:textId="77777777" w:rsidR="008D4961" w:rsidRPr="00AA2348" w:rsidRDefault="008D4961" w:rsidP="00AA2348">
                            <w:pPr>
                              <w:pStyle w:val="aff8"/>
                              <w:rPr>
                                <w:b/>
                                <w:sz w:val="28"/>
                                <w:szCs w:val="28"/>
                              </w:rPr>
                            </w:pPr>
                            <w:r w:rsidRPr="00AA2348">
                              <w:rPr>
                                <w:rFonts w:hint="eastAsia"/>
                                <w:b/>
                                <w:szCs w:val="36"/>
                              </w:rPr>
                              <w:t xml:space="preserve">中国移动通信集团公司    </w:t>
                            </w:r>
                            <w:r w:rsidRPr="00AA2348">
                              <w:rPr>
                                <w:rFonts w:hint="eastAsia"/>
                                <w:b/>
                                <w:sz w:val="28"/>
                                <w:szCs w:val="28"/>
                              </w:rPr>
                              <w:t>发布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26FEE" id="Text Box 4" o:spid="_x0000_s1030" type="#_x0000_t202" style="position:absolute;margin-left:20.7pt;margin-top:104.3pt;width:409.3pt;height:34.9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" stroked="f">
                <v:textbox>
                  <w:txbxContent>
                    <w:p w14:paraId="4FC26C8B" w14:textId="77777777" w:rsidR="008D4961" w:rsidRPr="00AA2348" w:rsidRDefault="008D4961" w:rsidP="00AA2348">
                      <w:pPr>
                        <w:pStyle w:val="aff8"/>
                        <w:rPr>
                          <w:b/>
                          <w:sz w:val="28"/>
                          <w:szCs w:val="28"/>
                        </w:rPr>
                      </w:pPr>
                      <w:r w:rsidRPr="00AA2348">
                        <w:rPr>
                          <w:rFonts w:hint="eastAsia"/>
                          <w:b/>
                          <w:szCs w:val="36"/>
                        </w:rPr>
                        <w:t xml:space="preserve">中国移动通信集团公司    </w:t>
                      </w:r>
                      <w:r w:rsidRPr="00AA2348">
                        <w:rPr>
                          <w:rFonts w:hint="eastAsia"/>
                          <w:b/>
                          <w:sz w:val="28"/>
                          <w:szCs w:val="28"/>
                        </w:rPr>
                        <w:t>发布</w:t>
                      </w:r>
                    </w:p>
                  </w:txbxContent>
                </v:textbox>
              </v:shape>
            </w:pict>
          </mc:Fallback>
        </mc:AlternateContent>
      </w:r>
      <w:r>
        <w:rPr>
          <w:noProof/>
          <w:sz w:val="20"/>
        </w:rPr>
        <mc:AlternateContent>
          <mc:Choice Requires="wps">
            <w:drawing>
              <wp:anchor distT="0" distB="0" distL="114300" distR="114300" simplePos="0" relativeHeight="251658240" behindDoc="0" locked="0" layoutInCell="1" allowOverlap="1" wp14:anchorId="6C9CDD4B" wp14:editId="27E035BF">
                <wp:simplePos x="0" y="0"/>
                <wp:positionH relativeFrom="column">
                  <wp:posOffset>-388620</wp:posOffset>
                </wp:positionH>
                <wp:positionV relativeFrom="paragraph">
                  <wp:posOffset>1225550</wp:posOffset>
                </wp:positionV>
                <wp:extent cx="6067425" cy="635"/>
                <wp:effectExtent l="0" t="0" r="9525" b="18415"/>
                <wp:wrapNone/>
                <wp:docPr id="6"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67425" cy="635"/>
                        </a:xfrm>
                        <a:prstGeom prst="line">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226542E" id="Line 7" o:spid="_x0000_s1026" style="position:absolute;left:0;text-align:lef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96.5pt" to="447.15pt,9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" strokeweight="1.5pt"/>
            </w:pict>
          </mc:Fallback>
        </mc:AlternateContent>
      </w:r>
      <w:r>
        <w:rPr>
          <w:noProof/>
          <w:sz w:val="20"/>
        </w:rPr>
        <mc:AlternateContent>
          <mc:Choice Requires="wps">
            <w:drawing>
              <wp:anchor distT="0" distB="0" distL="114300" distR="114300" simplePos="0" relativeHeight="251658248" behindDoc="0" locked="0" layoutInCell="1" allowOverlap="1" wp14:anchorId="58E26C4C" wp14:editId="2413698F">
                <wp:simplePos x="0" y="0"/>
                <wp:positionH relativeFrom="column">
                  <wp:posOffset>2948940</wp:posOffset>
                </wp:positionH>
                <wp:positionV relativeFrom="paragraph">
                  <wp:posOffset>683895</wp:posOffset>
                </wp:positionV>
                <wp:extent cx="2771775" cy="440055"/>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1775" cy="440055"/>
                        </a:xfrm>
                        <a:prstGeom prst="rect">
                          <a:avLst/>
                        </a:prstGeom>
                        <a:solidFill>
                          <a:srgbClr val="FFFFFF"/>
                        </a:solidFill>
                        <a:ln>
                          <a:noFill/>
                        </a:ln>
                      </wps:spPr>
                      <wps:txbx>
                        <w:txbxContent>
                          <w:p w14:paraId="33955687" w14:textId="77777777" w:rsidR="008D4961" w:rsidRPr="00AA2348" w:rsidRDefault="008D4961" w:rsidP="00AA2348">
                            <w:pPr>
                              <w:pStyle w:val="aff7"/>
                              <w:jc w:val="right"/>
                            </w:pPr>
                            <w:r>
                              <w:rPr>
                                <w:rFonts w:hint="eastAsia"/>
                              </w:rPr>
                              <w:t>2</w:t>
                            </w:r>
                            <w:r>
                              <w:t>0</w:t>
                            </w:r>
                            <w:r w:rsidRPr="00AA2348">
                              <w:rPr>
                                <w:rFonts w:hint="eastAsia"/>
                              </w:rPr>
                              <w:t>╳╳</w:t>
                            </w:r>
                            <w:r w:rsidRPr="00AA2348">
                              <w:rPr>
                                <w:rFonts w:hint="eastAsia"/>
                              </w:rPr>
                              <w:t>-</w:t>
                            </w:r>
                            <w:r w:rsidRPr="00AA2348">
                              <w:rPr>
                                <w:rFonts w:hint="eastAsia"/>
                              </w:rPr>
                              <w:t>╳╳</w:t>
                            </w:r>
                            <w:r w:rsidRPr="00AA2348">
                              <w:rPr>
                                <w:rFonts w:hint="eastAsia"/>
                              </w:rPr>
                              <w:t>-</w:t>
                            </w:r>
                            <w:r w:rsidRPr="00AA2348">
                              <w:rPr>
                                <w:rFonts w:hint="eastAsia"/>
                              </w:rPr>
                              <w:t>╳╳实施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26C4C" id="Text Box 2" o:spid="_x0000_s1031" type="#_x0000_t202" style="position:absolute;margin-left:232.2pt;margin-top:53.85pt;width:218.25pt;height:34.6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" stroked="f">
                <v:textbox>
                  <w:txbxContent>
                    <w:p w14:paraId="33955687" w14:textId="77777777" w:rsidR="008D4961" w:rsidRPr="00AA2348" w:rsidRDefault="008D4961" w:rsidP="00AA2348">
                      <w:pPr>
                        <w:pStyle w:val="aff7"/>
                        <w:jc w:val="right"/>
                      </w:pPr>
                      <w:r>
                        <w:rPr>
                          <w:rFonts w:hint="eastAsia"/>
                        </w:rPr>
                        <w:t>2</w:t>
                      </w:r>
                      <w:r>
                        <w:t>0</w:t>
                      </w:r>
                      <w:r w:rsidRPr="00AA2348">
                        <w:rPr>
                          <w:rFonts w:hint="eastAsia"/>
                        </w:rPr>
                        <w:t>╳╳</w:t>
                      </w:r>
                      <w:r w:rsidRPr="00AA2348">
                        <w:rPr>
                          <w:rFonts w:hint="eastAsia"/>
                        </w:rPr>
                        <w:t>-</w:t>
                      </w:r>
                      <w:r w:rsidRPr="00AA2348">
                        <w:rPr>
                          <w:rFonts w:hint="eastAsia"/>
                        </w:rPr>
                        <w:t>╳╳</w:t>
                      </w:r>
                      <w:r w:rsidRPr="00AA2348">
                        <w:rPr>
                          <w:rFonts w:hint="eastAsia"/>
                        </w:rPr>
                        <w:t>-</w:t>
                      </w:r>
                      <w:r w:rsidRPr="00AA2348">
                        <w:rPr>
                          <w:rFonts w:hint="eastAsia"/>
                        </w:rPr>
                        <w:t>╳╳实施</w:t>
                      </w:r>
                    </w:p>
                  </w:txbxContent>
                </v:textbox>
              </v:shape>
            </w:pict>
          </mc:Fallback>
        </mc:AlternateContent>
      </w:r>
      <w:r w:rsidR="00D96399">
        <w:br w:type="page"/>
      </w:r>
    </w:p>
    <w:sdt>
      <w:sdtPr>
        <w:rPr>
          <w:rFonts w:ascii="宋体" w:eastAsia="宋体" w:hAnsi="宋体" w:cstheme="minorBidi"/>
          <w:color w:val="auto"/>
          <w:kern w:val="2"/>
          <w:sz w:val="21"/>
          <w:szCs w:val="22"/>
          <w:lang w:val="zh-CN"/>
        </w:rPr>
        <w:id w:val="1775978734"/>
        <w:docPartObj>
          <w:docPartGallery w:val="Table of Contents"/>
          <w:docPartUnique/>
        </w:docPartObj>
      </w:sdtPr>
      <w:sdtEndPr>
        <w:rPr>
          <w:b/>
          <w:bCs/>
          <w:szCs w:val="21"/>
        </w:rPr>
      </w:sdtEndPr>
      <w:sdtContent>
        <w:p w14:paraId="58113650" w14:textId="77777777" w:rsidR="00546C2D" w:rsidRPr="006E49BF" w:rsidRDefault="00546C2D" w:rsidP="005F5191">
          <w:pPr>
            <w:pStyle w:val="TOC"/>
            <w:jc w:val="center"/>
            <w:rPr>
              <w:rFonts w:ascii="黑体" w:eastAsia="黑体" w:hAnsi="黑体"/>
              <w:b/>
              <w:bCs/>
              <w:color w:val="auto"/>
            </w:rPr>
          </w:pPr>
          <w:r w:rsidRPr="006E49BF">
            <w:rPr>
              <w:rFonts w:ascii="黑体" w:eastAsia="黑体" w:hAnsi="黑体"/>
              <w:b/>
              <w:bCs/>
              <w:color w:val="auto"/>
              <w:lang w:val="zh-CN"/>
            </w:rPr>
            <w:t>目录</w:t>
          </w:r>
        </w:p>
        <w:p w14:paraId="275D70B5" w14:textId="77777777" w:rsidR="00CF26F3" w:rsidRDefault="007E1723">
          <w:pPr>
            <w:pStyle w:val="TOC1"/>
            <w:tabs>
              <w:tab w:val="right" w:leader="dot" w:pos="8296"/>
            </w:tabs>
            <w:rPr>
              <w:rFonts w:eastAsiaTheme="minorEastAsia" w:hAnsiTheme="minorHAnsi"/>
              <w:b w:val="0"/>
              <w:bCs w:val="0"/>
              <w:caps w:val="0"/>
              <w:noProof/>
              <w:sz w:val="21"/>
              <w:szCs w:val="22"/>
            </w:rPr>
          </w:pPr>
          <w:r>
            <w:rPr>
              <w:rFonts w:cs="Times New Roman"/>
              <w:szCs w:val="21"/>
            </w:rPr>
            <w:fldChar w:fldCharType="begin"/>
          </w:r>
          <w:r w:rsidR="00CF26F3">
            <w:rPr>
              <w:rFonts w:cs="Times New Roman"/>
              <w:szCs w:val="21"/>
            </w:rPr>
            <w:instrText xml:space="preserve"> TOC \o "1-3" \h \z \u </w:instrText>
          </w:r>
          <w:r>
            <w:rPr>
              <w:rFonts w:cs="Times New Roman"/>
              <w:szCs w:val="21"/>
            </w:rPr>
            <w:fldChar w:fldCharType="separate"/>
          </w:r>
          <w:hyperlink w:anchor="_Toc74333802" w:history="1">
            <w:r w:rsidR="00CF26F3" w:rsidRPr="004D6EAC">
              <w:rPr>
                <w:rStyle w:val="aff4"/>
                <w:noProof/>
              </w:rPr>
              <w:t>前 言</w:t>
            </w:r>
            <w:r w:rsidR="00CF26F3">
              <w:rPr>
                <w:noProof/>
                <w:webHidden/>
              </w:rPr>
              <w:tab/>
            </w:r>
            <w:r>
              <w:rPr>
                <w:noProof/>
                <w:webHidden/>
              </w:rPr>
              <w:fldChar w:fldCharType="begin"/>
            </w:r>
            <w:r w:rsidR="00CF26F3">
              <w:rPr>
                <w:noProof/>
                <w:webHidden/>
              </w:rPr>
              <w:instrText xml:space="preserve"> PAGEREF _Toc74333802 \h </w:instrText>
            </w:r>
            <w:r>
              <w:rPr>
                <w:noProof/>
                <w:webHidden/>
              </w:rPr>
            </w:r>
            <w:r>
              <w:rPr>
                <w:noProof/>
                <w:webHidden/>
              </w:rPr>
              <w:fldChar w:fldCharType="separate"/>
            </w:r>
            <w:r w:rsidR="00BC4FF7">
              <w:rPr>
                <w:noProof/>
                <w:webHidden/>
              </w:rPr>
              <w:t>3</w:t>
            </w:r>
            <w:r>
              <w:rPr>
                <w:noProof/>
                <w:webHidden/>
              </w:rPr>
              <w:fldChar w:fldCharType="end"/>
            </w:r>
          </w:hyperlink>
        </w:p>
        <w:p w14:paraId="46B99AD5" w14:textId="77777777" w:rsidR="00CF26F3" w:rsidRDefault="00AC6351">
          <w:pPr>
            <w:pStyle w:val="TOC1"/>
            <w:tabs>
              <w:tab w:val="left" w:pos="840"/>
              <w:tab w:val="right" w:leader="dot" w:pos="8296"/>
            </w:tabs>
            <w:rPr>
              <w:rFonts w:eastAsiaTheme="minorEastAsia" w:hAnsiTheme="minorHAnsi"/>
              <w:b w:val="0"/>
              <w:bCs w:val="0"/>
              <w:caps w:val="0"/>
              <w:noProof/>
              <w:sz w:val="21"/>
              <w:szCs w:val="22"/>
            </w:rPr>
          </w:pPr>
          <w:hyperlink w:anchor="_Toc74333803" w:history="1">
            <w:r w:rsidR="00CF26F3" w:rsidRPr="004D6EAC">
              <w:rPr>
                <w:rStyle w:val="aff4"/>
                <w:noProof/>
              </w:rPr>
              <w:t>1</w:t>
            </w:r>
            <w:r w:rsidR="00CF26F3">
              <w:rPr>
                <w:rFonts w:eastAsiaTheme="minorEastAsia" w:hAnsiTheme="minorHAnsi"/>
                <w:b w:val="0"/>
                <w:bCs w:val="0"/>
                <w:caps w:val="0"/>
                <w:noProof/>
                <w:sz w:val="21"/>
                <w:szCs w:val="22"/>
              </w:rPr>
              <w:tab/>
            </w:r>
            <w:r w:rsidR="00CF26F3" w:rsidRPr="004D6EAC">
              <w:rPr>
                <w:rStyle w:val="aff4"/>
                <w:noProof/>
              </w:rPr>
              <w:t>范围</w:t>
            </w:r>
            <w:r w:rsidR="00CF26F3">
              <w:rPr>
                <w:noProof/>
                <w:webHidden/>
              </w:rPr>
              <w:tab/>
            </w:r>
            <w:r w:rsidR="007E1723">
              <w:rPr>
                <w:noProof/>
                <w:webHidden/>
              </w:rPr>
              <w:fldChar w:fldCharType="begin"/>
            </w:r>
            <w:r w:rsidR="00CF26F3">
              <w:rPr>
                <w:noProof/>
                <w:webHidden/>
              </w:rPr>
              <w:instrText xml:space="preserve"> PAGEREF _Toc74333803 \h </w:instrText>
            </w:r>
            <w:r w:rsidR="007E1723">
              <w:rPr>
                <w:noProof/>
                <w:webHidden/>
              </w:rPr>
            </w:r>
            <w:r w:rsidR="007E1723">
              <w:rPr>
                <w:noProof/>
                <w:webHidden/>
              </w:rPr>
              <w:fldChar w:fldCharType="separate"/>
            </w:r>
            <w:r w:rsidR="00BC4FF7">
              <w:rPr>
                <w:noProof/>
                <w:webHidden/>
              </w:rPr>
              <w:t>4</w:t>
            </w:r>
            <w:r w:rsidR="007E1723">
              <w:rPr>
                <w:noProof/>
                <w:webHidden/>
              </w:rPr>
              <w:fldChar w:fldCharType="end"/>
            </w:r>
          </w:hyperlink>
        </w:p>
        <w:p w14:paraId="5975B75E" w14:textId="77777777" w:rsidR="00CF26F3" w:rsidRDefault="00AC6351">
          <w:pPr>
            <w:pStyle w:val="TOC1"/>
            <w:tabs>
              <w:tab w:val="left" w:pos="840"/>
              <w:tab w:val="right" w:leader="dot" w:pos="8296"/>
            </w:tabs>
            <w:rPr>
              <w:rFonts w:eastAsiaTheme="minorEastAsia" w:hAnsiTheme="minorHAnsi"/>
              <w:b w:val="0"/>
              <w:bCs w:val="0"/>
              <w:caps w:val="0"/>
              <w:noProof/>
              <w:sz w:val="21"/>
              <w:szCs w:val="22"/>
            </w:rPr>
          </w:pPr>
          <w:hyperlink w:anchor="_Toc74333804" w:history="1">
            <w:r w:rsidR="00CF26F3" w:rsidRPr="004D6EAC">
              <w:rPr>
                <w:rStyle w:val="aff4"/>
                <w:noProof/>
              </w:rPr>
              <w:t>2</w:t>
            </w:r>
            <w:r w:rsidR="00CF26F3">
              <w:rPr>
                <w:rFonts w:eastAsiaTheme="minorEastAsia" w:hAnsiTheme="minorHAnsi"/>
                <w:b w:val="0"/>
                <w:bCs w:val="0"/>
                <w:caps w:val="0"/>
                <w:noProof/>
                <w:sz w:val="21"/>
                <w:szCs w:val="22"/>
              </w:rPr>
              <w:tab/>
            </w:r>
            <w:r w:rsidR="00CF26F3" w:rsidRPr="004D6EAC">
              <w:rPr>
                <w:rStyle w:val="aff4"/>
                <w:noProof/>
              </w:rPr>
              <w:t>规范性引用文件</w:t>
            </w:r>
            <w:r w:rsidR="00CF26F3">
              <w:rPr>
                <w:noProof/>
                <w:webHidden/>
              </w:rPr>
              <w:tab/>
            </w:r>
            <w:r w:rsidR="007E1723">
              <w:rPr>
                <w:noProof/>
                <w:webHidden/>
              </w:rPr>
              <w:fldChar w:fldCharType="begin"/>
            </w:r>
            <w:r w:rsidR="00CF26F3">
              <w:rPr>
                <w:noProof/>
                <w:webHidden/>
              </w:rPr>
              <w:instrText xml:space="preserve"> PAGEREF _Toc74333804 \h </w:instrText>
            </w:r>
            <w:r w:rsidR="007E1723">
              <w:rPr>
                <w:noProof/>
                <w:webHidden/>
              </w:rPr>
            </w:r>
            <w:r w:rsidR="007E1723">
              <w:rPr>
                <w:noProof/>
                <w:webHidden/>
              </w:rPr>
              <w:fldChar w:fldCharType="separate"/>
            </w:r>
            <w:r w:rsidR="00BC4FF7">
              <w:rPr>
                <w:noProof/>
                <w:webHidden/>
              </w:rPr>
              <w:t>5</w:t>
            </w:r>
            <w:r w:rsidR="007E1723">
              <w:rPr>
                <w:noProof/>
                <w:webHidden/>
              </w:rPr>
              <w:fldChar w:fldCharType="end"/>
            </w:r>
          </w:hyperlink>
        </w:p>
        <w:p w14:paraId="140870C3" w14:textId="77777777" w:rsidR="00CF26F3" w:rsidRDefault="00AC6351">
          <w:pPr>
            <w:pStyle w:val="TOC1"/>
            <w:tabs>
              <w:tab w:val="left" w:pos="840"/>
              <w:tab w:val="right" w:leader="dot" w:pos="8296"/>
            </w:tabs>
            <w:rPr>
              <w:rFonts w:eastAsiaTheme="minorEastAsia" w:hAnsiTheme="minorHAnsi"/>
              <w:b w:val="0"/>
              <w:bCs w:val="0"/>
              <w:caps w:val="0"/>
              <w:noProof/>
              <w:sz w:val="21"/>
              <w:szCs w:val="22"/>
            </w:rPr>
          </w:pPr>
          <w:hyperlink w:anchor="_Toc74333805" w:history="1">
            <w:r w:rsidR="00CF26F3" w:rsidRPr="004D6EAC">
              <w:rPr>
                <w:rStyle w:val="aff4"/>
                <w:noProof/>
              </w:rPr>
              <w:t>3</w:t>
            </w:r>
            <w:r w:rsidR="00CF26F3">
              <w:rPr>
                <w:rFonts w:eastAsiaTheme="minorEastAsia" w:hAnsiTheme="minorHAnsi"/>
                <w:b w:val="0"/>
                <w:bCs w:val="0"/>
                <w:caps w:val="0"/>
                <w:noProof/>
                <w:sz w:val="21"/>
                <w:szCs w:val="22"/>
              </w:rPr>
              <w:tab/>
            </w:r>
            <w:r w:rsidR="00CF26F3" w:rsidRPr="004D6EAC">
              <w:rPr>
                <w:rStyle w:val="aff4"/>
                <w:noProof/>
              </w:rPr>
              <w:t>术语、定义和缩略语</w:t>
            </w:r>
            <w:r w:rsidR="00CF26F3">
              <w:rPr>
                <w:noProof/>
                <w:webHidden/>
              </w:rPr>
              <w:tab/>
            </w:r>
            <w:r w:rsidR="007E1723">
              <w:rPr>
                <w:noProof/>
                <w:webHidden/>
              </w:rPr>
              <w:fldChar w:fldCharType="begin"/>
            </w:r>
            <w:r w:rsidR="00CF26F3">
              <w:rPr>
                <w:noProof/>
                <w:webHidden/>
              </w:rPr>
              <w:instrText xml:space="preserve"> PAGEREF _Toc74333805 \h </w:instrText>
            </w:r>
            <w:r w:rsidR="007E1723">
              <w:rPr>
                <w:noProof/>
                <w:webHidden/>
              </w:rPr>
            </w:r>
            <w:r w:rsidR="007E1723">
              <w:rPr>
                <w:noProof/>
                <w:webHidden/>
              </w:rPr>
              <w:fldChar w:fldCharType="separate"/>
            </w:r>
            <w:r w:rsidR="00BC4FF7">
              <w:rPr>
                <w:noProof/>
                <w:webHidden/>
              </w:rPr>
              <w:t>7</w:t>
            </w:r>
            <w:r w:rsidR="007E1723">
              <w:rPr>
                <w:noProof/>
                <w:webHidden/>
              </w:rPr>
              <w:fldChar w:fldCharType="end"/>
            </w:r>
          </w:hyperlink>
        </w:p>
        <w:p w14:paraId="22DA93A0" w14:textId="77777777" w:rsidR="00CF26F3" w:rsidRDefault="00AC6351">
          <w:pPr>
            <w:pStyle w:val="TOC1"/>
            <w:tabs>
              <w:tab w:val="left" w:pos="840"/>
              <w:tab w:val="right" w:leader="dot" w:pos="8296"/>
            </w:tabs>
            <w:rPr>
              <w:rFonts w:eastAsiaTheme="minorEastAsia" w:hAnsiTheme="minorHAnsi"/>
              <w:b w:val="0"/>
              <w:bCs w:val="0"/>
              <w:caps w:val="0"/>
              <w:noProof/>
              <w:sz w:val="21"/>
              <w:szCs w:val="22"/>
            </w:rPr>
          </w:pPr>
          <w:hyperlink w:anchor="_Toc74333806" w:history="1">
            <w:r w:rsidR="00CF26F3" w:rsidRPr="004D6EAC">
              <w:rPr>
                <w:rStyle w:val="aff4"/>
                <w:noProof/>
              </w:rPr>
              <w:t>4</w:t>
            </w:r>
            <w:r w:rsidR="00CF26F3">
              <w:rPr>
                <w:rFonts w:eastAsiaTheme="minorEastAsia" w:hAnsiTheme="minorHAnsi"/>
                <w:b w:val="0"/>
                <w:bCs w:val="0"/>
                <w:caps w:val="0"/>
                <w:noProof/>
                <w:sz w:val="21"/>
                <w:szCs w:val="22"/>
              </w:rPr>
              <w:tab/>
            </w:r>
            <w:r w:rsidR="00504230">
              <w:rPr>
                <w:rStyle w:val="aff4"/>
                <w:noProof/>
              </w:rPr>
              <w:t>无线三方设备综合OMC</w:t>
            </w:r>
            <w:r w:rsidR="00CF26F3" w:rsidRPr="004D6EAC">
              <w:rPr>
                <w:rStyle w:val="aff4"/>
                <w:noProof/>
              </w:rPr>
              <w:t>功能要求</w:t>
            </w:r>
            <w:r w:rsidR="00CF26F3">
              <w:rPr>
                <w:noProof/>
                <w:webHidden/>
              </w:rPr>
              <w:tab/>
            </w:r>
            <w:r w:rsidR="007E1723">
              <w:rPr>
                <w:noProof/>
                <w:webHidden/>
              </w:rPr>
              <w:fldChar w:fldCharType="begin"/>
            </w:r>
            <w:r w:rsidR="00CF26F3">
              <w:rPr>
                <w:noProof/>
                <w:webHidden/>
              </w:rPr>
              <w:instrText xml:space="preserve"> PAGEREF _Toc74333806 \h </w:instrText>
            </w:r>
            <w:r w:rsidR="007E1723">
              <w:rPr>
                <w:noProof/>
                <w:webHidden/>
              </w:rPr>
            </w:r>
            <w:r w:rsidR="007E1723">
              <w:rPr>
                <w:noProof/>
                <w:webHidden/>
              </w:rPr>
              <w:fldChar w:fldCharType="separate"/>
            </w:r>
            <w:r w:rsidR="00BC4FF7">
              <w:rPr>
                <w:noProof/>
                <w:webHidden/>
              </w:rPr>
              <w:t>8</w:t>
            </w:r>
            <w:r w:rsidR="007E1723">
              <w:rPr>
                <w:noProof/>
                <w:webHidden/>
              </w:rPr>
              <w:fldChar w:fldCharType="end"/>
            </w:r>
          </w:hyperlink>
        </w:p>
        <w:p w14:paraId="365E301A" w14:textId="77777777" w:rsidR="00CF26F3" w:rsidRDefault="00AC6351">
          <w:pPr>
            <w:pStyle w:val="TOC2"/>
            <w:tabs>
              <w:tab w:val="left" w:pos="1260"/>
              <w:tab w:val="right" w:leader="dot" w:pos="8296"/>
            </w:tabs>
            <w:rPr>
              <w:rFonts w:eastAsiaTheme="minorEastAsia" w:hAnsiTheme="minorHAnsi"/>
              <w:smallCaps w:val="0"/>
              <w:noProof/>
              <w:sz w:val="21"/>
              <w:szCs w:val="22"/>
            </w:rPr>
          </w:pPr>
          <w:hyperlink w:anchor="_Toc74333807" w:history="1">
            <w:r w:rsidR="00CF26F3" w:rsidRPr="004D6EAC">
              <w:rPr>
                <w:rStyle w:val="aff4"/>
                <w:noProof/>
              </w:rPr>
              <w:t>4.1</w:t>
            </w:r>
            <w:r w:rsidR="00CF26F3">
              <w:rPr>
                <w:rFonts w:eastAsiaTheme="minorEastAsia" w:hAnsiTheme="minorHAnsi"/>
                <w:smallCaps w:val="0"/>
                <w:noProof/>
                <w:sz w:val="21"/>
                <w:szCs w:val="22"/>
              </w:rPr>
              <w:tab/>
            </w:r>
            <w:r w:rsidR="00504230">
              <w:rPr>
                <w:rStyle w:val="aff4"/>
                <w:noProof/>
              </w:rPr>
              <w:t>无线三方设备综合OMC</w:t>
            </w:r>
            <w:r w:rsidR="00CF26F3" w:rsidRPr="004D6EAC">
              <w:rPr>
                <w:rStyle w:val="aff4"/>
                <w:noProof/>
              </w:rPr>
              <w:t>网络架构</w:t>
            </w:r>
            <w:r w:rsidR="00CF26F3">
              <w:rPr>
                <w:noProof/>
                <w:webHidden/>
              </w:rPr>
              <w:tab/>
            </w:r>
            <w:r w:rsidR="007E1723">
              <w:rPr>
                <w:noProof/>
                <w:webHidden/>
              </w:rPr>
              <w:fldChar w:fldCharType="begin"/>
            </w:r>
            <w:r w:rsidR="00CF26F3">
              <w:rPr>
                <w:noProof/>
                <w:webHidden/>
              </w:rPr>
              <w:instrText xml:space="preserve"> PAGEREF _Toc74333807 \h </w:instrText>
            </w:r>
            <w:r w:rsidR="007E1723">
              <w:rPr>
                <w:noProof/>
                <w:webHidden/>
              </w:rPr>
            </w:r>
            <w:r w:rsidR="007E1723">
              <w:rPr>
                <w:noProof/>
                <w:webHidden/>
              </w:rPr>
              <w:fldChar w:fldCharType="separate"/>
            </w:r>
            <w:r w:rsidR="00BC4FF7">
              <w:rPr>
                <w:noProof/>
                <w:webHidden/>
              </w:rPr>
              <w:t>8</w:t>
            </w:r>
            <w:r w:rsidR="007E1723">
              <w:rPr>
                <w:noProof/>
                <w:webHidden/>
              </w:rPr>
              <w:fldChar w:fldCharType="end"/>
            </w:r>
          </w:hyperlink>
        </w:p>
        <w:p w14:paraId="56681A27" w14:textId="77777777" w:rsidR="00CF26F3" w:rsidRDefault="00AC6351">
          <w:pPr>
            <w:pStyle w:val="TOC2"/>
            <w:tabs>
              <w:tab w:val="left" w:pos="1260"/>
              <w:tab w:val="right" w:leader="dot" w:pos="8296"/>
            </w:tabs>
            <w:rPr>
              <w:rFonts w:eastAsiaTheme="minorEastAsia" w:hAnsiTheme="minorHAnsi"/>
              <w:smallCaps w:val="0"/>
              <w:noProof/>
              <w:sz w:val="21"/>
              <w:szCs w:val="22"/>
            </w:rPr>
          </w:pPr>
          <w:hyperlink w:anchor="_Toc74333808" w:history="1">
            <w:r w:rsidR="00CF26F3" w:rsidRPr="004D6EAC">
              <w:rPr>
                <w:rStyle w:val="aff4"/>
                <w:noProof/>
              </w:rPr>
              <w:t>4.2</w:t>
            </w:r>
            <w:r w:rsidR="00CF26F3">
              <w:rPr>
                <w:rFonts w:eastAsiaTheme="minorEastAsia" w:hAnsiTheme="minorHAnsi"/>
                <w:smallCaps w:val="0"/>
                <w:noProof/>
                <w:sz w:val="21"/>
                <w:szCs w:val="22"/>
              </w:rPr>
              <w:tab/>
            </w:r>
            <w:r w:rsidR="00CF26F3" w:rsidRPr="004D6EAC">
              <w:rPr>
                <w:rStyle w:val="aff4"/>
                <w:noProof/>
              </w:rPr>
              <w:t>管理范围和容量要求</w:t>
            </w:r>
            <w:r w:rsidR="00CF26F3">
              <w:rPr>
                <w:noProof/>
                <w:webHidden/>
              </w:rPr>
              <w:tab/>
            </w:r>
            <w:r w:rsidR="007E1723">
              <w:rPr>
                <w:noProof/>
                <w:webHidden/>
              </w:rPr>
              <w:fldChar w:fldCharType="begin"/>
            </w:r>
            <w:r w:rsidR="00CF26F3">
              <w:rPr>
                <w:noProof/>
                <w:webHidden/>
              </w:rPr>
              <w:instrText xml:space="preserve"> PAGEREF _Toc74333808 \h </w:instrText>
            </w:r>
            <w:r w:rsidR="007E1723">
              <w:rPr>
                <w:noProof/>
                <w:webHidden/>
              </w:rPr>
            </w:r>
            <w:r w:rsidR="007E1723">
              <w:rPr>
                <w:noProof/>
                <w:webHidden/>
              </w:rPr>
              <w:fldChar w:fldCharType="separate"/>
            </w:r>
            <w:r w:rsidR="00BC4FF7">
              <w:rPr>
                <w:noProof/>
                <w:webHidden/>
              </w:rPr>
              <w:t>9</w:t>
            </w:r>
            <w:r w:rsidR="007E1723">
              <w:rPr>
                <w:noProof/>
                <w:webHidden/>
              </w:rPr>
              <w:fldChar w:fldCharType="end"/>
            </w:r>
          </w:hyperlink>
        </w:p>
        <w:p w14:paraId="72C039A9" w14:textId="77777777" w:rsidR="00CF26F3" w:rsidRDefault="00AC6351">
          <w:pPr>
            <w:pStyle w:val="TOC2"/>
            <w:tabs>
              <w:tab w:val="left" w:pos="1260"/>
              <w:tab w:val="right" w:leader="dot" w:pos="8296"/>
            </w:tabs>
            <w:rPr>
              <w:rFonts w:eastAsiaTheme="minorEastAsia" w:hAnsiTheme="minorHAnsi"/>
              <w:smallCaps w:val="0"/>
              <w:noProof/>
              <w:sz w:val="21"/>
              <w:szCs w:val="22"/>
            </w:rPr>
          </w:pPr>
          <w:hyperlink w:anchor="_Toc74333809" w:history="1">
            <w:r w:rsidR="00CF26F3" w:rsidRPr="004D6EAC">
              <w:rPr>
                <w:rStyle w:val="aff4"/>
                <w:noProof/>
              </w:rPr>
              <w:t>4.3</w:t>
            </w:r>
            <w:r w:rsidR="00CF26F3">
              <w:rPr>
                <w:rFonts w:eastAsiaTheme="minorEastAsia" w:hAnsiTheme="minorHAnsi"/>
                <w:smallCaps w:val="0"/>
                <w:noProof/>
                <w:sz w:val="21"/>
                <w:szCs w:val="22"/>
              </w:rPr>
              <w:tab/>
            </w:r>
            <w:r w:rsidR="00CF26F3" w:rsidRPr="004D6EAC">
              <w:rPr>
                <w:rStyle w:val="aff4"/>
                <w:noProof/>
              </w:rPr>
              <w:t>平台要求</w:t>
            </w:r>
            <w:r w:rsidR="00CF26F3">
              <w:rPr>
                <w:noProof/>
                <w:webHidden/>
              </w:rPr>
              <w:tab/>
            </w:r>
            <w:r w:rsidR="007E1723">
              <w:rPr>
                <w:noProof/>
                <w:webHidden/>
              </w:rPr>
              <w:fldChar w:fldCharType="begin"/>
            </w:r>
            <w:r w:rsidR="00CF26F3">
              <w:rPr>
                <w:noProof/>
                <w:webHidden/>
              </w:rPr>
              <w:instrText xml:space="preserve"> PAGEREF _Toc74333809 \h </w:instrText>
            </w:r>
            <w:r w:rsidR="007E1723">
              <w:rPr>
                <w:noProof/>
                <w:webHidden/>
              </w:rPr>
            </w:r>
            <w:r w:rsidR="007E1723">
              <w:rPr>
                <w:noProof/>
                <w:webHidden/>
              </w:rPr>
              <w:fldChar w:fldCharType="separate"/>
            </w:r>
            <w:r w:rsidR="00BC4FF7">
              <w:rPr>
                <w:noProof/>
                <w:webHidden/>
              </w:rPr>
              <w:t>9</w:t>
            </w:r>
            <w:r w:rsidR="007E1723">
              <w:rPr>
                <w:noProof/>
                <w:webHidden/>
              </w:rPr>
              <w:fldChar w:fldCharType="end"/>
            </w:r>
          </w:hyperlink>
        </w:p>
        <w:p w14:paraId="5370ED06" w14:textId="77777777" w:rsidR="00CF26F3" w:rsidRDefault="00AC6351">
          <w:pPr>
            <w:pStyle w:val="TOC2"/>
            <w:tabs>
              <w:tab w:val="left" w:pos="1260"/>
              <w:tab w:val="right" w:leader="dot" w:pos="8296"/>
            </w:tabs>
            <w:rPr>
              <w:rFonts w:eastAsiaTheme="minorEastAsia" w:hAnsiTheme="minorHAnsi"/>
              <w:smallCaps w:val="0"/>
              <w:noProof/>
              <w:sz w:val="21"/>
              <w:szCs w:val="22"/>
            </w:rPr>
          </w:pPr>
          <w:hyperlink w:anchor="_Toc74333810" w:history="1">
            <w:r w:rsidR="00CF26F3" w:rsidRPr="004D6EAC">
              <w:rPr>
                <w:rStyle w:val="aff4"/>
                <w:noProof/>
              </w:rPr>
              <w:t>4.4</w:t>
            </w:r>
            <w:r w:rsidR="00CF26F3">
              <w:rPr>
                <w:rFonts w:eastAsiaTheme="minorEastAsia" w:hAnsiTheme="minorHAnsi"/>
                <w:smallCaps w:val="0"/>
                <w:noProof/>
                <w:sz w:val="21"/>
                <w:szCs w:val="22"/>
              </w:rPr>
              <w:tab/>
            </w:r>
            <w:r w:rsidR="00CF26F3" w:rsidRPr="004D6EAC">
              <w:rPr>
                <w:rStyle w:val="aff4"/>
                <w:noProof/>
              </w:rPr>
              <w:t>功能要求</w:t>
            </w:r>
            <w:r w:rsidR="00CF26F3">
              <w:rPr>
                <w:noProof/>
                <w:webHidden/>
              </w:rPr>
              <w:tab/>
            </w:r>
            <w:r w:rsidR="007E1723">
              <w:rPr>
                <w:noProof/>
                <w:webHidden/>
              </w:rPr>
              <w:fldChar w:fldCharType="begin"/>
            </w:r>
            <w:r w:rsidR="00CF26F3">
              <w:rPr>
                <w:noProof/>
                <w:webHidden/>
              </w:rPr>
              <w:instrText xml:space="preserve"> PAGEREF _Toc74333810 \h </w:instrText>
            </w:r>
            <w:r w:rsidR="007E1723">
              <w:rPr>
                <w:noProof/>
                <w:webHidden/>
              </w:rPr>
            </w:r>
            <w:r w:rsidR="007E1723">
              <w:rPr>
                <w:noProof/>
                <w:webHidden/>
              </w:rPr>
              <w:fldChar w:fldCharType="separate"/>
            </w:r>
            <w:r w:rsidR="00BC4FF7">
              <w:rPr>
                <w:noProof/>
                <w:webHidden/>
              </w:rPr>
              <w:t>9</w:t>
            </w:r>
            <w:r w:rsidR="007E1723">
              <w:rPr>
                <w:noProof/>
                <w:webHidden/>
              </w:rPr>
              <w:fldChar w:fldCharType="end"/>
            </w:r>
          </w:hyperlink>
        </w:p>
        <w:p w14:paraId="2E41D6EC"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11" w:history="1">
            <w:r w:rsidR="00CF26F3" w:rsidRPr="004D6EAC">
              <w:rPr>
                <w:rStyle w:val="aff4"/>
                <w:noProof/>
              </w:rPr>
              <w:t>4.4.1</w:t>
            </w:r>
            <w:r w:rsidR="00CF26F3">
              <w:rPr>
                <w:rFonts w:eastAsiaTheme="minorEastAsia" w:hAnsiTheme="minorHAnsi"/>
                <w:i w:val="0"/>
                <w:iCs w:val="0"/>
                <w:noProof/>
                <w:sz w:val="21"/>
                <w:szCs w:val="22"/>
              </w:rPr>
              <w:tab/>
            </w:r>
            <w:r w:rsidR="00CF26F3" w:rsidRPr="004D6EAC">
              <w:rPr>
                <w:rStyle w:val="aff4"/>
                <w:noProof/>
              </w:rPr>
              <w:t>用户界面管理</w:t>
            </w:r>
            <w:r w:rsidR="00CF26F3">
              <w:rPr>
                <w:noProof/>
                <w:webHidden/>
              </w:rPr>
              <w:tab/>
            </w:r>
            <w:r w:rsidR="007E1723">
              <w:rPr>
                <w:noProof/>
                <w:webHidden/>
              </w:rPr>
              <w:fldChar w:fldCharType="begin"/>
            </w:r>
            <w:r w:rsidR="00CF26F3">
              <w:rPr>
                <w:noProof/>
                <w:webHidden/>
              </w:rPr>
              <w:instrText xml:space="preserve"> PAGEREF _Toc74333811 \h </w:instrText>
            </w:r>
            <w:r w:rsidR="007E1723">
              <w:rPr>
                <w:noProof/>
                <w:webHidden/>
              </w:rPr>
            </w:r>
            <w:r w:rsidR="007E1723">
              <w:rPr>
                <w:noProof/>
                <w:webHidden/>
              </w:rPr>
              <w:fldChar w:fldCharType="separate"/>
            </w:r>
            <w:r w:rsidR="00BC4FF7">
              <w:rPr>
                <w:noProof/>
                <w:webHidden/>
              </w:rPr>
              <w:t>10</w:t>
            </w:r>
            <w:r w:rsidR="007E1723">
              <w:rPr>
                <w:noProof/>
                <w:webHidden/>
              </w:rPr>
              <w:fldChar w:fldCharType="end"/>
            </w:r>
          </w:hyperlink>
        </w:p>
        <w:p w14:paraId="2EDEEA1C"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12" w:history="1">
            <w:r w:rsidR="00CF26F3" w:rsidRPr="004D6EAC">
              <w:rPr>
                <w:rStyle w:val="aff4"/>
                <w:noProof/>
              </w:rPr>
              <w:t>4.4.2</w:t>
            </w:r>
            <w:r w:rsidR="00CF26F3">
              <w:rPr>
                <w:rFonts w:eastAsiaTheme="minorEastAsia" w:hAnsiTheme="minorHAnsi"/>
                <w:i w:val="0"/>
                <w:iCs w:val="0"/>
                <w:noProof/>
                <w:sz w:val="21"/>
                <w:szCs w:val="22"/>
              </w:rPr>
              <w:tab/>
            </w:r>
            <w:r w:rsidR="00CF26F3" w:rsidRPr="004D6EAC">
              <w:rPr>
                <w:rStyle w:val="aff4"/>
                <w:noProof/>
              </w:rPr>
              <w:t>安全管理</w:t>
            </w:r>
            <w:r w:rsidR="00CF26F3">
              <w:rPr>
                <w:noProof/>
                <w:webHidden/>
              </w:rPr>
              <w:tab/>
            </w:r>
            <w:r w:rsidR="007E1723">
              <w:rPr>
                <w:noProof/>
                <w:webHidden/>
              </w:rPr>
              <w:fldChar w:fldCharType="begin"/>
            </w:r>
            <w:r w:rsidR="00CF26F3">
              <w:rPr>
                <w:noProof/>
                <w:webHidden/>
              </w:rPr>
              <w:instrText xml:space="preserve"> PAGEREF _Toc74333812 \h </w:instrText>
            </w:r>
            <w:r w:rsidR="007E1723">
              <w:rPr>
                <w:noProof/>
                <w:webHidden/>
              </w:rPr>
            </w:r>
            <w:r w:rsidR="007E1723">
              <w:rPr>
                <w:noProof/>
                <w:webHidden/>
              </w:rPr>
              <w:fldChar w:fldCharType="separate"/>
            </w:r>
            <w:r w:rsidR="00BC4FF7">
              <w:rPr>
                <w:noProof/>
                <w:webHidden/>
              </w:rPr>
              <w:t>11</w:t>
            </w:r>
            <w:r w:rsidR="007E1723">
              <w:rPr>
                <w:noProof/>
                <w:webHidden/>
              </w:rPr>
              <w:fldChar w:fldCharType="end"/>
            </w:r>
          </w:hyperlink>
        </w:p>
        <w:p w14:paraId="38C80DDD"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13" w:history="1">
            <w:r w:rsidR="00CF26F3" w:rsidRPr="004D6EAC">
              <w:rPr>
                <w:rStyle w:val="aff4"/>
                <w:noProof/>
              </w:rPr>
              <w:t>4.4.3</w:t>
            </w:r>
            <w:r w:rsidR="00CF26F3">
              <w:rPr>
                <w:rFonts w:eastAsiaTheme="minorEastAsia" w:hAnsiTheme="minorHAnsi"/>
                <w:i w:val="0"/>
                <w:iCs w:val="0"/>
                <w:noProof/>
                <w:sz w:val="21"/>
                <w:szCs w:val="22"/>
              </w:rPr>
              <w:tab/>
            </w:r>
            <w:r w:rsidR="00CF26F3" w:rsidRPr="004D6EAC">
              <w:rPr>
                <w:rStyle w:val="aff4"/>
                <w:noProof/>
              </w:rPr>
              <w:t>日志管理</w:t>
            </w:r>
            <w:r w:rsidR="00CF26F3">
              <w:rPr>
                <w:noProof/>
                <w:webHidden/>
              </w:rPr>
              <w:tab/>
            </w:r>
            <w:r w:rsidR="007E1723">
              <w:rPr>
                <w:noProof/>
                <w:webHidden/>
              </w:rPr>
              <w:fldChar w:fldCharType="begin"/>
            </w:r>
            <w:r w:rsidR="00CF26F3">
              <w:rPr>
                <w:noProof/>
                <w:webHidden/>
              </w:rPr>
              <w:instrText xml:space="preserve"> PAGEREF _Toc74333813 \h </w:instrText>
            </w:r>
            <w:r w:rsidR="007E1723">
              <w:rPr>
                <w:noProof/>
                <w:webHidden/>
              </w:rPr>
            </w:r>
            <w:r w:rsidR="007E1723">
              <w:rPr>
                <w:noProof/>
                <w:webHidden/>
              </w:rPr>
              <w:fldChar w:fldCharType="separate"/>
            </w:r>
            <w:r w:rsidR="00BC4FF7">
              <w:rPr>
                <w:noProof/>
                <w:webHidden/>
              </w:rPr>
              <w:t>14</w:t>
            </w:r>
            <w:r w:rsidR="007E1723">
              <w:rPr>
                <w:noProof/>
                <w:webHidden/>
              </w:rPr>
              <w:fldChar w:fldCharType="end"/>
            </w:r>
          </w:hyperlink>
        </w:p>
        <w:p w14:paraId="6DC89B05" w14:textId="77777777" w:rsidR="00CF26F3" w:rsidRDefault="00AC6351">
          <w:pPr>
            <w:pStyle w:val="TOC3"/>
            <w:tabs>
              <w:tab w:val="left" w:pos="1470"/>
              <w:tab w:val="right" w:leader="dot" w:pos="8296"/>
            </w:tabs>
            <w:rPr>
              <w:rFonts w:eastAsiaTheme="minorEastAsia" w:hAnsiTheme="minorHAnsi"/>
              <w:i w:val="0"/>
              <w:iCs w:val="0"/>
              <w:noProof/>
              <w:sz w:val="21"/>
              <w:szCs w:val="22"/>
            </w:rPr>
          </w:pPr>
          <w:hyperlink w:anchor="_Toc74333814" w:history="1">
            <w:r w:rsidR="00CF26F3" w:rsidRPr="004D6EAC">
              <w:rPr>
                <w:rStyle w:val="aff4"/>
                <w:noProof/>
              </w:rPr>
              <w:t>4.4.4</w:t>
            </w:r>
            <w:r w:rsidR="00CF26F3">
              <w:rPr>
                <w:rFonts w:eastAsiaTheme="minorEastAsia" w:hAnsiTheme="minorHAnsi"/>
                <w:i w:val="0"/>
                <w:iCs w:val="0"/>
                <w:noProof/>
                <w:sz w:val="21"/>
                <w:szCs w:val="22"/>
              </w:rPr>
              <w:tab/>
            </w:r>
            <w:r w:rsidR="00CF26F3" w:rsidRPr="004D6EAC">
              <w:rPr>
                <w:rStyle w:val="aff4"/>
                <w:noProof/>
              </w:rPr>
              <w:t>OMC系统维护管理</w:t>
            </w:r>
            <w:r w:rsidR="00CF26F3">
              <w:rPr>
                <w:noProof/>
                <w:webHidden/>
              </w:rPr>
              <w:tab/>
            </w:r>
            <w:r w:rsidR="007E1723">
              <w:rPr>
                <w:noProof/>
                <w:webHidden/>
              </w:rPr>
              <w:fldChar w:fldCharType="begin"/>
            </w:r>
            <w:r w:rsidR="00CF26F3">
              <w:rPr>
                <w:noProof/>
                <w:webHidden/>
              </w:rPr>
              <w:instrText xml:space="preserve"> PAGEREF _Toc74333814 \h </w:instrText>
            </w:r>
            <w:r w:rsidR="007E1723">
              <w:rPr>
                <w:noProof/>
                <w:webHidden/>
              </w:rPr>
            </w:r>
            <w:r w:rsidR="007E1723">
              <w:rPr>
                <w:noProof/>
                <w:webHidden/>
              </w:rPr>
              <w:fldChar w:fldCharType="separate"/>
            </w:r>
            <w:r w:rsidR="00BC4FF7">
              <w:rPr>
                <w:noProof/>
                <w:webHidden/>
              </w:rPr>
              <w:t>16</w:t>
            </w:r>
            <w:r w:rsidR="007E1723">
              <w:rPr>
                <w:noProof/>
                <w:webHidden/>
              </w:rPr>
              <w:fldChar w:fldCharType="end"/>
            </w:r>
          </w:hyperlink>
        </w:p>
        <w:p w14:paraId="43EFF073"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15" w:history="1">
            <w:r w:rsidR="00CF26F3" w:rsidRPr="004D6EAC">
              <w:rPr>
                <w:rStyle w:val="aff4"/>
                <w:noProof/>
              </w:rPr>
              <w:t>4.4.5</w:t>
            </w:r>
            <w:r w:rsidR="00CF26F3">
              <w:rPr>
                <w:rFonts w:eastAsiaTheme="minorEastAsia" w:hAnsiTheme="minorHAnsi"/>
                <w:i w:val="0"/>
                <w:iCs w:val="0"/>
                <w:noProof/>
                <w:sz w:val="21"/>
                <w:szCs w:val="22"/>
              </w:rPr>
              <w:tab/>
            </w:r>
            <w:r w:rsidR="00CF26F3" w:rsidRPr="004D6EAC">
              <w:rPr>
                <w:rStyle w:val="aff4"/>
                <w:noProof/>
              </w:rPr>
              <w:t>故障管理</w:t>
            </w:r>
            <w:r w:rsidR="00CF26F3">
              <w:rPr>
                <w:noProof/>
                <w:webHidden/>
              </w:rPr>
              <w:tab/>
            </w:r>
            <w:r w:rsidR="007E1723">
              <w:rPr>
                <w:noProof/>
                <w:webHidden/>
              </w:rPr>
              <w:fldChar w:fldCharType="begin"/>
            </w:r>
            <w:r w:rsidR="00CF26F3">
              <w:rPr>
                <w:noProof/>
                <w:webHidden/>
              </w:rPr>
              <w:instrText xml:space="preserve"> PAGEREF _Toc74333815 \h </w:instrText>
            </w:r>
            <w:r w:rsidR="007E1723">
              <w:rPr>
                <w:noProof/>
                <w:webHidden/>
              </w:rPr>
            </w:r>
            <w:r w:rsidR="007E1723">
              <w:rPr>
                <w:noProof/>
                <w:webHidden/>
              </w:rPr>
              <w:fldChar w:fldCharType="separate"/>
            </w:r>
            <w:r w:rsidR="00BC4FF7">
              <w:rPr>
                <w:noProof/>
                <w:webHidden/>
              </w:rPr>
              <w:t>17</w:t>
            </w:r>
            <w:r w:rsidR="007E1723">
              <w:rPr>
                <w:noProof/>
                <w:webHidden/>
              </w:rPr>
              <w:fldChar w:fldCharType="end"/>
            </w:r>
          </w:hyperlink>
        </w:p>
        <w:p w14:paraId="66E83953"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16" w:history="1">
            <w:r w:rsidR="00CF26F3" w:rsidRPr="004D6EAC">
              <w:rPr>
                <w:rStyle w:val="aff4"/>
                <w:noProof/>
              </w:rPr>
              <w:t>4.4.6</w:t>
            </w:r>
            <w:r w:rsidR="00CF26F3">
              <w:rPr>
                <w:rFonts w:eastAsiaTheme="minorEastAsia" w:hAnsiTheme="minorHAnsi"/>
                <w:i w:val="0"/>
                <w:iCs w:val="0"/>
                <w:noProof/>
                <w:sz w:val="21"/>
                <w:szCs w:val="22"/>
              </w:rPr>
              <w:tab/>
            </w:r>
            <w:r w:rsidR="00CF26F3" w:rsidRPr="004D6EAC">
              <w:rPr>
                <w:rStyle w:val="aff4"/>
                <w:noProof/>
              </w:rPr>
              <w:t>性能管理（只适用于皮基站）</w:t>
            </w:r>
            <w:r w:rsidR="00CF26F3">
              <w:rPr>
                <w:noProof/>
                <w:webHidden/>
              </w:rPr>
              <w:tab/>
            </w:r>
            <w:r w:rsidR="007E1723">
              <w:rPr>
                <w:noProof/>
                <w:webHidden/>
              </w:rPr>
              <w:fldChar w:fldCharType="begin"/>
            </w:r>
            <w:r w:rsidR="00CF26F3">
              <w:rPr>
                <w:noProof/>
                <w:webHidden/>
              </w:rPr>
              <w:instrText xml:space="preserve"> PAGEREF _Toc74333816 \h </w:instrText>
            </w:r>
            <w:r w:rsidR="007E1723">
              <w:rPr>
                <w:noProof/>
                <w:webHidden/>
              </w:rPr>
            </w:r>
            <w:r w:rsidR="007E1723">
              <w:rPr>
                <w:noProof/>
                <w:webHidden/>
              </w:rPr>
              <w:fldChar w:fldCharType="separate"/>
            </w:r>
            <w:r w:rsidR="00BC4FF7">
              <w:rPr>
                <w:noProof/>
                <w:webHidden/>
              </w:rPr>
              <w:t>22</w:t>
            </w:r>
            <w:r w:rsidR="007E1723">
              <w:rPr>
                <w:noProof/>
                <w:webHidden/>
              </w:rPr>
              <w:fldChar w:fldCharType="end"/>
            </w:r>
          </w:hyperlink>
        </w:p>
        <w:p w14:paraId="75EC2547"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17" w:history="1">
            <w:r w:rsidR="00CF26F3" w:rsidRPr="004D6EAC">
              <w:rPr>
                <w:rStyle w:val="aff4"/>
                <w:noProof/>
              </w:rPr>
              <w:t>4.4.7</w:t>
            </w:r>
            <w:r w:rsidR="00CF26F3">
              <w:rPr>
                <w:rFonts w:eastAsiaTheme="minorEastAsia" w:hAnsiTheme="minorHAnsi"/>
                <w:i w:val="0"/>
                <w:iCs w:val="0"/>
                <w:noProof/>
                <w:sz w:val="21"/>
                <w:szCs w:val="22"/>
              </w:rPr>
              <w:tab/>
            </w:r>
            <w:r w:rsidR="00CF26F3" w:rsidRPr="004D6EAC">
              <w:rPr>
                <w:rStyle w:val="aff4"/>
                <w:noProof/>
              </w:rPr>
              <w:t>配置管理</w:t>
            </w:r>
            <w:r w:rsidR="00CF26F3">
              <w:rPr>
                <w:noProof/>
                <w:webHidden/>
              </w:rPr>
              <w:tab/>
            </w:r>
            <w:r w:rsidR="007E1723">
              <w:rPr>
                <w:noProof/>
                <w:webHidden/>
              </w:rPr>
              <w:fldChar w:fldCharType="begin"/>
            </w:r>
            <w:r w:rsidR="00CF26F3">
              <w:rPr>
                <w:noProof/>
                <w:webHidden/>
              </w:rPr>
              <w:instrText xml:space="preserve"> PAGEREF _Toc74333817 \h </w:instrText>
            </w:r>
            <w:r w:rsidR="007E1723">
              <w:rPr>
                <w:noProof/>
                <w:webHidden/>
              </w:rPr>
            </w:r>
            <w:r w:rsidR="007E1723">
              <w:rPr>
                <w:noProof/>
                <w:webHidden/>
              </w:rPr>
              <w:fldChar w:fldCharType="separate"/>
            </w:r>
            <w:r w:rsidR="00BC4FF7">
              <w:rPr>
                <w:noProof/>
                <w:webHidden/>
              </w:rPr>
              <w:t>24</w:t>
            </w:r>
            <w:r w:rsidR="007E1723">
              <w:rPr>
                <w:noProof/>
                <w:webHidden/>
              </w:rPr>
              <w:fldChar w:fldCharType="end"/>
            </w:r>
          </w:hyperlink>
        </w:p>
        <w:p w14:paraId="7F5F05DB"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18" w:history="1">
            <w:r w:rsidR="00CF26F3" w:rsidRPr="004D6EAC">
              <w:rPr>
                <w:rStyle w:val="aff4"/>
                <w:noProof/>
              </w:rPr>
              <w:t>4.4.8</w:t>
            </w:r>
            <w:r w:rsidR="00CF26F3">
              <w:rPr>
                <w:rFonts w:eastAsiaTheme="minorEastAsia" w:hAnsiTheme="minorHAnsi"/>
                <w:i w:val="0"/>
                <w:iCs w:val="0"/>
                <w:noProof/>
                <w:sz w:val="21"/>
                <w:szCs w:val="22"/>
              </w:rPr>
              <w:tab/>
            </w:r>
            <w:r w:rsidR="00CF26F3" w:rsidRPr="004D6EAC">
              <w:rPr>
                <w:rStyle w:val="aff4"/>
                <w:noProof/>
              </w:rPr>
              <w:t>拓扑管理</w:t>
            </w:r>
            <w:r w:rsidR="00CF26F3">
              <w:rPr>
                <w:noProof/>
                <w:webHidden/>
              </w:rPr>
              <w:tab/>
            </w:r>
            <w:r w:rsidR="007E1723">
              <w:rPr>
                <w:noProof/>
                <w:webHidden/>
              </w:rPr>
              <w:fldChar w:fldCharType="begin"/>
            </w:r>
            <w:r w:rsidR="00CF26F3">
              <w:rPr>
                <w:noProof/>
                <w:webHidden/>
              </w:rPr>
              <w:instrText xml:space="preserve"> PAGEREF _Toc74333818 \h </w:instrText>
            </w:r>
            <w:r w:rsidR="007E1723">
              <w:rPr>
                <w:noProof/>
                <w:webHidden/>
              </w:rPr>
            </w:r>
            <w:r w:rsidR="007E1723">
              <w:rPr>
                <w:noProof/>
                <w:webHidden/>
              </w:rPr>
              <w:fldChar w:fldCharType="separate"/>
            </w:r>
            <w:r w:rsidR="00BC4FF7">
              <w:rPr>
                <w:noProof/>
                <w:webHidden/>
              </w:rPr>
              <w:t>25</w:t>
            </w:r>
            <w:r w:rsidR="007E1723">
              <w:rPr>
                <w:noProof/>
                <w:webHidden/>
              </w:rPr>
              <w:fldChar w:fldCharType="end"/>
            </w:r>
          </w:hyperlink>
        </w:p>
        <w:p w14:paraId="7B70A681"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19" w:history="1">
            <w:r w:rsidR="00CF26F3" w:rsidRPr="004D6EAC">
              <w:rPr>
                <w:rStyle w:val="aff4"/>
                <w:noProof/>
              </w:rPr>
              <w:t>4.4.9</w:t>
            </w:r>
            <w:r w:rsidR="00CF26F3">
              <w:rPr>
                <w:rFonts w:eastAsiaTheme="minorEastAsia" w:hAnsiTheme="minorHAnsi"/>
                <w:i w:val="0"/>
                <w:iCs w:val="0"/>
                <w:noProof/>
                <w:sz w:val="21"/>
                <w:szCs w:val="22"/>
              </w:rPr>
              <w:tab/>
            </w:r>
            <w:r w:rsidR="00CF26F3" w:rsidRPr="004D6EAC">
              <w:rPr>
                <w:rStyle w:val="aff4"/>
                <w:noProof/>
              </w:rPr>
              <w:t>网元软件版本管理</w:t>
            </w:r>
            <w:r w:rsidR="00CF26F3">
              <w:rPr>
                <w:noProof/>
                <w:webHidden/>
              </w:rPr>
              <w:tab/>
            </w:r>
            <w:r w:rsidR="007E1723">
              <w:rPr>
                <w:noProof/>
                <w:webHidden/>
              </w:rPr>
              <w:fldChar w:fldCharType="begin"/>
            </w:r>
            <w:r w:rsidR="00CF26F3">
              <w:rPr>
                <w:noProof/>
                <w:webHidden/>
              </w:rPr>
              <w:instrText xml:space="preserve"> PAGEREF _Toc74333819 \h </w:instrText>
            </w:r>
            <w:r w:rsidR="007E1723">
              <w:rPr>
                <w:noProof/>
                <w:webHidden/>
              </w:rPr>
            </w:r>
            <w:r w:rsidR="007E1723">
              <w:rPr>
                <w:noProof/>
                <w:webHidden/>
              </w:rPr>
              <w:fldChar w:fldCharType="separate"/>
            </w:r>
            <w:r w:rsidR="00BC4FF7">
              <w:rPr>
                <w:noProof/>
                <w:webHidden/>
              </w:rPr>
              <w:t>26</w:t>
            </w:r>
            <w:r w:rsidR="007E1723">
              <w:rPr>
                <w:noProof/>
                <w:webHidden/>
              </w:rPr>
              <w:fldChar w:fldCharType="end"/>
            </w:r>
          </w:hyperlink>
        </w:p>
        <w:p w14:paraId="2BB09E1F"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20" w:history="1">
            <w:r w:rsidR="00CF26F3" w:rsidRPr="004D6EAC">
              <w:rPr>
                <w:rStyle w:val="aff4"/>
                <w:noProof/>
              </w:rPr>
              <w:t>4.4.10</w:t>
            </w:r>
            <w:r w:rsidR="00CF26F3">
              <w:rPr>
                <w:rFonts w:eastAsiaTheme="minorEastAsia" w:hAnsiTheme="minorHAnsi"/>
                <w:i w:val="0"/>
                <w:iCs w:val="0"/>
                <w:noProof/>
                <w:sz w:val="21"/>
                <w:szCs w:val="22"/>
              </w:rPr>
              <w:tab/>
            </w:r>
            <w:r w:rsidR="00CF26F3" w:rsidRPr="004D6EAC">
              <w:rPr>
                <w:rStyle w:val="aff4"/>
                <w:noProof/>
              </w:rPr>
              <w:t>无线测量报告（MR）采集任务管理（只适用于4/5G皮基站）</w:t>
            </w:r>
            <w:r w:rsidR="00CF26F3">
              <w:rPr>
                <w:noProof/>
                <w:webHidden/>
              </w:rPr>
              <w:tab/>
            </w:r>
            <w:r w:rsidR="007E1723">
              <w:rPr>
                <w:noProof/>
                <w:webHidden/>
              </w:rPr>
              <w:fldChar w:fldCharType="begin"/>
            </w:r>
            <w:r w:rsidR="00CF26F3">
              <w:rPr>
                <w:noProof/>
                <w:webHidden/>
              </w:rPr>
              <w:instrText xml:space="preserve"> PAGEREF _Toc74333820 \h </w:instrText>
            </w:r>
            <w:r w:rsidR="007E1723">
              <w:rPr>
                <w:noProof/>
                <w:webHidden/>
              </w:rPr>
            </w:r>
            <w:r w:rsidR="007E1723">
              <w:rPr>
                <w:noProof/>
                <w:webHidden/>
              </w:rPr>
              <w:fldChar w:fldCharType="separate"/>
            </w:r>
            <w:r w:rsidR="00BC4FF7">
              <w:rPr>
                <w:noProof/>
                <w:webHidden/>
              </w:rPr>
              <w:t>26</w:t>
            </w:r>
            <w:r w:rsidR="007E1723">
              <w:rPr>
                <w:noProof/>
                <w:webHidden/>
              </w:rPr>
              <w:fldChar w:fldCharType="end"/>
            </w:r>
          </w:hyperlink>
        </w:p>
        <w:p w14:paraId="31AEDD76"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21" w:history="1">
            <w:r w:rsidR="00CF26F3" w:rsidRPr="004D6EAC">
              <w:rPr>
                <w:rStyle w:val="aff4"/>
                <w:noProof/>
              </w:rPr>
              <w:t>4.4.11</w:t>
            </w:r>
            <w:r w:rsidR="00CF26F3">
              <w:rPr>
                <w:rFonts w:eastAsiaTheme="minorEastAsia" w:hAnsiTheme="minorHAnsi"/>
                <w:i w:val="0"/>
                <w:iCs w:val="0"/>
                <w:noProof/>
                <w:sz w:val="21"/>
                <w:szCs w:val="22"/>
              </w:rPr>
              <w:tab/>
            </w:r>
            <w:r w:rsidR="00CF26F3" w:rsidRPr="004D6EAC">
              <w:rPr>
                <w:rStyle w:val="aff4"/>
                <w:noProof/>
              </w:rPr>
              <w:t>操作维护支持（只适用于4/5G皮基站）</w:t>
            </w:r>
            <w:r w:rsidR="00CF26F3">
              <w:rPr>
                <w:noProof/>
                <w:webHidden/>
              </w:rPr>
              <w:tab/>
            </w:r>
            <w:r w:rsidR="007E1723">
              <w:rPr>
                <w:noProof/>
                <w:webHidden/>
              </w:rPr>
              <w:fldChar w:fldCharType="begin"/>
            </w:r>
            <w:r w:rsidR="00CF26F3">
              <w:rPr>
                <w:noProof/>
                <w:webHidden/>
              </w:rPr>
              <w:instrText xml:space="preserve"> PAGEREF _Toc74333821 \h </w:instrText>
            </w:r>
            <w:r w:rsidR="007E1723">
              <w:rPr>
                <w:noProof/>
                <w:webHidden/>
              </w:rPr>
            </w:r>
            <w:r w:rsidR="007E1723">
              <w:rPr>
                <w:noProof/>
                <w:webHidden/>
              </w:rPr>
              <w:fldChar w:fldCharType="separate"/>
            </w:r>
            <w:r w:rsidR="00BC4FF7">
              <w:rPr>
                <w:noProof/>
                <w:webHidden/>
              </w:rPr>
              <w:t>27</w:t>
            </w:r>
            <w:r w:rsidR="007E1723">
              <w:rPr>
                <w:noProof/>
                <w:webHidden/>
              </w:rPr>
              <w:fldChar w:fldCharType="end"/>
            </w:r>
          </w:hyperlink>
        </w:p>
        <w:p w14:paraId="1C72B550" w14:textId="77777777" w:rsidR="00CF26F3" w:rsidRDefault="00AC6351">
          <w:pPr>
            <w:pStyle w:val="TOC3"/>
            <w:tabs>
              <w:tab w:val="left" w:pos="1680"/>
              <w:tab w:val="right" w:leader="dot" w:pos="8296"/>
            </w:tabs>
            <w:rPr>
              <w:rFonts w:eastAsiaTheme="minorEastAsia" w:hAnsiTheme="minorHAnsi"/>
              <w:i w:val="0"/>
              <w:iCs w:val="0"/>
              <w:noProof/>
              <w:sz w:val="21"/>
              <w:szCs w:val="22"/>
            </w:rPr>
          </w:pPr>
          <w:hyperlink w:anchor="_Toc74333822" w:history="1">
            <w:r w:rsidR="00CF26F3" w:rsidRPr="004D6EAC">
              <w:rPr>
                <w:rStyle w:val="aff4"/>
                <w:noProof/>
              </w:rPr>
              <w:t>4.4.12</w:t>
            </w:r>
            <w:r w:rsidR="00CF26F3">
              <w:rPr>
                <w:rFonts w:eastAsiaTheme="minorEastAsia" w:hAnsiTheme="minorHAnsi"/>
                <w:i w:val="0"/>
                <w:iCs w:val="0"/>
                <w:noProof/>
                <w:sz w:val="21"/>
                <w:szCs w:val="22"/>
              </w:rPr>
              <w:tab/>
            </w:r>
            <w:r w:rsidR="00CF26F3" w:rsidRPr="004D6EAC">
              <w:rPr>
                <w:rStyle w:val="aff4"/>
                <w:noProof/>
              </w:rPr>
              <w:t>SON对网管的要求（只适用于4/5G皮基站）</w:t>
            </w:r>
            <w:r w:rsidR="00CF26F3">
              <w:rPr>
                <w:noProof/>
                <w:webHidden/>
              </w:rPr>
              <w:tab/>
            </w:r>
            <w:r w:rsidR="007E1723">
              <w:rPr>
                <w:noProof/>
                <w:webHidden/>
              </w:rPr>
              <w:fldChar w:fldCharType="begin"/>
            </w:r>
            <w:r w:rsidR="00CF26F3">
              <w:rPr>
                <w:noProof/>
                <w:webHidden/>
              </w:rPr>
              <w:instrText xml:space="preserve"> PAGEREF _Toc74333822 \h </w:instrText>
            </w:r>
            <w:r w:rsidR="007E1723">
              <w:rPr>
                <w:noProof/>
                <w:webHidden/>
              </w:rPr>
            </w:r>
            <w:r w:rsidR="007E1723">
              <w:rPr>
                <w:noProof/>
                <w:webHidden/>
              </w:rPr>
              <w:fldChar w:fldCharType="separate"/>
            </w:r>
            <w:r w:rsidR="00BC4FF7">
              <w:rPr>
                <w:noProof/>
                <w:webHidden/>
              </w:rPr>
              <w:t>28</w:t>
            </w:r>
            <w:r w:rsidR="007E1723">
              <w:rPr>
                <w:noProof/>
                <w:webHidden/>
              </w:rPr>
              <w:fldChar w:fldCharType="end"/>
            </w:r>
          </w:hyperlink>
        </w:p>
        <w:p w14:paraId="77A26F70" w14:textId="77777777" w:rsidR="00CF26F3" w:rsidRDefault="00AC6351">
          <w:pPr>
            <w:pStyle w:val="TOC1"/>
            <w:tabs>
              <w:tab w:val="left" w:pos="840"/>
              <w:tab w:val="right" w:leader="dot" w:pos="8296"/>
            </w:tabs>
            <w:rPr>
              <w:rFonts w:eastAsiaTheme="minorEastAsia" w:hAnsiTheme="minorHAnsi"/>
              <w:b w:val="0"/>
              <w:bCs w:val="0"/>
              <w:caps w:val="0"/>
              <w:noProof/>
              <w:sz w:val="21"/>
              <w:szCs w:val="22"/>
            </w:rPr>
          </w:pPr>
          <w:hyperlink w:anchor="_Toc74333823" w:history="1">
            <w:r w:rsidR="00CF26F3" w:rsidRPr="004D6EAC">
              <w:rPr>
                <w:rStyle w:val="aff4"/>
                <w:noProof/>
              </w:rPr>
              <w:t>5</w:t>
            </w:r>
            <w:r w:rsidR="00CF26F3">
              <w:rPr>
                <w:rFonts w:eastAsiaTheme="minorEastAsia" w:hAnsiTheme="minorHAnsi"/>
                <w:b w:val="0"/>
                <w:bCs w:val="0"/>
                <w:caps w:val="0"/>
                <w:noProof/>
                <w:sz w:val="21"/>
                <w:szCs w:val="22"/>
              </w:rPr>
              <w:tab/>
            </w:r>
            <w:r w:rsidR="00504230">
              <w:rPr>
                <w:rStyle w:val="aff4"/>
                <w:noProof/>
              </w:rPr>
              <w:t>无线三方设备综合OMC</w:t>
            </w:r>
            <w:r w:rsidR="00CF26F3" w:rsidRPr="004D6EAC">
              <w:rPr>
                <w:rStyle w:val="aff4"/>
                <w:noProof/>
              </w:rPr>
              <w:t>接口技术要求</w:t>
            </w:r>
            <w:r w:rsidR="00CF26F3">
              <w:rPr>
                <w:noProof/>
                <w:webHidden/>
              </w:rPr>
              <w:tab/>
            </w:r>
            <w:r w:rsidR="007E1723">
              <w:rPr>
                <w:noProof/>
                <w:webHidden/>
              </w:rPr>
              <w:fldChar w:fldCharType="begin"/>
            </w:r>
            <w:r w:rsidR="00CF26F3">
              <w:rPr>
                <w:noProof/>
                <w:webHidden/>
              </w:rPr>
              <w:instrText xml:space="preserve"> PAGEREF _Toc74333823 \h </w:instrText>
            </w:r>
            <w:r w:rsidR="007E1723">
              <w:rPr>
                <w:noProof/>
                <w:webHidden/>
              </w:rPr>
            </w:r>
            <w:r w:rsidR="007E1723">
              <w:rPr>
                <w:noProof/>
                <w:webHidden/>
              </w:rPr>
              <w:fldChar w:fldCharType="separate"/>
            </w:r>
            <w:r w:rsidR="00BC4FF7">
              <w:rPr>
                <w:noProof/>
                <w:webHidden/>
              </w:rPr>
              <w:t>29</w:t>
            </w:r>
            <w:r w:rsidR="007E1723">
              <w:rPr>
                <w:noProof/>
                <w:webHidden/>
              </w:rPr>
              <w:fldChar w:fldCharType="end"/>
            </w:r>
          </w:hyperlink>
        </w:p>
        <w:p w14:paraId="2D9A106D" w14:textId="77777777" w:rsidR="00CF26F3" w:rsidRDefault="00AC6351">
          <w:pPr>
            <w:pStyle w:val="TOC2"/>
            <w:tabs>
              <w:tab w:val="left" w:pos="1260"/>
              <w:tab w:val="right" w:leader="dot" w:pos="8296"/>
            </w:tabs>
            <w:rPr>
              <w:rFonts w:eastAsiaTheme="minorEastAsia" w:hAnsiTheme="minorHAnsi"/>
              <w:smallCaps w:val="0"/>
              <w:noProof/>
              <w:sz w:val="21"/>
              <w:szCs w:val="22"/>
            </w:rPr>
          </w:pPr>
          <w:hyperlink w:anchor="_Toc74333824" w:history="1">
            <w:r w:rsidR="00CF26F3" w:rsidRPr="004D6EAC">
              <w:rPr>
                <w:rStyle w:val="aff4"/>
                <w:noProof/>
              </w:rPr>
              <w:t>5.1</w:t>
            </w:r>
            <w:r w:rsidR="00CF26F3">
              <w:rPr>
                <w:rFonts w:eastAsiaTheme="minorEastAsia" w:hAnsiTheme="minorHAnsi"/>
                <w:smallCaps w:val="0"/>
                <w:noProof/>
                <w:sz w:val="21"/>
                <w:szCs w:val="22"/>
              </w:rPr>
              <w:tab/>
            </w:r>
            <w:r w:rsidR="00CF26F3" w:rsidRPr="004D6EAC">
              <w:rPr>
                <w:rStyle w:val="aff4"/>
                <w:noProof/>
              </w:rPr>
              <w:t>OMC系统接口说明</w:t>
            </w:r>
            <w:r w:rsidR="00CF26F3">
              <w:rPr>
                <w:noProof/>
                <w:webHidden/>
              </w:rPr>
              <w:tab/>
            </w:r>
            <w:r w:rsidR="007E1723">
              <w:rPr>
                <w:noProof/>
                <w:webHidden/>
              </w:rPr>
              <w:fldChar w:fldCharType="begin"/>
            </w:r>
            <w:r w:rsidR="00CF26F3">
              <w:rPr>
                <w:noProof/>
                <w:webHidden/>
              </w:rPr>
              <w:instrText xml:space="preserve"> PAGEREF _Toc74333824 \h </w:instrText>
            </w:r>
            <w:r w:rsidR="007E1723">
              <w:rPr>
                <w:noProof/>
                <w:webHidden/>
              </w:rPr>
            </w:r>
            <w:r w:rsidR="007E1723">
              <w:rPr>
                <w:noProof/>
                <w:webHidden/>
              </w:rPr>
              <w:fldChar w:fldCharType="separate"/>
            </w:r>
            <w:r w:rsidR="00BC4FF7">
              <w:rPr>
                <w:noProof/>
                <w:webHidden/>
              </w:rPr>
              <w:t>29</w:t>
            </w:r>
            <w:r w:rsidR="007E1723">
              <w:rPr>
                <w:noProof/>
                <w:webHidden/>
              </w:rPr>
              <w:fldChar w:fldCharType="end"/>
            </w:r>
          </w:hyperlink>
        </w:p>
        <w:p w14:paraId="0A74FF71" w14:textId="77777777" w:rsidR="00CF26F3" w:rsidRDefault="00AC6351">
          <w:pPr>
            <w:pStyle w:val="TOC2"/>
            <w:tabs>
              <w:tab w:val="left" w:pos="1260"/>
              <w:tab w:val="right" w:leader="dot" w:pos="8296"/>
            </w:tabs>
            <w:rPr>
              <w:rFonts w:eastAsiaTheme="minorEastAsia" w:hAnsiTheme="minorHAnsi"/>
              <w:smallCaps w:val="0"/>
              <w:noProof/>
              <w:sz w:val="21"/>
              <w:szCs w:val="22"/>
            </w:rPr>
          </w:pPr>
          <w:hyperlink w:anchor="_Toc74333825" w:history="1">
            <w:r w:rsidR="00CF26F3" w:rsidRPr="004D6EAC">
              <w:rPr>
                <w:rStyle w:val="aff4"/>
                <w:noProof/>
              </w:rPr>
              <w:t>5.2</w:t>
            </w:r>
            <w:r w:rsidR="00CF26F3">
              <w:rPr>
                <w:rFonts w:eastAsiaTheme="minorEastAsia" w:hAnsiTheme="minorHAnsi"/>
                <w:smallCaps w:val="0"/>
                <w:noProof/>
                <w:sz w:val="21"/>
                <w:szCs w:val="22"/>
              </w:rPr>
              <w:tab/>
            </w:r>
            <w:r w:rsidR="00CF26F3" w:rsidRPr="004D6EAC">
              <w:rPr>
                <w:rStyle w:val="aff4"/>
                <w:noProof/>
              </w:rPr>
              <w:t>OMC系统接口技术要求</w:t>
            </w:r>
            <w:r w:rsidR="00CF26F3">
              <w:rPr>
                <w:noProof/>
                <w:webHidden/>
              </w:rPr>
              <w:tab/>
            </w:r>
            <w:r w:rsidR="007E1723">
              <w:rPr>
                <w:noProof/>
                <w:webHidden/>
              </w:rPr>
              <w:fldChar w:fldCharType="begin"/>
            </w:r>
            <w:r w:rsidR="00CF26F3">
              <w:rPr>
                <w:noProof/>
                <w:webHidden/>
              </w:rPr>
              <w:instrText xml:space="preserve"> PAGEREF _Toc74333825 \h </w:instrText>
            </w:r>
            <w:r w:rsidR="007E1723">
              <w:rPr>
                <w:noProof/>
                <w:webHidden/>
              </w:rPr>
            </w:r>
            <w:r w:rsidR="007E1723">
              <w:rPr>
                <w:noProof/>
                <w:webHidden/>
              </w:rPr>
              <w:fldChar w:fldCharType="separate"/>
            </w:r>
            <w:r w:rsidR="00BC4FF7">
              <w:rPr>
                <w:noProof/>
                <w:webHidden/>
              </w:rPr>
              <w:t>29</w:t>
            </w:r>
            <w:r w:rsidR="007E1723">
              <w:rPr>
                <w:noProof/>
                <w:webHidden/>
              </w:rPr>
              <w:fldChar w:fldCharType="end"/>
            </w:r>
          </w:hyperlink>
        </w:p>
        <w:p w14:paraId="45783D5C" w14:textId="77777777" w:rsidR="00CF26F3" w:rsidRDefault="00AC6351">
          <w:pPr>
            <w:pStyle w:val="TOC1"/>
            <w:tabs>
              <w:tab w:val="left" w:pos="840"/>
              <w:tab w:val="right" w:leader="dot" w:pos="8296"/>
            </w:tabs>
            <w:rPr>
              <w:rFonts w:eastAsiaTheme="minorEastAsia" w:hAnsiTheme="minorHAnsi"/>
              <w:b w:val="0"/>
              <w:bCs w:val="0"/>
              <w:caps w:val="0"/>
              <w:noProof/>
              <w:sz w:val="21"/>
              <w:szCs w:val="22"/>
            </w:rPr>
          </w:pPr>
          <w:hyperlink w:anchor="_Toc74333826" w:history="1">
            <w:r w:rsidR="00CF26F3" w:rsidRPr="004D6EAC">
              <w:rPr>
                <w:rStyle w:val="aff4"/>
                <w:noProof/>
              </w:rPr>
              <w:t>6</w:t>
            </w:r>
            <w:r w:rsidR="00CF26F3">
              <w:rPr>
                <w:rFonts w:eastAsiaTheme="minorEastAsia" w:hAnsiTheme="minorHAnsi"/>
                <w:b w:val="0"/>
                <w:bCs w:val="0"/>
                <w:caps w:val="0"/>
                <w:noProof/>
                <w:sz w:val="21"/>
                <w:szCs w:val="22"/>
              </w:rPr>
              <w:tab/>
            </w:r>
            <w:r w:rsidR="00CF26F3" w:rsidRPr="004D6EAC">
              <w:rPr>
                <w:rStyle w:val="aff4"/>
                <w:noProof/>
              </w:rPr>
              <w:t>编制历史</w:t>
            </w:r>
            <w:r w:rsidR="00CF26F3">
              <w:rPr>
                <w:noProof/>
                <w:webHidden/>
              </w:rPr>
              <w:tab/>
            </w:r>
            <w:r w:rsidR="007E1723">
              <w:rPr>
                <w:noProof/>
                <w:webHidden/>
              </w:rPr>
              <w:fldChar w:fldCharType="begin"/>
            </w:r>
            <w:r w:rsidR="00CF26F3">
              <w:rPr>
                <w:noProof/>
                <w:webHidden/>
              </w:rPr>
              <w:instrText xml:space="preserve"> PAGEREF _Toc74333826 \h </w:instrText>
            </w:r>
            <w:r w:rsidR="007E1723">
              <w:rPr>
                <w:noProof/>
                <w:webHidden/>
              </w:rPr>
            </w:r>
            <w:r w:rsidR="007E1723">
              <w:rPr>
                <w:noProof/>
                <w:webHidden/>
              </w:rPr>
              <w:fldChar w:fldCharType="separate"/>
            </w:r>
            <w:r w:rsidR="00BC4FF7">
              <w:rPr>
                <w:noProof/>
                <w:webHidden/>
              </w:rPr>
              <w:t>30</w:t>
            </w:r>
            <w:r w:rsidR="007E1723">
              <w:rPr>
                <w:noProof/>
                <w:webHidden/>
              </w:rPr>
              <w:fldChar w:fldCharType="end"/>
            </w:r>
          </w:hyperlink>
        </w:p>
        <w:p w14:paraId="30D6CBD0" w14:textId="77777777" w:rsidR="001E09D3" w:rsidRPr="00677351" w:rsidRDefault="007E1723">
          <w:pPr>
            <w:widowControl/>
            <w:spacing w:line="240" w:lineRule="auto"/>
            <w:ind w:firstLine="0"/>
            <w:jc w:val="center"/>
            <w:rPr>
              <w:b/>
              <w:bCs/>
              <w:szCs w:val="21"/>
              <w:lang w:val="zh-CN"/>
            </w:rPr>
          </w:pPr>
          <w:r>
            <w:rPr>
              <w:rFonts w:asciiTheme="minorHAnsi" w:eastAsiaTheme="minorHAnsi" w:cs="Times New Roman"/>
              <w:sz w:val="20"/>
              <w:szCs w:val="21"/>
            </w:rPr>
            <w:fldChar w:fldCharType="end"/>
          </w:r>
        </w:p>
      </w:sdtContent>
    </w:sdt>
    <w:p w14:paraId="3B55B8CA" w14:textId="77777777" w:rsidR="00E20B22" w:rsidRPr="001E09D3" w:rsidRDefault="00E20B22" w:rsidP="000834F8">
      <w:pPr>
        <w:pStyle w:val="a5"/>
      </w:pPr>
      <w:bookmarkStart w:id="0" w:name="_Toc74333802"/>
      <w:r w:rsidRPr="0019261E">
        <w:lastRenderedPageBreak/>
        <w:t>前 言</w:t>
      </w:r>
      <w:bookmarkEnd w:id="0"/>
    </w:p>
    <w:p w14:paraId="629EE922" w14:textId="77777777" w:rsidR="00E20B22" w:rsidRPr="0019261E" w:rsidRDefault="00E20B22" w:rsidP="00E20B22">
      <w:pPr>
        <w:ind w:firstLineChars="200"/>
      </w:pPr>
    </w:p>
    <w:p w14:paraId="0562AFB2" w14:textId="77777777" w:rsidR="00E20B22" w:rsidRPr="0019261E" w:rsidRDefault="00E20B22" w:rsidP="00E20B22">
      <w:pPr>
        <w:ind w:firstLineChars="200"/>
      </w:pPr>
      <w:r w:rsidRPr="0019261E">
        <w:t>本标准由中国移动通信集团公司网络</w:t>
      </w:r>
      <w:r w:rsidR="00783085">
        <w:rPr>
          <w:rFonts w:hint="eastAsia"/>
        </w:rPr>
        <w:t>事业</w:t>
      </w:r>
      <w:r w:rsidRPr="0019261E">
        <w:t>部提出并归口。</w:t>
      </w:r>
    </w:p>
    <w:p w14:paraId="35FAFA2F" w14:textId="77777777" w:rsidR="00E20B22" w:rsidRPr="0019261E" w:rsidRDefault="00E20B22" w:rsidP="00E20B22">
      <w:pPr>
        <w:ind w:firstLineChars="200"/>
      </w:pPr>
      <w:r w:rsidRPr="0019261E">
        <w:t>本标准起草单位：中国移动通信集团公司网络</w:t>
      </w:r>
      <w:r w:rsidR="00B27586">
        <w:rPr>
          <w:rFonts w:hint="eastAsia"/>
        </w:rPr>
        <w:t>事业</w:t>
      </w:r>
      <w:r w:rsidRPr="0019261E">
        <w:t>部</w:t>
      </w:r>
      <w:r>
        <w:rPr>
          <w:rFonts w:hint="eastAsia"/>
        </w:rPr>
        <w:t>、中国移动通信集团设计院有限公司</w:t>
      </w:r>
      <w:r w:rsidRPr="0019261E">
        <w:t>。</w:t>
      </w:r>
    </w:p>
    <w:p w14:paraId="785CB197" w14:textId="77777777" w:rsidR="00E20B22" w:rsidRPr="0019261E" w:rsidRDefault="00E20B22" w:rsidP="00E20B22">
      <w:pPr>
        <w:ind w:firstLineChars="200"/>
      </w:pPr>
      <w:r w:rsidRPr="0019261E">
        <w:t>本标准主要起草人</w:t>
      </w:r>
      <w:bookmarkStart w:id="1" w:name="OLE_LINK3"/>
      <w:bookmarkStart w:id="2" w:name="OLE_LINK4"/>
      <w:r w:rsidRPr="0019261E">
        <w:t>：</w:t>
      </w:r>
      <w:r w:rsidR="00B27586">
        <w:rPr>
          <w:rFonts w:hint="eastAsia"/>
        </w:rPr>
        <w:t>贾辉、胡亚希、张梦书</w:t>
      </w:r>
      <w:r w:rsidRPr="0019261E">
        <w:t>。</w:t>
      </w:r>
      <w:bookmarkEnd w:id="1"/>
      <w:bookmarkEnd w:id="2"/>
    </w:p>
    <w:p w14:paraId="1715E9DD" w14:textId="77777777" w:rsidR="006F30F7" w:rsidRDefault="00E20B22" w:rsidP="006F30F7">
      <w:pPr>
        <w:ind w:firstLine="425"/>
      </w:pPr>
      <w:r w:rsidRPr="0019261E">
        <w:t>本标准解释单位：中国移动通信集团公司网络</w:t>
      </w:r>
      <w:r w:rsidR="00B27586">
        <w:rPr>
          <w:rFonts w:hint="eastAsia"/>
        </w:rPr>
        <w:t>事业</w:t>
      </w:r>
      <w:r w:rsidRPr="0019261E">
        <w:t>部</w:t>
      </w:r>
    </w:p>
    <w:p w14:paraId="3EB98E70" w14:textId="77777777" w:rsidR="00DC3240" w:rsidRDefault="00E20B22" w:rsidP="009853BB">
      <w:pPr>
        <w:ind w:firstLine="425"/>
      </w:pPr>
      <w:r w:rsidRPr="0019261E">
        <w:t>本标准由中国移动通信集团公司XXX号文发布</w:t>
      </w:r>
    </w:p>
    <w:p w14:paraId="6F9A3FA4" w14:textId="77777777" w:rsidR="003802B0" w:rsidRDefault="003802B0">
      <w:pPr>
        <w:widowControl/>
        <w:spacing w:line="240" w:lineRule="auto"/>
        <w:ind w:firstLine="0"/>
        <w:rPr>
          <w:rFonts w:ascii="黑体" w:eastAsia="黑体" w:hAnsi="黑体"/>
          <w:b/>
          <w:bCs/>
          <w:kern w:val="44"/>
          <w:sz w:val="28"/>
          <w:szCs w:val="44"/>
        </w:rPr>
      </w:pPr>
      <w:r>
        <w:br w:type="page"/>
      </w:r>
    </w:p>
    <w:p w14:paraId="0B88786F" w14:textId="77777777" w:rsidR="00ED4D08" w:rsidRDefault="001A3AC0" w:rsidP="003634CD">
      <w:pPr>
        <w:pStyle w:val="10"/>
      </w:pPr>
      <w:bookmarkStart w:id="3" w:name="_Toc74333803"/>
      <w:r>
        <w:rPr>
          <w:rFonts w:hint="eastAsia"/>
        </w:rPr>
        <w:lastRenderedPageBreak/>
        <w:t>范围</w:t>
      </w:r>
      <w:bookmarkEnd w:id="3"/>
    </w:p>
    <w:p w14:paraId="0D80E590" w14:textId="77777777" w:rsidR="000E0255" w:rsidRDefault="006D09D3" w:rsidP="004958AB">
      <w:r w:rsidRPr="006D09D3">
        <w:rPr>
          <w:rFonts w:hint="eastAsia"/>
        </w:rPr>
        <w:t>本标准规定了</w:t>
      </w:r>
      <w:r w:rsidR="00230E40">
        <w:rPr>
          <w:rFonts w:hint="eastAsia"/>
        </w:rPr>
        <w:t>中国</w:t>
      </w:r>
      <w:r w:rsidR="008B05A9">
        <w:rPr>
          <w:rFonts w:hint="eastAsia"/>
        </w:rPr>
        <w:t>移动</w:t>
      </w:r>
      <w:r w:rsidR="00504230">
        <w:rPr>
          <w:rFonts w:hint="eastAsia"/>
        </w:rPr>
        <w:t>无线三方设备综合OMC</w:t>
      </w:r>
      <w:r w:rsidRPr="006D09D3">
        <w:t>功能</w:t>
      </w:r>
      <w:r w:rsidR="00B73EC2">
        <w:rPr>
          <w:rFonts w:hint="eastAsia"/>
        </w:rPr>
        <w:t>通用技术</w:t>
      </w:r>
      <w:r w:rsidRPr="006D09D3">
        <w:t>规范，主要包括</w:t>
      </w:r>
      <w:r w:rsidR="00504230">
        <w:rPr>
          <w:rFonts w:hint="eastAsia"/>
        </w:rPr>
        <w:t>无线三方设备综合OMC</w:t>
      </w:r>
      <w:r w:rsidR="000F5D03">
        <w:rPr>
          <w:rFonts w:hint="eastAsia"/>
        </w:rPr>
        <w:t>的网络架构、管理</w:t>
      </w:r>
      <w:r w:rsidR="00FD18A8">
        <w:rPr>
          <w:rFonts w:hint="eastAsia"/>
        </w:rPr>
        <w:t>范围和容量要求、平台要求、功能要求</w:t>
      </w:r>
      <w:r w:rsidR="004836E4">
        <w:rPr>
          <w:rFonts w:hint="eastAsia"/>
        </w:rPr>
        <w:t>以及接口技术要求</w:t>
      </w:r>
      <w:r w:rsidRPr="006D09D3">
        <w:t>等方面的内容。</w:t>
      </w:r>
    </w:p>
    <w:p w14:paraId="24F3715F" w14:textId="77777777" w:rsidR="004958AB" w:rsidRDefault="00554C62" w:rsidP="004958AB">
      <w:r>
        <w:rPr>
          <w:rFonts w:hint="eastAsia"/>
        </w:rPr>
        <w:t>本规范中</w:t>
      </w:r>
      <w:r w:rsidR="00504230">
        <w:rPr>
          <w:rFonts w:hint="eastAsia"/>
        </w:rPr>
        <w:t>无线三方设备</w:t>
      </w:r>
      <w:r w:rsidR="00A637CB">
        <w:rPr>
          <w:rFonts w:hint="eastAsia"/>
        </w:rPr>
        <w:t>指</w:t>
      </w:r>
      <w:r w:rsidR="00C6728C" w:rsidRPr="006D09D3">
        <w:t>一体化皮基站/</w:t>
      </w:r>
      <w:r w:rsidR="00AC1489">
        <w:t>扩展型皮基站</w:t>
      </w:r>
      <w:r w:rsidR="00F70D63">
        <w:rPr>
          <w:rFonts w:hint="eastAsia"/>
        </w:rPr>
        <w:t>以及</w:t>
      </w:r>
      <w:r w:rsidR="00C6728C">
        <w:rPr>
          <w:rFonts w:hint="eastAsia"/>
        </w:rPr>
        <w:t>数字直放站/微型直放站</w:t>
      </w:r>
      <w:r w:rsidR="009A5A14">
        <w:rPr>
          <w:rFonts w:hint="eastAsia"/>
        </w:rPr>
        <w:t>等</w:t>
      </w:r>
      <w:r w:rsidR="00C6728C">
        <w:rPr>
          <w:rFonts w:hint="eastAsia"/>
        </w:rPr>
        <w:t>。</w:t>
      </w:r>
    </w:p>
    <w:p w14:paraId="2A511BDC" w14:textId="77777777" w:rsidR="007B754D" w:rsidRDefault="00773123" w:rsidP="004A220E">
      <w:r>
        <w:rPr>
          <w:rFonts w:hint="eastAsia"/>
        </w:rPr>
        <w:t>本标准适用于</w:t>
      </w:r>
      <w:r w:rsidR="00725A22" w:rsidRPr="00AD00C6">
        <w:t>LTE/TDD</w:t>
      </w:r>
      <w:r w:rsidR="00102739">
        <w:rPr>
          <w:rFonts w:hint="eastAsia"/>
        </w:rPr>
        <w:t>、</w:t>
      </w:r>
      <w:r w:rsidR="00725A22" w:rsidRPr="00AD00C6">
        <w:t>LTE/NB-IoT</w:t>
      </w:r>
      <w:r w:rsidR="00102739">
        <w:rPr>
          <w:rFonts w:hint="eastAsia"/>
        </w:rPr>
        <w:t>、</w:t>
      </w:r>
      <w:r w:rsidR="00725A22" w:rsidRPr="00AD00C6">
        <w:t>NR</w:t>
      </w:r>
      <w:r w:rsidR="00B167A6">
        <w:rPr>
          <w:rFonts w:hint="eastAsia"/>
        </w:rPr>
        <w:t>等系统的一体化皮基站</w:t>
      </w:r>
      <w:r w:rsidR="005A3F45">
        <w:rPr>
          <w:rFonts w:hint="eastAsia"/>
        </w:rPr>
        <w:t>、</w:t>
      </w:r>
      <w:r w:rsidR="00AC1489">
        <w:rPr>
          <w:rFonts w:hint="eastAsia"/>
        </w:rPr>
        <w:t>扩展型皮基站</w:t>
      </w:r>
      <w:r w:rsidR="005A3F45">
        <w:rPr>
          <w:rFonts w:hint="eastAsia"/>
        </w:rPr>
        <w:t>设备</w:t>
      </w:r>
      <w:r w:rsidR="00DE5209">
        <w:rPr>
          <w:rFonts w:hint="eastAsia"/>
        </w:rPr>
        <w:t>以及</w:t>
      </w:r>
      <w:r w:rsidR="007B754D">
        <w:rPr>
          <w:rFonts w:hint="eastAsia"/>
        </w:rPr>
        <w:t>G</w:t>
      </w:r>
      <w:r w:rsidR="007B754D">
        <w:t>SM/</w:t>
      </w:r>
      <w:r w:rsidR="009444C6">
        <w:t>FDD</w:t>
      </w:r>
      <w:r w:rsidR="008F63B1">
        <w:rPr>
          <w:rFonts w:hint="eastAsia"/>
        </w:rPr>
        <w:t>、</w:t>
      </w:r>
      <w:r w:rsidR="009444C6">
        <w:t>LTE/TDD</w:t>
      </w:r>
      <w:r w:rsidR="008F63B1">
        <w:rPr>
          <w:rFonts w:hint="eastAsia"/>
        </w:rPr>
        <w:t>、</w:t>
      </w:r>
      <w:r w:rsidR="009444C6">
        <w:t>LTE/NB-I</w:t>
      </w:r>
      <w:r w:rsidR="009444C6">
        <w:rPr>
          <w:rFonts w:hint="eastAsia"/>
        </w:rPr>
        <w:t>o</w:t>
      </w:r>
      <w:r w:rsidR="009444C6">
        <w:t>T</w:t>
      </w:r>
      <w:r w:rsidR="009444C6">
        <w:rPr>
          <w:rFonts w:hint="eastAsia"/>
        </w:rPr>
        <w:t>等系统的数字直放站、微型直放站设备。</w:t>
      </w:r>
    </w:p>
    <w:p w14:paraId="04A6924E" w14:textId="77777777" w:rsidR="00AB4A4D" w:rsidRDefault="00AB4A4D" w:rsidP="004958AB">
      <w:r w:rsidRPr="00AB4A4D">
        <w:rPr>
          <w:rFonts w:hint="eastAsia"/>
        </w:rPr>
        <w:t>为简洁起见，本规范中如无特殊说明，“网元”、“</w:t>
      </w:r>
      <w:r w:rsidR="00504230">
        <w:rPr>
          <w:rFonts w:hint="eastAsia"/>
        </w:rPr>
        <w:t>无线三方设备</w:t>
      </w:r>
      <w:r w:rsidRPr="00AB4A4D">
        <w:rPr>
          <w:rFonts w:hint="eastAsia"/>
        </w:rPr>
        <w:t>”、“皮基站和直放站”所指相同，均指代“一体化皮基站</w:t>
      </w:r>
      <w:r w:rsidRPr="00AB4A4D">
        <w:t>/</w:t>
      </w:r>
      <w:r w:rsidR="00AC1489">
        <w:t>扩展型皮基站</w:t>
      </w:r>
      <w:r>
        <w:rPr>
          <w:rFonts w:hint="eastAsia"/>
        </w:rPr>
        <w:t>”</w:t>
      </w:r>
      <w:r w:rsidRPr="00AB4A4D">
        <w:t>和</w:t>
      </w:r>
      <w:r>
        <w:rPr>
          <w:rFonts w:hint="eastAsia"/>
        </w:rPr>
        <w:t>“</w:t>
      </w:r>
      <w:r w:rsidRPr="00AB4A4D">
        <w:t>数字直放站/微型直放站”，后续章节不再单独进行赘述。</w:t>
      </w:r>
    </w:p>
    <w:p w14:paraId="0547637A" w14:textId="77777777" w:rsidR="005C3634" w:rsidRDefault="005C3634">
      <w:pPr>
        <w:widowControl/>
        <w:spacing w:line="240" w:lineRule="auto"/>
        <w:ind w:firstLine="0"/>
        <w:rPr>
          <w:rFonts w:ascii="黑体" w:eastAsia="黑体" w:hAnsi="黑体"/>
          <w:b/>
          <w:bCs/>
          <w:kern w:val="44"/>
          <w:sz w:val="28"/>
          <w:szCs w:val="44"/>
        </w:rPr>
      </w:pPr>
      <w:r>
        <w:br w:type="page"/>
      </w:r>
    </w:p>
    <w:p w14:paraId="1EBFE815" w14:textId="77777777" w:rsidR="001E08D7" w:rsidRDefault="001E08D7" w:rsidP="003634CD">
      <w:pPr>
        <w:pStyle w:val="10"/>
      </w:pPr>
      <w:bookmarkStart w:id="4" w:name="_Toc74333804"/>
      <w:r>
        <w:rPr>
          <w:rFonts w:hint="eastAsia"/>
        </w:rPr>
        <w:lastRenderedPageBreak/>
        <w:t>规范性引用文件</w:t>
      </w:r>
      <w:bookmarkEnd w:id="4"/>
    </w:p>
    <w:p w14:paraId="43374046" w14:textId="77777777" w:rsidR="001B5056" w:rsidRDefault="00560131" w:rsidP="00873E16">
      <w:pPr>
        <w:rPr>
          <w:noProof/>
        </w:rPr>
      </w:pPr>
      <w:r w:rsidRPr="00D048E2">
        <w:rPr>
          <w:rFonts w:hint="eastAsia"/>
          <w:noProof/>
        </w:rPr>
        <w:t>下列文件中的条款通过本标准的引用而成为本标准的条款。凡是注日期的引用文件，其随后所有的修改单（不包括勘误的内容）或修订版均不适用于本标准，然而，鼓励根据本标准达成协议的各方研究是否可使用这些文件的最新版本。凡是不注日期的引用文件，其最新版本适用于本标准。</w:t>
      </w:r>
    </w:p>
    <w:tbl>
      <w:tblPr>
        <w:tblW w:w="0" w:type="auto"/>
        <w:tblInd w:w="2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766"/>
        <w:gridCol w:w="1266"/>
        <w:gridCol w:w="4753"/>
        <w:gridCol w:w="1203"/>
      </w:tblGrid>
      <w:tr w:rsidR="008B745B" w:rsidRPr="00AB464A" w14:paraId="153C2815" w14:textId="77777777" w:rsidTr="000834F8">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vAlign w:val="center"/>
          </w:tcPr>
          <w:p w14:paraId="39A9A4AE" w14:textId="77777777" w:rsidR="008B745B" w:rsidRPr="00AB464A" w:rsidRDefault="008B745B" w:rsidP="00065138">
            <w:pPr>
              <w:pStyle w:val="af9"/>
              <w:rPr>
                <w:lang w:bidi="en-US"/>
              </w:rPr>
            </w:pPr>
            <w:r w:rsidRPr="00AB464A">
              <w:rPr>
                <w:lang w:bidi="en-US"/>
              </w:rPr>
              <w:lastRenderedPageBreak/>
              <w:t>序号</w:t>
            </w:r>
          </w:p>
        </w:tc>
        <w:tc>
          <w:tcPr>
            <w:tcW w:w="1266" w:type="dxa"/>
            <w:tcBorders>
              <w:top w:val="single" w:sz="6" w:space="0" w:color="auto"/>
              <w:left w:val="single" w:sz="6" w:space="0" w:color="auto"/>
              <w:bottom w:val="single" w:sz="6" w:space="0" w:color="auto"/>
              <w:right w:val="single" w:sz="6" w:space="0" w:color="auto"/>
            </w:tcBorders>
            <w:shd w:val="clear" w:color="auto" w:fill="auto"/>
            <w:vAlign w:val="center"/>
          </w:tcPr>
          <w:p w14:paraId="3C1F8C97" w14:textId="77777777" w:rsidR="008B745B" w:rsidRPr="00AB464A" w:rsidRDefault="008B745B" w:rsidP="00065138">
            <w:pPr>
              <w:pStyle w:val="af9"/>
              <w:rPr>
                <w:szCs w:val="21"/>
                <w:lang w:bidi="en-US"/>
              </w:rPr>
            </w:pPr>
            <w:r w:rsidRPr="00AB464A">
              <w:rPr>
                <w:szCs w:val="21"/>
                <w:lang w:bidi="en-US"/>
              </w:rPr>
              <w:t>标准编号</w:t>
            </w:r>
          </w:p>
        </w:tc>
        <w:tc>
          <w:tcPr>
            <w:tcW w:w="4753" w:type="dxa"/>
            <w:tcBorders>
              <w:top w:val="single" w:sz="6" w:space="0" w:color="auto"/>
              <w:left w:val="single" w:sz="6" w:space="0" w:color="auto"/>
              <w:bottom w:val="single" w:sz="6" w:space="0" w:color="auto"/>
              <w:right w:val="single" w:sz="6" w:space="0" w:color="auto"/>
            </w:tcBorders>
            <w:shd w:val="clear" w:color="auto" w:fill="auto"/>
            <w:vAlign w:val="center"/>
          </w:tcPr>
          <w:p w14:paraId="21614D7B" w14:textId="77777777" w:rsidR="008B745B" w:rsidRPr="00AB464A" w:rsidRDefault="008B745B" w:rsidP="00065138">
            <w:pPr>
              <w:pStyle w:val="af9"/>
              <w:rPr>
                <w:szCs w:val="21"/>
                <w:lang w:bidi="en-US"/>
              </w:rPr>
            </w:pPr>
            <w:r w:rsidRPr="00AB464A">
              <w:rPr>
                <w:szCs w:val="21"/>
                <w:lang w:bidi="en-US"/>
              </w:rPr>
              <w:t>标准名称</w:t>
            </w:r>
          </w:p>
        </w:tc>
        <w:tc>
          <w:tcPr>
            <w:tcW w:w="1203" w:type="dxa"/>
            <w:tcBorders>
              <w:top w:val="single" w:sz="6" w:space="0" w:color="auto"/>
              <w:left w:val="single" w:sz="6" w:space="0" w:color="auto"/>
              <w:bottom w:val="single" w:sz="6" w:space="0" w:color="auto"/>
              <w:right w:val="single" w:sz="12" w:space="0" w:color="auto"/>
            </w:tcBorders>
            <w:shd w:val="clear" w:color="auto" w:fill="auto"/>
            <w:vAlign w:val="center"/>
          </w:tcPr>
          <w:p w14:paraId="2CE62C3F" w14:textId="77777777" w:rsidR="008B745B" w:rsidRPr="00AB464A" w:rsidRDefault="008B745B" w:rsidP="00065138">
            <w:pPr>
              <w:pStyle w:val="af9"/>
              <w:rPr>
                <w:szCs w:val="21"/>
                <w:lang w:bidi="en-US"/>
              </w:rPr>
            </w:pPr>
            <w:r w:rsidRPr="00AB464A">
              <w:rPr>
                <w:szCs w:val="21"/>
                <w:lang w:bidi="en-US"/>
              </w:rPr>
              <w:t>发布单位</w:t>
            </w:r>
          </w:p>
        </w:tc>
      </w:tr>
      <w:tr w:rsidR="008C27E5" w:rsidRPr="00AB464A" w14:paraId="1CEB675C" w14:textId="77777777" w:rsidTr="000834F8">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0AA8113E" w14:textId="6F0BC842" w:rsidR="008C27E5" w:rsidRDefault="008C27E5"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6CAA1B1D" w14:textId="77777777" w:rsidR="008C27E5" w:rsidRDefault="008C27E5" w:rsidP="008C27E5">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54DF0C17" w14:textId="77777777" w:rsidR="008C27E5" w:rsidRDefault="008C27E5" w:rsidP="008C27E5">
            <w:pPr>
              <w:pStyle w:val="af9"/>
            </w:pPr>
            <w:r w:rsidRPr="00FB6407">
              <w:rPr>
                <w:rFonts w:hint="eastAsia"/>
                <w:lang w:bidi="en-US"/>
              </w:rPr>
              <w:t>中国移动</w:t>
            </w:r>
            <w:r w:rsidR="00504230">
              <w:rPr>
                <w:rFonts w:hint="eastAsia"/>
                <w:lang w:bidi="en-US"/>
              </w:rPr>
              <w:t>无线三方设备综合OMC</w:t>
            </w:r>
            <w:r w:rsidRPr="00FB6407">
              <w:rPr>
                <w:rFonts w:hint="eastAsia"/>
                <w:lang w:bidi="en-US"/>
              </w:rPr>
              <w:t>南向接口要求 第2部分：皮基站技术要求</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0BDF9F35" w14:textId="77777777" w:rsidR="008C27E5" w:rsidRDefault="008C27E5" w:rsidP="008C27E5">
            <w:pPr>
              <w:pStyle w:val="af9"/>
              <w:rPr>
                <w:szCs w:val="21"/>
              </w:rPr>
            </w:pPr>
          </w:p>
        </w:tc>
      </w:tr>
      <w:tr w:rsidR="005121E9" w:rsidRPr="00AB464A" w14:paraId="1F90E0CA" w14:textId="77777777" w:rsidTr="000834F8">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43D76FBD" w14:textId="6F72DD14"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3AE67C6E" w14:textId="77777777" w:rsidR="005121E9"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3740487A" w14:textId="77777777" w:rsidR="005121E9" w:rsidRDefault="005121E9" w:rsidP="005121E9">
            <w:pPr>
              <w:pStyle w:val="af9"/>
            </w:pPr>
            <w:r w:rsidRPr="00D7041A">
              <w:rPr>
                <w:rFonts w:hint="eastAsia"/>
                <w:lang w:bidi="en-US"/>
              </w:rPr>
              <w:t>中国移动</w:t>
            </w:r>
            <w:r>
              <w:rPr>
                <w:rFonts w:hint="eastAsia"/>
                <w:lang w:bidi="en-US"/>
              </w:rPr>
              <w:t>无线三方设备综合OMC</w:t>
            </w:r>
            <w:r w:rsidRPr="00D7041A">
              <w:rPr>
                <w:lang w:bidi="en-US"/>
              </w:rPr>
              <w:t>南向接口要求 第4部分：直放站技术要求</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382932DC" w14:textId="77777777" w:rsidR="005121E9" w:rsidRDefault="005121E9" w:rsidP="005121E9">
            <w:pPr>
              <w:pStyle w:val="af9"/>
              <w:rPr>
                <w:szCs w:val="21"/>
              </w:rPr>
            </w:pPr>
          </w:p>
        </w:tc>
      </w:tr>
      <w:tr w:rsidR="005121E9" w:rsidRPr="00AB464A" w14:paraId="2EA77CC2" w14:textId="77777777" w:rsidTr="000834F8">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28AAD6B0" w14:textId="24983CB5"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3CFAD516" w14:textId="77777777" w:rsidR="005121E9"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7DCD7AD7" w14:textId="77777777" w:rsidR="005121E9" w:rsidRPr="006F5995" w:rsidRDefault="005121E9" w:rsidP="005121E9">
            <w:pPr>
              <w:pStyle w:val="af9"/>
            </w:pPr>
            <w:r>
              <w:t>中国移动网元OMC与网络安全管控平台接口技术规范</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4EEE7FBE" w14:textId="77777777" w:rsidR="005121E9" w:rsidRDefault="005121E9" w:rsidP="005121E9">
            <w:pPr>
              <w:pStyle w:val="af9"/>
              <w:rPr>
                <w:szCs w:val="21"/>
              </w:rPr>
            </w:pPr>
          </w:p>
        </w:tc>
      </w:tr>
      <w:tr w:rsidR="005121E9" w:rsidRPr="00AB464A" w14:paraId="46E869FF" w14:textId="77777777" w:rsidTr="000834F8">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6A69E50F" w14:textId="7F5DA9B7"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7B854E55" w14:textId="77777777" w:rsidR="005121E9"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441B0392" w14:textId="77777777" w:rsidR="005121E9" w:rsidRPr="00C755C8" w:rsidRDefault="005121E9" w:rsidP="005121E9">
            <w:pPr>
              <w:pStyle w:val="af9"/>
            </w:pPr>
            <w:r w:rsidRPr="00A922D3">
              <w:rPr>
                <w:rFonts w:hint="eastAsia"/>
              </w:rPr>
              <w:t>中国移动</w:t>
            </w:r>
            <w:r w:rsidRPr="00A922D3">
              <w:t>OMC系统北向接口通用技术规范</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5B64D912" w14:textId="77777777" w:rsidR="005121E9" w:rsidRDefault="005121E9" w:rsidP="005121E9">
            <w:pPr>
              <w:pStyle w:val="af9"/>
              <w:rPr>
                <w:szCs w:val="21"/>
              </w:rPr>
            </w:pPr>
          </w:p>
        </w:tc>
      </w:tr>
      <w:tr w:rsidR="005121E9" w14:paraId="00DF660D"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5D372909" w14:textId="4744DA00" w:rsidR="005121E9" w:rsidRPr="00B82C0A"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282E3076"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0F05F1D1" w14:textId="77777777" w:rsidR="005121E9" w:rsidRDefault="005121E9" w:rsidP="005121E9">
            <w:pPr>
              <w:pStyle w:val="af9"/>
              <w:rPr>
                <w:szCs w:val="21"/>
              </w:rPr>
            </w:pPr>
            <w:r w:rsidRPr="00B82C0A">
              <w:rPr>
                <w:szCs w:val="21"/>
              </w:rPr>
              <w:t>OMC</w:t>
            </w:r>
            <w:r w:rsidRPr="00B82C0A">
              <w:rPr>
                <w:rFonts w:hint="eastAsia"/>
                <w:szCs w:val="21"/>
              </w:rPr>
              <w:t>系统北向接口数据规范</w:t>
            </w:r>
            <w:r w:rsidRPr="00B82C0A">
              <w:rPr>
                <w:szCs w:val="21"/>
              </w:rPr>
              <w:t>-</w:t>
            </w:r>
            <w:r w:rsidRPr="00B82C0A">
              <w:rPr>
                <w:rFonts w:hint="eastAsia"/>
                <w:szCs w:val="21"/>
              </w:rPr>
              <w:t>告警数据分册</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721A9552" w14:textId="77777777" w:rsidR="005121E9" w:rsidRPr="00B82C0A" w:rsidRDefault="005121E9" w:rsidP="005121E9">
            <w:pPr>
              <w:pStyle w:val="af9"/>
              <w:rPr>
                <w:szCs w:val="21"/>
              </w:rPr>
            </w:pPr>
          </w:p>
        </w:tc>
      </w:tr>
      <w:tr w:rsidR="005121E9" w14:paraId="70E60FD9"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155AAC8F" w14:textId="376C0A0B"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529AA764"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12148A93" w14:textId="77777777" w:rsidR="005121E9" w:rsidRDefault="005121E9" w:rsidP="005121E9">
            <w:pPr>
              <w:pStyle w:val="af9"/>
              <w:rPr>
                <w:szCs w:val="21"/>
              </w:rPr>
            </w:pPr>
            <w:r w:rsidRPr="00B82C0A">
              <w:rPr>
                <w:szCs w:val="21"/>
              </w:rPr>
              <w:t>OMC</w:t>
            </w:r>
            <w:r w:rsidRPr="00B82C0A">
              <w:rPr>
                <w:rFonts w:hint="eastAsia"/>
                <w:szCs w:val="21"/>
              </w:rPr>
              <w:t>系统北向接口数据规范</w:t>
            </w:r>
            <w:r w:rsidRPr="00B82C0A">
              <w:rPr>
                <w:szCs w:val="21"/>
              </w:rPr>
              <w:t>-</w:t>
            </w:r>
            <w:r w:rsidRPr="00B82C0A">
              <w:rPr>
                <w:rFonts w:hint="eastAsia"/>
                <w:szCs w:val="21"/>
              </w:rPr>
              <w:t>公共数据分册</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3914E01A" w14:textId="77777777" w:rsidR="005121E9" w:rsidRPr="00B82C0A" w:rsidRDefault="005121E9" w:rsidP="005121E9">
            <w:pPr>
              <w:pStyle w:val="af9"/>
              <w:rPr>
                <w:szCs w:val="21"/>
              </w:rPr>
            </w:pPr>
          </w:p>
        </w:tc>
      </w:tr>
      <w:tr w:rsidR="005121E9" w14:paraId="6BB4B0DC"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44FADFD5" w14:textId="46CA0BE2"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6769CCB6"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60DF5641" w14:textId="77777777" w:rsidR="005121E9" w:rsidRDefault="005121E9" w:rsidP="005121E9">
            <w:pPr>
              <w:pStyle w:val="af9"/>
              <w:rPr>
                <w:szCs w:val="21"/>
              </w:rPr>
            </w:pPr>
            <w:r w:rsidRPr="00B82C0A">
              <w:rPr>
                <w:szCs w:val="21"/>
              </w:rPr>
              <w:t xml:space="preserve">5G SA </w:t>
            </w:r>
            <w:proofErr w:type="spellStart"/>
            <w:r w:rsidRPr="00B82C0A">
              <w:rPr>
                <w:szCs w:val="21"/>
              </w:rPr>
              <w:t>gNB</w:t>
            </w:r>
            <w:proofErr w:type="spellEnd"/>
            <w:r w:rsidRPr="00B82C0A">
              <w:rPr>
                <w:rFonts w:hint="eastAsia"/>
                <w:szCs w:val="21"/>
              </w:rPr>
              <w:t>网元统计数据需求规范</w:t>
            </w:r>
            <w:r w:rsidRPr="00B82C0A">
              <w:rPr>
                <w:szCs w:val="21"/>
              </w:rPr>
              <w:t>-NRM</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72FCEA48" w14:textId="77777777" w:rsidR="005121E9" w:rsidRPr="00B82C0A" w:rsidRDefault="005121E9" w:rsidP="005121E9">
            <w:pPr>
              <w:pStyle w:val="af9"/>
              <w:rPr>
                <w:szCs w:val="21"/>
              </w:rPr>
            </w:pPr>
          </w:p>
        </w:tc>
      </w:tr>
      <w:tr w:rsidR="005121E9" w14:paraId="550B1BB7"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0DF1C68F" w14:textId="5036A64E"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0F5B1F50"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35CCFEDA" w14:textId="77777777" w:rsidR="005121E9" w:rsidRDefault="005121E9" w:rsidP="005121E9">
            <w:pPr>
              <w:pStyle w:val="af9"/>
              <w:rPr>
                <w:szCs w:val="21"/>
              </w:rPr>
            </w:pPr>
            <w:r w:rsidRPr="00B82C0A">
              <w:rPr>
                <w:szCs w:val="21"/>
              </w:rPr>
              <w:t xml:space="preserve">5G SA </w:t>
            </w:r>
            <w:proofErr w:type="spellStart"/>
            <w:r w:rsidRPr="00B82C0A">
              <w:rPr>
                <w:szCs w:val="21"/>
              </w:rPr>
              <w:t>gNB</w:t>
            </w:r>
            <w:proofErr w:type="spellEnd"/>
            <w:r w:rsidRPr="00B82C0A">
              <w:rPr>
                <w:rFonts w:hint="eastAsia"/>
                <w:szCs w:val="21"/>
              </w:rPr>
              <w:t>网元统计数据需求规范</w:t>
            </w:r>
            <w:r w:rsidRPr="00B82C0A">
              <w:rPr>
                <w:szCs w:val="21"/>
              </w:rPr>
              <w:t>-PM</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1459D348" w14:textId="77777777" w:rsidR="005121E9" w:rsidRPr="00B82C0A" w:rsidRDefault="005121E9" w:rsidP="005121E9">
            <w:pPr>
              <w:pStyle w:val="af9"/>
              <w:rPr>
                <w:szCs w:val="21"/>
              </w:rPr>
            </w:pPr>
          </w:p>
        </w:tc>
      </w:tr>
      <w:tr w:rsidR="005121E9" w14:paraId="2826BD1E"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26331BEA" w14:textId="5B96E9EE"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11C2B115"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75103AA2" w14:textId="77777777" w:rsidR="005121E9" w:rsidRDefault="005121E9" w:rsidP="005121E9">
            <w:pPr>
              <w:pStyle w:val="af9"/>
              <w:rPr>
                <w:szCs w:val="21"/>
              </w:rPr>
            </w:pPr>
            <w:r w:rsidRPr="00B82C0A">
              <w:rPr>
                <w:szCs w:val="21"/>
              </w:rPr>
              <w:t>5GNSAgNB</w:t>
            </w:r>
            <w:r w:rsidRPr="00B82C0A">
              <w:rPr>
                <w:rFonts w:hint="eastAsia"/>
                <w:szCs w:val="21"/>
              </w:rPr>
              <w:t>网元统计数据需求规范</w:t>
            </w:r>
            <w:r w:rsidRPr="00B82C0A">
              <w:rPr>
                <w:szCs w:val="21"/>
              </w:rPr>
              <w:t>-NRM</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0AA6480C" w14:textId="77777777" w:rsidR="005121E9" w:rsidRPr="00B82C0A" w:rsidRDefault="005121E9" w:rsidP="005121E9">
            <w:pPr>
              <w:pStyle w:val="af9"/>
              <w:rPr>
                <w:szCs w:val="21"/>
              </w:rPr>
            </w:pPr>
          </w:p>
        </w:tc>
      </w:tr>
      <w:tr w:rsidR="005121E9" w14:paraId="15932172"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7131E9AF" w14:textId="4799495E"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22DECAD9"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5818AC70" w14:textId="77777777" w:rsidR="005121E9" w:rsidRDefault="005121E9" w:rsidP="005121E9">
            <w:pPr>
              <w:pStyle w:val="af9"/>
              <w:rPr>
                <w:szCs w:val="21"/>
              </w:rPr>
            </w:pPr>
            <w:r w:rsidRPr="00B82C0A">
              <w:rPr>
                <w:szCs w:val="21"/>
              </w:rPr>
              <w:t xml:space="preserve">5G NSA </w:t>
            </w:r>
            <w:proofErr w:type="spellStart"/>
            <w:r w:rsidRPr="00B82C0A">
              <w:rPr>
                <w:szCs w:val="21"/>
              </w:rPr>
              <w:t>gNB</w:t>
            </w:r>
            <w:proofErr w:type="spellEnd"/>
            <w:r w:rsidRPr="00B82C0A">
              <w:rPr>
                <w:rFonts w:hint="eastAsia"/>
                <w:szCs w:val="21"/>
              </w:rPr>
              <w:t>网元统计数据需求规范</w:t>
            </w:r>
            <w:r w:rsidRPr="00B82C0A">
              <w:rPr>
                <w:szCs w:val="21"/>
              </w:rPr>
              <w:t>-PM</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459C3B13" w14:textId="77777777" w:rsidR="005121E9" w:rsidRPr="00B82C0A" w:rsidRDefault="005121E9" w:rsidP="005121E9">
            <w:pPr>
              <w:pStyle w:val="af9"/>
              <w:rPr>
                <w:szCs w:val="21"/>
              </w:rPr>
            </w:pPr>
          </w:p>
        </w:tc>
      </w:tr>
      <w:tr w:rsidR="005121E9" w14:paraId="6EE4AE46"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4876C836" w14:textId="5EA0894B"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0FEBA97E"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5ED21380" w14:textId="77777777" w:rsidR="005121E9" w:rsidRDefault="005121E9" w:rsidP="005121E9">
            <w:pPr>
              <w:pStyle w:val="af9"/>
              <w:rPr>
                <w:szCs w:val="21"/>
              </w:rPr>
            </w:pPr>
            <w:r w:rsidRPr="00B82C0A">
              <w:rPr>
                <w:szCs w:val="21"/>
              </w:rPr>
              <w:t>5GNSAeNB</w:t>
            </w:r>
            <w:r w:rsidRPr="00B82C0A">
              <w:rPr>
                <w:rFonts w:hint="eastAsia"/>
                <w:szCs w:val="21"/>
              </w:rPr>
              <w:t>网元统计数据需求规范</w:t>
            </w:r>
            <w:r w:rsidRPr="00B82C0A">
              <w:rPr>
                <w:szCs w:val="21"/>
              </w:rPr>
              <w:t>-NRM</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3C42EF57" w14:textId="77777777" w:rsidR="005121E9" w:rsidRPr="00B82C0A" w:rsidRDefault="005121E9" w:rsidP="005121E9">
            <w:pPr>
              <w:pStyle w:val="af9"/>
              <w:rPr>
                <w:szCs w:val="21"/>
              </w:rPr>
            </w:pPr>
          </w:p>
        </w:tc>
      </w:tr>
      <w:tr w:rsidR="005121E9" w14:paraId="20526806"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55FEB32E" w14:textId="4FBFDC89"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272CE060"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7FA89598" w14:textId="77777777" w:rsidR="005121E9" w:rsidRDefault="005121E9" w:rsidP="005121E9">
            <w:pPr>
              <w:pStyle w:val="af9"/>
              <w:rPr>
                <w:szCs w:val="21"/>
              </w:rPr>
            </w:pPr>
            <w:r w:rsidRPr="00B82C0A">
              <w:rPr>
                <w:szCs w:val="21"/>
              </w:rPr>
              <w:t xml:space="preserve">5G NSA </w:t>
            </w:r>
            <w:proofErr w:type="spellStart"/>
            <w:r w:rsidRPr="00B82C0A">
              <w:rPr>
                <w:szCs w:val="21"/>
              </w:rPr>
              <w:t>eNB</w:t>
            </w:r>
            <w:proofErr w:type="spellEnd"/>
            <w:r w:rsidRPr="00B82C0A">
              <w:rPr>
                <w:rFonts w:hint="eastAsia"/>
                <w:szCs w:val="21"/>
              </w:rPr>
              <w:t>网元统计数据需求规范</w:t>
            </w:r>
            <w:r w:rsidRPr="00B82C0A">
              <w:rPr>
                <w:szCs w:val="21"/>
              </w:rPr>
              <w:t>-PM</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017FD671" w14:textId="77777777" w:rsidR="005121E9" w:rsidRPr="00B82C0A" w:rsidRDefault="005121E9" w:rsidP="005121E9">
            <w:pPr>
              <w:pStyle w:val="af9"/>
              <w:rPr>
                <w:szCs w:val="21"/>
              </w:rPr>
            </w:pPr>
          </w:p>
        </w:tc>
      </w:tr>
      <w:tr w:rsidR="005121E9" w14:paraId="2D773FD3"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146D5FC9" w14:textId="0E7C48E4"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43006A70"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020026AB" w14:textId="77777777" w:rsidR="005121E9" w:rsidRDefault="005121E9" w:rsidP="005121E9">
            <w:pPr>
              <w:pStyle w:val="af9"/>
              <w:rPr>
                <w:szCs w:val="21"/>
              </w:rPr>
            </w:pPr>
            <w:proofErr w:type="spellStart"/>
            <w:r w:rsidRPr="00B82C0A">
              <w:rPr>
                <w:szCs w:val="21"/>
              </w:rPr>
              <w:t>NanoCelleNB</w:t>
            </w:r>
            <w:proofErr w:type="spellEnd"/>
            <w:r w:rsidRPr="00B82C0A">
              <w:rPr>
                <w:rFonts w:hint="eastAsia"/>
                <w:szCs w:val="21"/>
              </w:rPr>
              <w:t>网元统计数据需求规范</w:t>
            </w:r>
            <w:r w:rsidRPr="00B82C0A">
              <w:rPr>
                <w:szCs w:val="21"/>
              </w:rPr>
              <w:t>-NRM</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5AD80CFE" w14:textId="77777777" w:rsidR="005121E9" w:rsidRPr="00B82C0A" w:rsidRDefault="005121E9" w:rsidP="005121E9">
            <w:pPr>
              <w:pStyle w:val="af9"/>
              <w:rPr>
                <w:szCs w:val="21"/>
              </w:rPr>
            </w:pPr>
          </w:p>
        </w:tc>
      </w:tr>
      <w:tr w:rsidR="005121E9" w14:paraId="424F7BFE"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52D83A13" w14:textId="5105137E"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4C38BC20"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3795ED92" w14:textId="77777777" w:rsidR="005121E9" w:rsidRDefault="005121E9" w:rsidP="005121E9">
            <w:pPr>
              <w:pStyle w:val="af9"/>
              <w:rPr>
                <w:szCs w:val="21"/>
              </w:rPr>
            </w:pPr>
            <w:proofErr w:type="spellStart"/>
            <w:r w:rsidRPr="00B82C0A">
              <w:rPr>
                <w:szCs w:val="21"/>
              </w:rPr>
              <w:t>NanoCelleNB</w:t>
            </w:r>
            <w:proofErr w:type="spellEnd"/>
            <w:r w:rsidRPr="00B82C0A">
              <w:rPr>
                <w:rFonts w:hint="eastAsia"/>
                <w:szCs w:val="21"/>
              </w:rPr>
              <w:t>网元统计数据需求规范</w:t>
            </w:r>
            <w:r w:rsidRPr="00B82C0A">
              <w:rPr>
                <w:szCs w:val="21"/>
              </w:rPr>
              <w:t>-PM</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0DC7BAA1" w14:textId="77777777" w:rsidR="005121E9" w:rsidRPr="00B82C0A" w:rsidRDefault="005121E9" w:rsidP="005121E9">
            <w:pPr>
              <w:pStyle w:val="af9"/>
              <w:rPr>
                <w:szCs w:val="21"/>
              </w:rPr>
            </w:pPr>
          </w:p>
        </w:tc>
      </w:tr>
      <w:tr w:rsidR="005121E9" w14:paraId="2857FF0F"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7E54A061" w14:textId="4AC9993F"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0F9992AA"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119C4D1E" w14:textId="77777777" w:rsidR="005121E9" w:rsidRPr="00B82C0A" w:rsidRDefault="005121E9" w:rsidP="005121E9">
            <w:pPr>
              <w:pStyle w:val="af9"/>
              <w:rPr>
                <w:szCs w:val="21"/>
              </w:rPr>
            </w:pPr>
            <w:r w:rsidRPr="00B82C0A">
              <w:rPr>
                <w:szCs w:val="21"/>
              </w:rPr>
              <w:t>NB-IoT</w:t>
            </w:r>
            <w:r w:rsidRPr="00B82C0A">
              <w:rPr>
                <w:rFonts w:hint="eastAsia"/>
                <w:szCs w:val="21"/>
              </w:rPr>
              <w:t>一体化皮站网元统计数据需求规范</w:t>
            </w:r>
            <w:r w:rsidRPr="00B82C0A">
              <w:rPr>
                <w:szCs w:val="21"/>
              </w:rPr>
              <w:t>-NRM</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344724B5" w14:textId="77777777" w:rsidR="005121E9" w:rsidRPr="00B82C0A" w:rsidRDefault="005121E9" w:rsidP="005121E9">
            <w:pPr>
              <w:pStyle w:val="af9"/>
              <w:rPr>
                <w:szCs w:val="21"/>
              </w:rPr>
            </w:pPr>
          </w:p>
        </w:tc>
      </w:tr>
      <w:tr w:rsidR="005121E9" w14:paraId="58AD76DF" w14:textId="77777777" w:rsidTr="00B82C0A">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52E0AAFB" w14:textId="3308E2E0"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100C326F" w14:textId="77777777" w:rsidR="005121E9" w:rsidRPr="00B82C0A"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3EF7783C" w14:textId="77777777" w:rsidR="005121E9" w:rsidRPr="00B82C0A" w:rsidRDefault="005121E9" w:rsidP="005121E9">
            <w:pPr>
              <w:pStyle w:val="af9"/>
              <w:rPr>
                <w:szCs w:val="21"/>
              </w:rPr>
            </w:pPr>
            <w:r w:rsidRPr="00B82C0A">
              <w:rPr>
                <w:szCs w:val="21"/>
              </w:rPr>
              <w:t>NB-IoT</w:t>
            </w:r>
            <w:r w:rsidRPr="00B82C0A">
              <w:rPr>
                <w:rFonts w:hint="eastAsia"/>
                <w:szCs w:val="21"/>
              </w:rPr>
              <w:t>一体化皮站网元统计数据需求规范</w:t>
            </w:r>
            <w:r w:rsidRPr="00B82C0A">
              <w:rPr>
                <w:szCs w:val="21"/>
              </w:rPr>
              <w:t>-PM</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36CC5A35" w14:textId="77777777" w:rsidR="005121E9" w:rsidRPr="00B82C0A" w:rsidRDefault="005121E9" w:rsidP="005121E9">
            <w:pPr>
              <w:pStyle w:val="af9"/>
              <w:rPr>
                <w:szCs w:val="21"/>
              </w:rPr>
            </w:pPr>
          </w:p>
        </w:tc>
      </w:tr>
      <w:tr w:rsidR="005121E9" w:rsidRPr="00AB464A" w14:paraId="02FEB2FE" w14:textId="77777777" w:rsidTr="000834F8">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11B63E21" w14:textId="76F46ECF"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177A27CC" w14:textId="77777777" w:rsidR="005121E9"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44556C3D" w14:textId="77777777" w:rsidR="005121E9" w:rsidRPr="00A922D3" w:rsidRDefault="005121E9" w:rsidP="005121E9">
            <w:pPr>
              <w:pStyle w:val="af9"/>
            </w:pPr>
            <w:r w:rsidRPr="00F50F7C">
              <w:rPr>
                <w:szCs w:val="21"/>
              </w:rPr>
              <w:t>5GNR扩展型皮基站设备规范-SON分册</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1C2643AB" w14:textId="77777777" w:rsidR="005121E9" w:rsidRDefault="005121E9" w:rsidP="005121E9">
            <w:pPr>
              <w:pStyle w:val="af9"/>
              <w:rPr>
                <w:szCs w:val="21"/>
              </w:rPr>
            </w:pPr>
          </w:p>
        </w:tc>
      </w:tr>
      <w:tr w:rsidR="005121E9" w:rsidRPr="00AB464A" w14:paraId="586500E2" w14:textId="77777777" w:rsidTr="000834F8">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002572C6" w14:textId="1A4BE753"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37B0C7C3" w14:textId="77777777" w:rsidR="005121E9"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13EC464C" w14:textId="68E7859E" w:rsidR="005121E9" w:rsidRPr="00A922D3" w:rsidRDefault="005121E9" w:rsidP="005121E9">
            <w:pPr>
              <w:pStyle w:val="af9"/>
            </w:pPr>
            <w:r w:rsidRPr="0094184C">
              <w:rPr>
                <w:lang w:bidi="en-US"/>
              </w:rPr>
              <w:t>5G</w:t>
            </w:r>
            <w:r w:rsidR="00FB051D">
              <w:rPr>
                <w:lang w:bidi="en-US"/>
              </w:rPr>
              <w:t xml:space="preserve"> </w:t>
            </w:r>
            <w:r w:rsidRPr="0094184C">
              <w:rPr>
                <w:lang w:bidi="en-US"/>
              </w:rPr>
              <w:t>NR数字蜂窝移动通信网无线操作维护中心（OMC-R）测量报告技术要求</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6A519F9C" w14:textId="77777777" w:rsidR="005121E9" w:rsidRDefault="005121E9" w:rsidP="005121E9">
            <w:pPr>
              <w:pStyle w:val="af9"/>
              <w:rPr>
                <w:szCs w:val="21"/>
              </w:rPr>
            </w:pPr>
          </w:p>
        </w:tc>
      </w:tr>
      <w:tr w:rsidR="005121E9" w:rsidRPr="00AB464A" w14:paraId="098143D9" w14:textId="77777777" w:rsidTr="000834F8">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175F00FE" w14:textId="6CF612D2"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32B5CBB1" w14:textId="77777777" w:rsidR="005121E9"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035420B8" w14:textId="77777777" w:rsidR="005121E9" w:rsidRPr="00A922D3" w:rsidRDefault="005121E9" w:rsidP="005121E9">
            <w:pPr>
              <w:pStyle w:val="af9"/>
            </w:pPr>
            <w:r w:rsidRPr="00602F86">
              <w:rPr>
                <w:lang w:bidi="en-US"/>
              </w:rPr>
              <w:t>LTE数字蜂窝移动通信网无线操作维护中心（OMC-R）测量报告技术要求-</w:t>
            </w:r>
            <w:r w:rsidR="00304E11">
              <w:rPr>
                <w:rFonts w:hint="eastAsia"/>
                <w:lang w:bidi="en-US"/>
              </w:rPr>
              <w:t>扩展型</w:t>
            </w:r>
            <w:r w:rsidRPr="00602F86">
              <w:rPr>
                <w:lang w:bidi="en-US"/>
              </w:rPr>
              <w:t>皮基站分册</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4D77D709" w14:textId="77777777" w:rsidR="005121E9" w:rsidRDefault="005121E9" w:rsidP="005121E9">
            <w:pPr>
              <w:pStyle w:val="af9"/>
              <w:rPr>
                <w:szCs w:val="21"/>
              </w:rPr>
            </w:pPr>
          </w:p>
        </w:tc>
      </w:tr>
      <w:tr w:rsidR="005121E9" w:rsidRPr="00AB464A" w14:paraId="6DFEBB3C" w14:textId="77777777" w:rsidTr="000834F8">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01FDD01A" w14:textId="3A591050" w:rsidR="005121E9" w:rsidRDefault="005121E9" w:rsidP="003B6FB0">
            <w:pPr>
              <w:pStyle w:val="af9"/>
              <w:numPr>
                <w:ilvl w:val="0"/>
                <w:numId w:val="65"/>
              </w:numPr>
              <w:jc w:val="center"/>
              <w:rPr>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01251EA9" w14:textId="77777777" w:rsidR="005121E9" w:rsidRDefault="005121E9"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0815E921" w14:textId="77777777" w:rsidR="005121E9" w:rsidRPr="00602F86" w:rsidRDefault="005121E9" w:rsidP="005121E9">
            <w:pPr>
              <w:pStyle w:val="af9"/>
              <w:rPr>
                <w:lang w:bidi="en-US"/>
              </w:rPr>
            </w:pPr>
            <w:r w:rsidRPr="00301CBE">
              <w:rPr>
                <w:rFonts w:hint="eastAsia"/>
                <w:lang w:bidi="en-US"/>
              </w:rPr>
              <w:t>中国移动</w:t>
            </w:r>
            <w:r w:rsidRPr="00301CBE">
              <w:rPr>
                <w:lang w:bidi="en-US"/>
              </w:rPr>
              <w:t>5G扩展型皮基站网管南向接口数据模型规范</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4B9D5626" w14:textId="77777777" w:rsidR="005121E9" w:rsidRDefault="005121E9" w:rsidP="005121E9">
            <w:pPr>
              <w:pStyle w:val="af9"/>
              <w:rPr>
                <w:szCs w:val="21"/>
              </w:rPr>
            </w:pPr>
          </w:p>
        </w:tc>
      </w:tr>
      <w:tr w:rsidR="00286B44" w:rsidRPr="00AB464A" w14:paraId="079E0B58" w14:textId="77777777" w:rsidTr="000834F8">
        <w:trPr>
          <w:tblHeader/>
        </w:trPr>
        <w:tc>
          <w:tcPr>
            <w:tcW w:w="766" w:type="dxa"/>
            <w:tcBorders>
              <w:top w:val="single" w:sz="6" w:space="0" w:color="auto"/>
              <w:left w:val="single" w:sz="12" w:space="0" w:color="auto"/>
              <w:bottom w:val="single" w:sz="6" w:space="0" w:color="auto"/>
              <w:right w:val="single" w:sz="6" w:space="0" w:color="auto"/>
            </w:tcBorders>
            <w:shd w:val="clear" w:color="auto" w:fill="auto"/>
          </w:tcPr>
          <w:p w14:paraId="595AEE83" w14:textId="77777777" w:rsidR="00286B44" w:rsidRDefault="00286B44" w:rsidP="003B6FB0">
            <w:pPr>
              <w:pStyle w:val="af9"/>
              <w:numPr>
                <w:ilvl w:val="0"/>
                <w:numId w:val="65"/>
              </w:numPr>
              <w:rPr>
                <w:rFonts w:hint="eastAsia"/>
                <w:szCs w:val="21"/>
              </w:rPr>
            </w:pPr>
          </w:p>
        </w:tc>
        <w:tc>
          <w:tcPr>
            <w:tcW w:w="1266" w:type="dxa"/>
            <w:tcBorders>
              <w:top w:val="single" w:sz="6" w:space="0" w:color="auto"/>
              <w:left w:val="single" w:sz="6" w:space="0" w:color="auto"/>
              <w:bottom w:val="single" w:sz="6" w:space="0" w:color="auto"/>
              <w:right w:val="single" w:sz="6" w:space="0" w:color="auto"/>
            </w:tcBorders>
            <w:shd w:val="clear" w:color="auto" w:fill="auto"/>
          </w:tcPr>
          <w:p w14:paraId="107D0C42" w14:textId="77777777" w:rsidR="00286B44" w:rsidRDefault="00286B44" w:rsidP="005121E9">
            <w:pPr>
              <w:pStyle w:val="af9"/>
              <w:rPr>
                <w:szCs w:val="21"/>
              </w:rPr>
            </w:pPr>
          </w:p>
        </w:tc>
        <w:tc>
          <w:tcPr>
            <w:tcW w:w="4753" w:type="dxa"/>
            <w:tcBorders>
              <w:top w:val="single" w:sz="6" w:space="0" w:color="auto"/>
              <w:left w:val="single" w:sz="6" w:space="0" w:color="auto"/>
              <w:bottom w:val="single" w:sz="6" w:space="0" w:color="auto"/>
              <w:right w:val="single" w:sz="6" w:space="0" w:color="auto"/>
            </w:tcBorders>
            <w:shd w:val="clear" w:color="auto" w:fill="auto"/>
          </w:tcPr>
          <w:p w14:paraId="284BEC56" w14:textId="0F9CBFE7" w:rsidR="00286B44" w:rsidRPr="00301CBE" w:rsidRDefault="00286B44" w:rsidP="005121E9">
            <w:pPr>
              <w:pStyle w:val="af9"/>
              <w:rPr>
                <w:rFonts w:hint="eastAsia"/>
                <w:lang w:bidi="en-US"/>
              </w:rPr>
            </w:pPr>
            <w:r w:rsidRPr="00286B44">
              <w:rPr>
                <w:rFonts w:hint="eastAsia"/>
                <w:lang w:bidi="en-US"/>
              </w:rPr>
              <w:t>中国移动一体化皮站</w:t>
            </w:r>
            <w:r w:rsidRPr="00286B44">
              <w:rPr>
                <w:lang w:bidi="en-US"/>
              </w:rPr>
              <w:t>_飞站基站设备网络管理南向接口数据配置模型规范</w:t>
            </w:r>
          </w:p>
        </w:tc>
        <w:tc>
          <w:tcPr>
            <w:tcW w:w="1203" w:type="dxa"/>
            <w:tcBorders>
              <w:top w:val="single" w:sz="6" w:space="0" w:color="auto"/>
              <w:left w:val="single" w:sz="6" w:space="0" w:color="auto"/>
              <w:bottom w:val="single" w:sz="6" w:space="0" w:color="auto"/>
              <w:right w:val="single" w:sz="12" w:space="0" w:color="auto"/>
            </w:tcBorders>
            <w:shd w:val="clear" w:color="auto" w:fill="auto"/>
          </w:tcPr>
          <w:p w14:paraId="03B6671A" w14:textId="77777777" w:rsidR="00286B44" w:rsidRDefault="00286B44" w:rsidP="005121E9">
            <w:pPr>
              <w:pStyle w:val="af9"/>
              <w:rPr>
                <w:szCs w:val="21"/>
              </w:rPr>
            </w:pPr>
          </w:p>
        </w:tc>
      </w:tr>
    </w:tbl>
    <w:p w14:paraId="6061F17E" w14:textId="77777777" w:rsidR="008B745B" w:rsidRPr="00560131" w:rsidRDefault="008B745B" w:rsidP="001B5056"/>
    <w:p w14:paraId="287A62FD" w14:textId="77777777" w:rsidR="005C3634" w:rsidRDefault="005C3634">
      <w:pPr>
        <w:widowControl/>
        <w:spacing w:line="240" w:lineRule="auto"/>
        <w:ind w:firstLine="0"/>
        <w:rPr>
          <w:rFonts w:ascii="黑体" w:eastAsia="黑体" w:hAnsi="黑体"/>
          <w:b/>
          <w:bCs/>
          <w:kern w:val="44"/>
          <w:sz w:val="28"/>
          <w:szCs w:val="44"/>
        </w:rPr>
      </w:pPr>
      <w:r>
        <w:br w:type="page"/>
      </w:r>
    </w:p>
    <w:p w14:paraId="7A34532E" w14:textId="77777777" w:rsidR="001E08D7" w:rsidRDefault="001E08D7" w:rsidP="003634CD">
      <w:pPr>
        <w:pStyle w:val="10"/>
      </w:pPr>
      <w:bookmarkStart w:id="5" w:name="_Toc74333805"/>
      <w:r>
        <w:rPr>
          <w:rFonts w:hint="eastAsia"/>
        </w:rPr>
        <w:lastRenderedPageBreak/>
        <w:t>术语、定义和缩略语</w:t>
      </w:r>
      <w:bookmarkEnd w:id="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6"/>
        <w:gridCol w:w="2496"/>
        <w:gridCol w:w="3918"/>
      </w:tblGrid>
      <w:tr w:rsidR="00F831C0" w:rsidRPr="00AB464A" w14:paraId="567CE34F" w14:textId="77777777" w:rsidTr="00F42B32">
        <w:trPr>
          <w:jc w:val="center"/>
        </w:trPr>
        <w:tc>
          <w:tcPr>
            <w:tcW w:w="1236" w:type="dxa"/>
          </w:tcPr>
          <w:p w14:paraId="446812A8" w14:textId="77777777" w:rsidR="00F831C0" w:rsidRPr="00AB464A" w:rsidRDefault="00F831C0" w:rsidP="00F42B32">
            <w:pPr>
              <w:pStyle w:val="af9"/>
            </w:pPr>
            <w:bookmarkStart w:id="6" w:name="_Hlk74389766"/>
            <w:r w:rsidRPr="00AB464A">
              <w:rPr>
                <w:rFonts w:hint="eastAsia"/>
              </w:rPr>
              <w:t>词语</w:t>
            </w:r>
          </w:p>
        </w:tc>
        <w:tc>
          <w:tcPr>
            <w:tcW w:w="2496" w:type="dxa"/>
          </w:tcPr>
          <w:p w14:paraId="67A0961D" w14:textId="77777777" w:rsidR="00F831C0" w:rsidRPr="00AB464A" w:rsidRDefault="00F831C0" w:rsidP="00F42B32">
            <w:pPr>
              <w:pStyle w:val="af9"/>
            </w:pPr>
            <w:r w:rsidRPr="00AB464A">
              <w:rPr>
                <w:rFonts w:hint="eastAsia"/>
              </w:rPr>
              <w:t>解释</w:t>
            </w:r>
          </w:p>
        </w:tc>
        <w:tc>
          <w:tcPr>
            <w:tcW w:w="3918" w:type="dxa"/>
          </w:tcPr>
          <w:p w14:paraId="16ABC3A2" w14:textId="77777777" w:rsidR="00F831C0" w:rsidRPr="00AB464A" w:rsidRDefault="00F831C0" w:rsidP="00F42B32">
            <w:pPr>
              <w:pStyle w:val="af9"/>
            </w:pPr>
            <w:r>
              <w:rPr>
                <w:rFonts w:hint="eastAsia"/>
              </w:rPr>
              <w:t>英文全称</w:t>
            </w:r>
          </w:p>
        </w:tc>
      </w:tr>
      <w:tr w:rsidR="00F831C0" w:rsidRPr="00BE718B" w14:paraId="5FBDE8D5"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10293627" w14:textId="77777777" w:rsidR="00F831C0" w:rsidRPr="00BE718B" w:rsidRDefault="00F831C0" w:rsidP="00F42B32">
            <w:pPr>
              <w:pStyle w:val="af9"/>
              <w:rPr>
                <w:szCs w:val="21"/>
              </w:rPr>
            </w:pPr>
            <w:r>
              <w:rPr>
                <w:rFonts w:hint="eastAsia"/>
                <w:szCs w:val="21"/>
              </w:rPr>
              <w:t>O</w:t>
            </w:r>
            <w:r>
              <w:rPr>
                <w:szCs w:val="21"/>
              </w:rPr>
              <w:t>MC</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180F3197" w14:textId="77777777" w:rsidR="00F831C0" w:rsidRPr="00BE718B" w:rsidRDefault="002C5B8F" w:rsidP="00F42B32">
            <w:pPr>
              <w:pStyle w:val="af9"/>
              <w:rPr>
                <w:szCs w:val="21"/>
              </w:rPr>
            </w:pPr>
            <w:r>
              <w:rPr>
                <w:rFonts w:hint="eastAsia"/>
                <w:szCs w:val="21"/>
              </w:rPr>
              <w:t>操作维护中心</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19EE22E8" w14:textId="77777777" w:rsidR="00F831C0" w:rsidRPr="00BE718B" w:rsidRDefault="002C5B8F" w:rsidP="00F42B32">
            <w:pPr>
              <w:pStyle w:val="af9"/>
              <w:rPr>
                <w:szCs w:val="21"/>
              </w:rPr>
            </w:pPr>
            <w:r w:rsidRPr="002C5B8F">
              <w:rPr>
                <w:szCs w:val="21"/>
              </w:rPr>
              <w:t>Operation and Maintenance Center</w:t>
            </w:r>
          </w:p>
        </w:tc>
      </w:tr>
      <w:tr w:rsidR="00F831C0" w:rsidRPr="00BE718B" w14:paraId="6C74B9BB"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139A2952" w14:textId="77777777" w:rsidR="00F831C0" w:rsidRPr="00BE718B" w:rsidRDefault="00F831C0" w:rsidP="00F42B32">
            <w:pPr>
              <w:pStyle w:val="af9"/>
              <w:rPr>
                <w:szCs w:val="21"/>
              </w:rPr>
            </w:pPr>
            <w:r>
              <w:rPr>
                <w:rFonts w:hint="eastAsia"/>
                <w:szCs w:val="21"/>
              </w:rPr>
              <w:t>N</w:t>
            </w:r>
            <w:r>
              <w:rPr>
                <w:szCs w:val="21"/>
              </w:rPr>
              <w:t>MS</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1C2FDE85" w14:textId="77777777" w:rsidR="00F831C0" w:rsidRPr="00BE718B" w:rsidRDefault="00867F9D" w:rsidP="00F42B32">
            <w:pPr>
              <w:pStyle w:val="af9"/>
              <w:rPr>
                <w:szCs w:val="21"/>
              </w:rPr>
            </w:pPr>
            <w:r>
              <w:rPr>
                <w:rFonts w:hint="eastAsia"/>
                <w:szCs w:val="21"/>
              </w:rPr>
              <w:t>网络管理系统</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737862D7" w14:textId="77777777" w:rsidR="00F831C0" w:rsidRPr="00BE718B" w:rsidRDefault="00867F9D" w:rsidP="00F42B32">
            <w:pPr>
              <w:pStyle w:val="af9"/>
              <w:rPr>
                <w:szCs w:val="21"/>
              </w:rPr>
            </w:pPr>
            <w:r w:rsidRPr="00867F9D">
              <w:rPr>
                <w:szCs w:val="21"/>
              </w:rPr>
              <w:t>Network Management System</w:t>
            </w:r>
          </w:p>
        </w:tc>
      </w:tr>
      <w:tr w:rsidR="00F831C0" w:rsidRPr="00BE718B" w14:paraId="79309341"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55061CDD" w14:textId="77777777" w:rsidR="00F831C0" w:rsidRPr="00BE718B" w:rsidRDefault="00F831C0" w:rsidP="00F42B32">
            <w:pPr>
              <w:pStyle w:val="af9"/>
              <w:rPr>
                <w:szCs w:val="21"/>
              </w:rPr>
            </w:pPr>
            <w:r>
              <w:rPr>
                <w:rFonts w:hint="eastAsia"/>
                <w:szCs w:val="21"/>
              </w:rPr>
              <w:t>M</w:t>
            </w:r>
            <w:r>
              <w:rPr>
                <w:szCs w:val="21"/>
              </w:rPr>
              <w:t>ML</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668E33B5" w14:textId="77777777" w:rsidR="00F831C0" w:rsidRPr="00BE718B" w:rsidRDefault="00867F9D" w:rsidP="00F42B32">
            <w:pPr>
              <w:pStyle w:val="af9"/>
              <w:rPr>
                <w:szCs w:val="21"/>
              </w:rPr>
            </w:pPr>
            <w:r>
              <w:rPr>
                <w:rFonts w:hint="eastAsia"/>
                <w:szCs w:val="21"/>
              </w:rPr>
              <w:t>人机语言</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78629665" w14:textId="77777777" w:rsidR="00F831C0" w:rsidRPr="00BE718B" w:rsidRDefault="001F6FBC" w:rsidP="00F42B32">
            <w:pPr>
              <w:pStyle w:val="af9"/>
              <w:rPr>
                <w:szCs w:val="21"/>
              </w:rPr>
            </w:pPr>
            <w:r>
              <w:rPr>
                <w:rFonts w:hint="eastAsia"/>
                <w:szCs w:val="21"/>
              </w:rPr>
              <w:t>M</w:t>
            </w:r>
            <w:r w:rsidR="00867F9D" w:rsidRPr="00867F9D">
              <w:rPr>
                <w:szCs w:val="21"/>
              </w:rPr>
              <w:t>an-</w:t>
            </w:r>
            <w:r>
              <w:rPr>
                <w:szCs w:val="21"/>
              </w:rPr>
              <w:t>M</w:t>
            </w:r>
            <w:r w:rsidR="00867F9D" w:rsidRPr="00867F9D">
              <w:rPr>
                <w:szCs w:val="21"/>
              </w:rPr>
              <w:t xml:space="preserve">achine </w:t>
            </w:r>
            <w:r>
              <w:rPr>
                <w:szCs w:val="21"/>
              </w:rPr>
              <w:t>L</w:t>
            </w:r>
            <w:r w:rsidR="00867F9D" w:rsidRPr="00867F9D">
              <w:rPr>
                <w:szCs w:val="21"/>
              </w:rPr>
              <w:t>anguage</w:t>
            </w:r>
          </w:p>
        </w:tc>
      </w:tr>
      <w:tr w:rsidR="00F831C0" w:rsidRPr="00BE718B" w14:paraId="641D6997"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578E1A79" w14:textId="77777777" w:rsidR="00F831C0" w:rsidRDefault="00F831C0" w:rsidP="00F42B32">
            <w:pPr>
              <w:pStyle w:val="af9"/>
              <w:rPr>
                <w:szCs w:val="21"/>
              </w:rPr>
            </w:pPr>
            <w:r>
              <w:rPr>
                <w:rFonts w:hint="eastAsia"/>
                <w:szCs w:val="21"/>
              </w:rPr>
              <w:t>M</w:t>
            </w:r>
            <w:r>
              <w:rPr>
                <w:szCs w:val="21"/>
              </w:rPr>
              <w:t>R</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019A8986" w14:textId="77777777" w:rsidR="00F831C0" w:rsidRPr="00BE718B" w:rsidRDefault="001F6FBC" w:rsidP="00F42B32">
            <w:pPr>
              <w:pStyle w:val="af9"/>
              <w:rPr>
                <w:szCs w:val="21"/>
              </w:rPr>
            </w:pPr>
            <w:r>
              <w:rPr>
                <w:rFonts w:hint="eastAsia"/>
                <w:szCs w:val="21"/>
              </w:rPr>
              <w:t>测量报告</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209A8CEF" w14:textId="77777777" w:rsidR="00F831C0" w:rsidRPr="00BE718B" w:rsidRDefault="001F6FBC" w:rsidP="00F42B32">
            <w:pPr>
              <w:pStyle w:val="af9"/>
              <w:rPr>
                <w:szCs w:val="21"/>
              </w:rPr>
            </w:pPr>
            <w:r w:rsidRPr="001F6FBC">
              <w:rPr>
                <w:szCs w:val="21"/>
              </w:rPr>
              <w:t>Measurement Report</w:t>
            </w:r>
          </w:p>
        </w:tc>
      </w:tr>
      <w:tr w:rsidR="00F831C0" w:rsidRPr="00BE718B" w14:paraId="4F361C7F"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5768B71C" w14:textId="77777777" w:rsidR="00F831C0" w:rsidRDefault="00F831C0" w:rsidP="00F42B32">
            <w:pPr>
              <w:pStyle w:val="af9"/>
              <w:rPr>
                <w:szCs w:val="21"/>
              </w:rPr>
            </w:pPr>
            <w:r>
              <w:rPr>
                <w:rFonts w:hint="eastAsia"/>
                <w:szCs w:val="21"/>
              </w:rPr>
              <w:t>S</w:t>
            </w:r>
            <w:r>
              <w:rPr>
                <w:szCs w:val="21"/>
              </w:rPr>
              <w:t>ON</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674588E2" w14:textId="77777777" w:rsidR="00F831C0" w:rsidRPr="00BE718B" w:rsidRDefault="001F6FBC" w:rsidP="00F42B32">
            <w:pPr>
              <w:pStyle w:val="af9"/>
              <w:rPr>
                <w:szCs w:val="21"/>
              </w:rPr>
            </w:pPr>
            <w:r>
              <w:rPr>
                <w:rFonts w:hint="eastAsia"/>
                <w:szCs w:val="21"/>
              </w:rPr>
              <w:t>自</w:t>
            </w:r>
            <w:r w:rsidR="00111626">
              <w:rPr>
                <w:rFonts w:hint="eastAsia"/>
                <w:szCs w:val="21"/>
              </w:rPr>
              <w:t>组织</w:t>
            </w:r>
            <w:r>
              <w:rPr>
                <w:rFonts w:hint="eastAsia"/>
                <w:szCs w:val="21"/>
              </w:rPr>
              <w:t>网络</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71A12C87" w14:textId="77777777" w:rsidR="00F831C0" w:rsidRPr="00BE718B" w:rsidRDefault="00111626" w:rsidP="00F42B32">
            <w:pPr>
              <w:pStyle w:val="af9"/>
              <w:rPr>
                <w:szCs w:val="21"/>
              </w:rPr>
            </w:pPr>
            <w:r w:rsidRPr="00111626">
              <w:rPr>
                <w:szCs w:val="21"/>
              </w:rPr>
              <w:t>Self-Organizing Network</w:t>
            </w:r>
          </w:p>
        </w:tc>
      </w:tr>
      <w:tr w:rsidR="002B2E30" w:rsidRPr="00BE718B" w14:paraId="537E0BCE"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69F00BE0" w14:textId="77777777" w:rsidR="002B2E30" w:rsidRDefault="002B2E30" w:rsidP="00F42B32">
            <w:pPr>
              <w:pStyle w:val="af9"/>
              <w:rPr>
                <w:szCs w:val="21"/>
              </w:rPr>
            </w:pPr>
            <w:r>
              <w:rPr>
                <w:rFonts w:hint="eastAsia"/>
                <w:szCs w:val="21"/>
              </w:rPr>
              <w:t>G</w:t>
            </w:r>
            <w:r>
              <w:rPr>
                <w:szCs w:val="21"/>
              </w:rPr>
              <w:t>SM</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3904851D" w14:textId="77777777" w:rsidR="00EB4293" w:rsidRPr="00EB4293" w:rsidRDefault="004672B5" w:rsidP="00F42B32">
            <w:pPr>
              <w:pStyle w:val="af9"/>
              <w:rPr>
                <w:szCs w:val="21"/>
              </w:rPr>
            </w:pPr>
            <w:r>
              <w:rPr>
                <w:rFonts w:hint="eastAsia"/>
                <w:szCs w:val="21"/>
              </w:rPr>
              <w:t>全球移动通信系统</w:t>
            </w:r>
            <w:r w:rsidR="00EB4293">
              <w:rPr>
                <w:rFonts w:hint="eastAsia"/>
                <w:szCs w:val="21"/>
              </w:rPr>
              <w:t>，通常指2</w:t>
            </w:r>
            <w:r w:rsidR="00EB4293">
              <w:rPr>
                <w:szCs w:val="21"/>
              </w:rPr>
              <w:t>G</w:t>
            </w:r>
            <w:r w:rsidR="008A1C27">
              <w:rPr>
                <w:rFonts w:hint="eastAsia"/>
                <w:szCs w:val="21"/>
              </w:rPr>
              <w:t>通信技术</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7D738339" w14:textId="77777777" w:rsidR="002B2E30" w:rsidRPr="00BE718B" w:rsidRDefault="004672B5" w:rsidP="00F42B32">
            <w:pPr>
              <w:pStyle w:val="af9"/>
              <w:rPr>
                <w:szCs w:val="21"/>
              </w:rPr>
            </w:pPr>
            <w:r w:rsidRPr="004672B5">
              <w:rPr>
                <w:szCs w:val="21"/>
              </w:rPr>
              <w:t>Global System for Mobile Communications</w:t>
            </w:r>
          </w:p>
        </w:tc>
      </w:tr>
      <w:tr w:rsidR="00F831C0" w:rsidRPr="00BE718B" w14:paraId="703A8F10"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2597BF78" w14:textId="77777777" w:rsidR="00F831C0" w:rsidRDefault="00F831C0" w:rsidP="00F42B32">
            <w:pPr>
              <w:pStyle w:val="af9"/>
              <w:rPr>
                <w:szCs w:val="21"/>
              </w:rPr>
            </w:pPr>
            <w:r>
              <w:rPr>
                <w:rFonts w:hint="eastAsia"/>
                <w:szCs w:val="21"/>
              </w:rPr>
              <w:t>L</w:t>
            </w:r>
            <w:r>
              <w:rPr>
                <w:szCs w:val="21"/>
              </w:rPr>
              <w:t>TE</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49992C12" w14:textId="77777777" w:rsidR="00F831C0" w:rsidRPr="00BE718B" w:rsidRDefault="004672B5" w:rsidP="00F42B32">
            <w:pPr>
              <w:pStyle w:val="af9"/>
              <w:rPr>
                <w:szCs w:val="21"/>
              </w:rPr>
            </w:pPr>
            <w:r>
              <w:rPr>
                <w:rFonts w:hint="eastAsia"/>
                <w:szCs w:val="21"/>
              </w:rPr>
              <w:t>长期演进</w:t>
            </w:r>
            <w:r w:rsidR="003E6A42">
              <w:rPr>
                <w:rFonts w:hint="eastAsia"/>
                <w:szCs w:val="21"/>
              </w:rPr>
              <w:t>，通常指4G</w:t>
            </w:r>
            <w:r w:rsidR="008A1C27">
              <w:rPr>
                <w:rFonts w:hint="eastAsia"/>
                <w:szCs w:val="21"/>
              </w:rPr>
              <w:t>通信</w:t>
            </w:r>
            <w:r w:rsidR="003E6A42">
              <w:rPr>
                <w:rFonts w:hint="eastAsia"/>
                <w:szCs w:val="21"/>
              </w:rPr>
              <w:t>技术</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143C8156" w14:textId="77777777" w:rsidR="00F831C0" w:rsidRPr="00BE718B" w:rsidRDefault="004672B5" w:rsidP="00F42B32">
            <w:pPr>
              <w:pStyle w:val="af9"/>
              <w:rPr>
                <w:szCs w:val="21"/>
              </w:rPr>
            </w:pPr>
            <w:r w:rsidRPr="004672B5">
              <w:rPr>
                <w:szCs w:val="21"/>
              </w:rPr>
              <w:t>Long Term Evolution</w:t>
            </w:r>
          </w:p>
        </w:tc>
      </w:tr>
      <w:tr w:rsidR="00F831C0" w:rsidRPr="00BE718B" w14:paraId="39354B7E"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118F5C51" w14:textId="77777777" w:rsidR="00F831C0" w:rsidRDefault="00F831C0" w:rsidP="00F42B32">
            <w:pPr>
              <w:pStyle w:val="af9"/>
              <w:rPr>
                <w:szCs w:val="21"/>
              </w:rPr>
            </w:pPr>
            <w:r>
              <w:rPr>
                <w:rFonts w:hint="eastAsia"/>
                <w:szCs w:val="21"/>
              </w:rPr>
              <w:t>N</w:t>
            </w:r>
            <w:r>
              <w:rPr>
                <w:szCs w:val="21"/>
              </w:rPr>
              <w:t>R</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43D53A82" w14:textId="77777777" w:rsidR="00F831C0" w:rsidRPr="00BE718B" w:rsidRDefault="004672B5" w:rsidP="00F42B32">
            <w:pPr>
              <w:pStyle w:val="af9"/>
              <w:rPr>
                <w:szCs w:val="21"/>
              </w:rPr>
            </w:pPr>
            <w:r>
              <w:rPr>
                <w:rFonts w:hint="eastAsia"/>
                <w:szCs w:val="21"/>
              </w:rPr>
              <w:t>新空口</w:t>
            </w:r>
            <w:r w:rsidR="003E6A42">
              <w:rPr>
                <w:rFonts w:hint="eastAsia"/>
                <w:szCs w:val="21"/>
              </w:rPr>
              <w:t>，通常指</w:t>
            </w:r>
            <w:r w:rsidR="00AD12E0">
              <w:rPr>
                <w:rFonts w:hint="eastAsia"/>
                <w:szCs w:val="21"/>
              </w:rPr>
              <w:t>5G</w:t>
            </w:r>
            <w:r w:rsidR="008A1C27">
              <w:rPr>
                <w:rFonts w:hint="eastAsia"/>
                <w:szCs w:val="21"/>
              </w:rPr>
              <w:t>通信</w:t>
            </w:r>
            <w:r w:rsidR="003E6A42">
              <w:rPr>
                <w:rFonts w:hint="eastAsia"/>
                <w:szCs w:val="21"/>
              </w:rPr>
              <w:t>技术</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66327813" w14:textId="77777777" w:rsidR="00F831C0" w:rsidRPr="00BE718B" w:rsidRDefault="004672B5" w:rsidP="00F42B32">
            <w:pPr>
              <w:pStyle w:val="af9"/>
              <w:rPr>
                <w:szCs w:val="21"/>
              </w:rPr>
            </w:pPr>
            <w:r>
              <w:rPr>
                <w:rFonts w:hint="eastAsia"/>
                <w:szCs w:val="21"/>
              </w:rPr>
              <w:t>N</w:t>
            </w:r>
            <w:r>
              <w:rPr>
                <w:szCs w:val="21"/>
              </w:rPr>
              <w:t>ew Radio</w:t>
            </w:r>
          </w:p>
        </w:tc>
      </w:tr>
      <w:tr w:rsidR="00F831C0" w:rsidRPr="00BE718B" w14:paraId="0EF12F82"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4C9DEB67" w14:textId="77777777" w:rsidR="00F831C0" w:rsidRDefault="00F831C0" w:rsidP="00F42B32">
            <w:pPr>
              <w:pStyle w:val="af9"/>
              <w:rPr>
                <w:szCs w:val="21"/>
              </w:rPr>
            </w:pPr>
            <w:r>
              <w:rPr>
                <w:rFonts w:hint="eastAsia"/>
                <w:szCs w:val="21"/>
              </w:rPr>
              <w:t>N</w:t>
            </w:r>
            <w:r>
              <w:rPr>
                <w:szCs w:val="21"/>
              </w:rPr>
              <w:t>B-I</w:t>
            </w:r>
            <w:r>
              <w:rPr>
                <w:rFonts w:hint="eastAsia"/>
                <w:szCs w:val="21"/>
              </w:rPr>
              <w:t>o</w:t>
            </w:r>
            <w:r>
              <w:rPr>
                <w:szCs w:val="21"/>
              </w:rPr>
              <w:t>T</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615CA4F5" w14:textId="77777777" w:rsidR="00F831C0" w:rsidRPr="00BE718B" w:rsidRDefault="002B1F46" w:rsidP="00F42B32">
            <w:pPr>
              <w:pStyle w:val="af9"/>
              <w:rPr>
                <w:szCs w:val="21"/>
              </w:rPr>
            </w:pPr>
            <w:r>
              <w:rPr>
                <w:rFonts w:hint="eastAsia"/>
                <w:szCs w:val="21"/>
              </w:rPr>
              <w:t>窄带物联网</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3A314357" w14:textId="77777777" w:rsidR="00F831C0" w:rsidRPr="00BE718B" w:rsidRDefault="002B1F46" w:rsidP="00F42B32">
            <w:pPr>
              <w:pStyle w:val="af9"/>
              <w:rPr>
                <w:szCs w:val="21"/>
              </w:rPr>
            </w:pPr>
            <w:r w:rsidRPr="002B1F46">
              <w:rPr>
                <w:szCs w:val="21"/>
              </w:rPr>
              <w:t>Narrow Band Internet of Things</w:t>
            </w:r>
          </w:p>
        </w:tc>
      </w:tr>
      <w:tr w:rsidR="00F831C0" w:rsidRPr="00BE718B" w14:paraId="514E0FE5"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55B84BF7" w14:textId="77777777" w:rsidR="00F831C0" w:rsidRDefault="002B2E30" w:rsidP="00F42B32">
            <w:pPr>
              <w:pStyle w:val="af9"/>
              <w:rPr>
                <w:szCs w:val="21"/>
              </w:rPr>
            </w:pPr>
            <w:r>
              <w:rPr>
                <w:rFonts w:hint="eastAsia"/>
                <w:szCs w:val="21"/>
              </w:rPr>
              <w:t>G</w:t>
            </w:r>
            <w:r>
              <w:rPr>
                <w:szCs w:val="21"/>
              </w:rPr>
              <w:t>UI</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1A473659" w14:textId="77777777" w:rsidR="00F831C0" w:rsidRPr="00BE718B" w:rsidRDefault="002B1F46" w:rsidP="00F42B32">
            <w:pPr>
              <w:pStyle w:val="af9"/>
              <w:rPr>
                <w:szCs w:val="21"/>
              </w:rPr>
            </w:pPr>
            <w:r>
              <w:rPr>
                <w:rFonts w:hint="eastAsia"/>
                <w:szCs w:val="21"/>
              </w:rPr>
              <w:t>用户图形界面</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38FCB239" w14:textId="77777777" w:rsidR="00F831C0" w:rsidRPr="00BE718B" w:rsidRDefault="002B1F46" w:rsidP="00F42B32">
            <w:pPr>
              <w:pStyle w:val="af9"/>
              <w:rPr>
                <w:szCs w:val="21"/>
              </w:rPr>
            </w:pPr>
            <w:r w:rsidRPr="002B1F46">
              <w:rPr>
                <w:szCs w:val="21"/>
              </w:rPr>
              <w:t>Graphical User Interface</w:t>
            </w:r>
          </w:p>
        </w:tc>
      </w:tr>
      <w:tr w:rsidR="00F831C0" w:rsidRPr="00BE718B" w14:paraId="17B7A7A4"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3AC4A034" w14:textId="77777777" w:rsidR="00F831C0" w:rsidRDefault="002B2E30" w:rsidP="00F42B32">
            <w:pPr>
              <w:pStyle w:val="af9"/>
              <w:rPr>
                <w:szCs w:val="21"/>
              </w:rPr>
            </w:pPr>
            <w:r>
              <w:rPr>
                <w:rFonts w:hint="eastAsia"/>
                <w:szCs w:val="21"/>
              </w:rPr>
              <w:t>N</w:t>
            </w:r>
            <w:r>
              <w:rPr>
                <w:szCs w:val="21"/>
              </w:rPr>
              <w:t>TP</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2442C6D4" w14:textId="77777777" w:rsidR="00F831C0" w:rsidRPr="00BE718B" w:rsidRDefault="0000728B" w:rsidP="00F42B32">
            <w:pPr>
              <w:pStyle w:val="af9"/>
              <w:rPr>
                <w:szCs w:val="21"/>
              </w:rPr>
            </w:pPr>
            <w:r>
              <w:rPr>
                <w:rFonts w:hint="eastAsia"/>
                <w:szCs w:val="21"/>
              </w:rPr>
              <w:t>网络时间协议</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30D287FC" w14:textId="77777777" w:rsidR="00F831C0" w:rsidRPr="00BE718B" w:rsidRDefault="0000728B" w:rsidP="00F42B32">
            <w:pPr>
              <w:pStyle w:val="af9"/>
              <w:rPr>
                <w:szCs w:val="21"/>
              </w:rPr>
            </w:pPr>
            <w:r w:rsidRPr="0000728B">
              <w:rPr>
                <w:szCs w:val="21"/>
              </w:rPr>
              <w:t>Network Time Protocol</w:t>
            </w:r>
          </w:p>
        </w:tc>
      </w:tr>
      <w:tr w:rsidR="00F831C0" w:rsidRPr="00BE718B" w14:paraId="259F12B4"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7BA6F0ED" w14:textId="77777777" w:rsidR="00F831C0" w:rsidRDefault="00211B39" w:rsidP="00F42B32">
            <w:pPr>
              <w:pStyle w:val="af9"/>
              <w:rPr>
                <w:szCs w:val="21"/>
              </w:rPr>
            </w:pPr>
            <w:r>
              <w:rPr>
                <w:rFonts w:hint="eastAsia"/>
                <w:szCs w:val="21"/>
              </w:rPr>
              <w:t>F</w:t>
            </w:r>
            <w:r>
              <w:rPr>
                <w:szCs w:val="21"/>
              </w:rPr>
              <w:t>TP</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4E75B6B2" w14:textId="77777777" w:rsidR="00F831C0" w:rsidRPr="00BE718B" w:rsidRDefault="0000728B" w:rsidP="00F42B32">
            <w:pPr>
              <w:pStyle w:val="af9"/>
              <w:rPr>
                <w:szCs w:val="21"/>
              </w:rPr>
            </w:pPr>
            <w:r>
              <w:rPr>
                <w:rFonts w:hint="eastAsia"/>
                <w:szCs w:val="21"/>
              </w:rPr>
              <w:t>文件传输协议</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14EEBB95" w14:textId="77777777" w:rsidR="00F831C0" w:rsidRPr="00BE718B" w:rsidRDefault="0000728B" w:rsidP="00F42B32">
            <w:pPr>
              <w:pStyle w:val="af9"/>
              <w:rPr>
                <w:szCs w:val="21"/>
              </w:rPr>
            </w:pPr>
            <w:r w:rsidRPr="0000728B">
              <w:rPr>
                <w:szCs w:val="21"/>
              </w:rPr>
              <w:t>File Transfer Protocol</w:t>
            </w:r>
          </w:p>
        </w:tc>
      </w:tr>
      <w:tr w:rsidR="00F831C0" w:rsidRPr="00BE718B" w14:paraId="2ACF7B9E"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629D597B" w14:textId="77777777" w:rsidR="00F831C0" w:rsidRDefault="00211B39" w:rsidP="00F42B32">
            <w:pPr>
              <w:pStyle w:val="af9"/>
              <w:rPr>
                <w:szCs w:val="21"/>
              </w:rPr>
            </w:pPr>
            <w:r>
              <w:rPr>
                <w:rFonts w:hint="eastAsia"/>
                <w:szCs w:val="21"/>
              </w:rPr>
              <w:t>S</w:t>
            </w:r>
            <w:r>
              <w:rPr>
                <w:szCs w:val="21"/>
              </w:rPr>
              <w:t>FTP</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497EB892" w14:textId="77777777" w:rsidR="00F831C0" w:rsidRPr="00BE718B" w:rsidRDefault="0000728B" w:rsidP="00F42B32">
            <w:pPr>
              <w:pStyle w:val="af9"/>
              <w:rPr>
                <w:szCs w:val="21"/>
              </w:rPr>
            </w:pPr>
            <w:r>
              <w:rPr>
                <w:rFonts w:hint="eastAsia"/>
                <w:szCs w:val="21"/>
              </w:rPr>
              <w:t>安全文件传输协议</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1D7BA0AB" w14:textId="77777777" w:rsidR="00F831C0" w:rsidRPr="00BE718B" w:rsidRDefault="0000728B" w:rsidP="00F42B32">
            <w:pPr>
              <w:pStyle w:val="af9"/>
              <w:rPr>
                <w:szCs w:val="21"/>
              </w:rPr>
            </w:pPr>
            <w:r w:rsidRPr="0000728B">
              <w:rPr>
                <w:szCs w:val="21"/>
              </w:rPr>
              <w:t>Secure File Transfer Protocol</w:t>
            </w:r>
          </w:p>
        </w:tc>
      </w:tr>
      <w:tr w:rsidR="00F831C0" w:rsidRPr="00BE718B" w14:paraId="680E422A"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74C6186A" w14:textId="77777777" w:rsidR="00F831C0" w:rsidRDefault="00211B39" w:rsidP="00F42B32">
            <w:pPr>
              <w:pStyle w:val="af9"/>
              <w:rPr>
                <w:szCs w:val="21"/>
              </w:rPr>
            </w:pPr>
            <w:r>
              <w:rPr>
                <w:rFonts w:hint="eastAsia"/>
                <w:szCs w:val="21"/>
              </w:rPr>
              <w:t>H</w:t>
            </w:r>
            <w:r>
              <w:rPr>
                <w:szCs w:val="21"/>
              </w:rPr>
              <w:t>TTP</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6EA3874D" w14:textId="77777777" w:rsidR="00F831C0" w:rsidRPr="00BE718B" w:rsidRDefault="00CD5F20" w:rsidP="00F42B32">
            <w:pPr>
              <w:pStyle w:val="af9"/>
              <w:rPr>
                <w:szCs w:val="21"/>
              </w:rPr>
            </w:pPr>
            <w:r>
              <w:rPr>
                <w:rFonts w:hint="eastAsia"/>
                <w:szCs w:val="21"/>
              </w:rPr>
              <w:t>超文本传输协议</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128A8B4A" w14:textId="77777777" w:rsidR="00F831C0" w:rsidRPr="00BE718B" w:rsidRDefault="00CD5F20" w:rsidP="00F42B32">
            <w:pPr>
              <w:pStyle w:val="af9"/>
              <w:rPr>
                <w:szCs w:val="21"/>
              </w:rPr>
            </w:pPr>
            <w:r w:rsidRPr="00CD5F20">
              <w:rPr>
                <w:szCs w:val="21"/>
              </w:rPr>
              <w:t>Hyper Text Transfer Protocol</w:t>
            </w:r>
          </w:p>
        </w:tc>
      </w:tr>
      <w:tr w:rsidR="00211B39" w:rsidRPr="00BE718B" w14:paraId="50B17362"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060D2C83" w14:textId="77777777" w:rsidR="00211B39" w:rsidRDefault="00211B39" w:rsidP="00F42B32">
            <w:pPr>
              <w:pStyle w:val="af9"/>
              <w:rPr>
                <w:szCs w:val="21"/>
              </w:rPr>
            </w:pPr>
            <w:r>
              <w:rPr>
                <w:rFonts w:hint="eastAsia"/>
                <w:szCs w:val="21"/>
              </w:rPr>
              <w:t>H</w:t>
            </w:r>
            <w:r>
              <w:rPr>
                <w:szCs w:val="21"/>
              </w:rPr>
              <w:t>TTPS</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42715C9B" w14:textId="77777777" w:rsidR="00211B39" w:rsidRPr="00BE718B" w:rsidRDefault="00CD5F20" w:rsidP="00F42B32">
            <w:pPr>
              <w:pStyle w:val="af9"/>
              <w:rPr>
                <w:szCs w:val="21"/>
              </w:rPr>
            </w:pPr>
            <w:r>
              <w:rPr>
                <w:rFonts w:hint="eastAsia"/>
                <w:szCs w:val="21"/>
              </w:rPr>
              <w:t>安全超文本传输协议</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11FA76EF" w14:textId="77777777" w:rsidR="00211B39" w:rsidRPr="00BE718B" w:rsidRDefault="00CD5F20" w:rsidP="00F42B32">
            <w:pPr>
              <w:pStyle w:val="af9"/>
              <w:rPr>
                <w:szCs w:val="21"/>
              </w:rPr>
            </w:pPr>
            <w:r w:rsidRPr="00CD5F20">
              <w:rPr>
                <w:szCs w:val="21"/>
              </w:rPr>
              <w:t>Hypertext Transfer Protocol Secure</w:t>
            </w:r>
          </w:p>
        </w:tc>
      </w:tr>
      <w:tr w:rsidR="00211B39" w:rsidRPr="00BE718B" w14:paraId="6F125AB1"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42A45829" w14:textId="77777777" w:rsidR="00211B39" w:rsidRDefault="00CD1744" w:rsidP="00F42B32">
            <w:pPr>
              <w:pStyle w:val="af9"/>
              <w:rPr>
                <w:szCs w:val="21"/>
              </w:rPr>
            </w:pPr>
            <w:r>
              <w:rPr>
                <w:rFonts w:hint="eastAsia"/>
                <w:szCs w:val="21"/>
              </w:rPr>
              <w:t>P</w:t>
            </w:r>
            <w:r>
              <w:rPr>
                <w:szCs w:val="21"/>
              </w:rPr>
              <w:t>RB</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35D6E367" w14:textId="77777777" w:rsidR="00211B39" w:rsidRPr="00BE718B" w:rsidRDefault="00BF323F" w:rsidP="00F42B32">
            <w:pPr>
              <w:pStyle w:val="af9"/>
              <w:rPr>
                <w:szCs w:val="21"/>
              </w:rPr>
            </w:pPr>
            <w:r w:rsidRPr="00BF323F">
              <w:rPr>
                <w:rFonts w:hint="eastAsia"/>
                <w:szCs w:val="21"/>
              </w:rPr>
              <w:t>物理资源块</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0FDEBD57" w14:textId="77777777" w:rsidR="00211B39" w:rsidRPr="00BE718B" w:rsidRDefault="00BF323F" w:rsidP="00F42B32">
            <w:pPr>
              <w:pStyle w:val="af9"/>
              <w:rPr>
                <w:szCs w:val="21"/>
              </w:rPr>
            </w:pPr>
            <w:r w:rsidRPr="00BF323F">
              <w:rPr>
                <w:szCs w:val="21"/>
              </w:rPr>
              <w:t>Physical Resource Block</w:t>
            </w:r>
          </w:p>
        </w:tc>
      </w:tr>
      <w:tr w:rsidR="00BF323F" w:rsidRPr="00BE718B" w14:paraId="67990C89" w14:textId="77777777" w:rsidTr="000834F8">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2E2E18F6" w14:textId="77777777" w:rsidR="00BF323F" w:rsidRDefault="00BF323F" w:rsidP="00BF323F">
            <w:pPr>
              <w:pStyle w:val="af9"/>
              <w:rPr>
                <w:szCs w:val="21"/>
              </w:rPr>
            </w:pPr>
            <w:r>
              <w:rPr>
                <w:rFonts w:hint="eastAsia"/>
                <w:szCs w:val="21"/>
              </w:rPr>
              <w:t>M</w:t>
            </w:r>
            <w:r>
              <w:rPr>
                <w:szCs w:val="21"/>
              </w:rPr>
              <w:t>RS</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39805522" w14:textId="77777777" w:rsidR="00BF323F" w:rsidRPr="00BE718B" w:rsidRDefault="00BF323F" w:rsidP="00BF323F">
            <w:pPr>
              <w:pStyle w:val="af9"/>
              <w:rPr>
                <w:szCs w:val="21"/>
              </w:rPr>
            </w:pPr>
            <w:r w:rsidRPr="000834F8">
              <w:rPr>
                <w:rFonts w:hint="eastAsia"/>
                <w:szCs w:val="21"/>
              </w:rPr>
              <w:t>测量报告统计数据</w:t>
            </w:r>
          </w:p>
        </w:tc>
        <w:tc>
          <w:tcPr>
            <w:tcW w:w="3918" w:type="dxa"/>
            <w:tcBorders>
              <w:top w:val="single" w:sz="4" w:space="0" w:color="auto"/>
              <w:left w:val="single" w:sz="4" w:space="0" w:color="auto"/>
              <w:bottom w:val="single" w:sz="4" w:space="0" w:color="auto"/>
              <w:right w:val="single" w:sz="4" w:space="0" w:color="auto"/>
            </w:tcBorders>
            <w:shd w:val="clear" w:color="auto" w:fill="auto"/>
            <w:vAlign w:val="center"/>
          </w:tcPr>
          <w:p w14:paraId="0B4EC2EF" w14:textId="77777777" w:rsidR="00BF323F" w:rsidRPr="00BE718B" w:rsidRDefault="00BF323F" w:rsidP="00BF323F">
            <w:pPr>
              <w:pStyle w:val="af9"/>
              <w:rPr>
                <w:szCs w:val="21"/>
              </w:rPr>
            </w:pPr>
            <w:r w:rsidRPr="000834F8">
              <w:rPr>
                <w:szCs w:val="21"/>
              </w:rPr>
              <w:t>Measurement Report</w:t>
            </w:r>
            <w:r w:rsidRPr="000834F8">
              <w:rPr>
                <w:rFonts w:hint="eastAsia"/>
                <w:szCs w:val="21"/>
              </w:rPr>
              <w:t xml:space="preserve"> of Statistics Type</w:t>
            </w:r>
          </w:p>
        </w:tc>
      </w:tr>
      <w:tr w:rsidR="00BF323F" w:rsidRPr="00BE718B" w14:paraId="560F9E8A" w14:textId="77777777" w:rsidTr="000834F8">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7582C912" w14:textId="77777777" w:rsidR="00BF323F" w:rsidRDefault="00BF323F" w:rsidP="00BF323F">
            <w:pPr>
              <w:pStyle w:val="af9"/>
              <w:rPr>
                <w:szCs w:val="21"/>
              </w:rPr>
            </w:pPr>
            <w:r>
              <w:rPr>
                <w:rFonts w:hint="eastAsia"/>
                <w:szCs w:val="21"/>
              </w:rPr>
              <w:t>M</w:t>
            </w:r>
            <w:r>
              <w:rPr>
                <w:szCs w:val="21"/>
              </w:rPr>
              <w:t>RO</w:t>
            </w:r>
          </w:p>
        </w:tc>
        <w:tc>
          <w:tcPr>
            <w:tcW w:w="2496" w:type="dxa"/>
            <w:tcBorders>
              <w:top w:val="single" w:sz="4" w:space="0" w:color="auto"/>
              <w:left w:val="single" w:sz="4" w:space="0" w:color="auto"/>
              <w:bottom w:val="single" w:sz="4" w:space="0" w:color="auto"/>
              <w:right w:val="single" w:sz="4" w:space="0" w:color="auto"/>
            </w:tcBorders>
            <w:shd w:val="clear" w:color="auto" w:fill="auto"/>
            <w:vAlign w:val="center"/>
          </w:tcPr>
          <w:p w14:paraId="3568A78F" w14:textId="77777777" w:rsidR="00BF323F" w:rsidRPr="00BE718B" w:rsidRDefault="00BF323F" w:rsidP="00BF323F">
            <w:pPr>
              <w:pStyle w:val="af9"/>
              <w:rPr>
                <w:szCs w:val="21"/>
              </w:rPr>
            </w:pPr>
            <w:r w:rsidRPr="000834F8">
              <w:rPr>
                <w:szCs w:val="21"/>
              </w:rPr>
              <w:t>测量报告</w:t>
            </w:r>
            <w:r w:rsidRPr="000834F8">
              <w:rPr>
                <w:rFonts w:hint="eastAsia"/>
                <w:szCs w:val="21"/>
              </w:rPr>
              <w:t>原始数据</w:t>
            </w:r>
          </w:p>
        </w:tc>
        <w:tc>
          <w:tcPr>
            <w:tcW w:w="3918" w:type="dxa"/>
            <w:tcBorders>
              <w:top w:val="single" w:sz="4" w:space="0" w:color="auto"/>
              <w:left w:val="single" w:sz="4" w:space="0" w:color="auto"/>
              <w:bottom w:val="single" w:sz="4" w:space="0" w:color="auto"/>
              <w:right w:val="single" w:sz="4" w:space="0" w:color="auto"/>
            </w:tcBorders>
            <w:shd w:val="clear" w:color="auto" w:fill="auto"/>
            <w:vAlign w:val="center"/>
          </w:tcPr>
          <w:p w14:paraId="0AF0E1B5" w14:textId="77777777" w:rsidR="00BF323F" w:rsidRPr="00BE718B" w:rsidRDefault="00BF323F" w:rsidP="00BF323F">
            <w:pPr>
              <w:pStyle w:val="af9"/>
              <w:rPr>
                <w:szCs w:val="21"/>
              </w:rPr>
            </w:pPr>
            <w:r w:rsidRPr="000834F8">
              <w:rPr>
                <w:szCs w:val="21"/>
              </w:rPr>
              <w:t>Measurement Report</w:t>
            </w:r>
            <w:r w:rsidRPr="000834F8">
              <w:rPr>
                <w:rFonts w:hint="eastAsia"/>
                <w:szCs w:val="21"/>
              </w:rPr>
              <w:t xml:space="preserve"> of Original Type</w:t>
            </w:r>
          </w:p>
        </w:tc>
      </w:tr>
      <w:tr w:rsidR="00BF323F" w:rsidRPr="00BE718B" w14:paraId="44F17B6B" w14:textId="77777777" w:rsidTr="000834F8">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30420068" w14:textId="77777777" w:rsidR="00BF323F" w:rsidRDefault="00BF323F" w:rsidP="00BF323F">
            <w:pPr>
              <w:pStyle w:val="af9"/>
              <w:rPr>
                <w:szCs w:val="21"/>
              </w:rPr>
            </w:pPr>
            <w:r>
              <w:rPr>
                <w:rFonts w:hint="eastAsia"/>
                <w:szCs w:val="21"/>
              </w:rPr>
              <w:t>M</w:t>
            </w:r>
            <w:r>
              <w:rPr>
                <w:szCs w:val="21"/>
              </w:rPr>
              <w:t>RE</w:t>
            </w:r>
          </w:p>
        </w:tc>
        <w:tc>
          <w:tcPr>
            <w:tcW w:w="2496" w:type="dxa"/>
            <w:tcBorders>
              <w:top w:val="single" w:sz="4" w:space="0" w:color="auto"/>
              <w:left w:val="single" w:sz="4" w:space="0" w:color="auto"/>
              <w:bottom w:val="single" w:sz="4" w:space="0" w:color="auto"/>
              <w:right w:val="single" w:sz="4" w:space="0" w:color="auto"/>
            </w:tcBorders>
            <w:shd w:val="clear" w:color="auto" w:fill="auto"/>
            <w:vAlign w:val="center"/>
          </w:tcPr>
          <w:p w14:paraId="6F165B50" w14:textId="77777777" w:rsidR="00BF323F" w:rsidRPr="00BE718B" w:rsidRDefault="00BF323F" w:rsidP="00BF323F">
            <w:pPr>
              <w:pStyle w:val="af9"/>
              <w:rPr>
                <w:szCs w:val="21"/>
              </w:rPr>
            </w:pPr>
            <w:r w:rsidRPr="000834F8">
              <w:rPr>
                <w:szCs w:val="21"/>
              </w:rPr>
              <w:t>测量报告</w:t>
            </w:r>
            <w:r w:rsidRPr="000834F8">
              <w:rPr>
                <w:rFonts w:hint="eastAsia"/>
                <w:szCs w:val="21"/>
              </w:rPr>
              <w:t>事件数据</w:t>
            </w:r>
          </w:p>
        </w:tc>
        <w:tc>
          <w:tcPr>
            <w:tcW w:w="3918" w:type="dxa"/>
            <w:tcBorders>
              <w:top w:val="single" w:sz="4" w:space="0" w:color="auto"/>
              <w:left w:val="single" w:sz="4" w:space="0" w:color="auto"/>
              <w:bottom w:val="single" w:sz="4" w:space="0" w:color="auto"/>
              <w:right w:val="single" w:sz="4" w:space="0" w:color="auto"/>
            </w:tcBorders>
            <w:shd w:val="clear" w:color="auto" w:fill="auto"/>
            <w:vAlign w:val="center"/>
          </w:tcPr>
          <w:p w14:paraId="47B9FB7B" w14:textId="77777777" w:rsidR="00BF323F" w:rsidRPr="00BE718B" w:rsidRDefault="00BF323F" w:rsidP="00BF323F">
            <w:pPr>
              <w:pStyle w:val="af9"/>
              <w:rPr>
                <w:szCs w:val="21"/>
              </w:rPr>
            </w:pPr>
            <w:r w:rsidRPr="000834F8">
              <w:rPr>
                <w:szCs w:val="21"/>
              </w:rPr>
              <w:t>Measurement Report</w:t>
            </w:r>
            <w:r w:rsidRPr="000834F8">
              <w:rPr>
                <w:rFonts w:hint="eastAsia"/>
                <w:szCs w:val="21"/>
              </w:rPr>
              <w:t xml:space="preserve"> of Event Type</w:t>
            </w:r>
          </w:p>
        </w:tc>
      </w:tr>
      <w:tr w:rsidR="00BF323F" w:rsidRPr="00BE718B" w14:paraId="2CFC6C3B"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7F189AA0" w14:textId="77777777" w:rsidR="00BF323F" w:rsidRDefault="00BF323F" w:rsidP="00BF323F">
            <w:pPr>
              <w:pStyle w:val="af9"/>
              <w:rPr>
                <w:szCs w:val="21"/>
              </w:rPr>
            </w:pPr>
            <w:r>
              <w:rPr>
                <w:rFonts w:hint="eastAsia"/>
                <w:szCs w:val="21"/>
              </w:rPr>
              <w:t>S</w:t>
            </w:r>
            <w:r>
              <w:rPr>
                <w:szCs w:val="21"/>
              </w:rPr>
              <w:t>SH</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6DF0D566" w14:textId="77777777" w:rsidR="00BF323F" w:rsidRPr="00BE718B" w:rsidRDefault="00BF323F" w:rsidP="00BF323F">
            <w:pPr>
              <w:pStyle w:val="af9"/>
              <w:rPr>
                <w:szCs w:val="21"/>
              </w:rPr>
            </w:pPr>
            <w:r w:rsidRPr="00C65C1E">
              <w:rPr>
                <w:rFonts w:hint="eastAsia"/>
                <w:szCs w:val="21"/>
              </w:rPr>
              <w:t>安全外壳协议</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4B378BD6" w14:textId="77777777" w:rsidR="00BF323F" w:rsidRPr="00BE718B" w:rsidRDefault="00BF323F" w:rsidP="00BF323F">
            <w:pPr>
              <w:pStyle w:val="af9"/>
              <w:rPr>
                <w:szCs w:val="21"/>
              </w:rPr>
            </w:pPr>
            <w:r w:rsidRPr="00C65C1E">
              <w:rPr>
                <w:szCs w:val="21"/>
              </w:rPr>
              <w:t>Secure Shell</w:t>
            </w:r>
          </w:p>
        </w:tc>
      </w:tr>
      <w:tr w:rsidR="00BF323F" w:rsidRPr="00BE718B" w14:paraId="103EA769" w14:textId="77777777" w:rsidTr="00F42B32">
        <w:trPr>
          <w:jc w:val="center"/>
        </w:trPr>
        <w:tc>
          <w:tcPr>
            <w:tcW w:w="1236" w:type="dxa"/>
            <w:tcBorders>
              <w:top w:val="single" w:sz="4" w:space="0" w:color="auto"/>
              <w:left w:val="single" w:sz="4" w:space="0" w:color="auto"/>
              <w:bottom w:val="single" w:sz="4" w:space="0" w:color="auto"/>
              <w:right w:val="single" w:sz="4" w:space="0" w:color="auto"/>
            </w:tcBorders>
            <w:shd w:val="clear" w:color="auto" w:fill="auto"/>
          </w:tcPr>
          <w:p w14:paraId="6AD0E4F4" w14:textId="77777777" w:rsidR="00BF323F" w:rsidRDefault="00BF323F" w:rsidP="00BF323F">
            <w:pPr>
              <w:pStyle w:val="af9"/>
              <w:rPr>
                <w:szCs w:val="21"/>
              </w:rPr>
            </w:pPr>
            <w:r>
              <w:rPr>
                <w:rFonts w:hint="eastAsia"/>
                <w:szCs w:val="21"/>
              </w:rPr>
              <w:t>S</w:t>
            </w:r>
            <w:r>
              <w:rPr>
                <w:szCs w:val="21"/>
              </w:rPr>
              <w:t>SH2</w:t>
            </w:r>
          </w:p>
        </w:tc>
        <w:tc>
          <w:tcPr>
            <w:tcW w:w="2496" w:type="dxa"/>
            <w:tcBorders>
              <w:top w:val="single" w:sz="4" w:space="0" w:color="auto"/>
              <w:left w:val="single" w:sz="4" w:space="0" w:color="auto"/>
              <w:bottom w:val="single" w:sz="4" w:space="0" w:color="auto"/>
              <w:right w:val="single" w:sz="4" w:space="0" w:color="auto"/>
            </w:tcBorders>
            <w:shd w:val="clear" w:color="auto" w:fill="auto"/>
          </w:tcPr>
          <w:p w14:paraId="6AEC5674" w14:textId="77777777" w:rsidR="00BF323F" w:rsidRPr="00BE718B" w:rsidRDefault="00BF323F" w:rsidP="00BF323F">
            <w:pPr>
              <w:pStyle w:val="af9"/>
              <w:rPr>
                <w:szCs w:val="21"/>
              </w:rPr>
            </w:pPr>
            <w:r>
              <w:rPr>
                <w:rFonts w:hint="eastAsia"/>
                <w:szCs w:val="21"/>
              </w:rPr>
              <w:t>第二代</w:t>
            </w:r>
            <w:r w:rsidRPr="00C65C1E">
              <w:rPr>
                <w:rFonts w:hint="eastAsia"/>
                <w:szCs w:val="21"/>
              </w:rPr>
              <w:t>安全外壳协议</w:t>
            </w:r>
          </w:p>
        </w:tc>
        <w:tc>
          <w:tcPr>
            <w:tcW w:w="3918" w:type="dxa"/>
            <w:tcBorders>
              <w:top w:val="single" w:sz="4" w:space="0" w:color="auto"/>
              <w:left w:val="single" w:sz="4" w:space="0" w:color="auto"/>
              <w:bottom w:val="single" w:sz="4" w:space="0" w:color="auto"/>
              <w:right w:val="single" w:sz="4" w:space="0" w:color="auto"/>
            </w:tcBorders>
            <w:shd w:val="clear" w:color="auto" w:fill="auto"/>
          </w:tcPr>
          <w:p w14:paraId="07BD9D0D" w14:textId="77777777" w:rsidR="00BF323F" w:rsidRPr="00BE718B" w:rsidRDefault="00BF323F" w:rsidP="00BF323F">
            <w:pPr>
              <w:pStyle w:val="af9"/>
              <w:rPr>
                <w:szCs w:val="21"/>
              </w:rPr>
            </w:pPr>
            <w:r w:rsidRPr="00C65C1E">
              <w:rPr>
                <w:szCs w:val="21"/>
              </w:rPr>
              <w:t>Secure Shell</w:t>
            </w:r>
            <w:r>
              <w:rPr>
                <w:szCs w:val="21"/>
              </w:rPr>
              <w:t xml:space="preserve"> #V</w:t>
            </w:r>
            <w:r>
              <w:rPr>
                <w:rFonts w:hint="eastAsia"/>
                <w:szCs w:val="21"/>
              </w:rPr>
              <w:t>er</w:t>
            </w:r>
            <w:r>
              <w:rPr>
                <w:szCs w:val="21"/>
              </w:rPr>
              <w:t>sion 2</w:t>
            </w:r>
          </w:p>
        </w:tc>
      </w:tr>
    </w:tbl>
    <w:p w14:paraId="4EA916A6" w14:textId="696381F5" w:rsidR="00983057" w:rsidRPr="001B5056" w:rsidRDefault="00504230" w:rsidP="003634CD">
      <w:pPr>
        <w:pStyle w:val="10"/>
      </w:pPr>
      <w:bookmarkStart w:id="7" w:name="_Toc74333806"/>
      <w:bookmarkEnd w:id="6"/>
      <w:r>
        <w:rPr>
          <w:rFonts w:hint="eastAsia"/>
        </w:rPr>
        <w:lastRenderedPageBreak/>
        <w:t>无线三方设备综合OMC</w:t>
      </w:r>
      <w:r w:rsidR="00D67247">
        <w:rPr>
          <w:rFonts w:hint="eastAsia"/>
        </w:rPr>
        <w:t>功能要求</w:t>
      </w:r>
      <w:bookmarkEnd w:id="7"/>
    </w:p>
    <w:p w14:paraId="47D6BE4A" w14:textId="77777777" w:rsidR="00041BC2" w:rsidRDefault="00504230" w:rsidP="003634CD">
      <w:pPr>
        <w:pStyle w:val="20"/>
      </w:pPr>
      <w:bookmarkStart w:id="8" w:name="_Toc335413476"/>
      <w:bookmarkStart w:id="9" w:name="_Toc496605275"/>
      <w:bookmarkStart w:id="10" w:name="_Toc74333807"/>
      <w:r>
        <w:rPr>
          <w:rFonts w:hint="eastAsia"/>
        </w:rPr>
        <w:t>无线三方设备综合OMC</w:t>
      </w:r>
      <w:r w:rsidR="00AC43A1">
        <w:rPr>
          <w:rFonts w:hint="eastAsia"/>
        </w:rPr>
        <w:t>网络</w:t>
      </w:r>
      <w:bookmarkEnd w:id="8"/>
      <w:bookmarkEnd w:id="9"/>
      <w:r w:rsidR="00300285">
        <w:rPr>
          <w:rFonts w:hint="eastAsia"/>
        </w:rPr>
        <w:t>架构</w:t>
      </w:r>
      <w:bookmarkEnd w:id="10"/>
    </w:p>
    <w:p w14:paraId="144EEA83" w14:textId="77777777" w:rsidR="003A0648" w:rsidRDefault="00504230" w:rsidP="003A0648">
      <w:pPr>
        <w:keepNext/>
      </w:pPr>
      <w:r>
        <w:rPr>
          <w:noProof/>
        </w:rPr>
        <w:drawing>
          <wp:inline distT="0" distB="0" distL="0" distR="0" wp14:anchorId="016188BD" wp14:editId="15C76812">
            <wp:extent cx="6016692" cy="3469794"/>
            <wp:effectExtent l="0" t="0" r="317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0768" cy="3477911"/>
                    </a:xfrm>
                    <a:prstGeom prst="rect">
                      <a:avLst/>
                    </a:prstGeom>
                    <a:noFill/>
                  </pic:spPr>
                </pic:pic>
              </a:graphicData>
            </a:graphic>
          </wp:inline>
        </w:drawing>
      </w:r>
    </w:p>
    <w:p w14:paraId="32875DF6" w14:textId="77777777" w:rsidR="0065345B" w:rsidRPr="0049575D" w:rsidRDefault="003A0648" w:rsidP="0049575D">
      <w:pPr>
        <w:pStyle w:val="aff2"/>
      </w:pPr>
      <w:r>
        <w:t xml:space="preserve">图表 </w:t>
      </w:r>
      <w:r w:rsidR="0030234E">
        <w:fldChar w:fldCharType="begin"/>
      </w:r>
      <w:r w:rsidR="0030234E">
        <w:instrText xml:space="preserve"> SEQ 图表 \* ARABIC </w:instrText>
      </w:r>
      <w:r w:rsidR="0030234E">
        <w:fldChar w:fldCharType="separate"/>
      </w:r>
      <w:r w:rsidR="009A6878">
        <w:rPr>
          <w:noProof/>
        </w:rPr>
        <w:t>1</w:t>
      </w:r>
      <w:r w:rsidR="0030234E">
        <w:rPr>
          <w:noProof/>
        </w:rPr>
        <w:fldChar w:fldCharType="end"/>
      </w:r>
      <w:r w:rsidR="00504230">
        <w:rPr>
          <w:rFonts w:hint="eastAsia"/>
        </w:rPr>
        <w:t>无线三方设备综合OMC</w:t>
      </w:r>
      <w:r w:rsidR="0049575D">
        <w:rPr>
          <w:rFonts w:hint="eastAsia"/>
        </w:rPr>
        <w:t>网络</w:t>
      </w:r>
      <w:r w:rsidR="00300285">
        <w:rPr>
          <w:rFonts w:hint="eastAsia"/>
        </w:rPr>
        <w:t>架构</w:t>
      </w:r>
    </w:p>
    <w:p w14:paraId="0E2C6CF4" w14:textId="77777777" w:rsidR="0026074F" w:rsidRDefault="0026074F" w:rsidP="00856033"/>
    <w:p w14:paraId="595C8429" w14:textId="77777777" w:rsidR="00F73938" w:rsidRPr="0026074F" w:rsidRDefault="008C2F1B" w:rsidP="00856033">
      <w:pPr>
        <w:rPr>
          <w:b/>
          <w:bCs/>
        </w:rPr>
      </w:pPr>
      <w:r w:rsidRPr="0026074F">
        <w:rPr>
          <w:rFonts w:hint="eastAsia"/>
          <w:b/>
          <w:bCs/>
        </w:rPr>
        <w:t>无线三方设备综合网管系统</w:t>
      </w:r>
      <w:r w:rsidR="00EC00CD" w:rsidRPr="0026074F">
        <w:rPr>
          <w:rFonts w:hint="eastAsia"/>
          <w:b/>
          <w:bCs/>
        </w:rPr>
        <w:t>（O</w:t>
      </w:r>
      <w:r w:rsidR="00EC00CD" w:rsidRPr="0026074F">
        <w:rPr>
          <w:b/>
          <w:bCs/>
        </w:rPr>
        <w:t>MC</w:t>
      </w:r>
      <w:r w:rsidR="00EC00CD" w:rsidRPr="0026074F">
        <w:rPr>
          <w:rFonts w:hint="eastAsia"/>
          <w:b/>
          <w:bCs/>
        </w:rPr>
        <w:t>）</w:t>
      </w:r>
      <w:r w:rsidR="00C82F1D" w:rsidRPr="0026074F">
        <w:rPr>
          <w:rFonts w:hint="eastAsia"/>
          <w:b/>
          <w:bCs/>
        </w:rPr>
        <w:t>接口类型：</w:t>
      </w:r>
    </w:p>
    <w:p w14:paraId="4D470996" w14:textId="77777777" w:rsidR="007F0F11" w:rsidRPr="008130D2" w:rsidRDefault="007F0F11">
      <w:pPr>
        <w:pStyle w:val="a0"/>
      </w:pPr>
      <w:r w:rsidRPr="000B083E">
        <w:rPr>
          <w:lang w:bidi="en-US"/>
        </w:rPr>
        <w:t xml:space="preserve">北向接口: </w:t>
      </w:r>
      <w:r w:rsidR="008C2F1B">
        <w:rPr>
          <w:rFonts w:hint="eastAsia"/>
          <w:lang w:bidi="en-US"/>
        </w:rPr>
        <w:t>无线三方设备综合网管系统</w:t>
      </w:r>
      <w:r w:rsidR="00F45527">
        <w:rPr>
          <w:rFonts w:hint="eastAsia"/>
          <w:lang w:bidi="en-US"/>
        </w:rPr>
        <w:t>（O</w:t>
      </w:r>
      <w:r w:rsidR="00F45527">
        <w:rPr>
          <w:lang w:bidi="en-US"/>
        </w:rPr>
        <w:t>MC</w:t>
      </w:r>
      <w:r w:rsidR="00F45527">
        <w:rPr>
          <w:rFonts w:hint="eastAsia"/>
          <w:lang w:bidi="en-US"/>
        </w:rPr>
        <w:t>）</w:t>
      </w:r>
      <w:r w:rsidRPr="000B083E">
        <w:rPr>
          <w:lang w:bidi="en-US"/>
        </w:rPr>
        <w:t>与综合网管系统</w:t>
      </w:r>
      <w:r w:rsidR="00F8089D">
        <w:rPr>
          <w:rFonts w:hint="eastAsia"/>
          <w:lang w:bidi="en-US"/>
        </w:rPr>
        <w:t>（N</w:t>
      </w:r>
      <w:r w:rsidR="00F8089D">
        <w:rPr>
          <w:lang w:bidi="en-US"/>
        </w:rPr>
        <w:t>MS</w:t>
      </w:r>
      <w:r w:rsidR="00F8089D">
        <w:rPr>
          <w:rFonts w:hint="eastAsia"/>
          <w:lang w:bidi="en-US"/>
        </w:rPr>
        <w:t>）</w:t>
      </w:r>
      <w:r w:rsidRPr="000B083E">
        <w:rPr>
          <w:lang w:bidi="en-US"/>
        </w:rPr>
        <w:t>之间的接口。</w:t>
      </w:r>
    </w:p>
    <w:p w14:paraId="3947A086" w14:textId="77777777" w:rsidR="007F0F11" w:rsidRPr="000B083E" w:rsidRDefault="007F0F11">
      <w:pPr>
        <w:pStyle w:val="a0"/>
        <w:rPr>
          <w:lang w:bidi="en-US"/>
        </w:rPr>
      </w:pPr>
      <w:r w:rsidRPr="000B083E">
        <w:rPr>
          <w:rFonts w:hint="eastAsia"/>
          <w:lang w:bidi="en-US"/>
        </w:rPr>
        <w:t>南向接口</w:t>
      </w:r>
      <w:r w:rsidR="00F45527">
        <w:rPr>
          <w:lang w:bidi="en-US"/>
        </w:rPr>
        <w:t>:</w:t>
      </w:r>
      <w:r w:rsidR="008C2F1B">
        <w:rPr>
          <w:rFonts w:hint="eastAsia"/>
          <w:lang w:bidi="en-US"/>
        </w:rPr>
        <w:t>无线三方设备综合网管系统</w:t>
      </w:r>
      <w:r w:rsidR="00E718A4">
        <w:rPr>
          <w:rFonts w:hint="eastAsia"/>
          <w:lang w:bidi="en-US"/>
        </w:rPr>
        <w:t>（O</w:t>
      </w:r>
      <w:r w:rsidR="00E718A4">
        <w:rPr>
          <w:lang w:bidi="en-US"/>
        </w:rPr>
        <w:t>MC</w:t>
      </w:r>
      <w:r w:rsidR="00E718A4">
        <w:rPr>
          <w:rFonts w:hint="eastAsia"/>
          <w:lang w:bidi="en-US"/>
        </w:rPr>
        <w:t>）</w:t>
      </w:r>
      <w:r w:rsidR="00E718A4" w:rsidRPr="000B083E">
        <w:rPr>
          <w:lang w:bidi="en-US"/>
        </w:rPr>
        <w:t>与</w:t>
      </w:r>
      <w:r w:rsidR="00BF7B78">
        <w:rPr>
          <w:rFonts w:hint="eastAsia"/>
          <w:lang w:bidi="en-US"/>
        </w:rPr>
        <w:t>被管</w:t>
      </w:r>
      <w:r w:rsidR="00AB7720">
        <w:rPr>
          <w:rFonts w:hint="eastAsia"/>
          <w:lang w:bidi="en-US"/>
        </w:rPr>
        <w:t>网元</w:t>
      </w:r>
      <w:r w:rsidRPr="000B083E">
        <w:rPr>
          <w:lang w:bidi="en-US"/>
        </w:rPr>
        <w:t>之间的接口</w:t>
      </w:r>
      <w:r w:rsidRPr="000B083E">
        <w:rPr>
          <w:rFonts w:hint="eastAsia"/>
          <w:lang w:bidi="en-US"/>
        </w:rPr>
        <w:t>。</w:t>
      </w:r>
    </w:p>
    <w:p w14:paraId="0BE61724" w14:textId="77777777" w:rsidR="0026074F" w:rsidRDefault="0026074F" w:rsidP="00912396"/>
    <w:p w14:paraId="1512671E" w14:textId="77777777" w:rsidR="00A57198" w:rsidRPr="0026074F" w:rsidRDefault="00A57198" w:rsidP="00912396">
      <w:pPr>
        <w:rPr>
          <w:b/>
          <w:bCs/>
        </w:rPr>
      </w:pPr>
      <w:r w:rsidRPr="0026074F">
        <w:rPr>
          <w:rFonts w:hint="eastAsia"/>
          <w:b/>
          <w:bCs/>
        </w:rPr>
        <w:t>被管网元</w:t>
      </w:r>
      <w:r w:rsidR="00912396" w:rsidRPr="0026074F">
        <w:rPr>
          <w:rFonts w:hint="eastAsia"/>
          <w:b/>
          <w:bCs/>
        </w:rPr>
        <w:t>类</w:t>
      </w:r>
      <w:r w:rsidR="00954733" w:rsidRPr="0026074F">
        <w:rPr>
          <w:rFonts w:hint="eastAsia"/>
          <w:b/>
          <w:bCs/>
        </w:rPr>
        <w:t>型</w:t>
      </w:r>
      <w:r w:rsidR="00912396" w:rsidRPr="0026074F">
        <w:rPr>
          <w:rFonts w:hint="eastAsia"/>
          <w:b/>
          <w:bCs/>
        </w:rPr>
        <w:t>：</w:t>
      </w:r>
    </w:p>
    <w:p w14:paraId="7E0AB5B9" w14:textId="77777777" w:rsidR="0026074F" w:rsidRDefault="00DA56D9" w:rsidP="0026074F">
      <w:pPr>
        <w:pStyle w:val="a0"/>
      </w:pPr>
      <w:r>
        <w:rPr>
          <w:rFonts w:hint="eastAsia"/>
        </w:rPr>
        <w:t>皮基站</w:t>
      </w:r>
    </w:p>
    <w:p w14:paraId="7BEA7383" w14:textId="77777777" w:rsidR="003A2F58" w:rsidRDefault="003A2F58" w:rsidP="0026074F">
      <w:pPr>
        <w:pStyle w:val="a0"/>
        <w:numPr>
          <w:ilvl w:val="0"/>
          <w:numId w:val="0"/>
        </w:numPr>
        <w:ind w:left="840"/>
      </w:pPr>
      <w:r>
        <w:rPr>
          <w:rFonts w:hint="eastAsia"/>
        </w:rPr>
        <w:t>包括支持</w:t>
      </w:r>
      <w:r w:rsidRPr="00AD00C6">
        <w:t>LTE/TDD</w:t>
      </w:r>
      <w:r>
        <w:rPr>
          <w:rFonts w:hint="eastAsia"/>
        </w:rPr>
        <w:t>、</w:t>
      </w:r>
      <w:r w:rsidRPr="00AD00C6">
        <w:t>LTE/NB-IoT</w:t>
      </w:r>
      <w:r>
        <w:rPr>
          <w:rFonts w:hint="eastAsia"/>
        </w:rPr>
        <w:t>、</w:t>
      </w:r>
      <w:r w:rsidRPr="00AD00C6">
        <w:t>NR</w:t>
      </w:r>
      <w:r>
        <w:rPr>
          <w:rFonts w:hint="eastAsia"/>
        </w:rPr>
        <w:t>等</w:t>
      </w:r>
      <w:r w:rsidR="006339D1">
        <w:rPr>
          <w:rFonts w:hint="eastAsia"/>
        </w:rPr>
        <w:t>网络</w:t>
      </w:r>
      <w:r w:rsidR="005366BD">
        <w:rPr>
          <w:rFonts w:hint="eastAsia"/>
        </w:rPr>
        <w:t>制式</w:t>
      </w:r>
      <w:r>
        <w:rPr>
          <w:rFonts w:hint="eastAsia"/>
        </w:rPr>
        <w:t>的一体化皮基站、</w:t>
      </w:r>
      <w:r w:rsidR="00AC1489">
        <w:rPr>
          <w:rFonts w:hint="eastAsia"/>
        </w:rPr>
        <w:t>扩展型皮基站</w:t>
      </w:r>
      <w:r>
        <w:rPr>
          <w:rFonts w:hint="eastAsia"/>
        </w:rPr>
        <w:t>设备</w:t>
      </w:r>
      <w:r w:rsidR="005366BD">
        <w:rPr>
          <w:rFonts w:hint="eastAsia"/>
        </w:rPr>
        <w:t>。</w:t>
      </w:r>
    </w:p>
    <w:p w14:paraId="6C5E6BC9" w14:textId="77777777" w:rsidR="0026074F" w:rsidRDefault="00DA56D9" w:rsidP="0026074F">
      <w:pPr>
        <w:pStyle w:val="a0"/>
      </w:pPr>
      <w:r>
        <w:rPr>
          <w:rFonts w:hint="eastAsia"/>
        </w:rPr>
        <w:t>直放站</w:t>
      </w:r>
      <w:bookmarkStart w:id="11" w:name="_Toc420673775"/>
      <w:bookmarkStart w:id="12" w:name="_Toc12006"/>
    </w:p>
    <w:p w14:paraId="7D5A0051" w14:textId="77777777" w:rsidR="0026074F" w:rsidRDefault="00410A0A" w:rsidP="0026074F">
      <w:pPr>
        <w:pStyle w:val="a0"/>
        <w:numPr>
          <w:ilvl w:val="0"/>
          <w:numId w:val="0"/>
        </w:numPr>
        <w:ind w:left="840"/>
      </w:pPr>
      <w:r>
        <w:rPr>
          <w:rFonts w:hint="eastAsia"/>
        </w:rPr>
        <w:t>包括支持G</w:t>
      </w:r>
      <w:r>
        <w:t>SM/FDD</w:t>
      </w:r>
      <w:r>
        <w:rPr>
          <w:rFonts w:hint="eastAsia"/>
        </w:rPr>
        <w:t>、</w:t>
      </w:r>
      <w:r>
        <w:t>LTE/TDD</w:t>
      </w:r>
      <w:r>
        <w:rPr>
          <w:rFonts w:hint="eastAsia"/>
        </w:rPr>
        <w:t>、</w:t>
      </w:r>
      <w:r>
        <w:t>LTE/NB-I</w:t>
      </w:r>
      <w:r>
        <w:rPr>
          <w:rFonts w:hint="eastAsia"/>
        </w:rPr>
        <w:t>o</w:t>
      </w:r>
      <w:r>
        <w:t>T</w:t>
      </w:r>
      <w:r>
        <w:rPr>
          <w:rFonts w:hint="eastAsia"/>
        </w:rPr>
        <w:t>等</w:t>
      </w:r>
      <w:r w:rsidR="006339D1">
        <w:rPr>
          <w:rFonts w:hint="eastAsia"/>
        </w:rPr>
        <w:t>网络</w:t>
      </w:r>
      <w:r>
        <w:rPr>
          <w:rFonts w:hint="eastAsia"/>
        </w:rPr>
        <w:t>制式的数字直放站、微型直放站设备。</w:t>
      </w:r>
    </w:p>
    <w:p w14:paraId="00CB1ED6" w14:textId="77777777" w:rsidR="002A4A12" w:rsidRDefault="002A4A12" w:rsidP="0026074F">
      <w:pPr>
        <w:pStyle w:val="a0"/>
        <w:numPr>
          <w:ilvl w:val="0"/>
          <w:numId w:val="0"/>
        </w:numPr>
        <w:ind w:left="840"/>
      </w:pPr>
      <w:r>
        <w:rPr>
          <w:rFonts w:hint="eastAsia"/>
        </w:rPr>
        <w:lastRenderedPageBreak/>
        <w:t>直放站设备有单站和主站-从站的组网方式，在主站-从站组网方式中，物理通信模块位于主站上，OMC与从站的通信包通过主站进行中转。</w:t>
      </w:r>
    </w:p>
    <w:p w14:paraId="0B6AB184" w14:textId="77777777" w:rsidR="00F5680D" w:rsidRDefault="00C1605C" w:rsidP="003634CD">
      <w:pPr>
        <w:pStyle w:val="20"/>
      </w:pPr>
      <w:bookmarkStart w:id="13" w:name="_Toc74333808"/>
      <w:bookmarkEnd w:id="11"/>
      <w:bookmarkEnd w:id="12"/>
      <w:r>
        <w:rPr>
          <w:rFonts w:hint="eastAsia"/>
        </w:rPr>
        <w:t>管理</w:t>
      </w:r>
      <w:r w:rsidR="001A0601">
        <w:rPr>
          <w:rFonts w:hint="eastAsia"/>
        </w:rPr>
        <w:t>范围和容量</w:t>
      </w:r>
      <w:r w:rsidR="00B37710">
        <w:rPr>
          <w:rFonts w:hint="eastAsia"/>
        </w:rPr>
        <w:t>要求</w:t>
      </w:r>
      <w:bookmarkEnd w:id="13"/>
    </w:p>
    <w:p w14:paraId="1728CA28" w14:textId="77777777" w:rsidR="00694D4F" w:rsidRPr="00694D4F" w:rsidRDefault="00D6379C" w:rsidP="00694D4F">
      <w:r>
        <w:rPr>
          <w:rFonts w:hint="eastAsia"/>
        </w:rPr>
        <w:t>O</w:t>
      </w:r>
      <w:r>
        <w:t>MC</w:t>
      </w:r>
      <w:r>
        <w:rPr>
          <w:rFonts w:hint="eastAsia"/>
        </w:rPr>
        <w:t>系统需满足如下要求：</w:t>
      </w:r>
    </w:p>
    <w:p w14:paraId="12E01E2A" w14:textId="77777777" w:rsidR="005F27FA" w:rsidRDefault="009E39B8" w:rsidP="00846CA0">
      <w:pPr>
        <w:pStyle w:val="a0"/>
        <w:numPr>
          <w:ilvl w:val="0"/>
          <w:numId w:val="64"/>
        </w:numPr>
      </w:pPr>
      <w:r>
        <w:rPr>
          <w:rFonts w:hint="eastAsia"/>
        </w:rPr>
        <w:t>OMC</w:t>
      </w:r>
      <w:r w:rsidR="005F27FA" w:rsidRPr="009F0FB3">
        <w:rPr>
          <w:rFonts w:hint="eastAsia"/>
        </w:rPr>
        <w:t>支持同时管理</w:t>
      </w:r>
      <w:r w:rsidR="005F27FA" w:rsidRPr="009F0FB3">
        <w:t>LTE</w:t>
      </w:r>
      <w:r w:rsidR="004233F8">
        <w:t>/TDD</w:t>
      </w:r>
      <w:r w:rsidR="004233F8">
        <w:rPr>
          <w:rFonts w:hint="eastAsia"/>
        </w:rPr>
        <w:t>、</w:t>
      </w:r>
      <w:r w:rsidR="004233F8">
        <w:t>LTE/NB-IoT</w:t>
      </w:r>
      <w:r w:rsidR="0025587F">
        <w:rPr>
          <w:rFonts w:hint="eastAsia"/>
        </w:rPr>
        <w:t>、</w:t>
      </w:r>
      <w:r w:rsidR="00BE0EB2">
        <w:rPr>
          <w:rFonts w:hint="eastAsia"/>
        </w:rPr>
        <w:t>N</w:t>
      </w:r>
      <w:r w:rsidR="00BE0EB2">
        <w:t>R</w:t>
      </w:r>
      <w:r w:rsidR="00BE0EB2">
        <w:rPr>
          <w:rFonts w:hint="eastAsia"/>
        </w:rPr>
        <w:t>网络制式</w:t>
      </w:r>
      <w:r w:rsidR="006878CB">
        <w:rPr>
          <w:rFonts w:hint="eastAsia"/>
        </w:rPr>
        <w:t>的</w:t>
      </w:r>
      <w:r w:rsidR="005F27FA" w:rsidRPr="009F0FB3">
        <w:rPr>
          <w:rFonts w:hint="eastAsia"/>
        </w:rPr>
        <w:t>一体化皮基站/</w:t>
      </w:r>
      <w:r w:rsidR="00AC1489">
        <w:rPr>
          <w:rFonts w:hint="eastAsia"/>
        </w:rPr>
        <w:t>扩展型皮基站</w:t>
      </w:r>
      <w:r w:rsidR="005F27FA" w:rsidRPr="009F0FB3">
        <w:t>设备</w:t>
      </w:r>
      <w:r w:rsidR="005F27FA" w:rsidRPr="009F0FB3">
        <w:rPr>
          <w:rFonts w:hint="eastAsia"/>
        </w:rPr>
        <w:t>，</w:t>
      </w:r>
      <w:r w:rsidR="0025587F">
        <w:rPr>
          <w:rFonts w:hint="eastAsia"/>
        </w:rPr>
        <w:t>及</w:t>
      </w:r>
      <w:r w:rsidR="00A342D7">
        <w:rPr>
          <w:rFonts w:hint="eastAsia"/>
        </w:rPr>
        <w:t>G</w:t>
      </w:r>
      <w:r w:rsidR="00A342D7">
        <w:t>SM</w:t>
      </w:r>
      <w:r w:rsidR="00172334">
        <w:t>/FDD</w:t>
      </w:r>
      <w:r w:rsidR="00A342D7">
        <w:rPr>
          <w:rFonts w:hint="eastAsia"/>
        </w:rPr>
        <w:t>、L</w:t>
      </w:r>
      <w:r w:rsidR="00A342D7">
        <w:t>TE/TDD</w:t>
      </w:r>
      <w:r w:rsidR="00A342D7">
        <w:rPr>
          <w:rFonts w:hint="eastAsia"/>
        </w:rPr>
        <w:t>、L</w:t>
      </w:r>
      <w:r w:rsidR="00A342D7">
        <w:t>TE/NB-IoT</w:t>
      </w:r>
      <w:r w:rsidR="0079786E">
        <w:rPr>
          <w:rFonts w:hint="eastAsia"/>
        </w:rPr>
        <w:t>网络制式的数字直放站/微型直放站</w:t>
      </w:r>
      <w:r w:rsidR="005F27FA" w:rsidRPr="009F0FB3">
        <w:t>。</w:t>
      </w:r>
    </w:p>
    <w:p w14:paraId="3AF1E0E0" w14:textId="77777777" w:rsidR="00725B66" w:rsidRDefault="009E39B8" w:rsidP="00846CA0">
      <w:pPr>
        <w:pStyle w:val="a0"/>
        <w:numPr>
          <w:ilvl w:val="0"/>
          <w:numId w:val="64"/>
        </w:numPr>
      </w:pPr>
      <w:r>
        <w:rPr>
          <w:rFonts w:hint="eastAsia"/>
        </w:rPr>
        <w:t>OMC</w:t>
      </w:r>
      <w:r w:rsidR="00725B66" w:rsidRPr="00CE2280">
        <w:t>与</w:t>
      </w:r>
      <w:r w:rsidR="00504230">
        <w:rPr>
          <w:rFonts w:hint="eastAsia"/>
        </w:rPr>
        <w:t>无线三方设备</w:t>
      </w:r>
      <w:r w:rsidR="00725B66" w:rsidRPr="00CE2280">
        <w:rPr>
          <w:rFonts w:hint="eastAsia"/>
        </w:rPr>
        <w:t>交叉兼容能力：</w:t>
      </w:r>
      <w:r w:rsidR="00725B66" w:rsidRPr="00CE2280">
        <w:t>网管系统可兼容管理异厂家的</w:t>
      </w:r>
      <w:r w:rsidR="00504230">
        <w:rPr>
          <w:rFonts w:hint="eastAsia"/>
        </w:rPr>
        <w:t>无线三方设备</w:t>
      </w:r>
      <w:r w:rsidR="00725B66">
        <w:rPr>
          <w:rFonts w:hint="eastAsia"/>
        </w:rPr>
        <w:t>，包括</w:t>
      </w:r>
      <w:r w:rsidR="00725B66" w:rsidRPr="00CE2280">
        <w:t>一体化皮基站</w:t>
      </w:r>
      <w:r w:rsidR="00725B66" w:rsidRPr="009820E6">
        <w:rPr>
          <w:rFonts w:hint="eastAsia"/>
        </w:rPr>
        <w:t>/</w:t>
      </w:r>
      <w:r w:rsidR="00AC1489">
        <w:rPr>
          <w:rFonts w:hint="eastAsia"/>
        </w:rPr>
        <w:t>扩展型皮基站</w:t>
      </w:r>
      <w:r w:rsidR="00725B66">
        <w:rPr>
          <w:rFonts w:hint="eastAsia"/>
        </w:rPr>
        <w:t>及数字直放站/微型直放站</w:t>
      </w:r>
      <w:r w:rsidR="00725B66" w:rsidRPr="00CE2280">
        <w:t>。</w:t>
      </w:r>
    </w:p>
    <w:p w14:paraId="6C4CC8A0" w14:textId="77777777" w:rsidR="00E277E0" w:rsidRPr="00CE2280" w:rsidRDefault="00F70F4B" w:rsidP="00846CA0">
      <w:pPr>
        <w:pStyle w:val="a0"/>
        <w:numPr>
          <w:ilvl w:val="0"/>
          <w:numId w:val="64"/>
        </w:numPr>
      </w:pPr>
      <w:r>
        <w:rPr>
          <w:rFonts w:hint="eastAsia"/>
        </w:rPr>
        <w:t>要求以省为单位</w:t>
      </w:r>
      <w:r w:rsidR="006E22AB">
        <w:rPr>
          <w:rFonts w:hint="eastAsia"/>
        </w:rPr>
        <w:t>集中管理</w:t>
      </w:r>
      <w:r>
        <w:rPr>
          <w:rFonts w:hint="eastAsia"/>
        </w:rPr>
        <w:t>，</w:t>
      </w:r>
      <w:r w:rsidR="004C654B">
        <w:rPr>
          <w:rFonts w:hint="eastAsia"/>
        </w:rPr>
        <w:t>O</w:t>
      </w:r>
      <w:r w:rsidR="004C654B">
        <w:t>MC</w:t>
      </w:r>
      <w:r w:rsidR="004C654B">
        <w:rPr>
          <w:rFonts w:hint="eastAsia"/>
        </w:rPr>
        <w:t>系统应具备</w:t>
      </w:r>
      <w:r w:rsidR="00241D63">
        <w:rPr>
          <w:rFonts w:hint="eastAsia"/>
        </w:rPr>
        <w:t>管理省内所有</w:t>
      </w:r>
      <w:r w:rsidR="00F824F8" w:rsidRPr="009F0FB3">
        <w:t>LTE</w:t>
      </w:r>
      <w:r w:rsidR="00F824F8">
        <w:t>/TDD</w:t>
      </w:r>
      <w:r w:rsidR="00F824F8">
        <w:rPr>
          <w:rFonts w:hint="eastAsia"/>
        </w:rPr>
        <w:t>、</w:t>
      </w:r>
      <w:r w:rsidR="00F824F8">
        <w:t>LTE/NB-IoT</w:t>
      </w:r>
      <w:r w:rsidR="00F824F8">
        <w:rPr>
          <w:rFonts w:hint="eastAsia"/>
        </w:rPr>
        <w:t>、N</w:t>
      </w:r>
      <w:r w:rsidR="00F824F8">
        <w:t>R</w:t>
      </w:r>
      <w:r w:rsidR="00F824F8">
        <w:rPr>
          <w:rFonts w:hint="eastAsia"/>
        </w:rPr>
        <w:t>网络制式的</w:t>
      </w:r>
      <w:r w:rsidR="00F824F8" w:rsidRPr="009F0FB3">
        <w:rPr>
          <w:rFonts w:hint="eastAsia"/>
        </w:rPr>
        <w:t>一体化皮基站/</w:t>
      </w:r>
      <w:r w:rsidR="00F824F8">
        <w:rPr>
          <w:rFonts w:hint="eastAsia"/>
        </w:rPr>
        <w:t>扩展型皮基站</w:t>
      </w:r>
      <w:r w:rsidR="00F824F8" w:rsidRPr="009F0FB3">
        <w:t>设备</w:t>
      </w:r>
      <w:r w:rsidR="00F824F8" w:rsidRPr="009F0FB3">
        <w:rPr>
          <w:rFonts w:hint="eastAsia"/>
        </w:rPr>
        <w:t>，</w:t>
      </w:r>
      <w:r w:rsidR="00F824F8">
        <w:rPr>
          <w:rFonts w:hint="eastAsia"/>
        </w:rPr>
        <w:t>及G</w:t>
      </w:r>
      <w:r w:rsidR="00F824F8">
        <w:t>SM/FDD</w:t>
      </w:r>
      <w:r w:rsidR="00F824F8">
        <w:rPr>
          <w:rFonts w:hint="eastAsia"/>
        </w:rPr>
        <w:t>、L</w:t>
      </w:r>
      <w:r w:rsidR="00F824F8">
        <w:t>TE/TDD</w:t>
      </w:r>
      <w:r w:rsidR="00F824F8">
        <w:rPr>
          <w:rFonts w:hint="eastAsia"/>
        </w:rPr>
        <w:t>、L</w:t>
      </w:r>
      <w:r w:rsidR="00F824F8">
        <w:t>TE/NB-IoT</w:t>
      </w:r>
      <w:r w:rsidR="00F824F8">
        <w:rPr>
          <w:rFonts w:hint="eastAsia"/>
        </w:rPr>
        <w:t>网络制式的数字直放站/微型直放站</w:t>
      </w:r>
      <w:r w:rsidR="005E74FC">
        <w:rPr>
          <w:rFonts w:hint="eastAsia"/>
        </w:rPr>
        <w:t>的能力。</w:t>
      </w:r>
    </w:p>
    <w:p w14:paraId="58B9A326" w14:textId="77777777" w:rsidR="00E07444" w:rsidRDefault="00E07444" w:rsidP="003634CD">
      <w:pPr>
        <w:pStyle w:val="20"/>
      </w:pPr>
      <w:bookmarkStart w:id="14" w:name="_Toc56409698"/>
      <w:bookmarkStart w:id="15" w:name="_Toc74333809"/>
      <w:r>
        <w:rPr>
          <w:rFonts w:hint="eastAsia"/>
        </w:rPr>
        <w:t>平台要求</w:t>
      </w:r>
      <w:bookmarkEnd w:id="14"/>
      <w:bookmarkEnd w:id="15"/>
    </w:p>
    <w:p w14:paraId="64B4E0EA" w14:textId="77777777" w:rsidR="00D811EB" w:rsidRPr="0019261E" w:rsidRDefault="00D811EB" w:rsidP="00D811EB">
      <w:bookmarkStart w:id="16" w:name="OLE_LINK32"/>
      <w:r w:rsidRPr="0019261E">
        <w:t>OMC系统软件模块要求能够部署在任意通用的X86</w:t>
      </w:r>
      <w:r>
        <w:t>或者</w:t>
      </w:r>
      <w:r>
        <w:rPr>
          <w:rFonts w:hint="eastAsia"/>
        </w:rPr>
        <w:t>ARM</w:t>
      </w:r>
      <w:r w:rsidRPr="0019261E">
        <w:t>硬件平台上；所有OMC软件模块均应支持部署在X86</w:t>
      </w:r>
      <w:r>
        <w:rPr>
          <w:rFonts w:hint="eastAsia"/>
        </w:rPr>
        <w:t>或者ARM</w:t>
      </w:r>
      <w:r w:rsidRPr="0019261E">
        <w:t>虚拟机环境，兼容主流商用X86</w:t>
      </w:r>
      <w:r>
        <w:rPr>
          <w:rFonts w:hint="eastAsia"/>
        </w:rPr>
        <w:t>或者ARM</w:t>
      </w:r>
      <w:r w:rsidRPr="0019261E">
        <w:t>虚拟化软件，包括VMware、Citrix、微软、华为等；OMC要求采用主流商用的操作系统，如SUSE、</w:t>
      </w:r>
      <w:proofErr w:type="spellStart"/>
      <w:r w:rsidRPr="0019261E">
        <w:t>Redhat</w:t>
      </w:r>
      <w:proofErr w:type="spellEnd"/>
      <w:r>
        <w:rPr>
          <w:rFonts w:hint="eastAsia"/>
        </w:rPr>
        <w:t>、</w:t>
      </w:r>
      <w:proofErr w:type="spellStart"/>
      <w:r w:rsidRPr="005F6774">
        <w:t>EulerOS</w:t>
      </w:r>
      <w:proofErr w:type="spellEnd"/>
      <w:r w:rsidR="00D05587">
        <w:rPr>
          <w:rFonts w:hint="eastAsia"/>
        </w:rPr>
        <w:t>、C</w:t>
      </w:r>
      <w:r w:rsidR="00D05587">
        <w:t>entOS</w:t>
      </w:r>
      <w:r w:rsidRPr="0019261E">
        <w:t>等。OMC软件模块指设备厂商及第三方提供的各类软件，包括但不限于OMC应用软件、数据库、中间件等。</w:t>
      </w:r>
      <w:bookmarkEnd w:id="16"/>
    </w:p>
    <w:p w14:paraId="0A25515F" w14:textId="77777777" w:rsidR="00E07444" w:rsidRDefault="00D811EB" w:rsidP="00D811EB">
      <w:r w:rsidRPr="0019261E">
        <w:t>OMC系统对外的以太网接口要求支持Ipv4、Ipv6和Ipv4/v6双协议栈，具体涉及以下接口：OMC与网元之间的接口、OMC与上层网管之间的接口、OMC与其他业务系统或平台之间的接口等。</w:t>
      </w:r>
    </w:p>
    <w:p w14:paraId="54AF4D40" w14:textId="77777777" w:rsidR="00697B81" w:rsidRDefault="00697B81" w:rsidP="00697B81">
      <w:pPr>
        <w:pStyle w:val="20"/>
      </w:pPr>
      <w:bookmarkStart w:id="17" w:name="_Toc74333810"/>
      <w:r>
        <w:rPr>
          <w:rFonts w:hint="eastAsia"/>
        </w:rPr>
        <w:t>功能要求</w:t>
      </w:r>
      <w:bookmarkEnd w:id="17"/>
    </w:p>
    <w:p w14:paraId="643382BD" w14:textId="77777777" w:rsidR="00697B81" w:rsidRPr="00697B81" w:rsidRDefault="00697B81" w:rsidP="00D811EB">
      <w:r w:rsidRPr="009820E6">
        <w:t>本章提出对</w:t>
      </w:r>
      <w:r>
        <w:rPr>
          <w:rFonts w:hint="eastAsia"/>
        </w:rPr>
        <w:t>OMC系统</w:t>
      </w:r>
      <w:r w:rsidRPr="009820E6">
        <w:t>的管理</w:t>
      </w:r>
      <w:r>
        <w:rPr>
          <w:rFonts w:hint="eastAsia"/>
        </w:rPr>
        <w:t>功能</w:t>
      </w:r>
      <w:r w:rsidRPr="009820E6">
        <w:t>要求，主要包括用户界面管理、</w:t>
      </w:r>
      <w:r w:rsidRPr="009820E6">
        <w:rPr>
          <w:rFonts w:hint="eastAsia"/>
        </w:rPr>
        <w:t>安全</w:t>
      </w:r>
      <w:r w:rsidRPr="009820E6">
        <w:t>管理、日志管理、</w:t>
      </w:r>
      <w:r w:rsidR="00E13C6C">
        <w:rPr>
          <w:rFonts w:hint="eastAsia"/>
        </w:rPr>
        <w:t>O</w:t>
      </w:r>
      <w:r w:rsidR="00E13C6C">
        <w:t>MC</w:t>
      </w:r>
      <w:r w:rsidRPr="009820E6">
        <w:t>系统维护</w:t>
      </w:r>
      <w:r>
        <w:rPr>
          <w:rFonts w:hint="eastAsia"/>
        </w:rPr>
        <w:t>、故障管理、性能管理、配置管理、拓扑管理、</w:t>
      </w:r>
      <w:r w:rsidR="00B053F3">
        <w:rPr>
          <w:rFonts w:hint="eastAsia"/>
        </w:rPr>
        <w:t>软件版本管理</w:t>
      </w:r>
      <w:r w:rsidR="00401D34">
        <w:rPr>
          <w:rFonts w:hint="eastAsia"/>
        </w:rPr>
        <w:t>、</w:t>
      </w:r>
      <w:r w:rsidR="00EC78F4">
        <w:rPr>
          <w:rFonts w:hint="eastAsia"/>
        </w:rPr>
        <w:t>MR采集任务管理、操作维护功能</w:t>
      </w:r>
      <w:r w:rsidRPr="009820E6">
        <w:t>等内容。</w:t>
      </w:r>
    </w:p>
    <w:p w14:paraId="272B7B7B" w14:textId="77777777" w:rsidR="0027595C" w:rsidRDefault="00A0588D" w:rsidP="00271EA6">
      <w:pPr>
        <w:pStyle w:val="3"/>
      </w:pPr>
      <w:bookmarkStart w:id="18" w:name="_Toc74333811"/>
      <w:r>
        <w:rPr>
          <w:rFonts w:hint="eastAsia"/>
        </w:rPr>
        <w:lastRenderedPageBreak/>
        <w:t>用户界面管理</w:t>
      </w:r>
      <w:bookmarkEnd w:id="18"/>
    </w:p>
    <w:p w14:paraId="4A2CE9F6" w14:textId="77777777" w:rsidR="004D029D" w:rsidRDefault="00E05919" w:rsidP="003D0444">
      <w:pPr>
        <w:pStyle w:val="40"/>
      </w:pPr>
      <w:r>
        <w:rPr>
          <w:rFonts w:hint="eastAsia"/>
        </w:rPr>
        <w:t>用户界面定义</w:t>
      </w:r>
    </w:p>
    <w:p w14:paraId="381858C3" w14:textId="77777777" w:rsidR="00180A99" w:rsidRPr="00180A99" w:rsidRDefault="00180A99" w:rsidP="00856033">
      <w:r w:rsidRPr="00180A99">
        <w:rPr>
          <w:rFonts w:hint="eastAsia"/>
        </w:rPr>
        <w:t>人机界面是网管软件产品中非常重要的一个部分，用户可以通过它和系统进行交互。图形用户界面（</w:t>
      </w:r>
      <w:r w:rsidRPr="00180A99">
        <w:t>GUI）是一种可视化的用户界面，可以为用户提供更加简便的方式以满足用户对网络设备进行管理的需求。</w:t>
      </w:r>
    </w:p>
    <w:p w14:paraId="1911F4E1" w14:textId="77777777" w:rsidR="00E05919" w:rsidRDefault="00EF5174" w:rsidP="00D67789">
      <w:pPr>
        <w:pStyle w:val="40"/>
      </w:pPr>
      <w:r>
        <w:rPr>
          <w:rFonts w:hint="eastAsia"/>
        </w:rPr>
        <w:t>在线帮助</w:t>
      </w:r>
    </w:p>
    <w:p w14:paraId="60EC0C84" w14:textId="77777777" w:rsidR="00856033" w:rsidRPr="00856033" w:rsidRDefault="0079797E" w:rsidP="00856033">
      <w:r>
        <w:rPr>
          <w:rFonts w:hint="eastAsia"/>
        </w:rPr>
        <w:t>OMC</w:t>
      </w:r>
      <w:r w:rsidR="00856033" w:rsidRPr="00856033">
        <w:rPr>
          <w:rFonts w:hint="eastAsia"/>
        </w:rPr>
        <w:t>应为用户提供在线帮助，提供详细的在线操作指南，指导用户完成相应的操作并提供帮助信息的导航功能。同时，对用户可能遇到的问题提供解答，用户可以打印帮助信息。</w:t>
      </w:r>
    </w:p>
    <w:p w14:paraId="5AA9074F" w14:textId="77777777" w:rsidR="00EF5174" w:rsidRDefault="00EF5174" w:rsidP="00D67789">
      <w:pPr>
        <w:pStyle w:val="40"/>
      </w:pPr>
      <w:r>
        <w:rPr>
          <w:rFonts w:hint="eastAsia"/>
        </w:rPr>
        <w:t>界面锁定和激活</w:t>
      </w:r>
    </w:p>
    <w:p w14:paraId="218A35FF" w14:textId="77777777" w:rsidR="0021285B" w:rsidRDefault="0021285B" w:rsidP="0021285B">
      <w:r>
        <w:rPr>
          <w:rFonts w:hint="eastAsia"/>
        </w:rPr>
        <w:t>为防止在用户离开时，未授权人员对</w:t>
      </w:r>
      <w:r w:rsidR="0079797E">
        <w:rPr>
          <w:rFonts w:hint="eastAsia"/>
        </w:rPr>
        <w:t>OMC</w:t>
      </w:r>
      <w:r>
        <w:rPr>
          <w:rFonts w:hint="eastAsia"/>
        </w:rPr>
        <w:t>系统的操作，系统应提供界面锁定的功能。</w:t>
      </w:r>
    </w:p>
    <w:p w14:paraId="4E463860" w14:textId="77777777" w:rsidR="0021285B" w:rsidRPr="0021285B" w:rsidRDefault="0079797E" w:rsidP="0021285B">
      <w:r>
        <w:rPr>
          <w:rFonts w:hint="eastAsia"/>
        </w:rPr>
        <w:t>OMC</w:t>
      </w:r>
      <w:r w:rsidR="0021285B">
        <w:rPr>
          <w:rFonts w:hint="eastAsia"/>
        </w:rPr>
        <w:t>可设置用户会话超时失效时间，其系统默认值最大不超过</w:t>
      </w:r>
      <w:r w:rsidR="0021285B">
        <w:t>30分钟(用户自定义设置时不受此限制)，超时后</w:t>
      </w:r>
      <w:r>
        <w:t>OMC</w:t>
      </w:r>
      <w:r w:rsidR="0021285B">
        <w:t>登录界面锁定，用户需要重新登录。</w:t>
      </w:r>
    </w:p>
    <w:p w14:paraId="76ED9250" w14:textId="77777777" w:rsidR="00EF5174" w:rsidRDefault="00EF5174" w:rsidP="00D67789">
      <w:pPr>
        <w:pStyle w:val="40"/>
      </w:pPr>
      <w:r>
        <w:rPr>
          <w:rFonts w:hint="eastAsia"/>
        </w:rPr>
        <w:t>尝试登录次数限制</w:t>
      </w:r>
    </w:p>
    <w:p w14:paraId="1313064B" w14:textId="77777777" w:rsidR="00901745" w:rsidRDefault="0079797E" w:rsidP="00901745">
      <w:r>
        <w:rPr>
          <w:rFonts w:hint="eastAsia"/>
        </w:rPr>
        <w:t>OMC</w:t>
      </w:r>
      <w:r w:rsidR="00901745">
        <w:rPr>
          <w:rFonts w:hint="eastAsia"/>
        </w:rPr>
        <w:t>超级管理员用户</w:t>
      </w:r>
      <w:r w:rsidR="00901745">
        <w:t>Admin可设置最大尝试登录次数限制，当其它</w:t>
      </w:r>
      <w:r>
        <w:t>OMC</w:t>
      </w:r>
      <w:r w:rsidR="00901745">
        <w:t>用户尝试登录次数超过最大次数</w:t>
      </w:r>
      <w:r w:rsidR="002C23C0">
        <w:rPr>
          <w:rFonts w:hint="eastAsia"/>
        </w:rPr>
        <w:t>时</w:t>
      </w:r>
      <w:r w:rsidR="00901745">
        <w:t>用户帐号会被锁定，最大次数可设置。</w:t>
      </w:r>
    </w:p>
    <w:p w14:paraId="5BE52F34" w14:textId="77777777" w:rsidR="00901745" w:rsidRPr="00901745" w:rsidRDefault="00901745" w:rsidP="00901745">
      <w:r>
        <w:rPr>
          <w:rFonts w:hint="eastAsia"/>
        </w:rPr>
        <w:t>当</w:t>
      </w:r>
      <w:r w:rsidR="0079797E">
        <w:rPr>
          <w:rFonts w:hint="eastAsia"/>
        </w:rPr>
        <w:t>OMC</w:t>
      </w:r>
      <w:r>
        <w:rPr>
          <w:rFonts w:hint="eastAsia"/>
        </w:rPr>
        <w:t>用户锁定超过一定的时间</w:t>
      </w:r>
      <w:r w:rsidR="008D63CC">
        <w:rPr>
          <w:rFonts w:hint="eastAsia"/>
        </w:rPr>
        <w:t>后</w:t>
      </w:r>
      <w:r>
        <w:rPr>
          <w:rFonts w:hint="eastAsia"/>
        </w:rPr>
        <w:t>会自动解锁</w:t>
      </w:r>
      <w:r w:rsidR="008D63CC">
        <w:rPr>
          <w:rFonts w:hint="eastAsia"/>
        </w:rPr>
        <w:t>且</w:t>
      </w:r>
      <w:r>
        <w:rPr>
          <w:rFonts w:hint="eastAsia"/>
        </w:rPr>
        <w:t>解锁时间可设置，也可以由超级管理员用户</w:t>
      </w:r>
      <w:r>
        <w:t>Admin手工解锁。</w:t>
      </w:r>
    </w:p>
    <w:p w14:paraId="0250D46E" w14:textId="77777777" w:rsidR="00EF5174" w:rsidRDefault="00EF5174" w:rsidP="00D67789">
      <w:pPr>
        <w:pStyle w:val="40"/>
      </w:pPr>
      <w:r>
        <w:rPr>
          <w:rFonts w:hint="eastAsia"/>
        </w:rPr>
        <w:t>登录警示界面</w:t>
      </w:r>
    </w:p>
    <w:p w14:paraId="71F24112" w14:textId="77777777" w:rsidR="007305E2" w:rsidRDefault="007305E2" w:rsidP="007305E2">
      <w:r>
        <w:rPr>
          <w:rFonts w:hint="eastAsia"/>
        </w:rPr>
        <w:t>登录警示页面用于</w:t>
      </w:r>
      <w:r w:rsidR="0079797E">
        <w:rPr>
          <w:rFonts w:hint="eastAsia"/>
        </w:rPr>
        <w:t>OMC</w:t>
      </w:r>
      <w:r>
        <w:rPr>
          <w:rFonts w:hint="eastAsia"/>
        </w:rPr>
        <w:t>用户登录时的警示声明：当用户登录失败时，弹出提示信息提醒失败原因；当用户登录成功时，系统弹出警示页面</w:t>
      </w:r>
      <w:r w:rsidR="00B83E6C">
        <w:rPr>
          <w:rFonts w:hint="eastAsia"/>
        </w:rPr>
        <w:t>。</w:t>
      </w:r>
      <w:r>
        <w:rPr>
          <w:rFonts w:hint="eastAsia"/>
        </w:rPr>
        <w:t>页面内容支持自定义，例如：</w:t>
      </w:r>
      <w:r w:rsidR="0079797E">
        <w:rPr>
          <w:rFonts w:hint="eastAsia"/>
        </w:rPr>
        <w:t>OMC</w:t>
      </w:r>
      <w:r>
        <w:rPr>
          <w:rFonts w:hint="eastAsia"/>
        </w:rPr>
        <w:t>系统维护公告等。</w:t>
      </w:r>
    </w:p>
    <w:p w14:paraId="75B749D2" w14:textId="77777777" w:rsidR="007305E2" w:rsidRPr="007305E2" w:rsidRDefault="0079797E" w:rsidP="007305E2">
      <w:r>
        <w:rPr>
          <w:rFonts w:hint="eastAsia"/>
        </w:rPr>
        <w:t>OMC</w:t>
      </w:r>
      <w:r w:rsidR="007305E2">
        <w:rPr>
          <w:rFonts w:hint="eastAsia"/>
        </w:rPr>
        <w:t>超级管理员用户</w:t>
      </w:r>
      <w:r w:rsidR="007305E2">
        <w:t>Admin可设置登录警示页面。</w:t>
      </w:r>
    </w:p>
    <w:p w14:paraId="1397FEFE" w14:textId="77777777" w:rsidR="000F1FFF" w:rsidRDefault="000F1FFF" w:rsidP="00271EA6">
      <w:pPr>
        <w:pStyle w:val="3"/>
      </w:pPr>
      <w:bookmarkStart w:id="19" w:name="_Toc74333812"/>
      <w:r>
        <w:rPr>
          <w:rFonts w:hint="eastAsia"/>
        </w:rPr>
        <w:lastRenderedPageBreak/>
        <w:t>安全管理</w:t>
      </w:r>
      <w:bookmarkEnd w:id="19"/>
    </w:p>
    <w:p w14:paraId="491E19EF" w14:textId="77777777" w:rsidR="0035265D" w:rsidRDefault="0035265D" w:rsidP="0035265D">
      <w:r>
        <w:rPr>
          <w:rFonts w:hint="eastAsia"/>
        </w:rPr>
        <w:t>安全管理提供有效的控制机制，对用户接入、访问操作</w:t>
      </w:r>
      <w:r w:rsidR="004C43B2">
        <w:rPr>
          <w:rFonts w:hint="eastAsia"/>
        </w:rPr>
        <w:t>OMC</w:t>
      </w:r>
      <w:r>
        <w:rPr>
          <w:rFonts w:hint="eastAsia"/>
        </w:rPr>
        <w:t>或网元进行限制，确保每个合法用户能够正常登录、使用已授权的软件模块、接入允许登录的网元、操作合法级别的命令，防止越权访问的情况发生，以保障网络设备和</w:t>
      </w:r>
      <w:proofErr w:type="spellStart"/>
      <w:r w:rsidR="0079797E">
        <w:rPr>
          <w:rFonts w:hint="eastAsia"/>
        </w:rPr>
        <w:t>OMC</w:t>
      </w:r>
      <w:proofErr w:type="spellEnd"/>
      <w:r>
        <w:rPr>
          <w:rFonts w:hint="eastAsia"/>
        </w:rPr>
        <w:t>系统的安全运行，并对系统中发生的认证</w:t>
      </w:r>
      <w:r w:rsidR="00AC0BB9">
        <w:rPr>
          <w:rFonts w:hint="eastAsia"/>
        </w:rPr>
        <w:t>、</w:t>
      </w:r>
      <w:r>
        <w:rPr>
          <w:rFonts w:hint="eastAsia"/>
        </w:rPr>
        <w:t>授权</w:t>
      </w:r>
      <w:r w:rsidR="00AC0BB9">
        <w:rPr>
          <w:rFonts w:hint="eastAsia"/>
        </w:rPr>
        <w:t>、</w:t>
      </w:r>
      <w:r>
        <w:rPr>
          <w:rFonts w:hint="eastAsia"/>
        </w:rPr>
        <w:t>访问等操作进行记账，使操作具有不可否认性。</w:t>
      </w:r>
    </w:p>
    <w:p w14:paraId="22D5C07D" w14:textId="77777777" w:rsidR="0035265D" w:rsidRDefault="004C43B2" w:rsidP="0035265D">
      <w:r>
        <w:rPr>
          <w:rFonts w:hint="eastAsia"/>
        </w:rPr>
        <w:t>OMC</w:t>
      </w:r>
      <w:r w:rsidR="0035265D">
        <w:rPr>
          <w:rFonts w:hint="eastAsia"/>
        </w:rPr>
        <w:t>和网元的权限控制需要明确，从目前管理工作原则上，将</w:t>
      </w:r>
      <w:r>
        <w:rPr>
          <w:rFonts w:hint="eastAsia"/>
        </w:rPr>
        <w:t>OMC</w:t>
      </w:r>
      <w:r w:rsidR="0035265D">
        <w:rPr>
          <w:rFonts w:hint="eastAsia"/>
        </w:rPr>
        <w:t>用户管理与网元用户管理应分开管理，</w:t>
      </w:r>
      <w:r>
        <w:rPr>
          <w:rFonts w:hint="eastAsia"/>
        </w:rPr>
        <w:t>OMC</w:t>
      </w:r>
      <w:r w:rsidR="0035265D">
        <w:rPr>
          <w:rFonts w:hint="eastAsia"/>
        </w:rPr>
        <w:t>安全管理只负责管理</w:t>
      </w:r>
      <w:r>
        <w:rPr>
          <w:rFonts w:hint="eastAsia"/>
        </w:rPr>
        <w:t>OMC</w:t>
      </w:r>
      <w:r w:rsidR="0035265D">
        <w:rPr>
          <w:rFonts w:hint="eastAsia"/>
        </w:rPr>
        <w:t>本身用户，涉及网元用户应在网元上管理。</w:t>
      </w:r>
    </w:p>
    <w:p w14:paraId="7D464D01" w14:textId="77777777" w:rsidR="0035265D" w:rsidRDefault="004C43B2" w:rsidP="0035265D">
      <w:r>
        <w:rPr>
          <w:rFonts w:hint="eastAsia"/>
        </w:rPr>
        <w:t>OMC</w:t>
      </w:r>
      <w:r w:rsidR="0035265D">
        <w:rPr>
          <w:rFonts w:hint="eastAsia"/>
        </w:rPr>
        <w:t>能够提供接口与</w:t>
      </w:r>
      <w:r w:rsidR="0035265D">
        <w:t>4A系统（安全管控平台）相连，以方便统一的认证、鉴权</w:t>
      </w:r>
      <w:r w:rsidR="004421EE">
        <w:rPr>
          <w:rFonts w:hint="eastAsia"/>
        </w:rPr>
        <w:t>、账号口令管理</w:t>
      </w:r>
      <w:r w:rsidR="0035265D">
        <w:t>等工作。具体接口规范及功能要求见《中国移动网元OMC与网络安全管控平台接口技术规范》。</w:t>
      </w:r>
    </w:p>
    <w:p w14:paraId="0D051827" w14:textId="77777777" w:rsidR="0067209D" w:rsidRDefault="0035265D" w:rsidP="0035265D">
      <w:r>
        <w:rPr>
          <w:rFonts w:hint="eastAsia"/>
        </w:rPr>
        <w:t>本章节中描述的用户、用户组、权限之间的关系如下：</w:t>
      </w:r>
    </w:p>
    <w:p w14:paraId="177C3C27" w14:textId="77777777" w:rsidR="009A6878" w:rsidRDefault="00B9491D" w:rsidP="004A0CFC">
      <w:pPr>
        <w:keepNext/>
        <w:jc w:val="center"/>
      </w:pPr>
      <w:r>
        <w:rPr>
          <w:noProof/>
        </w:rPr>
        <w:drawing>
          <wp:inline distT="0" distB="0" distL="0" distR="0" wp14:anchorId="1DF030DE" wp14:editId="228F67B7">
            <wp:extent cx="3152775" cy="1876425"/>
            <wp:effectExtent l="0" t="0" r="9525" b="9525"/>
            <wp:docPr id="1" name="图片 4" descr="cid:_1_1971EC58183B7AEC0034BCF148257A47"/>
            <wp:cNvGraphicFramePr/>
            <a:graphic xmlns:a="http://schemas.openxmlformats.org/drawingml/2006/main">
              <a:graphicData uri="http://schemas.openxmlformats.org/drawingml/2006/picture">
                <pic:pic xmlns:pic="http://schemas.openxmlformats.org/drawingml/2006/picture">
                  <pic:nvPicPr>
                    <pic:cNvPr id="1" name="图片 4" descr="cid:_1_1971EC58183B7AEC0034BCF148257A47"/>
                    <pic:cNvPicPr/>
                  </pic:nvPicPr>
                  <pic:blipFill>
                    <a:blip r:embed="rId11" r:link="rId12" cstate="print"/>
                    <a:srcRect/>
                    <a:stretch>
                      <a:fillRect/>
                    </a:stretch>
                  </pic:blipFill>
                  <pic:spPr bwMode="auto">
                    <a:xfrm>
                      <a:off x="0" y="0"/>
                      <a:ext cx="3152775" cy="1876425"/>
                    </a:xfrm>
                    <a:prstGeom prst="rect">
                      <a:avLst/>
                    </a:prstGeom>
                    <a:noFill/>
                    <a:ln w="9525">
                      <a:noFill/>
                      <a:miter lim="800000"/>
                      <a:headEnd/>
                      <a:tailEnd/>
                    </a:ln>
                  </pic:spPr>
                </pic:pic>
              </a:graphicData>
            </a:graphic>
          </wp:inline>
        </w:drawing>
      </w:r>
    </w:p>
    <w:p w14:paraId="141C6F8D" w14:textId="77777777" w:rsidR="0035265D" w:rsidRDefault="009A6878" w:rsidP="004A0CFC">
      <w:pPr>
        <w:pStyle w:val="aff2"/>
      </w:pPr>
      <w:r>
        <w:t xml:space="preserve">图表 </w:t>
      </w:r>
      <w:r w:rsidR="0030234E">
        <w:fldChar w:fldCharType="begin"/>
      </w:r>
      <w:r w:rsidR="0030234E">
        <w:instrText xml:space="preserve"> SEQ 图表 \* ARABIC </w:instrText>
      </w:r>
      <w:r w:rsidR="0030234E">
        <w:fldChar w:fldCharType="separate"/>
      </w:r>
      <w:r>
        <w:rPr>
          <w:noProof/>
        </w:rPr>
        <w:t>2</w:t>
      </w:r>
      <w:r w:rsidR="0030234E">
        <w:rPr>
          <w:noProof/>
        </w:rPr>
        <w:fldChar w:fldCharType="end"/>
      </w:r>
      <w:r>
        <w:t>用户、用户组、权限关系图</w:t>
      </w:r>
    </w:p>
    <w:p w14:paraId="21F01D5C" w14:textId="77777777" w:rsidR="00A80911" w:rsidRDefault="00B9491D" w:rsidP="00A80911">
      <w:r>
        <w:rPr>
          <w:rFonts w:hint="eastAsia"/>
        </w:rPr>
        <w:t>其中，一个用户可以归属于一个或多个用户组；一个用户组中可以包括多个用户；用户组被赋予相应的权限，用户通过所属的用户组以继承的方式获得权限。</w:t>
      </w:r>
      <w:bookmarkStart w:id="20" w:name="_Toc72934211"/>
      <w:bookmarkStart w:id="21" w:name="_Toc72934284"/>
    </w:p>
    <w:bookmarkEnd w:id="20"/>
    <w:bookmarkEnd w:id="21"/>
    <w:p w14:paraId="13A3218D" w14:textId="77777777" w:rsidR="00042F8D" w:rsidRDefault="00C26454" w:rsidP="0019196F">
      <w:pPr>
        <w:pStyle w:val="40"/>
      </w:pPr>
      <w:r>
        <w:rPr>
          <w:rFonts w:hint="eastAsia"/>
        </w:rPr>
        <w:t>安全管理机制</w:t>
      </w:r>
    </w:p>
    <w:p w14:paraId="744ACA81" w14:textId="77777777" w:rsidR="00C90A2D" w:rsidRDefault="00C90A2D" w:rsidP="00C90A2D">
      <w:r>
        <w:rPr>
          <w:rFonts w:hint="eastAsia"/>
        </w:rPr>
        <w:t>通过用户管理、用户组管理、权限管理、认证、鉴权、记帐几个部分完成安全管理要求。</w:t>
      </w:r>
      <w:r w:rsidR="004C43B2">
        <w:rPr>
          <w:rFonts w:hint="eastAsia"/>
        </w:rPr>
        <w:t>OMC</w:t>
      </w:r>
      <w:r>
        <w:rPr>
          <w:rFonts w:hint="eastAsia"/>
        </w:rPr>
        <w:t>应该支持多用户的管理，</w:t>
      </w:r>
      <w:r w:rsidR="004C43B2">
        <w:rPr>
          <w:rFonts w:hint="eastAsia"/>
        </w:rPr>
        <w:t>OMC</w:t>
      </w:r>
      <w:r>
        <w:rPr>
          <w:rFonts w:hint="eastAsia"/>
        </w:rPr>
        <w:t>应该对用户进行分组管理，一个用户需属于一个或多个用户组。</w:t>
      </w:r>
    </w:p>
    <w:p w14:paraId="74479E1D" w14:textId="77777777" w:rsidR="00C90A2D" w:rsidRPr="00C90A2D" w:rsidRDefault="00C90A2D" w:rsidP="00C90A2D">
      <w:r>
        <w:rPr>
          <w:rFonts w:hint="eastAsia"/>
        </w:rPr>
        <w:t>系统管理员可根据需要制定相应的安全管理策略，灵活的添加或删除用户账号，赋予其相应的权限。</w:t>
      </w:r>
      <w:r w:rsidR="004C43B2">
        <w:rPr>
          <w:rFonts w:hint="eastAsia"/>
        </w:rPr>
        <w:t>OMC</w:t>
      </w:r>
      <w:r>
        <w:rPr>
          <w:rFonts w:hint="eastAsia"/>
        </w:rPr>
        <w:t>支持对用户登录、鉴权进行日志记录。</w:t>
      </w:r>
    </w:p>
    <w:p w14:paraId="7A89A40F" w14:textId="77777777" w:rsidR="00C26454" w:rsidRDefault="00C26454" w:rsidP="0019196F">
      <w:pPr>
        <w:pStyle w:val="40"/>
      </w:pPr>
      <w:r>
        <w:rPr>
          <w:rFonts w:hint="eastAsia"/>
        </w:rPr>
        <w:lastRenderedPageBreak/>
        <w:t>用户管理</w:t>
      </w:r>
    </w:p>
    <w:p w14:paraId="0D67D873" w14:textId="77777777" w:rsidR="002B239D" w:rsidRDefault="004C43B2" w:rsidP="002B239D">
      <w:r>
        <w:rPr>
          <w:rFonts w:hint="eastAsia"/>
        </w:rPr>
        <w:t>OMC</w:t>
      </w:r>
      <w:r w:rsidR="002B239D">
        <w:rPr>
          <w:rFonts w:hint="eastAsia"/>
        </w:rPr>
        <w:t>系统有且只有一个超级管理员组，该组中默认存在一个超级管理员用户。超级管理员组和这个组中的默认超级管理员用户不能被删除。只有超级管理员组成员</w:t>
      </w:r>
      <w:r w:rsidR="008C5777">
        <w:rPr>
          <w:rFonts w:hint="eastAsia"/>
        </w:rPr>
        <w:t>和</w:t>
      </w:r>
      <w:r w:rsidR="00FC0EF7">
        <w:rPr>
          <w:rFonts w:hint="eastAsia"/>
        </w:rPr>
        <w:t>被授予相应权限的</w:t>
      </w:r>
      <w:r w:rsidR="00E63B6E">
        <w:rPr>
          <w:rFonts w:hint="eastAsia"/>
        </w:rPr>
        <w:t>管理员组成员</w:t>
      </w:r>
      <w:r w:rsidR="002B239D">
        <w:rPr>
          <w:rFonts w:hint="eastAsia"/>
        </w:rPr>
        <w:t>才能进行用户管理、用户组管理、权限管理</w:t>
      </w:r>
      <w:r w:rsidR="00973E65">
        <w:rPr>
          <w:rFonts w:hint="eastAsia"/>
        </w:rPr>
        <w:t>。</w:t>
      </w:r>
      <w:r w:rsidR="0082514D">
        <w:rPr>
          <w:rFonts w:hint="eastAsia"/>
        </w:rPr>
        <w:t>例如，</w:t>
      </w:r>
      <w:r w:rsidR="00C64A2D">
        <w:rPr>
          <w:rFonts w:hint="eastAsia"/>
        </w:rPr>
        <w:t>除了超级管理员组以外，还需有地市级管理员组，用于管理</w:t>
      </w:r>
      <w:r w:rsidR="00EF735B">
        <w:rPr>
          <w:rFonts w:hint="eastAsia"/>
        </w:rPr>
        <w:t>本地市</w:t>
      </w:r>
      <w:r w:rsidR="001153BE">
        <w:rPr>
          <w:rFonts w:hint="eastAsia"/>
        </w:rPr>
        <w:t>的用户权限。</w:t>
      </w:r>
      <w:r>
        <w:rPr>
          <w:rFonts w:hint="eastAsia"/>
        </w:rPr>
        <w:t>OMC</w:t>
      </w:r>
      <w:r w:rsidR="002B239D">
        <w:rPr>
          <w:rFonts w:hint="eastAsia"/>
        </w:rPr>
        <w:t>需要同时支持图形界面对用户、用户组和相关权限进行管理。</w:t>
      </w:r>
    </w:p>
    <w:p w14:paraId="63E77723" w14:textId="77777777" w:rsidR="002B239D" w:rsidRDefault="002B239D" w:rsidP="000834F8">
      <w:pPr>
        <w:pStyle w:val="a0"/>
      </w:pPr>
      <w:r>
        <w:t>增加用户</w:t>
      </w:r>
    </w:p>
    <w:p w14:paraId="41D25EDE" w14:textId="77777777" w:rsidR="002B239D" w:rsidRDefault="002B239D" w:rsidP="005973A2">
      <w:pPr>
        <w:ind w:leftChars="200" w:left="420"/>
      </w:pPr>
      <w:r>
        <w:rPr>
          <w:rFonts w:hint="eastAsia"/>
        </w:rPr>
        <w:t>增加一个新的用户，需要</w:t>
      </w:r>
      <w:r w:rsidR="00603B0B">
        <w:rPr>
          <w:rFonts w:hint="eastAsia"/>
        </w:rPr>
        <w:t>设置</w:t>
      </w:r>
      <w:r>
        <w:rPr>
          <w:rFonts w:hint="eastAsia"/>
        </w:rPr>
        <w:t>该用户的名称，密码，同时指定该用户所在的用户组。</w:t>
      </w:r>
    </w:p>
    <w:p w14:paraId="3E8E4CBB" w14:textId="77777777" w:rsidR="002B239D" w:rsidRDefault="002B239D" w:rsidP="000834F8">
      <w:pPr>
        <w:pStyle w:val="a0"/>
      </w:pPr>
      <w:r>
        <w:t>复制用户</w:t>
      </w:r>
    </w:p>
    <w:p w14:paraId="742272DA" w14:textId="77777777" w:rsidR="002B239D" w:rsidRPr="00FC2A33" w:rsidRDefault="002B239D" w:rsidP="00D97B33">
      <w:pPr>
        <w:pStyle w:val="af0"/>
        <w:ind w:leftChars="200" w:firstLine="420"/>
      </w:pPr>
      <w:r>
        <w:rPr>
          <w:rFonts w:hint="eastAsia"/>
        </w:rPr>
        <w:t>在增加一个新用户时，可以根据现有的用户进行用户复制，</w:t>
      </w:r>
      <w:r w:rsidR="00926F7B">
        <w:rPr>
          <w:rFonts w:hint="eastAsia"/>
        </w:rPr>
        <w:t>所属用户组相同，</w:t>
      </w:r>
      <w:r>
        <w:rPr>
          <w:rFonts w:hint="eastAsia"/>
        </w:rPr>
        <w:t>但需要</w:t>
      </w:r>
      <w:r w:rsidR="003506EF">
        <w:rPr>
          <w:rFonts w:hint="eastAsia"/>
        </w:rPr>
        <w:t>重新设置</w:t>
      </w:r>
      <w:r>
        <w:rPr>
          <w:rFonts w:hint="eastAsia"/>
        </w:rPr>
        <w:t>新用户的用户</w:t>
      </w:r>
      <w:r w:rsidR="003506EF">
        <w:rPr>
          <w:rFonts w:hint="eastAsia"/>
        </w:rPr>
        <w:t>名</w:t>
      </w:r>
      <w:r>
        <w:rPr>
          <w:rFonts w:hint="eastAsia"/>
        </w:rPr>
        <w:t>和密码。</w:t>
      </w:r>
    </w:p>
    <w:p w14:paraId="689D1BFD" w14:textId="77777777" w:rsidR="002B239D" w:rsidRDefault="002B239D" w:rsidP="000834F8">
      <w:pPr>
        <w:pStyle w:val="a0"/>
      </w:pPr>
      <w:r>
        <w:t>删除用户</w:t>
      </w:r>
    </w:p>
    <w:p w14:paraId="6E47B06B" w14:textId="77777777" w:rsidR="002B239D" w:rsidRDefault="002B239D" w:rsidP="00D97B33">
      <w:pPr>
        <w:pStyle w:val="af0"/>
        <w:ind w:leftChars="200" w:firstLine="420"/>
      </w:pPr>
      <w:r>
        <w:rPr>
          <w:rFonts w:hint="eastAsia"/>
        </w:rPr>
        <w:t>将一个已有的用户删除，该用户不再存在，但用户的操作日志信息不能被删除。</w:t>
      </w:r>
    </w:p>
    <w:p w14:paraId="4F47EE35" w14:textId="77777777" w:rsidR="002B239D" w:rsidRDefault="002B239D" w:rsidP="000834F8">
      <w:pPr>
        <w:pStyle w:val="a0"/>
      </w:pPr>
      <w:r>
        <w:t>锁定用户</w:t>
      </w:r>
    </w:p>
    <w:p w14:paraId="158A527B" w14:textId="77777777" w:rsidR="002B239D" w:rsidRDefault="002B239D" w:rsidP="00D97B33">
      <w:pPr>
        <w:pStyle w:val="af0"/>
        <w:ind w:leftChars="200" w:firstLine="420"/>
      </w:pPr>
      <w:r>
        <w:rPr>
          <w:rFonts w:hint="eastAsia"/>
        </w:rPr>
        <w:t>将一个已有的用户锁定，该用户不可以再访问</w:t>
      </w:r>
      <w:r w:rsidR="004C43B2">
        <w:rPr>
          <w:rFonts w:hint="eastAsia"/>
        </w:rPr>
        <w:t>OMC</w:t>
      </w:r>
      <w:r>
        <w:rPr>
          <w:rFonts w:hint="eastAsia"/>
        </w:rPr>
        <w:t>，直到用户被解锁。</w:t>
      </w:r>
    </w:p>
    <w:p w14:paraId="768AE962" w14:textId="77777777" w:rsidR="002B239D" w:rsidRDefault="002B239D" w:rsidP="000834F8">
      <w:pPr>
        <w:pStyle w:val="a0"/>
      </w:pPr>
      <w:r>
        <w:t>解锁用户</w:t>
      </w:r>
    </w:p>
    <w:p w14:paraId="4A28575A" w14:textId="77777777" w:rsidR="002B239D" w:rsidRDefault="002B239D" w:rsidP="00D97B33">
      <w:pPr>
        <w:pStyle w:val="af0"/>
        <w:ind w:leftChars="200" w:firstLine="420"/>
      </w:pPr>
      <w:r>
        <w:rPr>
          <w:rFonts w:hint="eastAsia"/>
        </w:rPr>
        <w:t>将一个锁定的用户解锁，该用户可以继续访问</w:t>
      </w:r>
      <w:r w:rsidR="004C43B2">
        <w:rPr>
          <w:rFonts w:hint="eastAsia"/>
        </w:rPr>
        <w:t>OMC</w:t>
      </w:r>
      <w:r>
        <w:rPr>
          <w:rFonts w:hint="eastAsia"/>
        </w:rPr>
        <w:t>。</w:t>
      </w:r>
    </w:p>
    <w:p w14:paraId="08ABF030" w14:textId="77777777" w:rsidR="002B239D" w:rsidRDefault="002B239D" w:rsidP="000834F8">
      <w:pPr>
        <w:pStyle w:val="a0"/>
      </w:pPr>
      <w:r>
        <w:t>查询用户信息</w:t>
      </w:r>
    </w:p>
    <w:p w14:paraId="472A28C5" w14:textId="77777777" w:rsidR="002B239D" w:rsidRDefault="002B239D" w:rsidP="00D97B33">
      <w:pPr>
        <w:pStyle w:val="af0"/>
        <w:ind w:leftChars="200" w:firstLine="420"/>
      </w:pPr>
      <w:r>
        <w:rPr>
          <w:rFonts w:hint="eastAsia"/>
        </w:rPr>
        <w:t>查询用户信息，包括：用户名称，用户锁定状态，用户权限，最后一次登录时间等。</w:t>
      </w:r>
    </w:p>
    <w:p w14:paraId="376AE469" w14:textId="77777777" w:rsidR="002B239D" w:rsidRDefault="002B239D" w:rsidP="000834F8">
      <w:pPr>
        <w:pStyle w:val="a0"/>
      </w:pPr>
      <w:r>
        <w:t>修改用户密码</w:t>
      </w:r>
    </w:p>
    <w:p w14:paraId="1AC957A1" w14:textId="77777777" w:rsidR="002B239D" w:rsidRDefault="002B239D" w:rsidP="00D97B33">
      <w:pPr>
        <w:pStyle w:val="af0"/>
        <w:ind w:leftChars="200" w:firstLine="420"/>
      </w:pPr>
      <w:r>
        <w:rPr>
          <w:rFonts w:hint="eastAsia"/>
        </w:rPr>
        <w:t>用户可以修改自己的密码、超级管理员组成员可以修改任何用户密码</w:t>
      </w:r>
      <w:r w:rsidR="00481FD2">
        <w:rPr>
          <w:rFonts w:hint="eastAsia"/>
        </w:rPr>
        <w:t>，</w:t>
      </w:r>
      <w:r>
        <w:rPr>
          <w:rFonts w:hint="eastAsia"/>
        </w:rPr>
        <w:t>密码不能明文存储、传递。</w:t>
      </w:r>
    </w:p>
    <w:p w14:paraId="393379E7" w14:textId="77777777" w:rsidR="002B239D" w:rsidRDefault="002B239D" w:rsidP="000834F8">
      <w:pPr>
        <w:pStyle w:val="a0"/>
      </w:pPr>
      <w:r>
        <w:t>设置用户有效期</w:t>
      </w:r>
    </w:p>
    <w:p w14:paraId="06D87886" w14:textId="77777777" w:rsidR="002B239D" w:rsidRDefault="002B239D" w:rsidP="00D97B33">
      <w:pPr>
        <w:pStyle w:val="af0"/>
        <w:ind w:leftChars="200" w:firstLine="420"/>
      </w:pPr>
      <w:r>
        <w:rPr>
          <w:rFonts w:hint="eastAsia"/>
        </w:rPr>
        <w:t>管理员可以根据需要设定用户帐号的有效期，过期后用户帐号将自动</w:t>
      </w:r>
      <w:r w:rsidR="00774468" w:rsidRPr="00CB5FD0">
        <w:rPr>
          <w:rFonts w:hint="eastAsia"/>
        </w:rPr>
        <w:t>失效</w:t>
      </w:r>
      <w:r w:rsidR="000D6B91" w:rsidRPr="00CB5FD0">
        <w:rPr>
          <w:rFonts w:hint="eastAsia"/>
        </w:rPr>
        <w:t>停用</w:t>
      </w:r>
      <w:r>
        <w:rPr>
          <w:rFonts w:hint="eastAsia"/>
        </w:rPr>
        <w:t>。</w:t>
      </w:r>
    </w:p>
    <w:p w14:paraId="39946BD8" w14:textId="77777777" w:rsidR="002B239D" w:rsidRDefault="002B239D" w:rsidP="000834F8">
      <w:pPr>
        <w:pStyle w:val="a0"/>
      </w:pPr>
      <w:r>
        <w:t>用户密码策略配置</w:t>
      </w:r>
    </w:p>
    <w:p w14:paraId="0DFA1C08" w14:textId="77777777" w:rsidR="002B239D" w:rsidRDefault="002B239D" w:rsidP="00D97B33">
      <w:pPr>
        <w:pStyle w:val="af0"/>
        <w:ind w:leftChars="200" w:firstLine="420"/>
      </w:pPr>
      <w:r>
        <w:rPr>
          <w:rFonts w:hint="eastAsia"/>
        </w:rPr>
        <w:t>管理员可以设置用户密码策略，来实现对用户密码的控制，密码策略配置的内容包括密码长度、密码的强度、有效期、到期提醒等。当设置或变更密码时，不符合策</w:t>
      </w:r>
      <w:r>
        <w:rPr>
          <w:rFonts w:hint="eastAsia"/>
        </w:rPr>
        <w:lastRenderedPageBreak/>
        <w:t>略要求时不允许设置或变更；当用户密码到期时，则强制用户修改密码，否则无法登录。</w:t>
      </w:r>
    </w:p>
    <w:p w14:paraId="4F121B39" w14:textId="77777777" w:rsidR="002B239D" w:rsidRDefault="002B239D" w:rsidP="000834F8">
      <w:pPr>
        <w:pStyle w:val="a0"/>
      </w:pPr>
      <w:r>
        <w:t>用户使用情况监控和管理</w:t>
      </w:r>
    </w:p>
    <w:p w14:paraId="04AB3C04" w14:textId="77777777" w:rsidR="002B239D" w:rsidRDefault="002B239D" w:rsidP="00D97B33">
      <w:pPr>
        <w:pStyle w:val="af0"/>
        <w:ind w:leftChars="200" w:firstLine="420"/>
      </w:pPr>
      <w:r>
        <w:rPr>
          <w:rFonts w:hint="eastAsia"/>
        </w:rPr>
        <w:t>管理员可以监控当前系统用户登录和使用情况，并可以根据需要强制用户退出登录。</w:t>
      </w:r>
    </w:p>
    <w:p w14:paraId="382A24EB" w14:textId="77777777" w:rsidR="008B2E0E" w:rsidRDefault="008018AC" w:rsidP="000834F8">
      <w:pPr>
        <w:pStyle w:val="a0"/>
      </w:pPr>
      <w:r>
        <w:rPr>
          <w:rFonts w:hint="eastAsia"/>
        </w:rPr>
        <w:t>同时在线操作用户数</w:t>
      </w:r>
    </w:p>
    <w:p w14:paraId="43D71F71" w14:textId="77777777" w:rsidR="003212E0" w:rsidRPr="002B239D" w:rsidRDefault="00AD30A5" w:rsidP="00D97B33">
      <w:pPr>
        <w:pStyle w:val="af0"/>
        <w:ind w:leftChars="200" w:firstLine="420"/>
      </w:pPr>
      <w:r>
        <w:rPr>
          <w:rFonts w:hint="eastAsia"/>
        </w:rPr>
        <w:t>要求至少支持</w:t>
      </w:r>
      <w:r>
        <w:t>50</w:t>
      </w:r>
      <w:r>
        <w:rPr>
          <w:rFonts w:hint="eastAsia"/>
        </w:rPr>
        <w:t>个用户同时在线操作。</w:t>
      </w:r>
    </w:p>
    <w:p w14:paraId="2EDE0440" w14:textId="77777777" w:rsidR="00C26454" w:rsidRDefault="00C26454" w:rsidP="0019196F">
      <w:pPr>
        <w:pStyle w:val="40"/>
      </w:pPr>
      <w:r>
        <w:rPr>
          <w:rFonts w:hint="eastAsia"/>
        </w:rPr>
        <w:t>用户组管理</w:t>
      </w:r>
    </w:p>
    <w:p w14:paraId="1655C8B2" w14:textId="77777777" w:rsidR="00A22607" w:rsidRPr="00425ECE" w:rsidRDefault="00A22607" w:rsidP="000834F8">
      <w:pPr>
        <w:pStyle w:val="a0"/>
      </w:pPr>
      <w:r w:rsidRPr="00425ECE">
        <w:t>增加用户组</w:t>
      </w:r>
    </w:p>
    <w:p w14:paraId="7401060A" w14:textId="77777777" w:rsidR="00A22607" w:rsidRDefault="00A22607" w:rsidP="0067399B">
      <w:pPr>
        <w:pStyle w:val="af0"/>
        <w:ind w:leftChars="200" w:firstLine="420"/>
      </w:pPr>
      <w:r>
        <w:rPr>
          <w:rFonts w:hint="eastAsia"/>
        </w:rPr>
        <w:t>增加一个新的用户组，需要给出该用户组的名称，同时可分配该用户组的权限。</w:t>
      </w:r>
    </w:p>
    <w:p w14:paraId="6651A25E" w14:textId="77777777" w:rsidR="00A22607" w:rsidRDefault="00A22607" w:rsidP="000834F8">
      <w:pPr>
        <w:pStyle w:val="a0"/>
      </w:pPr>
      <w:r>
        <w:t>修改用户组</w:t>
      </w:r>
    </w:p>
    <w:p w14:paraId="64CEF059" w14:textId="77777777" w:rsidR="00A22607" w:rsidRDefault="00A22607" w:rsidP="0067399B">
      <w:pPr>
        <w:pStyle w:val="af0"/>
        <w:ind w:leftChars="200" w:firstLine="420"/>
      </w:pPr>
      <w:r>
        <w:rPr>
          <w:rFonts w:hint="eastAsia"/>
        </w:rPr>
        <w:t>修改一个已经存在的用户组，需要给出该用户组的名称，同时可修改该用户组的权限。</w:t>
      </w:r>
    </w:p>
    <w:p w14:paraId="71E77E5D" w14:textId="77777777" w:rsidR="00A22607" w:rsidRDefault="00A22607" w:rsidP="000834F8">
      <w:pPr>
        <w:pStyle w:val="a0"/>
      </w:pPr>
      <w:r>
        <w:t>删除用户组</w:t>
      </w:r>
    </w:p>
    <w:p w14:paraId="58E7B589" w14:textId="77777777" w:rsidR="00A22607" w:rsidRDefault="00A22607" w:rsidP="0067399B">
      <w:pPr>
        <w:pStyle w:val="af0"/>
        <w:ind w:leftChars="200" w:firstLine="420"/>
      </w:pPr>
      <w:r>
        <w:rPr>
          <w:rFonts w:hint="eastAsia"/>
        </w:rPr>
        <w:t>将一个已有的用户组删除，该用户组不再存在。</w:t>
      </w:r>
    </w:p>
    <w:p w14:paraId="4C2C3D6F" w14:textId="77777777" w:rsidR="00A22607" w:rsidRDefault="00A22607" w:rsidP="000834F8">
      <w:pPr>
        <w:pStyle w:val="a0"/>
      </w:pPr>
      <w:r>
        <w:t>查询用户组信息</w:t>
      </w:r>
    </w:p>
    <w:p w14:paraId="583D9E0B" w14:textId="77777777" w:rsidR="00A22607" w:rsidRDefault="00A22607" w:rsidP="0067399B">
      <w:pPr>
        <w:pStyle w:val="af0"/>
        <w:ind w:leftChars="200" w:firstLine="420"/>
      </w:pPr>
      <w:r>
        <w:rPr>
          <w:rFonts w:hint="eastAsia"/>
        </w:rPr>
        <w:t>查询用户组信息，包括：用户组名称，用户组中的用户，用户组权限等。</w:t>
      </w:r>
    </w:p>
    <w:p w14:paraId="4EE4FA37" w14:textId="77777777" w:rsidR="00A22607" w:rsidRDefault="00A22607" w:rsidP="000834F8">
      <w:pPr>
        <w:pStyle w:val="a0"/>
      </w:pPr>
      <w:r>
        <w:t>复制用户组</w:t>
      </w:r>
    </w:p>
    <w:p w14:paraId="415FF13D" w14:textId="77777777" w:rsidR="008A6955" w:rsidRPr="008A6955" w:rsidRDefault="00A22607" w:rsidP="0067399B">
      <w:pPr>
        <w:pStyle w:val="af0"/>
        <w:ind w:leftChars="200" w:firstLine="420"/>
      </w:pPr>
      <w:r>
        <w:rPr>
          <w:rFonts w:hint="eastAsia"/>
        </w:rPr>
        <w:t>在增加一个新组时，可以根据现有的用户组进行用户组复制。</w:t>
      </w:r>
    </w:p>
    <w:p w14:paraId="18B68229" w14:textId="77777777" w:rsidR="00C26454" w:rsidRDefault="00C26454" w:rsidP="0019196F">
      <w:pPr>
        <w:pStyle w:val="40"/>
      </w:pPr>
      <w:r>
        <w:rPr>
          <w:rFonts w:hint="eastAsia"/>
        </w:rPr>
        <w:t>权限管理</w:t>
      </w:r>
    </w:p>
    <w:p w14:paraId="2CAC1FEF" w14:textId="77777777" w:rsidR="002637D0" w:rsidRDefault="002637D0" w:rsidP="002637D0">
      <w:r>
        <w:rPr>
          <w:rFonts w:hint="eastAsia"/>
        </w:rPr>
        <w:t>权限管理用以指定权限包含的具体内容以及对用户组权限的赋予。</w:t>
      </w:r>
    </w:p>
    <w:p w14:paraId="6251E0C6" w14:textId="77777777" w:rsidR="002637D0" w:rsidRDefault="002637D0" w:rsidP="002637D0">
      <w:r>
        <w:rPr>
          <w:rFonts w:hint="eastAsia"/>
        </w:rPr>
        <w:t>分权管理包括以下几类参数：</w:t>
      </w:r>
    </w:p>
    <w:p w14:paraId="7A28FAAC" w14:textId="77777777" w:rsidR="002637D0" w:rsidRDefault="002637D0">
      <w:pPr>
        <w:pStyle w:val="a0"/>
      </w:pPr>
      <w:r>
        <w:t>允许或禁止用户组使用的OMC软件功能模块；</w:t>
      </w:r>
    </w:p>
    <w:p w14:paraId="11258429" w14:textId="77777777" w:rsidR="002637D0" w:rsidRDefault="002637D0">
      <w:pPr>
        <w:pStyle w:val="a0"/>
      </w:pPr>
      <w:r>
        <w:t>允许或禁止用户组使用的网元的操作权限；</w:t>
      </w:r>
    </w:p>
    <w:p w14:paraId="674BCD1E" w14:textId="77777777" w:rsidR="002637D0" w:rsidRDefault="002637D0" w:rsidP="002637D0">
      <w:r>
        <w:rPr>
          <w:rFonts w:hint="eastAsia"/>
        </w:rPr>
        <w:t>分域管理包括以下参数：</w:t>
      </w:r>
    </w:p>
    <w:p w14:paraId="6208E8E3" w14:textId="77777777" w:rsidR="002637D0" w:rsidRDefault="002637D0">
      <w:pPr>
        <w:pStyle w:val="a0"/>
      </w:pPr>
      <w:r>
        <w:t>允许或禁止用户组接入的网元或网元</w:t>
      </w:r>
      <w:r w:rsidR="0023226A">
        <w:rPr>
          <w:rFonts w:hint="eastAsia"/>
        </w:rPr>
        <w:t>分</w:t>
      </w:r>
      <w:r>
        <w:t>组</w:t>
      </w:r>
      <w:r w:rsidR="0023226A">
        <w:rPr>
          <w:rFonts w:hint="eastAsia"/>
        </w:rPr>
        <w:t>，</w:t>
      </w:r>
      <w:r w:rsidR="0023226A">
        <w:rPr>
          <w:rFonts w:hint="eastAsia"/>
          <w:szCs w:val="21"/>
        </w:rPr>
        <w:t>网元分组维度包括但不限于网络制式、地理区域、设备厂商、设备类型等</w:t>
      </w:r>
      <w:r>
        <w:t>。</w:t>
      </w:r>
    </w:p>
    <w:p w14:paraId="0ADB4960" w14:textId="77777777" w:rsidR="002637D0" w:rsidRPr="002637D0" w:rsidRDefault="002637D0" w:rsidP="002637D0">
      <w:r>
        <w:rPr>
          <w:rFonts w:hint="eastAsia"/>
        </w:rPr>
        <w:lastRenderedPageBreak/>
        <w:t>权限的叠加：用户同时属于多个组时拥有各个组的权限，不同的权限可以赋予同一个用户组，同一个权限可赋予不同的用户组。</w:t>
      </w:r>
    </w:p>
    <w:p w14:paraId="199A937C" w14:textId="77777777" w:rsidR="00C26454" w:rsidRDefault="00992A51" w:rsidP="0019196F">
      <w:pPr>
        <w:pStyle w:val="40"/>
      </w:pPr>
      <w:r>
        <w:rPr>
          <w:rFonts w:hint="eastAsia"/>
        </w:rPr>
        <w:t>认证</w:t>
      </w:r>
    </w:p>
    <w:p w14:paraId="5A18CAF2" w14:textId="77777777" w:rsidR="00917CC1" w:rsidRPr="00917CC1" w:rsidRDefault="00917CC1" w:rsidP="00917CC1">
      <w:r w:rsidRPr="00917CC1">
        <w:rPr>
          <w:rFonts w:hint="eastAsia"/>
        </w:rPr>
        <w:t>用户登录</w:t>
      </w:r>
      <w:r w:rsidR="004C43B2">
        <w:rPr>
          <w:rFonts w:hint="eastAsia"/>
        </w:rPr>
        <w:t>OMC</w:t>
      </w:r>
      <w:r w:rsidRPr="00917CC1">
        <w:rPr>
          <w:rFonts w:hint="eastAsia"/>
        </w:rPr>
        <w:t>时，向</w:t>
      </w:r>
      <w:r w:rsidR="004C43B2">
        <w:rPr>
          <w:rFonts w:hint="eastAsia"/>
        </w:rPr>
        <w:t>OMC</w:t>
      </w:r>
      <w:r w:rsidRPr="00917CC1">
        <w:rPr>
          <w:rFonts w:hint="eastAsia"/>
        </w:rPr>
        <w:t>安全管理子系统发送认证信息，</w:t>
      </w:r>
      <w:r w:rsidR="004C43B2">
        <w:rPr>
          <w:rFonts w:hint="eastAsia"/>
        </w:rPr>
        <w:t>OMC</w:t>
      </w:r>
      <w:r w:rsidRPr="00917CC1">
        <w:rPr>
          <w:rFonts w:hint="eastAsia"/>
        </w:rPr>
        <w:t>安全管理子系统根据</w:t>
      </w:r>
      <w:r w:rsidR="004C43B2">
        <w:rPr>
          <w:rFonts w:hint="eastAsia"/>
        </w:rPr>
        <w:t>OMC</w:t>
      </w:r>
      <w:r w:rsidRPr="00917CC1">
        <w:rPr>
          <w:rFonts w:hint="eastAsia"/>
        </w:rPr>
        <w:t>本地认证信息验证用户的认证信息，从而确定该用户是否为合法的系统用户。</w:t>
      </w:r>
    </w:p>
    <w:p w14:paraId="042E8A06" w14:textId="77777777" w:rsidR="00992A51" w:rsidRDefault="00992A51" w:rsidP="0019196F">
      <w:pPr>
        <w:pStyle w:val="40"/>
      </w:pPr>
      <w:r>
        <w:rPr>
          <w:rFonts w:hint="eastAsia"/>
        </w:rPr>
        <w:t>鉴权</w:t>
      </w:r>
    </w:p>
    <w:p w14:paraId="0871AF12" w14:textId="77777777" w:rsidR="004B2D18" w:rsidRPr="004B2D18" w:rsidRDefault="004B2D18" w:rsidP="004B2D18">
      <w:r w:rsidRPr="004B2D18">
        <w:rPr>
          <w:rFonts w:hint="eastAsia"/>
        </w:rPr>
        <w:t>当用户使用</w:t>
      </w:r>
      <w:r w:rsidR="004C43B2">
        <w:rPr>
          <w:rFonts w:hint="eastAsia"/>
        </w:rPr>
        <w:t>OMC</w:t>
      </w:r>
      <w:r w:rsidRPr="004B2D18">
        <w:rPr>
          <w:rFonts w:hint="eastAsia"/>
        </w:rPr>
        <w:t>软件模块、访问网元时需要对用户权限进行验证。</w:t>
      </w:r>
    </w:p>
    <w:p w14:paraId="0C56036F" w14:textId="77777777" w:rsidR="00992A51" w:rsidRDefault="00992A51" w:rsidP="0019196F">
      <w:pPr>
        <w:pStyle w:val="40"/>
      </w:pPr>
      <w:r>
        <w:rPr>
          <w:rFonts w:hint="eastAsia"/>
        </w:rPr>
        <w:t>记账</w:t>
      </w:r>
    </w:p>
    <w:p w14:paraId="5ACE6E26" w14:textId="77777777" w:rsidR="00D662F6" w:rsidRPr="00D662F6" w:rsidRDefault="00D662F6" w:rsidP="00D662F6">
      <w:r w:rsidRPr="00D662F6">
        <w:rPr>
          <w:rFonts w:hint="eastAsia"/>
        </w:rPr>
        <w:t>对所有认证</w:t>
      </w:r>
      <w:r w:rsidR="00083B36">
        <w:rPr>
          <w:rFonts w:hint="eastAsia"/>
        </w:rPr>
        <w:t>、</w:t>
      </w:r>
      <w:r w:rsidRPr="00D662F6">
        <w:rPr>
          <w:rFonts w:hint="eastAsia"/>
        </w:rPr>
        <w:t>鉴权事件进行记账，使操作具有不可否认性。记账信息包括认证</w:t>
      </w:r>
      <w:r w:rsidR="003D24F1">
        <w:rPr>
          <w:rFonts w:hint="eastAsia"/>
        </w:rPr>
        <w:t>、</w:t>
      </w:r>
      <w:r w:rsidRPr="00D662F6">
        <w:rPr>
          <w:rFonts w:hint="eastAsia"/>
        </w:rPr>
        <w:t>鉴权者的信息、时间、操作结果等。关于记帐的管理要求参见“日志管理”。</w:t>
      </w:r>
    </w:p>
    <w:p w14:paraId="3C6483D1" w14:textId="77777777" w:rsidR="000F1FFF" w:rsidRDefault="000F1FFF" w:rsidP="00271EA6">
      <w:pPr>
        <w:pStyle w:val="3"/>
      </w:pPr>
      <w:bookmarkStart w:id="22" w:name="_Toc74333813"/>
      <w:r>
        <w:rPr>
          <w:rFonts w:hint="eastAsia"/>
        </w:rPr>
        <w:t>日志管理</w:t>
      </w:r>
      <w:bookmarkEnd w:id="22"/>
    </w:p>
    <w:p w14:paraId="7721C4DC" w14:textId="77777777" w:rsidR="0076046F" w:rsidRDefault="0076046F" w:rsidP="00B377B9">
      <w:pPr>
        <w:pStyle w:val="40"/>
      </w:pPr>
      <w:r>
        <w:rPr>
          <w:rFonts w:hint="eastAsia"/>
        </w:rPr>
        <w:t>日志</w:t>
      </w:r>
      <w:r w:rsidR="00E36EA5">
        <w:rPr>
          <w:rFonts w:hint="eastAsia"/>
        </w:rPr>
        <w:t>分类</w:t>
      </w:r>
    </w:p>
    <w:p w14:paraId="658A2740" w14:textId="77777777" w:rsidR="009243A0" w:rsidRDefault="0079797E" w:rsidP="009243A0">
      <w:r>
        <w:rPr>
          <w:rFonts w:hint="eastAsia"/>
        </w:rPr>
        <w:t>OMC</w:t>
      </w:r>
      <w:r w:rsidR="009243A0">
        <w:rPr>
          <w:rFonts w:hint="eastAsia"/>
        </w:rPr>
        <w:t>需要提供以下日志：</w:t>
      </w:r>
    </w:p>
    <w:p w14:paraId="0010C1DB" w14:textId="77777777" w:rsidR="009243A0" w:rsidRDefault="00052C98" w:rsidP="009243A0">
      <w:r>
        <w:t xml:space="preserve">1. </w:t>
      </w:r>
      <w:r w:rsidR="0079797E">
        <w:t>OMC</w:t>
      </w:r>
      <w:r w:rsidR="009243A0">
        <w:t>系统日志</w:t>
      </w:r>
    </w:p>
    <w:p w14:paraId="1DE9AED9" w14:textId="77777777" w:rsidR="009243A0" w:rsidRDefault="0079797E" w:rsidP="00052C98">
      <w:pPr>
        <w:ind w:left="420" w:firstLine="0"/>
      </w:pPr>
      <w:r>
        <w:rPr>
          <w:rFonts w:hint="eastAsia"/>
        </w:rPr>
        <w:t>OMC</w:t>
      </w:r>
      <w:r w:rsidR="009243A0">
        <w:rPr>
          <w:rFonts w:hint="eastAsia"/>
        </w:rPr>
        <w:t>系统日志用于监测</w:t>
      </w:r>
      <w:r>
        <w:rPr>
          <w:rFonts w:hint="eastAsia"/>
        </w:rPr>
        <w:t>OMC</w:t>
      </w:r>
      <w:r w:rsidR="009243A0">
        <w:rPr>
          <w:rFonts w:hint="eastAsia"/>
        </w:rPr>
        <w:t>的运行状态，包括</w:t>
      </w:r>
      <w:r>
        <w:rPr>
          <w:rFonts w:hint="eastAsia"/>
        </w:rPr>
        <w:t>OMC</w:t>
      </w:r>
      <w:r w:rsidR="009243A0">
        <w:rPr>
          <w:rFonts w:hint="eastAsia"/>
        </w:rPr>
        <w:t>软件进程日志（包括北向接口进程）、数据库进程日志、系统备份记录等。</w:t>
      </w:r>
    </w:p>
    <w:p w14:paraId="28E58ED4" w14:textId="77777777" w:rsidR="009243A0" w:rsidRDefault="00052C98" w:rsidP="009243A0">
      <w:r>
        <w:rPr>
          <w:rFonts w:hint="eastAsia"/>
        </w:rPr>
        <w:t>2</w:t>
      </w:r>
      <w:r>
        <w:t xml:space="preserve">. </w:t>
      </w:r>
      <w:r w:rsidR="009243A0">
        <w:t>网元/</w:t>
      </w:r>
      <w:r w:rsidR="0079797E">
        <w:t>OMC</w:t>
      </w:r>
      <w:r w:rsidR="009243A0">
        <w:t>操作日志</w:t>
      </w:r>
    </w:p>
    <w:p w14:paraId="09A533E2" w14:textId="77777777" w:rsidR="009243A0" w:rsidRDefault="009243A0" w:rsidP="00052C98">
      <w:pPr>
        <w:ind w:left="420" w:firstLine="0"/>
      </w:pPr>
      <w:r>
        <w:rPr>
          <w:rFonts w:hint="eastAsia"/>
        </w:rPr>
        <w:t>指用户通过</w:t>
      </w:r>
      <w:r w:rsidR="0079797E">
        <w:rPr>
          <w:rFonts w:hint="eastAsia"/>
        </w:rPr>
        <w:t>OMC</w:t>
      </w:r>
      <w:r>
        <w:rPr>
          <w:rFonts w:hint="eastAsia"/>
        </w:rPr>
        <w:t>对网元和对</w:t>
      </w:r>
      <w:r w:rsidR="0079797E">
        <w:rPr>
          <w:rFonts w:hint="eastAsia"/>
        </w:rPr>
        <w:t>OMC</w:t>
      </w:r>
      <w:r>
        <w:rPr>
          <w:rFonts w:hint="eastAsia"/>
        </w:rPr>
        <w:t>本身所执行的操作记录（包括</w:t>
      </w:r>
      <w:r>
        <w:t>NMS通过北向接口对网元和</w:t>
      </w:r>
      <w:r w:rsidR="0079797E">
        <w:t>OMC</w:t>
      </w:r>
      <w:r>
        <w:t>本身执行操作以及通过MML指令对网元进行操作的记录），需要详细记录用户的所有操作</w:t>
      </w:r>
      <w:r w:rsidR="00C458EA">
        <w:rPr>
          <w:rFonts w:hint="eastAsia"/>
        </w:rPr>
        <w:t>信息</w:t>
      </w:r>
      <w:r w:rsidR="00603E8E">
        <w:rPr>
          <w:rFonts w:hint="eastAsia"/>
        </w:rPr>
        <w:t>（</w:t>
      </w:r>
      <w:r w:rsidR="00603E8E" w:rsidRPr="007625C3">
        <w:rPr>
          <w:rFonts w:hint="eastAsia"/>
        </w:rPr>
        <w:t>包括</w:t>
      </w:r>
      <w:r w:rsidR="00603E8E" w:rsidRPr="007625C3">
        <w:t>实</w:t>
      </w:r>
      <w:r w:rsidR="00603E8E" w:rsidRPr="007625C3">
        <w:rPr>
          <w:rFonts w:hint="eastAsia"/>
        </w:rPr>
        <w:t>施操作的用</w:t>
      </w:r>
      <w:r w:rsidR="00603E8E" w:rsidRPr="007625C3">
        <w:t>户</w:t>
      </w:r>
      <w:r w:rsidR="00603E8E" w:rsidRPr="007625C3">
        <w:rPr>
          <w:rFonts w:hint="eastAsia"/>
        </w:rPr>
        <w:t>、操作</w:t>
      </w:r>
      <w:r w:rsidR="00603E8E" w:rsidRPr="007625C3">
        <w:t>时间</w:t>
      </w:r>
      <w:r w:rsidR="00603E8E" w:rsidRPr="007625C3">
        <w:rPr>
          <w:rFonts w:hint="eastAsia"/>
        </w:rPr>
        <w:t>、操作名</w:t>
      </w:r>
      <w:r w:rsidR="00603E8E" w:rsidRPr="007625C3">
        <w:t>称、</w:t>
      </w:r>
      <w:r w:rsidR="00603E8E" w:rsidRPr="007625C3">
        <w:rPr>
          <w:rFonts w:hint="eastAsia"/>
        </w:rPr>
        <w:t>操作</w:t>
      </w:r>
      <w:r w:rsidR="00603E8E" w:rsidRPr="007625C3">
        <w:t>对</w:t>
      </w:r>
      <w:r w:rsidR="00603E8E" w:rsidRPr="007625C3">
        <w:rPr>
          <w:rFonts w:hint="eastAsia"/>
        </w:rPr>
        <w:t>象、操作</w:t>
      </w:r>
      <w:r w:rsidR="00603E8E" w:rsidRPr="007625C3">
        <w:t>结</w:t>
      </w:r>
      <w:r w:rsidR="00603E8E" w:rsidRPr="007625C3">
        <w:rPr>
          <w:rFonts w:hint="eastAsia"/>
        </w:rPr>
        <w:t>果</w:t>
      </w:r>
      <w:r w:rsidR="00603E8E">
        <w:rPr>
          <w:rFonts w:hint="eastAsia"/>
        </w:rPr>
        <w:t>），</w:t>
      </w:r>
      <w:r>
        <w:t>同时包括登录源的IP地址。</w:t>
      </w:r>
    </w:p>
    <w:p w14:paraId="21C428EA" w14:textId="77777777" w:rsidR="00261317" w:rsidRPr="008D03C2" w:rsidRDefault="00261317" w:rsidP="00052C98">
      <w:pPr>
        <w:ind w:left="420" w:firstLine="0"/>
      </w:pPr>
      <w:r>
        <w:rPr>
          <w:rFonts w:hint="eastAsia"/>
        </w:rPr>
        <w:t>对于直放站</w:t>
      </w:r>
      <w:r w:rsidR="00A91480">
        <w:rPr>
          <w:rFonts w:hint="eastAsia"/>
        </w:rPr>
        <w:t>，操作日志必须支持</w:t>
      </w:r>
      <w:r w:rsidR="008D03C2">
        <w:rPr>
          <w:rFonts w:hint="eastAsia"/>
        </w:rPr>
        <w:t>定时轮询日志，包括</w:t>
      </w:r>
      <w:r w:rsidR="008D03C2" w:rsidRPr="00500E51">
        <w:rPr>
          <w:rFonts w:hint="eastAsia"/>
        </w:rPr>
        <w:t>系统对站点轮询的起始时间、结束时间、站点数量</w:t>
      </w:r>
      <w:r w:rsidR="008D03C2">
        <w:rPr>
          <w:rFonts w:hint="eastAsia"/>
        </w:rPr>
        <w:t>等</w:t>
      </w:r>
      <w:r w:rsidR="008D03C2" w:rsidRPr="00500E51">
        <w:rPr>
          <w:rFonts w:hint="eastAsia"/>
        </w:rPr>
        <w:t>。</w:t>
      </w:r>
    </w:p>
    <w:p w14:paraId="7D625B3E" w14:textId="77777777" w:rsidR="009243A0" w:rsidRDefault="00052C98" w:rsidP="009243A0">
      <w:r>
        <w:rPr>
          <w:rFonts w:hint="eastAsia"/>
        </w:rPr>
        <w:t>3</w:t>
      </w:r>
      <w:r>
        <w:t xml:space="preserve">. </w:t>
      </w:r>
      <w:r w:rsidR="009243A0">
        <w:t>安全日志</w:t>
      </w:r>
    </w:p>
    <w:p w14:paraId="4153493E" w14:textId="77777777" w:rsidR="00C73D9A" w:rsidRDefault="00F12BCC" w:rsidP="00052C98">
      <w:r w:rsidRPr="000028B8">
        <w:rPr>
          <w:rFonts w:hint="eastAsia"/>
        </w:rPr>
        <w:lastRenderedPageBreak/>
        <w:t>记录用户活动，</w:t>
      </w:r>
      <w:r w:rsidR="005906E5">
        <w:rPr>
          <w:rFonts w:hint="eastAsia"/>
        </w:rPr>
        <w:t>包括用户</w:t>
      </w:r>
      <w:r w:rsidR="00F77AE4">
        <w:rPr>
          <w:rFonts w:hint="eastAsia"/>
        </w:rPr>
        <w:t>登录记录、注销记录等。</w:t>
      </w:r>
      <w:r w:rsidR="00923844">
        <w:rPr>
          <w:rFonts w:hint="eastAsia"/>
        </w:rPr>
        <w:t>其中：</w:t>
      </w:r>
    </w:p>
    <w:p w14:paraId="332DA2C5" w14:textId="77777777" w:rsidR="00F77AE4" w:rsidRDefault="00F77AE4">
      <w:pPr>
        <w:pStyle w:val="a0"/>
      </w:pPr>
      <w:r>
        <w:rPr>
          <w:rFonts w:hint="eastAsia"/>
        </w:rPr>
        <w:t>登录记录需</w:t>
      </w:r>
      <w:r w:rsidR="00DD7650">
        <w:rPr>
          <w:rFonts w:hint="eastAsia"/>
        </w:rPr>
        <w:t>提供用户名、登录I</w:t>
      </w:r>
      <w:r w:rsidR="00DD7650">
        <w:t>P</w:t>
      </w:r>
      <w:r w:rsidR="00DD7650">
        <w:rPr>
          <w:rFonts w:hint="eastAsia"/>
        </w:rPr>
        <w:t>地址、登录时间</w:t>
      </w:r>
      <w:r w:rsidR="00F53901">
        <w:rPr>
          <w:rFonts w:hint="eastAsia"/>
        </w:rPr>
        <w:t>、鉴权结果</w:t>
      </w:r>
      <w:r w:rsidR="00391DB8">
        <w:rPr>
          <w:rFonts w:hint="eastAsia"/>
        </w:rPr>
        <w:t>等信息</w:t>
      </w:r>
      <w:r w:rsidR="00E408E2">
        <w:rPr>
          <w:rFonts w:hint="eastAsia"/>
        </w:rPr>
        <w:t>；</w:t>
      </w:r>
    </w:p>
    <w:p w14:paraId="78CA31D6" w14:textId="77777777" w:rsidR="00391DB8" w:rsidRDefault="00391DB8">
      <w:pPr>
        <w:pStyle w:val="a0"/>
      </w:pPr>
      <w:r>
        <w:rPr>
          <w:rFonts w:hint="eastAsia"/>
        </w:rPr>
        <w:t>注销记录需提供用户名、注销时间等信息。</w:t>
      </w:r>
    </w:p>
    <w:p w14:paraId="7FE6C983" w14:textId="77777777" w:rsidR="009243A0" w:rsidRDefault="00052C98" w:rsidP="009243A0">
      <w:r>
        <w:rPr>
          <w:rFonts w:hint="eastAsia"/>
        </w:rPr>
        <w:t>4</w:t>
      </w:r>
      <w:r>
        <w:t xml:space="preserve">. </w:t>
      </w:r>
      <w:r w:rsidR="009243A0">
        <w:t>网元事件日志</w:t>
      </w:r>
    </w:p>
    <w:p w14:paraId="53CDA0A6" w14:textId="77777777" w:rsidR="009243A0" w:rsidRDefault="009243A0" w:rsidP="00052C98">
      <w:r>
        <w:rPr>
          <w:rFonts w:hint="eastAsia"/>
        </w:rPr>
        <w:t>网元上报的非告警类事件的记录。</w:t>
      </w:r>
    </w:p>
    <w:p w14:paraId="1298D61A" w14:textId="77777777" w:rsidR="0068139F" w:rsidRDefault="0068139F" w:rsidP="0068139F">
      <w:pPr>
        <w:pStyle w:val="40"/>
      </w:pPr>
      <w:r>
        <w:rPr>
          <w:rFonts w:hint="eastAsia"/>
        </w:rPr>
        <w:t>日志</w:t>
      </w:r>
      <w:r w:rsidR="007B28F4">
        <w:rPr>
          <w:rFonts w:hint="eastAsia"/>
        </w:rPr>
        <w:t>存储</w:t>
      </w:r>
      <w:r>
        <w:rPr>
          <w:rFonts w:hint="eastAsia"/>
        </w:rPr>
        <w:t>时长</w:t>
      </w:r>
    </w:p>
    <w:p w14:paraId="0C5A561A" w14:textId="77777777" w:rsidR="0068139F" w:rsidRPr="0068139F" w:rsidRDefault="0068139F" w:rsidP="00396CF5">
      <w:r>
        <w:rPr>
          <w:rFonts w:hint="eastAsia"/>
        </w:rPr>
        <w:t>要求O</w:t>
      </w:r>
      <w:r>
        <w:t>MC</w:t>
      </w:r>
      <w:r>
        <w:rPr>
          <w:rFonts w:hint="eastAsia"/>
        </w:rPr>
        <w:t>本地日志存储时长不低于7天。</w:t>
      </w:r>
      <w:r w:rsidR="00984E96">
        <w:rPr>
          <w:rFonts w:hint="eastAsia"/>
        </w:rPr>
        <w:t>日志内容涵盖</w:t>
      </w:r>
      <w:r w:rsidR="009D2BC9">
        <w:rPr>
          <w:rFonts w:hint="eastAsia"/>
        </w:rPr>
        <w:t>了O</w:t>
      </w:r>
      <w:r w:rsidR="009D2BC9">
        <w:t>MC</w:t>
      </w:r>
      <w:r w:rsidR="009D2BC9">
        <w:rPr>
          <w:rFonts w:hint="eastAsia"/>
        </w:rPr>
        <w:t>系统日志、网元/O</w:t>
      </w:r>
      <w:r w:rsidR="009D2BC9">
        <w:t>MC</w:t>
      </w:r>
      <w:r w:rsidR="009D2BC9">
        <w:rPr>
          <w:rFonts w:hint="eastAsia"/>
        </w:rPr>
        <w:t>操作日志、安全日志</w:t>
      </w:r>
      <w:r w:rsidR="00396CF5">
        <w:rPr>
          <w:rFonts w:hint="eastAsia"/>
        </w:rPr>
        <w:t>和网元事件日志</w:t>
      </w:r>
      <w:r w:rsidR="00D20D2B">
        <w:rPr>
          <w:rFonts w:hint="eastAsia"/>
        </w:rPr>
        <w:t>等</w:t>
      </w:r>
      <w:r w:rsidR="00396CF5">
        <w:rPr>
          <w:rFonts w:hint="eastAsia"/>
        </w:rPr>
        <w:t>。</w:t>
      </w:r>
    </w:p>
    <w:p w14:paraId="00A5CED5" w14:textId="77777777" w:rsidR="0076046F" w:rsidRDefault="0076046F" w:rsidP="00B377B9">
      <w:pPr>
        <w:pStyle w:val="40"/>
      </w:pPr>
      <w:r>
        <w:rPr>
          <w:rFonts w:hint="eastAsia"/>
        </w:rPr>
        <w:t>日志设置</w:t>
      </w:r>
    </w:p>
    <w:p w14:paraId="73FC7B5F" w14:textId="77777777" w:rsidR="00490E90" w:rsidRDefault="00EA7982" w:rsidP="00490E90">
      <w:r>
        <w:rPr>
          <w:rFonts w:hint="eastAsia"/>
        </w:rPr>
        <w:t>系统管理员可</w:t>
      </w:r>
      <w:r w:rsidR="00490E90" w:rsidRPr="00490E90">
        <w:rPr>
          <w:rFonts w:hint="eastAsia"/>
        </w:rPr>
        <w:t>对</w:t>
      </w:r>
      <w:r w:rsidR="0079797E">
        <w:rPr>
          <w:rFonts w:hint="eastAsia"/>
        </w:rPr>
        <w:t>OMC</w:t>
      </w:r>
      <w:r w:rsidR="00490E90" w:rsidRPr="00490E90">
        <w:rPr>
          <w:rFonts w:hint="eastAsia"/>
        </w:rPr>
        <w:t>产生日志进行设置，设置内容包括日志存储</w:t>
      </w:r>
      <w:r w:rsidR="001C35FE">
        <w:rPr>
          <w:rFonts w:hint="eastAsia"/>
        </w:rPr>
        <w:t>时长、</w:t>
      </w:r>
      <w:r w:rsidR="00D75047">
        <w:rPr>
          <w:rFonts w:hint="eastAsia"/>
        </w:rPr>
        <w:t>日志占用空间</w:t>
      </w:r>
      <w:r w:rsidR="00490E90" w:rsidRPr="00490E90">
        <w:rPr>
          <w:rFonts w:hint="eastAsia"/>
        </w:rPr>
        <w:t>等。</w:t>
      </w:r>
    </w:p>
    <w:p w14:paraId="3815DBFB" w14:textId="77777777" w:rsidR="00DA6FA6" w:rsidRDefault="00096798" w:rsidP="00EA7982">
      <w:r w:rsidRPr="00FF3D70">
        <w:rPr>
          <w:rFonts w:hint="eastAsia"/>
        </w:rPr>
        <w:t>系统提供日志</w:t>
      </w:r>
      <w:r w:rsidRPr="00FF3D70">
        <w:t>删除策略设置接口，使系统管理员能对删除</w:t>
      </w:r>
      <w:r w:rsidR="0076664A">
        <w:rPr>
          <w:rFonts w:hint="eastAsia"/>
        </w:rPr>
        <w:t>方式</w:t>
      </w:r>
      <w:r w:rsidR="00921ECA" w:rsidRPr="00FF3D70">
        <w:t>（人工或自动）</w:t>
      </w:r>
      <w:r w:rsidRPr="00FF3D70">
        <w:t>、删除</w:t>
      </w:r>
      <w:r w:rsidR="0076664A">
        <w:rPr>
          <w:rFonts w:hint="eastAsia"/>
        </w:rPr>
        <w:t>策略</w:t>
      </w:r>
      <w:r w:rsidR="00921ECA">
        <w:rPr>
          <w:rFonts w:hint="eastAsia"/>
        </w:rPr>
        <w:t>（</w:t>
      </w:r>
      <w:r w:rsidR="00921ECA" w:rsidRPr="00FF3D70">
        <w:rPr>
          <w:rFonts w:hint="eastAsia"/>
        </w:rPr>
        <w:t>按</w:t>
      </w:r>
      <w:r w:rsidR="00611EC0">
        <w:rPr>
          <w:rFonts w:hint="eastAsia"/>
        </w:rPr>
        <w:t>存储时长</w:t>
      </w:r>
      <w:r w:rsidR="00921ECA" w:rsidRPr="00FF3D70">
        <w:rPr>
          <w:rFonts w:hint="eastAsia"/>
        </w:rPr>
        <w:t>删除过期日志，或按设置的</w:t>
      </w:r>
      <w:r w:rsidR="00611EC0">
        <w:rPr>
          <w:rFonts w:hint="eastAsia"/>
        </w:rPr>
        <w:t>日志占用空间</w:t>
      </w:r>
      <w:r w:rsidR="00921ECA" w:rsidRPr="00FF3D70">
        <w:rPr>
          <w:rFonts w:hint="eastAsia"/>
        </w:rPr>
        <w:t>删除前期日志</w:t>
      </w:r>
      <w:r w:rsidR="00921ECA">
        <w:rPr>
          <w:rFonts w:hint="eastAsia"/>
        </w:rPr>
        <w:t>）</w:t>
      </w:r>
      <w:r w:rsidRPr="00FF3D70">
        <w:t>等进行设置。</w:t>
      </w:r>
    </w:p>
    <w:p w14:paraId="39A503ED" w14:textId="77777777" w:rsidR="00D040F6" w:rsidRDefault="00D13E19" w:rsidP="00EA7982">
      <w:r>
        <w:rPr>
          <w:rFonts w:hint="eastAsia"/>
        </w:rPr>
        <w:t>只有</w:t>
      </w:r>
      <w:r w:rsidR="00AC41B7">
        <w:rPr>
          <w:rFonts w:hint="eastAsia"/>
        </w:rPr>
        <w:t>过期日志和</w:t>
      </w:r>
      <w:r w:rsidR="005E57D5">
        <w:rPr>
          <w:rFonts w:hint="eastAsia"/>
        </w:rPr>
        <w:t>超过日志</w:t>
      </w:r>
      <w:r w:rsidR="001C4DA8">
        <w:rPr>
          <w:rFonts w:hint="eastAsia"/>
        </w:rPr>
        <w:t>占用空间的前期日志可被删除。</w:t>
      </w:r>
    </w:p>
    <w:p w14:paraId="0A94697A" w14:textId="77777777" w:rsidR="0076046F" w:rsidRDefault="0076046F" w:rsidP="00B377B9">
      <w:pPr>
        <w:pStyle w:val="40"/>
      </w:pPr>
      <w:r>
        <w:rPr>
          <w:rFonts w:hint="eastAsia"/>
        </w:rPr>
        <w:t>日志</w:t>
      </w:r>
      <w:r w:rsidR="002C6033">
        <w:rPr>
          <w:rFonts w:hint="eastAsia"/>
        </w:rPr>
        <w:t>查询</w:t>
      </w:r>
    </w:p>
    <w:p w14:paraId="7A9F20A5" w14:textId="77777777" w:rsidR="002776D7" w:rsidRDefault="002776D7" w:rsidP="003637B1">
      <w:r w:rsidRPr="002776D7">
        <w:rPr>
          <w:rFonts w:hint="eastAsia"/>
        </w:rPr>
        <w:t>允许普通用户查询本用户日志的详细内容，并提供灵活的查询条件。管理员可以查看</w:t>
      </w:r>
      <w:r w:rsidR="00753710">
        <w:rPr>
          <w:rFonts w:hint="eastAsia"/>
        </w:rPr>
        <w:t>权限范围内</w:t>
      </w:r>
      <w:r w:rsidRPr="002776D7">
        <w:rPr>
          <w:rFonts w:hint="eastAsia"/>
        </w:rPr>
        <w:t>所有用户的安全日志内容。</w:t>
      </w:r>
    </w:p>
    <w:p w14:paraId="45B4440A" w14:textId="77777777" w:rsidR="00F357ED" w:rsidRPr="003637B1" w:rsidRDefault="00F357ED" w:rsidP="003637B1">
      <w:r>
        <w:rPr>
          <w:rFonts w:hint="eastAsia"/>
        </w:rPr>
        <w:t>日志内容只可查询，不可修改。</w:t>
      </w:r>
    </w:p>
    <w:p w14:paraId="2FA31544" w14:textId="77777777" w:rsidR="002C6033" w:rsidRDefault="00AD0E99" w:rsidP="00B377B9">
      <w:pPr>
        <w:pStyle w:val="40"/>
      </w:pPr>
      <w:r>
        <w:rPr>
          <w:rFonts w:hint="eastAsia"/>
        </w:rPr>
        <w:t>网元</w:t>
      </w:r>
      <w:r w:rsidR="002C6033">
        <w:rPr>
          <w:rFonts w:hint="eastAsia"/>
        </w:rPr>
        <w:t>日志获取</w:t>
      </w:r>
    </w:p>
    <w:p w14:paraId="1E739F2E" w14:textId="77777777" w:rsidR="00FC2974" w:rsidRDefault="0079797E" w:rsidP="00FC2974">
      <w:r>
        <w:rPr>
          <w:rFonts w:hint="eastAsia"/>
        </w:rPr>
        <w:t>OMC</w:t>
      </w:r>
      <w:r w:rsidR="00FC2974">
        <w:rPr>
          <w:rFonts w:hint="eastAsia"/>
        </w:rPr>
        <w:t>应支持</w:t>
      </w:r>
      <w:r w:rsidR="001A3892">
        <w:rPr>
          <w:rFonts w:hint="eastAsia"/>
        </w:rPr>
        <w:t>定时获取网元</w:t>
      </w:r>
      <w:r w:rsidR="00FC2974">
        <w:rPr>
          <w:rFonts w:hint="eastAsia"/>
        </w:rPr>
        <w:t>日志功能，</w:t>
      </w:r>
      <w:r w:rsidR="00371351">
        <w:rPr>
          <w:rFonts w:hint="eastAsia"/>
        </w:rPr>
        <w:t>该功能通过网元</w:t>
      </w:r>
      <w:r w:rsidR="00FC2974">
        <w:rPr>
          <w:rFonts w:hint="eastAsia"/>
        </w:rPr>
        <w:t>按</w:t>
      </w:r>
      <w:r>
        <w:rPr>
          <w:rFonts w:hint="eastAsia"/>
        </w:rPr>
        <w:t>OMC</w:t>
      </w:r>
      <w:r w:rsidR="00FC2974">
        <w:rPr>
          <w:rFonts w:hint="eastAsia"/>
        </w:rPr>
        <w:t>设置的时间周期定时上传日志</w:t>
      </w:r>
      <w:r w:rsidR="00511424">
        <w:rPr>
          <w:rFonts w:hint="eastAsia"/>
        </w:rPr>
        <w:t>实现</w:t>
      </w:r>
      <w:r w:rsidR="00FC2974">
        <w:rPr>
          <w:rFonts w:hint="eastAsia"/>
        </w:rPr>
        <w:t>，</w:t>
      </w:r>
      <w:r w:rsidR="00511424">
        <w:rPr>
          <w:rFonts w:hint="eastAsia"/>
        </w:rPr>
        <w:t>O</w:t>
      </w:r>
      <w:r w:rsidR="00511424">
        <w:t>MC</w:t>
      </w:r>
      <w:r w:rsidR="00FC2974">
        <w:rPr>
          <w:rFonts w:hint="eastAsia"/>
        </w:rPr>
        <w:t>可以灵活的改变日志上传</w:t>
      </w:r>
      <w:r w:rsidR="00511424">
        <w:rPr>
          <w:rFonts w:hint="eastAsia"/>
        </w:rPr>
        <w:t>周期</w:t>
      </w:r>
      <w:r w:rsidR="00FC2974">
        <w:rPr>
          <w:rFonts w:hint="eastAsia"/>
        </w:rPr>
        <w:t>。</w:t>
      </w:r>
    </w:p>
    <w:p w14:paraId="54AE7A81" w14:textId="77777777" w:rsidR="00FC2974" w:rsidRDefault="0079797E" w:rsidP="00FC2974">
      <w:r>
        <w:rPr>
          <w:rFonts w:hint="eastAsia"/>
        </w:rPr>
        <w:t>OMC</w:t>
      </w:r>
      <w:r w:rsidR="00FC2974">
        <w:rPr>
          <w:rFonts w:hint="eastAsia"/>
        </w:rPr>
        <w:t>能主动获取到</w:t>
      </w:r>
      <w:r w:rsidR="00A57B5A">
        <w:rPr>
          <w:rFonts w:hint="eastAsia"/>
        </w:rPr>
        <w:t>网元</w:t>
      </w:r>
      <w:r w:rsidR="00FC2974">
        <w:t>日志，并且具备实时性，延迟不超过5分钟。</w:t>
      </w:r>
    </w:p>
    <w:p w14:paraId="449E9C0D" w14:textId="77777777" w:rsidR="00B5680D" w:rsidRDefault="00B5680D" w:rsidP="00B5680D">
      <w:pPr>
        <w:pStyle w:val="40"/>
      </w:pPr>
      <w:r>
        <w:rPr>
          <w:rFonts w:hint="eastAsia"/>
        </w:rPr>
        <w:lastRenderedPageBreak/>
        <w:t>日志导出</w:t>
      </w:r>
    </w:p>
    <w:p w14:paraId="13D57BDD" w14:textId="77777777" w:rsidR="00B5680D" w:rsidRPr="00B5680D" w:rsidRDefault="00E625AD" w:rsidP="00B5680D">
      <w:r>
        <w:rPr>
          <w:rFonts w:hint="eastAsia"/>
        </w:rPr>
        <w:t>O</w:t>
      </w:r>
      <w:r>
        <w:t>MC</w:t>
      </w:r>
      <w:r>
        <w:rPr>
          <w:rFonts w:hint="eastAsia"/>
        </w:rPr>
        <w:t>支持通过操作界面将查看的日志导出</w:t>
      </w:r>
      <w:r w:rsidR="004C22EF">
        <w:rPr>
          <w:rFonts w:hint="eastAsia"/>
        </w:rPr>
        <w:t>，</w:t>
      </w:r>
      <w:r w:rsidR="008C27AE">
        <w:rPr>
          <w:rFonts w:hint="eastAsia"/>
        </w:rPr>
        <w:t>导出日志格式</w:t>
      </w:r>
      <w:r w:rsidR="00D0655B">
        <w:rPr>
          <w:rFonts w:hint="eastAsia"/>
        </w:rPr>
        <w:t>可为</w:t>
      </w:r>
      <w:r w:rsidR="00D0655B">
        <w:t>E</w:t>
      </w:r>
      <w:r w:rsidR="00055851">
        <w:t>xcel</w:t>
      </w:r>
      <w:r w:rsidR="00D0655B">
        <w:rPr>
          <w:rFonts w:hint="eastAsia"/>
        </w:rPr>
        <w:t>或Cs</w:t>
      </w:r>
      <w:r w:rsidR="00D0655B">
        <w:t>v</w:t>
      </w:r>
      <w:r w:rsidR="00D0655B">
        <w:rPr>
          <w:rFonts w:hint="eastAsia"/>
        </w:rPr>
        <w:t>。</w:t>
      </w:r>
    </w:p>
    <w:p w14:paraId="7FFD784A" w14:textId="77777777" w:rsidR="000F1FFF" w:rsidRDefault="0079797E" w:rsidP="00271EA6">
      <w:pPr>
        <w:pStyle w:val="3"/>
      </w:pPr>
      <w:bookmarkStart w:id="23" w:name="_Toc74333814"/>
      <w:r>
        <w:rPr>
          <w:rFonts w:hint="eastAsia"/>
        </w:rPr>
        <w:t>OMC</w:t>
      </w:r>
      <w:r w:rsidR="000F1FFF">
        <w:rPr>
          <w:rFonts w:hint="eastAsia"/>
        </w:rPr>
        <w:t>系统维护管理</w:t>
      </w:r>
      <w:bookmarkEnd w:id="23"/>
    </w:p>
    <w:p w14:paraId="39FCB920" w14:textId="77777777" w:rsidR="00062CAE" w:rsidRDefault="00062CAE" w:rsidP="00062CAE">
      <w:pPr>
        <w:pStyle w:val="40"/>
      </w:pPr>
      <w:r>
        <w:rPr>
          <w:rFonts w:hint="eastAsia"/>
        </w:rPr>
        <w:t>O</w:t>
      </w:r>
      <w:r>
        <w:t>MC</w:t>
      </w:r>
      <w:r>
        <w:rPr>
          <w:rFonts w:hint="eastAsia"/>
        </w:rPr>
        <w:t>软件版本管理</w:t>
      </w:r>
    </w:p>
    <w:p w14:paraId="2F56DF69" w14:textId="77777777" w:rsidR="00062CAE" w:rsidRPr="00FC45C5" w:rsidRDefault="00062CAE" w:rsidP="00062CAE">
      <w:pPr>
        <w:ind w:firstLine="410"/>
        <w:rPr>
          <w:szCs w:val="21"/>
        </w:rPr>
      </w:pPr>
      <w:r w:rsidRPr="00FC45C5">
        <w:rPr>
          <w:rFonts w:hint="eastAsia"/>
          <w:szCs w:val="21"/>
        </w:rPr>
        <w:t>O</w:t>
      </w:r>
      <w:r w:rsidRPr="00FC45C5">
        <w:rPr>
          <w:szCs w:val="21"/>
        </w:rPr>
        <w:t>MC</w:t>
      </w:r>
      <w:r w:rsidRPr="00FC45C5">
        <w:rPr>
          <w:rFonts w:hint="eastAsia"/>
          <w:szCs w:val="21"/>
        </w:rPr>
        <w:t>系统应详细记载O</w:t>
      </w:r>
      <w:r w:rsidRPr="00FC45C5">
        <w:rPr>
          <w:szCs w:val="21"/>
        </w:rPr>
        <w:t>MC</w:t>
      </w:r>
      <w:r w:rsidRPr="00FC45C5">
        <w:rPr>
          <w:rFonts w:hint="eastAsia"/>
          <w:szCs w:val="21"/>
        </w:rPr>
        <w:t>自身各软件模块的版本号（包括补丁信息）、功能备注以及当前版本装载时间。</w:t>
      </w:r>
    </w:p>
    <w:p w14:paraId="32C5905E" w14:textId="77777777" w:rsidR="00062CAE" w:rsidRDefault="00062CAE" w:rsidP="00062CAE">
      <w:pPr>
        <w:pStyle w:val="40"/>
      </w:pPr>
      <w:r>
        <w:rPr>
          <w:rFonts w:hint="eastAsia"/>
        </w:rPr>
        <w:t>时间同步功能</w:t>
      </w:r>
    </w:p>
    <w:p w14:paraId="60403C17" w14:textId="77777777" w:rsidR="00062CAE" w:rsidRDefault="00062CAE" w:rsidP="00062CAE">
      <w:pPr>
        <w:rPr>
          <w:szCs w:val="21"/>
        </w:rPr>
      </w:pPr>
      <w:r>
        <w:rPr>
          <w:rFonts w:hint="eastAsia"/>
          <w:szCs w:val="21"/>
        </w:rPr>
        <w:t>OMC</w:t>
      </w:r>
      <w:r w:rsidRPr="000B083E">
        <w:rPr>
          <w:rFonts w:hint="eastAsia"/>
          <w:szCs w:val="21"/>
        </w:rPr>
        <w:t>具备与时间同步网通过</w:t>
      </w:r>
      <w:r w:rsidRPr="000B083E">
        <w:rPr>
          <w:szCs w:val="21"/>
        </w:rPr>
        <w:t>NTP</w:t>
      </w:r>
      <w:r w:rsidRPr="000B083E">
        <w:rPr>
          <w:rFonts w:hint="eastAsia"/>
          <w:szCs w:val="21"/>
        </w:rPr>
        <w:t>协议同步</w:t>
      </w:r>
      <w:r>
        <w:rPr>
          <w:rFonts w:hint="eastAsia"/>
          <w:szCs w:val="21"/>
        </w:rPr>
        <w:t>OMC系统</w:t>
      </w:r>
      <w:r w:rsidRPr="000B083E">
        <w:rPr>
          <w:rFonts w:hint="eastAsia"/>
          <w:szCs w:val="21"/>
        </w:rPr>
        <w:t>时间的功能，并可在</w:t>
      </w:r>
      <w:r>
        <w:rPr>
          <w:rFonts w:hint="eastAsia"/>
          <w:szCs w:val="21"/>
        </w:rPr>
        <w:t>OMC上</w:t>
      </w:r>
      <w:r w:rsidRPr="000B083E">
        <w:rPr>
          <w:rFonts w:hint="eastAsia"/>
          <w:szCs w:val="21"/>
        </w:rPr>
        <w:t>设置时间偏移量，如果时间同步网与</w:t>
      </w:r>
      <w:r>
        <w:rPr>
          <w:rFonts w:hint="eastAsia"/>
          <w:szCs w:val="21"/>
        </w:rPr>
        <w:t>OMC</w:t>
      </w:r>
      <w:r w:rsidRPr="000B083E">
        <w:rPr>
          <w:rFonts w:hint="eastAsia"/>
          <w:szCs w:val="21"/>
        </w:rPr>
        <w:t>在同步时，彼此之间的时间差值超过该偏移量（均取绝对值），则触发告警。</w:t>
      </w:r>
    </w:p>
    <w:p w14:paraId="1B4E254F" w14:textId="77777777" w:rsidR="008730B0" w:rsidRDefault="00B92BF7" w:rsidP="00B30237">
      <w:pPr>
        <w:pStyle w:val="40"/>
      </w:pPr>
      <w:r>
        <w:rPr>
          <w:rFonts w:hint="eastAsia"/>
        </w:rPr>
        <w:t>系统资源管理</w:t>
      </w:r>
    </w:p>
    <w:p w14:paraId="1FFA1135" w14:textId="77777777" w:rsidR="00D523D5" w:rsidRDefault="0079797E" w:rsidP="00D523D5">
      <w:r>
        <w:rPr>
          <w:rFonts w:hint="eastAsia"/>
        </w:rPr>
        <w:t>OMC</w:t>
      </w:r>
      <w:r w:rsidR="006249A4" w:rsidRPr="006249A4">
        <w:rPr>
          <w:rFonts w:hint="eastAsia"/>
        </w:rPr>
        <w:t>应支持对文件系统资源、内存、</w:t>
      </w:r>
      <w:r w:rsidR="006249A4" w:rsidRPr="006249A4">
        <w:t>CPU资源、数据存储空间等系统指标进行监控管理。</w:t>
      </w:r>
      <w:r w:rsidR="00E775F5" w:rsidRPr="00E775F5">
        <w:rPr>
          <w:rFonts w:hint="eastAsia"/>
        </w:rPr>
        <w:t>支持数据库空间占用情况监视、与数据库的连接进程情况查询。</w:t>
      </w:r>
    </w:p>
    <w:p w14:paraId="5772D8FF" w14:textId="77777777" w:rsidR="00D523D5" w:rsidRDefault="00F21FD9" w:rsidP="00D523D5">
      <w:r>
        <w:rPr>
          <w:rFonts w:hint="eastAsia"/>
        </w:rPr>
        <w:t>指标的采样时间和阈值可由用户设置，</w:t>
      </w:r>
      <w:r w:rsidR="00C262A6">
        <w:rPr>
          <w:rFonts w:hint="eastAsia"/>
        </w:rPr>
        <w:t>超过阈值将产生相应级别的告警。</w:t>
      </w:r>
      <w:r w:rsidR="003A7252">
        <w:rPr>
          <w:rFonts w:hint="eastAsia"/>
        </w:rPr>
        <w:t>O</w:t>
      </w:r>
      <w:r w:rsidR="003A7252">
        <w:t>MC</w:t>
      </w:r>
      <w:r w:rsidR="003A7252">
        <w:rPr>
          <w:rFonts w:hint="eastAsia"/>
        </w:rPr>
        <w:t>支持自身</w:t>
      </w:r>
      <w:r w:rsidR="00B9122D">
        <w:rPr>
          <w:rFonts w:hint="eastAsia"/>
        </w:rPr>
        <w:t>告警管理</w:t>
      </w:r>
      <w:r w:rsidR="00655A02">
        <w:rPr>
          <w:rFonts w:hint="eastAsia"/>
        </w:rPr>
        <w:t>，例如</w:t>
      </w:r>
      <w:r w:rsidR="00822192">
        <w:rPr>
          <w:rFonts w:hint="eastAsia"/>
        </w:rPr>
        <w:t>C</w:t>
      </w:r>
      <w:r w:rsidR="00822192">
        <w:t>PU</w:t>
      </w:r>
      <w:r w:rsidR="00822192">
        <w:rPr>
          <w:rFonts w:hint="eastAsia"/>
        </w:rPr>
        <w:t>占用率过高</w:t>
      </w:r>
      <w:r w:rsidR="003B4179">
        <w:rPr>
          <w:rFonts w:hint="eastAsia"/>
        </w:rPr>
        <w:t>告警、数据库连接中断告警等。</w:t>
      </w:r>
    </w:p>
    <w:p w14:paraId="6BFB980F" w14:textId="77777777" w:rsidR="00E775F5" w:rsidRPr="00E775F5" w:rsidRDefault="002F0D39" w:rsidP="00D523D5">
      <w:r>
        <w:rPr>
          <w:rFonts w:hint="eastAsia"/>
        </w:rPr>
        <w:t>要求</w:t>
      </w:r>
      <w:r w:rsidR="00113785">
        <w:rPr>
          <w:rFonts w:hint="eastAsia"/>
        </w:rPr>
        <w:t>O</w:t>
      </w:r>
      <w:r w:rsidR="00113785">
        <w:t>MC</w:t>
      </w:r>
      <w:r w:rsidR="00113785">
        <w:rPr>
          <w:rFonts w:hint="eastAsia"/>
        </w:rPr>
        <w:t>自身</w:t>
      </w:r>
      <w:r w:rsidR="0082474A">
        <w:rPr>
          <w:rFonts w:hint="eastAsia"/>
        </w:rPr>
        <w:t>文件系统资源、内存、C</w:t>
      </w:r>
      <w:r w:rsidR="0082474A">
        <w:t>PU</w:t>
      </w:r>
      <w:r w:rsidR="00A22322">
        <w:rPr>
          <w:rFonts w:hint="eastAsia"/>
        </w:rPr>
        <w:t>、数据存储空间等重要系统指标</w:t>
      </w:r>
      <w:r w:rsidR="00E71793">
        <w:rPr>
          <w:rFonts w:hint="eastAsia"/>
        </w:rPr>
        <w:t>数据保存时长不低于3个月，并且支持</w:t>
      </w:r>
      <w:r w:rsidR="00AD7516">
        <w:rPr>
          <w:rFonts w:hint="eastAsia"/>
        </w:rPr>
        <w:t>通过自定义报表模板生成O</w:t>
      </w:r>
      <w:r w:rsidR="00AD7516">
        <w:t>MC</w:t>
      </w:r>
      <w:r w:rsidR="00AD7516">
        <w:rPr>
          <w:rFonts w:hint="eastAsia"/>
        </w:rPr>
        <w:t>系统维护数据</w:t>
      </w:r>
      <w:r w:rsidR="00872E60">
        <w:rPr>
          <w:rFonts w:hint="eastAsia"/>
        </w:rPr>
        <w:t>报表供后续</w:t>
      </w:r>
      <w:r w:rsidR="00255662">
        <w:rPr>
          <w:rFonts w:hint="eastAsia"/>
        </w:rPr>
        <w:t>分析</w:t>
      </w:r>
      <w:r w:rsidR="00872E60">
        <w:rPr>
          <w:rFonts w:hint="eastAsia"/>
        </w:rPr>
        <w:t>。</w:t>
      </w:r>
    </w:p>
    <w:p w14:paraId="2E056718" w14:textId="77777777" w:rsidR="00B92BF7" w:rsidRDefault="00B92BF7" w:rsidP="00B30237">
      <w:pPr>
        <w:pStyle w:val="40"/>
      </w:pPr>
      <w:r>
        <w:rPr>
          <w:rFonts w:hint="eastAsia"/>
        </w:rPr>
        <w:t>系统备份功能</w:t>
      </w:r>
    </w:p>
    <w:p w14:paraId="2050D013" w14:textId="77777777" w:rsidR="00E25812" w:rsidRDefault="00E25812" w:rsidP="00E25812">
      <w:r w:rsidRPr="00E25812">
        <w:rPr>
          <w:rFonts w:hint="eastAsia"/>
        </w:rPr>
        <w:t>系统备份的目的是当系统出现故障时，能够根据文件系统备份与数据库备份将</w:t>
      </w:r>
      <w:r w:rsidR="0079797E">
        <w:rPr>
          <w:rFonts w:hint="eastAsia"/>
        </w:rPr>
        <w:t>OMC</w:t>
      </w:r>
      <w:r w:rsidRPr="00E25812">
        <w:rPr>
          <w:rFonts w:hint="eastAsia"/>
        </w:rPr>
        <w:t>恢复到备份前的状态。</w:t>
      </w:r>
    </w:p>
    <w:p w14:paraId="574B1FE6" w14:textId="77777777" w:rsidR="008370DA" w:rsidRDefault="00875A58" w:rsidP="00E25812">
      <w:r w:rsidRPr="008370DA">
        <w:rPr>
          <w:rFonts w:hint="eastAsia"/>
          <w:b/>
          <w:bCs/>
        </w:rPr>
        <w:t>系统备份</w:t>
      </w:r>
    </w:p>
    <w:p w14:paraId="7813A0D4" w14:textId="77777777" w:rsidR="00420D0D" w:rsidRDefault="008370DA" w:rsidP="00E25812">
      <w:r>
        <w:rPr>
          <w:rFonts w:hint="eastAsia"/>
        </w:rPr>
        <w:t>备份</w:t>
      </w:r>
      <w:r w:rsidR="00875A58">
        <w:rPr>
          <w:rFonts w:hint="eastAsia"/>
        </w:rPr>
        <w:t>内容包括</w:t>
      </w:r>
      <w:r w:rsidR="00E543C9">
        <w:rPr>
          <w:rFonts w:hint="eastAsia"/>
        </w:rPr>
        <w:t>文件系统备份和数据库备份。</w:t>
      </w:r>
    </w:p>
    <w:p w14:paraId="240DE2E6" w14:textId="77777777" w:rsidR="00752879" w:rsidRDefault="00752879" w:rsidP="00E25812">
      <w:r>
        <w:rPr>
          <w:rFonts w:hint="eastAsia"/>
        </w:rPr>
        <w:t>备份方式</w:t>
      </w:r>
      <w:r w:rsidR="002C44F7">
        <w:rPr>
          <w:rFonts w:hint="eastAsia"/>
        </w:rPr>
        <w:t>包括手动</w:t>
      </w:r>
      <w:r w:rsidR="000D430C">
        <w:rPr>
          <w:rFonts w:hint="eastAsia"/>
        </w:rPr>
        <w:t>备份或周期性</w:t>
      </w:r>
      <w:r w:rsidR="002C44F7">
        <w:rPr>
          <w:rFonts w:hint="eastAsia"/>
        </w:rPr>
        <w:t>自动</w:t>
      </w:r>
      <w:r w:rsidR="000D430C">
        <w:rPr>
          <w:rFonts w:hint="eastAsia"/>
        </w:rPr>
        <w:t>备份</w:t>
      </w:r>
      <w:r w:rsidR="000462CF">
        <w:rPr>
          <w:rFonts w:hint="eastAsia"/>
        </w:rPr>
        <w:t>，全量</w:t>
      </w:r>
      <w:r w:rsidR="000D430C">
        <w:rPr>
          <w:rFonts w:hint="eastAsia"/>
        </w:rPr>
        <w:t>备份或增量备份。</w:t>
      </w:r>
    </w:p>
    <w:p w14:paraId="43C64B06" w14:textId="77777777" w:rsidR="00B01D1D" w:rsidRDefault="00B01D1D" w:rsidP="00B01D1D">
      <w:pPr>
        <w:ind w:firstLineChars="200"/>
      </w:pPr>
      <w:r w:rsidRPr="007625C3">
        <w:rPr>
          <w:rFonts w:hint="eastAsia"/>
        </w:rPr>
        <w:lastRenderedPageBreak/>
        <w:t>备份策略：系统能提供备份策略设置，使操作员能对备份方式、备份内容、备份时间和备份介质进行设置。</w:t>
      </w:r>
    </w:p>
    <w:p w14:paraId="29390B3C" w14:textId="77777777" w:rsidR="00504059" w:rsidRDefault="00504059" w:rsidP="00B01D1D">
      <w:pPr>
        <w:ind w:firstLineChars="200"/>
      </w:pPr>
      <w:r w:rsidRPr="007625C3">
        <w:rPr>
          <w:rFonts w:hint="eastAsia"/>
        </w:rPr>
        <w:t>做系统备份时</w:t>
      </w:r>
      <w:r w:rsidR="00436836">
        <w:rPr>
          <w:rFonts w:hint="eastAsia"/>
        </w:rPr>
        <w:t>不应</w:t>
      </w:r>
      <w:r w:rsidRPr="007625C3">
        <w:rPr>
          <w:rFonts w:hint="eastAsia"/>
        </w:rPr>
        <w:t>影响</w:t>
      </w:r>
      <w:r w:rsidR="0079797E">
        <w:rPr>
          <w:rFonts w:hint="eastAsia"/>
        </w:rPr>
        <w:t>OMC</w:t>
      </w:r>
      <w:r>
        <w:rPr>
          <w:rFonts w:hint="eastAsia"/>
        </w:rPr>
        <w:t>系统</w:t>
      </w:r>
      <w:r w:rsidRPr="007625C3">
        <w:rPr>
          <w:rFonts w:hint="eastAsia"/>
        </w:rPr>
        <w:t>的正常运作。</w:t>
      </w:r>
    </w:p>
    <w:p w14:paraId="0C70BF69" w14:textId="77777777" w:rsidR="00FD75F4" w:rsidRDefault="00FD75F4" w:rsidP="00B01D1D">
      <w:pPr>
        <w:ind w:firstLineChars="200" w:firstLine="422"/>
      </w:pPr>
      <w:r w:rsidRPr="00FD75F4">
        <w:rPr>
          <w:rFonts w:hint="eastAsia"/>
          <w:b/>
          <w:bCs/>
        </w:rPr>
        <w:t>系统</w:t>
      </w:r>
      <w:r w:rsidR="00B01D1D" w:rsidRPr="00FD75F4">
        <w:rPr>
          <w:rFonts w:hint="eastAsia"/>
          <w:b/>
          <w:bCs/>
        </w:rPr>
        <w:t>恢复</w:t>
      </w:r>
    </w:p>
    <w:p w14:paraId="5C6BE4FA" w14:textId="77777777" w:rsidR="00FD75F4" w:rsidRDefault="0079797E" w:rsidP="00B01D1D">
      <w:pPr>
        <w:ind w:firstLineChars="200"/>
      </w:pPr>
      <w:r>
        <w:rPr>
          <w:rFonts w:hint="eastAsia"/>
        </w:rPr>
        <w:t>OMC</w:t>
      </w:r>
      <w:r w:rsidR="00D04D74">
        <w:rPr>
          <w:rFonts w:hint="eastAsia"/>
        </w:rPr>
        <w:t>系统恢复：</w:t>
      </w:r>
      <w:r w:rsidR="0033733B">
        <w:rPr>
          <w:rFonts w:hint="eastAsia"/>
        </w:rPr>
        <w:t>当</w:t>
      </w:r>
      <w:r>
        <w:rPr>
          <w:rFonts w:hint="eastAsia"/>
        </w:rPr>
        <w:t>OMC</w:t>
      </w:r>
      <w:r w:rsidR="00C17D8D">
        <w:rPr>
          <w:rFonts w:hint="eastAsia"/>
        </w:rPr>
        <w:t>系统出现故障时，能够根据文件系统备份</w:t>
      </w:r>
      <w:r w:rsidR="00A863E1">
        <w:rPr>
          <w:rFonts w:hint="eastAsia"/>
        </w:rPr>
        <w:t>数据将</w:t>
      </w:r>
      <w:r>
        <w:rPr>
          <w:rFonts w:hint="eastAsia"/>
        </w:rPr>
        <w:t>OMC</w:t>
      </w:r>
      <w:r w:rsidR="00A863E1">
        <w:rPr>
          <w:rFonts w:hint="eastAsia"/>
        </w:rPr>
        <w:t>系统恢复到备份前的状态。</w:t>
      </w:r>
    </w:p>
    <w:p w14:paraId="323C2FC0" w14:textId="77777777" w:rsidR="0033733B" w:rsidRDefault="0033733B" w:rsidP="00B01D1D">
      <w:pPr>
        <w:ind w:firstLineChars="200"/>
      </w:pPr>
      <w:r>
        <w:rPr>
          <w:rFonts w:hint="eastAsia"/>
        </w:rPr>
        <w:t>数据恢复：</w:t>
      </w:r>
      <w:r w:rsidR="00A863E1">
        <w:rPr>
          <w:rFonts w:hint="eastAsia"/>
        </w:rPr>
        <w:t>当</w:t>
      </w:r>
      <w:r w:rsidR="00BB08EF">
        <w:rPr>
          <w:rFonts w:hint="eastAsia"/>
        </w:rPr>
        <w:t>数据库遭到破坏时，能够</w:t>
      </w:r>
      <w:r w:rsidR="001E0F2E">
        <w:rPr>
          <w:rFonts w:hint="eastAsia"/>
        </w:rPr>
        <w:t>对</w:t>
      </w:r>
      <w:r w:rsidR="0009587C">
        <w:rPr>
          <w:rFonts w:hint="eastAsia"/>
        </w:rPr>
        <w:t>已破坏数据进行正确的恢复。恢复方式可选</w:t>
      </w:r>
      <w:r w:rsidR="00BB08EF">
        <w:rPr>
          <w:rFonts w:hint="eastAsia"/>
        </w:rPr>
        <w:t>数据库</w:t>
      </w:r>
      <w:r w:rsidR="00146A15">
        <w:rPr>
          <w:rFonts w:hint="eastAsia"/>
        </w:rPr>
        <w:t>备份文件</w:t>
      </w:r>
      <w:r w:rsidR="00345184">
        <w:rPr>
          <w:rFonts w:hint="eastAsia"/>
        </w:rPr>
        <w:t>或重新从网元侧</w:t>
      </w:r>
      <w:r w:rsidR="004F7580">
        <w:rPr>
          <w:rFonts w:hint="eastAsia"/>
        </w:rPr>
        <w:t>采集。</w:t>
      </w:r>
    </w:p>
    <w:p w14:paraId="4A00A5ED" w14:textId="77777777" w:rsidR="00B92BF7" w:rsidRDefault="00B92BF7" w:rsidP="00B30237">
      <w:pPr>
        <w:pStyle w:val="40"/>
      </w:pPr>
      <w:r>
        <w:rPr>
          <w:rFonts w:hint="eastAsia"/>
        </w:rPr>
        <w:t>系统高可用性</w:t>
      </w:r>
    </w:p>
    <w:p w14:paraId="15EA5263" w14:textId="77777777" w:rsidR="005236B6" w:rsidRPr="005236B6" w:rsidRDefault="005236B6" w:rsidP="005236B6">
      <w:r w:rsidRPr="005236B6">
        <w:rPr>
          <w:rFonts w:hint="eastAsia"/>
        </w:rPr>
        <w:t>为了提高系统的可用性，</w:t>
      </w:r>
      <w:r w:rsidR="0079797E">
        <w:rPr>
          <w:rFonts w:hint="eastAsia"/>
        </w:rPr>
        <w:t>OMC</w:t>
      </w:r>
      <w:r w:rsidRPr="005236B6">
        <w:rPr>
          <w:rFonts w:hint="eastAsia"/>
        </w:rPr>
        <w:t>的服务器、存储和网络连接应能提供冗余备份机制</w:t>
      </w:r>
      <w:r w:rsidR="0045243F">
        <w:rPr>
          <w:rFonts w:hint="eastAsia"/>
        </w:rPr>
        <w:t>，例如支持分布式部署</w:t>
      </w:r>
      <w:r w:rsidR="004F3FFC">
        <w:rPr>
          <w:rFonts w:hint="eastAsia"/>
        </w:rPr>
        <w:t>架构</w:t>
      </w:r>
      <w:r w:rsidRPr="005236B6">
        <w:rPr>
          <w:rFonts w:hint="eastAsia"/>
        </w:rPr>
        <w:t>。在发生服务器、存储和网络连接的单点故障时，</w:t>
      </w:r>
      <w:r w:rsidR="0079797E">
        <w:rPr>
          <w:rFonts w:hint="eastAsia"/>
        </w:rPr>
        <w:t>OMC</w:t>
      </w:r>
      <w:r w:rsidRPr="005236B6">
        <w:rPr>
          <w:rFonts w:hint="eastAsia"/>
        </w:rPr>
        <w:t>应用软件应能够不间断地提供服务。</w:t>
      </w:r>
    </w:p>
    <w:p w14:paraId="596758E9" w14:textId="77777777" w:rsidR="00B92BF7" w:rsidRDefault="00B92BF7" w:rsidP="00B30237">
      <w:pPr>
        <w:pStyle w:val="40"/>
      </w:pPr>
      <w:r>
        <w:rPr>
          <w:rFonts w:hint="eastAsia"/>
        </w:rPr>
        <w:t>系统可扩展性</w:t>
      </w:r>
    </w:p>
    <w:p w14:paraId="6CCABE48" w14:textId="77777777" w:rsidR="00DA0721" w:rsidRPr="00DA0721" w:rsidRDefault="00DA0721" w:rsidP="00DA0721">
      <w:r w:rsidRPr="00DA0721">
        <w:rPr>
          <w:rFonts w:hint="eastAsia"/>
        </w:rPr>
        <w:t>为了适应网元的不断增加和处理信息量的不断变化，</w:t>
      </w:r>
      <w:r w:rsidR="0079797E">
        <w:rPr>
          <w:rFonts w:hint="eastAsia"/>
        </w:rPr>
        <w:t>OMC</w:t>
      </w:r>
      <w:r w:rsidRPr="00DA0721">
        <w:rPr>
          <w:rFonts w:hint="eastAsia"/>
        </w:rPr>
        <w:t>系统的软硬件必须有一定的可扩展性。</w:t>
      </w:r>
    </w:p>
    <w:p w14:paraId="38F2AF9E" w14:textId="77777777" w:rsidR="000F1FFF" w:rsidRDefault="0039699E" w:rsidP="00271EA6">
      <w:pPr>
        <w:pStyle w:val="3"/>
      </w:pPr>
      <w:bookmarkStart w:id="24" w:name="_Toc74333815"/>
      <w:r>
        <w:rPr>
          <w:rFonts w:hint="eastAsia"/>
        </w:rPr>
        <w:t>故障管理</w:t>
      </w:r>
      <w:bookmarkEnd w:id="24"/>
    </w:p>
    <w:p w14:paraId="514803C2" w14:textId="77777777" w:rsidR="00A764F3" w:rsidRDefault="0079797E" w:rsidP="00A764F3">
      <w:r>
        <w:rPr>
          <w:rFonts w:hint="eastAsia"/>
        </w:rPr>
        <w:t>OMC</w:t>
      </w:r>
      <w:r w:rsidR="00A764F3">
        <w:rPr>
          <w:rFonts w:hint="eastAsia"/>
        </w:rPr>
        <w:t>通过南向接口对</w:t>
      </w:r>
      <w:r w:rsidR="00493BE7">
        <w:rPr>
          <w:rFonts w:hint="eastAsia"/>
        </w:rPr>
        <w:t>皮基站和直放站</w:t>
      </w:r>
      <w:r w:rsidR="00A764F3">
        <w:t>进行故障管理。</w:t>
      </w:r>
      <w:r w:rsidR="00A62B59">
        <w:rPr>
          <w:rFonts w:hint="eastAsia"/>
        </w:rPr>
        <w:t>O</w:t>
      </w:r>
      <w:r w:rsidR="00A62B59">
        <w:t>MC</w:t>
      </w:r>
      <w:r w:rsidR="00A62B59">
        <w:rPr>
          <w:rFonts w:hint="eastAsia"/>
        </w:rPr>
        <w:t>可实时收集网元</w:t>
      </w:r>
      <w:r w:rsidR="002756A4">
        <w:rPr>
          <w:rFonts w:hint="eastAsia"/>
        </w:rPr>
        <w:t>上报的告警信息，并</w:t>
      </w:r>
      <w:r w:rsidR="00196462">
        <w:rPr>
          <w:rFonts w:hint="eastAsia"/>
        </w:rPr>
        <w:t>自动更新当前告警列表。</w:t>
      </w:r>
      <w:r w:rsidR="003B1321">
        <w:rPr>
          <w:rFonts w:hint="eastAsia"/>
        </w:rPr>
        <w:t>O</w:t>
      </w:r>
      <w:r w:rsidR="003B1321">
        <w:t>MC</w:t>
      </w:r>
      <w:r w:rsidR="002E7D65">
        <w:rPr>
          <w:rFonts w:hint="eastAsia"/>
        </w:rPr>
        <w:t>可对</w:t>
      </w:r>
      <w:r w:rsidR="0002790F">
        <w:rPr>
          <w:rFonts w:hint="eastAsia"/>
        </w:rPr>
        <w:t>活动告警</w:t>
      </w:r>
      <w:r w:rsidR="00E010A1">
        <w:rPr>
          <w:rFonts w:hint="eastAsia"/>
        </w:rPr>
        <w:t>在</w:t>
      </w:r>
      <w:r w:rsidR="00DB0EBC">
        <w:rPr>
          <w:rFonts w:hint="eastAsia"/>
        </w:rPr>
        <w:t>汇总视图进行统一管理</w:t>
      </w:r>
      <w:r w:rsidR="00B12F2A">
        <w:rPr>
          <w:rFonts w:hint="eastAsia"/>
        </w:rPr>
        <w:t>。O</w:t>
      </w:r>
      <w:r w:rsidR="00B12F2A">
        <w:t>MC</w:t>
      </w:r>
      <w:r w:rsidR="00214495">
        <w:rPr>
          <w:rFonts w:hint="eastAsia"/>
        </w:rPr>
        <w:t>支持保存一定时期的历史告警，</w:t>
      </w:r>
      <w:r w:rsidR="009C7D70">
        <w:rPr>
          <w:rFonts w:hint="eastAsia"/>
        </w:rPr>
        <w:t>并</w:t>
      </w:r>
      <w:r w:rsidR="00B12F2A">
        <w:rPr>
          <w:rFonts w:hint="eastAsia"/>
        </w:rPr>
        <w:t>可对历史告警进行</w:t>
      </w:r>
      <w:r w:rsidR="009C1F97">
        <w:rPr>
          <w:rFonts w:hint="eastAsia"/>
        </w:rPr>
        <w:t>过滤查询、统计与报表生成等多项操作。</w:t>
      </w:r>
    </w:p>
    <w:p w14:paraId="52C50EA1" w14:textId="77777777" w:rsidR="00E0384F" w:rsidRDefault="000107D6" w:rsidP="000107D6">
      <w:pPr>
        <w:pStyle w:val="40"/>
      </w:pPr>
      <w:r>
        <w:rPr>
          <w:rFonts w:hint="eastAsia"/>
        </w:rPr>
        <w:t>告警的基本要求</w:t>
      </w:r>
    </w:p>
    <w:p w14:paraId="6CCF1891" w14:textId="77777777" w:rsidR="000107D6" w:rsidRDefault="002247E2" w:rsidP="002247E2">
      <w:pPr>
        <w:pStyle w:val="5"/>
      </w:pPr>
      <w:r>
        <w:rPr>
          <w:rFonts w:hint="eastAsia"/>
        </w:rPr>
        <w:t>告警信息</w:t>
      </w:r>
    </w:p>
    <w:p w14:paraId="5FEE69F6" w14:textId="77777777" w:rsidR="00DE4919" w:rsidRPr="00DE4919" w:rsidRDefault="00DE4919" w:rsidP="00DE4919">
      <w:pPr>
        <w:ind w:firstLineChars="200"/>
      </w:pPr>
      <w:r w:rsidRPr="00DE4919">
        <w:t>OMC提供的告警信息应包括以下内容：</w:t>
      </w:r>
    </w:p>
    <w:p w14:paraId="5863E2CC"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产生告警的设备类型及标识符：应为设备的名称及唯一标识符。</w:t>
      </w:r>
    </w:p>
    <w:p w14:paraId="0B00A38C"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告警产生时间：应为</w:t>
      </w:r>
      <w:r w:rsidRPr="003350F0">
        <w:rPr>
          <w:rFonts w:ascii="宋体" w:eastAsia="宋体" w:hAnsi="宋体" w:cs="Times New Roman"/>
        </w:rPr>
        <w:t>OMC</w:t>
      </w:r>
      <w:r w:rsidRPr="003350F0">
        <w:rPr>
          <w:rFonts w:ascii="宋体" w:eastAsia="宋体" w:hAnsi="宋体" w:cs="Times New Roman" w:hint="eastAsia"/>
        </w:rPr>
        <w:t>或网元产生告警的时间。</w:t>
      </w:r>
    </w:p>
    <w:p w14:paraId="328EF9DE"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lastRenderedPageBreak/>
        <w:t>告警清除时间：应为</w:t>
      </w:r>
      <w:r w:rsidRPr="003350F0">
        <w:rPr>
          <w:rFonts w:ascii="宋体" w:eastAsia="宋体" w:hAnsi="宋体" w:cs="Times New Roman"/>
        </w:rPr>
        <w:t>OMC</w:t>
      </w:r>
      <w:r w:rsidRPr="003350F0">
        <w:rPr>
          <w:rFonts w:ascii="宋体" w:eastAsia="宋体" w:hAnsi="宋体" w:cs="Times New Roman" w:hint="eastAsia"/>
        </w:rPr>
        <w:t>或网元清除告警的时间。</w:t>
      </w:r>
    </w:p>
    <w:p w14:paraId="3214827B"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告警对象：告警正文中告警的对象。例如</w:t>
      </w:r>
      <w:r w:rsidR="002077BE">
        <w:rPr>
          <w:rFonts w:ascii="宋体" w:eastAsia="宋体" w:hAnsi="宋体" w:cs="Times New Roman" w:hint="eastAsia"/>
        </w:rPr>
        <w:t>皮基站</w:t>
      </w:r>
      <w:r w:rsidRPr="003350F0">
        <w:rPr>
          <w:rFonts w:ascii="宋体" w:eastAsia="宋体" w:hAnsi="宋体" w:cs="Times New Roman" w:hint="eastAsia"/>
        </w:rPr>
        <w:t>产生告警，该告警的告警对象为</w:t>
      </w:r>
      <w:r w:rsidR="002077BE">
        <w:rPr>
          <w:rFonts w:ascii="宋体" w:eastAsia="宋体" w:hAnsi="宋体" w:cs="Times New Roman" w:hint="eastAsia"/>
        </w:rPr>
        <w:t>皮基站</w:t>
      </w:r>
      <w:r w:rsidRPr="003350F0">
        <w:rPr>
          <w:rFonts w:ascii="宋体" w:eastAsia="宋体" w:hAnsi="宋体" w:cs="Times New Roman" w:hint="eastAsia"/>
        </w:rPr>
        <w:t>。</w:t>
      </w:r>
    </w:p>
    <w:p w14:paraId="57DE7170" w14:textId="77777777" w:rsidR="00830AD0"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定位信息或者故障源：产生告警的故障点。要求定位到逻辑对象或物理资源对象，例如：</w:t>
      </w:r>
      <w:r w:rsidR="00A5222F" w:rsidRPr="00A5222F">
        <w:rPr>
          <w:rFonts w:ascii="宋体" w:eastAsia="宋体" w:hAnsi="宋体" w:cs="Times New Roman" w:hint="eastAsia"/>
        </w:rPr>
        <w:t>对于</w:t>
      </w:r>
      <w:r w:rsidR="00AC1489">
        <w:rPr>
          <w:rFonts w:ascii="宋体" w:eastAsia="宋体" w:hAnsi="宋体" w:cs="Times New Roman" w:hint="eastAsia"/>
        </w:rPr>
        <w:t>扩展型皮基站</w:t>
      </w:r>
      <w:r w:rsidR="00A5222F" w:rsidRPr="00A5222F">
        <w:rPr>
          <w:rFonts w:ascii="宋体" w:eastAsia="宋体" w:hAnsi="宋体" w:cs="Times New Roman" w:hint="eastAsia"/>
        </w:rPr>
        <w:t>，</w:t>
      </w:r>
      <w:r w:rsidR="00A5222F" w:rsidRPr="00A5222F">
        <w:rPr>
          <w:rFonts w:ascii="宋体" w:eastAsia="宋体" w:hAnsi="宋体" w:cs="Times New Roman"/>
        </w:rPr>
        <w:t>OMC系统需支持对主</w:t>
      </w:r>
      <w:r w:rsidR="006F4DE4">
        <w:rPr>
          <w:rFonts w:ascii="宋体" w:eastAsia="宋体" w:hAnsi="宋体" w:cs="Times New Roman" w:hint="eastAsia"/>
        </w:rPr>
        <w:t>机</w:t>
      </w:r>
      <w:r w:rsidR="00A5222F" w:rsidRPr="00A5222F">
        <w:rPr>
          <w:rFonts w:ascii="宋体" w:eastAsia="宋体" w:hAnsi="宋体" w:cs="Times New Roman"/>
        </w:rPr>
        <w:t>单元、扩展单元、远端单元其故障精准定位</w:t>
      </w:r>
      <w:r w:rsidR="00DA076D">
        <w:rPr>
          <w:rFonts w:ascii="宋体" w:eastAsia="宋体" w:hAnsi="宋体" w:cs="Times New Roman" w:hint="eastAsia"/>
        </w:rPr>
        <w:t>，</w:t>
      </w:r>
      <w:r w:rsidR="00A5222F" w:rsidRPr="00A5222F">
        <w:rPr>
          <w:rFonts w:ascii="宋体" w:eastAsia="宋体" w:hAnsi="宋体" w:cs="Times New Roman" w:hint="eastAsia"/>
        </w:rPr>
        <w:t>对于主站</w:t>
      </w:r>
      <w:r w:rsidR="00A5222F" w:rsidRPr="00A5222F">
        <w:rPr>
          <w:rFonts w:ascii="宋体" w:eastAsia="宋体" w:hAnsi="宋体" w:cs="Times New Roman"/>
        </w:rPr>
        <w:t>-</w:t>
      </w:r>
      <w:r w:rsidR="00A5222F" w:rsidRPr="00DA076D">
        <w:rPr>
          <w:rFonts w:ascii="宋体" w:eastAsia="宋体" w:hAnsi="宋体" w:cs="Times New Roman"/>
        </w:rPr>
        <w:t>从站结构的直放站，OMC</w:t>
      </w:r>
      <w:r w:rsidR="00A5222F" w:rsidRPr="00AB0358">
        <w:rPr>
          <w:rFonts w:ascii="宋体" w:eastAsia="宋体" w:hAnsi="宋体" w:cs="Times New Roman"/>
        </w:rPr>
        <w:t>系统需支持对主站、从站其故障精准定位</w:t>
      </w:r>
      <w:r w:rsidRPr="003350F0">
        <w:rPr>
          <w:rFonts w:ascii="宋体" w:eastAsia="宋体" w:hAnsi="宋体" w:cs="Times New Roman" w:hint="eastAsia"/>
        </w:rPr>
        <w:t>。</w:t>
      </w:r>
    </w:p>
    <w:p w14:paraId="0BB2BDD7"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告警编号：</w:t>
      </w:r>
      <w:r w:rsidRPr="003350F0">
        <w:rPr>
          <w:rFonts w:ascii="宋体" w:eastAsia="宋体" w:hAnsi="宋体" w:cs="Times New Roman"/>
        </w:rPr>
        <w:t>OMC</w:t>
      </w:r>
      <w:r w:rsidRPr="003350F0">
        <w:rPr>
          <w:rFonts w:ascii="宋体" w:eastAsia="宋体" w:hAnsi="宋体" w:cs="Times New Roman" w:hint="eastAsia"/>
        </w:rPr>
        <w:t>管理范围内区别</w:t>
      </w:r>
      <w:r w:rsidR="006F5060">
        <w:rPr>
          <w:rFonts w:ascii="宋体" w:eastAsia="宋体" w:hAnsi="宋体" w:cs="Times New Roman" w:hint="eastAsia"/>
        </w:rPr>
        <w:t>同一厂家</w:t>
      </w:r>
      <w:r w:rsidRPr="003350F0">
        <w:rPr>
          <w:rFonts w:ascii="宋体" w:eastAsia="宋体" w:hAnsi="宋体" w:cs="Times New Roman" w:hint="eastAsia"/>
        </w:rPr>
        <w:t>不同类别告警的唯一数字标识，例如</w:t>
      </w:r>
      <w:r w:rsidR="00C11C2D">
        <w:rPr>
          <w:rFonts w:ascii="宋体" w:eastAsia="宋体" w:hAnsi="宋体" w:cs="Times New Roman" w:hint="eastAsia"/>
        </w:rPr>
        <w:t>同一厂家的</w:t>
      </w:r>
      <w:r w:rsidRPr="003350F0">
        <w:rPr>
          <w:rFonts w:ascii="宋体" w:eastAsia="宋体" w:hAnsi="宋体" w:cs="Times New Roman" w:hint="eastAsia"/>
        </w:rPr>
        <w:t>不同的基站退服，均显示为相同的告警编号。</w:t>
      </w:r>
    </w:p>
    <w:p w14:paraId="6329A703"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告警名称：</w:t>
      </w:r>
      <w:r w:rsidRPr="003350F0">
        <w:rPr>
          <w:rFonts w:ascii="宋体" w:eastAsia="宋体" w:hAnsi="宋体" w:cs="Times New Roman"/>
        </w:rPr>
        <w:t>OMC</w:t>
      </w:r>
      <w:r w:rsidRPr="003350F0">
        <w:rPr>
          <w:rFonts w:ascii="宋体" w:eastAsia="宋体" w:hAnsi="宋体" w:cs="Times New Roman" w:hint="eastAsia"/>
        </w:rPr>
        <w:t>管理范围内区分不同类别告警的中文名称，与告警编号一一对应。例如：小区退服告警。</w:t>
      </w:r>
    </w:p>
    <w:p w14:paraId="4FF909FC"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告警类型：建议取值可为：</w:t>
      </w:r>
    </w:p>
    <w:p w14:paraId="2000F7F8" w14:textId="77777777" w:rsidR="00DE4919" w:rsidRPr="003350F0" w:rsidRDefault="00DE4919" w:rsidP="00B7680B">
      <w:pPr>
        <w:pStyle w:val="12"/>
        <w:numPr>
          <w:ilvl w:val="1"/>
          <w:numId w:val="7"/>
        </w:numPr>
        <w:spacing w:before="156" w:after="156"/>
        <w:ind w:firstLineChars="0"/>
        <w:rPr>
          <w:rFonts w:ascii="宋体" w:eastAsia="宋体" w:hAnsi="宋体" w:cs="Times New Roman"/>
        </w:rPr>
      </w:pPr>
      <w:r w:rsidRPr="003350F0">
        <w:rPr>
          <w:rFonts w:ascii="宋体" w:eastAsia="宋体" w:hAnsi="宋体" w:cs="Times New Roman" w:hint="eastAsia"/>
        </w:rPr>
        <w:t>通信告警</w:t>
      </w:r>
    </w:p>
    <w:p w14:paraId="60359C64" w14:textId="77777777" w:rsidR="00DE4919" w:rsidRPr="003350F0" w:rsidRDefault="00DE4919" w:rsidP="00B7680B">
      <w:pPr>
        <w:pStyle w:val="12"/>
        <w:numPr>
          <w:ilvl w:val="1"/>
          <w:numId w:val="7"/>
        </w:numPr>
        <w:spacing w:before="156" w:after="156"/>
        <w:ind w:firstLineChars="0"/>
        <w:rPr>
          <w:rFonts w:ascii="宋体" w:eastAsia="宋体" w:hAnsi="宋体" w:cs="Times New Roman"/>
        </w:rPr>
      </w:pPr>
      <w:r w:rsidRPr="003350F0">
        <w:rPr>
          <w:rFonts w:ascii="宋体" w:eastAsia="宋体" w:hAnsi="宋体" w:cs="Times New Roman" w:hint="eastAsia"/>
        </w:rPr>
        <w:t>设备告警</w:t>
      </w:r>
    </w:p>
    <w:p w14:paraId="03BD841F" w14:textId="77777777" w:rsidR="00DE4919" w:rsidRPr="003350F0" w:rsidRDefault="00DE4919" w:rsidP="00B7680B">
      <w:pPr>
        <w:pStyle w:val="12"/>
        <w:numPr>
          <w:ilvl w:val="1"/>
          <w:numId w:val="7"/>
        </w:numPr>
        <w:spacing w:before="156" w:after="156"/>
        <w:ind w:firstLineChars="0"/>
        <w:rPr>
          <w:rFonts w:ascii="宋体" w:eastAsia="宋体" w:hAnsi="宋体" w:cs="Times New Roman"/>
        </w:rPr>
      </w:pPr>
      <w:r w:rsidRPr="003350F0">
        <w:rPr>
          <w:rFonts w:ascii="宋体" w:eastAsia="宋体" w:hAnsi="宋体" w:cs="Times New Roman" w:hint="eastAsia"/>
        </w:rPr>
        <w:t>处理错误告警</w:t>
      </w:r>
    </w:p>
    <w:p w14:paraId="188239EF" w14:textId="77777777" w:rsidR="00DE4919" w:rsidRPr="003350F0" w:rsidRDefault="00DE4919" w:rsidP="00B7680B">
      <w:pPr>
        <w:pStyle w:val="12"/>
        <w:numPr>
          <w:ilvl w:val="1"/>
          <w:numId w:val="7"/>
        </w:numPr>
        <w:spacing w:before="156" w:after="156"/>
        <w:ind w:firstLineChars="0"/>
        <w:rPr>
          <w:rFonts w:ascii="宋体" w:eastAsia="宋体" w:hAnsi="宋体" w:cs="Times New Roman"/>
        </w:rPr>
      </w:pPr>
      <w:r w:rsidRPr="003350F0">
        <w:rPr>
          <w:rFonts w:ascii="宋体" w:eastAsia="宋体" w:hAnsi="宋体" w:cs="Times New Roman" w:hint="eastAsia"/>
        </w:rPr>
        <w:t>环境告警</w:t>
      </w:r>
    </w:p>
    <w:p w14:paraId="56F540CB" w14:textId="77777777" w:rsidR="00DE4919" w:rsidRPr="003350F0" w:rsidRDefault="00DE4919" w:rsidP="00B7680B">
      <w:pPr>
        <w:pStyle w:val="12"/>
        <w:numPr>
          <w:ilvl w:val="1"/>
          <w:numId w:val="7"/>
        </w:numPr>
        <w:spacing w:before="156" w:after="156"/>
        <w:ind w:firstLineChars="0"/>
        <w:rPr>
          <w:rFonts w:ascii="宋体" w:eastAsia="宋体" w:hAnsi="宋体" w:cs="Times New Roman"/>
        </w:rPr>
      </w:pPr>
      <w:r w:rsidRPr="003350F0">
        <w:rPr>
          <w:rFonts w:ascii="宋体" w:eastAsia="宋体" w:hAnsi="宋体" w:cs="Times New Roman" w:hint="eastAsia"/>
        </w:rPr>
        <w:t>服务质量告警</w:t>
      </w:r>
    </w:p>
    <w:p w14:paraId="19C383B7"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告警级别：按告警的严重程序依次将告警分为严重告警（</w:t>
      </w:r>
      <w:r w:rsidRPr="003350F0">
        <w:rPr>
          <w:rFonts w:ascii="宋体" w:eastAsia="宋体" w:hAnsi="宋体" w:cs="Times New Roman"/>
        </w:rPr>
        <w:t>Critical</w:t>
      </w:r>
      <w:r w:rsidRPr="003350F0">
        <w:rPr>
          <w:rFonts w:ascii="宋体" w:eastAsia="宋体" w:hAnsi="宋体" w:cs="Times New Roman" w:hint="eastAsia"/>
        </w:rPr>
        <w:t>）、主要告警（</w:t>
      </w:r>
      <w:r w:rsidRPr="003350F0">
        <w:rPr>
          <w:rFonts w:ascii="宋体" w:eastAsia="宋体" w:hAnsi="宋体" w:cs="Times New Roman"/>
        </w:rPr>
        <w:t>Major</w:t>
      </w:r>
      <w:r w:rsidRPr="003350F0">
        <w:rPr>
          <w:rFonts w:ascii="宋体" w:eastAsia="宋体" w:hAnsi="宋体" w:cs="Times New Roman" w:hint="eastAsia"/>
        </w:rPr>
        <w:t>）、次要告警（</w:t>
      </w:r>
      <w:r w:rsidRPr="003350F0">
        <w:rPr>
          <w:rFonts w:ascii="宋体" w:eastAsia="宋体" w:hAnsi="宋体" w:cs="Times New Roman"/>
        </w:rPr>
        <w:t>Minor</w:t>
      </w:r>
      <w:r w:rsidRPr="003350F0">
        <w:rPr>
          <w:rFonts w:ascii="宋体" w:eastAsia="宋体" w:hAnsi="宋体" w:cs="Times New Roman" w:hint="eastAsia"/>
        </w:rPr>
        <w:t>）、警告告警（</w:t>
      </w:r>
      <w:r w:rsidRPr="003350F0">
        <w:rPr>
          <w:rFonts w:ascii="宋体" w:eastAsia="宋体" w:hAnsi="宋体" w:cs="Times New Roman"/>
        </w:rPr>
        <w:t>Warning</w:t>
      </w:r>
      <w:r w:rsidRPr="003350F0">
        <w:rPr>
          <w:rFonts w:ascii="宋体" w:eastAsia="宋体" w:hAnsi="宋体" w:cs="Times New Roman" w:hint="eastAsia"/>
        </w:rPr>
        <w:t>）四类。</w:t>
      </w:r>
    </w:p>
    <w:p w14:paraId="7CA0C065"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告警确认时间：告警被确认的时间。</w:t>
      </w:r>
    </w:p>
    <w:p w14:paraId="3E01D662"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告警确认状态：取值可为：</w:t>
      </w:r>
    </w:p>
    <w:p w14:paraId="678A3275" w14:textId="77777777" w:rsidR="00DE4919" w:rsidRPr="003350F0" w:rsidRDefault="00DE4919" w:rsidP="00B7680B">
      <w:pPr>
        <w:pStyle w:val="12"/>
        <w:numPr>
          <w:ilvl w:val="1"/>
          <w:numId w:val="7"/>
        </w:numPr>
        <w:spacing w:before="156" w:after="156"/>
        <w:ind w:firstLineChars="0"/>
        <w:rPr>
          <w:rFonts w:ascii="宋体" w:eastAsia="宋体" w:hAnsi="宋体" w:cs="Times New Roman"/>
        </w:rPr>
      </w:pPr>
      <w:r w:rsidRPr="003350F0">
        <w:rPr>
          <w:rFonts w:ascii="宋体" w:eastAsia="宋体" w:hAnsi="宋体" w:cs="Times New Roman" w:hint="eastAsia"/>
        </w:rPr>
        <w:t>已确认</w:t>
      </w:r>
    </w:p>
    <w:p w14:paraId="3BBEAFEF" w14:textId="77777777" w:rsidR="00DE4919" w:rsidRPr="003350F0" w:rsidRDefault="00DE4919" w:rsidP="00B7680B">
      <w:pPr>
        <w:pStyle w:val="12"/>
        <w:numPr>
          <w:ilvl w:val="1"/>
          <w:numId w:val="7"/>
        </w:numPr>
        <w:spacing w:before="156" w:after="156"/>
        <w:ind w:firstLineChars="0"/>
        <w:rPr>
          <w:rFonts w:ascii="宋体" w:eastAsia="宋体" w:hAnsi="宋体" w:cs="Times New Roman"/>
        </w:rPr>
      </w:pPr>
      <w:r w:rsidRPr="003350F0">
        <w:rPr>
          <w:rFonts w:ascii="宋体" w:eastAsia="宋体" w:hAnsi="宋体" w:cs="Times New Roman" w:hint="eastAsia"/>
        </w:rPr>
        <w:t>未确认</w:t>
      </w:r>
    </w:p>
    <w:p w14:paraId="1D704037"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告警确认用户标识：对告警进行确认操作的用户标识符。</w:t>
      </w:r>
    </w:p>
    <w:p w14:paraId="765C3008" w14:textId="77777777" w:rsidR="00DE4919" w:rsidRPr="003350F0" w:rsidRDefault="00DE4919" w:rsidP="00B7680B">
      <w:pPr>
        <w:pStyle w:val="12"/>
        <w:numPr>
          <w:ilvl w:val="0"/>
          <w:numId w:val="7"/>
        </w:numPr>
        <w:spacing w:before="156" w:after="156"/>
        <w:ind w:firstLineChars="0"/>
        <w:rPr>
          <w:rFonts w:ascii="宋体" w:eastAsia="宋体" w:hAnsi="宋体" w:cs="Times New Roman"/>
        </w:rPr>
      </w:pPr>
      <w:r w:rsidRPr="003350F0">
        <w:rPr>
          <w:rFonts w:ascii="宋体" w:eastAsia="宋体" w:hAnsi="宋体" w:cs="Times New Roman" w:hint="eastAsia"/>
        </w:rPr>
        <w:t>告警唯一标识（</w:t>
      </w:r>
      <w:proofErr w:type="spellStart"/>
      <w:r w:rsidRPr="003350F0">
        <w:rPr>
          <w:rFonts w:ascii="宋体" w:eastAsia="宋体" w:hAnsi="宋体" w:cs="Times New Roman"/>
        </w:rPr>
        <w:t>AlarmID</w:t>
      </w:r>
      <w:proofErr w:type="spellEnd"/>
      <w:r w:rsidRPr="003350F0">
        <w:rPr>
          <w:rFonts w:ascii="宋体" w:eastAsia="宋体" w:hAnsi="宋体" w:cs="Times New Roman" w:hint="eastAsia"/>
        </w:rPr>
        <w:t>）：</w:t>
      </w:r>
      <w:r w:rsidRPr="003350F0">
        <w:rPr>
          <w:rFonts w:ascii="宋体" w:eastAsia="宋体" w:hAnsi="宋体" w:cs="Times New Roman"/>
        </w:rPr>
        <w:t>OMC</w:t>
      </w:r>
      <w:r w:rsidRPr="003350F0">
        <w:rPr>
          <w:rFonts w:ascii="宋体" w:eastAsia="宋体" w:hAnsi="宋体" w:cs="Times New Roman" w:hint="eastAsia"/>
        </w:rPr>
        <w:t>管理范围内一条告警的唯一标识，一条告警在恢复时会使用相同的唯一标识来确定需要恢复的告警。</w:t>
      </w:r>
    </w:p>
    <w:p w14:paraId="49AB89A2" w14:textId="77777777" w:rsidR="002247E2" w:rsidRDefault="008B7652" w:rsidP="008B7652">
      <w:pPr>
        <w:pStyle w:val="5"/>
      </w:pPr>
      <w:r>
        <w:rPr>
          <w:rFonts w:hint="eastAsia"/>
        </w:rPr>
        <w:t>告警状态</w:t>
      </w:r>
    </w:p>
    <w:p w14:paraId="54CBE6E3" w14:textId="77777777" w:rsidR="006C4741" w:rsidRPr="006C4741" w:rsidRDefault="006C4741" w:rsidP="006C4741">
      <w:pPr>
        <w:ind w:firstLineChars="200"/>
      </w:pPr>
      <w:r w:rsidRPr="006C4741">
        <w:t>OMC应支持如下告警状态：</w:t>
      </w:r>
    </w:p>
    <w:p w14:paraId="2D6586E8" w14:textId="77777777" w:rsidR="006C4741" w:rsidRPr="003350F0" w:rsidRDefault="006C4741" w:rsidP="00B7680B">
      <w:pPr>
        <w:pStyle w:val="12"/>
        <w:numPr>
          <w:ilvl w:val="0"/>
          <w:numId w:val="8"/>
        </w:numPr>
        <w:spacing w:before="156" w:after="156"/>
        <w:ind w:firstLineChars="0"/>
        <w:rPr>
          <w:rFonts w:ascii="宋体" w:eastAsia="宋体" w:hAnsi="宋体" w:cs="Times New Roman"/>
        </w:rPr>
      </w:pPr>
      <w:r w:rsidRPr="003350F0">
        <w:rPr>
          <w:rFonts w:ascii="宋体" w:eastAsia="宋体" w:hAnsi="宋体" w:cs="Times New Roman" w:hint="eastAsia"/>
        </w:rPr>
        <w:t>未确认当前告警：用户尚未确认且未被清除的告警；</w:t>
      </w:r>
    </w:p>
    <w:p w14:paraId="2AF53019" w14:textId="77777777" w:rsidR="006C4741" w:rsidRPr="003350F0" w:rsidRDefault="006C4741" w:rsidP="00B7680B">
      <w:pPr>
        <w:pStyle w:val="12"/>
        <w:numPr>
          <w:ilvl w:val="0"/>
          <w:numId w:val="8"/>
        </w:numPr>
        <w:spacing w:before="156" w:after="156"/>
        <w:ind w:firstLineChars="0"/>
        <w:rPr>
          <w:rFonts w:ascii="宋体" w:eastAsia="宋体" w:hAnsi="宋体" w:cs="Times New Roman"/>
        </w:rPr>
      </w:pPr>
      <w:r w:rsidRPr="003350F0">
        <w:rPr>
          <w:rFonts w:ascii="宋体" w:eastAsia="宋体" w:hAnsi="宋体" w:cs="Times New Roman" w:hint="eastAsia"/>
        </w:rPr>
        <w:t>已确认当前告警：用户已确认且未被清除的告警；</w:t>
      </w:r>
    </w:p>
    <w:p w14:paraId="1B43034E" w14:textId="77777777" w:rsidR="006C4741" w:rsidRPr="003350F0" w:rsidRDefault="006C4741" w:rsidP="00B7680B">
      <w:pPr>
        <w:pStyle w:val="12"/>
        <w:numPr>
          <w:ilvl w:val="0"/>
          <w:numId w:val="8"/>
        </w:numPr>
        <w:spacing w:before="156" w:after="156"/>
        <w:ind w:firstLineChars="0"/>
        <w:rPr>
          <w:rFonts w:ascii="宋体" w:eastAsia="宋体" w:hAnsi="宋体" w:cs="Times New Roman"/>
        </w:rPr>
      </w:pPr>
      <w:r w:rsidRPr="003350F0">
        <w:rPr>
          <w:rFonts w:ascii="宋体" w:eastAsia="宋体" w:hAnsi="宋体" w:cs="Times New Roman" w:hint="eastAsia"/>
        </w:rPr>
        <w:t>未确认历史告警：用户尚未确认而已被清除的告警；</w:t>
      </w:r>
    </w:p>
    <w:p w14:paraId="74E2811A" w14:textId="77777777" w:rsidR="006C4741" w:rsidRPr="003350F0" w:rsidRDefault="006C4741" w:rsidP="00B7680B">
      <w:pPr>
        <w:pStyle w:val="12"/>
        <w:numPr>
          <w:ilvl w:val="0"/>
          <w:numId w:val="8"/>
        </w:numPr>
        <w:spacing w:before="156" w:after="156"/>
        <w:ind w:firstLineChars="0"/>
        <w:rPr>
          <w:rFonts w:ascii="宋体" w:eastAsia="宋体" w:hAnsi="宋体" w:cs="Times New Roman"/>
        </w:rPr>
      </w:pPr>
      <w:r w:rsidRPr="003350F0">
        <w:rPr>
          <w:rFonts w:ascii="宋体" w:eastAsia="宋体" w:hAnsi="宋体" w:cs="Times New Roman" w:hint="eastAsia"/>
        </w:rPr>
        <w:lastRenderedPageBreak/>
        <w:t>已确认历史告警：用户已确认且已被清除的告警。</w:t>
      </w:r>
    </w:p>
    <w:p w14:paraId="307FC45F" w14:textId="77777777" w:rsidR="008B7652" w:rsidRDefault="006C4741" w:rsidP="006C4741">
      <w:pPr>
        <w:pStyle w:val="5"/>
      </w:pPr>
      <w:r>
        <w:rPr>
          <w:rFonts w:hint="eastAsia"/>
        </w:rPr>
        <w:t>告警级别</w:t>
      </w:r>
    </w:p>
    <w:p w14:paraId="309D4927" w14:textId="77777777" w:rsidR="00CA50D9" w:rsidRPr="00CA50D9" w:rsidRDefault="00CA50D9" w:rsidP="00CA50D9">
      <w:pPr>
        <w:ind w:firstLineChars="200"/>
      </w:pPr>
      <w:r w:rsidRPr="00CA50D9">
        <w:t>OMC应支持如下告警级别：</w:t>
      </w:r>
    </w:p>
    <w:p w14:paraId="1D0C3270" w14:textId="77777777" w:rsidR="00CA50D9" w:rsidRPr="003350F0" w:rsidRDefault="00CA50D9" w:rsidP="00B7680B">
      <w:pPr>
        <w:pStyle w:val="12"/>
        <w:numPr>
          <w:ilvl w:val="0"/>
          <w:numId w:val="9"/>
        </w:numPr>
        <w:spacing w:before="156" w:after="156"/>
        <w:ind w:firstLineChars="0"/>
        <w:rPr>
          <w:rFonts w:ascii="宋体" w:eastAsia="宋体" w:hAnsi="宋体" w:cs="Times New Roman"/>
        </w:rPr>
      </w:pPr>
      <w:r w:rsidRPr="003350F0">
        <w:rPr>
          <w:rFonts w:ascii="宋体" w:eastAsia="宋体" w:hAnsi="宋体" w:cs="Times New Roman" w:hint="eastAsia"/>
        </w:rPr>
        <w:t>严重告警（</w:t>
      </w:r>
      <w:r w:rsidR="009E7172">
        <w:rPr>
          <w:rFonts w:ascii="宋体" w:eastAsia="宋体" w:hAnsi="宋体" w:cs="Times New Roman" w:hint="eastAsia"/>
        </w:rPr>
        <w:t>C</w:t>
      </w:r>
      <w:r w:rsidR="009E7172">
        <w:rPr>
          <w:rFonts w:ascii="宋体" w:eastAsia="宋体" w:hAnsi="宋体" w:cs="Times New Roman"/>
        </w:rPr>
        <w:t>ritical</w:t>
      </w:r>
      <w:r w:rsidRPr="003350F0">
        <w:rPr>
          <w:rFonts w:ascii="宋体" w:eastAsia="宋体" w:hAnsi="宋体" w:cs="Times New Roman" w:hint="eastAsia"/>
        </w:rPr>
        <w:t>）：使业务中断并需要立即进行故障检修的告警；</w:t>
      </w:r>
    </w:p>
    <w:p w14:paraId="77F7C149" w14:textId="77777777" w:rsidR="00CA50D9" w:rsidRPr="00303373" w:rsidRDefault="00CA50D9" w:rsidP="00B7680B">
      <w:pPr>
        <w:pStyle w:val="12"/>
        <w:numPr>
          <w:ilvl w:val="0"/>
          <w:numId w:val="9"/>
        </w:numPr>
        <w:spacing w:before="156" w:after="156"/>
        <w:ind w:firstLineChars="0"/>
        <w:rPr>
          <w:rFonts w:ascii="宋体" w:eastAsia="宋体" w:hAnsi="宋体" w:cs="Times New Roman"/>
        </w:rPr>
      </w:pPr>
      <w:r w:rsidRPr="003350F0">
        <w:rPr>
          <w:rFonts w:ascii="宋体" w:eastAsia="宋体" w:hAnsi="宋体" w:cs="Times New Roman" w:hint="eastAsia"/>
        </w:rPr>
        <w:t>主要告警（</w:t>
      </w:r>
      <w:r w:rsidR="009E7172">
        <w:rPr>
          <w:rFonts w:ascii="宋体" w:eastAsia="宋体" w:hAnsi="宋体" w:cs="Times New Roman"/>
        </w:rPr>
        <w:t>Major</w:t>
      </w:r>
      <w:r w:rsidRPr="00303373">
        <w:rPr>
          <w:rFonts w:ascii="宋体" w:eastAsia="宋体" w:hAnsi="宋体" w:cs="Times New Roman" w:hint="eastAsia"/>
        </w:rPr>
        <w:t>）：影响业务并需要立即进行故障检修的告警；</w:t>
      </w:r>
    </w:p>
    <w:p w14:paraId="76BEFC1C" w14:textId="77777777" w:rsidR="00CA50D9" w:rsidRPr="00303373" w:rsidRDefault="00CA50D9" w:rsidP="00B7680B">
      <w:pPr>
        <w:pStyle w:val="12"/>
        <w:numPr>
          <w:ilvl w:val="0"/>
          <w:numId w:val="9"/>
        </w:numPr>
        <w:spacing w:before="156" w:after="156"/>
        <w:ind w:firstLineChars="0"/>
        <w:rPr>
          <w:rFonts w:ascii="宋体" w:eastAsia="宋体" w:hAnsi="宋体" w:cs="Times New Roman"/>
        </w:rPr>
      </w:pPr>
      <w:r w:rsidRPr="00303373">
        <w:rPr>
          <w:rFonts w:ascii="宋体" w:eastAsia="宋体" w:hAnsi="宋体" w:cs="Times New Roman" w:hint="eastAsia"/>
        </w:rPr>
        <w:t>次要告警（</w:t>
      </w:r>
      <w:r w:rsidR="009E7172">
        <w:rPr>
          <w:rFonts w:ascii="宋体" w:eastAsia="宋体" w:hAnsi="宋体" w:cs="Times New Roman"/>
        </w:rPr>
        <w:t>Minor</w:t>
      </w:r>
      <w:r w:rsidRPr="00303373">
        <w:rPr>
          <w:rFonts w:ascii="宋体" w:eastAsia="宋体" w:hAnsi="宋体" w:cs="Times New Roman" w:hint="eastAsia"/>
        </w:rPr>
        <w:t>）：不影响现有业务，但需进行检修以阻止恶化的告警；</w:t>
      </w:r>
    </w:p>
    <w:p w14:paraId="17DAC246" w14:textId="77777777" w:rsidR="00CA50D9" w:rsidRPr="00303373" w:rsidRDefault="00CA50D9" w:rsidP="00B7680B">
      <w:pPr>
        <w:pStyle w:val="12"/>
        <w:numPr>
          <w:ilvl w:val="0"/>
          <w:numId w:val="9"/>
        </w:numPr>
        <w:spacing w:before="156" w:after="156"/>
        <w:ind w:firstLineChars="0"/>
        <w:rPr>
          <w:rFonts w:ascii="宋体" w:eastAsia="宋体" w:hAnsi="宋体" w:cs="Times New Roman"/>
        </w:rPr>
      </w:pPr>
      <w:r w:rsidRPr="00303373">
        <w:rPr>
          <w:rFonts w:ascii="宋体" w:eastAsia="宋体" w:hAnsi="宋体" w:cs="Times New Roman" w:hint="eastAsia"/>
        </w:rPr>
        <w:t>警告告警（</w:t>
      </w:r>
      <w:r w:rsidR="009E7172">
        <w:rPr>
          <w:rFonts w:ascii="宋体" w:eastAsia="宋体" w:hAnsi="宋体" w:cs="Times New Roman"/>
        </w:rPr>
        <w:t>Warning</w:t>
      </w:r>
      <w:r w:rsidRPr="00303373">
        <w:rPr>
          <w:rFonts w:ascii="宋体" w:eastAsia="宋体" w:hAnsi="宋体" w:cs="Times New Roman" w:hint="eastAsia"/>
        </w:rPr>
        <w:t>）：不影响现有业务，但发展下去有可能影响业务，可视需要采取措施的告警。</w:t>
      </w:r>
    </w:p>
    <w:p w14:paraId="3E5BB3E6" w14:textId="77777777" w:rsidR="006C4741" w:rsidRDefault="00C453C0" w:rsidP="00C453C0">
      <w:pPr>
        <w:pStyle w:val="5"/>
      </w:pPr>
      <w:r>
        <w:rPr>
          <w:rFonts w:hint="eastAsia"/>
        </w:rPr>
        <w:t>基于上下文的告警帮助</w:t>
      </w:r>
    </w:p>
    <w:p w14:paraId="5F11486F" w14:textId="77777777" w:rsidR="00C453C0" w:rsidRPr="00C453C0" w:rsidRDefault="0012207C" w:rsidP="00C453C0">
      <w:r w:rsidRPr="0012207C">
        <w:t>OMC应提供通过告警方便地查找到相关帮助文档的功能，并可以连接到告警知识库。</w:t>
      </w:r>
    </w:p>
    <w:p w14:paraId="3514A7E9" w14:textId="77777777" w:rsidR="00227EEE" w:rsidRDefault="00227EEE" w:rsidP="007F628D">
      <w:pPr>
        <w:pStyle w:val="40"/>
      </w:pPr>
      <w:r>
        <w:rPr>
          <w:rFonts w:hint="eastAsia"/>
        </w:rPr>
        <w:t>告警呈现</w:t>
      </w:r>
    </w:p>
    <w:p w14:paraId="747A6A76" w14:textId="77777777" w:rsidR="00897554" w:rsidRDefault="0079797E" w:rsidP="00897554">
      <w:r>
        <w:rPr>
          <w:rFonts w:hint="eastAsia"/>
        </w:rPr>
        <w:t>OMC</w:t>
      </w:r>
      <w:r w:rsidR="00897554">
        <w:rPr>
          <w:rFonts w:hint="eastAsia"/>
        </w:rPr>
        <w:t>应提供友好、直观的告警管理界面。</w:t>
      </w:r>
    </w:p>
    <w:p w14:paraId="17532263" w14:textId="77777777" w:rsidR="0050394F" w:rsidRDefault="00587C61" w:rsidP="00237005">
      <w:pPr>
        <w:pStyle w:val="5"/>
      </w:pPr>
      <w:r>
        <w:rPr>
          <w:rFonts w:hint="eastAsia"/>
        </w:rPr>
        <w:t>告警</w:t>
      </w:r>
      <w:r w:rsidR="00B855B7">
        <w:rPr>
          <w:rFonts w:hint="eastAsia"/>
        </w:rPr>
        <w:t>颜色</w:t>
      </w:r>
    </w:p>
    <w:p w14:paraId="6B5AEAA2" w14:textId="77777777" w:rsidR="003D18DC" w:rsidRDefault="0079797E" w:rsidP="00897554">
      <w:r>
        <w:rPr>
          <w:rFonts w:hint="eastAsia"/>
        </w:rPr>
        <w:t>OMC</w:t>
      </w:r>
      <w:r w:rsidR="00897554">
        <w:rPr>
          <w:rFonts w:hint="eastAsia"/>
        </w:rPr>
        <w:t>应针对不同级别的告警用不同的颜色显示</w:t>
      </w:r>
      <w:r w:rsidR="00516EEE">
        <w:rPr>
          <w:rFonts w:hint="eastAsia"/>
        </w:rPr>
        <w:t>，</w:t>
      </w:r>
      <w:r w:rsidR="00D7143D">
        <w:rPr>
          <w:rFonts w:hint="eastAsia"/>
        </w:rPr>
        <w:t>例如，</w:t>
      </w:r>
      <w:r w:rsidR="00544AB3">
        <w:rPr>
          <w:rFonts w:hint="eastAsia"/>
        </w:rPr>
        <w:t>严重</w:t>
      </w:r>
      <w:r w:rsidR="00766D27" w:rsidRPr="00766D27">
        <w:rPr>
          <w:rFonts w:hint="eastAsia"/>
        </w:rPr>
        <w:t>：红色；</w:t>
      </w:r>
      <w:r w:rsidR="00544AB3">
        <w:rPr>
          <w:rFonts w:hint="eastAsia"/>
        </w:rPr>
        <w:t>主要</w:t>
      </w:r>
      <w:r w:rsidR="00766D27" w:rsidRPr="00766D27">
        <w:rPr>
          <w:rFonts w:hint="eastAsia"/>
        </w:rPr>
        <w:t>：橙色；</w:t>
      </w:r>
      <w:r w:rsidR="00544AB3">
        <w:rPr>
          <w:rFonts w:hint="eastAsia"/>
        </w:rPr>
        <w:t>次要</w:t>
      </w:r>
      <w:r w:rsidR="00766D27" w:rsidRPr="00766D27">
        <w:rPr>
          <w:rFonts w:hint="eastAsia"/>
        </w:rPr>
        <w:t>：黄色；</w:t>
      </w:r>
      <w:r w:rsidR="007B7616">
        <w:rPr>
          <w:rFonts w:hint="eastAsia"/>
        </w:rPr>
        <w:t>警告</w:t>
      </w:r>
      <w:r w:rsidR="00766D27" w:rsidRPr="00766D27">
        <w:rPr>
          <w:rFonts w:hint="eastAsia"/>
        </w:rPr>
        <w:t>：蓝色</w:t>
      </w:r>
      <w:r w:rsidR="00766D27">
        <w:rPr>
          <w:rFonts w:hint="eastAsia"/>
        </w:rPr>
        <w:t>。</w:t>
      </w:r>
      <w:r w:rsidR="008F5DE3">
        <w:rPr>
          <w:rFonts w:hint="eastAsia"/>
        </w:rPr>
        <w:t>告警</w:t>
      </w:r>
      <w:r w:rsidR="00516EEE">
        <w:rPr>
          <w:rFonts w:hint="eastAsia"/>
        </w:rPr>
        <w:t>颜色可自定义</w:t>
      </w:r>
      <w:r w:rsidR="00897554">
        <w:rPr>
          <w:rFonts w:hint="eastAsia"/>
        </w:rPr>
        <w:t>。</w:t>
      </w:r>
    </w:p>
    <w:p w14:paraId="19E82B4F" w14:textId="77777777" w:rsidR="00A426E2" w:rsidRDefault="00A426E2" w:rsidP="00F67D60">
      <w:pPr>
        <w:pStyle w:val="5"/>
      </w:pPr>
      <w:r>
        <w:rPr>
          <w:rFonts w:hint="eastAsia"/>
        </w:rPr>
        <w:t>告警</w:t>
      </w:r>
      <w:r w:rsidR="007C578E">
        <w:rPr>
          <w:rFonts w:hint="eastAsia"/>
        </w:rPr>
        <w:t>显示过滤</w:t>
      </w:r>
    </w:p>
    <w:p w14:paraId="7AD2433F" w14:textId="77777777" w:rsidR="00897554" w:rsidRDefault="0079797E" w:rsidP="00897554">
      <w:r>
        <w:rPr>
          <w:rFonts w:hint="eastAsia"/>
        </w:rPr>
        <w:t>OMC</w:t>
      </w:r>
      <w:r w:rsidR="00897554">
        <w:rPr>
          <w:rFonts w:hint="eastAsia"/>
        </w:rPr>
        <w:t>应支持对上报的告警进行显示过滤的功能，符合过滤条件的告警将不在活动告警窗口呈现出来，但并不影响告警的上报和入库。</w:t>
      </w:r>
    </w:p>
    <w:p w14:paraId="6F6AC803" w14:textId="77777777" w:rsidR="00E56F3C" w:rsidRPr="005B545B" w:rsidRDefault="00E56F3C" w:rsidP="00E56F3C">
      <w:pPr>
        <w:ind w:firstLineChars="200"/>
      </w:pPr>
      <w:r w:rsidRPr="00E56F3C">
        <w:t>OMC</w:t>
      </w:r>
      <w:r w:rsidRPr="00624216">
        <w:t>应提供相应的功能模块，使操作维护人员能够方便地设置过滤条件从而实现对告警呈现的控制，可被过滤的告警属性包括但不限于下列条件或下列条件的组合：</w:t>
      </w:r>
    </w:p>
    <w:p w14:paraId="6E880C4E" w14:textId="77777777" w:rsidR="00E56F3C" w:rsidRPr="00237005" w:rsidRDefault="00E56F3C" w:rsidP="00B7680B">
      <w:pPr>
        <w:pStyle w:val="12"/>
        <w:numPr>
          <w:ilvl w:val="0"/>
          <w:numId w:val="10"/>
        </w:numPr>
        <w:spacing w:before="156" w:after="156"/>
        <w:ind w:firstLineChars="0"/>
        <w:rPr>
          <w:rFonts w:ascii="宋体" w:eastAsia="宋体" w:hAnsi="宋体" w:cs="Times New Roman"/>
        </w:rPr>
      </w:pPr>
      <w:r w:rsidRPr="00237005">
        <w:rPr>
          <w:rFonts w:ascii="宋体" w:eastAsia="宋体" w:hAnsi="宋体" w:cs="Times New Roman" w:hint="eastAsia"/>
        </w:rPr>
        <w:t>告警设备</w:t>
      </w:r>
    </w:p>
    <w:p w14:paraId="744CF7DB" w14:textId="77777777" w:rsidR="00E56F3C" w:rsidRPr="00237005" w:rsidRDefault="00E56F3C" w:rsidP="00B7680B">
      <w:pPr>
        <w:pStyle w:val="12"/>
        <w:numPr>
          <w:ilvl w:val="0"/>
          <w:numId w:val="10"/>
        </w:numPr>
        <w:spacing w:before="156" w:after="156"/>
        <w:ind w:firstLineChars="0"/>
        <w:rPr>
          <w:rFonts w:ascii="宋体" w:eastAsia="宋体" w:hAnsi="宋体" w:cs="Times New Roman"/>
        </w:rPr>
      </w:pPr>
      <w:r w:rsidRPr="00237005">
        <w:rPr>
          <w:rFonts w:ascii="宋体" w:eastAsia="宋体" w:hAnsi="宋体" w:cs="Times New Roman" w:hint="eastAsia"/>
        </w:rPr>
        <w:t>告警产生时间</w:t>
      </w:r>
    </w:p>
    <w:p w14:paraId="47CD7F93" w14:textId="77777777" w:rsidR="00E56F3C" w:rsidRPr="00237005" w:rsidRDefault="00E56F3C" w:rsidP="00B7680B">
      <w:pPr>
        <w:pStyle w:val="12"/>
        <w:numPr>
          <w:ilvl w:val="0"/>
          <w:numId w:val="10"/>
        </w:numPr>
        <w:spacing w:before="156" w:after="156"/>
        <w:ind w:firstLineChars="0"/>
        <w:rPr>
          <w:rFonts w:ascii="宋体" w:eastAsia="宋体" w:hAnsi="宋体" w:cs="Times New Roman"/>
        </w:rPr>
      </w:pPr>
      <w:r w:rsidRPr="00237005">
        <w:rPr>
          <w:rFonts w:ascii="宋体" w:eastAsia="宋体" w:hAnsi="宋体" w:cs="Times New Roman" w:hint="eastAsia"/>
        </w:rPr>
        <w:t>告警类型</w:t>
      </w:r>
    </w:p>
    <w:p w14:paraId="31A3FD59" w14:textId="77777777" w:rsidR="00E56F3C" w:rsidRPr="00237005" w:rsidRDefault="00E56F3C" w:rsidP="00B7680B">
      <w:pPr>
        <w:pStyle w:val="12"/>
        <w:numPr>
          <w:ilvl w:val="0"/>
          <w:numId w:val="10"/>
        </w:numPr>
        <w:spacing w:before="156" w:after="156"/>
        <w:ind w:firstLineChars="0"/>
        <w:rPr>
          <w:rFonts w:ascii="宋体" w:eastAsia="宋体" w:hAnsi="宋体" w:cs="Times New Roman"/>
        </w:rPr>
      </w:pPr>
      <w:r w:rsidRPr="00237005">
        <w:rPr>
          <w:rFonts w:ascii="宋体" w:eastAsia="宋体" w:hAnsi="宋体" w:cs="Times New Roman" w:hint="eastAsia"/>
        </w:rPr>
        <w:t>告警级别</w:t>
      </w:r>
    </w:p>
    <w:p w14:paraId="7B3B1C17" w14:textId="77777777" w:rsidR="00E56F3C" w:rsidRPr="00237005" w:rsidRDefault="00E56F3C" w:rsidP="00B7680B">
      <w:pPr>
        <w:pStyle w:val="12"/>
        <w:numPr>
          <w:ilvl w:val="0"/>
          <w:numId w:val="10"/>
        </w:numPr>
        <w:spacing w:before="156" w:after="156"/>
        <w:ind w:firstLineChars="0"/>
        <w:rPr>
          <w:rFonts w:ascii="宋体" w:eastAsia="宋体" w:hAnsi="宋体" w:cs="Times New Roman"/>
        </w:rPr>
      </w:pPr>
      <w:r w:rsidRPr="00237005">
        <w:rPr>
          <w:rFonts w:ascii="宋体" w:eastAsia="宋体" w:hAnsi="宋体" w:cs="Times New Roman" w:hint="eastAsia"/>
        </w:rPr>
        <w:lastRenderedPageBreak/>
        <w:t>告警编号</w:t>
      </w:r>
    </w:p>
    <w:p w14:paraId="25B1999D" w14:textId="77777777" w:rsidR="00846076" w:rsidRDefault="00272702" w:rsidP="00846076">
      <w:pPr>
        <w:pStyle w:val="5"/>
      </w:pPr>
      <w:r>
        <w:rPr>
          <w:rFonts w:hint="eastAsia"/>
        </w:rPr>
        <w:t>告警汇总视图</w:t>
      </w:r>
    </w:p>
    <w:p w14:paraId="295EEE3C" w14:textId="77777777" w:rsidR="00272702" w:rsidRPr="00272702" w:rsidRDefault="003C0312" w:rsidP="00272702">
      <w:r>
        <w:rPr>
          <w:rFonts w:hint="eastAsia"/>
        </w:rPr>
        <w:t>O</w:t>
      </w:r>
      <w:r>
        <w:t>MC</w:t>
      </w:r>
      <w:r>
        <w:rPr>
          <w:rFonts w:hint="eastAsia"/>
        </w:rPr>
        <w:t>应提供告警汇总视图</w:t>
      </w:r>
      <w:r w:rsidR="00073CDC">
        <w:rPr>
          <w:rFonts w:hint="eastAsia"/>
        </w:rPr>
        <w:t>。在该视图中，用户可</w:t>
      </w:r>
      <w:r w:rsidR="007A2D09">
        <w:rPr>
          <w:rFonts w:hint="eastAsia"/>
        </w:rPr>
        <w:t>集中浏览、查询、</w:t>
      </w:r>
      <w:r w:rsidR="009061EA">
        <w:rPr>
          <w:rFonts w:hint="eastAsia"/>
        </w:rPr>
        <w:t>分析和处理全网告警信息。</w:t>
      </w:r>
      <w:r w:rsidR="00C04704">
        <w:rPr>
          <w:rFonts w:hint="eastAsia"/>
        </w:rPr>
        <w:t>告警视图应保持实时刷新，以反映网络的真实状况。</w:t>
      </w:r>
    </w:p>
    <w:p w14:paraId="39E6313D" w14:textId="77777777" w:rsidR="00227EEE" w:rsidRDefault="00227EEE" w:rsidP="007F628D">
      <w:pPr>
        <w:pStyle w:val="40"/>
      </w:pPr>
      <w:r>
        <w:rPr>
          <w:rFonts w:hint="eastAsia"/>
        </w:rPr>
        <w:t>告警操作</w:t>
      </w:r>
    </w:p>
    <w:p w14:paraId="4EFBC8E7" w14:textId="77777777" w:rsidR="00CC697B" w:rsidRDefault="00CC697B" w:rsidP="00844B26">
      <w:pPr>
        <w:pStyle w:val="5"/>
      </w:pPr>
      <w:r>
        <w:rPr>
          <w:rFonts w:hint="eastAsia"/>
        </w:rPr>
        <w:t>活动告警查询</w:t>
      </w:r>
      <w:r w:rsidR="00B14B75">
        <w:rPr>
          <w:rFonts w:hint="eastAsia"/>
        </w:rPr>
        <w:t>与导出</w:t>
      </w:r>
    </w:p>
    <w:p w14:paraId="2C57144B" w14:textId="77777777" w:rsidR="005B545B" w:rsidRPr="0019261E" w:rsidRDefault="00BC20C5" w:rsidP="005B545B">
      <w:pPr>
        <w:ind w:firstLineChars="200"/>
      </w:pPr>
      <w:r>
        <w:rPr>
          <w:rFonts w:hint="eastAsia"/>
        </w:rPr>
        <w:t>支持灵活的</w:t>
      </w:r>
      <w:r w:rsidR="00843DEB">
        <w:rPr>
          <w:rFonts w:hint="eastAsia"/>
        </w:rPr>
        <w:t>活动告警</w:t>
      </w:r>
      <w:r>
        <w:rPr>
          <w:rFonts w:hint="eastAsia"/>
        </w:rPr>
        <w:t>查询</w:t>
      </w:r>
      <w:r w:rsidR="00843DEB">
        <w:rPr>
          <w:rFonts w:hint="eastAsia"/>
        </w:rPr>
        <w:t>功能</w:t>
      </w:r>
      <w:r>
        <w:rPr>
          <w:rFonts w:hint="eastAsia"/>
        </w:rPr>
        <w:t>，支持条件组合查询。查询条件参考告警定义中的属性</w:t>
      </w:r>
      <w:r w:rsidR="005B545B">
        <w:rPr>
          <w:rFonts w:hint="eastAsia"/>
        </w:rPr>
        <w:t>，</w:t>
      </w:r>
      <w:r w:rsidR="005B545B" w:rsidRPr="0019261E">
        <w:t>可组合查询的条件包括但不限于：</w:t>
      </w:r>
    </w:p>
    <w:p w14:paraId="23B25AF0" w14:textId="77777777" w:rsidR="005B545B" w:rsidRPr="00C8540E" w:rsidRDefault="005B545B" w:rsidP="00B7680B">
      <w:pPr>
        <w:pStyle w:val="12"/>
        <w:numPr>
          <w:ilvl w:val="0"/>
          <w:numId w:val="10"/>
        </w:numPr>
        <w:spacing w:before="156" w:after="156"/>
        <w:ind w:firstLineChars="0"/>
        <w:rPr>
          <w:rFonts w:ascii="宋体" w:eastAsia="宋体" w:hAnsi="宋体" w:cs="Times New Roman"/>
        </w:rPr>
      </w:pPr>
      <w:r w:rsidRPr="00C8540E">
        <w:rPr>
          <w:rFonts w:ascii="宋体" w:eastAsia="宋体" w:hAnsi="宋体" w:cs="Times New Roman" w:hint="eastAsia"/>
        </w:rPr>
        <w:t>告警设备</w:t>
      </w:r>
    </w:p>
    <w:p w14:paraId="0C576CED" w14:textId="77777777" w:rsidR="005B545B" w:rsidRPr="00C8540E" w:rsidRDefault="005B545B" w:rsidP="00B7680B">
      <w:pPr>
        <w:pStyle w:val="12"/>
        <w:numPr>
          <w:ilvl w:val="0"/>
          <w:numId w:val="10"/>
        </w:numPr>
        <w:spacing w:before="156" w:after="156"/>
        <w:ind w:firstLineChars="0"/>
        <w:rPr>
          <w:rFonts w:ascii="宋体" w:eastAsia="宋体" w:hAnsi="宋体" w:cs="Times New Roman"/>
        </w:rPr>
      </w:pPr>
      <w:r w:rsidRPr="00C8540E">
        <w:rPr>
          <w:rFonts w:ascii="宋体" w:eastAsia="宋体" w:hAnsi="宋体" w:cs="Times New Roman" w:hint="eastAsia"/>
        </w:rPr>
        <w:t>告警产生时间</w:t>
      </w:r>
    </w:p>
    <w:p w14:paraId="10FA7B5E" w14:textId="77777777" w:rsidR="005B545B" w:rsidRPr="00C8540E" w:rsidRDefault="005B545B" w:rsidP="00B7680B">
      <w:pPr>
        <w:pStyle w:val="12"/>
        <w:numPr>
          <w:ilvl w:val="0"/>
          <w:numId w:val="10"/>
        </w:numPr>
        <w:spacing w:before="156" w:after="156"/>
        <w:ind w:firstLineChars="0"/>
        <w:rPr>
          <w:rFonts w:ascii="宋体" w:eastAsia="宋体" w:hAnsi="宋体" w:cs="Times New Roman"/>
        </w:rPr>
      </w:pPr>
      <w:r w:rsidRPr="00C8540E">
        <w:rPr>
          <w:rFonts w:ascii="宋体" w:eastAsia="宋体" w:hAnsi="宋体" w:cs="Times New Roman" w:hint="eastAsia"/>
        </w:rPr>
        <w:t>告警类型</w:t>
      </w:r>
    </w:p>
    <w:p w14:paraId="745B929F" w14:textId="77777777" w:rsidR="005B545B" w:rsidRPr="00C8540E" w:rsidRDefault="005B545B" w:rsidP="00B7680B">
      <w:pPr>
        <w:pStyle w:val="12"/>
        <w:numPr>
          <w:ilvl w:val="0"/>
          <w:numId w:val="10"/>
        </w:numPr>
        <w:spacing w:before="156" w:after="156"/>
        <w:ind w:firstLineChars="0"/>
        <w:rPr>
          <w:rFonts w:ascii="宋体" w:eastAsia="宋体" w:hAnsi="宋体" w:cs="Times New Roman"/>
        </w:rPr>
      </w:pPr>
      <w:r w:rsidRPr="00C8540E">
        <w:rPr>
          <w:rFonts w:ascii="宋体" w:eastAsia="宋体" w:hAnsi="宋体" w:cs="Times New Roman" w:hint="eastAsia"/>
        </w:rPr>
        <w:t>告警级别</w:t>
      </w:r>
    </w:p>
    <w:p w14:paraId="7814D6EB" w14:textId="77777777" w:rsidR="005B545B" w:rsidRPr="00C8540E" w:rsidRDefault="005B545B" w:rsidP="00B7680B">
      <w:pPr>
        <w:pStyle w:val="12"/>
        <w:numPr>
          <w:ilvl w:val="0"/>
          <w:numId w:val="10"/>
        </w:numPr>
        <w:spacing w:before="156" w:after="156"/>
        <w:ind w:firstLineChars="0"/>
        <w:rPr>
          <w:rFonts w:ascii="宋体" w:eastAsia="宋体" w:hAnsi="宋体" w:cs="Times New Roman"/>
        </w:rPr>
      </w:pPr>
      <w:r w:rsidRPr="00C8540E">
        <w:rPr>
          <w:rFonts w:ascii="宋体" w:eastAsia="宋体" w:hAnsi="宋体" w:cs="Times New Roman" w:hint="eastAsia"/>
        </w:rPr>
        <w:t>告警编号</w:t>
      </w:r>
    </w:p>
    <w:p w14:paraId="5285EAA2" w14:textId="77777777" w:rsidR="00BC20C5" w:rsidRDefault="00B14B75" w:rsidP="00BC20C5">
      <w:r w:rsidRPr="00B14B75">
        <w:rPr>
          <w:rFonts w:hint="eastAsia"/>
        </w:rPr>
        <w:t>在故障管理界面上，可以显示被查询告警的详细信息，并且支持导出功能，导出格式需支持</w:t>
      </w:r>
      <w:r w:rsidRPr="00B14B75">
        <w:t>Excel或CSV。</w:t>
      </w:r>
    </w:p>
    <w:p w14:paraId="76872D07" w14:textId="77777777" w:rsidR="00A46AB8" w:rsidRDefault="00A46AB8" w:rsidP="00A46AB8">
      <w:pPr>
        <w:pStyle w:val="5"/>
      </w:pPr>
      <w:r>
        <w:rPr>
          <w:rFonts w:hint="eastAsia"/>
        </w:rPr>
        <w:t>告警同步</w:t>
      </w:r>
    </w:p>
    <w:p w14:paraId="3AD76020" w14:textId="77777777" w:rsidR="00AA5C50" w:rsidRDefault="00AA5C50" w:rsidP="00AA5C50">
      <w:r>
        <w:t>OMC应当支持告警同步操作，包括</w:t>
      </w:r>
      <w:r w:rsidR="00D95E3D">
        <w:rPr>
          <w:rFonts w:hint="eastAsia"/>
        </w:rPr>
        <w:t>自动/手动/定时三种类型</w:t>
      </w:r>
      <w:r>
        <w:t>：</w:t>
      </w:r>
    </w:p>
    <w:p w14:paraId="738F8BC1" w14:textId="77777777" w:rsidR="00AA5C50" w:rsidRPr="00C8540E" w:rsidRDefault="00AA5C50" w:rsidP="00AA5C50">
      <w:pPr>
        <w:rPr>
          <w:b/>
          <w:bCs/>
        </w:rPr>
      </w:pPr>
      <w:r w:rsidRPr="00C8540E">
        <w:rPr>
          <w:b/>
          <w:bCs/>
        </w:rPr>
        <w:t>自动同步</w:t>
      </w:r>
    </w:p>
    <w:p w14:paraId="64F16D09" w14:textId="77777777" w:rsidR="00AA5C50" w:rsidRDefault="00AA5C50" w:rsidP="00AA5C50">
      <w:r>
        <w:rPr>
          <w:rFonts w:hint="eastAsia"/>
        </w:rPr>
        <w:t>指</w:t>
      </w:r>
      <w:r>
        <w:t>OMC能够自动同步网元的告警，适用于下列情况：</w:t>
      </w:r>
    </w:p>
    <w:p w14:paraId="1CF0F147" w14:textId="77777777" w:rsidR="00AA5C50" w:rsidRDefault="00AA5C50">
      <w:pPr>
        <w:pStyle w:val="a0"/>
      </w:pPr>
      <w:r>
        <w:t>当OMC与网元</w:t>
      </w:r>
      <w:r w:rsidR="00C95AFA">
        <w:rPr>
          <w:rFonts w:hint="eastAsia"/>
        </w:rPr>
        <w:t>首次</w:t>
      </w:r>
      <w:r>
        <w:t>建立管理连接时；</w:t>
      </w:r>
    </w:p>
    <w:p w14:paraId="6264DFB2" w14:textId="77777777" w:rsidR="00D82CA2" w:rsidRDefault="00AA5C50">
      <w:pPr>
        <w:pStyle w:val="a0"/>
      </w:pPr>
      <w:r>
        <w:t>当OMC与网元通信</w:t>
      </w:r>
      <w:r w:rsidR="005702C1">
        <w:rPr>
          <w:rFonts w:hint="eastAsia"/>
        </w:rPr>
        <w:t>异常</w:t>
      </w:r>
      <w:r>
        <w:t>并且恢复后</w:t>
      </w:r>
      <w:r w:rsidR="00312D8A">
        <w:rPr>
          <w:rFonts w:hint="eastAsia"/>
        </w:rPr>
        <w:t>（例如网元重启）</w:t>
      </w:r>
      <w:r>
        <w:t>；</w:t>
      </w:r>
    </w:p>
    <w:p w14:paraId="52E6A4A0" w14:textId="77777777" w:rsidR="00AA5C50" w:rsidRDefault="00FC6EF5" w:rsidP="00B51732">
      <w:pPr>
        <w:pStyle w:val="a0"/>
        <w:numPr>
          <w:ilvl w:val="0"/>
          <w:numId w:val="0"/>
        </w:numPr>
        <w:ind w:left="840"/>
      </w:pPr>
      <w:r>
        <w:rPr>
          <w:rFonts w:hint="eastAsia"/>
        </w:rPr>
        <w:t>如</w:t>
      </w:r>
      <w:r w:rsidR="00AB770E">
        <w:rPr>
          <w:rFonts w:hint="eastAsia"/>
        </w:rPr>
        <w:t>一段时间（例如</w:t>
      </w:r>
      <w:r w:rsidR="00FC328F">
        <w:rPr>
          <w:rFonts w:hint="eastAsia"/>
        </w:rPr>
        <w:t>若干个心跳周期</w:t>
      </w:r>
      <w:r w:rsidR="00AB770E">
        <w:rPr>
          <w:rFonts w:hint="eastAsia"/>
        </w:rPr>
        <w:t>）</w:t>
      </w:r>
      <w:r w:rsidR="00FC328F">
        <w:rPr>
          <w:rFonts w:hint="eastAsia"/>
        </w:rPr>
        <w:t>内O</w:t>
      </w:r>
      <w:r w:rsidR="00FC328F">
        <w:t>MC</w:t>
      </w:r>
      <w:r w:rsidR="009F71B7">
        <w:rPr>
          <w:rFonts w:hint="eastAsia"/>
        </w:rPr>
        <w:t>都没有收到网元侧</w:t>
      </w:r>
      <w:r w:rsidR="00D67082">
        <w:rPr>
          <w:rFonts w:hint="eastAsia"/>
        </w:rPr>
        <w:t>发送的信息</w:t>
      </w:r>
      <w:r>
        <w:rPr>
          <w:rFonts w:hint="eastAsia"/>
        </w:rPr>
        <w:t>，则</w:t>
      </w:r>
      <w:r w:rsidR="008C4E7C">
        <w:rPr>
          <w:rFonts w:hint="eastAsia"/>
        </w:rPr>
        <w:t>可判断为</w:t>
      </w:r>
      <w:r w:rsidR="00CB2C1A">
        <w:rPr>
          <w:rFonts w:hint="eastAsia"/>
        </w:rPr>
        <w:t>网元</w:t>
      </w:r>
      <w:r w:rsidR="008C4E7C">
        <w:rPr>
          <w:rFonts w:hint="eastAsia"/>
        </w:rPr>
        <w:t>通信异常</w:t>
      </w:r>
      <w:r w:rsidR="00D67082">
        <w:rPr>
          <w:rFonts w:hint="eastAsia"/>
        </w:rPr>
        <w:t>。O</w:t>
      </w:r>
      <w:r w:rsidR="00D67082">
        <w:t>MC</w:t>
      </w:r>
      <w:r w:rsidR="00D67082">
        <w:rPr>
          <w:rFonts w:hint="eastAsia"/>
        </w:rPr>
        <w:t>可以设置</w:t>
      </w:r>
      <w:r w:rsidR="00CB2C1A">
        <w:rPr>
          <w:rFonts w:hint="eastAsia"/>
        </w:rPr>
        <w:t>网元</w:t>
      </w:r>
      <w:r w:rsidR="00A06C58">
        <w:rPr>
          <w:rFonts w:hint="eastAsia"/>
        </w:rPr>
        <w:t>通信异常的</w:t>
      </w:r>
      <w:r w:rsidR="00386662">
        <w:rPr>
          <w:rFonts w:hint="eastAsia"/>
        </w:rPr>
        <w:t>判断</w:t>
      </w:r>
      <w:r w:rsidR="00710CF9">
        <w:rPr>
          <w:rFonts w:hint="eastAsia"/>
        </w:rPr>
        <w:t>时间</w:t>
      </w:r>
      <w:r w:rsidR="0082622D">
        <w:rPr>
          <w:rFonts w:hint="eastAsia"/>
        </w:rPr>
        <w:t>（例如</w:t>
      </w:r>
      <w:r w:rsidR="00DD5510">
        <w:rPr>
          <w:rFonts w:hint="eastAsia"/>
        </w:rPr>
        <w:t>为</w:t>
      </w:r>
      <w:r w:rsidR="003F41CD">
        <w:rPr>
          <w:rFonts w:hint="eastAsia"/>
        </w:rPr>
        <w:t>若干</w:t>
      </w:r>
      <w:r w:rsidR="00285F70">
        <w:rPr>
          <w:rFonts w:hint="eastAsia"/>
        </w:rPr>
        <w:t>个心跳周期</w:t>
      </w:r>
      <w:r w:rsidR="0082622D">
        <w:rPr>
          <w:rFonts w:hint="eastAsia"/>
        </w:rPr>
        <w:t>）</w:t>
      </w:r>
      <w:r w:rsidR="008549D6">
        <w:rPr>
          <w:rFonts w:hint="eastAsia"/>
        </w:rPr>
        <w:t>，</w:t>
      </w:r>
      <w:r w:rsidR="00F2211C">
        <w:rPr>
          <w:rFonts w:hint="eastAsia"/>
        </w:rPr>
        <w:t>取值范围需合理，以免</w:t>
      </w:r>
      <w:r w:rsidR="00AA0EAA">
        <w:rPr>
          <w:rFonts w:hint="eastAsia"/>
        </w:rPr>
        <w:t>频繁</w:t>
      </w:r>
      <w:r w:rsidR="0060553B">
        <w:rPr>
          <w:rFonts w:hint="eastAsia"/>
        </w:rPr>
        <w:t>进行告警同步对O</w:t>
      </w:r>
      <w:r w:rsidR="0060553B">
        <w:t>MC</w:t>
      </w:r>
      <w:r w:rsidR="0060553B">
        <w:rPr>
          <w:rFonts w:hint="eastAsia"/>
        </w:rPr>
        <w:t>造成过大压力；</w:t>
      </w:r>
    </w:p>
    <w:p w14:paraId="75467CB7" w14:textId="77777777" w:rsidR="00AA5C50" w:rsidRPr="00C8540E" w:rsidRDefault="00AA5C50" w:rsidP="00AA5C50">
      <w:pPr>
        <w:rPr>
          <w:b/>
          <w:bCs/>
        </w:rPr>
      </w:pPr>
      <w:r w:rsidRPr="00C8540E">
        <w:rPr>
          <w:b/>
          <w:bCs/>
        </w:rPr>
        <w:t>手动同步</w:t>
      </w:r>
    </w:p>
    <w:p w14:paraId="2C2B7C95" w14:textId="77777777" w:rsidR="00AA5C50" w:rsidRDefault="00AA5C50">
      <w:pPr>
        <w:pStyle w:val="a0"/>
      </w:pPr>
      <w:r>
        <w:rPr>
          <w:rFonts w:hint="eastAsia"/>
        </w:rPr>
        <w:lastRenderedPageBreak/>
        <w:t>指</w:t>
      </w:r>
      <w:r>
        <w:t>OMC支持操作维护人员需要时手动同步网元告警。</w:t>
      </w:r>
    </w:p>
    <w:p w14:paraId="1B571C99" w14:textId="77777777" w:rsidR="006602A8" w:rsidRDefault="006602A8">
      <w:pPr>
        <w:pStyle w:val="a0"/>
      </w:pPr>
      <w:r>
        <w:rPr>
          <w:rFonts w:hint="eastAsia"/>
        </w:rPr>
        <w:t>应支持批量化</w:t>
      </w:r>
      <w:r w:rsidR="000C1208">
        <w:rPr>
          <w:rFonts w:hint="eastAsia"/>
        </w:rPr>
        <w:t>同步多个网元。</w:t>
      </w:r>
    </w:p>
    <w:p w14:paraId="77F0E375" w14:textId="77777777" w:rsidR="00AA5C50" w:rsidRPr="00C8540E" w:rsidRDefault="00AA5C50" w:rsidP="00AA5C50">
      <w:pPr>
        <w:rPr>
          <w:b/>
          <w:bCs/>
        </w:rPr>
      </w:pPr>
      <w:r w:rsidRPr="00C8540E">
        <w:rPr>
          <w:b/>
          <w:bCs/>
        </w:rPr>
        <w:t>定时</w:t>
      </w:r>
      <w:r w:rsidR="00914426">
        <w:rPr>
          <w:rFonts w:hint="eastAsia"/>
          <w:b/>
          <w:bCs/>
        </w:rPr>
        <w:t>自动</w:t>
      </w:r>
      <w:r w:rsidRPr="00C8540E">
        <w:rPr>
          <w:b/>
          <w:bCs/>
        </w:rPr>
        <w:t>同步</w:t>
      </w:r>
    </w:p>
    <w:p w14:paraId="6F530373" w14:textId="77777777" w:rsidR="008C2149" w:rsidRDefault="00AA5C50">
      <w:pPr>
        <w:pStyle w:val="a0"/>
      </w:pPr>
      <w:r>
        <w:rPr>
          <w:rFonts w:hint="eastAsia"/>
        </w:rPr>
        <w:t>指</w:t>
      </w:r>
      <w:r>
        <w:t>OMC支持定时自动同步网元告警，同步周期可自定义为天或小时。</w:t>
      </w:r>
    </w:p>
    <w:p w14:paraId="5EB84E08" w14:textId="77777777" w:rsidR="0075517E" w:rsidRDefault="000C1208">
      <w:pPr>
        <w:pStyle w:val="a0"/>
      </w:pPr>
      <w:r>
        <w:rPr>
          <w:rFonts w:hint="eastAsia"/>
        </w:rPr>
        <w:t>应支持批量化同步多个网元。</w:t>
      </w:r>
    </w:p>
    <w:p w14:paraId="5F968177" w14:textId="77777777" w:rsidR="007A30C4" w:rsidRPr="008C2149" w:rsidRDefault="00A03007" w:rsidP="00B0635C">
      <w:pPr>
        <w:ind w:left="420"/>
      </w:pPr>
      <w:r>
        <w:rPr>
          <w:rFonts w:hint="eastAsia"/>
        </w:rPr>
        <w:t>使用</w:t>
      </w:r>
      <w:r w:rsidR="007A30C4">
        <w:rPr>
          <w:rFonts w:hint="eastAsia"/>
        </w:rPr>
        <w:t>定时自动同步</w:t>
      </w:r>
      <w:r>
        <w:rPr>
          <w:rFonts w:hint="eastAsia"/>
        </w:rPr>
        <w:t>功能</w:t>
      </w:r>
      <w:r w:rsidR="007A30C4">
        <w:rPr>
          <w:rFonts w:hint="eastAsia"/>
        </w:rPr>
        <w:t>可</w:t>
      </w:r>
      <w:r>
        <w:rPr>
          <w:rFonts w:hint="eastAsia"/>
        </w:rPr>
        <w:t>进一步</w:t>
      </w:r>
      <w:r w:rsidR="00E431F1">
        <w:rPr>
          <w:rFonts w:hint="eastAsia"/>
        </w:rPr>
        <w:t>保障</w:t>
      </w:r>
      <w:r w:rsidR="002343E2">
        <w:rPr>
          <w:rFonts w:hint="eastAsia"/>
        </w:rPr>
        <w:t>O</w:t>
      </w:r>
      <w:r w:rsidR="002343E2">
        <w:t>MC</w:t>
      </w:r>
      <w:r w:rsidR="00ED1CFE">
        <w:rPr>
          <w:rFonts w:hint="eastAsia"/>
        </w:rPr>
        <w:t>上</w:t>
      </w:r>
      <w:r w:rsidR="00E431F1">
        <w:rPr>
          <w:rFonts w:hint="eastAsia"/>
        </w:rPr>
        <w:t>网元告警数据的准确性和完整性。</w:t>
      </w:r>
      <w:r w:rsidR="0007249E">
        <w:rPr>
          <w:rFonts w:hint="eastAsia"/>
        </w:rPr>
        <w:t>例如，</w:t>
      </w:r>
      <w:r w:rsidR="00E33108">
        <w:rPr>
          <w:rFonts w:hint="eastAsia"/>
        </w:rPr>
        <w:t>选取</w:t>
      </w:r>
      <w:r w:rsidR="00F72F53">
        <w:rPr>
          <w:rFonts w:hint="eastAsia"/>
        </w:rPr>
        <w:t>每天</w:t>
      </w:r>
      <w:r w:rsidR="00EE6E13">
        <w:rPr>
          <w:rFonts w:hint="eastAsia"/>
        </w:rPr>
        <w:t>业务</w:t>
      </w:r>
      <w:r w:rsidR="00F72F53">
        <w:rPr>
          <w:rFonts w:hint="eastAsia"/>
        </w:rPr>
        <w:t>闲时</w:t>
      </w:r>
      <w:r w:rsidR="00E33108">
        <w:rPr>
          <w:rFonts w:hint="eastAsia"/>
        </w:rPr>
        <w:t>定时</w:t>
      </w:r>
      <w:r w:rsidR="000D517F">
        <w:rPr>
          <w:rFonts w:hint="eastAsia"/>
        </w:rPr>
        <w:t>进行</w:t>
      </w:r>
      <w:r w:rsidR="00E33108">
        <w:rPr>
          <w:rFonts w:hint="eastAsia"/>
        </w:rPr>
        <w:t>自动</w:t>
      </w:r>
      <w:r w:rsidR="00EE6E13">
        <w:rPr>
          <w:rFonts w:hint="eastAsia"/>
        </w:rPr>
        <w:t>告警同步。</w:t>
      </w:r>
    </w:p>
    <w:p w14:paraId="2BF19609" w14:textId="77777777" w:rsidR="00BB1588" w:rsidRDefault="00CB7840" w:rsidP="00CB7840">
      <w:pPr>
        <w:pStyle w:val="5"/>
      </w:pPr>
      <w:r>
        <w:rPr>
          <w:rFonts w:hint="eastAsia"/>
        </w:rPr>
        <w:t>告警</w:t>
      </w:r>
      <w:r w:rsidR="00092467">
        <w:rPr>
          <w:rFonts w:hint="eastAsia"/>
        </w:rPr>
        <w:t>确认</w:t>
      </w:r>
    </w:p>
    <w:p w14:paraId="6E15AF02" w14:textId="77777777" w:rsidR="00346367" w:rsidRPr="0019261E" w:rsidRDefault="00346367" w:rsidP="00346367">
      <w:pPr>
        <w:ind w:firstLineChars="200"/>
      </w:pPr>
      <w:r w:rsidRPr="0019261E">
        <w:t>OMC应支持对告警的确认操作，并且能够记录进行确认操作的用户及确认时间。对于已确认的告警，OMC应以某种方式与未确认告警相区别。已确认的告警表示该告警已经被采取措施，以解除告警条件，或者该告警对网络没有大的影响。</w:t>
      </w:r>
    </w:p>
    <w:p w14:paraId="50E7D477" w14:textId="77777777" w:rsidR="00346367" w:rsidRDefault="00346367" w:rsidP="00346367">
      <w:pPr>
        <w:ind w:firstLineChars="200"/>
      </w:pPr>
      <w:r w:rsidRPr="0019261E">
        <w:t>手工告警确认：用户能够对告警进行手工确认操作。</w:t>
      </w:r>
    </w:p>
    <w:p w14:paraId="68CEB311" w14:textId="77777777" w:rsidR="00394177" w:rsidRPr="00394177" w:rsidRDefault="00346367" w:rsidP="0092332F">
      <w:pPr>
        <w:ind w:firstLineChars="200"/>
      </w:pPr>
      <w:r w:rsidRPr="0019261E">
        <w:t>系统自动告警确认：系统具备对某一特定级别、特定类型、特定状态进行告警自动确认功能。</w:t>
      </w:r>
    </w:p>
    <w:p w14:paraId="5CB88B36" w14:textId="77777777" w:rsidR="00092467" w:rsidRDefault="004D10AF" w:rsidP="00092467">
      <w:pPr>
        <w:pStyle w:val="5"/>
      </w:pPr>
      <w:r>
        <w:rPr>
          <w:rFonts w:hint="eastAsia"/>
        </w:rPr>
        <w:t>取消</w:t>
      </w:r>
      <w:r w:rsidR="00394177">
        <w:rPr>
          <w:rFonts w:hint="eastAsia"/>
        </w:rPr>
        <w:t>告警确认</w:t>
      </w:r>
    </w:p>
    <w:p w14:paraId="2EC17002" w14:textId="77777777" w:rsidR="00E54C1C" w:rsidRPr="00E54C1C" w:rsidRDefault="0013463C" w:rsidP="009D0A81">
      <w:r w:rsidRPr="0019261E">
        <w:t>OMC应支持对已确认的告警进行取消确认的操作，并且保证对同一条告警只有对其进行确认操作的用户（超级用户除外）才能执行取消确认操作。</w:t>
      </w:r>
    </w:p>
    <w:p w14:paraId="4DF2CAF4" w14:textId="77777777" w:rsidR="00394177" w:rsidRDefault="00394177" w:rsidP="00394177">
      <w:pPr>
        <w:pStyle w:val="5"/>
      </w:pPr>
      <w:r>
        <w:rPr>
          <w:rFonts w:hint="eastAsia"/>
        </w:rPr>
        <w:t>告警清除</w:t>
      </w:r>
    </w:p>
    <w:p w14:paraId="7660BE64" w14:textId="77777777" w:rsidR="008A4515" w:rsidRDefault="008A4515" w:rsidP="008A4515">
      <w:r>
        <w:t>OMC应支持告警清除功能，包括自动清除和手动清除。</w:t>
      </w:r>
    </w:p>
    <w:p w14:paraId="7874F4AA" w14:textId="77777777" w:rsidR="008A4515" w:rsidRDefault="008A4515" w:rsidP="008A4515">
      <w:r>
        <w:rPr>
          <w:rFonts w:hint="eastAsia"/>
        </w:rPr>
        <w:t>自动清除功能是指当</w:t>
      </w:r>
      <w:r>
        <w:t>OMC收到网元上报的告警清除消息后，自动将当前活动告警设置为清除状态，并转为历史告警。告警自动清除时延要求不超过5秒，其中告警自动清除时延指从网元告警恢复到该告警在OMC上呈现清除状态之间的时长。</w:t>
      </w:r>
    </w:p>
    <w:p w14:paraId="39DB2527" w14:textId="77777777" w:rsidR="008A4B7A" w:rsidRPr="008A4B7A" w:rsidRDefault="008A4515" w:rsidP="008A4515">
      <w:r>
        <w:rPr>
          <w:rFonts w:hint="eastAsia"/>
        </w:rPr>
        <w:t>手动清除功能是指</w:t>
      </w:r>
      <w:r>
        <w:t>OMC支持对告警进行手动清除的操作，清除的结果是将当前告警的状态由活动告警改变为已清除的告警，OMC应记录清除告警的时间和用户，但这一操作不应对网元产生影响，如果网元的故障尚未恢复，其告警还应实时上报上来。</w:t>
      </w:r>
    </w:p>
    <w:p w14:paraId="272D2BB3" w14:textId="77777777" w:rsidR="002D4181" w:rsidRDefault="00EB742E" w:rsidP="00A63A38">
      <w:pPr>
        <w:pStyle w:val="5"/>
      </w:pPr>
      <w:r>
        <w:rPr>
          <w:rFonts w:hint="eastAsia"/>
        </w:rPr>
        <w:lastRenderedPageBreak/>
        <w:t>历史告警查询</w:t>
      </w:r>
    </w:p>
    <w:p w14:paraId="0AF24666" w14:textId="77777777" w:rsidR="00237E89" w:rsidRPr="0019261E" w:rsidRDefault="00237E89" w:rsidP="00237E89">
      <w:pPr>
        <w:ind w:firstLineChars="200"/>
      </w:pPr>
      <w:r w:rsidRPr="0019261E">
        <w:t>OMC应支持灵活的历史告警查询功能，可组合查询的条件包括但不限于：</w:t>
      </w:r>
    </w:p>
    <w:p w14:paraId="0B837EC4" w14:textId="77777777" w:rsidR="00237E89" w:rsidRPr="001B024D" w:rsidRDefault="00237E89" w:rsidP="00B7680B">
      <w:pPr>
        <w:pStyle w:val="12"/>
        <w:numPr>
          <w:ilvl w:val="0"/>
          <w:numId w:val="10"/>
        </w:numPr>
        <w:spacing w:before="156" w:after="156"/>
        <w:ind w:firstLineChars="0"/>
        <w:rPr>
          <w:rFonts w:ascii="宋体" w:eastAsia="宋体" w:hAnsi="宋体" w:cs="Times New Roman"/>
        </w:rPr>
      </w:pPr>
      <w:r w:rsidRPr="001B024D">
        <w:rPr>
          <w:rFonts w:ascii="宋体" w:eastAsia="宋体" w:hAnsi="宋体" w:cs="Times New Roman" w:hint="eastAsia"/>
        </w:rPr>
        <w:t>告警设备</w:t>
      </w:r>
    </w:p>
    <w:p w14:paraId="4EA2D229" w14:textId="77777777" w:rsidR="00237E89" w:rsidRPr="001B024D" w:rsidRDefault="00237E89" w:rsidP="00B7680B">
      <w:pPr>
        <w:pStyle w:val="12"/>
        <w:numPr>
          <w:ilvl w:val="0"/>
          <w:numId w:val="10"/>
        </w:numPr>
        <w:spacing w:before="156" w:after="156"/>
        <w:ind w:firstLineChars="0"/>
        <w:rPr>
          <w:rFonts w:ascii="宋体" w:eastAsia="宋体" w:hAnsi="宋体" w:cs="Times New Roman"/>
        </w:rPr>
      </w:pPr>
      <w:r w:rsidRPr="001B024D">
        <w:rPr>
          <w:rFonts w:ascii="宋体" w:eastAsia="宋体" w:hAnsi="宋体" w:cs="Times New Roman" w:hint="eastAsia"/>
        </w:rPr>
        <w:t>告警产生时间</w:t>
      </w:r>
    </w:p>
    <w:p w14:paraId="57654822" w14:textId="77777777" w:rsidR="00237E89" w:rsidRPr="001B024D" w:rsidRDefault="00237E89" w:rsidP="00B7680B">
      <w:pPr>
        <w:pStyle w:val="12"/>
        <w:numPr>
          <w:ilvl w:val="0"/>
          <w:numId w:val="10"/>
        </w:numPr>
        <w:spacing w:before="156" w:after="156"/>
        <w:ind w:firstLineChars="0"/>
        <w:rPr>
          <w:rFonts w:ascii="宋体" w:eastAsia="宋体" w:hAnsi="宋体" w:cs="Times New Roman"/>
        </w:rPr>
      </w:pPr>
      <w:r w:rsidRPr="001B024D">
        <w:rPr>
          <w:rFonts w:ascii="宋体" w:eastAsia="宋体" w:hAnsi="宋体" w:cs="Times New Roman" w:hint="eastAsia"/>
        </w:rPr>
        <w:t>告警类型</w:t>
      </w:r>
    </w:p>
    <w:p w14:paraId="638D2700" w14:textId="77777777" w:rsidR="00A63A38" w:rsidRPr="00422806" w:rsidRDefault="00237E89" w:rsidP="00B7680B">
      <w:pPr>
        <w:pStyle w:val="12"/>
        <w:numPr>
          <w:ilvl w:val="0"/>
          <w:numId w:val="10"/>
        </w:numPr>
        <w:spacing w:before="156" w:after="156"/>
        <w:ind w:firstLineChars="0"/>
        <w:rPr>
          <w:rFonts w:eastAsia="宋体" w:cs="Times New Roman"/>
        </w:rPr>
      </w:pPr>
      <w:r w:rsidRPr="001B024D">
        <w:rPr>
          <w:rFonts w:ascii="宋体" w:eastAsia="宋体" w:hAnsi="宋体" w:cs="Times New Roman" w:hint="eastAsia"/>
        </w:rPr>
        <w:t>告警级别</w:t>
      </w:r>
    </w:p>
    <w:p w14:paraId="391E255C" w14:textId="77777777" w:rsidR="007D6755" w:rsidRPr="001B024D" w:rsidRDefault="007D6755" w:rsidP="00B7680B">
      <w:pPr>
        <w:pStyle w:val="12"/>
        <w:numPr>
          <w:ilvl w:val="0"/>
          <w:numId w:val="10"/>
        </w:numPr>
        <w:spacing w:before="156" w:after="156"/>
        <w:ind w:firstLineChars="0"/>
        <w:rPr>
          <w:rFonts w:eastAsia="宋体" w:cs="Times New Roman"/>
        </w:rPr>
      </w:pPr>
      <w:r>
        <w:rPr>
          <w:rFonts w:ascii="宋体" w:eastAsia="宋体" w:hAnsi="宋体" w:cs="Times New Roman" w:hint="eastAsia"/>
        </w:rPr>
        <w:t>告警</w:t>
      </w:r>
      <w:r w:rsidR="00E46235">
        <w:rPr>
          <w:rFonts w:ascii="宋体" w:eastAsia="宋体" w:hAnsi="宋体" w:cs="Times New Roman" w:hint="eastAsia"/>
        </w:rPr>
        <w:t>编号</w:t>
      </w:r>
    </w:p>
    <w:p w14:paraId="548C05A6" w14:textId="77777777" w:rsidR="002D4181" w:rsidRDefault="00EB742E" w:rsidP="00A63A38">
      <w:pPr>
        <w:pStyle w:val="5"/>
      </w:pPr>
      <w:r>
        <w:rPr>
          <w:rFonts w:hint="eastAsia"/>
        </w:rPr>
        <w:t>历史告警统计与报表</w:t>
      </w:r>
      <w:r w:rsidR="002D4181">
        <w:rPr>
          <w:rFonts w:hint="eastAsia"/>
        </w:rPr>
        <w:t>生成</w:t>
      </w:r>
    </w:p>
    <w:p w14:paraId="1AC1993C" w14:textId="77777777" w:rsidR="00A63A38" w:rsidRPr="00F46C3F" w:rsidRDefault="00CA4C70" w:rsidP="00A63A38">
      <w:r w:rsidRPr="00CA4C70">
        <w:t>OMC应当提供历史告警的告警统计功能，并可生成和导出相应的报表</w:t>
      </w:r>
      <w:r>
        <w:rPr>
          <w:rFonts w:hint="eastAsia"/>
        </w:rPr>
        <w:t>。</w:t>
      </w:r>
      <w:r w:rsidRPr="00CA4C70">
        <w:t>导出报表格式</w:t>
      </w:r>
      <w:r w:rsidR="008D72CA">
        <w:rPr>
          <w:rFonts w:hint="eastAsia"/>
        </w:rPr>
        <w:t>可为</w:t>
      </w:r>
      <w:r w:rsidRPr="00CA4C70">
        <w:t>Excel或CSV</w:t>
      </w:r>
      <w:r w:rsidR="008D72CA">
        <w:rPr>
          <w:rFonts w:hint="eastAsia"/>
        </w:rPr>
        <w:t>格式</w:t>
      </w:r>
      <w:r w:rsidRPr="00CA4C70">
        <w:t>。</w:t>
      </w:r>
      <w:r w:rsidR="008D72CA">
        <w:rPr>
          <w:rFonts w:hint="eastAsia"/>
        </w:rPr>
        <w:t>O</w:t>
      </w:r>
      <w:r w:rsidR="008D72CA">
        <w:t>MC</w:t>
      </w:r>
      <w:r w:rsidRPr="00CA4C70">
        <w:t>提供报表定制功能</w:t>
      </w:r>
      <w:r w:rsidR="008D72CA">
        <w:rPr>
          <w:rFonts w:hint="eastAsia"/>
        </w:rPr>
        <w:t>，</w:t>
      </w:r>
      <w:r w:rsidRPr="00CA4C70">
        <w:t>可按照设备类型、告警级别、告警产生时间、告警消除时间等条件组合统计、定制各类报表。</w:t>
      </w:r>
    </w:p>
    <w:p w14:paraId="102043CE" w14:textId="77777777" w:rsidR="00594A23" w:rsidRDefault="00594A23" w:rsidP="001B024D">
      <w:pPr>
        <w:pStyle w:val="5"/>
      </w:pPr>
      <w:r>
        <w:rPr>
          <w:rFonts w:hint="eastAsia"/>
        </w:rPr>
        <w:t>历史告警存储时</w:t>
      </w:r>
      <w:r w:rsidR="00AA45EA">
        <w:rPr>
          <w:rFonts w:hint="eastAsia"/>
        </w:rPr>
        <w:t>长</w:t>
      </w:r>
    </w:p>
    <w:p w14:paraId="40D5E15F" w14:textId="77777777" w:rsidR="00BC20C5" w:rsidRPr="00BC20C5" w:rsidRDefault="00F54E7A" w:rsidP="00BC20C5">
      <w:r>
        <w:rPr>
          <w:rFonts w:hint="eastAsia"/>
        </w:rPr>
        <w:t>要求</w:t>
      </w:r>
      <w:r w:rsidR="0079797E">
        <w:rPr>
          <w:rFonts w:hint="eastAsia"/>
        </w:rPr>
        <w:t>OMC</w:t>
      </w:r>
      <w:r>
        <w:rPr>
          <w:rFonts w:hint="eastAsia"/>
        </w:rPr>
        <w:t>本地</w:t>
      </w:r>
      <w:r w:rsidR="007D35EC">
        <w:rPr>
          <w:rFonts w:hint="eastAsia"/>
        </w:rPr>
        <w:t>历史</w:t>
      </w:r>
      <w:r w:rsidR="00BC20C5">
        <w:rPr>
          <w:rFonts w:hint="eastAsia"/>
        </w:rPr>
        <w:t>告警存储</w:t>
      </w:r>
      <w:r w:rsidR="007D35EC">
        <w:rPr>
          <w:rFonts w:hint="eastAsia"/>
        </w:rPr>
        <w:t>时长</w:t>
      </w:r>
      <w:r w:rsidR="000E30FA">
        <w:rPr>
          <w:rFonts w:hint="eastAsia"/>
        </w:rPr>
        <w:t>至少为</w:t>
      </w:r>
      <w:r w:rsidR="00BC20C5">
        <w:t>3个月</w:t>
      </w:r>
      <w:r w:rsidR="000C7EED">
        <w:rPr>
          <w:rFonts w:hint="eastAsia"/>
        </w:rPr>
        <w:t>。</w:t>
      </w:r>
      <w:r w:rsidR="000C7EED" w:rsidRPr="0019261E">
        <w:t>具体保存时</w:t>
      </w:r>
      <w:r w:rsidR="000C7EED">
        <w:rPr>
          <w:rFonts w:hint="eastAsia"/>
        </w:rPr>
        <w:t>长</w:t>
      </w:r>
      <w:r w:rsidR="000C7EED" w:rsidRPr="0019261E">
        <w:t>可根据存储设备的实际容量自定义。</w:t>
      </w:r>
      <w:r w:rsidR="00AB677F">
        <w:rPr>
          <w:rFonts w:hint="eastAsia"/>
        </w:rPr>
        <w:t>O</w:t>
      </w:r>
      <w:r w:rsidR="00AB677F">
        <w:t>MC</w:t>
      </w:r>
      <w:r w:rsidR="00AB677F">
        <w:rPr>
          <w:rFonts w:hint="eastAsia"/>
        </w:rPr>
        <w:t>提供</w:t>
      </w:r>
      <w:r w:rsidR="007B2EE0">
        <w:rPr>
          <w:rFonts w:hint="eastAsia"/>
        </w:rPr>
        <w:t>超时历史告警</w:t>
      </w:r>
      <w:r w:rsidR="00BC20C5">
        <w:t>自动删除</w:t>
      </w:r>
      <w:r w:rsidR="007B2EE0">
        <w:rPr>
          <w:rFonts w:hint="eastAsia"/>
        </w:rPr>
        <w:t>功能</w:t>
      </w:r>
      <w:r w:rsidR="00BC20C5">
        <w:t>。</w:t>
      </w:r>
    </w:p>
    <w:p w14:paraId="6833C171" w14:textId="77777777" w:rsidR="0039699E" w:rsidRDefault="0039699E" w:rsidP="00271EA6">
      <w:pPr>
        <w:pStyle w:val="3"/>
      </w:pPr>
      <w:bookmarkStart w:id="25" w:name="_Toc74333816"/>
      <w:r>
        <w:rPr>
          <w:rFonts w:hint="eastAsia"/>
        </w:rPr>
        <w:t>性能管理</w:t>
      </w:r>
      <w:r w:rsidR="004C3861">
        <w:rPr>
          <w:rFonts w:hint="eastAsia"/>
        </w:rPr>
        <w:t>（</w:t>
      </w:r>
      <w:r w:rsidR="00D9613C">
        <w:rPr>
          <w:rFonts w:hint="eastAsia"/>
        </w:rPr>
        <w:t>只</w:t>
      </w:r>
      <w:r w:rsidR="007212EC">
        <w:rPr>
          <w:rFonts w:hint="eastAsia"/>
        </w:rPr>
        <w:t>适用于皮基站</w:t>
      </w:r>
      <w:r w:rsidR="004C3861">
        <w:rPr>
          <w:rFonts w:hint="eastAsia"/>
        </w:rPr>
        <w:t>）</w:t>
      </w:r>
      <w:bookmarkEnd w:id="25"/>
    </w:p>
    <w:p w14:paraId="2490F447" w14:textId="77777777" w:rsidR="004C3861" w:rsidRDefault="004C3861" w:rsidP="009A6CBD">
      <w:pPr>
        <w:pStyle w:val="40"/>
      </w:pPr>
      <w:r>
        <w:rPr>
          <w:rFonts w:hint="eastAsia"/>
        </w:rPr>
        <w:t>性能管理综述</w:t>
      </w:r>
    </w:p>
    <w:p w14:paraId="67F814AB" w14:textId="77777777" w:rsidR="00A85EC2" w:rsidRDefault="0079797E" w:rsidP="00A85EC2">
      <w:r>
        <w:rPr>
          <w:rFonts w:hint="eastAsia"/>
        </w:rPr>
        <w:t>OMC</w:t>
      </w:r>
      <w:r w:rsidR="00A85EC2">
        <w:rPr>
          <w:rFonts w:hint="eastAsia"/>
        </w:rPr>
        <w:t>应支持定义性能采集任务、呈现性能数据。</w:t>
      </w:r>
    </w:p>
    <w:p w14:paraId="333DCBE6" w14:textId="77777777" w:rsidR="00A85EC2" w:rsidRDefault="00443ED7" w:rsidP="00A85EC2">
      <w:r w:rsidRPr="00443ED7">
        <w:rPr>
          <w:rFonts w:hint="eastAsia"/>
        </w:rPr>
        <w:t>网元</w:t>
      </w:r>
      <w:r w:rsidR="00A85EC2">
        <w:t>能采集自身的性能数据，按照</w:t>
      </w:r>
      <w:r w:rsidR="00093CDA">
        <w:rPr>
          <w:rFonts w:hint="eastAsia"/>
        </w:rPr>
        <w:t>所需</w:t>
      </w:r>
      <w:r w:rsidR="00A85EC2">
        <w:t>策略组织上传性能数据。</w:t>
      </w:r>
    </w:p>
    <w:p w14:paraId="64C3FFFC" w14:textId="77777777" w:rsidR="00A85EC2" w:rsidRPr="00A85EC2" w:rsidRDefault="0079797E" w:rsidP="00A85EC2">
      <w:r>
        <w:rPr>
          <w:rFonts w:hint="eastAsia"/>
        </w:rPr>
        <w:t>OMC</w:t>
      </w:r>
      <w:r w:rsidR="00A85EC2">
        <w:rPr>
          <w:rFonts w:hint="eastAsia"/>
        </w:rPr>
        <w:t>提供获取</w:t>
      </w:r>
      <w:r w:rsidR="00146855">
        <w:rPr>
          <w:rFonts w:hint="eastAsia"/>
        </w:rPr>
        <w:t>网元</w:t>
      </w:r>
      <w:r w:rsidR="00A85EC2">
        <w:t>性能数据文件的功能，文件传输可以采用以下几种方式之一：FTP/SFTP/HTTP/HTTPS。</w:t>
      </w:r>
    </w:p>
    <w:p w14:paraId="4E4040AF" w14:textId="77777777" w:rsidR="004C3861" w:rsidRDefault="004C3861" w:rsidP="009A6CBD">
      <w:pPr>
        <w:pStyle w:val="40"/>
      </w:pPr>
      <w:r>
        <w:rPr>
          <w:rFonts w:hint="eastAsia"/>
        </w:rPr>
        <w:t>性能数据采集</w:t>
      </w:r>
    </w:p>
    <w:p w14:paraId="11FE671F" w14:textId="77777777" w:rsidR="00B95B00" w:rsidRDefault="0079797E" w:rsidP="00B95B00">
      <w:r>
        <w:rPr>
          <w:rFonts w:hint="eastAsia"/>
        </w:rPr>
        <w:t>OMC</w:t>
      </w:r>
      <w:r w:rsidR="00B95B00">
        <w:rPr>
          <w:rFonts w:hint="eastAsia"/>
        </w:rPr>
        <w:t>支持采用文件方式或者其它方式获取</w:t>
      </w:r>
      <w:r w:rsidR="00D46DE4">
        <w:rPr>
          <w:rFonts w:hint="eastAsia"/>
        </w:rPr>
        <w:t>网元</w:t>
      </w:r>
      <w:r w:rsidR="00B95B00">
        <w:t>的性能数据。</w:t>
      </w:r>
    </w:p>
    <w:p w14:paraId="67C6D92A" w14:textId="77777777" w:rsidR="00B95B00" w:rsidRDefault="00B95B00" w:rsidP="00B95B00">
      <w:r>
        <w:rPr>
          <w:rFonts w:hint="eastAsia"/>
        </w:rPr>
        <w:t>如果</w:t>
      </w:r>
      <w:r w:rsidR="0079797E">
        <w:rPr>
          <w:rFonts w:hint="eastAsia"/>
        </w:rPr>
        <w:t>OMC</w:t>
      </w:r>
      <w:r>
        <w:rPr>
          <w:rFonts w:hint="eastAsia"/>
        </w:rPr>
        <w:t>以文件形式获取</w:t>
      </w:r>
      <w:r w:rsidR="00D46DE4">
        <w:rPr>
          <w:rFonts w:hint="eastAsia"/>
        </w:rPr>
        <w:t>网元</w:t>
      </w:r>
      <w:r>
        <w:t>的性能数据，这个文件称为性能数据文件。</w:t>
      </w:r>
    </w:p>
    <w:p w14:paraId="52861658" w14:textId="77777777" w:rsidR="00A85EC2" w:rsidRDefault="00B95B00" w:rsidP="00B95B00">
      <w:r>
        <w:rPr>
          <w:rFonts w:hint="eastAsia"/>
        </w:rPr>
        <w:lastRenderedPageBreak/>
        <w:t>性能数据文件的管理应该根据</w:t>
      </w:r>
      <w:r w:rsidR="00093CDA">
        <w:rPr>
          <w:rFonts w:hint="eastAsia"/>
        </w:rPr>
        <w:t>所需</w:t>
      </w:r>
      <w:r>
        <w:rPr>
          <w:rFonts w:hint="eastAsia"/>
        </w:rPr>
        <w:t>的策略来实施，可以</w:t>
      </w:r>
      <w:r>
        <w:t>配置</w:t>
      </w:r>
      <w:r w:rsidR="00774FCC">
        <w:rPr>
          <w:rFonts w:hint="eastAsia"/>
        </w:rPr>
        <w:t>性能数据采集</w:t>
      </w:r>
      <w:r>
        <w:t>的具体策略，包括：性能参数采集时间</w:t>
      </w:r>
      <w:r w:rsidR="000042BE">
        <w:rPr>
          <w:rFonts w:hint="eastAsia"/>
        </w:rPr>
        <w:t>粒度</w:t>
      </w:r>
      <w:r>
        <w:t>等</w:t>
      </w:r>
      <w:r w:rsidR="00A7541B">
        <w:rPr>
          <w:rFonts w:hint="eastAsia"/>
        </w:rPr>
        <w:t>。</w:t>
      </w:r>
    </w:p>
    <w:p w14:paraId="7D1411FF" w14:textId="77777777" w:rsidR="000A67B8" w:rsidRDefault="000A67B8" w:rsidP="000A67B8">
      <w:pPr>
        <w:ind w:firstLineChars="200"/>
      </w:pPr>
      <w:r>
        <w:rPr>
          <w:rFonts w:hint="eastAsia"/>
        </w:rPr>
        <w:t>网元性能测量数据在OMC南向接口入库时延（入库时延指网元性能数据准备好时刻与网元性能数据真正被采集到OMC数据库内时刻之间的时间差）需满足以下要求：</w:t>
      </w:r>
    </w:p>
    <w:p w14:paraId="06035049" w14:textId="77777777" w:rsidR="000A67B8" w:rsidRDefault="000A67B8">
      <w:pPr>
        <w:pStyle w:val="a0"/>
        <w:numPr>
          <w:ilvl w:val="0"/>
          <w:numId w:val="6"/>
        </w:numPr>
      </w:pPr>
      <w:r w:rsidRPr="00CA500B">
        <w:rPr>
          <w:rFonts w:hint="eastAsia"/>
        </w:rPr>
        <w:t>采集时间粒度为</w:t>
      </w:r>
      <w:r w:rsidRPr="00CA500B">
        <w:t>5</w:t>
      </w:r>
      <w:r w:rsidRPr="00CA500B">
        <w:rPr>
          <w:rFonts w:hint="eastAsia"/>
        </w:rPr>
        <w:t>分钟的采集任务，时延应</w:t>
      </w:r>
      <w:r w:rsidRPr="00CA500B">
        <w:t>=&lt;5</w:t>
      </w:r>
      <w:r w:rsidRPr="00CA500B">
        <w:rPr>
          <w:rFonts w:hint="eastAsia"/>
        </w:rPr>
        <w:t>分钟。</w:t>
      </w:r>
    </w:p>
    <w:p w14:paraId="482BC2AE" w14:textId="77777777" w:rsidR="000A67B8" w:rsidRDefault="000A67B8">
      <w:pPr>
        <w:pStyle w:val="a0"/>
        <w:numPr>
          <w:ilvl w:val="0"/>
          <w:numId w:val="6"/>
        </w:numPr>
      </w:pPr>
      <w:r>
        <w:rPr>
          <w:rFonts w:hint="eastAsia"/>
        </w:rPr>
        <w:t>采集时间粒度为</w:t>
      </w:r>
      <w:r>
        <w:t>15</w:t>
      </w:r>
      <w:r>
        <w:rPr>
          <w:rFonts w:hint="eastAsia"/>
        </w:rPr>
        <w:t>分钟的采集任务，时延应</w:t>
      </w:r>
      <w:r>
        <w:t>&lt;=10</w:t>
      </w:r>
      <w:r>
        <w:rPr>
          <w:rFonts w:hint="eastAsia"/>
        </w:rPr>
        <w:t>分钟。</w:t>
      </w:r>
    </w:p>
    <w:p w14:paraId="51D875F6" w14:textId="77777777" w:rsidR="000A67B8" w:rsidRDefault="000A67B8">
      <w:pPr>
        <w:pStyle w:val="a0"/>
        <w:numPr>
          <w:ilvl w:val="0"/>
          <w:numId w:val="6"/>
        </w:numPr>
      </w:pPr>
      <w:r w:rsidRPr="00CA500B">
        <w:rPr>
          <w:rFonts w:hint="eastAsia"/>
        </w:rPr>
        <w:t>采集时间粒度为</w:t>
      </w:r>
      <w:r>
        <w:t>30</w:t>
      </w:r>
      <w:r w:rsidRPr="00CA500B">
        <w:rPr>
          <w:rFonts w:hint="eastAsia"/>
        </w:rPr>
        <w:t>分钟的采集任务，时延应</w:t>
      </w:r>
      <w:r w:rsidRPr="00CA500B">
        <w:t>=&lt;</w:t>
      </w:r>
      <w:r>
        <w:t>20</w:t>
      </w:r>
      <w:r w:rsidRPr="00CA500B">
        <w:rPr>
          <w:rFonts w:hint="eastAsia"/>
        </w:rPr>
        <w:t>分钟。</w:t>
      </w:r>
    </w:p>
    <w:p w14:paraId="783235A8" w14:textId="77777777" w:rsidR="000A67B8" w:rsidRDefault="000A67B8">
      <w:pPr>
        <w:pStyle w:val="a0"/>
        <w:numPr>
          <w:ilvl w:val="0"/>
          <w:numId w:val="6"/>
        </w:numPr>
      </w:pPr>
      <w:r w:rsidRPr="00CA500B">
        <w:rPr>
          <w:rFonts w:hint="eastAsia"/>
        </w:rPr>
        <w:t>采集时间粒度为</w:t>
      </w:r>
      <w:r>
        <w:t>60</w:t>
      </w:r>
      <w:r w:rsidRPr="00CA500B">
        <w:rPr>
          <w:rFonts w:hint="eastAsia"/>
        </w:rPr>
        <w:t>分钟的采集任务，时延应</w:t>
      </w:r>
      <w:r w:rsidRPr="00CA500B">
        <w:t>=&lt;</w:t>
      </w:r>
      <w:r>
        <w:t>30</w:t>
      </w:r>
      <w:r w:rsidRPr="00CA500B">
        <w:rPr>
          <w:rFonts w:hint="eastAsia"/>
        </w:rPr>
        <w:t>分钟。</w:t>
      </w:r>
    </w:p>
    <w:p w14:paraId="39415F53" w14:textId="77777777" w:rsidR="000A67B8" w:rsidRDefault="000A67B8" w:rsidP="000A67B8">
      <w:pPr>
        <w:ind w:firstLineChars="200"/>
      </w:pPr>
      <w:r>
        <w:rPr>
          <w:rFonts w:hint="eastAsia"/>
        </w:rPr>
        <w:t>例如：</w:t>
      </w:r>
      <w:r w:rsidRPr="00DB1FB0">
        <w:rPr>
          <w:rFonts w:hint="eastAsia"/>
        </w:rPr>
        <w:t>早忙时10：00——11：00的性能测量数据应最迟在11：30在OMC上完成入库。</w:t>
      </w:r>
    </w:p>
    <w:p w14:paraId="1BF2BF35" w14:textId="77777777" w:rsidR="00333B11" w:rsidRDefault="00BB5F9E" w:rsidP="004B6CB2">
      <w:pPr>
        <w:ind w:firstLineChars="200"/>
      </w:pPr>
      <w:r>
        <w:rPr>
          <w:rFonts w:hint="eastAsia"/>
        </w:rPr>
        <w:t>O</w:t>
      </w:r>
      <w:r>
        <w:t>MC</w:t>
      </w:r>
      <w:r>
        <w:rPr>
          <w:rFonts w:hint="eastAsia"/>
        </w:rPr>
        <w:t>北向性能数据指标定义</w:t>
      </w:r>
      <w:r w:rsidR="00333B11">
        <w:rPr>
          <w:rFonts w:hint="eastAsia"/>
        </w:rPr>
        <w:t>，参见如下相关规范：</w:t>
      </w:r>
    </w:p>
    <w:p w14:paraId="4A9E15BE" w14:textId="77777777" w:rsidR="004B6CB2" w:rsidRDefault="004B6CB2">
      <w:pPr>
        <w:pStyle w:val="a0"/>
        <w:numPr>
          <w:ilvl w:val="0"/>
          <w:numId w:val="6"/>
        </w:numPr>
      </w:pPr>
      <w:r>
        <w:t>4G皮基站</w:t>
      </w:r>
      <w:r w:rsidR="00711549">
        <w:rPr>
          <w:rFonts w:hint="eastAsia"/>
        </w:rPr>
        <w:t>：</w:t>
      </w:r>
      <w:r>
        <w:t>《</w:t>
      </w:r>
      <w:proofErr w:type="spellStart"/>
      <w:r>
        <w:t>NanoCelleNB</w:t>
      </w:r>
      <w:proofErr w:type="spellEnd"/>
      <w:r>
        <w:t>网元统计数据需求规范-PM》</w:t>
      </w:r>
      <w:r w:rsidR="00735E38">
        <w:rPr>
          <w:rFonts w:hint="eastAsia"/>
        </w:rPr>
        <w:t>，</w:t>
      </w:r>
      <w:r w:rsidR="00735E38">
        <w:t xml:space="preserve">《5G NSA </w:t>
      </w:r>
      <w:proofErr w:type="spellStart"/>
      <w:r w:rsidR="00735E38">
        <w:t>eNB</w:t>
      </w:r>
      <w:proofErr w:type="spellEnd"/>
      <w:r w:rsidR="00735E38">
        <w:t>网元统计数据需求规范-PM》</w:t>
      </w:r>
    </w:p>
    <w:p w14:paraId="2DB4EA6C" w14:textId="77777777" w:rsidR="004B6CB2" w:rsidRDefault="004B6CB2">
      <w:pPr>
        <w:pStyle w:val="a0"/>
        <w:numPr>
          <w:ilvl w:val="0"/>
          <w:numId w:val="6"/>
        </w:numPr>
      </w:pPr>
      <w:r>
        <w:t>5G皮基站</w:t>
      </w:r>
      <w:r w:rsidR="00711549">
        <w:rPr>
          <w:rFonts w:hint="eastAsia"/>
        </w:rPr>
        <w:t>：</w:t>
      </w:r>
      <w:r>
        <w:t xml:space="preserve">《5G SA </w:t>
      </w:r>
      <w:proofErr w:type="spellStart"/>
      <w:r>
        <w:t>gNB</w:t>
      </w:r>
      <w:proofErr w:type="spellEnd"/>
      <w:r>
        <w:t>网元统计数据需求规范-PM》</w:t>
      </w:r>
      <w:r w:rsidR="00FF1C35">
        <w:rPr>
          <w:rFonts w:hint="eastAsia"/>
        </w:rPr>
        <w:t>,</w:t>
      </w:r>
      <w:r>
        <w:t xml:space="preserve">《5G NSA </w:t>
      </w:r>
      <w:proofErr w:type="spellStart"/>
      <w:r>
        <w:t>gNB</w:t>
      </w:r>
      <w:proofErr w:type="spellEnd"/>
      <w:r>
        <w:t>网元统计数据需求规范-PM》</w:t>
      </w:r>
    </w:p>
    <w:p w14:paraId="10920741" w14:textId="77777777" w:rsidR="00E522AE" w:rsidRPr="00B0750E" w:rsidRDefault="004B6CB2">
      <w:pPr>
        <w:pStyle w:val="a0"/>
        <w:numPr>
          <w:ilvl w:val="0"/>
          <w:numId w:val="6"/>
        </w:numPr>
      </w:pPr>
      <w:r>
        <w:t>NB皮基站</w:t>
      </w:r>
      <w:r w:rsidR="00711549">
        <w:rPr>
          <w:rFonts w:hint="eastAsia"/>
        </w:rPr>
        <w:t>：</w:t>
      </w:r>
      <w:r>
        <w:t>《NB-IoT一体化皮站网元统计数据需求规范-PM》</w:t>
      </w:r>
    </w:p>
    <w:p w14:paraId="4D2D102B" w14:textId="77777777" w:rsidR="0004604F" w:rsidRDefault="00E145F1" w:rsidP="0004604F">
      <w:pPr>
        <w:pStyle w:val="40"/>
      </w:pPr>
      <w:r>
        <w:rPr>
          <w:rFonts w:hint="eastAsia"/>
        </w:rPr>
        <w:t>性能数据补采</w:t>
      </w:r>
    </w:p>
    <w:p w14:paraId="54D22D5E" w14:textId="77777777" w:rsidR="00E145F1" w:rsidRPr="00E145F1" w:rsidRDefault="00523DE2" w:rsidP="00E145F1">
      <w:r>
        <w:rPr>
          <w:rFonts w:hint="eastAsia"/>
        </w:rPr>
        <w:t>由于</w:t>
      </w:r>
      <w:r w:rsidR="001C22E1">
        <w:rPr>
          <w:rFonts w:hint="eastAsia"/>
        </w:rPr>
        <w:t>网络</w:t>
      </w:r>
      <w:r w:rsidR="00B651DD">
        <w:rPr>
          <w:rFonts w:hint="eastAsia"/>
        </w:rPr>
        <w:t>或其他原因，性能测量数据文件</w:t>
      </w:r>
      <w:r w:rsidR="00DC16FF">
        <w:rPr>
          <w:rFonts w:hint="eastAsia"/>
        </w:rPr>
        <w:t>未能</w:t>
      </w:r>
      <w:r w:rsidR="00E95D6A">
        <w:rPr>
          <w:rFonts w:hint="eastAsia"/>
        </w:rPr>
        <w:t>及时</w:t>
      </w:r>
      <w:r w:rsidR="00DC16FF">
        <w:rPr>
          <w:rFonts w:hint="eastAsia"/>
        </w:rPr>
        <w:t>予以处理，或者采集失败，</w:t>
      </w:r>
      <w:r w:rsidR="004D1659">
        <w:rPr>
          <w:rFonts w:hint="eastAsia"/>
        </w:rPr>
        <w:t>在此之后，O</w:t>
      </w:r>
      <w:r w:rsidR="004D1659">
        <w:t>MC</w:t>
      </w:r>
      <w:r w:rsidR="00681165">
        <w:rPr>
          <w:rFonts w:hint="eastAsia"/>
        </w:rPr>
        <w:t>可</w:t>
      </w:r>
      <w:r w:rsidR="004D1659">
        <w:rPr>
          <w:rFonts w:hint="eastAsia"/>
        </w:rPr>
        <w:t>自动</w:t>
      </w:r>
      <w:r w:rsidR="00681165">
        <w:rPr>
          <w:rFonts w:hint="eastAsia"/>
        </w:rPr>
        <w:t>检测采集条件是否已</w:t>
      </w:r>
      <w:r w:rsidR="00911FD5">
        <w:rPr>
          <w:rFonts w:hint="eastAsia"/>
        </w:rPr>
        <w:t>具备</w:t>
      </w:r>
      <w:r w:rsidR="00681165">
        <w:rPr>
          <w:rFonts w:hint="eastAsia"/>
        </w:rPr>
        <w:t>并</w:t>
      </w:r>
      <w:r w:rsidR="00FF4E45">
        <w:rPr>
          <w:rFonts w:hint="eastAsia"/>
        </w:rPr>
        <w:t>发起</w:t>
      </w:r>
      <w:r w:rsidR="00AA5C32">
        <w:rPr>
          <w:rFonts w:hint="eastAsia"/>
        </w:rPr>
        <w:t>补采</w:t>
      </w:r>
      <w:r w:rsidR="00FF4E45">
        <w:rPr>
          <w:rFonts w:hint="eastAsia"/>
        </w:rPr>
        <w:t>，将丢失时间点的性能数据</w:t>
      </w:r>
      <w:r w:rsidR="00911FD5">
        <w:rPr>
          <w:rFonts w:hint="eastAsia"/>
        </w:rPr>
        <w:t>采集上来。</w:t>
      </w:r>
      <w:r w:rsidR="00247363">
        <w:rPr>
          <w:rFonts w:hint="eastAsia"/>
        </w:rPr>
        <w:t>同时，支持性能测量数据的手动补采。</w:t>
      </w:r>
      <w:r w:rsidR="007A02EF">
        <w:rPr>
          <w:rFonts w:hint="eastAsia"/>
        </w:rPr>
        <w:t>通过</w:t>
      </w:r>
      <w:r w:rsidR="00224ED7">
        <w:rPr>
          <w:rFonts w:hint="eastAsia"/>
        </w:rPr>
        <w:t>补采</w:t>
      </w:r>
      <w:r w:rsidR="007A02EF">
        <w:rPr>
          <w:rFonts w:hint="eastAsia"/>
        </w:rPr>
        <w:t>获得</w:t>
      </w:r>
      <w:r w:rsidR="00224ED7">
        <w:rPr>
          <w:rFonts w:hint="eastAsia"/>
        </w:rPr>
        <w:t>的性能</w:t>
      </w:r>
      <w:r w:rsidR="007A02EF">
        <w:rPr>
          <w:rFonts w:hint="eastAsia"/>
        </w:rPr>
        <w:t>测量数据文件应进行特殊标识，</w:t>
      </w:r>
      <w:r w:rsidR="00935195">
        <w:rPr>
          <w:rFonts w:hint="eastAsia"/>
        </w:rPr>
        <w:t>从而和正常</w:t>
      </w:r>
      <w:r w:rsidR="006B638B">
        <w:rPr>
          <w:rFonts w:hint="eastAsia"/>
        </w:rPr>
        <w:t>采集文件进行区分。</w:t>
      </w:r>
    </w:p>
    <w:p w14:paraId="1E2350A2" w14:textId="77777777" w:rsidR="00F661FD" w:rsidRDefault="00F661FD" w:rsidP="009A6CBD">
      <w:pPr>
        <w:pStyle w:val="40"/>
      </w:pPr>
      <w:r>
        <w:rPr>
          <w:rFonts w:hint="eastAsia"/>
        </w:rPr>
        <w:t>性能数据存储</w:t>
      </w:r>
    </w:p>
    <w:p w14:paraId="4BD91664" w14:textId="77777777" w:rsidR="00915336" w:rsidRDefault="0079797E" w:rsidP="00915336">
      <w:r>
        <w:rPr>
          <w:rFonts w:hint="eastAsia"/>
        </w:rPr>
        <w:t>OMC</w:t>
      </w:r>
      <w:r w:rsidR="00915336">
        <w:rPr>
          <w:rFonts w:hint="eastAsia"/>
        </w:rPr>
        <w:t>应至少能保存</w:t>
      </w:r>
      <w:r w:rsidR="00FC0FE3">
        <w:rPr>
          <w:rFonts w:hint="eastAsia"/>
        </w:rPr>
        <w:t>性能测量数据</w:t>
      </w:r>
      <w:r w:rsidR="002A6819">
        <w:rPr>
          <w:rFonts w:hint="eastAsia"/>
        </w:rPr>
        <w:t>1个月</w:t>
      </w:r>
      <w:r w:rsidR="00915336">
        <w:t>。</w:t>
      </w:r>
    </w:p>
    <w:p w14:paraId="623CD55D" w14:textId="77777777" w:rsidR="00915336" w:rsidRPr="00915336" w:rsidRDefault="0079797E" w:rsidP="00915336">
      <w:r>
        <w:rPr>
          <w:rFonts w:hint="eastAsia"/>
        </w:rPr>
        <w:t>OMC</w:t>
      </w:r>
      <w:r w:rsidR="00915336">
        <w:rPr>
          <w:rFonts w:hint="eastAsia"/>
        </w:rPr>
        <w:t>从</w:t>
      </w:r>
      <w:r w:rsidR="005F1EED">
        <w:rPr>
          <w:rFonts w:hint="eastAsia"/>
        </w:rPr>
        <w:t>网元</w:t>
      </w:r>
      <w:r w:rsidR="00915336">
        <w:t>获得的</w:t>
      </w:r>
      <w:r w:rsidR="00A20678">
        <w:rPr>
          <w:rFonts w:hint="eastAsia"/>
        </w:rPr>
        <w:t>原始</w:t>
      </w:r>
      <w:r w:rsidR="00915336">
        <w:t>性能数据文件存储时间应不小于24小时。</w:t>
      </w:r>
    </w:p>
    <w:p w14:paraId="52D24539" w14:textId="77777777" w:rsidR="004C3861" w:rsidRDefault="004C3861" w:rsidP="009A6CBD">
      <w:pPr>
        <w:pStyle w:val="40"/>
      </w:pPr>
      <w:r>
        <w:rPr>
          <w:rFonts w:hint="eastAsia"/>
        </w:rPr>
        <w:t>性能数据查询</w:t>
      </w:r>
    </w:p>
    <w:p w14:paraId="67B67FE2" w14:textId="77777777" w:rsidR="00855BD5" w:rsidRDefault="0079797E" w:rsidP="00855BD5">
      <w:r>
        <w:rPr>
          <w:rFonts w:hint="eastAsia"/>
        </w:rPr>
        <w:t>OMC</w:t>
      </w:r>
      <w:r w:rsidR="00855BD5" w:rsidRPr="00855BD5">
        <w:rPr>
          <w:rFonts w:hint="eastAsia"/>
        </w:rPr>
        <w:t>可根据时间、性能数据</w:t>
      </w:r>
      <w:r w:rsidR="00F65B73">
        <w:rPr>
          <w:rFonts w:hint="eastAsia"/>
        </w:rPr>
        <w:t>名称</w:t>
      </w:r>
      <w:r w:rsidR="00855BD5" w:rsidRPr="00855BD5">
        <w:rPr>
          <w:rFonts w:hint="eastAsia"/>
        </w:rPr>
        <w:t>等参数对性能数据进行查询，查询结果可导出。</w:t>
      </w:r>
      <w:r w:rsidR="00D76797">
        <w:rPr>
          <w:rFonts w:hint="eastAsia"/>
        </w:rPr>
        <w:t>导出</w:t>
      </w:r>
      <w:r w:rsidR="00D76797">
        <w:rPr>
          <w:rFonts w:hint="eastAsia"/>
        </w:rPr>
        <w:lastRenderedPageBreak/>
        <w:t>文件格式为</w:t>
      </w:r>
      <w:r w:rsidR="000834F8">
        <w:rPr>
          <w:rFonts w:hint="eastAsia"/>
        </w:rPr>
        <w:t>E</w:t>
      </w:r>
      <w:r w:rsidR="000834F8">
        <w:t>XCEL</w:t>
      </w:r>
      <w:r w:rsidR="000834F8">
        <w:rPr>
          <w:rFonts w:hint="eastAsia"/>
        </w:rPr>
        <w:t>或</w:t>
      </w:r>
      <w:r w:rsidR="00D76797">
        <w:rPr>
          <w:rFonts w:hint="eastAsia"/>
        </w:rPr>
        <w:t>C</w:t>
      </w:r>
      <w:r w:rsidR="00D76797">
        <w:t>SV</w:t>
      </w:r>
      <w:r w:rsidR="00D76797">
        <w:rPr>
          <w:rFonts w:hint="eastAsia"/>
        </w:rPr>
        <w:t>等。</w:t>
      </w:r>
    </w:p>
    <w:p w14:paraId="5F54FBAF" w14:textId="77777777" w:rsidR="0035436F" w:rsidRDefault="0035436F" w:rsidP="0035436F">
      <w:pPr>
        <w:pStyle w:val="40"/>
      </w:pPr>
      <w:r>
        <w:rPr>
          <w:rFonts w:hint="eastAsia"/>
        </w:rPr>
        <w:t>性能门限管理</w:t>
      </w:r>
    </w:p>
    <w:p w14:paraId="5A4848B5" w14:textId="77777777" w:rsidR="00C14AEE" w:rsidRPr="0019261E" w:rsidRDefault="00C14AEE" w:rsidP="00C14AEE">
      <w:pPr>
        <w:ind w:firstLineChars="200"/>
      </w:pPr>
      <w:r w:rsidRPr="0019261E">
        <w:t>性能门限管理实现自动根据当前性能指标值或性能指标的运算结果与预先定义的阈值进行比较，如果超出阈值规定范围就产生相应级别的性能告警；一旦回到正常值范围，这个告警会被自动地清除。</w:t>
      </w:r>
    </w:p>
    <w:p w14:paraId="221A2352" w14:textId="77777777" w:rsidR="004C3861" w:rsidRDefault="00F661FD" w:rsidP="009A6CBD">
      <w:pPr>
        <w:pStyle w:val="40"/>
      </w:pPr>
      <w:r>
        <w:rPr>
          <w:rFonts w:hint="eastAsia"/>
        </w:rPr>
        <w:t>性能数据报表</w:t>
      </w:r>
    </w:p>
    <w:p w14:paraId="5FC9B2EA" w14:textId="77777777" w:rsidR="00A41D6D" w:rsidRDefault="0079797E" w:rsidP="00A41D6D">
      <w:r>
        <w:rPr>
          <w:rFonts w:hint="eastAsia"/>
        </w:rPr>
        <w:t>OMC</w:t>
      </w:r>
      <w:r w:rsidR="00A41D6D">
        <w:rPr>
          <w:rFonts w:hint="eastAsia"/>
        </w:rPr>
        <w:t>提供性能数据的统计报表功能，并以直观的表格和图形如折线图、直方图、饼图等方式显示统计结果。</w:t>
      </w:r>
    </w:p>
    <w:p w14:paraId="57E1A8B4" w14:textId="77777777" w:rsidR="00A41D6D" w:rsidRDefault="0079797E" w:rsidP="00A41D6D">
      <w:r>
        <w:rPr>
          <w:rFonts w:hint="eastAsia"/>
        </w:rPr>
        <w:t>OMC</w:t>
      </w:r>
      <w:r w:rsidR="00A41D6D">
        <w:rPr>
          <w:rFonts w:hint="eastAsia"/>
        </w:rPr>
        <w:t>提供灵活的网络性能</w:t>
      </w:r>
      <w:r w:rsidR="00A41D6D">
        <w:t>KPI指标</w:t>
      </w:r>
      <w:r w:rsidR="005B7C3A">
        <w:rPr>
          <w:rFonts w:hint="eastAsia"/>
        </w:rPr>
        <w:t>的</w:t>
      </w:r>
      <w:r w:rsidR="00A41D6D" w:rsidRPr="005B7C3A">
        <w:t>报表</w:t>
      </w:r>
      <w:r w:rsidR="00A41D6D">
        <w:t>功能，并能够按照小时、日、周、月等时间粒度，显示统计结果。</w:t>
      </w:r>
    </w:p>
    <w:p w14:paraId="0711D83C" w14:textId="77777777" w:rsidR="0039699E" w:rsidRDefault="0039699E" w:rsidP="00271EA6">
      <w:pPr>
        <w:pStyle w:val="3"/>
      </w:pPr>
      <w:bookmarkStart w:id="26" w:name="_Toc74333817"/>
      <w:r>
        <w:rPr>
          <w:rFonts w:hint="eastAsia"/>
        </w:rPr>
        <w:t>配置管理</w:t>
      </w:r>
      <w:bookmarkEnd w:id="26"/>
    </w:p>
    <w:p w14:paraId="52A13D47" w14:textId="77777777" w:rsidR="00351CB7" w:rsidRDefault="00351CB7" w:rsidP="00787A71">
      <w:pPr>
        <w:ind w:firstLine="410"/>
        <w:rPr>
          <w:szCs w:val="21"/>
        </w:rPr>
      </w:pPr>
      <w:bookmarkStart w:id="27" w:name="_Hlk74331929"/>
      <w:r>
        <w:rPr>
          <w:szCs w:val="21"/>
        </w:rPr>
        <w:t>OMC</w:t>
      </w:r>
      <w:r>
        <w:rPr>
          <w:rFonts w:hint="eastAsia"/>
          <w:szCs w:val="21"/>
        </w:rPr>
        <w:t>对网元的配置管理包括：</w:t>
      </w:r>
    </w:p>
    <w:p w14:paraId="0EB8B193" w14:textId="77777777" w:rsidR="00351CB7" w:rsidRPr="00351CB7" w:rsidRDefault="00D117CD" w:rsidP="00F56F53">
      <w:pPr>
        <w:pStyle w:val="a0"/>
        <w:numPr>
          <w:ilvl w:val="0"/>
          <w:numId w:val="62"/>
        </w:numPr>
      </w:pPr>
      <w:r>
        <w:rPr>
          <w:rFonts w:hint="eastAsia"/>
        </w:rPr>
        <w:t>配置</w:t>
      </w:r>
      <w:r w:rsidR="00351CB7" w:rsidRPr="00351CB7">
        <w:rPr>
          <w:rFonts w:hint="eastAsia"/>
        </w:rPr>
        <w:t>参数查询</w:t>
      </w:r>
      <w:r w:rsidR="005129CC">
        <w:rPr>
          <w:rFonts w:hint="eastAsia"/>
        </w:rPr>
        <w:t>和导出</w:t>
      </w:r>
      <w:r w:rsidR="00FC7783">
        <w:rPr>
          <w:rFonts w:hint="eastAsia"/>
        </w:rPr>
        <w:t>：</w:t>
      </w:r>
      <w:r w:rsidR="00FC7783" w:rsidRPr="00463148">
        <w:rPr>
          <w:rFonts w:hint="eastAsia"/>
        </w:rPr>
        <w:t>查询指定参数</w:t>
      </w:r>
      <w:r w:rsidR="00FC7783">
        <w:rPr>
          <w:rFonts w:hint="eastAsia"/>
        </w:rPr>
        <w:t>值</w:t>
      </w:r>
      <w:r w:rsidR="005129CC">
        <w:rPr>
          <w:rFonts w:hint="eastAsia"/>
        </w:rPr>
        <w:t>并能导出，导出格式为excel或csv</w:t>
      </w:r>
      <w:r w:rsidR="00644A92">
        <w:rPr>
          <w:rFonts w:hint="eastAsia"/>
        </w:rPr>
        <w:t>；</w:t>
      </w:r>
    </w:p>
    <w:p w14:paraId="5E8113A4" w14:textId="77777777" w:rsidR="00351CB7" w:rsidRDefault="00351CB7" w:rsidP="00F56F53">
      <w:pPr>
        <w:pStyle w:val="a0"/>
        <w:numPr>
          <w:ilvl w:val="0"/>
          <w:numId w:val="62"/>
        </w:numPr>
      </w:pPr>
      <w:r w:rsidRPr="005A5F7F">
        <w:rPr>
          <w:rFonts w:hint="eastAsia"/>
        </w:rPr>
        <w:t>配置</w:t>
      </w:r>
      <w:r w:rsidR="00D117CD">
        <w:rPr>
          <w:rFonts w:hint="eastAsia"/>
        </w:rPr>
        <w:t>参数</w:t>
      </w:r>
      <w:r w:rsidRPr="005A5F7F">
        <w:rPr>
          <w:rFonts w:hint="eastAsia"/>
        </w:rPr>
        <w:t>同步</w:t>
      </w:r>
      <w:r w:rsidR="00644A92">
        <w:rPr>
          <w:rFonts w:hint="eastAsia"/>
        </w:rPr>
        <w:t>：将指定网元的全部</w:t>
      </w:r>
      <w:r w:rsidR="00E23CB1">
        <w:rPr>
          <w:rFonts w:hint="eastAsia"/>
        </w:rPr>
        <w:t>配置</w:t>
      </w:r>
      <w:r w:rsidR="00644A92">
        <w:rPr>
          <w:rFonts w:hint="eastAsia"/>
        </w:rPr>
        <w:t>参数同步至OMC；</w:t>
      </w:r>
    </w:p>
    <w:p w14:paraId="18DB601C" w14:textId="05D397D8" w:rsidR="00301CBE" w:rsidRPr="000042BE" w:rsidRDefault="00301CBE" w:rsidP="00535FD2">
      <w:pPr>
        <w:pStyle w:val="a0"/>
        <w:numPr>
          <w:ilvl w:val="0"/>
          <w:numId w:val="0"/>
        </w:numPr>
        <w:ind w:left="830"/>
      </w:pPr>
      <w:r>
        <w:rPr>
          <w:rFonts w:hint="eastAsia"/>
        </w:rPr>
        <w:t>配置参数同步需支持手动、定时两种同步方式。要求O</w:t>
      </w:r>
      <w:r>
        <w:t>MC</w:t>
      </w:r>
      <w:r>
        <w:rPr>
          <w:rFonts w:hint="eastAsia"/>
        </w:rPr>
        <w:t>每天定时同步网元全量配置参数。配置参数</w:t>
      </w:r>
      <w:r w:rsidR="00AF6A11">
        <w:rPr>
          <w:rFonts w:hint="eastAsia"/>
        </w:rPr>
        <w:t>要求</w:t>
      </w:r>
      <w:r w:rsidR="00467762">
        <w:rPr>
          <w:rFonts w:hint="eastAsia"/>
        </w:rPr>
        <w:t>5G皮基站</w:t>
      </w:r>
      <w:r>
        <w:rPr>
          <w:rFonts w:hint="eastAsia"/>
        </w:rPr>
        <w:t>详见《</w:t>
      </w:r>
      <w:r w:rsidRPr="00301CBE">
        <w:rPr>
          <w:rFonts w:hint="eastAsia"/>
          <w:lang w:bidi="en-US"/>
        </w:rPr>
        <w:t>中国移动</w:t>
      </w:r>
      <w:r w:rsidRPr="00301CBE">
        <w:rPr>
          <w:lang w:bidi="en-US"/>
        </w:rPr>
        <w:t>5G扩展型皮基站网管南向接口数据模型规范</w:t>
      </w:r>
      <w:r>
        <w:rPr>
          <w:rFonts w:hint="eastAsia"/>
        </w:rPr>
        <w:t>》</w:t>
      </w:r>
      <w:r w:rsidR="00467762">
        <w:rPr>
          <w:rFonts w:hint="eastAsia"/>
        </w:rPr>
        <w:t>，</w:t>
      </w:r>
      <w:r w:rsidR="00467762">
        <w:t>4</w:t>
      </w:r>
      <w:r w:rsidR="00467762">
        <w:rPr>
          <w:rFonts w:hint="eastAsia"/>
        </w:rPr>
        <w:t>G皮基站详见《</w:t>
      </w:r>
      <w:r w:rsidR="00467762" w:rsidRPr="00467762">
        <w:rPr>
          <w:rFonts w:hint="eastAsia"/>
        </w:rPr>
        <w:t>中国移动一体化皮站</w:t>
      </w:r>
      <w:r w:rsidR="00467762" w:rsidRPr="00467762">
        <w:t>_飞站基站设备网络管理南向接口数据配置模型规范</w:t>
      </w:r>
      <w:r w:rsidR="00467762">
        <w:rPr>
          <w:rFonts w:hint="eastAsia"/>
        </w:rPr>
        <w:t>》</w:t>
      </w:r>
      <w:r>
        <w:rPr>
          <w:rFonts w:hint="eastAsia"/>
        </w:rPr>
        <w:t>。</w:t>
      </w:r>
    </w:p>
    <w:p w14:paraId="3302CA5F" w14:textId="77777777" w:rsidR="00351CB7" w:rsidRPr="000042BE" w:rsidRDefault="00351CB7" w:rsidP="00F56F53">
      <w:pPr>
        <w:pStyle w:val="a0"/>
        <w:numPr>
          <w:ilvl w:val="0"/>
          <w:numId w:val="62"/>
        </w:numPr>
      </w:pPr>
      <w:r w:rsidRPr="000042BE">
        <w:rPr>
          <w:rFonts w:hint="eastAsia"/>
        </w:rPr>
        <w:t>配置</w:t>
      </w:r>
      <w:r w:rsidR="00D117CD">
        <w:rPr>
          <w:rFonts w:hint="eastAsia"/>
        </w:rPr>
        <w:t>参数</w:t>
      </w:r>
      <w:r w:rsidRPr="000042BE">
        <w:rPr>
          <w:rFonts w:hint="eastAsia"/>
        </w:rPr>
        <w:t>修改</w:t>
      </w:r>
      <w:r w:rsidR="001D6CA9">
        <w:rPr>
          <w:rFonts w:hint="eastAsia"/>
        </w:rPr>
        <w:t>：修改指定参数值</w:t>
      </w:r>
      <w:r w:rsidR="00234411">
        <w:rPr>
          <w:rFonts w:hint="eastAsia"/>
        </w:rPr>
        <w:t>。</w:t>
      </w:r>
    </w:p>
    <w:bookmarkEnd w:id="27"/>
    <w:p w14:paraId="0D1A5AD5" w14:textId="77777777" w:rsidR="00A07321" w:rsidRDefault="0079797E" w:rsidP="00787A71">
      <w:pPr>
        <w:ind w:firstLine="410"/>
        <w:rPr>
          <w:szCs w:val="21"/>
        </w:rPr>
      </w:pPr>
      <w:r>
        <w:rPr>
          <w:rFonts w:hint="eastAsia"/>
          <w:szCs w:val="21"/>
        </w:rPr>
        <w:t>OMC</w:t>
      </w:r>
      <w:r w:rsidR="00787A71">
        <w:rPr>
          <w:rFonts w:hint="eastAsia"/>
          <w:szCs w:val="21"/>
        </w:rPr>
        <w:t>需</w:t>
      </w:r>
      <w:r w:rsidR="00B9489D">
        <w:rPr>
          <w:rFonts w:hint="eastAsia"/>
          <w:szCs w:val="21"/>
        </w:rPr>
        <w:t>支持对单个</w:t>
      </w:r>
      <w:r w:rsidR="00234411">
        <w:rPr>
          <w:rFonts w:hint="eastAsia"/>
          <w:szCs w:val="21"/>
        </w:rPr>
        <w:t>或</w:t>
      </w:r>
      <w:r w:rsidR="00E05CE3">
        <w:rPr>
          <w:rFonts w:hint="eastAsia"/>
          <w:szCs w:val="21"/>
        </w:rPr>
        <w:t>多个</w:t>
      </w:r>
      <w:r w:rsidR="00430F53">
        <w:rPr>
          <w:rFonts w:hint="eastAsia"/>
          <w:szCs w:val="21"/>
        </w:rPr>
        <w:t>网元</w:t>
      </w:r>
      <w:r w:rsidR="00787A71" w:rsidRPr="00F82451">
        <w:rPr>
          <w:rFonts w:hint="eastAsia"/>
          <w:szCs w:val="21"/>
        </w:rPr>
        <w:t>进行</w:t>
      </w:r>
      <w:r w:rsidR="00234411">
        <w:rPr>
          <w:rFonts w:hint="eastAsia"/>
          <w:szCs w:val="21"/>
        </w:rPr>
        <w:t>配置</w:t>
      </w:r>
      <w:r w:rsidR="005B0414">
        <w:rPr>
          <w:rFonts w:hint="eastAsia"/>
          <w:szCs w:val="21"/>
        </w:rPr>
        <w:t>参数查询</w:t>
      </w:r>
      <w:r w:rsidR="00234411">
        <w:rPr>
          <w:rFonts w:hint="eastAsia"/>
          <w:szCs w:val="21"/>
        </w:rPr>
        <w:t>、导出</w:t>
      </w:r>
      <w:r w:rsidR="00D5023E">
        <w:rPr>
          <w:rFonts w:hint="eastAsia"/>
          <w:szCs w:val="21"/>
        </w:rPr>
        <w:t>、</w:t>
      </w:r>
      <w:r w:rsidR="00AA5CE2">
        <w:rPr>
          <w:rFonts w:hint="eastAsia"/>
          <w:szCs w:val="21"/>
        </w:rPr>
        <w:t>同步、</w:t>
      </w:r>
      <w:r w:rsidR="005B0414">
        <w:rPr>
          <w:rFonts w:hint="eastAsia"/>
          <w:szCs w:val="21"/>
        </w:rPr>
        <w:t>修改</w:t>
      </w:r>
      <w:r w:rsidR="0052066A">
        <w:rPr>
          <w:rFonts w:hint="eastAsia"/>
          <w:szCs w:val="21"/>
        </w:rPr>
        <w:t>等</w:t>
      </w:r>
      <w:r w:rsidR="00234411">
        <w:rPr>
          <w:rFonts w:hint="eastAsia"/>
          <w:szCs w:val="21"/>
        </w:rPr>
        <w:t>操作</w:t>
      </w:r>
      <w:r w:rsidR="00154852">
        <w:rPr>
          <w:rFonts w:hint="eastAsia"/>
          <w:szCs w:val="21"/>
        </w:rPr>
        <w:t>。</w:t>
      </w:r>
    </w:p>
    <w:p w14:paraId="471B5952" w14:textId="77777777" w:rsidR="00787A71" w:rsidRPr="000B083E" w:rsidRDefault="00787A71" w:rsidP="00787A71">
      <w:pPr>
        <w:ind w:firstLine="410"/>
        <w:rPr>
          <w:szCs w:val="21"/>
        </w:rPr>
      </w:pPr>
      <w:r w:rsidRPr="00F82451">
        <w:rPr>
          <w:rFonts w:hint="eastAsia"/>
          <w:szCs w:val="21"/>
        </w:rPr>
        <w:t>支持对</w:t>
      </w:r>
      <w:r w:rsidR="00EB1A4A">
        <w:rPr>
          <w:rFonts w:hint="eastAsia"/>
          <w:szCs w:val="21"/>
        </w:rPr>
        <w:t>同一分组内的</w:t>
      </w:r>
      <w:r w:rsidRPr="00F82451">
        <w:rPr>
          <w:rFonts w:hint="eastAsia"/>
          <w:szCs w:val="21"/>
        </w:rPr>
        <w:t>多</w:t>
      </w:r>
      <w:r w:rsidR="00EB1A4A">
        <w:rPr>
          <w:rFonts w:hint="eastAsia"/>
          <w:szCs w:val="21"/>
        </w:rPr>
        <w:t>个</w:t>
      </w:r>
      <w:r w:rsidR="0076148A">
        <w:rPr>
          <w:rFonts w:hint="eastAsia"/>
          <w:szCs w:val="21"/>
        </w:rPr>
        <w:t>网元</w:t>
      </w:r>
      <w:r w:rsidRPr="00F82451">
        <w:rPr>
          <w:rFonts w:hint="eastAsia"/>
          <w:szCs w:val="21"/>
        </w:rPr>
        <w:t>通过手工操作或文件</w:t>
      </w:r>
      <w:r w:rsidRPr="00F82451">
        <w:rPr>
          <w:szCs w:val="21"/>
        </w:rPr>
        <w:t>/</w:t>
      </w:r>
      <w:r w:rsidRPr="00F82451">
        <w:rPr>
          <w:rFonts w:hint="eastAsia"/>
          <w:szCs w:val="21"/>
        </w:rPr>
        <w:t>脚本导入的方式进行批量</w:t>
      </w:r>
      <w:r w:rsidR="00D74057">
        <w:rPr>
          <w:rFonts w:hint="eastAsia"/>
          <w:szCs w:val="21"/>
        </w:rPr>
        <w:t>化配置管理</w:t>
      </w:r>
      <w:r w:rsidRPr="00F82451">
        <w:rPr>
          <w:rFonts w:hint="eastAsia"/>
          <w:szCs w:val="21"/>
        </w:rPr>
        <w:t>。</w:t>
      </w:r>
      <w:r w:rsidR="00B30A1C">
        <w:rPr>
          <w:rFonts w:hint="eastAsia"/>
          <w:szCs w:val="21"/>
        </w:rPr>
        <w:t>网元</w:t>
      </w:r>
      <w:r w:rsidR="00B9489D">
        <w:rPr>
          <w:rFonts w:hint="eastAsia"/>
          <w:szCs w:val="21"/>
        </w:rPr>
        <w:t>分组维度包括但不限于网络制式、地理区域、设备厂商、设备类型等。</w:t>
      </w:r>
    </w:p>
    <w:p w14:paraId="7F3E849D" w14:textId="77777777" w:rsidR="00565D71" w:rsidRPr="00565D71" w:rsidRDefault="0079797E" w:rsidP="00565D71">
      <w:pPr>
        <w:ind w:firstLine="410"/>
        <w:rPr>
          <w:szCs w:val="21"/>
        </w:rPr>
      </w:pPr>
      <w:r>
        <w:rPr>
          <w:rFonts w:hint="eastAsia"/>
          <w:szCs w:val="21"/>
        </w:rPr>
        <w:t>OMC</w:t>
      </w:r>
      <w:r w:rsidR="00787A71">
        <w:rPr>
          <w:rFonts w:hint="eastAsia"/>
          <w:szCs w:val="21"/>
        </w:rPr>
        <w:t>需</w:t>
      </w:r>
      <w:r w:rsidR="00787A71" w:rsidRPr="00F82451">
        <w:rPr>
          <w:rFonts w:hint="eastAsia"/>
          <w:szCs w:val="21"/>
        </w:rPr>
        <w:t>支持</w:t>
      </w:r>
      <w:r w:rsidR="0076148A">
        <w:rPr>
          <w:rFonts w:hint="eastAsia"/>
          <w:szCs w:val="21"/>
        </w:rPr>
        <w:t>对同一分组内的</w:t>
      </w:r>
      <w:r w:rsidR="00B30A1C">
        <w:rPr>
          <w:rFonts w:hint="eastAsia"/>
          <w:szCs w:val="21"/>
        </w:rPr>
        <w:t>网元</w:t>
      </w:r>
      <w:r w:rsidR="00787A71" w:rsidRPr="00F82451">
        <w:rPr>
          <w:rFonts w:hint="eastAsia"/>
          <w:szCs w:val="21"/>
        </w:rPr>
        <w:t>定义配置模板，</w:t>
      </w:r>
      <w:r w:rsidR="0076148A">
        <w:rPr>
          <w:rFonts w:hint="eastAsia"/>
          <w:szCs w:val="21"/>
        </w:rPr>
        <w:t>该分组的网元</w:t>
      </w:r>
      <w:r w:rsidR="00A07321">
        <w:rPr>
          <w:rFonts w:hint="eastAsia"/>
          <w:szCs w:val="21"/>
        </w:rPr>
        <w:t>可以</w:t>
      </w:r>
      <w:r w:rsidR="00787A71" w:rsidRPr="00F82451">
        <w:rPr>
          <w:rFonts w:hint="eastAsia"/>
          <w:szCs w:val="21"/>
        </w:rPr>
        <w:t>使用同一模板进行配置</w:t>
      </w:r>
      <w:r w:rsidR="00F67EDF">
        <w:rPr>
          <w:rFonts w:hint="eastAsia"/>
          <w:szCs w:val="21"/>
        </w:rPr>
        <w:t>管理</w:t>
      </w:r>
      <w:r w:rsidR="00787A71" w:rsidRPr="00F82451">
        <w:rPr>
          <w:rFonts w:hint="eastAsia"/>
          <w:szCs w:val="21"/>
        </w:rPr>
        <w:t>。</w:t>
      </w:r>
    </w:p>
    <w:p w14:paraId="1C727578" w14:textId="77777777" w:rsidR="00005BE9" w:rsidRPr="00F82451" w:rsidRDefault="00FA0089" w:rsidP="00787A71">
      <w:pPr>
        <w:ind w:firstLine="410"/>
        <w:rPr>
          <w:szCs w:val="21"/>
        </w:rPr>
      </w:pPr>
      <w:r>
        <w:rPr>
          <w:rFonts w:hint="eastAsia"/>
          <w:szCs w:val="21"/>
        </w:rPr>
        <w:t>O</w:t>
      </w:r>
      <w:r>
        <w:rPr>
          <w:szCs w:val="21"/>
        </w:rPr>
        <w:t>MC</w:t>
      </w:r>
      <w:r w:rsidR="000D0D60">
        <w:rPr>
          <w:rFonts w:hint="eastAsia"/>
          <w:szCs w:val="21"/>
        </w:rPr>
        <w:t>需支持</w:t>
      </w:r>
      <w:r w:rsidR="004355B3">
        <w:rPr>
          <w:rFonts w:hint="eastAsia"/>
          <w:szCs w:val="21"/>
        </w:rPr>
        <w:t>对网元</w:t>
      </w:r>
      <w:r w:rsidR="007072F8">
        <w:rPr>
          <w:rFonts w:hint="eastAsia"/>
          <w:szCs w:val="21"/>
        </w:rPr>
        <w:t>执</w:t>
      </w:r>
      <w:r w:rsidR="004355B3">
        <w:rPr>
          <w:rFonts w:hint="eastAsia"/>
          <w:szCs w:val="21"/>
        </w:rPr>
        <w:t>行</w:t>
      </w:r>
      <w:r w:rsidR="007072F8">
        <w:rPr>
          <w:rFonts w:hint="eastAsia"/>
          <w:szCs w:val="21"/>
        </w:rPr>
        <w:t>远程</w:t>
      </w:r>
      <w:r w:rsidR="00893FC3">
        <w:rPr>
          <w:rFonts w:hint="eastAsia"/>
          <w:szCs w:val="21"/>
        </w:rPr>
        <w:t>重启</w:t>
      </w:r>
      <w:r w:rsidR="001D2AE8">
        <w:rPr>
          <w:rFonts w:hint="eastAsia"/>
          <w:szCs w:val="21"/>
        </w:rPr>
        <w:t>操作</w:t>
      </w:r>
      <w:r w:rsidR="004355B3">
        <w:rPr>
          <w:rFonts w:hint="eastAsia"/>
          <w:szCs w:val="21"/>
        </w:rPr>
        <w:t>，</w:t>
      </w:r>
      <w:r w:rsidR="0084521F">
        <w:rPr>
          <w:rFonts w:hint="eastAsia"/>
          <w:szCs w:val="21"/>
        </w:rPr>
        <w:t>要求</w:t>
      </w:r>
      <w:r w:rsidR="00BD35AE">
        <w:rPr>
          <w:rFonts w:hint="eastAsia"/>
          <w:szCs w:val="21"/>
        </w:rPr>
        <w:t>网元在重启后</w:t>
      </w:r>
      <w:r w:rsidR="00A07321">
        <w:rPr>
          <w:rFonts w:hint="eastAsia"/>
          <w:szCs w:val="21"/>
        </w:rPr>
        <w:t>能够恢复</w:t>
      </w:r>
      <w:r w:rsidR="0064385B">
        <w:rPr>
          <w:rFonts w:hint="eastAsia"/>
          <w:szCs w:val="21"/>
        </w:rPr>
        <w:t>与</w:t>
      </w:r>
      <w:r w:rsidR="00465912">
        <w:rPr>
          <w:rFonts w:hint="eastAsia"/>
          <w:szCs w:val="21"/>
        </w:rPr>
        <w:t>网管</w:t>
      </w:r>
      <w:r w:rsidR="00A07321">
        <w:rPr>
          <w:rFonts w:hint="eastAsia"/>
          <w:szCs w:val="21"/>
        </w:rPr>
        <w:t>的正常</w:t>
      </w:r>
      <w:r w:rsidR="008C302C">
        <w:rPr>
          <w:rFonts w:hint="eastAsia"/>
          <w:szCs w:val="21"/>
        </w:rPr>
        <w:t>连接</w:t>
      </w:r>
      <w:r w:rsidR="00A07321">
        <w:rPr>
          <w:rFonts w:hint="eastAsia"/>
          <w:szCs w:val="21"/>
        </w:rPr>
        <w:t>，且能够自动恢复重启前的定制化任务，例如性能采集任务、M</w:t>
      </w:r>
      <w:r w:rsidR="00A07321">
        <w:rPr>
          <w:szCs w:val="21"/>
        </w:rPr>
        <w:t>R</w:t>
      </w:r>
      <w:r w:rsidR="00A07321">
        <w:rPr>
          <w:rFonts w:hint="eastAsia"/>
          <w:szCs w:val="21"/>
        </w:rPr>
        <w:t>任务、日志定时上传任</w:t>
      </w:r>
      <w:r w:rsidR="00A07321">
        <w:rPr>
          <w:rFonts w:hint="eastAsia"/>
          <w:szCs w:val="21"/>
        </w:rPr>
        <w:lastRenderedPageBreak/>
        <w:t>务等</w:t>
      </w:r>
      <w:r w:rsidR="00A04AA7">
        <w:rPr>
          <w:rFonts w:hint="eastAsia"/>
          <w:szCs w:val="21"/>
        </w:rPr>
        <w:t>。</w:t>
      </w:r>
    </w:p>
    <w:p w14:paraId="6E114EF0" w14:textId="77777777" w:rsidR="00F44A3C" w:rsidRDefault="00F44A3C" w:rsidP="00F44A3C">
      <w:pPr>
        <w:pStyle w:val="3"/>
      </w:pPr>
      <w:bookmarkStart w:id="28" w:name="_Toc74333818"/>
      <w:r>
        <w:rPr>
          <w:rFonts w:hint="eastAsia"/>
        </w:rPr>
        <w:t>拓扑管理</w:t>
      </w:r>
      <w:bookmarkEnd w:id="28"/>
    </w:p>
    <w:p w14:paraId="290E3EEE" w14:textId="77777777" w:rsidR="00542F14" w:rsidRDefault="00542F14" w:rsidP="00F44A3C">
      <w:pPr>
        <w:pStyle w:val="40"/>
      </w:pPr>
      <w:r>
        <w:rPr>
          <w:rFonts w:hint="eastAsia"/>
        </w:rPr>
        <w:t>拓扑查看</w:t>
      </w:r>
    </w:p>
    <w:p w14:paraId="2291001D" w14:textId="77777777" w:rsidR="00FE13E2" w:rsidRDefault="00542F14" w:rsidP="00542F14">
      <w:r>
        <w:rPr>
          <w:rFonts w:hint="eastAsia"/>
        </w:rPr>
        <w:t>拓扑查看功能要求以资源树图的方式对网络资源进行呈现。</w:t>
      </w:r>
    </w:p>
    <w:p w14:paraId="2FBE0F3C" w14:textId="77777777" w:rsidR="00542F14" w:rsidRDefault="00200C36" w:rsidP="00542F14">
      <w:r>
        <w:rPr>
          <w:rFonts w:hint="eastAsia"/>
        </w:rPr>
        <w:t>呈现与实际物理连接一致的拓扑图；</w:t>
      </w:r>
      <w:r w:rsidR="00AA4A37">
        <w:rPr>
          <w:rFonts w:hint="eastAsia"/>
        </w:rPr>
        <w:t>通过网络拓扑，可以确认设备归属地市、站点等信息</w:t>
      </w:r>
      <w:r w:rsidR="00FE13E2">
        <w:rPr>
          <w:rFonts w:hint="eastAsia"/>
        </w:rPr>
        <w:t>。</w:t>
      </w:r>
      <w:r w:rsidR="00AA4A37">
        <w:rPr>
          <w:rFonts w:hint="eastAsia"/>
        </w:rPr>
        <w:t>同时可以分层在拓扑树上显示</w:t>
      </w:r>
      <w:r w:rsidR="00734ECC">
        <w:rPr>
          <w:rFonts w:hint="eastAsia"/>
        </w:rPr>
        <w:t>网元分组</w:t>
      </w:r>
      <w:r w:rsidR="00AA4A37">
        <w:t>的部署。</w:t>
      </w:r>
      <w:r w:rsidR="00734ECC">
        <w:rPr>
          <w:rFonts w:hint="eastAsia"/>
          <w:szCs w:val="21"/>
        </w:rPr>
        <w:t>网元分组</w:t>
      </w:r>
      <w:r w:rsidR="00FE13E2">
        <w:rPr>
          <w:rFonts w:hint="eastAsia"/>
          <w:szCs w:val="21"/>
        </w:rPr>
        <w:t>维度包括但不限于网络制式、地理区域、设备厂商、设备类型等。</w:t>
      </w:r>
    </w:p>
    <w:p w14:paraId="295B3B34" w14:textId="77777777" w:rsidR="00542F14" w:rsidRDefault="00542F14" w:rsidP="00542F14">
      <w:r>
        <w:rPr>
          <w:rFonts w:hint="eastAsia"/>
        </w:rPr>
        <w:t>对于</w:t>
      </w:r>
      <w:r w:rsidR="00AC1489">
        <w:rPr>
          <w:rFonts w:hint="eastAsia"/>
        </w:rPr>
        <w:t>扩展型皮基站</w:t>
      </w:r>
      <w:r>
        <w:rPr>
          <w:rFonts w:hint="eastAsia"/>
        </w:rPr>
        <w:t>，</w:t>
      </w:r>
      <w:r w:rsidR="0079797E">
        <w:rPr>
          <w:rFonts w:hint="eastAsia"/>
        </w:rPr>
        <w:t>OMC</w:t>
      </w:r>
      <w:r>
        <w:rPr>
          <w:rFonts w:hint="eastAsia"/>
        </w:rPr>
        <w:t>拓扑需直观显示</w:t>
      </w:r>
      <w:r w:rsidR="009F6FA8">
        <w:rPr>
          <w:rFonts w:hint="eastAsia"/>
        </w:rPr>
        <w:t>主机单元</w:t>
      </w:r>
      <w:r>
        <w:rPr>
          <w:rFonts w:hint="eastAsia"/>
        </w:rPr>
        <w:t>、扩展单元、远端单元的关系</w:t>
      </w:r>
      <w:r w:rsidR="00385C3B">
        <w:rPr>
          <w:rFonts w:hint="eastAsia"/>
        </w:rPr>
        <w:t>。</w:t>
      </w:r>
    </w:p>
    <w:p w14:paraId="2BFAFB88" w14:textId="77777777" w:rsidR="00542F14" w:rsidRDefault="00542F14" w:rsidP="00542F14">
      <w:pPr>
        <w:ind w:firstLineChars="200"/>
      </w:pPr>
      <w:r>
        <w:rPr>
          <w:rFonts w:hint="eastAsia"/>
        </w:rPr>
        <w:t>对于直放站，拓扑图中要显示数字直放站</w:t>
      </w:r>
      <w:r w:rsidR="00F53DE0">
        <w:rPr>
          <w:rFonts w:hint="eastAsia"/>
        </w:rPr>
        <w:t>/微型直放站（包括电梯型从机）</w:t>
      </w:r>
      <w:r w:rsidR="006B2661">
        <w:rPr>
          <w:rFonts w:hint="eastAsia"/>
        </w:rPr>
        <w:t>、</w:t>
      </w:r>
      <w:r w:rsidR="00D45C78" w:rsidRPr="00847C06">
        <w:rPr>
          <w:rFonts w:hint="eastAsia"/>
        </w:rPr>
        <w:t>主站</w:t>
      </w:r>
      <w:r w:rsidR="00D45C78" w:rsidRPr="00847C06">
        <w:t>/从站</w:t>
      </w:r>
      <w:r>
        <w:rPr>
          <w:rFonts w:hint="eastAsia"/>
        </w:rPr>
        <w:t>以及它们之间的相互关系。</w:t>
      </w:r>
    </w:p>
    <w:p w14:paraId="56904860" w14:textId="77777777" w:rsidR="00F44A3C" w:rsidRDefault="00F44A3C" w:rsidP="00F44A3C">
      <w:pPr>
        <w:pStyle w:val="40"/>
      </w:pPr>
      <w:r>
        <w:rPr>
          <w:rFonts w:hint="eastAsia"/>
        </w:rPr>
        <w:t>拓扑监视</w:t>
      </w:r>
    </w:p>
    <w:p w14:paraId="78357F03" w14:textId="77777777" w:rsidR="00F44A3C" w:rsidRDefault="00F44A3C" w:rsidP="00F44A3C">
      <w:r>
        <w:rPr>
          <w:rFonts w:hint="eastAsia"/>
        </w:rPr>
        <w:t>拓扑监视指在网络拓扑图上能够实时</w:t>
      </w:r>
      <w:r w:rsidR="002F79F8">
        <w:rPr>
          <w:rFonts w:hint="eastAsia"/>
        </w:rPr>
        <w:t>动态的</w:t>
      </w:r>
      <w:r>
        <w:rPr>
          <w:rFonts w:hint="eastAsia"/>
        </w:rPr>
        <w:t>显示被管网络的运行状态，包括</w:t>
      </w:r>
      <w:r w:rsidR="00D702DD">
        <w:rPr>
          <w:rFonts w:hint="eastAsia"/>
        </w:rPr>
        <w:t>网元状态</w:t>
      </w:r>
      <w:r>
        <w:rPr>
          <w:rFonts w:hint="eastAsia"/>
        </w:rPr>
        <w:t>监视、告警监视</w:t>
      </w:r>
      <w:r w:rsidR="00D702DD">
        <w:rPr>
          <w:rFonts w:hint="eastAsia"/>
        </w:rPr>
        <w:t>等</w:t>
      </w:r>
      <w:r>
        <w:rPr>
          <w:rFonts w:hint="eastAsia"/>
        </w:rPr>
        <w:t>。</w:t>
      </w:r>
    </w:p>
    <w:p w14:paraId="375684C3" w14:textId="77777777" w:rsidR="00F44A3C" w:rsidRDefault="0077682F">
      <w:pPr>
        <w:pStyle w:val="a0"/>
      </w:pPr>
      <w:r>
        <w:rPr>
          <w:rFonts w:hint="eastAsia"/>
        </w:rPr>
        <w:t>网元状态</w:t>
      </w:r>
      <w:r w:rsidR="00F44A3C">
        <w:t>监视</w:t>
      </w:r>
    </w:p>
    <w:p w14:paraId="0D2FEB42" w14:textId="77777777" w:rsidR="00B7680B" w:rsidRPr="00B7680B" w:rsidRDefault="00F44A3C" w:rsidP="00B7680B">
      <w:pPr>
        <w:ind w:left="420"/>
      </w:pPr>
      <w:r>
        <w:rPr>
          <w:rFonts w:hint="eastAsia"/>
        </w:rPr>
        <w:t>在拓扑图上可动态反映</w:t>
      </w:r>
      <w:r>
        <w:t>网络中网元设备的</w:t>
      </w:r>
      <w:r w:rsidR="0099434A">
        <w:rPr>
          <w:rFonts w:hint="eastAsia"/>
        </w:rPr>
        <w:t>在线、离线</w:t>
      </w:r>
      <w:r>
        <w:t>情况。</w:t>
      </w:r>
    </w:p>
    <w:p w14:paraId="02610238" w14:textId="77777777" w:rsidR="00F44A3C" w:rsidRDefault="00F44A3C">
      <w:pPr>
        <w:pStyle w:val="a0"/>
      </w:pPr>
      <w:r>
        <w:t>告警监视</w:t>
      </w:r>
    </w:p>
    <w:p w14:paraId="5E9EDD82" w14:textId="77777777" w:rsidR="006F5DB7" w:rsidRDefault="00F44A3C" w:rsidP="00F44A3C">
      <w:pPr>
        <w:ind w:left="420"/>
      </w:pPr>
      <w:r>
        <w:rPr>
          <w:rFonts w:hint="eastAsia"/>
        </w:rPr>
        <w:t>在拓扑图上应能够动态反映网元告警</w:t>
      </w:r>
      <w:r w:rsidR="00F57C49">
        <w:rPr>
          <w:rFonts w:hint="eastAsia"/>
        </w:rPr>
        <w:t>情况</w:t>
      </w:r>
      <w:r>
        <w:rPr>
          <w:rFonts w:hint="eastAsia"/>
        </w:rPr>
        <w:t>，</w:t>
      </w:r>
      <w:r w:rsidR="0079797E">
        <w:rPr>
          <w:rFonts w:hint="eastAsia"/>
        </w:rPr>
        <w:t>OMC</w:t>
      </w:r>
      <w:r>
        <w:rPr>
          <w:rFonts w:hint="eastAsia"/>
        </w:rPr>
        <w:t>系统需要收集全部网元上报的所有告警，在拓扑图中显示</w:t>
      </w:r>
      <w:r w:rsidR="00F57C49">
        <w:rPr>
          <w:rFonts w:hint="eastAsia"/>
        </w:rPr>
        <w:t>每个网元/单元的最高级别告警对应颜色</w:t>
      </w:r>
      <w:r>
        <w:rPr>
          <w:rFonts w:hint="eastAsia"/>
        </w:rPr>
        <w:t>。</w:t>
      </w:r>
    </w:p>
    <w:p w14:paraId="0FA4A2CB" w14:textId="77777777" w:rsidR="00F44A3C" w:rsidRDefault="00F44A3C" w:rsidP="00F44A3C">
      <w:pPr>
        <w:pStyle w:val="40"/>
      </w:pPr>
      <w:r>
        <w:rPr>
          <w:rFonts w:hint="eastAsia"/>
        </w:rPr>
        <w:t>拓扑操作</w:t>
      </w:r>
    </w:p>
    <w:p w14:paraId="3A05F2B4" w14:textId="77777777" w:rsidR="00F44A3C" w:rsidRDefault="00F44A3C">
      <w:pPr>
        <w:pStyle w:val="a0"/>
      </w:pPr>
      <w:r>
        <w:t>视图基本操作</w:t>
      </w:r>
    </w:p>
    <w:p w14:paraId="113CBCA2" w14:textId="77777777" w:rsidR="00F44A3C" w:rsidRDefault="00F44A3C" w:rsidP="00FC45C5">
      <w:r>
        <w:rPr>
          <w:rFonts w:hint="eastAsia"/>
        </w:rPr>
        <w:t>系统应提供友好的视图切换功能，如点击图标切换视图、逐层进入各级视图、以及返回前一视图和返回上层视图等。提供对拓扑图单个选中、批量选中、放大、缩小、移动、还原、图例</w:t>
      </w:r>
      <w:r w:rsidR="008C4845">
        <w:rPr>
          <w:rFonts w:hint="eastAsia"/>
        </w:rPr>
        <w:t>、</w:t>
      </w:r>
      <w:r>
        <w:rPr>
          <w:rFonts w:hint="eastAsia"/>
        </w:rPr>
        <w:t>图说明等功能。</w:t>
      </w:r>
    </w:p>
    <w:p w14:paraId="621D5323" w14:textId="77777777" w:rsidR="00F44A3C" w:rsidRDefault="00F44A3C">
      <w:pPr>
        <w:pStyle w:val="a0"/>
      </w:pPr>
      <w:r>
        <w:t>拓扑显示过滤</w:t>
      </w:r>
    </w:p>
    <w:p w14:paraId="1A0B6013" w14:textId="77777777" w:rsidR="00F44A3C" w:rsidRDefault="00F44A3C" w:rsidP="00FC45C5">
      <w:r>
        <w:rPr>
          <w:rFonts w:hint="eastAsia"/>
        </w:rPr>
        <w:t>系统可以根据需要选择是否在拓扑图上显示或隐藏某些类型的网元</w:t>
      </w:r>
      <w:r w:rsidR="00734ECC">
        <w:rPr>
          <w:rFonts w:hint="eastAsia"/>
        </w:rPr>
        <w:t>以及相关</w:t>
      </w:r>
      <w:r>
        <w:rPr>
          <w:rFonts w:hint="eastAsia"/>
        </w:rPr>
        <w:t>链路。</w:t>
      </w:r>
    </w:p>
    <w:p w14:paraId="41718421" w14:textId="77777777" w:rsidR="00FA7B8C" w:rsidRDefault="00FA7B8C" w:rsidP="00A9305E">
      <w:pPr>
        <w:pStyle w:val="a0"/>
      </w:pPr>
      <w:r>
        <w:rPr>
          <w:rFonts w:hint="eastAsia"/>
        </w:rPr>
        <w:lastRenderedPageBreak/>
        <w:t>告警跳转功能</w:t>
      </w:r>
    </w:p>
    <w:p w14:paraId="3AE6CDEA" w14:textId="77777777" w:rsidR="00FA7B8C" w:rsidRPr="000B395F" w:rsidRDefault="00FA7B8C" w:rsidP="00FC45C5">
      <w:r>
        <w:rPr>
          <w:rFonts w:hint="eastAsia"/>
        </w:rPr>
        <w:t>系统支持通过点击指定网元的拓扑图标等直接跳转到该网元的告警实时监控界面。</w:t>
      </w:r>
    </w:p>
    <w:p w14:paraId="43766160" w14:textId="77777777" w:rsidR="0039699E" w:rsidRDefault="00062CAE" w:rsidP="00271EA6">
      <w:pPr>
        <w:pStyle w:val="3"/>
      </w:pPr>
      <w:bookmarkStart w:id="29" w:name="_Toc74333819"/>
      <w:r>
        <w:rPr>
          <w:rFonts w:hint="eastAsia"/>
        </w:rPr>
        <w:t>网元</w:t>
      </w:r>
      <w:r w:rsidR="0039699E">
        <w:rPr>
          <w:rFonts w:hint="eastAsia"/>
        </w:rPr>
        <w:t>软件版本管理</w:t>
      </w:r>
      <w:bookmarkEnd w:id="29"/>
    </w:p>
    <w:p w14:paraId="2F8271C6" w14:textId="77777777" w:rsidR="003B2EAC" w:rsidRDefault="0079797E" w:rsidP="00920472">
      <w:pPr>
        <w:ind w:firstLine="410"/>
        <w:rPr>
          <w:szCs w:val="21"/>
        </w:rPr>
      </w:pPr>
      <w:r>
        <w:rPr>
          <w:rFonts w:hint="eastAsia"/>
          <w:szCs w:val="21"/>
        </w:rPr>
        <w:t>OMC</w:t>
      </w:r>
      <w:r w:rsidR="00920472">
        <w:rPr>
          <w:rFonts w:hint="eastAsia"/>
          <w:szCs w:val="21"/>
        </w:rPr>
        <w:t>能够支持</w:t>
      </w:r>
      <w:r w:rsidR="00384348">
        <w:rPr>
          <w:rFonts w:hint="eastAsia"/>
          <w:szCs w:val="21"/>
        </w:rPr>
        <w:t>网元</w:t>
      </w:r>
      <w:r w:rsidR="008B1AB0">
        <w:rPr>
          <w:rFonts w:hint="eastAsia"/>
          <w:szCs w:val="21"/>
        </w:rPr>
        <w:t>各版本</w:t>
      </w:r>
      <w:r w:rsidR="00920472">
        <w:rPr>
          <w:rFonts w:hint="eastAsia"/>
          <w:szCs w:val="21"/>
        </w:rPr>
        <w:t>软件</w:t>
      </w:r>
      <w:r w:rsidR="008B1AB0">
        <w:rPr>
          <w:rFonts w:hint="eastAsia"/>
          <w:szCs w:val="21"/>
        </w:rPr>
        <w:t>包</w:t>
      </w:r>
      <w:r w:rsidR="00920472">
        <w:rPr>
          <w:rFonts w:hint="eastAsia"/>
          <w:szCs w:val="21"/>
        </w:rPr>
        <w:t>的</w:t>
      </w:r>
      <w:r w:rsidR="008B1AB0">
        <w:rPr>
          <w:rFonts w:hint="eastAsia"/>
          <w:szCs w:val="21"/>
        </w:rPr>
        <w:t>上传、</w:t>
      </w:r>
      <w:r w:rsidR="00920472">
        <w:rPr>
          <w:rFonts w:hint="eastAsia"/>
          <w:szCs w:val="21"/>
        </w:rPr>
        <w:t>下载</w:t>
      </w:r>
      <w:r w:rsidR="00FE13E2">
        <w:rPr>
          <w:rFonts w:hint="eastAsia"/>
          <w:szCs w:val="21"/>
        </w:rPr>
        <w:t>。</w:t>
      </w:r>
    </w:p>
    <w:p w14:paraId="3A5380DD" w14:textId="77777777" w:rsidR="00920472" w:rsidRDefault="00920472" w:rsidP="00920472">
      <w:pPr>
        <w:ind w:firstLine="410"/>
        <w:rPr>
          <w:szCs w:val="21"/>
        </w:rPr>
      </w:pPr>
      <w:r>
        <w:rPr>
          <w:rFonts w:hint="eastAsia"/>
          <w:szCs w:val="21"/>
        </w:rPr>
        <w:t>支持针对</w:t>
      </w:r>
      <w:r w:rsidR="009A4DD7">
        <w:rPr>
          <w:rFonts w:hint="eastAsia"/>
          <w:szCs w:val="21"/>
        </w:rPr>
        <w:t>不同的</w:t>
      </w:r>
      <w:r w:rsidR="001258B1">
        <w:rPr>
          <w:rFonts w:hint="eastAsia"/>
          <w:szCs w:val="21"/>
        </w:rPr>
        <w:t>网元</w:t>
      </w:r>
      <w:r>
        <w:rPr>
          <w:rFonts w:hint="eastAsia"/>
          <w:szCs w:val="21"/>
        </w:rPr>
        <w:t>分组</w:t>
      </w:r>
      <w:r w:rsidR="009A4DD7">
        <w:rPr>
          <w:rFonts w:hint="eastAsia"/>
          <w:szCs w:val="21"/>
        </w:rPr>
        <w:t>方式</w:t>
      </w:r>
      <w:r>
        <w:rPr>
          <w:rFonts w:hint="eastAsia"/>
          <w:szCs w:val="21"/>
        </w:rPr>
        <w:t>对其适用的软</w:t>
      </w:r>
      <w:r w:rsidRPr="00F82451">
        <w:rPr>
          <w:rFonts w:hint="eastAsia"/>
          <w:szCs w:val="21"/>
        </w:rPr>
        <w:t>件版本进行</w:t>
      </w:r>
      <w:r w:rsidR="00F603E5">
        <w:rPr>
          <w:rFonts w:hint="eastAsia"/>
          <w:szCs w:val="21"/>
        </w:rPr>
        <w:t>上传、下载以及查询等</w:t>
      </w:r>
      <w:r w:rsidRPr="00F82451">
        <w:rPr>
          <w:rFonts w:hint="eastAsia"/>
          <w:szCs w:val="21"/>
        </w:rPr>
        <w:t>管理。</w:t>
      </w:r>
      <w:r w:rsidR="00734ECC">
        <w:rPr>
          <w:rFonts w:hint="eastAsia"/>
          <w:szCs w:val="21"/>
        </w:rPr>
        <w:t>网元分组</w:t>
      </w:r>
      <w:r w:rsidR="00FE13E2">
        <w:rPr>
          <w:rFonts w:hint="eastAsia"/>
          <w:szCs w:val="21"/>
        </w:rPr>
        <w:t>维度包括但不限于网络制式、地理区域、设备厂商、设备类型等。</w:t>
      </w:r>
    </w:p>
    <w:p w14:paraId="30836026" w14:textId="77777777" w:rsidR="00FE13E2" w:rsidRPr="000B083E" w:rsidRDefault="00FE13E2" w:rsidP="00920472">
      <w:pPr>
        <w:ind w:firstLine="410"/>
        <w:rPr>
          <w:szCs w:val="21"/>
        </w:rPr>
      </w:pPr>
      <w:r>
        <w:rPr>
          <w:rFonts w:hint="eastAsia"/>
        </w:rPr>
        <w:t>OMC可查看网元（及</w:t>
      </w:r>
      <w:r>
        <w:t>各</w:t>
      </w:r>
      <w:r>
        <w:rPr>
          <w:rFonts w:hint="eastAsia"/>
        </w:rPr>
        <w:t>单元）的软件</w:t>
      </w:r>
      <w:r>
        <w:t>版本信息</w:t>
      </w:r>
      <w:r>
        <w:rPr>
          <w:rFonts w:hint="eastAsia"/>
        </w:rPr>
        <w:t>，包括但不限于</w:t>
      </w:r>
      <w:r>
        <w:t>：生产厂家、产品型号、版本、上传时间、其他描述等</w:t>
      </w:r>
      <w:r>
        <w:rPr>
          <w:rFonts w:hint="eastAsia"/>
        </w:rPr>
        <w:t>。</w:t>
      </w:r>
    </w:p>
    <w:p w14:paraId="3B0C5EAF" w14:textId="77777777" w:rsidR="00920472" w:rsidRDefault="0079797E" w:rsidP="00920472">
      <w:pPr>
        <w:ind w:firstLine="410"/>
        <w:rPr>
          <w:szCs w:val="21"/>
        </w:rPr>
      </w:pPr>
      <w:r>
        <w:rPr>
          <w:rFonts w:hint="eastAsia"/>
          <w:szCs w:val="21"/>
        </w:rPr>
        <w:t>OMC</w:t>
      </w:r>
      <w:r w:rsidR="00920472" w:rsidRPr="00F82451">
        <w:rPr>
          <w:rFonts w:hint="eastAsia"/>
          <w:szCs w:val="21"/>
        </w:rPr>
        <w:t>能够</w:t>
      </w:r>
      <w:r w:rsidR="00DA75A7">
        <w:rPr>
          <w:rFonts w:hint="eastAsia"/>
          <w:szCs w:val="21"/>
        </w:rPr>
        <w:t>支持对单个</w:t>
      </w:r>
      <w:r w:rsidR="00D977C4">
        <w:rPr>
          <w:rFonts w:hint="eastAsia"/>
          <w:szCs w:val="21"/>
        </w:rPr>
        <w:t>及</w:t>
      </w:r>
      <w:r w:rsidR="00DA75A7">
        <w:rPr>
          <w:rFonts w:hint="eastAsia"/>
          <w:szCs w:val="21"/>
        </w:rPr>
        <w:t>多个网元进行</w:t>
      </w:r>
      <w:r w:rsidR="00920472">
        <w:rPr>
          <w:rFonts w:hint="eastAsia"/>
          <w:szCs w:val="21"/>
        </w:rPr>
        <w:t>软件版本</w:t>
      </w:r>
      <w:r w:rsidR="00920472" w:rsidRPr="00F82451">
        <w:rPr>
          <w:rFonts w:hint="eastAsia"/>
          <w:szCs w:val="21"/>
        </w:rPr>
        <w:t>升级</w:t>
      </w:r>
      <w:r w:rsidR="00076075">
        <w:rPr>
          <w:rFonts w:hint="eastAsia"/>
          <w:szCs w:val="21"/>
        </w:rPr>
        <w:t>，</w:t>
      </w:r>
      <w:r w:rsidR="00DA75A7">
        <w:rPr>
          <w:rFonts w:hint="eastAsia"/>
          <w:szCs w:val="21"/>
        </w:rPr>
        <w:t>升级方式包括人工和自动两种。</w:t>
      </w:r>
    </w:p>
    <w:p w14:paraId="649920FC" w14:textId="77777777" w:rsidR="00831284" w:rsidRDefault="00831284" w:rsidP="00920472">
      <w:pPr>
        <w:ind w:firstLine="410"/>
        <w:rPr>
          <w:szCs w:val="21"/>
        </w:rPr>
      </w:pPr>
      <w:r>
        <w:rPr>
          <w:rFonts w:hint="eastAsia"/>
          <w:szCs w:val="21"/>
        </w:rPr>
        <w:t>O</w:t>
      </w:r>
      <w:r>
        <w:rPr>
          <w:szCs w:val="21"/>
        </w:rPr>
        <w:t>MC</w:t>
      </w:r>
      <w:r>
        <w:rPr>
          <w:rFonts w:hint="eastAsia"/>
          <w:szCs w:val="21"/>
        </w:rPr>
        <w:t>能够</w:t>
      </w:r>
      <w:r w:rsidR="003B2D52">
        <w:rPr>
          <w:rFonts w:hint="eastAsia"/>
          <w:szCs w:val="21"/>
        </w:rPr>
        <w:t>实时监控</w:t>
      </w:r>
      <w:r>
        <w:rPr>
          <w:rFonts w:hint="eastAsia"/>
          <w:szCs w:val="21"/>
        </w:rPr>
        <w:t>扩展型皮基站</w:t>
      </w:r>
      <w:r w:rsidR="003B2D52">
        <w:rPr>
          <w:rFonts w:hint="eastAsia"/>
          <w:szCs w:val="21"/>
        </w:rPr>
        <w:t>各单元</w:t>
      </w:r>
      <w:r>
        <w:rPr>
          <w:rFonts w:hint="eastAsia"/>
          <w:szCs w:val="21"/>
        </w:rPr>
        <w:t>升级</w:t>
      </w:r>
      <w:r w:rsidR="003B2D52">
        <w:rPr>
          <w:rFonts w:hint="eastAsia"/>
          <w:szCs w:val="21"/>
        </w:rPr>
        <w:t>过程</w:t>
      </w:r>
      <w:r w:rsidR="00E80EA0">
        <w:rPr>
          <w:rFonts w:hint="eastAsia"/>
          <w:szCs w:val="21"/>
        </w:rPr>
        <w:t>，</w:t>
      </w:r>
      <w:r w:rsidR="003B2D52">
        <w:rPr>
          <w:rFonts w:hint="eastAsia"/>
          <w:szCs w:val="21"/>
        </w:rPr>
        <w:t>呈现扩展型皮基站各单元</w:t>
      </w:r>
      <w:r>
        <w:rPr>
          <w:rFonts w:hint="eastAsia"/>
          <w:szCs w:val="21"/>
        </w:rPr>
        <w:t>升级结果</w:t>
      </w:r>
      <w:r w:rsidR="00F52007">
        <w:rPr>
          <w:rFonts w:hint="eastAsia"/>
          <w:szCs w:val="21"/>
        </w:rPr>
        <w:t>，监控整站升级状态（进行中/已完成）。</w:t>
      </w:r>
    </w:p>
    <w:p w14:paraId="61935357" w14:textId="77777777" w:rsidR="00381743" w:rsidRDefault="00381743" w:rsidP="00271EA6">
      <w:pPr>
        <w:pStyle w:val="3"/>
      </w:pPr>
      <w:bookmarkStart w:id="30" w:name="_Toc74333820"/>
      <w:r>
        <w:rPr>
          <w:rFonts w:hint="eastAsia"/>
        </w:rPr>
        <w:t>无线测量报告（M</w:t>
      </w:r>
      <w:r>
        <w:t>R</w:t>
      </w:r>
      <w:r>
        <w:rPr>
          <w:rFonts w:hint="eastAsia"/>
        </w:rPr>
        <w:t>）</w:t>
      </w:r>
      <w:r w:rsidR="00F831E0">
        <w:rPr>
          <w:rFonts w:hint="eastAsia"/>
        </w:rPr>
        <w:t>采集任务管理</w:t>
      </w:r>
      <w:r w:rsidR="000558CB">
        <w:rPr>
          <w:rFonts w:hint="eastAsia"/>
        </w:rPr>
        <w:t>（</w:t>
      </w:r>
      <w:r w:rsidR="008D7DF8">
        <w:rPr>
          <w:rFonts w:hint="eastAsia"/>
        </w:rPr>
        <w:t>只</w:t>
      </w:r>
      <w:r w:rsidR="00DB7F8E">
        <w:rPr>
          <w:rFonts w:hint="eastAsia"/>
        </w:rPr>
        <w:t>适用于</w:t>
      </w:r>
      <w:r w:rsidR="00D04034">
        <w:rPr>
          <w:rFonts w:hint="eastAsia"/>
        </w:rPr>
        <w:t>4</w:t>
      </w:r>
      <w:r w:rsidR="00D04034">
        <w:t>/5G</w:t>
      </w:r>
      <w:r w:rsidR="006D59D0">
        <w:rPr>
          <w:rFonts w:hint="eastAsia"/>
        </w:rPr>
        <w:t>皮基站</w:t>
      </w:r>
      <w:r w:rsidR="000558CB">
        <w:rPr>
          <w:rFonts w:hint="eastAsia"/>
        </w:rPr>
        <w:t>）</w:t>
      </w:r>
      <w:bookmarkEnd w:id="30"/>
    </w:p>
    <w:p w14:paraId="6BF10ABE" w14:textId="77777777" w:rsidR="000A48A0" w:rsidRPr="000B083E" w:rsidRDefault="000A48A0" w:rsidP="000A48A0">
      <w:pPr>
        <w:ind w:firstLine="410"/>
        <w:rPr>
          <w:szCs w:val="21"/>
        </w:rPr>
      </w:pPr>
      <w:r w:rsidRPr="00F82451">
        <w:rPr>
          <w:rFonts w:hint="eastAsia"/>
          <w:szCs w:val="21"/>
        </w:rPr>
        <w:t>针对无线测量采集任务，</w:t>
      </w:r>
      <w:r w:rsidR="004C43B2">
        <w:rPr>
          <w:rFonts w:hint="eastAsia"/>
          <w:szCs w:val="21"/>
        </w:rPr>
        <w:t>OMC</w:t>
      </w:r>
      <w:r w:rsidRPr="00F82451">
        <w:rPr>
          <w:rFonts w:hint="eastAsia"/>
          <w:szCs w:val="21"/>
        </w:rPr>
        <w:t>提供任务的相关管理功能。</w:t>
      </w:r>
    </w:p>
    <w:p w14:paraId="19360892" w14:textId="77777777" w:rsidR="0029697C" w:rsidRDefault="00EF5423" w:rsidP="00DE7CD6">
      <w:pPr>
        <w:pStyle w:val="40"/>
      </w:pPr>
      <w:r>
        <w:rPr>
          <w:rFonts w:hint="eastAsia"/>
        </w:rPr>
        <w:t>无线测量报告采集任务的定义</w:t>
      </w:r>
    </w:p>
    <w:p w14:paraId="48F39218" w14:textId="77777777" w:rsidR="002B5CC2" w:rsidRPr="00F82451" w:rsidRDefault="004C43B2" w:rsidP="002B5CC2">
      <w:pPr>
        <w:ind w:firstLineChars="200"/>
        <w:rPr>
          <w:szCs w:val="21"/>
        </w:rPr>
      </w:pPr>
      <w:r>
        <w:rPr>
          <w:rFonts w:hint="eastAsia"/>
          <w:szCs w:val="21"/>
        </w:rPr>
        <w:t>OMC</w:t>
      </w:r>
      <w:r w:rsidR="002B5CC2" w:rsidRPr="00F82451">
        <w:rPr>
          <w:rFonts w:hint="eastAsia"/>
          <w:szCs w:val="21"/>
        </w:rPr>
        <w:t>允许用户在无线测量报告采集任务中指定任务的如下属性：</w:t>
      </w:r>
    </w:p>
    <w:p w14:paraId="43388061" w14:textId="77777777" w:rsidR="002B5CC2" w:rsidRPr="00F82451" w:rsidRDefault="002B5CC2" w:rsidP="00B7680B">
      <w:pPr>
        <w:pStyle w:val="af2"/>
        <w:numPr>
          <w:ilvl w:val="1"/>
          <w:numId w:val="4"/>
        </w:numPr>
        <w:tabs>
          <w:tab w:val="clear" w:pos="2680"/>
          <w:tab w:val="left" w:pos="900"/>
          <w:tab w:val="left" w:pos="1140"/>
          <w:tab w:val="left" w:pos="1260"/>
        </w:tabs>
        <w:spacing w:line="360" w:lineRule="auto"/>
        <w:ind w:leftChars="0" w:left="996" w:firstLineChars="0"/>
        <w:rPr>
          <w:szCs w:val="21"/>
        </w:rPr>
      </w:pPr>
      <w:r w:rsidRPr="00F82451">
        <w:rPr>
          <w:rFonts w:hint="eastAsia"/>
          <w:szCs w:val="21"/>
        </w:rPr>
        <w:t>测量采集的</w:t>
      </w:r>
      <w:r w:rsidR="00733FC1">
        <w:rPr>
          <w:rFonts w:hint="eastAsia"/>
          <w:szCs w:val="21"/>
        </w:rPr>
        <w:t>小区</w:t>
      </w:r>
      <w:r w:rsidRPr="00F82451">
        <w:rPr>
          <w:rFonts w:hint="eastAsia"/>
          <w:szCs w:val="21"/>
        </w:rPr>
        <w:t>列表：需要进行无线测量报告采集的</w:t>
      </w:r>
      <w:r w:rsidR="00733FC1">
        <w:rPr>
          <w:rFonts w:hint="eastAsia"/>
          <w:szCs w:val="21"/>
        </w:rPr>
        <w:t>小区</w:t>
      </w:r>
      <w:r w:rsidRPr="00F82451">
        <w:rPr>
          <w:rFonts w:hint="eastAsia"/>
          <w:szCs w:val="21"/>
        </w:rPr>
        <w:t>列表。</w:t>
      </w:r>
    </w:p>
    <w:p w14:paraId="69A1E506" w14:textId="77777777" w:rsidR="002B5CC2" w:rsidRPr="00F82451" w:rsidRDefault="002B5CC2" w:rsidP="00B7680B">
      <w:pPr>
        <w:pStyle w:val="af2"/>
        <w:numPr>
          <w:ilvl w:val="1"/>
          <w:numId w:val="4"/>
        </w:numPr>
        <w:tabs>
          <w:tab w:val="clear" w:pos="2680"/>
          <w:tab w:val="left" w:pos="900"/>
          <w:tab w:val="left" w:pos="1140"/>
          <w:tab w:val="left" w:pos="1260"/>
        </w:tabs>
        <w:spacing w:line="360" w:lineRule="auto"/>
        <w:ind w:leftChars="0" w:left="996" w:firstLineChars="0"/>
        <w:rPr>
          <w:szCs w:val="21"/>
        </w:rPr>
      </w:pPr>
      <w:r w:rsidRPr="00F82451">
        <w:rPr>
          <w:rFonts w:hint="eastAsia"/>
          <w:szCs w:val="21"/>
        </w:rPr>
        <w:t>测量采集任务的开始时间：网元开始进行测量报告采集的时间</w:t>
      </w:r>
      <w:r w:rsidR="00E13C6C">
        <w:rPr>
          <w:rFonts w:hint="eastAsia"/>
          <w:szCs w:val="21"/>
        </w:rPr>
        <w:t>。</w:t>
      </w:r>
    </w:p>
    <w:p w14:paraId="02DC0494" w14:textId="77777777" w:rsidR="002B5CC2" w:rsidRDefault="002B5CC2" w:rsidP="00B7680B">
      <w:pPr>
        <w:pStyle w:val="af2"/>
        <w:numPr>
          <w:ilvl w:val="1"/>
          <w:numId w:val="4"/>
        </w:numPr>
        <w:tabs>
          <w:tab w:val="clear" w:pos="2680"/>
          <w:tab w:val="left" w:pos="900"/>
          <w:tab w:val="left" w:pos="1140"/>
          <w:tab w:val="left" w:pos="1260"/>
        </w:tabs>
        <w:spacing w:line="360" w:lineRule="auto"/>
        <w:ind w:leftChars="0" w:left="996" w:firstLineChars="0"/>
        <w:rPr>
          <w:szCs w:val="21"/>
        </w:rPr>
      </w:pPr>
      <w:r w:rsidRPr="00F82451">
        <w:rPr>
          <w:rFonts w:hint="eastAsia"/>
          <w:szCs w:val="21"/>
        </w:rPr>
        <w:t>测量采集任务的结束时间：网元停止测量报告采集的时间。</w:t>
      </w:r>
    </w:p>
    <w:p w14:paraId="4DA85CBC" w14:textId="77777777" w:rsidR="00422806" w:rsidRPr="00422806" w:rsidRDefault="00422806" w:rsidP="00B7680B">
      <w:pPr>
        <w:pStyle w:val="af2"/>
        <w:numPr>
          <w:ilvl w:val="1"/>
          <w:numId w:val="4"/>
        </w:numPr>
        <w:tabs>
          <w:tab w:val="clear" w:pos="2680"/>
          <w:tab w:val="left" w:pos="900"/>
          <w:tab w:val="left" w:pos="1140"/>
          <w:tab w:val="left" w:pos="1260"/>
        </w:tabs>
        <w:spacing w:line="360" w:lineRule="auto"/>
        <w:ind w:leftChars="0" w:left="996" w:firstLineChars="0"/>
        <w:rPr>
          <w:rFonts w:hAnsi="宋体"/>
          <w:szCs w:val="21"/>
        </w:rPr>
      </w:pPr>
      <w:r w:rsidRPr="009973C8">
        <w:rPr>
          <w:rFonts w:hAnsi="宋体"/>
          <w:szCs w:val="21"/>
        </w:rPr>
        <w:t>PRB</w:t>
      </w:r>
      <w:r>
        <w:rPr>
          <w:rFonts w:hAnsi="宋体" w:hint="eastAsia"/>
          <w:szCs w:val="21"/>
        </w:rPr>
        <w:t>（4</w:t>
      </w:r>
      <w:r>
        <w:rPr>
          <w:rFonts w:hAnsi="宋体"/>
          <w:szCs w:val="21"/>
        </w:rPr>
        <w:t>G</w:t>
      </w:r>
      <w:r>
        <w:rPr>
          <w:rFonts w:hAnsi="宋体" w:hint="eastAsia"/>
          <w:szCs w:val="21"/>
        </w:rPr>
        <w:t>特有）</w:t>
      </w:r>
      <w:r w:rsidRPr="009973C8">
        <w:rPr>
          <w:rFonts w:hAnsi="宋体"/>
          <w:szCs w:val="21"/>
        </w:rPr>
        <w:t>：</w:t>
      </w:r>
      <w:r w:rsidRPr="00CA4A83">
        <w:rPr>
          <w:rFonts w:hAnsi="宋体"/>
          <w:szCs w:val="21"/>
        </w:rPr>
        <w:t>可以灵活配置哪些子帧的哪些PRB开启采集任务</w:t>
      </w:r>
      <w:r>
        <w:rPr>
          <w:rFonts w:hAnsi="宋体" w:hint="eastAsia"/>
          <w:szCs w:val="21"/>
        </w:rPr>
        <w:t>。</w:t>
      </w:r>
    </w:p>
    <w:p w14:paraId="4EFA7044" w14:textId="77777777" w:rsidR="002B5CC2" w:rsidRDefault="002B5CC2" w:rsidP="00B7680B">
      <w:pPr>
        <w:pStyle w:val="af2"/>
        <w:numPr>
          <w:ilvl w:val="1"/>
          <w:numId w:val="4"/>
        </w:numPr>
        <w:tabs>
          <w:tab w:val="clear" w:pos="2680"/>
          <w:tab w:val="left" w:pos="900"/>
          <w:tab w:val="left" w:pos="1140"/>
          <w:tab w:val="left" w:pos="1260"/>
        </w:tabs>
        <w:spacing w:line="360" w:lineRule="auto"/>
        <w:ind w:leftChars="0" w:left="996" w:firstLineChars="0"/>
        <w:rPr>
          <w:szCs w:val="21"/>
        </w:rPr>
      </w:pPr>
      <w:r w:rsidRPr="00F82451">
        <w:rPr>
          <w:rFonts w:hint="eastAsia"/>
          <w:szCs w:val="21"/>
        </w:rPr>
        <w:t>测量</w:t>
      </w:r>
      <w:r>
        <w:rPr>
          <w:rFonts w:hint="eastAsia"/>
          <w:szCs w:val="21"/>
        </w:rPr>
        <w:t>文件</w:t>
      </w:r>
      <w:r w:rsidRPr="00F82451">
        <w:rPr>
          <w:rFonts w:hint="eastAsia"/>
          <w:szCs w:val="21"/>
        </w:rPr>
        <w:t>类型：</w:t>
      </w:r>
      <w:r w:rsidR="00CA4A83" w:rsidRPr="00CA4A83">
        <w:rPr>
          <w:rFonts w:hint="eastAsia"/>
          <w:szCs w:val="21"/>
        </w:rPr>
        <w:t>可以选择</w:t>
      </w:r>
      <w:r w:rsidR="00CA4A83" w:rsidRPr="00CA4A83">
        <w:rPr>
          <w:szCs w:val="21"/>
        </w:rPr>
        <w:t>MR测量上报的文件类型</w:t>
      </w:r>
      <w:r w:rsidR="004B63F5">
        <w:rPr>
          <w:rFonts w:hint="eastAsia"/>
          <w:szCs w:val="21"/>
        </w:rPr>
        <w:t>:</w:t>
      </w:r>
    </w:p>
    <w:p w14:paraId="78B1B49F" w14:textId="77777777" w:rsidR="004B63F5" w:rsidRDefault="004B63F5" w:rsidP="004B63F5">
      <w:pPr>
        <w:pStyle w:val="af2"/>
        <w:numPr>
          <w:ilvl w:val="2"/>
          <w:numId w:val="4"/>
        </w:numPr>
        <w:tabs>
          <w:tab w:val="clear" w:pos="2680"/>
          <w:tab w:val="left" w:pos="900"/>
          <w:tab w:val="left" w:pos="1140"/>
          <w:tab w:val="left" w:pos="1260"/>
        </w:tabs>
        <w:spacing w:line="360" w:lineRule="auto"/>
        <w:ind w:leftChars="0" w:firstLineChars="0"/>
        <w:rPr>
          <w:szCs w:val="21"/>
        </w:rPr>
      </w:pPr>
      <w:r>
        <w:rPr>
          <w:rFonts w:hint="eastAsia"/>
          <w:szCs w:val="21"/>
        </w:rPr>
        <w:t>4</w:t>
      </w:r>
      <w:r>
        <w:rPr>
          <w:szCs w:val="21"/>
        </w:rPr>
        <w:t>G</w:t>
      </w:r>
      <w:r w:rsidRPr="00CA4A83">
        <w:rPr>
          <w:szCs w:val="21"/>
        </w:rPr>
        <w:t>（MRO/MRE/MRS）</w:t>
      </w:r>
    </w:p>
    <w:p w14:paraId="546B2262" w14:textId="77777777" w:rsidR="004B63F5" w:rsidRDefault="004B63F5" w:rsidP="00422806">
      <w:pPr>
        <w:pStyle w:val="af2"/>
        <w:numPr>
          <w:ilvl w:val="2"/>
          <w:numId w:val="4"/>
        </w:numPr>
        <w:tabs>
          <w:tab w:val="clear" w:pos="2680"/>
          <w:tab w:val="left" w:pos="900"/>
          <w:tab w:val="left" w:pos="1140"/>
          <w:tab w:val="left" w:pos="1260"/>
        </w:tabs>
        <w:spacing w:line="360" w:lineRule="auto"/>
        <w:ind w:leftChars="0" w:firstLineChars="0"/>
        <w:rPr>
          <w:szCs w:val="21"/>
        </w:rPr>
      </w:pPr>
      <w:r>
        <w:rPr>
          <w:rFonts w:hint="eastAsia"/>
          <w:szCs w:val="21"/>
        </w:rPr>
        <w:t>5</w:t>
      </w:r>
      <w:r>
        <w:rPr>
          <w:szCs w:val="21"/>
        </w:rPr>
        <w:t>G</w:t>
      </w:r>
      <w:r>
        <w:rPr>
          <w:rFonts w:hint="eastAsia"/>
          <w:szCs w:val="21"/>
        </w:rPr>
        <w:t>（M</w:t>
      </w:r>
      <w:r>
        <w:rPr>
          <w:szCs w:val="21"/>
        </w:rPr>
        <w:t>RO/MRE</w:t>
      </w:r>
      <w:r>
        <w:rPr>
          <w:rFonts w:hint="eastAsia"/>
          <w:szCs w:val="21"/>
        </w:rPr>
        <w:t>）</w:t>
      </w:r>
    </w:p>
    <w:p w14:paraId="2D12F5B9" w14:textId="77777777" w:rsidR="009D3D8F" w:rsidRPr="00F82451" w:rsidRDefault="001427FC" w:rsidP="00B7680B">
      <w:pPr>
        <w:pStyle w:val="af2"/>
        <w:numPr>
          <w:ilvl w:val="1"/>
          <w:numId w:val="4"/>
        </w:numPr>
        <w:tabs>
          <w:tab w:val="clear" w:pos="2680"/>
          <w:tab w:val="left" w:pos="900"/>
          <w:tab w:val="left" w:pos="1140"/>
          <w:tab w:val="left" w:pos="1260"/>
        </w:tabs>
        <w:spacing w:line="360" w:lineRule="auto"/>
        <w:ind w:leftChars="0" w:left="996" w:firstLineChars="0"/>
        <w:rPr>
          <w:szCs w:val="21"/>
        </w:rPr>
      </w:pPr>
      <w:r>
        <w:rPr>
          <w:rFonts w:hint="eastAsia"/>
          <w:szCs w:val="21"/>
        </w:rPr>
        <w:t>测量采集周期：</w:t>
      </w:r>
      <w:r w:rsidR="00D26CAC">
        <w:rPr>
          <w:rFonts w:hint="eastAsia"/>
          <w:szCs w:val="21"/>
        </w:rPr>
        <w:t>默认</w:t>
      </w:r>
      <w:r w:rsidR="00940299">
        <w:rPr>
          <w:rFonts w:hint="eastAsia"/>
          <w:szCs w:val="21"/>
        </w:rPr>
        <w:t>M</w:t>
      </w:r>
      <w:r w:rsidR="00940299">
        <w:rPr>
          <w:szCs w:val="21"/>
        </w:rPr>
        <w:t>R</w:t>
      </w:r>
      <w:r w:rsidR="00940299">
        <w:rPr>
          <w:rFonts w:hint="eastAsia"/>
          <w:szCs w:val="21"/>
        </w:rPr>
        <w:t>的采集周期</w:t>
      </w:r>
      <w:r w:rsidR="009E0191">
        <w:rPr>
          <w:rFonts w:hint="eastAsia"/>
          <w:szCs w:val="21"/>
        </w:rPr>
        <w:t>为1小时</w:t>
      </w:r>
      <w:r w:rsidR="0009192D">
        <w:rPr>
          <w:rFonts w:hint="eastAsia"/>
          <w:szCs w:val="21"/>
        </w:rPr>
        <w:t>采集并上报O</w:t>
      </w:r>
      <w:r w:rsidR="0009192D">
        <w:rPr>
          <w:szCs w:val="21"/>
        </w:rPr>
        <w:t>MC</w:t>
      </w:r>
      <w:r w:rsidR="0009192D">
        <w:rPr>
          <w:rFonts w:hint="eastAsia"/>
          <w:szCs w:val="21"/>
        </w:rPr>
        <w:t>一次。</w:t>
      </w:r>
    </w:p>
    <w:p w14:paraId="4B69982B" w14:textId="77777777" w:rsidR="00EF5423" w:rsidRDefault="00EF5423" w:rsidP="00DE7CD6">
      <w:pPr>
        <w:pStyle w:val="40"/>
      </w:pPr>
      <w:r>
        <w:rPr>
          <w:rFonts w:hint="eastAsia"/>
        </w:rPr>
        <w:lastRenderedPageBreak/>
        <w:t>无线测量报告采集任务的修改</w:t>
      </w:r>
    </w:p>
    <w:p w14:paraId="2CFF7AEB" w14:textId="77777777" w:rsidR="0085590D" w:rsidRPr="0085590D" w:rsidRDefault="004C43B2" w:rsidP="0085590D">
      <w:r>
        <w:rPr>
          <w:rFonts w:hint="eastAsia"/>
          <w:szCs w:val="21"/>
        </w:rPr>
        <w:t>OMC</w:t>
      </w:r>
      <w:r w:rsidR="0085590D" w:rsidRPr="00F82451">
        <w:rPr>
          <w:rFonts w:hint="eastAsia"/>
          <w:szCs w:val="21"/>
        </w:rPr>
        <w:t>允许用户修改已有的无线测量报告采集任务的属性。</w:t>
      </w:r>
      <w:r w:rsidR="00486F71">
        <w:rPr>
          <w:rFonts w:hint="eastAsia"/>
        </w:rPr>
        <w:t>用户只能对</w:t>
      </w:r>
      <w:r w:rsidR="003577C8">
        <w:rPr>
          <w:rFonts w:hint="eastAsia"/>
        </w:rPr>
        <w:t>未下发至皮基站</w:t>
      </w:r>
      <w:r w:rsidR="008E63A4">
        <w:rPr>
          <w:rFonts w:hint="eastAsia"/>
        </w:rPr>
        <w:t>的</w:t>
      </w:r>
      <w:r w:rsidR="003577C8">
        <w:rPr>
          <w:rFonts w:hint="eastAsia"/>
        </w:rPr>
        <w:t>或</w:t>
      </w:r>
      <w:r w:rsidR="00486F71">
        <w:rPr>
          <w:rFonts w:hint="eastAsia"/>
        </w:rPr>
        <w:t>关闭状态的无线测量报告采集任务的属性进行修改。</w:t>
      </w:r>
    </w:p>
    <w:p w14:paraId="601B6648" w14:textId="77777777" w:rsidR="00EF5423" w:rsidRDefault="00EF5423" w:rsidP="00DE7CD6">
      <w:pPr>
        <w:pStyle w:val="40"/>
      </w:pPr>
      <w:r>
        <w:rPr>
          <w:rFonts w:hint="eastAsia"/>
        </w:rPr>
        <w:t>无线测量报告采集任务的</w:t>
      </w:r>
      <w:r w:rsidR="00C53198">
        <w:rPr>
          <w:rFonts w:hint="eastAsia"/>
        </w:rPr>
        <w:t>关闭</w:t>
      </w:r>
    </w:p>
    <w:p w14:paraId="162FBAFD" w14:textId="77777777" w:rsidR="00527E84" w:rsidRPr="00527E84" w:rsidRDefault="004C43B2" w:rsidP="00527E84">
      <w:r>
        <w:rPr>
          <w:rFonts w:hint="eastAsia"/>
          <w:szCs w:val="21"/>
        </w:rPr>
        <w:t>OMC</w:t>
      </w:r>
      <w:r w:rsidR="00527E84" w:rsidRPr="00F82451">
        <w:rPr>
          <w:rFonts w:hint="eastAsia"/>
          <w:szCs w:val="21"/>
        </w:rPr>
        <w:t>允许用户</w:t>
      </w:r>
      <w:r w:rsidR="00C53198">
        <w:rPr>
          <w:rFonts w:hint="eastAsia"/>
          <w:szCs w:val="21"/>
        </w:rPr>
        <w:t>关闭</w:t>
      </w:r>
      <w:r w:rsidR="00527E84" w:rsidRPr="00F82451">
        <w:rPr>
          <w:rFonts w:hint="eastAsia"/>
          <w:szCs w:val="21"/>
        </w:rPr>
        <w:t>已有的无线测量报告采集任务。</w:t>
      </w:r>
    </w:p>
    <w:p w14:paraId="402545CA" w14:textId="77777777" w:rsidR="00EF5423" w:rsidRDefault="00EF5423" w:rsidP="00DE7CD6">
      <w:pPr>
        <w:pStyle w:val="40"/>
      </w:pPr>
      <w:r>
        <w:rPr>
          <w:rFonts w:hint="eastAsia"/>
        </w:rPr>
        <w:t>无线测量报告采集任务的查询</w:t>
      </w:r>
    </w:p>
    <w:p w14:paraId="70F333F7" w14:textId="77777777" w:rsidR="006C0DC4" w:rsidRPr="006C0DC4" w:rsidRDefault="004C43B2" w:rsidP="006C0DC4">
      <w:r>
        <w:rPr>
          <w:rFonts w:hint="eastAsia"/>
          <w:szCs w:val="21"/>
        </w:rPr>
        <w:t>OMC</w:t>
      </w:r>
      <w:r w:rsidR="006C0DC4" w:rsidRPr="00F82451">
        <w:rPr>
          <w:rFonts w:hint="eastAsia"/>
          <w:szCs w:val="21"/>
        </w:rPr>
        <w:t>允许用户查询已有的无线测量报告采集任务的属性。</w:t>
      </w:r>
    </w:p>
    <w:p w14:paraId="3D1D85EA" w14:textId="77777777" w:rsidR="00EF5423" w:rsidRDefault="00EF5423" w:rsidP="00DE7CD6">
      <w:pPr>
        <w:pStyle w:val="40"/>
      </w:pPr>
      <w:r>
        <w:rPr>
          <w:rFonts w:hint="eastAsia"/>
        </w:rPr>
        <w:t>无线测量报告北向接口</w:t>
      </w:r>
    </w:p>
    <w:p w14:paraId="30A72D2A" w14:textId="0D41E3C4" w:rsidR="00366077" w:rsidRPr="009633CC" w:rsidRDefault="008D4961" w:rsidP="00366077">
      <w:r w:rsidRPr="009633CC">
        <w:rPr>
          <w:rFonts w:hint="eastAsia"/>
          <w:szCs w:val="21"/>
        </w:rPr>
        <w:t>OMC北向接口支持生成MR文件且支持下载。</w:t>
      </w:r>
      <w:r w:rsidR="00AB4DCE" w:rsidRPr="009633CC">
        <w:t>OMC</w:t>
      </w:r>
      <w:r w:rsidR="00AB4DCE" w:rsidRPr="009633CC">
        <w:rPr>
          <w:rFonts w:hint="eastAsia"/>
        </w:rPr>
        <w:t>需要以测量报告文件生成的时间粒度为周期，在采集</w:t>
      </w:r>
      <w:r w:rsidR="00AB4DCE" w:rsidRPr="009633CC">
        <w:t>周期结束的</w:t>
      </w:r>
      <w:r w:rsidR="00AB4DCE" w:rsidRPr="009633CC">
        <w:rPr>
          <w:rFonts w:hint="eastAsia"/>
        </w:rPr>
        <w:t>1</w:t>
      </w:r>
      <w:r w:rsidR="00AB4DCE" w:rsidRPr="009633CC">
        <w:t>小时内</w:t>
      </w:r>
      <w:r w:rsidR="00AB4DCE" w:rsidRPr="009633CC">
        <w:rPr>
          <w:rFonts w:hint="eastAsia"/>
        </w:rPr>
        <w:t>，完成该周期内同一厂家所有皮基站的MR压缩文件的打包压缩，压缩格式为zip或</w:t>
      </w:r>
      <w:proofErr w:type="spellStart"/>
      <w:r w:rsidR="00AB4DCE" w:rsidRPr="009633CC">
        <w:rPr>
          <w:rFonts w:hint="eastAsia"/>
        </w:rPr>
        <w:t>gz</w:t>
      </w:r>
      <w:proofErr w:type="spellEnd"/>
      <w:r w:rsidR="00AB4DCE" w:rsidRPr="009633CC">
        <w:rPr>
          <w:rFonts w:hint="eastAsia"/>
        </w:rPr>
        <w:t>，压缩后的文件命名方式为</w:t>
      </w:r>
      <w:r w:rsidR="00AB4DCE" w:rsidRPr="009633CC">
        <w:t>&lt;制式&gt;_&lt;文件类型&gt;_&lt;设备制造商&gt;_&lt;OMC-R名称&gt;_&lt;采集时间&gt;_&lt;RC&gt;.&lt;扩展名&gt;</w:t>
      </w:r>
      <w:r w:rsidR="00AB4DCE" w:rsidRPr="009633CC">
        <w:rPr>
          <w:rFonts w:hint="eastAsia"/>
        </w:rPr>
        <w:t>，</w:t>
      </w:r>
      <w:r w:rsidR="00AB4DCE" w:rsidRPr="009633CC">
        <w:rPr>
          <w:kern w:val="0"/>
          <w:szCs w:val="21"/>
        </w:rPr>
        <w:t>打包后原始文件</w:t>
      </w:r>
      <w:r w:rsidR="00AB4DCE" w:rsidRPr="009633CC">
        <w:rPr>
          <w:rFonts w:hint="eastAsia"/>
          <w:kern w:val="0"/>
          <w:szCs w:val="21"/>
        </w:rPr>
        <w:t>可</w:t>
      </w:r>
      <w:r w:rsidR="00AB4DCE" w:rsidRPr="009633CC">
        <w:rPr>
          <w:kern w:val="0"/>
          <w:szCs w:val="21"/>
        </w:rPr>
        <w:t>删除</w:t>
      </w:r>
      <w:r w:rsidR="00AB4DCE" w:rsidRPr="009633CC">
        <w:rPr>
          <w:rFonts w:hint="eastAsia"/>
          <w:kern w:val="0"/>
          <w:szCs w:val="21"/>
        </w:rPr>
        <w:t>。压缩后的</w:t>
      </w:r>
      <w:r w:rsidR="00AB4DCE" w:rsidRPr="009633CC">
        <w:rPr>
          <w:rFonts w:hint="eastAsia"/>
        </w:rPr>
        <w:t>MR文件在FTP服务器上的存放目录结构</w:t>
      </w:r>
      <w:r w:rsidR="00AB4DCE" w:rsidRPr="009633CC">
        <w:t>应为/</w:t>
      </w:r>
      <w:r w:rsidR="00AB4DCE" w:rsidRPr="009633CC">
        <w:rPr>
          <w:kern w:val="0"/>
          <w:szCs w:val="21"/>
        </w:rPr>
        <w:t>文件类型/日期</w:t>
      </w:r>
      <w:r w:rsidR="00AB4DCE" w:rsidRPr="009633CC">
        <w:rPr>
          <w:rFonts w:hint="eastAsia"/>
          <w:kern w:val="0"/>
          <w:szCs w:val="21"/>
        </w:rPr>
        <w:t xml:space="preserve">。OMC </w:t>
      </w:r>
      <w:r w:rsidR="00AB4DCE" w:rsidRPr="009633CC">
        <w:rPr>
          <w:rFonts w:hint="eastAsia"/>
        </w:rPr>
        <w:t>FTP服务器应具备能够至少保存7天MR数据文件的存储能力。具体</w:t>
      </w:r>
      <w:r w:rsidR="00AB4DCE" w:rsidRPr="009633CC">
        <w:rPr>
          <w:rFonts w:hint="eastAsia"/>
          <w:kern w:val="0"/>
          <w:szCs w:val="21"/>
        </w:rPr>
        <w:t>要求请参考</w:t>
      </w:r>
      <w:r w:rsidR="00AB4DCE" w:rsidRPr="009633CC">
        <w:rPr>
          <w:rFonts w:ascii="Times New Roman" w:hint="eastAsia"/>
        </w:rPr>
        <w:t>《</w:t>
      </w:r>
      <w:r w:rsidR="00AB4DCE" w:rsidRPr="009633CC">
        <w:rPr>
          <w:rFonts w:ascii="Times New Roman"/>
        </w:rPr>
        <w:t>LTE</w:t>
      </w:r>
      <w:r w:rsidR="00AB4DCE" w:rsidRPr="009633CC">
        <w:rPr>
          <w:rFonts w:ascii="Times New Roman" w:hint="eastAsia"/>
        </w:rPr>
        <w:t>数字蜂窝移动通信网无线操作维护中心（</w:t>
      </w:r>
      <w:r w:rsidR="00AB4DCE" w:rsidRPr="009633CC">
        <w:rPr>
          <w:rFonts w:ascii="Times New Roman"/>
        </w:rPr>
        <w:t>OMC-R</w:t>
      </w:r>
      <w:r w:rsidR="00AB4DCE" w:rsidRPr="009633CC">
        <w:rPr>
          <w:rFonts w:ascii="Times New Roman" w:hint="eastAsia"/>
        </w:rPr>
        <w:t>）测量报告技术要求</w:t>
      </w:r>
      <w:r w:rsidR="00AB4DCE" w:rsidRPr="009633CC">
        <w:rPr>
          <w:rFonts w:hint="eastAsia"/>
        </w:rPr>
        <w:t>-扩展型</w:t>
      </w:r>
      <w:r w:rsidR="00AB4DCE" w:rsidRPr="009633CC">
        <w:t>皮基站</w:t>
      </w:r>
      <w:r w:rsidR="00AB4DCE" w:rsidRPr="009633CC">
        <w:rPr>
          <w:rFonts w:hint="eastAsia"/>
        </w:rPr>
        <w:t>分册</w:t>
      </w:r>
      <w:r w:rsidR="00AB4DCE" w:rsidRPr="009633CC">
        <w:rPr>
          <w:rFonts w:ascii="Times New Roman" w:hint="eastAsia"/>
        </w:rPr>
        <w:t>》和《</w:t>
      </w:r>
      <w:r w:rsidR="00AB4DCE" w:rsidRPr="009633CC">
        <w:rPr>
          <w:rFonts w:ascii="Times New Roman" w:hint="eastAsia"/>
        </w:rPr>
        <w:t>5G NR</w:t>
      </w:r>
      <w:r w:rsidR="00AB4DCE" w:rsidRPr="009633CC">
        <w:rPr>
          <w:rFonts w:ascii="Times New Roman" w:hint="eastAsia"/>
        </w:rPr>
        <w:t>数字蜂窝移动通信网无线操作维护中心（</w:t>
      </w:r>
      <w:r w:rsidR="00AB4DCE" w:rsidRPr="009633CC">
        <w:rPr>
          <w:rFonts w:ascii="Times New Roman" w:hint="eastAsia"/>
        </w:rPr>
        <w:t>OMC-R</w:t>
      </w:r>
      <w:r w:rsidR="00AB4DCE" w:rsidRPr="009633CC">
        <w:rPr>
          <w:rFonts w:ascii="Times New Roman" w:hint="eastAsia"/>
        </w:rPr>
        <w:t>）测量报告技术要求》中第</w:t>
      </w:r>
      <w:r w:rsidR="00AB4DCE" w:rsidRPr="009633CC">
        <w:rPr>
          <w:rFonts w:ascii="Times New Roman" w:hint="eastAsia"/>
        </w:rPr>
        <w:t>7</w:t>
      </w:r>
      <w:r w:rsidR="00AB4DCE" w:rsidRPr="009633CC">
        <w:rPr>
          <w:rFonts w:ascii="Times New Roman" w:hint="eastAsia"/>
        </w:rPr>
        <w:t>章节中的存储要求和时延要求。</w:t>
      </w:r>
    </w:p>
    <w:p w14:paraId="187C5EDB" w14:textId="77777777" w:rsidR="00F831E0" w:rsidRDefault="00F831E0" w:rsidP="00271EA6">
      <w:pPr>
        <w:pStyle w:val="3"/>
      </w:pPr>
      <w:bookmarkStart w:id="31" w:name="_Toc74333821"/>
      <w:r>
        <w:rPr>
          <w:rFonts w:hint="eastAsia"/>
        </w:rPr>
        <w:t>操作维护支持</w:t>
      </w:r>
      <w:r w:rsidR="009F3132">
        <w:rPr>
          <w:rFonts w:hint="eastAsia"/>
        </w:rPr>
        <w:t>（</w:t>
      </w:r>
      <w:r w:rsidR="00F102AA">
        <w:rPr>
          <w:rFonts w:hint="eastAsia"/>
        </w:rPr>
        <w:t>只</w:t>
      </w:r>
      <w:r w:rsidR="009F3132">
        <w:rPr>
          <w:rFonts w:hint="eastAsia"/>
        </w:rPr>
        <w:t>适用于</w:t>
      </w:r>
      <w:r w:rsidR="0011213D">
        <w:rPr>
          <w:rFonts w:hint="eastAsia"/>
        </w:rPr>
        <w:t>4</w:t>
      </w:r>
      <w:r w:rsidR="0011213D">
        <w:t>/5G</w:t>
      </w:r>
      <w:r w:rsidR="006D59D0">
        <w:rPr>
          <w:rFonts w:hint="eastAsia"/>
        </w:rPr>
        <w:t>皮基站</w:t>
      </w:r>
      <w:r w:rsidR="009F3132">
        <w:rPr>
          <w:rFonts w:hint="eastAsia"/>
        </w:rPr>
        <w:t>）</w:t>
      </w:r>
      <w:bookmarkEnd w:id="31"/>
    </w:p>
    <w:p w14:paraId="764FACAE" w14:textId="77777777" w:rsidR="009620BC" w:rsidRDefault="009620BC" w:rsidP="00DE7CD6">
      <w:pPr>
        <w:pStyle w:val="40"/>
      </w:pPr>
      <w:r>
        <w:rPr>
          <w:rFonts w:hint="eastAsia"/>
        </w:rPr>
        <w:t>操作终端功能</w:t>
      </w:r>
    </w:p>
    <w:p w14:paraId="69A08718" w14:textId="77777777" w:rsidR="007468B3" w:rsidRPr="000B083E" w:rsidRDefault="004C43B2" w:rsidP="007468B3">
      <w:pPr>
        <w:pStyle w:val="af3"/>
        <w:rPr>
          <w:szCs w:val="21"/>
        </w:rPr>
      </w:pPr>
      <w:r>
        <w:rPr>
          <w:rFonts w:hint="eastAsia"/>
          <w:szCs w:val="21"/>
        </w:rPr>
        <w:t>OMC</w:t>
      </w:r>
      <w:r w:rsidR="007468B3" w:rsidRPr="000B083E">
        <w:rPr>
          <w:rFonts w:hint="eastAsia"/>
          <w:szCs w:val="21"/>
        </w:rPr>
        <w:t>能够提供对网元维护的操作终端。该操作终端应支持在以</w:t>
      </w:r>
      <w:r w:rsidR="007468B3" w:rsidRPr="000B083E">
        <w:rPr>
          <w:szCs w:val="21"/>
        </w:rPr>
        <w:t>SSH/SSH2</w:t>
      </w:r>
      <w:r w:rsidR="007468B3" w:rsidRPr="000B083E">
        <w:rPr>
          <w:rFonts w:hint="eastAsia"/>
          <w:szCs w:val="21"/>
        </w:rPr>
        <w:t>方式连接至</w:t>
      </w:r>
      <w:r>
        <w:rPr>
          <w:rFonts w:hint="eastAsia"/>
          <w:szCs w:val="21"/>
        </w:rPr>
        <w:t>OMC</w:t>
      </w:r>
      <w:r w:rsidR="007468B3" w:rsidRPr="000B083E">
        <w:rPr>
          <w:rFonts w:hint="eastAsia"/>
          <w:szCs w:val="21"/>
        </w:rPr>
        <w:t>的情况下使用，并要求应支持通过</w:t>
      </w:r>
      <w:r w:rsidR="007468B3" w:rsidRPr="000B083E">
        <w:rPr>
          <w:szCs w:val="21"/>
        </w:rPr>
        <w:t>SSH/SSH2</w:t>
      </w:r>
      <w:r w:rsidR="007468B3" w:rsidRPr="000B083E">
        <w:rPr>
          <w:rFonts w:hint="eastAsia"/>
          <w:szCs w:val="21"/>
        </w:rPr>
        <w:t>的</w:t>
      </w:r>
      <w:r w:rsidR="007468B3" w:rsidRPr="000B083E">
        <w:rPr>
          <w:szCs w:val="21"/>
        </w:rPr>
        <w:t>MML</w:t>
      </w:r>
      <w:r w:rsidR="007468B3" w:rsidRPr="000B083E">
        <w:rPr>
          <w:rFonts w:hint="eastAsia"/>
          <w:szCs w:val="21"/>
        </w:rPr>
        <w:t>方式实现以下功能：</w:t>
      </w:r>
    </w:p>
    <w:p w14:paraId="4E6B9589" w14:textId="77777777" w:rsidR="007468B3" w:rsidRDefault="007468B3" w:rsidP="00B7680B">
      <w:pPr>
        <w:pStyle w:val="af5"/>
        <w:numPr>
          <w:ilvl w:val="0"/>
          <w:numId w:val="5"/>
        </w:numPr>
        <w:spacing w:line="360" w:lineRule="auto"/>
        <w:rPr>
          <w:szCs w:val="21"/>
          <w:lang w:eastAsia="zh-CN"/>
        </w:rPr>
      </w:pPr>
      <w:r>
        <w:rPr>
          <w:rFonts w:hint="eastAsia"/>
          <w:lang w:eastAsia="zh-CN"/>
        </w:rPr>
        <w:t>能够</w:t>
      </w:r>
      <w:r>
        <w:rPr>
          <w:lang w:eastAsia="zh-CN"/>
        </w:rPr>
        <w:t>通过操作终端发起</w:t>
      </w:r>
      <w:r>
        <w:rPr>
          <w:rFonts w:hint="eastAsia"/>
          <w:lang w:eastAsia="zh-CN"/>
        </w:rPr>
        <w:t>连通</w:t>
      </w:r>
      <w:r w:rsidRPr="0034043F">
        <w:rPr>
          <w:lang w:eastAsia="zh-CN"/>
        </w:rPr>
        <w:t>测试指令，如</w:t>
      </w:r>
      <w:r>
        <w:rPr>
          <w:rFonts w:hint="eastAsia"/>
          <w:lang w:eastAsia="zh-CN"/>
        </w:rPr>
        <w:t>连接请求、Ping命令；</w:t>
      </w:r>
    </w:p>
    <w:p w14:paraId="10547F3D" w14:textId="77777777" w:rsidR="007468B3" w:rsidRDefault="007468B3" w:rsidP="00B7680B">
      <w:pPr>
        <w:pStyle w:val="af5"/>
        <w:numPr>
          <w:ilvl w:val="0"/>
          <w:numId w:val="5"/>
        </w:numPr>
        <w:spacing w:line="360" w:lineRule="auto"/>
        <w:rPr>
          <w:szCs w:val="21"/>
          <w:lang w:eastAsia="zh-CN"/>
        </w:rPr>
      </w:pPr>
      <w:r w:rsidRPr="000B083E">
        <w:rPr>
          <w:rFonts w:hint="eastAsia"/>
          <w:szCs w:val="21"/>
          <w:lang w:eastAsia="zh-CN"/>
        </w:rPr>
        <w:lastRenderedPageBreak/>
        <w:t>能够通过操作终端以MML</w:t>
      </w:r>
      <w:r>
        <w:rPr>
          <w:rFonts w:hint="eastAsia"/>
          <w:szCs w:val="21"/>
          <w:lang w:eastAsia="zh-CN"/>
        </w:rPr>
        <w:t>指令的方式完成对网元的配置功能，包括增加、删除、修改、查询</w:t>
      </w:r>
      <w:r w:rsidRPr="000B083E">
        <w:rPr>
          <w:rFonts w:hint="eastAsia"/>
          <w:szCs w:val="21"/>
          <w:lang w:eastAsia="zh-CN"/>
        </w:rPr>
        <w:t>的功能</w:t>
      </w:r>
      <w:r>
        <w:rPr>
          <w:rFonts w:hint="eastAsia"/>
          <w:szCs w:val="21"/>
          <w:lang w:eastAsia="zh-CN"/>
        </w:rPr>
        <w:t>，支持</w:t>
      </w:r>
      <w:r>
        <w:rPr>
          <w:szCs w:val="21"/>
          <w:lang w:eastAsia="zh-CN"/>
        </w:rPr>
        <w:t>但不限于以下指令</w:t>
      </w:r>
      <w:r>
        <w:rPr>
          <w:rFonts w:hint="eastAsia"/>
          <w:szCs w:val="21"/>
          <w:lang w:eastAsia="zh-CN"/>
        </w:rPr>
        <w:t>：</w:t>
      </w:r>
    </w:p>
    <w:p w14:paraId="14A2122B" w14:textId="77777777" w:rsidR="007468B3" w:rsidRDefault="007468B3" w:rsidP="00B7680B">
      <w:pPr>
        <w:pStyle w:val="af5"/>
        <w:numPr>
          <w:ilvl w:val="1"/>
          <w:numId w:val="5"/>
        </w:numPr>
        <w:spacing w:line="360" w:lineRule="auto"/>
        <w:rPr>
          <w:szCs w:val="21"/>
          <w:lang w:eastAsia="zh-CN"/>
        </w:rPr>
      </w:pPr>
      <w:r>
        <w:rPr>
          <w:rFonts w:hint="eastAsia"/>
          <w:szCs w:val="21"/>
          <w:lang w:eastAsia="zh-CN"/>
        </w:rPr>
        <w:t>增加指令</w:t>
      </w:r>
      <w:r>
        <w:rPr>
          <w:szCs w:val="21"/>
          <w:lang w:eastAsia="zh-CN"/>
        </w:rPr>
        <w:t>：添加</w:t>
      </w:r>
      <w:r w:rsidRPr="00670D78">
        <w:rPr>
          <w:rFonts w:hint="eastAsia"/>
          <w:szCs w:val="21"/>
          <w:lang w:eastAsia="zh-CN"/>
        </w:rPr>
        <w:t>基站</w:t>
      </w:r>
      <w:r w:rsidRPr="000B083E">
        <w:rPr>
          <w:rFonts w:hint="eastAsia"/>
          <w:szCs w:val="21"/>
          <w:lang w:eastAsia="zh-CN"/>
        </w:rPr>
        <w:t>设备对应</w:t>
      </w:r>
      <w:r>
        <w:rPr>
          <w:rFonts w:hint="eastAsia"/>
          <w:szCs w:val="21"/>
          <w:lang w:eastAsia="zh-CN"/>
        </w:rPr>
        <w:t>的逻辑参数；</w:t>
      </w:r>
    </w:p>
    <w:p w14:paraId="289FA848" w14:textId="77777777" w:rsidR="007468B3" w:rsidRDefault="007468B3" w:rsidP="00B7680B">
      <w:pPr>
        <w:pStyle w:val="af5"/>
        <w:numPr>
          <w:ilvl w:val="1"/>
          <w:numId w:val="5"/>
        </w:numPr>
        <w:spacing w:line="360" w:lineRule="auto"/>
        <w:rPr>
          <w:szCs w:val="21"/>
          <w:lang w:eastAsia="zh-CN"/>
        </w:rPr>
      </w:pPr>
      <w:r>
        <w:rPr>
          <w:rFonts w:hint="eastAsia"/>
          <w:szCs w:val="21"/>
          <w:lang w:eastAsia="zh-CN"/>
        </w:rPr>
        <w:t>删除</w:t>
      </w:r>
      <w:r>
        <w:rPr>
          <w:szCs w:val="21"/>
          <w:lang w:eastAsia="zh-CN"/>
        </w:rPr>
        <w:t>指令：删除基站设备对应的逻辑参数；</w:t>
      </w:r>
    </w:p>
    <w:p w14:paraId="10078F87" w14:textId="77777777" w:rsidR="007468B3" w:rsidRDefault="007468B3" w:rsidP="00B7680B">
      <w:pPr>
        <w:pStyle w:val="af5"/>
        <w:numPr>
          <w:ilvl w:val="1"/>
          <w:numId w:val="5"/>
        </w:numPr>
        <w:spacing w:line="360" w:lineRule="auto"/>
        <w:rPr>
          <w:szCs w:val="21"/>
          <w:lang w:eastAsia="zh-CN"/>
        </w:rPr>
      </w:pPr>
      <w:r>
        <w:rPr>
          <w:rFonts w:hint="eastAsia"/>
          <w:szCs w:val="21"/>
          <w:lang w:eastAsia="zh-CN"/>
        </w:rPr>
        <w:t>修改</w:t>
      </w:r>
      <w:r>
        <w:rPr>
          <w:szCs w:val="21"/>
          <w:lang w:eastAsia="zh-CN"/>
        </w:rPr>
        <w:t>指令：</w:t>
      </w:r>
      <w:r>
        <w:rPr>
          <w:rFonts w:hint="eastAsia"/>
          <w:szCs w:val="21"/>
          <w:lang w:eastAsia="zh-CN"/>
        </w:rPr>
        <w:t>修改</w:t>
      </w:r>
      <w:r>
        <w:rPr>
          <w:szCs w:val="21"/>
          <w:lang w:eastAsia="zh-CN"/>
        </w:rPr>
        <w:t>基站</w:t>
      </w:r>
      <w:r>
        <w:rPr>
          <w:rFonts w:hint="eastAsia"/>
          <w:szCs w:val="21"/>
          <w:lang w:eastAsia="zh-CN"/>
        </w:rPr>
        <w:t>设备</w:t>
      </w:r>
      <w:r>
        <w:rPr>
          <w:szCs w:val="21"/>
          <w:lang w:eastAsia="zh-CN"/>
        </w:rPr>
        <w:t>对应的逻辑参数；</w:t>
      </w:r>
    </w:p>
    <w:p w14:paraId="0D19D875" w14:textId="77777777" w:rsidR="00EC25C7" w:rsidRDefault="007468B3" w:rsidP="00B7680B">
      <w:pPr>
        <w:pStyle w:val="af5"/>
        <w:numPr>
          <w:ilvl w:val="1"/>
          <w:numId w:val="5"/>
        </w:numPr>
        <w:spacing w:line="360" w:lineRule="auto"/>
        <w:rPr>
          <w:szCs w:val="21"/>
          <w:lang w:eastAsia="zh-CN"/>
        </w:rPr>
      </w:pPr>
      <w:r>
        <w:rPr>
          <w:rFonts w:hint="eastAsia"/>
          <w:szCs w:val="21"/>
          <w:lang w:eastAsia="zh-CN"/>
        </w:rPr>
        <w:t>查询</w:t>
      </w:r>
      <w:r>
        <w:rPr>
          <w:szCs w:val="21"/>
          <w:lang w:eastAsia="zh-CN"/>
        </w:rPr>
        <w:t>指令：</w:t>
      </w:r>
    </w:p>
    <w:p w14:paraId="3391ACA3" w14:textId="77777777" w:rsidR="00EC25C7" w:rsidRDefault="007468B3" w:rsidP="00B7680B">
      <w:pPr>
        <w:pStyle w:val="af5"/>
        <w:numPr>
          <w:ilvl w:val="2"/>
          <w:numId w:val="11"/>
        </w:numPr>
        <w:spacing w:line="360" w:lineRule="auto"/>
        <w:rPr>
          <w:szCs w:val="21"/>
          <w:lang w:eastAsia="zh-CN"/>
        </w:rPr>
      </w:pPr>
      <w:r>
        <w:rPr>
          <w:rFonts w:hint="eastAsia"/>
          <w:szCs w:val="21"/>
          <w:lang w:eastAsia="zh-CN"/>
        </w:rPr>
        <w:t>查询基站</w:t>
      </w:r>
      <w:r w:rsidRPr="000B083E">
        <w:rPr>
          <w:rFonts w:hint="eastAsia"/>
          <w:szCs w:val="21"/>
          <w:lang w:eastAsia="zh-CN"/>
        </w:rPr>
        <w:t>设备的软硬件信息，例如设备型号、软件版本、硬件序列号等；</w:t>
      </w:r>
    </w:p>
    <w:p w14:paraId="7698C287" w14:textId="77777777" w:rsidR="00EC25C7" w:rsidRDefault="007468B3" w:rsidP="00B7680B">
      <w:pPr>
        <w:pStyle w:val="af5"/>
        <w:numPr>
          <w:ilvl w:val="2"/>
          <w:numId w:val="11"/>
        </w:numPr>
        <w:spacing w:line="360" w:lineRule="auto"/>
        <w:rPr>
          <w:szCs w:val="21"/>
          <w:lang w:eastAsia="zh-CN"/>
        </w:rPr>
      </w:pPr>
      <w:r>
        <w:rPr>
          <w:rFonts w:hint="eastAsia"/>
          <w:szCs w:val="21"/>
          <w:lang w:eastAsia="zh-CN"/>
        </w:rPr>
        <w:t>查询</w:t>
      </w:r>
      <w:r w:rsidR="00EC25C7">
        <w:rPr>
          <w:rFonts w:hint="eastAsia"/>
          <w:szCs w:val="21"/>
          <w:lang w:eastAsia="zh-CN"/>
        </w:rPr>
        <w:t>基站设备的</w:t>
      </w:r>
      <w:r>
        <w:rPr>
          <w:rFonts w:hint="eastAsia"/>
          <w:szCs w:val="21"/>
          <w:lang w:eastAsia="zh-CN"/>
        </w:rPr>
        <w:t>逻辑参数，例如</w:t>
      </w:r>
      <w:r w:rsidRPr="000B083E">
        <w:rPr>
          <w:rFonts w:hint="eastAsia"/>
          <w:szCs w:val="21"/>
          <w:lang w:eastAsia="zh-CN"/>
        </w:rPr>
        <w:t>小区名、载波名、载波索引、小区索引等；</w:t>
      </w:r>
    </w:p>
    <w:p w14:paraId="5D6BA2A9" w14:textId="77777777" w:rsidR="007468B3" w:rsidRDefault="007468B3" w:rsidP="00B7680B">
      <w:pPr>
        <w:pStyle w:val="af5"/>
        <w:numPr>
          <w:ilvl w:val="2"/>
          <w:numId w:val="11"/>
        </w:numPr>
        <w:spacing w:line="360" w:lineRule="auto"/>
        <w:rPr>
          <w:szCs w:val="21"/>
          <w:lang w:eastAsia="zh-CN"/>
        </w:rPr>
      </w:pPr>
      <w:r>
        <w:rPr>
          <w:rFonts w:hint="eastAsia"/>
          <w:szCs w:val="21"/>
          <w:lang w:eastAsia="zh-CN"/>
        </w:rPr>
        <w:t>查询基站</w:t>
      </w:r>
      <w:r w:rsidRPr="00B8159B">
        <w:rPr>
          <w:rFonts w:hint="eastAsia"/>
          <w:szCs w:val="21"/>
          <w:lang w:eastAsia="zh-CN"/>
        </w:rPr>
        <w:t>设备的运行状态，例如载波运行状态，信道占用情况等</w:t>
      </w:r>
      <w:r w:rsidR="00EC25C7">
        <w:rPr>
          <w:rFonts w:hint="eastAsia"/>
          <w:szCs w:val="21"/>
          <w:lang w:eastAsia="zh-CN"/>
        </w:rPr>
        <w:t>。</w:t>
      </w:r>
    </w:p>
    <w:p w14:paraId="054C23B6" w14:textId="77777777" w:rsidR="007468B3" w:rsidRPr="000B083E" w:rsidRDefault="007468B3" w:rsidP="00B7680B">
      <w:pPr>
        <w:pStyle w:val="af5"/>
        <w:numPr>
          <w:ilvl w:val="0"/>
          <w:numId w:val="5"/>
        </w:numPr>
        <w:spacing w:line="360" w:lineRule="auto"/>
        <w:rPr>
          <w:szCs w:val="21"/>
          <w:lang w:eastAsia="zh-CN"/>
        </w:rPr>
      </w:pPr>
      <w:r w:rsidRPr="000B083E">
        <w:rPr>
          <w:rFonts w:hint="eastAsia"/>
          <w:szCs w:val="21"/>
          <w:lang w:eastAsia="zh-CN"/>
        </w:rPr>
        <w:t>能够通过操作终端以MML指令的方式取得网元的当前告警，能够通过操作终端查询网元当前告警</w:t>
      </w:r>
      <w:r w:rsidR="0053247B">
        <w:rPr>
          <w:rFonts w:hint="eastAsia"/>
          <w:szCs w:val="21"/>
          <w:lang w:eastAsia="zh-CN"/>
        </w:rPr>
        <w:t>；</w:t>
      </w:r>
    </w:p>
    <w:p w14:paraId="5502A953" w14:textId="77777777" w:rsidR="007468B3" w:rsidRPr="000B083E" w:rsidRDefault="00F31D29" w:rsidP="00B7680B">
      <w:pPr>
        <w:pStyle w:val="af5"/>
        <w:numPr>
          <w:ilvl w:val="0"/>
          <w:numId w:val="5"/>
        </w:numPr>
        <w:spacing w:line="360" w:lineRule="auto"/>
        <w:rPr>
          <w:szCs w:val="21"/>
          <w:lang w:eastAsia="zh-CN"/>
        </w:rPr>
      </w:pPr>
      <w:r>
        <w:rPr>
          <w:rFonts w:hint="eastAsia"/>
          <w:szCs w:val="21"/>
          <w:lang w:eastAsia="zh-CN"/>
        </w:rPr>
        <w:t>能够</w:t>
      </w:r>
      <w:r w:rsidR="007468B3" w:rsidRPr="000B083E">
        <w:rPr>
          <w:rFonts w:hint="eastAsia"/>
          <w:szCs w:val="21"/>
          <w:lang w:eastAsia="zh-CN"/>
        </w:rPr>
        <w:t>通过操作终端以MML指令的方式完成对网元的</w:t>
      </w:r>
      <w:r w:rsidR="00C62E0B">
        <w:rPr>
          <w:rFonts w:hint="eastAsia"/>
          <w:szCs w:val="21"/>
          <w:lang w:eastAsia="zh-CN"/>
        </w:rPr>
        <w:t>性能</w:t>
      </w:r>
      <w:r w:rsidR="007468B3" w:rsidRPr="000B083E">
        <w:rPr>
          <w:rFonts w:hint="eastAsia"/>
          <w:szCs w:val="21"/>
          <w:lang w:eastAsia="zh-CN"/>
        </w:rPr>
        <w:t>统计任务的设定、修改、查看、挂起和恢复；</w:t>
      </w:r>
    </w:p>
    <w:p w14:paraId="6226B56F" w14:textId="77777777" w:rsidR="007468B3" w:rsidRPr="000B083E" w:rsidRDefault="007468B3" w:rsidP="00B7680B">
      <w:pPr>
        <w:pStyle w:val="af5"/>
        <w:numPr>
          <w:ilvl w:val="0"/>
          <w:numId w:val="5"/>
        </w:numPr>
        <w:spacing w:line="360" w:lineRule="auto"/>
        <w:rPr>
          <w:szCs w:val="21"/>
          <w:lang w:eastAsia="zh-CN"/>
        </w:rPr>
      </w:pPr>
      <w:r w:rsidRPr="000B083E">
        <w:rPr>
          <w:rFonts w:hint="eastAsia"/>
          <w:szCs w:val="21"/>
          <w:lang w:eastAsia="zh-CN"/>
        </w:rPr>
        <w:t>能够通过操作终端以MML指令方式完成对网元的软件监测及日常的维护功能</w:t>
      </w:r>
      <w:r w:rsidR="00E20AAC">
        <w:rPr>
          <w:rFonts w:hint="eastAsia"/>
          <w:szCs w:val="21"/>
          <w:lang w:eastAsia="zh-CN"/>
        </w:rPr>
        <w:t>，</w:t>
      </w:r>
      <w:r w:rsidR="00AD404E">
        <w:rPr>
          <w:rFonts w:hint="eastAsia"/>
          <w:szCs w:val="21"/>
          <w:lang w:eastAsia="zh-CN"/>
        </w:rPr>
        <w:t>比如：</w:t>
      </w:r>
      <w:r w:rsidR="008E7516">
        <w:rPr>
          <w:rFonts w:hint="eastAsia"/>
          <w:szCs w:val="21"/>
          <w:lang w:eastAsia="zh-CN"/>
        </w:rPr>
        <w:t>配置文件的上传</w:t>
      </w:r>
      <w:r w:rsidR="001B24DB">
        <w:rPr>
          <w:rFonts w:hint="eastAsia"/>
          <w:szCs w:val="21"/>
          <w:lang w:eastAsia="zh-CN"/>
        </w:rPr>
        <w:t>/</w:t>
      </w:r>
      <w:r w:rsidR="008E7516">
        <w:rPr>
          <w:rFonts w:hint="eastAsia"/>
          <w:szCs w:val="21"/>
          <w:lang w:eastAsia="zh-CN"/>
        </w:rPr>
        <w:t>下发等</w:t>
      </w:r>
      <w:r w:rsidR="00F31D29">
        <w:rPr>
          <w:rFonts w:hint="eastAsia"/>
          <w:szCs w:val="21"/>
          <w:lang w:eastAsia="zh-CN"/>
        </w:rPr>
        <w:t>；</w:t>
      </w:r>
    </w:p>
    <w:p w14:paraId="020B4CD4" w14:textId="77777777" w:rsidR="007468B3" w:rsidRPr="00A77E09" w:rsidRDefault="006C5738" w:rsidP="00A77E09">
      <w:pPr>
        <w:pStyle w:val="af5"/>
        <w:numPr>
          <w:ilvl w:val="0"/>
          <w:numId w:val="5"/>
        </w:numPr>
        <w:spacing w:line="360" w:lineRule="auto"/>
        <w:rPr>
          <w:szCs w:val="21"/>
          <w:lang w:eastAsia="zh-CN"/>
        </w:rPr>
      </w:pPr>
      <w:r w:rsidRPr="000B083E">
        <w:rPr>
          <w:rFonts w:hint="eastAsia"/>
          <w:szCs w:val="21"/>
          <w:lang w:eastAsia="zh-CN"/>
        </w:rPr>
        <w:t>通过MML进行网元操作维护时，用户可直接向网元发送MML指令，生成的指令执行应直接生效，网元的报文以可读方式返回</w:t>
      </w:r>
      <w:r>
        <w:rPr>
          <w:rFonts w:hint="eastAsia"/>
          <w:szCs w:val="21"/>
          <w:lang w:eastAsia="zh-CN"/>
        </w:rPr>
        <w:t>；</w:t>
      </w:r>
      <w:r w:rsidR="007468B3" w:rsidRPr="00A77E09">
        <w:rPr>
          <w:rFonts w:hint="eastAsia"/>
          <w:szCs w:val="21"/>
          <w:lang w:eastAsia="zh-CN"/>
        </w:rPr>
        <w:t>用户能保存指令的返回结果</w:t>
      </w:r>
      <w:r w:rsidR="00C62E0B">
        <w:rPr>
          <w:rFonts w:hint="eastAsia"/>
          <w:szCs w:val="21"/>
          <w:lang w:eastAsia="zh-CN"/>
        </w:rPr>
        <w:t>并导出</w:t>
      </w:r>
      <w:r w:rsidR="007E01CF" w:rsidRPr="00A77E09">
        <w:rPr>
          <w:rFonts w:hint="eastAsia"/>
          <w:szCs w:val="21"/>
          <w:lang w:eastAsia="zh-CN"/>
        </w:rPr>
        <w:t>，</w:t>
      </w:r>
      <w:r w:rsidR="00E14605" w:rsidRPr="00A77E09">
        <w:rPr>
          <w:rFonts w:hint="eastAsia"/>
          <w:szCs w:val="21"/>
          <w:lang w:eastAsia="zh-CN"/>
        </w:rPr>
        <w:t>导出</w:t>
      </w:r>
      <w:r w:rsidR="00C62E0B">
        <w:rPr>
          <w:rFonts w:hint="eastAsia"/>
          <w:szCs w:val="21"/>
          <w:lang w:eastAsia="zh-CN"/>
        </w:rPr>
        <w:t>格式</w:t>
      </w:r>
      <w:r w:rsidR="00E14605" w:rsidRPr="00A77E09">
        <w:rPr>
          <w:rFonts w:hint="eastAsia"/>
          <w:szCs w:val="21"/>
          <w:lang w:eastAsia="zh-CN"/>
        </w:rPr>
        <w:t>为t</w:t>
      </w:r>
      <w:r w:rsidR="00E14605" w:rsidRPr="00A77E09">
        <w:rPr>
          <w:szCs w:val="21"/>
          <w:lang w:eastAsia="zh-CN"/>
        </w:rPr>
        <w:t>xt</w:t>
      </w:r>
      <w:r w:rsidR="00E14605" w:rsidRPr="00A77E09">
        <w:rPr>
          <w:rFonts w:hint="eastAsia"/>
          <w:szCs w:val="21"/>
          <w:lang w:eastAsia="zh-CN"/>
        </w:rPr>
        <w:t>等</w:t>
      </w:r>
      <w:r w:rsidR="004153A1" w:rsidRPr="00A77E09">
        <w:rPr>
          <w:rFonts w:hint="eastAsia"/>
          <w:szCs w:val="21"/>
          <w:lang w:eastAsia="zh-CN"/>
        </w:rPr>
        <w:t>；</w:t>
      </w:r>
    </w:p>
    <w:p w14:paraId="068F0AE8" w14:textId="77777777" w:rsidR="007468B3" w:rsidRPr="000B083E" w:rsidRDefault="007468B3" w:rsidP="00B7680B">
      <w:pPr>
        <w:pStyle w:val="af5"/>
        <w:numPr>
          <w:ilvl w:val="0"/>
          <w:numId w:val="5"/>
        </w:numPr>
        <w:spacing w:line="360" w:lineRule="auto"/>
        <w:rPr>
          <w:szCs w:val="21"/>
          <w:lang w:eastAsia="zh-CN"/>
        </w:rPr>
      </w:pPr>
      <w:r>
        <w:rPr>
          <w:rFonts w:hint="eastAsia"/>
          <w:szCs w:val="21"/>
          <w:lang w:eastAsia="zh-CN"/>
        </w:rPr>
        <w:t>当</w:t>
      </w:r>
      <w:r w:rsidR="00AC1489">
        <w:rPr>
          <w:rFonts w:hint="eastAsia"/>
          <w:szCs w:val="21"/>
          <w:lang w:eastAsia="zh-CN"/>
        </w:rPr>
        <w:t>皮基站</w:t>
      </w:r>
      <w:r w:rsidR="004C43B2">
        <w:rPr>
          <w:szCs w:val="21"/>
          <w:lang w:eastAsia="zh-CN"/>
        </w:rPr>
        <w:t>OMC</w:t>
      </w:r>
      <w:r w:rsidRPr="000B083E">
        <w:rPr>
          <w:rFonts w:hint="eastAsia"/>
          <w:szCs w:val="21"/>
          <w:lang w:eastAsia="zh-CN"/>
        </w:rPr>
        <w:t>进行软件版本升级时，需要能够兼容原有版本的MML接入方式，包括但不限于：</w:t>
      </w:r>
    </w:p>
    <w:p w14:paraId="38A20801" w14:textId="77777777" w:rsidR="007468B3" w:rsidRPr="000B083E" w:rsidRDefault="007468B3" w:rsidP="00B7680B">
      <w:pPr>
        <w:pStyle w:val="af5"/>
        <w:numPr>
          <w:ilvl w:val="1"/>
          <w:numId w:val="5"/>
        </w:numPr>
        <w:spacing w:line="360" w:lineRule="auto"/>
        <w:rPr>
          <w:szCs w:val="21"/>
          <w:lang w:eastAsia="zh-CN"/>
        </w:rPr>
      </w:pPr>
      <w:r w:rsidRPr="000B083E">
        <w:rPr>
          <w:rFonts w:hint="eastAsia"/>
          <w:szCs w:val="21"/>
          <w:lang w:eastAsia="zh-CN"/>
        </w:rPr>
        <w:t>软件升级时不涉及的软件功能，其MML操作维护指令不得更改；</w:t>
      </w:r>
    </w:p>
    <w:p w14:paraId="3B19CECB" w14:textId="77777777" w:rsidR="007468B3" w:rsidRPr="000B083E" w:rsidRDefault="007468B3" w:rsidP="00B7680B">
      <w:pPr>
        <w:pStyle w:val="af5"/>
        <w:numPr>
          <w:ilvl w:val="1"/>
          <w:numId w:val="5"/>
        </w:numPr>
        <w:spacing w:line="360" w:lineRule="auto"/>
        <w:rPr>
          <w:szCs w:val="21"/>
          <w:lang w:eastAsia="zh-CN"/>
        </w:rPr>
      </w:pPr>
      <w:r w:rsidRPr="000B083E">
        <w:rPr>
          <w:rFonts w:hint="eastAsia"/>
          <w:szCs w:val="21"/>
          <w:lang w:eastAsia="zh-CN"/>
        </w:rPr>
        <w:t>软件版本升级时，</w:t>
      </w:r>
      <w:r w:rsidR="008B30A0">
        <w:rPr>
          <w:szCs w:val="21"/>
          <w:lang w:eastAsia="zh-CN"/>
        </w:rPr>
        <w:t>MML</w:t>
      </w:r>
      <w:r w:rsidRPr="000B083E">
        <w:rPr>
          <w:rFonts w:hint="eastAsia"/>
          <w:szCs w:val="21"/>
          <w:lang w:eastAsia="zh-CN"/>
        </w:rPr>
        <w:t>接口</w:t>
      </w:r>
      <w:r w:rsidR="0053014B">
        <w:rPr>
          <w:rFonts w:hint="eastAsia"/>
          <w:szCs w:val="21"/>
          <w:lang w:eastAsia="zh-CN"/>
        </w:rPr>
        <w:t>I</w:t>
      </w:r>
      <w:r w:rsidR="0053014B">
        <w:rPr>
          <w:szCs w:val="21"/>
          <w:lang w:eastAsia="zh-CN"/>
        </w:rPr>
        <w:t>P</w:t>
      </w:r>
      <w:r w:rsidR="0053014B">
        <w:rPr>
          <w:rFonts w:hint="eastAsia"/>
          <w:szCs w:val="21"/>
          <w:lang w:eastAsia="zh-CN"/>
        </w:rPr>
        <w:t>地址、</w:t>
      </w:r>
      <w:r w:rsidRPr="000B083E">
        <w:rPr>
          <w:rFonts w:hint="eastAsia"/>
          <w:szCs w:val="21"/>
          <w:lang w:eastAsia="zh-CN"/>
        </w:rPr>
        <w:t>端口号及登录提示信息不得变更。</w:t>
      </w:r>
      <w:r w:rsidRPr="000B083E">
        <w:rPr>
          <w:szCs w:val="21"/>
          <w:lang w:eastAsia="zh-CN"/>
        </w:rPr>
        <w:tab/>
      </w:r>
    </w:p>
    <w:p w14:paraId="681F1464" w14:textId="77777777" w:rsidR="009620BC" w:rsidRDefault="004D6FAD" w:rsidP="00DE7CD6">
      <w:pPr>
        <w:pStyle w:val="40"/>
      </w:pPr>
      <w:r>
        <w:rPr>
          <w:rFonts w:hint="eastAsia"/>
        </w:rPr>
        <w:t>批</w:t>
      </w:r>
      <w:r w:rsidR="00C344A1">
        <w:rPr>
          <w:rFonts w:hint="eastAsia"/>
        </w:rPr>
        <w:t>命令群发功能</w:t>
      </w:r>
    </w:p>
    <w:p w14:paraId="0B5E2795" w14:textId="77777777" w:rsidR="008912F4" w:rsidRDefault="004C43B2" w:rsidP="0070256B">
      <w:pPr>
        <w:rPr>
          <w:szCs w:val="21"/>
        </w:rPr>
      </w:pPr>
      <w:r>
        <w:rPr>
          <w:rFonts w:hint="eastAsia"/>
          <w:szCs w:val="21"/>
        </w:rPr>
        <w:t>OMC</w:t>
      </w:r>
      <w:r w:rsidR="0070256B" w:rsidRPr="000B083E">
        <w:rPr>
          <w:rFonts w:hint="eastAsia"/>
          <w:szCs w:val="21"/>
        </w:rPr>
        <w:t>的</w:t>
      </w:r>
      <w:r w:rsidR="00541E35">
        <w:rPr>
          <w:rFonts w:hint="eastAsia"/>
          <w:szCs w:val="21"/>
        </w:rPr>
        <w:t>批</w:t>
      </w:r>
      <w:r w:rsidR="0070256B">
        <w:rPr>
          <w:rFonts w:hint="eastAsia"/>
          <w:szCs w:val="21"/>
        </w:rPr>
        <w:t>命令</w:t>
      </w:r>
      <w:r w:rsidR="0070256B" w:rsidRPr="000B083E">
        <w:rPr>
          <w:rFonts w:hint="eastAsia"/>
          <w:szCs w:val="21"/>
        </w:rPr>
        <w:t>群发功能是指，用户可以在操作终端上对多个网元发出相同的批命令用来查询或者修改有关的参数。对于复杂的操作，提供命令编辑器，完成批命令的编辑和执行；也可编辑命令形成脚本文件，并将文件导入</w:t>
      </w:r>
      <w:r>
        <w:rPr>
          <w:rFonts w:hint="eastAsia"/>
          <w:szCs w:val="21"/>
        </w:rPr>
        <w:t>OMC</w:t>
      </w:r>
      <w:r w:rsidR="0070256B" w:rsidRPr="000B083E">
        <w:rPr>
          <w:rFonts w:hint="eastAsia"/>
          <w:szCs w:val="21"/>
        </w:rPr>
        <w:t>系统进行批量执行。</w:t>
      </w:r>
    </w:p>
    <w:p w14:paraId="36213E25" w14:textId="77777777" w:rsidR="0070256B" w:rsidRPr="00444D64" w:rsidRDefault="0070256B" w:rsidP="0070256B">
      <w:pPr>
        <w:rPr>
          <w:szCs w:val="21"/>
        </w:rPr>
      </w:pPr>
      <w:r w:rsidRPr="000B083E">
        <w:rPr>
          <w:rFonts w:hint="eastAsia"/>
          <w:szCs w:val="21"/>
        </w:rPr>
        <w:t>通过批量执行脚本文件可以完成参数查询、修改和删除功能，具体参数包括但不限于以下参数：功率配置类参数、接入控制类参数、邻区类参数、小区选择类参数、小区重选</w:t>
      </w:r>
      <w:r w:rsidRPr="000B083E">
        <w:rPr>
          <w:rFonts w:hint="eastAsia"/>
          <w:szCs w:val="21"/>
        </w:rPr>
        <w:lastRenderedPageBreak/>
        <w:t>类参数、切换类参数、</w:t>
      </w:r>
      <w:r w:rsidRPr="000B083E">
        <w:rPr>
          <w:szCs w:val="21"/>
        </w:rPr>
        <w:t>LTE</w:t>
      </w:r>
      <w:r w:rsidRPr="000B083E">
        <w:rPr>
          <w:rFonts w:hint="eastAsia"/>
          <w:szCs w:val="21"/>
        </w:rPr>
        <w:t>与</w:t>
      </w:r>
      <w:r w:rsidR="00570C11">
        <w:rPr>
          <w:rFonts w:hint="eastAsia"/>
          <w:szCs w:val="21"/>
        </w:rPr>
        <w:t>N</w:t>
      </w:r>
      <w:r w:rsidR="00570C11">
        <w:rPr>
          <w:szCs w:val="21"/>
        </w:rPr>
        <w:t>R</w:t>
      </w:r>
      <w:r>
        <w:rPr>
          <w:rFonts w:hint="eastAsia"/>
          <w:szCs w:val="21"/>
        </w:rPr>
        <w:t>互操作类参数，以及其他私有参数</w:t>
      </w:r>
      <w:r>
        <w:rPr>
          <w:szCs w:val="21"/>
        </w:rPr>
        <w:t>。</w:t>
      </w:r>
    </w:p>
    <w:p w14:paraId="3459E211" w14:textId="77777777" w:rsidR="00B07EC9" w:rsidRDefault="00B07EC9" w:rsidP="00422806">
      <w:pPr>
        <w:pStyle w:val="3"/>
      </w:pPr>
      <w:bookmarkStart w:id="32" w:name="_Toc74333822"/>
      <w:r>
        <w:rPr>
          <w:rFonts w:hint="eastAsia"/>
        </w:rPr>
        <w:t>S</w:t>
      </w:r>
      <w:r>
        <w:t>ON</w:t>
      </w:r>
      <w:r w:rsidR="000100F5">
        <w:rPr>
          <w:rFonts w:hint="eastAsia"/>
        </w:rPr>
        <w:t>对网管的要求</w:t>
      </w:r>
      <w:r w:rsidR="00CB54E5">
        <w:rPr>
          <w:rFonts w:hint="eastAsia"/>
        </w:rPr>
        <w:t>（只适用于4</w:t>
      </w:r>
      <w:r w:rsidR="00CB54E5">
        <w:t>/5G</w:t>
      </w:r>
      <w:r w:rsidR="00CB54E5">
        <w:rPr>
          <w:rFonts w:hint="eastAsia"/>
        </w:rPr>
        <w:t>皮基站）</w:t>
      </w:r>
      <w:bookmarkEnd w:id="32"/>
    </w:p>
    <w:p w14:paraId="77426ABB" w14:textId="77777777" w:rsidR="00F50F7C" w:rsidRDefault="000100F5" w:rsidP="00304E56">
      <w:pPr>
        <w:rPr>
          <w:szCs w:val="21"/>
        </w:rPr>
      </w:pPr>
      <w:r>
        <w:rPr>
          <w:szCs w:val="21"/>
        </w:rPr>
        <w:t>SON</w:t>
      </w:r>
      <w:r>
        <w:rPr>
          <w:rFonts w:hint="eastAsia"/>
          <w:szCs w:val="21"/>
        </w:rPr>
        <w:t>对</w:t>
      </w:r>
      <w:r w:rsidR="00C80DA4">
        <w:rPr>
          <w:rFonts w:hint="eastAsia"/>
          <w:szCs w:val="21"/>
        </w:rPr>
        <w:t>O</w:t>
      </w:r>
      <w:r w:rsidR="00C80DA4">
        <w:rPr>
          <w:szCs w:val="21"/>
        </w:rPr>
        <w:t>MC</w:t>
      </w:r>
      <w:r w:rsidR="00C80DA4">
        <w:rPr>
          <w:rFonts w:hint="eastAsia"/>
          <w:szCs w:val="21"/>
        </w:rPr>
        <w:t>功能</w:t>
      </w:r>
      <w:r>
        <w:rPr>
          <w:rFonts w:hint="eastAsia"/>
          <w:szCs w:val="21"/>
        </w:rPr>
        <w:t>的要求，</w:t>
      </w:r>
      <w:r w:rsidR="00C80DA4">
        <w:rPr>
          <w:rFonts w:hint="eastAsia"/>
          <w:szCs w:val="21"/>
        </w:rPr>
        <w:t>详见</w:t>
      </w:r>
      <w:r>
        <w:rPr>
          <w:rFonts w:hint="eastAsia"/>
          <w:szCs w:val="21"/>
        </w:rPr>
        <w:t>《</w:t>
      </w:r>
      <w:r w:rsidR="00F50F7C" w:rsidRPr="00F50F7C">
        <w:rPr>
          <w:szCs w:val="21"/>
        </w:rPr>
        <w:t>5GNR扩展型皮基站设备规范-SON分册</w:t>
      </w:r>
      <w:r>
        <w:rPr>
          <w:rFonts w:hint="eastAsia"/>
          <w:szCs w:val="21"/>
        </w:rPr>
        <w:t>》</w:t>
      </w:r>
      <w:r w:rsidR="00C80DA4">
        <w:rPr>
          <w:rFonts w:hint="eastAsia"/>
          <w:szCs w:val="21"/>
        </w:rPr>
        <w:t>，本规范不再赘述</w:t>
      </w:r>
      <w:r>
        <w:rPr>
          <w:rFonts w:hint="eastAsia"/>
          <w:szCs w:val="21"/>
        </w:rPr>
        <w:t>。</w:t>
      </w:r>
    </w:p>
    <w:p w14:paraId="4A058FDA" w14:textId="77777777" w:rsidR="004B6A85" w:rsidRDefault="00504230" w:rsidP="003634CD">
      <w:pPr>
        <w:pStyle w:val="10"/>
      </w:pPr>
      <w:bookmarkStart w:id="33" w:name="_Toc74333823"/>
      <w:r>
        <w:rPr>
          <w:rFonts w:hint="eastAsia"/>
        </w:rPr>
        <w:t>无线三方设备综合OMC</w:t>
      </w:r>
      <w:r w:rsidR="00266834">
        <w:rPr>
          <w:rFonts w:hint="eastAsia"/>
        </w:rPr>
        <w:t>接口技术要求</w:t>
      </w:r>
      <w:bookmarkEnd w:id="33"/>
    </w:p>
    <w:p w14:paraId="526C8B37" w14:textId="77777777" w:rsidR="003D6FFE" w:rsidRDefault="00967EA4" w:rsidP="003634CD">
      <w:pPr>
        <w:pStyle w:val="20"/>
      </w:pPr>
      <w:bookmarkStart w:id="34" w:name="_Toc74333824"/>
      <w:r>
        <w:rPr>
          <w:rFonts w:hint="eastAsia"/>
        </w:rPr>
        <w:t>O</w:t>
      </w:r>
      <w:r>
        <w:t>MC</w:t>
      </w:r>
      <w:r w:rsidR="00525A19">
        <w:rPr>
          <w:rFonts w:hint="eastAsia"/>
        </w:rPr>
        <w:t>系统接口说明</w:t>
      </w:r>
      <w:bookmarkEnd w:id="34"/>
    </w:p>
    <w:p w14:paraId="2925A1D6" w14:textId="77777777" w:rsidR="00775D66" w:rsidRDefault="008130D2" w:rsidP="00775D66">
      <w:pPr>
        <w:rPr>
          <w:lang w:bidi="en-US"/>
        </w:rPr>
      </w:pPr>
      <w:r w:rsidRPr="000B083E">
        <w:rPr>
          <w:lang w:bidi="en-US"/>
        </w:rPr>
        <w:t>北向接口</w:t>
      </w:r>
      <w:r w:rsidR="00463EA4">
        <w:rPr>
          <w:rFonts w:hint="eastAsia"/>
          <w:lang w:bidi="en-US"/>
        </w:rPr>
        <w:t>：</w:t>
      </w:r>
      <w:r w:rsidR="008C2F1B">
        <w:rPr>
          <w:rFonts w:hint="eastAsia"/>
          <w:lang w:bidi="en-US"/>
        </w:rPr>
        <w:t>无线三方设备综合网管系统</w:t>
      </w:r>
      <w:r w:rsidR="00445BEB">
        <w:rPr>
          <w:rFonts w:hint="eastAsia"/>
          <w:lang w:bidi="en-US"/>
        </w:rPr>
        <w:t>（OMC）</w:t>
      </w:r>
      <w:r w:rsidRPr="000B083E">
        <w:rPr>
          <w:lang w:bidi="en-US"/>
        </w:rPr>
        <w:t>与综合网管系统</w:t>
      </w:r>
      <w:r w:rsidR="00445BEB">
        <w:rPr>
          <w:rFonts w:hint="eastAsia"/>
          <w:lang w:bidi="en-US"/>
        </w:rPr>
        <w:t>（NMS）</w:t>
      </w:r>
      <w:r w:rsidRPr="000B083E">
        <w:rPr>
          <w:lang w:bidi="en-US"/>
        </w:rPr>
        <w:t>之间的接口。</w:t>
      </w:r>
    </w:p>
    <w:p w14:paraId="23BE54F4" w14:textId="77777777" w:rsidR="008130D2" w:rsidRPr="008130D2" w:rsidRDefault="00775D66" w:rsidP="00775D66">
      <w:pPr>
        <w:rPr>
          <w:lang w:bidi="en-US"/>
        </w:rPr>
      </w:pPr>
      <w:r w:rsidRPr="000B083E">
        <w:rPr>
          <w:rFonts w:hint="eastAsia"/>
          <w:lang w:bidi="en-US"/>
        </w:rPr>
        <w:t>南向接口</w:t>
      </w:r>
      <w:r>
        <w:rPr>
          <w:rFonts w:hint="eastAsia"/>
          <w:lang w:bidi="en-US"/>
        </w:rPr>
        <w:t>：</w:t>
      </w:r>
      <w:r w:rsidR="008C2F1B">
        <w:rPr>
          <w:rFonts w:hint="eastAsia"/>
          <w:lang w:bidi="en-US"/>
        </w:rPr>
        <w:t>无线三方设备综合网管系统</w:t>
      </w:r>
      <w:r>
        <w:rPr>
          <w:rFonts w:hint="eastAsia"/>
          <w:lang w:bidi="en-US"/>
        </w:rPr>
        <w:t>（OMC）与被管网元（皮基站、直放站）</w:t>
      </w:r>
      <w:r w:rsidRPr="000B083E">
        <w:rPr>
          <w:lang w:bidi="en-US"/>
        </w:rPr>
        <w:t>之间的接口</w:t>
      </w:r>
      <w:r w:rsidRPr="000B083E">
        <w:rPr>
          <w:rFonts w:hint="eastAsia"/>
          <w:lang w:bidi="en-US"/>
        </w:rPr>
        <w:t>。</w:t>
      </w:r>
    </w:p>
    <w:p w14:paraId="57CDCFAF" w14:textId="77777777" w:rsidR="00525A19" w:rsidRDefault="00967EA4" w:rsidP="003634CD">
      <w:pPr>
        <w:pStyle w:val="20"/>
      </w:pPr>
      <w:bookmarkStart w:id="35" w:name="_Toc74333825"/>
      <w:r>
        <w:rPr>
          <w:rFonts w:hint="eastAsia"/>
        </w:rPr>
        <w:t>O</w:t>
      </w:r>
      <w:r>
        <w:t>MC</w:t>
      </w:r>
      <w:r>
        <w:rPr>
          <w:rFonts w:hint="eastAsia"/>
        </w:rPr>
        <w:t>系统</w:t>
      </w:r>
      <w:r w:rsidR="00525A19">
        <w:rPr>
          <w:rFonts w:hint="eastAsia"/>
        </w:rPr>
        <w:t>接口技术要求</w:t>
      </w:r>
      <w:bookmarkEnd w:id="35"/>
    </w:p>
    <w:p w14:paraId="0DA54B83" w14:textId="77777777" w:rsidR="002B73EA" w:rsidRDefault="0079797E" w:rsidP="00865FF3">
      <w:pPr>
        <w:rPr>
          <w:lang w:bidi="en-US"/>
        </w:rPr>
      </w:pPr>
      <w:r>
        <w:rPr>
          <w:lang w:bidi="en-US"/>
        </w:rPr>
        <w:t>OMC</w:t>
      </w:r>
      <w:r w:rsidR="00865FF3" w:rsidRPr="00272007">
        <w:rPr>
          <w:lang w:bidi="en-US"/>
        </w:rPr>
        <w:t>应提供北向接口，</w:t>
      </w:r>
      <w:r w:rsidR="00865FF3" w:rsidRPr="00272007">
        <w:rPr>
          <w:rFonts w:hint="eastAsia"/>
          <w:lang w:bidi="en-US"/>
        </w:rPr>
        <w:t>其相关标准遵循</w:t>
      </w:r>
      <w:r w:rsidR="002B73EA">
        <w:rPr>
          <w:rFonts w:hint="eastAsia"/>
          <w:lang w:bidi="en-US"/>
        </w:rPr>
        <w:t>如下规范：</w:t>
      </w:r>
    </w:p>
    <w:p w14:paraId="194E9963" w14:textId="77777777" w:rsidR="006C18DC" w:rsidRDefault="00865FF3">
      <w:pPr>
        <w:pStyle w:val="a0"/>
        <w:rPr>
          <w:lang w:bidi="en-US"/>
        </w:rPr>
      </w:pPr>
      <w:r w:rsidRPr="00272007">
        <w:rPr>
          <w:rFonts w:hint="eastAsia"/>
          <w:lang w:bidi="en-US"/>
        </w:rPr>
        <w:t>《中国移动</w:t>
      </w:r>
      <w:r>
        <w:rPr>
          <w:lang w:bidi="en-US"/>
        </w:rPr>
        <w:t>OMC</w:t>
      </w:r>
      <w:r>
        <w:rPr>
          <w:rFonts w:hint="eastAsia"/>
          <w:lang w:bidi="en-US"/>
        </w:rPr>
        <w:t>系统</w:t>
      </w:r>
      <w:r>
        <w:rPr>
          <w:lang w:bidi="en-US"/>
        </w:rPr>
        <w:t>北向接口通用技术规范</w:t>
      </w:r>
      <w:r w:rsidRPr="00272007">
        <w:rPr>
          <w:lang w:bidi="en-US"/>
        </w:rPr>
        <w:t>》</w:t>
      </w:r>
      <w:r w:rsidR="008642DB">
        <w:rPr>
          <w:rFonts w:hint="eastAsia"/>
          <w:lang w:bidi="en-US"/>
        </w:rPr>
        <w:t>；</w:t>
      </w:r>
    </w:p>
    <w:p w14:paraId="775F38AA" w14:textId="77777777" w:rsidR="006C18DC" w:rsidRDefault="006C18DC">
      <w:pPr>
        <w:pStyle w:val="a0"/>
        <w:rPr>
          <w:lang w:bidi="en-US"/>
        </w:rPr>
      </w:pPr>
      <w:r>
        <w:rPr>
          <w:rFonts w:hint="eastAsia"/>
          <w:lang w:bidi="en-US"/>
        </w:rPr>
        <w:t>《</w:t>
      </w:r>
      <w:r w:rsidRPr="006C18DC">
        <w:rPr>
          <w:lang w:bidi="en-US"/>
        </w:rPr>
        <w:t>OMC系统北向接口数据规范-告警数据分册</w:t>
      </w:r>
      <w:r>
        <w:rPr>
          <w:rFonts w:hint="eastAsia"/>
          <w:lang w:bidi="en-US"/>
        </w:rPr>
        <w:t>》；</w:t>
      </w:r>
    </w:p>
    <w:p w14:paraId="1B0DB976" w14:textId="77777777" w:rsidR="006C18DC" w:rsidRDefault="006C18DC">
      <w:pPr>
        <w:pStyle w:val="a0"/>
        <w:rPr>
          <w:lang w:bidi="en-US"/>
        </w:rPr>
      </w:pPr>
      <w:r>
        <w:rPr>
          <w:rFonts w:hint="eastAsia"/>
          <w:lang w:bidi="en-US"/>
        </w:rPr>
        <w:t>《</w:t>
      </w:r>
      <w:r w:rsidRPr="006C18DC">
        <w:rPr>
          <w:lang w:bidi="en-US"/>
        </w:rPr>
        <w:t>OMC系统北向接口数据规范-公共数据分册</w:t>
      </w:r>
      <w:r>
        <w:rPr>
          <w:rFonts w:hint="eastAsia"/>
          <w:lang w:bidi="en-US"/>
        </w:rPr>
        <w:t>》；</w:t>
      </w:r>
    </w:p>
    <w:p w14:paraId="7890A653" w14:textId="77777777" w:rsidR="006C18DC" w:rsidRDefault="006C18DC">
      <w:pPr>
        <w:pStyle w:val="a0"/>
        <w:rPr>
          <w:lang w:bidi="en-US"/>
        </w:rPr>
      </w:pPr>
      <w:r>
        <w:rPr>
          <w:rFonts w:hint="eastAsia"/>
          <w:lang w:bidi="en-US"/>
        </w:rPr>
        <w:t>《</w:t>
      </w:r>
      <w:r w:rsidRPr="006C18DC">
        <w:rPr>
          <w:lang w:bidi="en-US"/>
        </w:rPr>
        <w:t xml:space="preserve">5G SA </w:t>
      </w:r>
      <w:proofErr w:type="spellStart"/>
      <w:r w:rsidRPr="006C18DC">
        <w:rPr>
          <w:lang w:bidi="en-US"/>
        </w:rPr>
        <w:t>gNB</w:t>
      </w:r>
      <w:proofErr w:type="spellEnd"/>
      <w:r w:rsidRPr="006C18DC">
        <w:rPr>
          <w:lang w:bidi="en-US"/>
        </w:rPr>
        <w:t>网元统计数据需求规范-NRM</w:t>
      </w:r>
      <w:r>
        <w:rPr>
          <w:rFonts w:hint="eastAsia"/>
          <w:lang w:bidi="en-US"/>
        </w:rPr>
        <w:t>》；</w:t>
      </w:r>
    </w:p>
    <w:p w14:paraId="6049C2C6" w14:textId="77777777" w:rsidR="006C18DC" w:rsidRDefault="006C18DC">
      <w:pPr>
        <w:pStyle w:val="a0"/>
        <w:rPr>
          <w:lang w:bidi="en-US"/>
        </w:rPr>
      </w:pPr>
      <w:r>
        <w:rPr>
          <w:rFonts w:hint="eastAsia"/>
          <w:lang w:bidi="en-US"/>
        </w:rPr>
        <w:t>《</w:t>
      </w:r>
      <w:r w:rsidRPr="006C18DC">
        <w:rPr>
          <w:lang w:bidi="en-US"/>
        </w:rPr>
        <w:t xml:space="preserve">5G SA </w:t>
      </w:r>
      <w:proofErr w:type="spellStart"/>
      <w:r w:rsidRPr="006C18DC">
        <w:rPr>
          <w:lang w:bidi="en-US"/>
        </w:rPr>
        <w:t>gNB</w:t>
      </w:r>
      <w:proofErr w:type="spellEnd"/>
      <w:r w:rsidRPr="006C18DC">
        <w:rPr>
          <w:lang w:bidi="en-US"/>
        </w:rPr>
        <w:t>网元统计数据需求规范-PM</w:t>
      </w:r>
      <w:r>
        <w:rPr>
          <w:rFonts w:hint="eastAsia"/>
          <w:lang w:bidi="en-US"/>
        </w:rPr>
        <w:t>》；</w:t>
      </w:r>
    </w:p>
    <w:p w14:paraId="08C21341" w14:textId="77777777" w:rsidR="005474E0" w:rsidRDefault="005474E0">
      <w:pPr>
        <w:pStyle w:val="a0"/>
        <w:rPr>
          <w:lang w:bidi="en-US"/>
        </w:rPr>
      </w:pPr>
      <w:r>
        <w:rPr>
          <w:rFonts w:hint="eastAsia"/>
          <w:lang w:bidi="en-US"/>
        </w:rPr>
        <w:t>《</w:t>
      </w:r>
      <w:r w:rsidRPr="005474E0">
        <w:rPr>
          <w:lang w:bidi="en-US"/>
        </w:rPr>
        <w:t>5G NSA </w:t>
      </w:r>
      <w:proofErr w:type="spellStart"/>
      <w:r w:rsidRPr="005474E0">
        <w:rPr>
          <w:lang w:bidi="en-US"/>
        </w:rPr>
        <w:t>eNB</w:t>
      </w:r>
      <w:proofErr w:type="spellEnd"/>
      <w:r w:rsidRPr="005474E0">
        <w:rPr>
          <w:lang w:bidi="en-US"/>
        </w:rPr>
        <w:t>网元统计数据需求规范-NRM</w:t>
      </w:r>
      <w:r>
        <w:rPr>
          <w:rFonts w:hint="eastAsia"/>
          <w:lang w:bidi="en-US"/>
        </w:rPr>
        <w:t>》；</w:t>
      </w:r>
    </w:p>
    <w:p w14:paraId="1869589E" w14:textId="77777777" w:rsidR="005474E0" w:rsidRDefault="005474E0">
      <w:pPr>
        <w:pStyle w:val="a0"/>
        <w:rPr>
          <w:lang w:bidi="en-US"/>
        </w:rPr>
      </w:pPr>
      <w:r>
        <w:rPr>
          <w:rFonts w:hint="eastAsia"/>
          <w:lang w:bidi="en-US"/>
        </w:rPr>
        <w:t>《</w:t>
      </w:r>
      <w:r w:rsidRPr="005474E0">
        <w:rPr>
          <w:lang w:bidi="en-US"/>
        </w:rPr>
        <w:t>5G NSA </w:t>
      </w:r>
      <w:proofErr w:type="spellStart"/>
      <w:r w:rsidRPr="005474E0">
        <w:rPr>
          <w:lang w:bidi="en-US"/>
        </w:rPr>
        <w:t>eNB</w:t>
      </w:r>
      <w:proofErr w:type="spellEnd"/>
      <w:r w:rsidRPr="005474E0">
        <w:rPr>
          <w:lang w:bidi="en-US"/>
        </w:rPr>
        <w:t>网元统计数据需求规范-PM</w:t>
      </w:r>
      <w:r>
        <w:rPr>
          <w:rFonts w:hint="eastAsia"/>
          <w:lang w:bidi="en-US"/>
        </w:rPr>
        <w:t>》；</w:t>
      </w:r>
    </w:p>
    <w:p w14:paraId="1C795B20" w14:textId="77777777" w:rsidR="005474E0" w:rsidRDefault="005474E0">
      <w:pPr>
        <w:pStyle w:val="a0"/>
        <w:rPr>
          <w:lang w:bidi="en-US"/>
        </w:rPr>
      </w:pPr>
      <w:r>
        <w:rPr>
          <w:rFonts w:hint="eastAsia"/>
          <w:lang w:bidi="en-US"/>
        </w:rPr>
        <w:t>《</w:t>
      </w:r>
      <w:r w:rsidRPr="005474E0">
        <w:rPr>
          <w:lang w:bidi="en-US"/>
        </w:rPr>
        <w:t xml:space="preserve">5G NSA </w:t>
      </w:r>
      <w:proofErr w:type="spellStart"/>
      <w:r w:rsidRPr="005474E0">
        <w:rPr>
          <w:lang w:bidi="en-US"/>
        </w:rPr>
        <w:t>gNB</w:t>
      </w:r>
      <w:proofErr w:type="spellEnd"/>
      <w:r w:rsidRPr="005474E0">
        <w:rPr>
          <w:lang w:bidi="en-US"/>
        </w:rPr>
        <w:t>网元统计数据需求规范-NRM</w:t>
      </w:r>
      <w:r>
        <w:rPr>
          <w:rFonts w:hint="eastAsia"/>
          <w:lang w:bidi="en-US"/>
        </w:rPr>
        <w:t>》；</w:t>
      </w:r>
    </w:p>
    <w:p w14:paraId="76A9972A" w14:textId="77777777" w:rsidR="005474E0" w:rsidRDefault="005474E0">
      <w:pPr>
        <w:pStyle w:val="a0"/>
        <w:rPr>
          <w:lang w:bidi="en-US"/>
        </w:rPr>
      </w:pPr>
      <w:r>
        <w:rPr>
          <w:rFonts w:hint="eastAsia"/>
          <w:lang w:bidi="en-US"/>
        </w:rPr>
        <w:t>《</w:t>
      </w:r>
      <w:r w:rsidRPr="005474E0">
        <w:rPr>
          <w:lang w:bidi="en-US"/>
        </w:rPr>
        <w:t xml:space="preserve">5G NSA </w:t>
      </w:r>
      <w:proofErr w:type="spellStart"/>
      <w:r w:rsidRPr="005474E0">
        <w:rPr>
          <w:lang w:bidi="en-US"/>
        </w:rPr>
        <w:t>gNB</w:t>
      </w:r>
      <w:proofErr w:type="spellEnd"/>
      <w:r w:rsidRPr="005474E0">
        <w:rPr>
          <w:lang w:bidi="en-US"/>
        </w:rPr>
        <w:t>网元统计数据需求规范-PM</w:t>
      </w:r>
      <w:r>
        <w:rPr>
          <w:rFonts w:hint="eastAsia"/>
          <w:lang w:bidi="en-US"/>
        </w:rPr>
        <w:t>》；</w:t>
      </w:r>
    </w:p>
    <w:p w14:paraId="63191D78" w14:textId="77777777" w:rsidR="006C18DC" w:rsidRDefault="006C18DC">
      <w:pPr>
        <w:pStyle w:val="a0"/>
        <w:rPr>
          <w:lang w:bidi="en-US"/>
        </w:rPr>
      </w:pPr>
      <w:r>
        <w:rPr>
          <w:rFonts w:hint="eastAsia"/>
          <w:lang w:bidi="en-US"/>
        </w:rPr>
        <w:t>《</w:t>
      </w:r>
      <w:proofErr w:type="spellStart"/>
      <w:r w:rsidRPr="006C18DC">
        <w:rPr>
          <w:lang w:bidi="en-US"/>
        </w:rPr>
        <w:t>NanoCelleNB</w:t>
      </w:r>
      <w:proofErr w:type="spellEnd"/>
      <w:r w:rsidRPr="006C18DC">
        <w:rPr>
          <w:lang w:bidi="en-US"/>
        </w:rPr>
        <w:t>网元统计数据需求规范-NRM</w:t>
      </w:r>
      <w:r>
        <w:rPr>
          <w:rFonts w:hint="eastAsia"/>
          <w:lang w:bidi="en-US"/>
        </w:rPr>
        <w:t>》；</w:t>
      </w:r>
    </w:p>
    <w:p w14:paraId="558C5E22" w14:textId="77777777" w:rsidR="00865FF3" w:rsidRDefault="006C18DC">
      <w:pPr>
        <w:pStyle w:val="a0"/>
        <w:rPr>
          <w:lang w:bidi="en-US"/>
        </w:rPr>
      </w:pPr>
      <w:r>
        <w:rPr>
          <w:rFonts w:hint="eastAsia"/>
          <w:lang w:bidi="en-US"/>
        </w:rPr>
        <w:t>《</w:t>
      </w:r>
      <w:proofErr w:type="spellStart"/>
      <w:r w:rsidRPr="006C18DC">
        <w:rPr>
          <w:lang w:bidi="en-US"/>
        </w:rPr>
        <w:t>NanoCelleNB</w:t>
      </w:r>
      <w:proofErr w:type="spellEnd"/>
      <w:r w:rsidRPr="006C18DC">
        <w:rPr>
          <w:lang w:bidi="en-US"/>
        </w:rPr>
        <w:t>网元统计数据需求规范-PM</w:t>
      </w:r>
      <w:r>
        <w:rPr>
          <w:rFonts w:hint="eastAsia"/>
          <w:lang w:bidi="en-US"/>
        </w:rPr>
        <w:t>》</w:t>
      </w:r>
      <w:r w:rsidR="00865FF3" w:rsidRPr="00272007">
        <w:rPr>
          <w:lang w:bidi="en-US"/>
        </w:rPr>
        <w:t>。</w:t>
      </w:r>
      <w:bookmarkStart w:id="36" w:name="_Toc248326213"/>
      <w:bookmarkEnd w:id="36"/>
    </w:p>
    <w:p w14:paraId="05041A84" w14:textId="77777777" w:rsidR="002A45BF" w:rsidRDefault="002A45BF" w:rsidP="002A45BF">
      <w:pPr>
        <w:pStyle w:val="a0"/>
        <w:numPr>
          <w:ilvl w:val="0"/>
          <w:numId w:val="0"/>
        </w:numPr>
        <w:ind w:left="840"/>
        <w:rPr>
          <w:lang w:bidi="en-US"/>
        </w:rPr>
      </w:pPr>
    </w:p>
    <w:p w14:paraId="0979FD78" w14:textId="77777777" w:rsidR="00C34557" w:rsidRDefault="0079797E" w:rsidP="00CA578B">
      <w:pPr>
        <w:rPr>
          <w:lang w:bidi="en-US"/>
        </w:rPr>
      </w:pPr>
      <w:r>
        <w:rPr>
          <w:lang w:bidi="en-US"/>
        </w:rPr>
        <w:t>OMC</w:t>
      </w:r>
      <w:r w:rsidR="00865FF3" w:rsidRPr="00272007">
        <w:rPr>
          <w:lang w:bidi="en-US"/>
        </w:rPr>
        <w:t>应提供</w:t>
      </w:r>
      <w:r w:rsidR="00865FF3" w:rsidRPr="00272007">
        <w:rPr>
          <w:rFonts w:hint="eastAsia"/>
          <w:lang w:bidi="en-US"/>
        </w:rPr>
        <w:t>南</w:t>
      </w:r>
      <w:r w:rsidR="00865FF3" w:rsidRPr="00272007">
        <w:rPr>
          <w:lang w:bidi="en-US"/>
        </w:rPr>
        <w:t>向接口</w:t>
      </w:r>
      <w:r w:rsidR="00CD6BCD" w:rsidRPr="00272007">
        <w:rPr>
          <w:lang w:bidi="en-US"/>
        </w:rPr>
        <w:t>，</w:t>
      </w:r>
      <w:r w:rsidR="00CD6BCD" w:rsidRPr="00272007">
        <w:rPr>
          <w:rFonts w:hint="eastAsia"/>
          <w:lang w:bidi="en-US"/>
        </w:rPr>
        <w:t>其相关标准遵循</w:t>
      </w:r>
      <w:r w:rsidR="00CD6BCD">
        <w:rPr>
          <w:rFonts w:hint="eastAsia"/>
          <w:lang w:bidi="en-US"/>
        </w:rPr>
        <w:t>如下规范</w:t>
      </w:r>
      <w:r w:rsidR="00C34557">
        <w:rPr>
          <w:rFonts w:hint="eastAsia"/>
          <w:lang w:bidi="en-US"/>
        </w:rPr>
        <w:t>：</w:t>
      </w:r>
    </w:p>
    <w:p w14:paraId="27FD8AF5" w14:textId="77777777" w:rsidR="00C34557" w:rsidRDefault="00DC3827">
      <w:pPr>
        <w:pStyle w:val="a0"/>
        <w:rPr>
          <w:lang w:bidi="en-US"/>
        </w:rPr>
      </w:pPr>
      <w:r>
        <w:rPr>
          <w:rFonts w:hint="eastAsia"/>
          <w:lang w:bidi="en-US"/>
        </w:rPr>
        <w:lastRenderedPageBreak/>
        <w:t>皮基站</w:t>
      </w:r>
      <w:r w:rsidR="00CD6BCD">
        <w:rPr>
          <w:rFonts w:hint="eastAsia"/>
          <w:lang w:bidi="en-US"/>
        </w:rPr>
        <w:t>参见</w:t>
      </w:r>
      <w:r>
        <w:rPr>
          <w:rFonts w:hint="eastAsia"/>
          <w:lang w:bidi="en-US"/>
        </w:rPr>
        <w:t>《</w:t>
      </w:r>
      <w:r w:rsidRPr="00DC3827">
        <w:rPr>
          <w:rFonts w:hint="eastAsia"/>
          <w:lang w:bidi="en-US"/>
        </w:rPr>
        <w:t>中国移动</w:t>
      </w:r>
      <w:r w:rsidR="00504230">
        <w:rPr>
          <w:rFonts w:hint="eastAsia"/>
          <w:lang w:bidi="en-US"/>
        </w:rPr>
        <w:t>无线三方设备综合OMC</w:t>
      </w:r>
      <w:r w:rsidRPr="00DC3827">
        <w:rPr>
          <w:lang w:bidi="en-US"/>
        </w:rPr>
        <w:t>南向接口要求 第2部分：皮基站技术要求</w:t>
      </w:r>
      <w:r>
        <w:rPr>
          <w:rFonts w:hint="eastAsia"/>
          <w:lang w:bidi="en-US"/>
        </w:rPr>
        <w:t>》</w:t>
      </w:r>
      <w:r w:rsidR="00D7041A">
        <w:rPr>
          <w:rFonts w:hint="eastAsia"/>
          <w:lang w:bidi="en-US"/>
        </w:rPr>
        <w:t>；</w:t>
      </w:r>
    </w:p>
    <w:p w14:paraId="44C8B2D8" w14:textId="77777777" w:rsidR="00CD7710" w:rsidRDefault="00DC3827">
      <w:pPr>
        <w:pStyle w:val="a0"/>
        <w:rPr>
          <w:lang w:bidi="en-US"/>
        </w:rPr>
      </w:pPr>
      <w:r>
        <w:rPr>
          <w:rFonts w:hint="eastAsia"/>
          <w:lang w:bidi="en-US"/>
        </w:rPr>
        <w:t>直放站</w:t>
      </w:r>
      <w:r w:rsidR="00CD6BCD">
        <w:rPr>
          <w:rFonts w:hint="eastAsia"/>
          <w:lang w:bidi="en-US"/>
        </w:rPr>
        <w:t>参见</w:t>
      </w:r>
      <w:r w:rsidR="00D7041A">
        <w:rPr>
          <w:rFonts w:hint="eastAsia"/>
          <w:lang w:bidi="en-US"/>
        </w:rPr>
        <w:t>《</w:t>
      </w:r>
      <w:r w:rsidR="00D7041A" w:rsidRPr="00D7041A">
        <w:rPr>
          <w:rFonts w:hint="eastAsia"/>
          <w:lang w:bidi="en-US"/>
        </w:rPr>
        <w:t>中国移动</w:t>
      </w:r>
      <w:r w:rsidR="00504230">
        <w:rPr>
          <w:rFonts w:hint="eastAsia"/>
          <w:lang w:bidi="en-US"/>
        </w:rPr>
        <w:t>无线三方设备综合OMC</w:t>
      </w:r>
      <w:r w:rsidR="00D7041A" w:rsidRPr="00D7041A">
        <w:rPr>
          <w:lang w:bidi="en-US"/>
        </w:rPr>
        <w:t>南向接口要求 第4部分：直放站技术要求</w:t>
      </w:r>
      <w:r w:rsidR="00D7041A">
        <w:rPr>
          <w:rFonts w:hint="eastAsia"/>
          <w:lang w:bidi="en-US"/>
        </w:rPr>
        <w:t>》</w:t>
      </w:r>
      <w:r w:rsidR="00D74AE9">
        <w:rPr>
          <w:rFonts w:hint="eastAsia"/>
          <w:lang w:bidi="en-US"/>
        </w:rPr>
        <w:t>。</w:t>
      </w:r>
    </w:p>
    <w:p w14:paraId="6281DA24" w14:textId="77777777" w:rsidR="00540D1A" w:rsidRDefault="00540D1A">
      <w:pPr>
        <w:widowControl/>
        <w:spacing w:line="240" w:lineRule="auto"/>
        <w:ind w:firstLine="0"/>
        <w:rPr>
          <w:rFonts w:ascii="黑体" w:eastAsia="黑体" w:hAnsi="黑体"/>
          <w:b/>
          <w:bCs/>
          <w:kern w:val="44"/>
          <w:sz w:val="28"/>
          <w:szCs w:val="44"/>
        </w:rPr>
      </w:pPr>
      <w:r>
        <w:br w:type="page"/>
      </w:r>
    </w:p>
    <w:p w14:paraId="2A9A7078" w14:textId="77777777" w:rsidR="00865FF3" w:rsidRDefault="00856D76" w:rsidP="003634CD">
      <w:pPr>
        <w:pStyle w:val="10"/>
      </w:pPr>
      <w:bookmarkStart w:id="37" w:name="_Toc74333826"/>
      <w:r>
        <w:rPr>
          <w:rFonts w:hint="eastAsia"/>
        </w:rPr>
        <w:lastRenderedPageBreak/>
        <w:t>编制</w:t>
      </w:r>
      <w:r w:rsidR="009D3026">
        <w:rPr>
          <w:rFonts w:hint="eastAsia"/>
        </w:rPr>
        <w:t>历史</w:t>
      </w:r>
      <w:bookmarkEnd w:id="37"/>
    </w:p>
    <w:tbl>
      <w:tblPr>
        <w:tblW w:w="836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3"/>
        <w:gridCol w:w="1140"/>
        <w:gridCol w:w="1525"/>
        <w:gridCol w:w="3685"/>
        <w:gridCol w:w="851"/>
      </w:tblGrid>
      <w:tr w:rsidR="00D06620" w14:paraId="1AB27AC7" w14:textId="77777777" w:rsidTr="000E5DA3">
        <w:tc>
          <w:tcPr>
            <w:tcW w:w="1163" w:type="dxa"/>
          </w:tcPr>
          <w:p w14:paraId="01D979D3" w14:textId="77777777" w:rsidR="00D06620" w:rsidRPr="00144DA3" w:rsidRDefault="00D06620" w:rsidP="00D06620">
            <w:pPr>
              <w:pStyle w:val="af9"/>
            </w:pPr>
            <w:r w:rsidRPr="00B923DE">
              <w:rPr>
                <w:rFonts w:hint="eastAsia"/>
              </w:rPr>
              <w:t>旧版本号</w:t>
            </w:r>
          </w:p>
        </w:tc>
        <w:tc>
          <w:tcPr>
            <w:tcW w:w="1140" w:type="dxa"/>
          </w:tcPr>
          <w:p w14:paraId="0F23390B" w14:textId="77777777" w:rsidR="00D06620" w:rsidRPr="00144DA3" w:rsidRDefault="00D06620" w:rsidP="00D06620">
            <w:pPr>
              <w:pStyle w:val="af9"/>
            </w:pPr>
            <w:r w:rsidRPr="00B923DE">
              <w:rPr>
                <w:rFonts w:hint="eastAsia"/>
              </w:rPr>
              <w:t>新版本号</w:t>
            </w:r>
          </w:p>
        </w:tc>
        <w:tc>
          <w:tcPr>
            <w:tcW w:w="1525" w:type="dxa"/>
          </w:tcPr>
          <w:p w14:paraId="555026FA" w14:textId="77777777" w:rsidR="00D06620" w:rsidRPr="00144DA3" w:rsidRDefault="00D06620" w:rsidP="00D06620">
            <w:pPr>
              <w:pStyle w:val="af9"/>
            </w:pPr>
            <w:r w:rsidRPr="00B923DE">
              <w:rPr>
                <w:rFonts w:hint="eastAsia"/>
              </w:rPr>
              <w:t>日期</w:t>
            </w:r>
          </w:p>
        </w:tc>
        <w:tc>
          <w:tcPr>
            <w:tcW w:w="3685" w:type="dxa"/>
          </w:tcPr>
          <w:p w14:paraId="7EF41657" w14:textId="77777777" w:rsidR="00D06620" w:rsidRPr="00144DA3" w:rsidRDefault="00D06620" w:rsidP="00D06620">
            <w:pPr>
              <w:pStyle w:val="af9"/>
            </w:pPr>
            <w:r w:rsidRPr="00B923DE">
              <w:rPr>
                <w:rFonts w:hint="eastAsia"/>
              </w:rPr>
              <w:t>修订内容</w:t>
            </w:r>
          </w:p>
        </w:tc>
        <w:tc>
          <w:tcPr>
            <w:tcW w:w="851" w:type="dxa"/>
          </w:tcPr>
          <w:p w14:paraId="7509F96B" w14:textId="77777777" w:rsidR="00D06620" w:rsidRDefault="00D06620" w:rsidP="00D06620">
            <w:pPr>
              <w:pStyle w:val="af9"/>
              <w:rPr>
                <w:b/>
                <w:bCs/>
                <w:kern w:val="44"/>
              </w:rPr>
            </w:pPr>
            <w:r w:rsidRPr="00B923DE">
              <w:rPr>
                <w:rFonts w:hint="eastAsia"/>
              </w:rPr>
              <w:t>修订人</w:t>
            </w:r>
          </w:p>
        </w:tc>
      </w:tr>
      <w:tr w:rsidR="00D06620" w:rsidRPr="00144DA3" w14:paraId="12650437" w14:textId="77777777" w:rsidTr="000E5DA3">
        <w:tc>
          <w:tcPr>
            <w:tcW w:w="1163" w:type="dxa"/>
          </w:tcPr>
          <w:p w14:paraId="4C1CF657" w14:textId="77777777" w:rsidR="00D06620" w:rsidRPr="00CB1775" w:rsidRDefault="00D06620" w:rsidP="00D06620">
            <w:pPr>
              <w:pStyle w:val="af9"/>
            </w:pPr>
            <w:r w:rsidRPr="00CB1775">
              <w:rPr>
                <w:rFonts w:hint="eastAsia"/>
              </w:rPr>
              <w:t>-</w:t>
            </w:r>
          </w:p>
        </w:tc>
        <w:tc>
          <w:tcPr>
            <w:tcW w:w="1140" w:type="dxa"/>
          </w:tcPr>
          <w:p w14:paraId="0E233D7A" w14:textId="77777777" w:rsidR="00D06620" w:rsidRPr="00CB1775" w:rsidRDefault="00D06620" w:rsidP="00D06620">
            <w:pPr>
              <w:pStyle w:val="af9"/>
            </w:pPr>
            <w:r w:rsidRPr="00CB1775">
              <w:rPr>
                <w:rFonts w:hint="eastAsia"/>
              </w:rPr>
              <w:t>1.0.0</w:t>
            </w:r>
          </w:p>
        </w:tc>
        <w:tc>
          <w:tcPr>
            <w:tcW w:w="1525" w:type="dxa"/>
          </w:tcPr>
          <w:p w14:paraId="78FA2AF0" w14:textId="77777777" w:rsidR="00D06620" w:rsidRPr="00CB1775" w:rsidRDefault="006C3BAC" w:rsidP="00D06620">
            <w:pPr>
              <w:pStyle w:val="af9"/>
            </w:pPr>
            <w:r>
              <w:rPr>
                <w:rFonts w:hint="eastAsia"/>
              </w:rPr>
              <w:t>2</w:t>
            </w:r>
            <w:r>
              <w:t>021</w:t>
            </w:r>
            <w:r>
              <w:rPr>
                <w:rFonts w:hint="eastAsia"/>
              </w:rPr>
              <w:t>-</w:t>
            </w:r>
            <w:r w:rsidR="00B9362D">
              <w:t>6</w:t>
            </w:r>
            <w:r w:rsidR="00EA3218">
              <w:rPr>
                <w:rFonts w:hint="eastAsia"/>
              </w:rPr>
              <w:t>-</w:t>
            </w:r>
            <w:r w:rsidR="00B9362D">
              <w:t>7</w:t>
            </w:r>
          </w:p>
        </w:tc>
        <w:tc>
          <w:tcPr>
            <w:tcW w:w="3685" w:type="dxa"/>
          </w:tcPr>
          <w:p w14:paraId="304E2D2E" w14:textId="77777777" w:rsidR="00D06620" w:rsidRPr="00CB1775" w:rsidRDefault="00D06620" w:rsidP="00D06620">
            <w:pPr>
              <w:pStyle w:val="af9"/>
            </w:pPr>
            <w:r w:rsidRPr="00CB1775">
              <w:rPr>
                <w:rFonts w:hint="eastAsia"/>
              </w:rPr>
              <w:t>形成初稿</w:t>
            </w:r>
          </w:p>
        </w:tc>
        <w:tc>
          <w:tcPr>
            <w:tcW w:w="851" w:type="dxa"/>
          </w:tcPr>
          <w:p w14:paraId="4227F815" w14:textId="77777777" w:rsidR="00D06620" w:rsidRPr="00144DA3" w:rsidRDefault="00D06620" w:rsidP="00D06620">
            <w:pPr>
              <w:pStyle w:val="af9"/>
            </w:pPr>
          </w:p>
        </w:tc>
      </w:tr>
      <w:tr w:rsidR="00D06620" w14:paraId="5C46EB44" w14:textId="77777777" w:rsidTr="000E5DA3">
        <w:tc>
          <w:tcPr>
            <w:tcW w:w="1163" w:type="dxa"/>
          </w:tcPr>
          <w:p w14:paraId="485F6981" w14:textId="77777777" w:rsidR="00D06620" w:rsidRPr="00CB1775" w:rsidRDefault="00D06620" w:rsidP="00D06620">
            <w:pPr>
              <w:pStyle w:val="af9"/>
            </w:pPr>
          </w:p>
        </w:tc>
        <w:tc>
          <w:tcPr>
            <w:tcW w:w="1140" w:type="dxa"/>
          </w:tcPr>
          <w:p w14:paraId="0F5F4432" w14:textId="77777777" w:rsidR="00D06620" w:rsidRPr="00CB1775" w:rsidRDefault="00D06620" w:rsidP="00D06620">
            <w:pPr>
              <w:pStyle w:val="af9"/>
            </w:pPr>
          </w:p>
        </w:tc>
        <w:tc>
          <w:tcPr>
            <w:tcW w:w="1525" w:type="dxa"/>
          </w:tcPr>
          <w:p w14:paraId="54C7ECD5" w14:textId="1BD52805" w:rsidR="00D06620" w:rsidRDefault="00746FF6" w:rsidP="00D06620">
            <w:pPr>
              <w:pStyle w:val="af9"/>
            </w:pPr>
            <w:r>
              <w:rPr>
                <w:rFonts w:hint="eastAsia"/>
              </w:rPr>
              <w:t>2</w:t>
            </w:r>
            <w:r>
              <w:t>021</w:t>
            </w:r>
            <w:r>
              <w:rPr>
                <w:rFonts w:hint="eastAsia"/>
              </w:rPr>
              <w:t>-</w:t>
            </w:r>
            <w:r>
              <w:t>7</w:t>
            </w:r>
            <w:r>
              <w:rPr>
                <w:rFonts w:hint="eastAsia"/>
              </w:rPr>
              <w:t>-</w:t>
            </w:r>
            <w:r>
              <w:t>19</w:t>
            </w:r>
          </w:p>
        </w:tc>
        <w:tc>
          <w:tcPr>
            <w:tcW w:w="3685" w:type="dxa"/>
          </w:tcPr>
          <w:p w14:paraId="229BA853" w14:textId="77777777" w:rsidR="00D06620" w:rsidRDefault="00746FF6" w:rsidP="00746FF6">
            <w:pPr>
              <w:pStyle w:val="af9"/>
            </w:pPr>
            <w:r>
              <w:rPr>
                <w:rFonts w:hint="eastAsia"/>
              </w:rPr>
              <w:t>1、细化</w:t>
            </w:r>
            <w:r w:rsidRPr="00746FF6">
              <w:t>4.4.10.5</w:t>
            </w:r>
            <w:r w:rsidRPr="00746FF6">
              <w:tab/>
              <w:t>无线测量报告北向接口</w:t>
            </w:r>
            <w:r>
              <w:rPr>
                <w:rFonts w:hint="eastAsia"/>
              </w:rPr>
              <w:t xml:space="preserve"> 要求，</w:t>
            </w:r>
            <w:r>
              <w:rPr>
                <w:rFonts w:hint="eastAsia"/>
              </w:rPr>
              <w:t>包括北向MR文件打包、命名、存储等要求</w:t>
            </w:r>
          </w:p>
          <w:p w14:paraId="14D589D6" w14:textId="07705124" w:rsidR="00861D51" w:rsidRPr="00746FF6" w:rsidRDefault="00861D51" w:rsidP="00746FF6">
            <w:pPr>
              <w:pStyle w:val="af9"/>
              <w:rPr>
                <w:rFonts w:hint="eastAsia"/>
              </w:rPr>
            </w:pPr>
            <w:r>
              <w:rPr>
                <w:rFonts w:hint="eastAsia"/>
              </w:rPr>
              <w:t>2、</w:t>
            </w:r>
            <w:r w:rsidRPr="00861D51">
              <w:t>4.4.7</w:t>
            </w:r>
            <w:r w:rsidRPr="00861D51">
              <w:tab/>
              <w:t>配置管理</w:t>
            </w:r>
            <w:r>
              <w:rPr>
                <w:rFonts w:hint="eastAsia"/>
              </w:rPr>
              <w:t xml:space="preserve"> 新增4G皮基站配置数据模型参考依据</w:t>
            </w:r>
          </w:p>
        </w:tc>
        <w:tc>
          <w:tcPr>
            <w:tcW w:w="851" w:type="dxa"/>
          </w:tcPr>
          <w:p w14:paraId="5F15A424" w14:textId="77777777" w:rsidR="00D06620" w:rsidRDefault="00D06620" w:rsidP="00D06620">
            <w:pPr>
              <w:pStyle w:val="af9"/>
            </w:pPr>
          </w:p>
        </w:tc>
      </w:tr>
    </w:tbl>
    <w:p w14:paraId="27BC8904" w14:textId="77777777" w:rsidR="00B76299" w:rsidRDefault="00B76299" w:rsidP="00EB253D"/>
    <w:p w14:paraId="06E114DB" w14:textId="77777777" w:rsidR="00B76299" w:rsidRDefault="00B76299">
      <w:pPr>
        <w:widowControl/>
        <w:spacing w:line="240" w:lineRule="auto"/>
        <w:ind w:firstLine="0"/>
      </w:pPr>
    </w:p>
    <w:sectPr w:rsidR="00B76299" w:rsidSect="00E83178">
      <w:headerReference w:type="default" r:id="rId13"/>
      <w:footerReference w:type="default" r:id="rId14"/>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46C33" w14:textId="77777777" w:rsidR="00AC6351" w:rsidRDefault="00AC6351" w:rsidP="00856033">
      <w:r>
        <w:separator/>
      </w:r>
    </w:p>
  </w:endnote>
  <w:endnote w:type="continuationSeparator" w:id="0">
    <w:p w14:paraId="7DD24754" w14:textId="77777777" w:rsidR="00AC6351" w:rsidRDefault="00AC6351" w:rsidP="00856033">
      <w:r>
        <w:continuationSeparator/>
      </w:r>
    </w:p>
  </w:endnote>
  <w:endnote w:type="continuationNotice" w:id="1">
    <w:p w14:paraId="3F9054EF" w14:textId="77777777" w:rsidR="00AC6351" w:rsidRDefault="00AC635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2128499"/>
      <w:docPartObj>
        <w:docPartGallery w:val="Page Numbers (Bottom of Page)"/>
        <w:docPartUnique/>
      </w:docPartObj>
    </w:sdtPr>
    <w:sdtEndPr/>
    <w:sdtContent>
      <w:p w14:paraId="0D0491B9" w14:textId="77777777" w:rsidR="008D4961" w:rsidRDefault="0030234E" w:rsidP="00BB4D2E">
        <w:pPr>
          <w:pStyle w:val="a9"/>
          <w:jc w:val="right"/>
        </w:pPr>
        <w:r>
          <w:fldChar w:fldCharType="begin"/>
        </w:r>
        <w:r>
          <w:instrText>PAGE   \* MERGEFORMAT</w:instrText>
        </w:r>
        <w:r>
          <w:fldChar w:fldCharType="separate"/>
        </w:r>
        <w:r w:rsidR="00A67E6F" w:rsidRPr="00A67E6F">
          <w:rPr>
            <w:noProof/>
            <w:lang w:val="zh-CN"/>
          </w:rPr>
          <w:t>27</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86FE92" w14:textId="77777777" w:rsidR="00AC6351" w:rsidRDefault="00AC6351" w:rsidP="00856033">
      <w:r>
        <w:separator/>
      </w:r>
    </w:p>
  </w:footnote>
  <w:footnote w:type="continuationSeparator" w:id="0">
    <w:p w14:paraId="5EDC7C2A" w14:textId="77777777" w:rsidR="00AC6351" w:rsidRDefault="00AC6351" w:rsidP="00856033">
      <w:r>
        <w:continuationSeparator/>
      </w:r>
    </w:p>
  </w:footnote>
  <w:footnote w:type="continuationNotice" w:id="1">
    <w:p w14:paraId="12E3D2F3" w14:textId="77777777" w:rsidR="00AC6351" w:rsidRDefault="00AC635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BE5D4" w14:textId="77777777" w:rsidR="008D4961" w:rsidRPr="00F65BFA" w:rsidRDefault="00AC6351" w:rsidP="00F65BFA">
    <w:pPr>
      <w:pStyle w:val="a7"/>
    </w:pPr>
    <w:r>
      <w:rPr>
        <w:noProof/>
      </w:rPr>
      <w:object w:dxaOrig="1440" w:dyaOrig="1440" w14:anchorId="14681F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324pt;margin-top:-17.35pt;width:90pt;height:23.4pt;z-index:251658240">
          <v:imagedata r:id="rId1" o:title=""/>
          <w10:wrap type="square"/>
        </v:shape>
        <o:OLEObject Type="Embed" ProgID="PBrush" ShapeID="_x0000_s2050" DrawAspect="Content" ObjectID="_1688197808" r:id="rId2">
          <o:FieldCodes>\* MERGEFORMAT</o:FieldCodes>
        </o:OLEObject>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756C1C9E"/>
    <w:lvl w:ilvl="0">
      <w:start w:val="4"/>
      <w:numFmt w:val="decimal"/>
      <w:pStyle w:val="1"/>
      <w:lvlText w:val="%1"/>
      <w:lvlJc w:val="left"/>
      <w:pPr>
        <w:tabs>
          <w:tab w:val="num" w:pos="1247"/>
        </w:tabs>
        <w:ind w:left="1247" w:hanging="1247"/>
      </w:pPr>
      <w:rPr>
        <w:rFonts w:ascii="黑体" w:eastAsia="黑体" w:hAnsi="Times New Roman" w:cs="Times New Roman" w:hint="eastAsia"/>
        <w:b w:val="0"/>
        <w:i w:val="0"/>
        <w:sz w:val="21"/>
        <w:szCs w:val="28"/>
      </w:rPr>
    </w:lvl>
    <w:lvl w:ilvl="1">
      <w:start w:val="1"/>
      <w:numFmt w:val="decimal"/>
      <w:pStyle w:val="2"/>
      <w:lvlText w:val="%1.%2"/>
      <w:lvlJc w:val="left"/>
      <w:pPr>
        <w:tabs>
          <w:tab w:val="num" w:pos="1247"/>
        </w:tabs>
        <w:ind w:left="1247" w:hanging="1247"/>
      </w:pPr>
      <w:rPr>
        <w:rFonts w:ascii="黑体" w:eastAsia="黑体" w:hAnsi="Times New Roman" w:cs="Times New Roman" w:hint="eastAsia"/>
        <w:b w:val="0"/>
        <w:i w:val="0"/>
        <w:sz w:val="24"/>
        <w:szCs w:val="24"/>
      </w:rPr>
    </w:lvl>
    <w:lvl w:ilvl="2">
      <w:start w:val="1"/>
      <w:numFmt w:val="decimal"/>
      <w:pStyle w:val="QB3"/>
      <w:lvlText w:val="%1.%2.%3"/>
      <w:lvlJc w:val="left"/>
      <w:pPr>
        <w:tabs>
          <w:tab w:val="num" w:pos="1531"/>
        </w:tabs>
        <w:ind w:left="1247" w:hanging="963"/>
      </w:pPr>
      <w:rPr>
        <w:rFonts w:ascii="黑体" w:eastAsia="黑体" w:hAnsi="Times New Roman" w:cs="Times New Roman" w:hint="eastAsia"/>
        <w:b w:val="0"/>
        <w:i w:val="0"/>
        <w:color w:val="auto"/>
        <w:sz w:val="21"/>
      </w:rPr>
    </w:lvl>
    <w:lvl w:ilvl="3">
      <w:start w:val="1"/>
      <w:numFmt w:val="decimal"/>
      <w:lvlText w:val="%1.%2.%3.%4"/>
      <w:lvlJc w:val="left"/>
      <w:pPr>
        <w:tabs>
          <w:tab w:val="num" w:pos="1607"/>
        </w:tabs>
        <w:ind w:left="1607" w:hanging="1247"/>
      </w:pPr>
      <w:rPr>
        <w:rFonts w:ascii="Arial" w:eastAsia="宋体" w:hAnsi="Arial" w:hint="default"/>
        <w:b/>
        <w:i w:val="0"/>
        <w:color w:val="auto"/>
        <w:sz w:val="24"/>
        <w:szCs w:val="24"/>
      </w:rPr>
    </w:lvl>
    <w:lvl w:ilvl="4">
      <w:start w:val="1"/>
      <w:numFmt w:val="decimal"/>
      <w:pStyle w:val="4"/>
      <w:lvlText w:val="%1.%2.%3.%4.%5"/>
      <w:lvlJc w:val="left"/>
      <w:pPr>
        <w:tabs>
          <w:tab w:val="num" w:pos="1008"/>
        </w:tabs>
        <w:ind w:left="1008" w:hanging="1008"/>
      </w:pPr>
      <w:rPr>
        <w:rFonts w:hint="eastAsia"/>
        <w:color w:val="0000FF"/>
        <w:spacing w:val="0"/>
        <w:w w:val="100"/>
        <w:position w:val="0"/>
        <w:sz w:val="21"/>
        <w:u w:val="none"/>
      </w:rPr>
    </w:lvl>
    <w:lvl w:ilvl="5">
      <w:start w:val="1"/>
      <w:numFmt w:val="decimal"/>
      <w:pStyle w:val="a"/>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0000010"/>
    <w:multiLevelType w:val="multilevel"/>
    <w:tmpl w:val="00000010"/>
    <w:lvl w:ilvl="0">
      <w:start w:val="1"/>
      <w:numFmt w:val="bullet"/>
      <w:lvlText w:val=""/>
      <w:lvlJc w:val="left"/>
      <w:pPr>
        <w:tabs>
          <w:tab w:val="num" w:pos="1680"/>
        </w:tabs>
        <w:ind w:left="1680" w:hanging="420"/>
      </w:pPr>
      <w:rPr>
        <w:rFonts w:ascii="Wingdings" w:hAnsi="Wingdings" w:hint="default"/>
      </w:rPr>
    </w:lvl>
    <w:lvl w:ilvl="1">
      <w:start w:val="1"/>
      <w:numFmt w:val="bullet"/>
      <w:lvlText w:val=""/>
      <w:lvlJc w:val="left"/>
      <w:pPr>
        <w:tabs>
          <w:tab w:val="num" w:pos="1260"/>
        </w:tabs>
        <w:ind w:left="1260" w:hanging="420"/>
      </w:pPr>
      <w:rPr>
        <w:rFonts w:ascii="Wingdings" w:hAnsi="Wingdings" w:hint="default"/>
      </w:rPr>
    </w:lvl>
    <w:lvl w:ilvl="2">
      <w:start w:val="1"/>
      <w:numFmt w:val="bullet"/>
      <w:lvlText w:val=""/>
      <w:lvlJc w:val="left"/>
      <w:pPr>
        <w:tabs>
          <w:tab w:val="num" w:pos="1680"/>
        </w:tabs>
        <w:ind w:left="1680" w:hanging="420"/>
      </w:pPr>
      <w:rPr>
        <w:rFonts w:ascii="Wingdings" w:hAnsi="Wingdings" w:hint="default"/>
      </w:rPr>
    </w:lvl>
    <w:lvl w:ilvl="3">
      <w:start w:val="1"/>
      <w:numFmt w:val="bullet"/>
      <w:lvlText w:val=""/>
      <w:lvlJc w:val="left"/>
      <w:pPr>
        <w:tabs>
          <w:tab w:val="num" w:pos="2100"/>
        </w:tabs>
        <w:ind w:left="2100" w:hanging="420"/>
      </w:pPr>
      <w:rPr>
        <w:rFonts w:ascii="Wingdings" w:hAnsi="Wingdings" w:hint="default"/>
      </w:rPr>
    </w:lvl>
    <w:lvl w:ilvl="4">
      <w:start w:val="1"/>
      <w:numFmt w:val="bullet"/>
      <w:lvlText w:val=""/>
      <w:lvlJc w:val="left"/>
      <w:pPr>
        <w:tabs>
          <w:tab w:val="num" w:pos="2520"/>
        </w:tabs>
        <w:ind w:left="2520" w:hanging="420"/>
      </w:pPr>
      <w:rPr>
        <w:rFonts w:ascii="Wingdings" w:hAnsi="Wingdings" w:hint="default"/>
      </w:rPr>
    </w:lvl>
    <w:lvl w:ilvl="5">
      <w:start w:val="1"/>
      <w:numFmt w:val="bullet"/>
      <w:lvlText w:val=""/>
      <w:lvlJc w:val="left"/>
      <w:pPr>
        <w:tabs>
          <w:tab w:val="num" w:pos="2940"/>
        </w:tabs>
        <w:ind w:left="2940" w:hanging="420"/>
      </w:pPr>
      <w:rPr>
        <w:rFonts w:ascii="Wingdings" w:hAnsi="Wingdings" w:hint="default"/>
      </w:rPr>
    </w:lvl>
    <w:lvl w:ilvl="6">
      <w:start w:val="1"/>
      <w:numFmt w:val="bullet"/>
      <w:lvlText w:val=""/>
      <w:lvlJc w:val="left"/>
      <w:pPr>
        <w:tabs>
          <w:tab w:val="num" w:pos="3360"/>
        </w:tabs>
        <w:ind w:left="3360" w:hanging="420"/>
      </w:pPr>
      <w:rPr>
        <w:rFonts w:ascii="Wingdings" w:hAnsi="Wingdings" w:hint="default"/>
      </w:rPr>
    </w:lvl>
    <w:lvl w:ilvl="7">
      <w:start w:val="1"/>
      <w:numFmt w:val="bullet"/>
      <w:lvlText w:val=""/>
      <w:lvlJc w:val="left"/>
      <w:pPr>
        <w:tabs>
          <w:tab w:val="num" w:pos="3780"/>
        </w:tabs>
        <w:ind w:left="3780" w:hanging="420"/>
      </w:pPr>
      <w:rPr>
        <w:rFonts w:ascii="Wingdings" w:hAnsi="Wingdings" w:hint="default"/>
      </w:rPr>
    </w:lvl>
    <w:lvl w:ilvl="8">
      <w:start w:val="1"/>
      <w:numFmt w:val="bullet"/>
      <w:lvlText w:val=""/>
      <w:lvlJc w:val="left"/>
      <w:pPr>
        <w:tabs>
          <w:tab w:val="num" w:pos="4200"/>
        </w:tabs>
        <w:ind w:left="4200" w:hanging="420"/>
      </w:pPr>
      <w:rPr>
        <w:rFonts w:ascii="Wingdings" w:hAnsi="Wingdings" w:hint="default"/>
      </w:rPr>
    </w:lvl>
  </w:abstractNum>
  <w:abstractNum w:abstractNumId="2" w15:restartNumberingAfterBreak="0">
    <w:nsid w:val="00000014"/>
    <w:multiLevelType w:val="multilevel"/>
    <w:tmpl w:val="00000014"/>
    <w:lvl w:ilvl="0">
      <w:start w:val="1"/>
      <w:numFmt w:val="bullet"/>
      <w:lvlText w:val=""/>
      <w:lvlJc w:val="left"/>
      <w:pPr>
        <w:tabs>
          <w:tab w:val="num" w:pos="840"/>
        </w:tabs>
        <w:ind w:left="840" w:hanging="420"/>
      </w:pPr>
      <w:rPr>
        <w:rFonts w:ascii="Wingdings" w:hAnsi="Wingding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3" w15:restartNumberingAfterBreak="0">
    <w:nsid w:val="03A57794"/>
    <w:multiLevelType w:val="multilevel"/>
    <w:tmpl w:val="03A57794"/>
    <w:lvl w:ilvl="0">
      <w:start w:val="1"/>
      <w:numFmt w:val="lowerLetter"/>
      <w:lvlText w:val="%1）"/>
      <w:lvlJc w:val="left"/>
      <w:pPr>
        <w:tabs>
          <w:tab w:val="num" w:pos="0"/>
        </w:tabs>
        <w:ind w:left="840" w:hanging="420"/>
      </w:pPr>
      <w:rPr>
        <w:rFonts w:hint="eastAsia"/>
      </w:rPr>
    </w:lvl>
    <w:lvl w:ilvl="1">
      <w:start w:val="1"/>
      <w:numFmt w:val="lowerLetter"/>
      <w:lvlText w:val="%2)"/>
      <w:lvlJc w:val="left"/>
      <w:pPr>
        <w:tabs>
          <w:tab w:val="num" w:pos="420"/>
        </w:tabs>
        <w:ind w:left="420" w:hanging="420"/>
      </w:pPr>
    </w:lvl>
    <w:lvl w:ilvl="2">
      <w:start w:val="1"/>
      <w:numFmt w:val="lowerRoman"/>
      <w:lvlText w:val="%3."/>
      <w:lvlJc w:val="right"/>
      <w:pPr>
        <w:tabs>
          <w:tab w:val="num" w:pos="840"/>
        </w:tabs>
        <w:ind w:left="840" w:hanging="420"/>
      </w:pPr>
    </w:lvl>
    <w:lvl w:ilvl="3">
      <w:start w:val="1"/>
      <w:numFmt w:val="decimal"/>
      <w:lvlText w:val="%4."/>
      <w:lvlJc w:val="left"/>
      <w:pPr>
        <w:tabs>
          <w:tab w:val="num" w:pos="1260"/>
        </w:tabs>
        <w:ind w:left="1260" w:hanging="420"/>
      </w:pPr>
    </w:lvl>
    <w:lvl w:ilvl="4">
      <w:start w:val="1"/>
      <w:numFmt w:val="lowerLetter"/>
      <w:lvlText w:val="%5)"/>
      <w:lvlJc w:val="left"/>
      <w:pPr>
        <w:tabs>
          <w:tab w:val="num" w:pos="1680"/>
        </w:tabs>
        <w:ind w:left="1680" w:hanging="420"/>
      </w:pPr>
    </w:lvl>
    <w:lvl w:ilvl="5">
      <w:start w:val="1"/>
      <w:numFmt w:val="lowerRoman"/>
      <w:lvlText w:val="%6."/>
      <w:lvlJc w:val="right"/>
      <w:pPr>
        <w:tabs>
          <w:tab w:val="num" w:pos="2100"/>
        </w:tabs>
        <w:ind w:left="2100" w:hanging="420"/>
      </w:pPr>
    </w:lvl>
    <w:lvl w:ilvl="6">
      <w:start w:val="1"/>
      <w:numFmt w:val="decimal"/>
      <w:lvlText w:val="%7."/>
      <w:lvlJc w:val="left"/>
      <w:pPr>
        <w:tabs>
          <w:tab w:val="num" w:pos="2520"/>
        </w:tabs>
        <w:ind w:left="2520" w:hanging="420"/>
      </w:pPr>
    </w:lvl>
    <w:lvl w:ilvl="7">
      <w:start w:val="1"/>
      <w:numFmt w:val="lowerLetter"/>
      <w:lvlText w:val="%8)"/>
      <w:lvlJc w:val="left"/>
      <w:pPr>
        <w:tabs>
          <w:tab w:val="num" w:pos="2940"/>
        </w:tabs>
        <w:ind w:left="2940" w:hanging="420"/>
      </w:pPr>
    </w:lvl>
    <w:lvl w:ilvl="8">
      <w:start w:val="1"/>
      <w:numFmt w:val="lowerRoman"/>
      <w:lvlText w:val="%9."/>
      <w:lvlJc w:val="right"/>
      <w:pPr>
        <w:tabs>
          <w:tab w:val="num" w:pos="3360"/>
        </w:tabs>
        <w:ind w:left="3360" w:hanging="420"/>
      </w:pPr>
    </w:lvl>
  </w:abstractNum>
  <w:abstractNum w:abstractNumId="4" w15:restartNumberingAfterBreak="0">
    <w:nsid w:val="0A476565"/>
    <w:multiLevelType w:val="hybridMultilevel"/>
    <w:tmpl w:val="770ED0A0"/>
    <w:lvl w:ilvl="0" w:tplc="3A20306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C6F1FFC"/>
    <w:multiLevelType w:val="hybridMultilevel"/>
    <w:tmpl w:val="9272B8B8"/>
    <w:lvl w:ilvl="0" w:tplc="0409000F">
      <w:start w:val="1"/>
      <w:numFmt w:val="decimal"/>
      <w:lvlText w:val="%1."/>
      <w:lvlJc w:val="left"/>
      <w:pPr>
        <w:ind w:left="864" w:hanging="420"/>
      </w:pPr>
    </w:lvl>
    <w:lvl w:ilvl="1" w:tplc="04090019">
      <w:start w:val="1"/>
      <w:numFmt w:val="lowerLetter"/>
      <w:lvlText w:val="%2)"/>
      <w:lvlJc w:val="left"/>
      <w:pPr>
        <w:ind w:left="1284" w:hanging="420"/>
      </w:pPr>
    </w:lvl>
    <w:lvl w:ilvl="2" w:tplc="0409001B" w:tentative="1">
      <w:start w:val="1"/>
      <w:numFmt w:val="lowerRoman"/>
      <w:lvlText w:val="%3."/>
      <w:lvlJc w:val="right"/>
      <w:pPr>
        <w:ind w:left="1704" w:hanging="420"/>
      </w:pPr>
    </w:lvl>
    <w:lvl w:ilvl="3" w:tplc="0409000F" w:tentative="1">
      <w:start w:val="1"/>
      <w:numFmt w:val="decimal"/>
      <w:lvlText w:val="%4."/>
      <w:lvlJc w:val="left"/>
      <w:pPr>
        <w:ind w:left="2124" w:hanging="420"/>
      </w:pPr>
    </w:lvl>
    <w:lvl w:ilvl="4" w:tplc="04090019" w:tentative="1">
      <w:start w:val="1"/>
      <w:numFmt w:val="lowerLetter"/>
      <w:lvlText w:val="%5)"/>
      <w:lvlJc w:val="left"/>
      <w:pPr>
        <w:ind w:left="2544" w:hanging="420"/>
      </w:pPr>
    </w:lvl>
    <w:lvl w:ilvl="5" w:tplc="0409001B" w:tentative="1">
      <w:start w:val="1"/>
      <w:numFmt w:val="lowerRoman"/>
      <w:lvlText w:val="%6."/>
      <w:lvlJc w:val="right"/>
      <w:pPr>
        <w:ind w:left="2964" w:hanging="420"/>
      </w:pPr>
    </w:lvl>
    <w:lvl w:ilvl="6" w:tplc="0409000F" w:tentative="1">
      <w:start w:val="1"/>
      <w:numFmt w:val="decimal"/>
      <w:lvlText w:val="%7."/>
      <w:lvlJc w:val="left"/>
      <w:pPr>
        <w:ind w:left="3384" w:hanging="420"/>
      </w:pPr>
    </w:lvl>
    <w:lvl w:ilvl="7" w:tplc="04090019" w:tentative="1">
      <w:start w:val="1"/>
      <w:numFmt w:val="lowerLetter"/>
      <w:lvlText w:val="%8)"/>
      <w:lvlJc w:val="left"/>
      <w:pPr>
        <w:ind w:left="3804" w:hanging="420"/>
      </w:pPr>
    </w:lvl>
    <w:lvl w:ilvl="8" w:tplc="0409001B" w:tentative="1">
      <w:start w:val="1"/>
      <w:numFmt w:val="lowerRoman"/>
      <w:lvlText w:val="%9."/>
      <w:lvlJc w:val="right"/>
      <w:pPr>
        <w:ind w:left="4224" w:hanging="420"/>
      </w:pPr>
    </w:lvl>
  </w:abstractNum>
  <w:abstractNum w:abstractNumId="6" w15:restartNumberingAfterBreak="0">
    <w:nsid w:val="0E806E8D"/>
    <w:multiLevelType w:val="hybridMultilevel"/>
    <w:tmpl w:val="FC54C08E"/>
    <w:lvl w:ilvl="0" w:tplc="205250B0">
      <w:start w:val="1"/>
      <w:numFmt w:val="decimal"/>
      <w:lvlText w:val="B.8.%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ECF5DA4"/>
    <w:multiLevelType w:val="hybridMultilevel"/>
    <w:tmpl w:val="8056F446"/>
    <w:lvl w:ilvl="0" w:tplc="8F12351A">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3537B6F"/>
    <w:multiLevelType w:val="hybridMultilevel"/>
    <w:tmpl w:val="BE2295F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5116273"/>
    <w:multiLevelType w:val="multilevel"/>
    <w:tmpl w:val="15116273"/>
    <w:lvl w:ilvl="0">
      <w:start w:val="1"/>
      <w:numFmt w:val="lowerLetter"/>
      <w:lvlText w:val="%1)"/>
      <w:lvlJc w:val="left"/>
      <w:pPr>
        <w:tabs>
          <w:tab w:val="num" w:pos="8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15F50F56"/>
    <w:multiLevelType w:val="multilevel"/>
    <w:tmpl w:val="15F50F56"/>
    <w:lvl w:ilvl="0">
      <w:start w:val="1"/>
      <w:numFmt w:val="lowerLetter"/>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11" w15:restartNumberingAfterBreak="0">
    <w:nsid w:val="16877457"/>
    <w:multiLevelType w:val="hybridMultilevel"/>
    <w:tmpl w:val="DE589548"/>
    <w:lvl w:ilvl="0" w:tplc="0409000F">
      <w:start w:val="1"/>
      <w:numFmt w:val="decimal"/>
      <w:lvlText w:val="%1."/>
      <w:lvlJc w:val="left"/>
      <w:pPr>
        <w:ind w:left="864" w:hanging="420"/>
      </w:pPr>
    </w:lvl>
    <w:lvl w:ilvl="1" w:tplc="04090019">
      <w:start w:val="1"/>
      <w:numFmt w:val="lowerLetter"/>
      <w:lvlText w:val="%2)"/>
      <w:lvlJc w:val="left"/>
      <w:pPr>
        <w:ind w:left="1284" w:hanging="420"/>
      </w:pPr>
    </w:lvl>
    <w:lvl w:ilvl="2" w:tplc="0409001B" w:tentative="1">
      <w:start w:val="1"/>
      <w:numFmt w:val="lowerRoman"/>
      <w:lvlText w:val="%3."/>
      <w:lvlJc w:val="right"/>
      <w:pPr>
        <w:ind w:left="1704" w:hanging="420"/>
      </w:pPr>
    </w:lvl>
    <w:lvl w:ilvl="3" w:tplc="0409000F" w:tentative="1">
      <w:start w:val="1"/>
      <w:numFmt w:val="decimal"/>
      <w:lvlText w:val="%4."/>
      <w:lvlJc w:val="left"/>
      <w:pPr>
        <w:ind w:left="2124" w:hanging="420"/>
      </w:pPr>
    </w:lvl>
    <w:lvl w:ilvl="4" w:tplc="04090019" w:tentative="1">
      <w:start w:val="1"/>
      <w:numFmt w:val="lowerLetter"/>
      <w:lvlText w:val="%5)"/>
      <w:lvlJc w:val="left"/>
      <w:pPr>
        <w:ind w:left="2544" w:hanging="420"/>
      </w:pPr>
    </w:lvl>
    <w:lvl w:ilvl="5" w:tplc="0409001B" w:tentative="1">
      <w:start w:val="1"/>
      <w:numFmt w:val="lowerRoman"/>
      <w:lvlText w:val="%6."/>
      <w:lvlJc w:val="right"/>
      <w:pPr>
        <w:ind w:left="2964" w:hanging="420"/>
      </w:pPr>
    </w:lvl>
    <w:lvl w:ilvl="6" w:tplc="0409000F" w:tentative="1">
      <w:start w:val="1"/>
      <w:numFmt w:val="decimal"/>
      <w:lvlText w:val="%7."/>
      <w:lvlJc w:val="left"/>
      <w:pPr>
        <w:ind w:left="3384" w:hanging="420"/>
      </w:pPr>
    </w:lvl>
    <w:lvl w:ilvl="7" w:tplc="04090019" w:tentative="1">
      <w:start w:val="1"/>
      <w:numFmt w:val="lowerLetter"/>
      <w:lvlText w:val="%8)"/>
      <w:lvlJc w:val="left"/>
      <w:pPr>
        <w:ind w:left="3804" w:hanging="420"/>
      </w:pPr>
    </w:lvl>
    <w:lvl w:ilvl="8" w:tplc="0409001B" w:tentative="1">
      <w:start w:val="1"/>
      <w:numFmt w:val="lowerRoman"/>
      <w:lvlText w:val="%9."/>
      <w:lvlJc w:val="right"/>
      <w:pPr>
        <w:ind w:left="4224" w:hanging="420"/>
      </w:pPr>
    </w:lvl>
  </w:abstractNum>
  <w:abstractNum w:abstractNumId="12" w15:restartNumberingAfterBreak="0">
    <w:nsid w:val="1ADC272C"/>
    <w:multiLevelType w:val="hybridMultilevel"/>
    <w:tmpl w:val="053E94F6"/>
    <w:lvl w:ilvl="0" w:tplc="4F92F4E6">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3" w15:restartNumberingAfterBreak="0">
    <w:nsid w:val="1CB03EC4"/>
    <w:multiLevelType w:val="multilevel"/>
    <w:tmpl w:val="57E44712"/>
    <w:lvl w:ilvl="0">
      <w:start w:val="1"/>
      <w:numFmt w:val="decimal"/>
      <w:pStyle w:val="10"/>
      <w:lvlText w:val="%1"/>
      <w:lvlJc w:val="left"/>
      <w:pPr>
        <w:ind w:left="432" w:hanging="432"/>
      </w:pPr>
      <w:rPr>
        <w:rFonts w:hint="eastAsia"/>
      </w:rPr>
    </w:lvl>
    <w:lvl w:ilvl="1">
      <w:start w:val="1"/>
      <w:numFmt w:val="decimal"/>
      <w:pStyle w:val="20"/>
      <w:lvlText w:val="%1.%2"/>
      <w:lvlJc w:val="left"/>
      <w:pPr>
        <w:ind w:left="576" w:hanging="576"/>
      </w:pPr>
    </w:lvl>
    <w:lvl w:ilvl="2">
      <w:start w:val="1"/>
      <w:numFmt w:val="decimal"/>
      <w:pStyle w:val="3"/>
      <w:lvlText w:val="%1.%2.%3"/>
      <w:lvlJc w:val="left"/>
      <w:pPr>
        <w:ind w:left="720" w:hanging="720"/>
      </w:pPr>
      <w:rPr>
        <w:color w:val="auto"/>
      </w:rPr>
    </w:lvl>
    <w:lvl w:ilvl="3">
      <w:start w:val="1"/>
      <w:numFmt w:val="decimal"/>
      <w:pStyle w:val="40"/>
      <w:lvlText w:val="%1.%2.%3.%4"/>
      <w:lvlJc w:val="left"/>
      <w:pPr>
        <w:ind w:left="864" w:hanging="864"/>
      </w:pPr>
      <w:rPr>
        <w:color w:val="auto"/>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4" w15:restartNumberingAfterBreak="0">
    <w:nsid w:val="1E350D0B"/>
    <w:multiLevelType w:val="multilevel"/>
    <w:tmpl w:val="1E350D0B"/>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5" w15:restartNumberingAfterBreak="0">
    <w:nsid w:val="23D01FFE"/>
    <w:multiLevelType w:val="hybridMultilevel"/>
    <w:tmpl w:val="50CE6B54"/>
    <w:lvl w:ilvl="0" w:tplc="8528AF5C">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6" w15:restartNumberingAfterBreak="0">
    <w:nsid w:val="25392E4A"/>
    <w:multiLevelType w:val="hybridMultilevel"/>
    <w:tmpl w:val="F306F70A"/>
    <w:lvl w:ilvl="0" w:tplc="04090011">
      <w:start w:val="1"/>
      <w:numFmt w:val="decimal"/>
      <w:lvlText w:val="%1)"/>
      <w:lvlJc w:val="left"/>
      <w:pPr>
        <w:ind w:left="779" w:hanging="420"/>
      </w:pPr>
    </w:lvl>
    <w:lvl w:ilvl="1" w:tplc="04090019" w:tentative="1">
      <w:start w:val="1"/>
      <w:numFmt w:val="lowerLetter"/>
      <w:lvlText w:val="%2)"/>
      <w:lvlJc w:val="left"/>
      <w:pPr>
        <w:ind w:left="1199" w:hanging="420"/>
      </w:pPr>
    </w:lvl>
    <w:lvl w:ilvl="2" w:tplc="0409001B" w:tentative="1">
      <w:start w:val="1"/>
      <w:numFmt w:val="lowerRoman"/>
      <w:lvlText w:val="%3."/>
      <w:lvlJc w:val="right"/>
      <w:pPr>
        <w:ind w:left="1619" w:hanging="420"/>
      </w:pPr>
    </w:lvl>
    <w:lvl w:ilvl="3" w:tplc="0409000F" w:tentative="1">
      <w:start w:val="1"/>
      <w:numFmt w:val="decimal"/>
      <w:lvlText w:val="%4."/>
      <w:lvlJc w:val="left"/>
      <w:pPr>
        <w:ind w:left="2039" w:hanging="420"/>
      </w:pPr>
    </w:lvl>
    <w:lvl w:ilvl="4" w:tplc="04090019" w:tentative="1">
      <w:start w:val="1"/>
      <w:numFmt w:val="lowerLetter"/>
      <w:lvlText w:val="%5)"/>
      <w:lvlJc w:val="left"/>
      <w:pPr>
        <w:ind w:left="2459" w:hanging="420"/>
      </w:pPr>
    </w:lvl>
    <w:lvl w:ilvl="5" w:tplc="0409001B" w:tentative="1">
      <w:start w:val="1"/>
      <w:numFmt w:val="lowerRoman"/>
      <w:lvlText w:val="%6."/>
      <w:lvlJc w:val="right"/>
      <w:pPr>
        <w:ind w:left="2879" w:hanging="420"/>
      </w:pPr>
    </w:lvl>
    <w:lvl w:ilvl="6" w:tplc="0409000F" w:tentative="1">
      <w:start w:val="1"/>
      <w:numFmt w:val="decimal"/>
      <w:lvlText w:val="%7."/>
      <w:lvlJc w:val="left"/>
      <w:pPr>
        <w:ind w:left="3299" w:hanging="420"/>
      </w:pPr>
    </w:lvl>
    <w:lvl w:ilvl="7" w:tplc="04090019" w:tentative="1">
      <w:start w:val="1"/>
      <w:numFmt w:val="lowerLetter"/>
      <w:lvlText w:val="%8)"/>
      <w:lvlJc w:val="left"/>
      <w:pPr>
        <w:ind w:left="3719" w:hanging="420"/>
      </w:pPr>
    </w:lvl>
    <w:lvl w:ilvl="8" w:tplc="0409001B" w:tentative="1">
      <w:start w:val="1"/>
      <w:numFmt w:val="lowerRoman"/>
      <w:lvlText w:val="%9."/>
      <w:lvlJc w:val="right"/>
      <w:pPr>
        <w:ind w:left="4139" w:hanging="420"/>
      </w:pPr>
    </w:lvl>
  </w:abstractNum>
  <w:abstractNum w:abstractNumId="17" w15:restartNumberingAfterBreak="0">
    <w:nsid w:val="2874310F"/>
    <w:multiLevelType w:val="hybridMultilevel"/>
    <w:tmpl w:val="9272B8B8"/>
    <w:lvl w:ilvl="0" w:tplc="0409000F">
      <w:start w:val="1"/>
      <w:numFmt w:val="decimal"/>
      <w:lvlText w:val="%1."/>
      <w:lvlJc w:val="left"/>
      <w:pPr>
        <w:ind w:left="864" w:hanging="420"/>
      </w:pPr>
    </w:lvl>
    <w:lvl w:ilvl="1" w:tplc="04090019">
      <w:start w:val="1"/>
      <w:numFmt w:val="lowerLetter"/>
      <w:lvlText w:val="%2)"/>
      <w:lvlJc w:val="left"/>
      <w:pPr>
        <w:ind w:left="1284" w:hanging="420"/>
      </w:pPr>
    </w:lvl>
    <w:lvl w:ilvl="2" w:tplc="0409001B" w:tentative="1">
      <w:start w:val="1"/>
      <w:numFmt w:val="lowerRoman"/>
      <w:lvlText w:val="%3."/>
      <w:lvlJc w:val="right"/>
      <w:pPr>
        <w:ind w:left="1704" w:hanging="420"/>
      </w:pPr>
    </w:lvl>
    <w:lvl w:ilvl="3" w:tplc="0409000F" w:tentative="1">
      <w:start w:val="1"/>
      <w:numFmt w:val="decimal"/>
      <w:lvlText w:val="%4."/>
      <w:lvlJc w:val="left"/>
      <w:pPr>
        <w:ind w:left="2124" w:hanging="420"/>
      </w:pPr>
    </w:lvl>
    <w:lvl w:ilvl="4" w:tplc="04090019" w:tentative="1">
      <w:start w:val="1"/>
      <w:numFmt w:val="lowerLetter"/>
      <w:lvlText w:val="%5)"/>
      <w:lvlJc w:val="left"/>
      <w:pPr>
        <w:ind w:left="2544" w:hanging="420"/>
      </w:pPr>
    </w:lvl>
    <w:lvl w:ilvl="5" w:tplc="0409001B" w:tentative="1">
      <w:start w:val="1"/>
      <w:numFmt w:val="lowerRoman"/>
      <w:lvlText w:val="%6."/>
      <w:lvlJc w:val="right"/>
      <w:pPr>
        <w:ind w:left="2964" w:hanging="420"/>
      </w:pPr>
    </w:lvl>
    <w:lvl w:ilvl="6" w:tplc="0409000F" w:tentative="1">
      <w:start w:val="1"/>
      <w:numFmt w:val="decimal"/>
      <w:lvlText w:val="%7."/>
      <w:lvlJc w:val="left"/>
      <w:pPr>
        <w:ind w:left="3384" w:hanging="420"/>
      </w:pPr>
    </w:lvl>
    <w:lvl w:ilvl="7" w:tplc="04090019" w:tentative="1">
      <w:start w:val="1"/>
      <w:numFmt w:val="lowerLetter"/>
      <w:lvlText w:val="%8)"/>
      <w:lvlJc w:val="left"/>
      <w:pPr>
        <w:ind w:left="3804" w:hanging="420"/>
      </w:pPr>
    </w:lvl>
    <w:lvl w:ilvl="8" w:tplc="0409001B" w:tentative="1">
      <w:start w:val="1"/>
      <w:numFmt w:val="lowerRoman"/>
      <w:lvlText w:val="%9."/>
      <w:lvlJc w:val="right"/>
      <w:pPr>
        <w:ind w:left="4224" w:hanging="420"/>
      </w:pPr>
    </w:lvl>
  </w:abstractNum>
  <w:abstractNum w:abstractNumId="18" w15:restartNumberingAfterBreak="0">
    <w:nsid w:val="2B9B22DD"/>
    <w:multiLevelType w:val="hybridMultilevel"/>
    <w:tmpl w:val="98021ACE"/>
    <w:lvl w:ilvl="0" w:tplc="A77E2652">
      <w:start w:val="1"/>
      <w:numFmt w:val="decimal"/>
      <w:lvlText w:val="C.2.3.%1"/>
      <w:lvlJc w:val="left"/>
      <w:pPr>
        <w:ind w:left="420" w:hanging="420"/>
      </w:pPr>
      <w:rPr>
        <w:rFonts w:hint="default"/>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BE108BB"/>
    <w:multiLevelType w:val="hybridMultilevel"/>
    <w:tmpl w:val="27761FAC"/>
    <w:lvl w:ilvl="0" w:tplc="3B70894C">
      <w:start w:val="1"/>
      <w:numFmt w:val="decimal"/>
      <w:lvlText w:val="%1."/>
      <w:lvlJc w:val="left"/>
      <w:pPr>
        <w:ind w:left="1200" w:hanging="360"/>
      </w:pPr>
      <w:rPr>
        <w:rFonts w:hint="default"/>
      </w:rPr>
    </w:lvl>
    <w:lvl w:ilvl="1" w:tplc="90103C9C">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2E4A0FDF"/>
    <w:multiLevelType w:val="hybridMultilevel"/>
    <w:tmpl w:val="3B72D66C"/>
    <w:lvl w:ilvl="0" w:tplc="9C609C0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15:restartNumberingAfterBreak="0">
    <w:nsid w:val="2E703E20"/>
    <w:multiLevelType w:val="hybridMultilevel"/>
    <w:tmpl w:val="1D664FF0"/>
    <w:lvl w:ilvl="0" w:tplc="04090001">
      <w:start w:val="1"/>
      <w:numFmt w:val="bullet"/>
      <w:lvlText w:val=""/>
      <w:lvlJc w:val="left"/>
      <w:pPr>
        <w:ind w:left="830" w:hanging="420"/>
      </w:pPr>
      <w:rPr>
        <w:rFonts w:ascii="Wingdings" w:hAnsi="Wingdings" w:hint="default"/>
      </w:rPr>
    </w:lvl>
    <w:lvl w:ilvl="1" w:tplc="04090003" w:tentative="1">
      <w:start w:val="1"/>
      <w:numFmt w:val="bullet"/>
      <w:lvlText w:val=""/>
      <w:lvlJc w:val="left"/>
      <w:pPr>
        <w:ind w:left="1250" w:hanging="420"/>
      </w:pPr>
      <w:rPr>
        <w:rFonts w:ascii="Wingdings" w:hAnsi="Wingdings" w:hint="default"/>
      </w:rPr>
    </w:lvl>
    <w:lvl w:ilvl="2" w:tplc="04090005" w:tentative="1">
      <w:start w:val="1"/>
      <w:numFmt w:val="bullet"/>
      <w:lvlText w:val=""/>
      <w:lvlJc w:val="left"/>
      <w:pPr>
        <w:ind w:left="1670" w:hanging="420"/>
      </w:pPr>
      <w:rPr>
        <w:rFonts w:ascii="Wingdings" w:hAnsi="Wingdings" w:hint="default"/>
      </w:rPr>
    </w:lvl>
    <w:lvl w:ilvl="3" w:tplc="04090001" w:tentative="1">
      <w:start w:val="1"/>
      <w:numFmt w:val="bullet"/>
      <w:lvlText w:val=""/>
      <w:lvlJc w:val="left"/>
      <w:pPr>
        <w:ind w:left="2090" w:hanging="420"/>
      </w:pPr>
      <w:rPr>
        <w:rFonts w:ascii="Wingdings" w:hAnsi="Wingdings" w:hint="default"/>
      </w:rPr>
    </w:lvl>
    <w:lvl w:ilvl="4" w:tplc="04090003" w:tentative="1">
      <w:start w:val="1"/>
      <w:numFmt w:val="bullet"/>
      <w:lvlText w:val=""/>
      <w:lvlJc w:val="left"/>
      <w:pPr>
        <w:ind w:left="2510" w:hanging="420"/>
      </w:pPr>
      <w:rPr>
        <w:rFonts w:ascii="Wingdings" w:hAnsi="Wingdings" w:hint="default"/>
      </w:rPr>
    </w:lvl>
    <w:lvl w:ilvl="5" w:tplc="04090005" w:tentative="1">
      <w:start w:val="1"/>
      <w:numFmt w:val="bullet"/>
      <w:lvlText w:val=""/>
      <w:lvlJc w:val="left"/>
      <w:pPr>
        <w:ind w:left="2930" w:hanging="420"/>
      </w:pPr>
      <w:rPr>
        <w:rFonts w:ascii="Wingdings" w:hAnsi="Wingdings" w:hint="default"/>
      </w:rPr>
    </w:lvl>
    <w:lvl w:ilvl="6" w:tplc="04090001" w:tentative="1">
      <w:start w:val="1"/>
      <w:numFmt w:val="bullet"/>
      <w:lvlText w:val=""/>
      <w:lvlJc w:val="left"/>
      <w:pPr>
        <w:ind w:left="3350" w:hanging="420"/>
      </w:pPr>
      <w:rPr>
        <w:rFonts w:ascii="Wingdings" w:hAnsi="Wingdings" w:hint="default"/>
      </w:rPr>
    </w:lvl>
    <w:lvl w:ilvl="7" w:tplc="04090003" w:tentative="1">
      <w:start w:val="1"/>
      <w:numFmt w:val="bullet"/>
      <w:lvlText w:val=""/>
      <w:lvlJc w:val="left"/>
      <w:pPr>
        <w:ind w:left="3770" w:hanging="420"/>
      </w:pPr>
      <w:rPr>
        <w:rFonts w:ascii="Wingdings" w:hAnsi="Wingdings" w:hint="default"/>
      </w:rPr>
    </w:lvl>
    <w:lvl w:ilvl="8" w:tplc="04090005" w:tentative="1">
      <w:start w:val="1"/>
      <w:numFmt w:val="bullet"/>
      <w:lvlText w:val=""/>
      <w:lvlJc w:val="left"/>
      <w:pPr>
        <w:ind w:left="4190" w:hanging="420"/>
      </w:pPr>
      <w:rPr>
        <w:rFonts w:ascii="Wingdings" w:hAnsi="Wingdings" w:hint="default"/>
      </w:rPr>
    </w:lvl>
  </w:abstractNum>
  <w:abstractNum w:abstractNumId="22" w15:restartNumberingAfterBreak="0">
    <w:nsid w:val="2FBB5070"/>
    <w:multiLevelType w:val="hybridMultilevel"/>
    <w:tmpl w:val="D6FE85B6"/>
    <w:lvl w:ilvl="0" w:tplc="2794C6B6">
      <w:start w:val="1"/>
      <w:numFmt w:val="bullet"/>
      <w:pStyle w:val="a0"/>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2FDB2F0F"/>
    <w:multiLevelType w:val="hybridMultilevel"/>
    <w:tmpl w:val="F984CA38"/>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32F05933"/>
    <w:multiLevelType w:val="hybridMultilevel"/>
    <w:tmpl w:val="477E3382"/>
    <w:lvl w:ilvl="0" w:tplc="922E825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5" w15:restartNumberingAfterBreak="0">
    <w:nsid w:val="3B462382"/>
    <w:multiLevelType w:val="hybridMultilevel"/>
    <w:tmpl w:val="0F884B02"/>
    <w:lvl w:ilvl="0" w:tplc="AF40DF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3BBD7E99"/>
    <w:multiLevelType w:val="hybridMultilevel"/>
    <w:tmpl w:val="A8E01980"/>
    <w:lvl w:ilvl="0" w:tplc="3B70894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3D923C8C"/>
    <w:multiLevelType w:val="multilevel"/>
    <w:tmpl w:val="1D9C6236"/>
    <w:lvl w:ilvl="0">
      <w:start w:val="1"/>
      <w:numFmt w:val="bullet"/>
      <w:lvlText w:val=""/>
      <w:lvlJc w:val="left"/>
      <w:pPr>
        <w:tabs>
          <w:tab w:val="num" w:pos="840"/>
        </w:tabs>
        <w:ind w:left="840" w:hanging="420"/>
      </w:pPr>
      <w:rPr>
        <w:rFonts w:ascii="Wingdings" w:hAnsi="Wingdings" w:hint="default"/>
      </w:rPr>
    </w:lvl>
    <w:lvl w:ilvl="1">
      <w:start w:val="1"/>
      <w:numFmt w:val="lowerLetter"/>
      <w:lvlText w:val="%2)"/>
      <w:lvlJc w:val="left"/>
      <w:pPr>
        <w:tabs>
          <w:tab w:val="num" w:pos="1260"/>
        </w:tabs>
        <w:ind w:left="1260" w:hanging="420"/>
      </w:pPr>
    </w:lvl>
    <w:lvl w:ilvl="2">
      <w:start w:val="1"/>
      <w:numFmt w:val="bullet"/>
      <w:lvlText w:val=""/>
      <w:lvlJc w:val="left"/>
      <w:pPr>
        <w:tabs>
          <w:tab w:val="num" w:pos="1680"/>
        </w:tabs>
        <w:ind w:left="1680" w:hanging="420"/>
      </w:pPr>
      <w:rPr>
        <w:rFonts w:ascii="Wingdings" w:hAnsi="Wingdings" w:hint="default"/>
      </w:r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8" w15:restartNumberingAfterBreak="0">
    <w:nsid w:val="3E4C338A"/>
    <w:multiLevelType w:val="multilevel"/>
    <w:tmpl w:val="F4C0F000"/>
    <w:lvl w:ilvl="0">
      <w:start w:val="1"/>
      <w:numFmt w:val="bullet"/>
      <w:lvlText w:val=""/>
      <w:lvlJc w:val="left"/>
      <w:pPr>
        <w:tabs>
          <w:tab w:val="num" w:pos="840"/>
        </w:tabs>
        <w:ind w:left="840" w:hanging="420"/>
      </w:pPr>
      <w:rPr>
        <w:rFonts w:ascii="Wingdings" w:hAnsi="Wingdings" w:hint="default"/>
      </w:rPr>
    </w:lvl>
    <w:lvl w:ilvl="1">
      <w:start w:val="1"/>
      <w:numFmt w:val="lowerLetter"/>
      <w:lvlText w:val="%2)"/>
      <w:lvlJc w:val="left"/>
      <w:pPr>
        <w:tabs>
          <w:tab w:val="num" w:pos="1260"/>
        </w:tabs>
        <w:ind w:left="1260" w:hanging="420"/>
      </w:pPr>
    </w:lvl>
    <w:lvl w:ilvl="2">
      <w:start w:val="1"/>
      <w:numFmt w:val="bullet"/>
      <w:lvlText w:val=""/>
      <w:lvlJc w:val="left"/>
      <w:pPr>
        <w:tabs>
          <w:tab w:val="num" w:pos="1680"/>
        </w:tabs>
        <w:ind w:left="1680" w:hanging="420"/>
      </w:pPr>
      <w:rPr>
        <w:rFonts w:ascii="Wingdings" w:hAnsi="Wingdings" w:hint="default"/>
      </w:r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9" w15:restartNumberingAfterBreak="0">
    <w:nsid w:val="3F846A07"/>
    <w:multiLevelType w:val="hybridMultilevel"/>
    <w:tmpl w:val="45A67D4C"/>
    <w:lvl w:ilvl="0" w:tplc="A97EFAEE">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315405D"/>
    <w:multiLevelType w:val="multilevel"/>
    <w:tmpl w:val="4315405D"/>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sz w:val="18"/>
        <w:szCs w:val="18"/>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1" w15:restartNumberingAfterBreak="0">
    <w:nsid w:val="434A29CE"/>
    <w:multiLevelType w:val="hybridMultilevel"/>
    <w:tmpl w:val="02F601DA"/>
    <w:lvl w:ilvl="0" w:tplc="83D88B70">
      <w:start w:val="1"/>
      <w:numFmt w:val="decimal"/>
      <w:lvlText w:val="%1)"/>
      <w:lvlJc w:val="left"/>
      <w:pPr>
        <w:ind w:left="779" w:hanging="420"/>
      </w:pPr>
    </w:lvl>
    <w:lvl w:ilvl="1" w:tplc="04090019">
      <w:start w:val="1"/>
      <w:numFmt w:val="lowerLetter"/>
      <w:lvlText w:val="%2)"/>
      <w:lvlJc w:val="left"/>
      <w:pPr>
        <w:ind w:left="1199" w:hanging="420"/>
      </w:pPr>
    </w:lvl>
    <w:lvl w:ilvl="2" w:tplc="0409001B">
      <w:start w:val="1"/>
      <w:numFmt w:val="lowerRoman"/>
      <w:lvlText w:val="%3."/>
      <w:lvlJc w:val="right"/>
      <w:pPr>
        <w:ind w:left="1619" w:hanging="420"/>
      </w:pPr>
    </w:lvl>
    <w:lvl w:ilvl="3" w:tplc="0409000F" w:tentative="1">
      <w:start w:val="1"/>
      <w:numFmt w:val="decimal"/>
      <w:lvlText w:val="%4."/>
      <w:lvlJc w:val="left"/>
      <w:pPr>
        <w:ind w:left="2039" w:hanging="420"/>
      </w:pPr>
    </w:lvl>
    <w:lvl w:ilvl="4" w:tplc="04090019" w:tentative="1">
      <w:start w:val="1"/>
      <w:numFmt w:val="lowerLetter"/>
      <w:lvlText w:val="%5)"/>
      <w:lvlJc w:val="left"/>
      <w:pPr>
        <w:ind w:left="2459" w:hanging="420"/>
      </w:pPr>
    </w:lvl>
    <w:lvl w:ilvl="5" w:tplc="0409001B" w:tentative="1">
      <w:start w:val="1"/>
      <w:numFmt w:val="lowerRoman"/>
      <w:lvlText w:val="%6."/>
      <w:lvlJc w:val="right"/>
      <w:pPr>
        <w:ind w:left="2879" w:hanging="420"/>
      </w:pPr>
    </w:lvl>
    <w:lvl w:ilvl="6" w:tplc="0409000F" w:tentative="1">
      <w:start w:val="1"/>
      <w:numFmt w:val="decimal"/>
      <w:lvlText w:val="%7."/>
      <w:lvlJc w:val="left"/>
      <w:pPr>
        <w:ind w:left="3299" w:hanging="420"/>
      </w:pPr>
    </w:lvl>
    <w:lvl w:ilvl="7" w:tplc="04090019" w:tentative="1">
      <w:start w:val="1"/>
      <w:numFmt w:val="lowerLetter"/>
      <w:lvlText w:val="%8)"/>
      <w:lvlJc w:val="left"/>
      <w:pPr>
        <w:ind w:left="3719" w:hanging="420"/>
      </w:pPr>
    </w:lvl>
    <w:lvl w:ilvl="8" w:tplc="0409001B" w:tentative="1">
      <w:start w:val="1"/>
      <w:numFmt w:val="lowerRoman"/>
      <w:lvlText w:val="%9."/>
      <w:lvlJc w:val="right"/>
      <w:pPr>
        <w:ind w:left="4139" w:hanging="420"/>
      </w:pPr>
    </w:lvl>
  </w:abstractNum>
  <w:abstractNum w:abstractNumId="32" w15:restartNumberingAfterBreak="0">
    <w:nsid w:val="436E271B"/>
    <w:multiLevelType w:val="hybridMultilevel"/>
    <w:tmpl w:val="6814645C"/>
    <w:lvl w:ilvl="0" w:tplc="C9E62218">
      <w:start w:val="1"/>
      <w:numFmt w:val="decimal"/>
      <w:lvlText w:val="C.2.1.%1"/>
      <w:lvlJc w:val="left"/>
      <w:pPr>
        <w:ind w:left="420" w:hanging="420"/>
      </w:pPr>
      <w:rPr>
        <w:rFonts w:hint="default"/>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8FA6353"/>
    <w:multiLevelType w:val="multilevel"/>
    <w:tmpl w:val="48FA6353"/>
    <w:lvl w:ilvl="0">
      <w:start w:val="1"/>
      <w:numFmt w:val="lowerLetter"/>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34" w15:restartNumberingAfterBreak="0">
    <w:nsid w:val="4AB432B9"/>
    <w:multiLevelType w:val="hybridMultilevel"/>
    <w:tmpl w:val="9A2AE6F0"/>
    <w:lvl w:ilvl="0" w:tplc="1108A424">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5" w15:restartNumberingAfterBreak="0">
    <w:nsid w:val="4F6464B1"/>
    <w:multiLevelType w:val="hybridMultilevel"/>
    <w:tmpl w:val="7A626612"/>
    <w:lvl w:ilvl="0" w:tplc="FB4AF598">
      <w:start w:val="1"/>
      <w:numFmt w:val="decimal"/>
      <w:lvlText w:val="C.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174124E"/>
    <w:multiLevelType w:val="hybridMultilevel"/>
    <w:tmpl w:val="486A67B0"/>
    <w:lvl w:ilvl="0" w:tplc="04090011">
      <w:start w:val="1"/>
      <w:numFmt w:val="decimal"/>
      <w:lvlText w:val="%1)"/>
      <w:lvlJc w:val="left"/>
      <w:pPr>
        <w:ind w:left="779" w:hanging="420"/>
      </w:pPr>
    </w:lvl>
    <w:lvl w:ilvl="1" w:tplc="04090019" w:tentative="1">
      <w:start w:val="1"/>
      <w:numFmt w:val="lowerLetter"/>
      <w:lvlText w:val="%2)"/>
      <w:lvlJc w:val="left"/>
      <w:pPr>
        <w:ind w:left="1199" w:hanging="420"/>
      </w:pPr>
    </w:lvl>
    <w:lvl w:ilvl="2" w:tplc="0409001B" w:tentative="1">
      <w:start w:val="1"/>
      <w:numFmt w:val="lowerRoman"/>
      <w:lvlText w:val="%3."/>
      <w:lvlJc w:val="right"/>
      <w:pPr>
        <w:ind w:left="1619" w:hanging="420"/>
      </w:pPr>
    </w:lvl>
    <w:lvl w:ilvl="3" w:tplc="0409000F" w:tentative="1">
      <w:start w:val="1"/>
      <w:numFmt w:val="decimal"/>
      <w:lvlText w:val="%4."/>
      <w:lvlJc w:val="left"/>
      <w:pPr>
        <w:ind w:left="2039" w:hanging="420"/>
      </w:pPr>
    </w:lvl>
    <w:lvl w:ilvl="4" w:tplc="04090019" w:tentative="1">
      <w:start w:val="1"/>
      <w:numFmt w:val="lowerLetter"/>
      <w:lvlText w:val="%5)"/>
      <w:lvlJc w:val="left"/>
      <w:pPr>
        <w:ind w:left="2459" w:hanging="420"/>
      </w:pPr>
    </w:lvl>
    <w:lvl w:ilvl="5" w:tplc="0409001B" w:tentative="1">
      <w:start w:val="1"/>
      <w:numFmt w:val="lowerRoman"/>
      <w:lvlText w:val="%6."/>
      <w:lvlJc w:val="right"/>
      <w:pPr>
        <w:ind w:left="2879" w:hanging="420"/>
      </w:pPr>
    </w:lvl>
    <w:lvl w:ilvl="6" w:tplc="0409000F" w:tentative="1">
      <w:start w:val="1"/>
      <w:numFmt w:val="decimal"/>
      <w:lvlText w:val="%7."/>
      <w:lvlJc w:val="left"/>
      <w:pPr>
        <w:ind w:left="3299" w:hanging="420"/>
      </w:pPr>
    </w:lvl>
    <w:lvl w:ilvl="7" w:tplc="04090019" w:tentative="1">
      <w:start w:val="1"/>
      <w:numFmt w:val="lowerLetter"/>
      <w:lvlText w:val="%8)"/>
      <w:lvlJc w:val="left"/>
      <w:pPr>
        <w:ind w:left="3719" w:hanging="420"/>
      </w:pPr>
    </w:lvl>
    <w:lvl w:ilvl="8" w:tplc="0409001B" w:tentative="1">
      <w:start w:val="1"/>
      <w:numFmt w:val="lowerRoman"/>
      <w:lvlText w:val="%9."/>
      <w:lvlJc w:val="right"/>
      <w:pPr>
        <w:ind w:left="4139" w:hanging="420"/>
      </w:pPr>
    </w:lvl>
  </w:abstractNum>
  <w:abstractNum w:abstractNumId="37" w15:restartNumberingAfterBreak="0">
    <w:nsid w:val="53373BE8"/>
    <w:multiLevelType w:val="hybridMultilevel"/>
    <w:tmpl w:val="E1064DC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15:restartNumberingAfterBreak="0">
    <w:nsid w:val="557C2AF5"/>
    <w:multiLevelType w:val="multilevel"/>
    <w:tmpl w:val="557C2AF5"/>
    <w:lvl w:ilvl="0">
      <w:start w:val="1"/>
      <w:numFmt w:val="decimal"/>
      <w:suff w:val="nothing"/>
      <w:lvlText w:val="图%1　"/>
      <w:lvlJc w:val="left"/>
      <w:pPr>
        <w:ind w:left="3545" w:firstLine="0"/>
      </w:pPr>
      <w:rPr>
        <w:rFonts w:ascii="黑体" w:eastAsia="黑体" w:hAnsi="Times New Roman" w:hint="eastAsia"/>
        <w:b w:val="0"/>
        <w:i w:val="0"/>
        <w:sz w:val="20"/>
        <w:szCs w:val="20"/>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9" w15:restartNumberingAfterBreak="0">
    <w:nsid w:val="57A77BFE"/>
    <w:multiLevelType w:val="hybridMultilevel"/>
    <w:tmpl w:val="F106302E"/>
    <w:lvl w:ilvl="0" w:tplc="D4F8ABD4">
      <w:start w:val="1"/>
      <w:numFmt w:val="bullet"/>
      <w:lvlText w:val=""/>
      <w:lvlJc w:val="left"/>
      <w:pPr>
        <w:ind w:left="2940" w:hanging="420"/>
      </w:pPr>
      <w:rPr>
        <w:rFonts w:ascii="Wingdings" w:hAnsi="Wingdings" w:hint="default"/>
      </w:rPr>
    </w:lvl>
    <w:lvl w:ilvl="1" w:tplc="04090003" w:tentative="1">
      <w:start w:val="1"/>
      <w:numFmt w:val="bullet"/>
      <w:lvlText w:val=""/>
      <w:lvlJc w:val="left"/>
      <w:pPr>
        <w:ind w:left="3360" w:hanging="420"/>
      </w:pPr>
      <w:rPr>
        <w:rFonts w:ascii="Wingdings" w:hAnsi="Wingdings" w:hint="default"/>
      </w:rPr>
    </w:lvl>
    <w:lvl w:ilvl="2" w:tplc="04090005" w:tentative="1">
      <w:start w:val="1"/>
      <w:numFmt w:val="bullet"/>
      <w:lvlText w:val=""/>
      <w:lvlJc w:val="left"/>
      <w:pPr>
        <w:ind w:left="3780" w:hanging="420"/>
      </w:pPr>
      <w:rPr>
        <w:rFonts w:ascii="Wingdings" w:hAnsi="Wingdings" w:hint="default"/>
      </w:rPr>
    </w:lvl>
    <w:lvl w:ilvl="3" w:tplc="04090001" w:tentative="1">
      <w:start w:val="1"/>
      <w:numFmt w:val="bullet"/>
      <w:lvlText w:val=""/>
      <w:lvlJc w:val="left"/>
      <w:pPr>
        <w:ind w:left="4200" w:hanging="420"/>
      </w:pPr>
      <w:rPr>
        <w:rFonts w:ascii="Wingdings" w:hAnsi="Wingdings" w:hint="default"/>
      </w:rPr>
    </w:lvl>
    <w:lvl w:ilvl="4" w:tplc="04090003" w:tentative="1">
      <w:start w:val="1"/>
      <w:numFmt w:val="bullet"/>
      <w:lvlText w:val=""/>
      <w:lvlJc w:val="left"/>
      <w:pPr>
        <w:ind w:left="4620" w:hanging="420"/>
      </w:pPr>
      <w:rPr>
        <w:rFonts w:ascii="Wingdings" w:hAnsi="Wingdings" w:hint="default"/>
      </w:rPr>
    </w:lvl>
    <w:lvl w:ilvl="5" w:tplc="04090005" w:tentative="1">
      <w:start w:val="1"/>
      <w:numFmt w:val="bullet"/>
      <w:lvlText w:val=""/>
      <w:lvlJc w:val="left"/>
      <w:pPr>
        <w:ind w:left="5040" w:hanging="420"/>
      </w:pPr>
      <w:rPr>
        <w:rFonts w:ascii="Wingdings" w:hAnsi="Wingdings" w:hint="default"/>
      </w:rPr>
    </w:lvl>
    <w:lvl w:ilvl="6" w:tplc="04090001" w:tentative="1">
      <w:start w:val="1"/>
      <w:numFmt w:val="bullet"/>
      <w:lvlText w:val=""/>
      <w:lvlJc w:val="left"/>
      <w:pPr>
        <w:ind w:left="5460" w:hanging="420"/>
      </w:pPr>
      <w:rPr>
        <w:rFonts w:ascii="Wingdings" w:hAnsi="Wingdings" w:hint="default"/>
      </w:rPr>
    </w:lvl>
    <w:lvl w:ilvl="7" w:tplc="04090003" w:tentative="1">
      <w:start w:val="1"/>
      <w:numFmt w:val="bullet"/>
      <w:lvlText w:val=""/>
      <w:lvlJc w:val="left"/>
      <w:pPr>
        <w:ind w:left="5880" w:hanging="420"/>
      </w:pPr>
      <w:rPr>
        <w:rFonts w:ascii="Wingdings" w:hAnsi="Wingdings" w:hint="default"/>
      </w:rPr>
    </w:lvl>
    <w:lvl w:ilvl="8" w:tplc="04090005" w:tentative="1">
      <w:start w:val="1"/>
      <w:numFmt w:val="bullet"/>
      <w:lvlText w:val=""/>
      <w:lvlJc w:val="left"/>
      <w:pPr>
        <w:ind w:left="6300" w:hanging="420"/>
      </w:pPr>
      <w:rPr>
        <w:rFonts w:ascii="Wingdings" w:hAnsi="Wingdings" w:hint="default"/>
      </w:rPr>
    </w:lvl>
  </w:abstractNum>
  <w:abstractNum w:abstractNumId="40" w15:restartNumberingAfterBreak="0">
    <w:nsid w:val="5CAC083D"/>
    <w:multiLevelType w:val="hybridMultilevel"/>
    <w:tmpl w:val="DE589548"/>
    <w:lvl w:ilvl="0" w:tplc="0409000F">
      <w:start w:val="1"/>
      <w:numFmt w:val="decimal"/>
      <w:lvlText w:val="%1."/>
      <w:lvlJc w:val="left"/>
      <w:pPr>
        <w:ind w:left="864" w:hanging="420"/>
      </w:pPr>
    </w:lvl>
    <w:lvl w:ilvl="1" w:tplc="04090019">
      <w:start w:val="1"/>
      <w:numFmt w:val="lowerLetter"/>
      <w:lvlText w:val="%2)"/>
      <w:lvlJc w:val="left"/>
      <w:pPr>
        <w:ind w:left="1284" w:hanging="420"/>
      </w:pPr>
    </w:lvl>
    <w:lvl w:ilvl="2" w:tplc="0409001B" w:tentative="1">
      <w:start w:val="1"/>
      <w:numFmt w:val="lowerRoman"/>
      <w:lvlText w:val="%3."/>
      <w:lvlJc w:val="right"/>
      <w:pPr>
        <w:ind w:left="1704" w:hanging="420"/>
      </w:pPr>
    </w:lvl>
    <w:lvl w:ilvl="3" w:tplc="0409000F" w:tentative="1">
      <w:start w:val="1"/>
      <w:numFmt w:val="decimal"/>
      <w:lvlText w:val="%4."/>
      <w:lvlJc w:val="left"/>
      <w:pPr>
        <w:ind w:left="2124" w:hanging="420"/>
      </w:pPr>
    </w:lvl>
    <w:lvl w:ilvl="4" w:tplc="04090019" w:tentative="1">
      <w:start w:val="1"/>
      <w:numFmt w:val="lowerLetter"/>
      <w:lvlText w:val="%5)"/>
      <w:lvlJc w:val="left"/>
      <w:pPr>
        <w:ind w:left="2544" w:hanging="420"/>
      </w:pPr>
    </w:lvl>
    <w:lvl w:ilvl="5" w:tplc="0409001B" w:tentative="1">
      <w:start w:val="1"/>
      <w:numFmt w:val="lowerRoman"/>
      <w:lvlText w:val="%6."/>
      <w:lvlJc w:val="right"/>
      <w:pPr>
        <w:ind w:left="2964" w:hanging="420"/>
      </w:pPr>
    </w:lvl>
    <w:lvl w:ilvl="6" w:tplc="0409000F" w:tentative="1">
      <w:start w:val="1"/>
      <w:numFmt w:val="decimal"/>
      <w:lvlText w:val="%7."/>
      <w:lvlJc w:val="left"/>
      <w:pPr>
        <w:ind w:left="3384" w:hanging="420"/>
      </w:pPr>
    </w:lvl>
    <w:lvl w:ilvl="7" w:tplc="04090019" w:tentative="1">
      <w:start w:val="1"/>
      <w:numFmt w:val="lowerLetter"/>
      <w:lvlText w:val="%8)"/>
      <w:lvlJc w:val="left"/>
      <w:pPr>
        <w:ind w:left="3804" w:hanging="420"/>
      </w:pPr>
    </w:lvl>
    <w:lvl w:ilvl="8" w:tplc="0409001B" w:tentative="1">
      <w:start w:val="1"/>
      <w:numFmt w:val="lowerRoman"/>
      <w:lvlText w:val="%9."/>
      <w:lvlJc w:val="right"/>
      <w:pPr>
        <w:ind w:left="4224" w:hanging="420"/>
      </w:pPr>
    </w:lvl>
  </w:abstractNum>
  <w:abstractNum w:abstractNumId="41" w15:restartNumberingAfterBreak="0">
    <w:nsid w:val="609F0541"/>
    <w:multiLevelType w:val="hybridMultilevel"/>
    <w:tmpl w:val="78D29A0C"/>
    <w:lvl w:ilvl="0" w:tplc="31247E6C">
      <w:start w:val="1"/>
      <w:numFmt w:val="decimal"/>
      <w:lvlText w:val="%1."/>
      <w:lvlJc w:val="left"/>
      <w:pPr>
        <w:ind w:left="864" w:hanging="420"/>
      </w:pPr>
      <w:rPr>
        <w:rFonts w:ascii="Times New Roman" w:hAnsi="Times New Roman" w:cs="Times New Roman" w:hint="default"/>
      </w:rPr>
    </w:lvl>
    <w:lvl w:ilvl="1" w:tplc="04090019">
      <w:start w:val="1"/>
      <w:numFmt w:val="lowerLetter"/>
      <w:lvlText w:val="%2)"/>
      <w:lvlJc w:val="left"/>
      <w:pPr>
        <w:ind w:left="1284" w:hanging="420"/>
      </w:pPr>
    </w:lvl>
    <w:lvl w:ilvl="2" w:tplc="0409001B" w:tentative="1">
      <w:start w:val="1"/>
      <w:numFmt w:val="lowerRoman"/>
      <w:lvlText w:val="%3."/>
      <w:lvlJc w:val="right"/>
      <w:pPr>
        <w:ind w:left="1704" w:hanging="420"/>
      </w:pPr>
    </w:lvl>
    <w:lvl w:ilvl="3" w:tplc="0409000F" w:tentative="1">
      <w:start w:val="1"/>
      <w:numFmt w:val="decimal"/>
      <w:lvlText w:val="%4."/>
      <w:lvlJc w:val="left"/>
      <w:pPr>
        <w:ind w:left="2124" w:hanging="420"/>
      </w:pPr>
    </w:lvl>
    <w:lvl w:ilvl="4" w:tplc="04090019" w:tentative="1">
      <w:start w:val="1"/>
      <w:numFmt w:val="lowerLetter"/>
      <w:lvlText w:val="%5)"/>
      <w:lvlJc w:val="left"/>
      <w:pPr>
        <w:ind w:left="2544" w:hanging="420"/>
      </w:pPr>
    </w:lvl>
    <w:lvl w:ilvl="5" w:tplc="0409001B" w:tentative="1">
      <w:start w:val="1"/>
      <w:numFmt w:val="lowerRoman"/>
      <w:lvlText w:val="%6."/>
      <w:lvlJc w:val="right"/>
      <w:pPr>
        <w:ind w:left="2964" w:hanging="420"/>
      </w:pPr>
    </w:lvl>
    <w:lvl w:ilvl="6" w:tplc="0409000F" w:tentative="1">
      <w:start w:val="1"/>
      <w:numFmt w:val="decimal"/>
      <w:lvlText w:val="%7."/>
      <w:lvlJc w:val="left"/>
      <w:pPr>
        <w:ind w:left="3384" w:hanging="420"/>
      </w:pPr>
    </w:lvl>
    <w:lvl w:ilvl="7" w:tplc="04090019" w:tentative="1">
      <w:start w:val="1"/>
      <w:numFmt w:val="lowerLetter"/>
      <w:lvlText w:val="%8)"/>
      <w:lvlJc w:val="left"/>
      <w:pPr>
        <w:ind w:left="3804" w:hanging="420"/>
      </w:pPr>
    </w:lvl>
    <w:lvl w:ilvl="8" w:tplc="0409001B" w:tentative="1">
      <w:start w:val="1"/>
      <w:numFmt w:val="lowerRoman"/>
      <w:lvlText w:val="%9."/>
      <w:lvlJc w:val="right"/>
      <w:pPr>
        <w:ind w:left="4224" w:hanging="420"/>
      </w:pPr>
    </w:lvl>
  </w:abstractNum>
  <w:abstractNum w:abstractNumId="42" w15:restartNumberingAfterBreak="0">
    <w:nsid w:val="657D3FBC"/>
    <w:multiLevelType w:val="multilevel"/>
    <w:tmpl w:val="381E3EE6"/>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3" w15:restartNumberingAfterBreak="0">
    <w:nsid w:val="66B04ADA"/>
    <w:multiLevelType w:val="hybridMultilevel"/>
    <w:tmpl w:val="20C47768"/>
    <w:lvl w:ilvl="0" w:tplc="346C8802">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4" w15:restartNumberingAfterBreak="0">
    <w:nsid w:val="69604EDF"/>
    <w:multiLevelType w:val="hybridMultilevel"/>
    <w:tmpl w:val="72583380"/>
    <w:lvl w:ilvl="0" w:tplc="2AA8CA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6AA51D1C"/>
    <w:multiLevelType w:val="hybridMultilevel"/>
    <w:tmpl w:val="E9AAAAC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15:restartNumberingAfterBreak="0">
    <w:nsid w:val="6AB4397A"/>
    <w:multiLevelType w:val="multilevel"/>
    <w:tmpl w:val="6AB4397A"/>
    <w:lvl w:ilvl="0">
      <w:start w:val="1"/>
      <w:numFmt w:val="lowerLetter"/>
      <w:lvlText w:val="%1)"/>
      <w:lvlJc w:val="left"/>
      <w:pPr>
        <w:tabs>
          <w:tab w:val="num" w:pos="8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7" w15:restartNumberingAfterBreak="0">
    <w:nsid w:val="6ACB2A2E"/>
    <w:multiLevelType w:val="multilevel"/>
    <w:tmpl w:val="6ACB2A2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8" w15:restartNumberingAfterBreak="0">
    <w:nsid w:val="6DD01264"/>
    <w:multiLevelType w:val="hybridMultilevel"/>
    <w:tmpl w:val="486A67B0"/>
    <w:lvl w:ilvl="0" w:tplc="04090011">
      <w:start w:val="1"/>
      <w:numFmt w:val="decimal"/>
      <w:lvlText w:val="%1)"/>
      <w:lvlJc w:val="left"/>
      <w:pPr>
        <w:ind w:left="779" w:hanging="420"/>
      </w:pPr>
    </w:lvl>
    <w:lvl w:ilvl="1" w:tplc="04090019" w:tentative="1">
      <w:start w:val="1"/>
      <w:numFmt w:val="lowerLetter"/>
      <w:lvlText w:val="%2)"/>
      <w:lvlJc w:val="left"/>
      <w:pPr>
        <w:ind w:left="1199" w:hanging="420"/>
      </w:pPr>
    </w:lvl>
    <w:lvl w:ilvl="2" w:tplc="0409001B" w:tentative="1">
      <w:start w:val="1"/>
      <w:numFmt w:val="lowerRoman"/>
      <w:lvlText w:val="%3."/>
      <w:lvlJc w:val="right"/>
      <w:pPr>
        <w:ind w:left="1619" w:hanging="420"/>
      </w:pPr>
    </w:lvl>
    <w:lvl w:ilvl="3" w:tplc="0409000F" w:tentative="1">
      <w:start w:val="1"/>
      <w:numFmt w:val="decimal"/>
      <w:lvlText w:val="%4."/>
      <w:lvlJc w:val="left"/>
      <w:pPr>
        <w:ind w:left="2039" w:hanging="420"/>
      </w:pPr>
    </w:lvl>
    <w:lvl w:ilvl="4" w:tplc="04090019" w:tentative="1">
      <w:start w:val="1"/>
      <w:numFmt w:val="lowerLetter"/>
      <w:lvlText w:val="%5)"/>
      <w:lvlJc w:val="left"/>
      <w:pPr>
        <w:ind w:left="2459" w:hanging="420"/>
      </w:pPr>
    </w:lvl>
    <w:lvl w:ilvl="5" w:tplc="0409001B" w:tentative="1">
      <w:start w:val="1"/>
      <w:numFmt w:val="lowerRoman"/>
      <w:lvlText w:val="%6."/>
      <w:lvlJc w:val="right"/>
      <w:pPr>
        <w:ind w:left="2879" w:hanging="420"/>
      </w:pPr>
    </w:lvl>
    <w:lvl w:ilvl="6" w:tplc="0409000F" w:tentative="1">
      <w:start w:val="1"/>
      <w:numFmt w:val="decimal"/>
      <w:lvlText w:val="%7."/>
      <w:lvlJc w:val="left"/>
      <w:pPr>
        <w:ind w:left="3299" w:hanging="420"/>
      </w:pPr>
    </w:lvl>
    <w:lvl w:ilvl="7" w:tplc="04090019" w:tentative="1">
      <w:start w:val="1"/>
      <w:numFmt w:val="lowerLetter"/>
      <w:lvlText w:val="%8)"/>
      <w:lvlJc w:val="left"/>
      <w:pPr>
        <w:ind w:left="3719" w:hanging="420"/>
      </w:pPr>
    </w:lvl>
    <w:lvl w:ilvl="8" w:tplc="0409001B" w:tentative="1">
      <w:start w:val="1"/>
      <w:numFmt w:val="lowerRoman"/>
      <w:lvlText w:val="%9."/>
      <w:lvlJc w:val="right"/>
      <w:pPr>
        <w:ind w:left="4139" w:hanging="420"/>
      </w:pPr>
    </w:lvl>
  </w:abstractNum>
  <w:abstractNum w:abstractNumId="49" w15:restartNumberingAfterBreak="0">
    <w:nsid w:val="70280CF5"/>
    <w:multiLevelType w:val="hybridMultilevel"/>
    <w:tmpl w:val="B6D80088"/>
    <w:lvl w:ilvl="0" w:tplc="424CB4B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728E0399"/>
    <w:multiLevelType w:val="hybridMultilevel"/>
    <w:tmpl w:val="AE64CCEA"/>
    <w:lvl w:ilvl="0" w:tplc="6BB6944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78551416"/>
    <w:multiLevelType w:val="hybridMultilevel"/>
    <w:tmpl w:val="9808E94A"/>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2" w15:restartNumberingAfterBreak="0">
    <w:nsid w:val="78A1797F"/>
    <w:multiLevelType w:val="multilevel"/>
    <w:tmpl w:val="78A1797F"/>
    <w:lvl w:ilvl="0">
      <w:start w:val="1"/>
      <w:numFmt w:val="decimal"/>
      <w:lvlText w:val="%1）"/>
      <w:lvlJc w:val="left"/>
      <w:pPr>
        <w:tabs>
          <w:tab w:val="num" w:pos="900"/>
        </w:tabs>
        <w:ind w:left="900" w:hanging="420"/>
      </w:pPr>
      <w:rPr>
        <w:rFonts w:ascii="宋体" w:eastAsia="宋体"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3" w15:restartNumberingAfterBreak="0">
    <w:nsid w:val="79767AE2"/>
    <w:multiLevelType w:val="hybridMultilevel"/>
    <w:tmpl w:val="ED7C75BC"/>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4" w15:restartNumberingAfterBreak="0">
    <w:nsid w:val="7B1F285E"/>
    <w:multiLevelType w:val="multilevel"/>
    <w:tmpl w:val="7B1F285E"/>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55" w15:restartNumberingAfterBreak="0">
    <w:nsid w:val="7C297401"/>
    <w:multiLevelType w:val="hybridMultilevel"/>
    <w:tmpl w:val="A93C0192"/>
    <w:lvl w:ilvl="0" w:tplc="B22A74CC">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6" w15:restartNumberingAfterBreak="0">
    <w:nsid w:val="7CD12477"/>
    <w:multiLevelType w:val="hybridMultilevel"/>
    <w:tmpl w:val="6A8E61B2"/>
    <w:lvl w:ilvl="0" w:tplc="F6769C04">
      <w:start w:val="1"/>
      <w:numFmt w:val="bullet"/>
      <w:lvlText w:val=""/>
      <w:lvlJc w:val="left"/>
      <w:pPr>
        <w:ind w:left="1260" w:hanging="420"/>
      </w:pPr>
      <w:rPr>
        <w:rFonts w:ascii="Wingdings" w:hAnsi="Wingdings" w:hint="default"/>
      </w:rPr>
    </w:lvl>
    <w:lvl w:ilvl="1" w:tplc="04090003">
      <w:start w:val="1"/>
      <w:numFmt w:val="bullet"/>
      <w:lvlText w:val=""/>
      <w:lvlJc w:val="left"/>
      <w:pPr>
        <w:ind w:left="1680" w:hanging="420"/>
      </w:pPr>
      <w:rPr>
        <w:rFonts w:ascii="Wingdings" w:hAnsi="Wingdings" w:hint="default"/>
      </w:rPr>
    </w:lvl>
    <w:lvl w:ilvl="2" w:tplc="04090005">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num w:numId="1">
    <w:abstractNumId w:val="0"/>
  </w:num>
  <w:num w:numId="2">
    <w:abstractNumId w:val="16"/>
  </w:num>
  <w:num w:numId="3">
    <w:abstractNumId w:val="13"/>
  </w:num>
  <w:num w:numId="4">
    <w:abstractNumId w:val="1"/>
  </w:num>
  <w:num w:numId="5">
    <w:abstractNumId w:val="2"/>
  </w:num>
  <w:num w:numId="6">
    <w:abstractNumId w:val="8"/>
  </w:num>
  <w:num w:numId="7">
    <w:abstractNumId w:val="30"/>
  </w:num>
  <w:num w:numId="8">
    <w:abstractNumId w:val="54"/>
  </w:num>
  <w:num w:numId="9">
    <w:abstractNumId w:val="47"/>
  </w:num>
  <w:num w:numId="10">
    <w:abstractNumId w:val="14"/>
  </w:num>
  <w:num w:numId="11">
    <w:abstractNumId w:val="28"/>
  </w:num>
  <w:num w:numId="12">
    <w:abstractNumId w:val="31"/>
  </w:num>
  <w:num w:numId="13">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37"/>
  </w:num>
  <w:num w:numId="16">
    <w:abstractNumId w:val="39"/>
  </w:num>
  <w:num w:numId="17">
    <w:abstractNumId w:val="55"/>
  </w:num>
  <w:num w:numId="18">
    <w:abstractNumId w:val="36"/>
  </w:num>
  <w:num w:numId="19">
    <w:abstractNumId w:val="48"/>
  </w:num>
  <w:num w:numId="20">
    <w:abstractNumId w:val="17"/>
  </w:num>
  <w:num w:numId="21">
    <w:abstractNumId w:val="5"/>
  </w:num>
  <w:num w:numId="22">
    <w:abstractNumId w:val="11"/>
  </w:num>
  <w:num w:numId="23">
    <w:abstractNumId w:val="40"/>
  </w:num>
  <w:num w:numId="24">
    <w:abstractNumId w:val="41"/>
  </w:num>
  <w:num w:numId="25">
    <w:abstractNumId w:val="51"/>
  </w:num>
  <w:num w:numId="26">
    <w:abstractNumId w:val="45"/>
  </w:num>
  <w:num w:numId="27">
    <w:abstractNumId w:val="56"/>
  </w:num>
  <w:num w:numId="28">
    <w:abstractNumId w:val="53"/>
  </w:num>
  <w:num w:numId="29">
    <w:abstractNumId w:val="46"/>
  </w:num>
  <w:num w:numId="30">
    <w:abstractNumId w:val="9"/>
  </w:num>
  <w:num w:numId="31">
    <w:abstractNumId w:val="42"/>
  </w:num>
  <w:num w:numId="32">
    <w:abstractNumId w:val="6"/>
  </w:num>
  <w:num w:numId="33">
    <w:abstractNumId w:val="10"/>
  </w:num>
  <w:num w:numId="34">
    <w:abstractNumId w:val="35"/>
  </w:num>
  <w:num w:numId="35">
    <w:abstractNumId w:val="32"/>
  </w:num>
  <w:num w:numId="36">
    <w:abstractNumId w:val="18"/>
  </w:num>
  <w:num w:numId="37">
    <w:abstractNumId w:val="3"/>
  </w:num>
  <w:num w:numId="38">
    <w:abstractNumId w:val="33"/>
  </w:num>
  <w:num w:numId="39">
    <w:abstractNumId w:val="52"/>
  </w:num>
  <w:num w:numId="40">
    <w:abstractNumId w:val="38"/>
  </w:num>
  <w:num w:numId="41">
    <w:abstractNumId w:val="20"/>
  </w:num>
  <w:num w:numId="42">
    <w:abstractNumId w:val="43"/>
  </w:num>
  <w:num w:numId="43">
    <w:abstractNumId w:val="25"/>
  </w:num>
  <w:num w:numId="44">
    <w:abstractNumId w:val="26"/>
  </w:num>
  <w:num w:numId="45">
    <w:abstractNumId w:val="19"/>
  </w:num>
  <w:num w:numId="46">
    <w:abstractNumId w:val="31"/>
    <w:lvlOverride w:ilvl="0">
      <w:startOverride w:val="1"/>
    </w:lvlOverride>
  </w:num>
  <w:num w:numId="47">
    <w:abstractNumId w:val="29"/>
  </w:num>
  <w:num w:numId="48">
    <w:abstractNumId w:val="31"/>
    <w:lvlOverride w:ilvl="0">
      <w:startOverride w:val="1"/>
    </w:lvlOverride>
  </w:num>
  <w:num w:numId="49">
    <w:abstractNumId w:val="31"/>
    <w:lvlOverride w:ilvl="0">
      <w:startOverride w:val="1"/>
    </w:lvlOverride>
  </w:num>
  <w:num w:numId="50">
    <w:abstractNumId w:val="31"/>
    <w:lvlOverride w:ilvl="0">
      <w:startOverride w:val="1"/>
    </w:lvlOverride>
  </w:num>
  <w:num w:numId="51">
    <w:abstractNumId w:val="31"/>
    <w:lvlOverride w:ilvl="0">
      <w:startOverride w:val="1"/>
    </w:lvlOverride>
  </w:num>
  <w:num w:numId="52">
    <w:abstractNumId w:val="31"/>
    <w:lvlOverride w:ilvl="0">
      <w:startOverride w:val="1"/>
    </w:lvlOverride>
  </w:num>
  <w:num w:numId="53">
    <w:abstractNumId w:val="31"/>
    <w:lvlOverride w:ilvl="0">
      <w:startOverride w:val="1"/>
    </w:lvlOverride>
  </w:num>
  <w:num w:numId="54">
    <w:abstractNumId w:val="50"/>
  </w:num>
  <w:num w:numId="55">
    <w:abstractNumId w:val="12"/>
  </w:num>
  <w:num w:numId="56">
    <w:abstractNumId w:val="7"/>
  </w:num>
  <w:num w:numId="57">
    <w:abstractNumId w:val="15"/>
  </w:num>
  <w:num w:numId="58">
    <w:abstractNumId w:val="44"/>
  </w:num>
  <w:num w:numId="59">
    <w:abstractNumId w:val="27"/>
  </w:num>
  <w:num w:numId="60">
    <w:abstractNumId w:val="34"/>
  </w:num>
  <w:num w:numId="61">
    <w:abstractNumId w:val="24"/>
  </w:num>
  <w:num w:numId="62">
    <w:abstractNumId w:val="21"/>
  </w:num>
  <w:num w:numId="63">
    <w:abstractNumId w:val="22"/>
  </w:num>
  <w:num w:numId="64">
    <w:abstractNumId w:val="23"/>
  </w:num>
  <w:num w:numId="65">
    <w:abstractNumId w:val="49"/>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1"/>
    <o:shapelayout v:ext="edit">
      <o:idmap v:ext="edit" data="2"/>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85E"/>
    <w:rsid w:val="00000F7F"/>
    <w:rsid w:val="000016CA"/>
    <w:rsid w:val="000028B8"/>
    <w:rsid w:val="000042BE"/>
    <w:rsid w:val="000048DD"/>
    <w:rsid w:val="00005BE9"/>
    <w:rsid w:val="000069BC"/>
    <w:rsid w:val="0000728B"/>
    <w:rsid w:val="00007653"/>
    <w:rsid w:val="000100F5"/>
    <w:rsid w:val="000107D6"/>
    <w:rsid w:val="00011B6A"/>
    <w:rsid w:val="00011D0C"/>
    <w:rsid w:val="00015716"/>
    <w:rsid w:val="000173D6"/>
    <w:rsid w:val="00017AB6"/>
    <w:rsid w:val="00021A6C"/>
    <w:rsid w:val="000241BB"/>
    <w:rsid w:val="000249D2"/>
    <w:rsid w:val="00025076"/>
    <w:rsid w:val="000251E8"/>
    <w:rsid w:val="0002790F"/>
    <w:rsid w:val="000305F4"/>
    <w:rsid w:val="0003303B"/>
    <w:rsid w:val="00033407"/>
    <w:rsid w:val="000343F0"/>
    <w:rsid w:val="00037485"/>
    <w:rsid w:val="00040709"/>
    <w:rsid w:val="00041BC2"/>
    <w:rsid w:val="00042F8D"/>
    <w:rsid w:val="00043F95"/>
    <w:rsid w:val="00045727"/>
    <w:rsid w:val="0004604F"/>
    <w:rsid w:val="000462CF"/>
    <w:rsid w:val="000502D1"/>
    <w:rsid w:val="00050BC6"/>
    <w:rsid w:val="000513A8"/>
    <w:rsid w:val="000518F9"/>
    <w:rsid w:val="00052C7C"/>
    <w:rsid w:val="00052C98"/>
    <w:rsid w:val="00053825"/>
    <w:rsid w:val="000545CA"/>
    <w:rsid w:val="00055851"/>
    <w:rsid w:val="000558CB"/>
    <w:rsid w:val="0005625D"/>
    <w:rsid w:val="00057AF5"/>
    <w:rsid w:val="0006054F"/>
    <w:rsid w:val="0006069D"/>
    <w:rsid w:val="00062CAE"/>
    <w:rsid w:val="00064728"/>
    <w:rsid w:val="00065138"/>
    <w:rsid w:val="000664B5"/>
    <w:rsid w:val="00066DFE"/>
    <w:rsid w:val="0007065D"/>
    <w:rsid w:val="00071CAC"/>
    <w:rsid w:val="0007249E"/>
    <w:rsid w:val="000731C6"/>
    <w:rsid w:val="00073CDC"/>
    <w:rsid w:val="00074BC4"/>
    <w:rsid w:val="00075878"/>
    <w:rsid w:val="00075AC7"/>
    <w:rsid w:val="00076075"/>
    <w:rsid w:val="000762C5"/>
    <w:rsid w:val="00076A5A"/>
    <w:rsid w:val="00077CB4"/>
    <w:rsid w:val="000800E2"/>
    <w:rsid w:val="0008190D"/>
    <w:rsid w:val="000822B3"/>
    <w:rsid w:val="000834F8"/>
    <w:rsid w:val="00083B36"/>
    <w:rsid w:val="00084160"/>
    <w:rsid w:val="00087463"/>
    <w:rsid w:val="000904F0"/>
    <w:rsid w:val="0009192D"/>
    <w:rsid w:val="00092467"/>
    <w:rsid w:val="00092AAE"/>
    <w:rsid w:val="00092B81"/>
    <w:rsid w:val="00092E57"/>
    <w:rsid w:val="00093CDA"/>
    <w:rsid w:val="000955C9"/>
    <w:rsid w:val="0009587C"/>
    <w:rsid w:val="00096798"/>
    <w:rsid w:val="000979CC"/>
    <w:rsid w:val="00097BB3"/>
    <w:rsid w:val="000A008E"/>
    <w:rsid w:val="000A1E75"/>
    <w:rsid w:val="000A2A24"/>
    <w:rsid w:val="000A2BAD"/>
    <w:rsid w:val="000A48A0"/>
    <w:rsid w:val="000A59D6"/>
    <w:rsid w:val="000A64DE"/>
    <w:rsid w:val="000A67B8"/>
    <w:rsid w:val="000A6C10"/>
    <w:rsid w:val="000A7327"/>
    <w:rsid w:val="000B2902"/>
    <w:rsid w:val="000B395F"/>
    <w:rsid w:val="000B521E"/>
    <w:rsid w:val="000B54AC"/>
    <w:rsid w:val="000B7E2D"/>
    <w:rsid w:val="000C1208"/>
    <w:rsid w:val="000C3A2B"/>
    <w:rsid w:val="000C3CEE"/>
    <w:rsid w:val="000C7BAE"/>
    <w:rsid w:val="000C7EED"/>
    <w:rsid w:val="000D03DE"/>
    <w:rsid w:val="000D09A4"/>
    <w:rsid w:val="000D0D60"/>
    <w:rsid w:val="000D11B9"/>
    <w:rsid w:val="000D3363"/>
    <w:rsid w:val="000D430C"/>
    <w:rsid w:val="000D4D2B"/>
    <w:rsid w:val="000D517F"/>
    <w:rsid w:val="000D5D45"/>
    <w:rsid w:val="000D5EDE"/>
    <w:rsid w:val="000D65D6"/>
    <w:rsid w:val="000D6B91"/>
    <w:rsid w:val="000D7E7B"/>
    <w:rsid w:val="000E0255"/>
    <w:rsid w:val="000E159B"/>
    <w:rsid w:val="000E30FA"/>
    <w:rsid w:val="000E3485"/>
    <w:rsid w:val="000E40F9"/>
    <w:rsid w:val="000E5DA3"/>
    <w:rsid w:val="000E746B"/>
    <w:rsid w:val="000F0A4B"/>
    <w:rsid w:val="000F0F3C"/>
    <w:rsid w:val="000F1FFF"/>
    <w:rsid w:val="000F208A"/>
    <w:rsid w:val="000F2AE8"/>
    <w:rsid w:val="000F36AC"/>
    <w:rsid w:val="000F3FF4"/>
    <w:rsid w:val="000F4847"/>
    <w:rsid w:val="000F4F35"/>
    <w:rsid w:val="000F5D03"/>
    <w:rsid w:val="000F631D"/>
    <w:rsid w:val="001016F6"/>
    <w:rsid w:val="00102739"/>
    <w:rsid w:val="001028CA"/>
    <w:rsid w:val="00103DCF"/>
    <w:rsid w:val="00110A80"/>
    <w:rsid w:val="00111626"/>
    <w:rsid w:val="0011213D"/>
    <w:rsid w:val="0011367D"/>
    <w:rsid w:val="00113785"/>
    <w:rsid w:val="00114156"/>
    <w:rsid w:val="00114C28"/>
    <w:rsid w:val="001153BE"/>
    <w:rsid w:val="001156F8"/>
    <w:rsid w:val="00120594"/>
    <w:rsid w:val="0012207C"/>
    <w:rsid w:val="001235AF"/>
    <w:rsid w:val="00123FAC"/>
    <w:rsid w:val="001258B1"/>
    <w:rsid w:val="0012685E"/>
    <w:rsid w:val="00127A2C"/>
    <w:rsid w:val="00130063"/>
    <w:rsid w:val="00131FD0"/>
    <w:rsid w:val="001321E2"/>
    <w:rsid w:val="0013463C"/>
    <w:rsid w:val="00134C9A"/>
    <w:rsid w:val="0013533F"/>
    <w:rsid w:val="0013674E"/>
    <w:rsid w:val="001376C3"/>
    <w:rsid w:val="0014051F"/>
    <w:rsid w:val="00142254"/>
    <w:rsid w:val="001427FC"/>
    <w:rsid w:val="00142AB5"/>
    <w:rsid w:val="00143016"/>
    <w:rsid w:val="001455E0"/>
    <w:rsid w:val="00146855"/>
    <w:rsid w:val="00146A15"/>
    <w:rsid w:val="001470E4"/>
    <w:rsid w:val="00152BE7"/>
    <w:rsid w:val="00154852"/>
    <w:rsid w:val="00157079"/>
    <w:rsid w:val="00157D96"/>
    <w:rsid w:val="001624C9"/>
    <w:rsid w:val="0016477E"/>
    <w:rsid w:val="0016485E"/>
    <w:rsid w:val="001654AA"/>
    <w:rsid w:val="00166974"/>
    <w:rsid w:val="00166F02"/>
    <w:rsid w:val="001672FB"/>
    <w:rsid w:val="001702FF"/>
    <w:rsid w:val="00171468"/>
    <w:rsid w:val="0017150C"/>
    <w:rsid w:val="00172334"/>
    <w:rsid w:val="00172725"/>
    <w:rsid w:val="00174FDA"/>
    <w:rsid w:val="00177250"/>
    <w:rsid w:val="00180A99"/>
    <w:rsid w:val="001818AA"/>
    <w:rsid w:val="001830A3"/>
    <w:rsid w:val="001861DF"/>
    <w:rsid w:val="001915BF"/>
    <w:rsid w:val="0019196F"/>
    <w:rsid w:val="00195339"/>
    <w:rsid w:val="00196462"/>
    <w:rsid w:val="001A03C5"/>
    <w:rsid w:val="001A0601"/>
    <w:rsid w:val="001A16CF"/>
    <w:rsid w:val="001A2ADC"/>
    <w:rsid w:val="001A3892"/>
    <w:rsid w:val="001A3AC0"/>
    <w:rsid w:val="001A6F21"/>
    <w:rsid w:val="001A7393"/>
    <w:rsid w:val="001B024D"/>
    <w:rsid w:val="001B0A59"/>
    <w:rsid w:val="001B1A94"/>
    <w:rsid w:val="001B24DB"/>
    <w:rsid w:val="001B2BBC"/>
    <w:rsid w:val="001B2F9E"/>
    <w:rsid w:val="001B37A5"/>
    <w:rsid w:val="001B5056"/>
    <w:rsid w:val="001B53F1"/>
    <w:rsid w:val="001B6E44"/>
    <w:rsid w:val="001B704E"/>
    <w:rsid w:val="001B7066"/>
    <w:rsid w:val="001C052D"/>
    <w:rsid w:val="001C16B9"/>
    <w:rsid w:val="001C22E1"/>
    <w:rsid w:val="001C35FE"/>
    <w:rsid w:val="001C3601"/>
    <w:rsid w:val="001C3D79"/>
    <w:rsid w:val="001C3E42"/>
    <w:rsid w:val="001C3F9E"/>
    <w:rsid w:val="001C4DA8"/>
    <w:rsid w:val="001C5E7C"/>
    <w:rsid w:val="001C5FBF"/>
    <w:rsid w:val="001D09E4"/>
    <w:rsid w:val="001D2AE8"/>
    <w:rsid w:val="001D39AF"/>
    <w:rsid w:val="001D535C"/>
    <w:rsid w:val="001D5700"/>
    <w:rsid w:val="001D6CA9"/>
    <w:rsid w:val="001E08D7"/>
    <w:rsid w:val="001E09D3"/>
    <w:rsid w:val="001E0F2E"/>
    <w:rsid w:val="001E1BB0"/>
    <w:rsid w:val="001E1BD1"/>
    <w:rsid w:val="001E35AF"/>
    <w:rsid w:val="001E3CDE"/>
    <w:rsid w:val="001E3DF6"/>
    <w:rsid w:val="001E4BCD"/>
    <w:rsid w:val="001E692C"/>
    <w:rsid w:val="001E7B13"/>
    <w:rsid w:val="001F0444"/>
    <w:rsid w:val="001F0527"/>
    <w:rsid w:val="001F2E91"/>
    <w:rsid w:val="001F353B"/>
    <w:rsid w:val="001F3A1E"/>
    <w:rsid w:val="001F5703"/>
    <w:rsid w:val="001F5D0D"/>
    <w:rsid w:val="001F6129"/>
    <w:rsid w:val="001F690E"/>
    <w:rsid w:val="001F6E84"/>
    <w:rsid w:val="001F6FBC"/>
    <w:rsid w:val="00200C36"/>
    <w:rsid w:val="00204A91"/>
    <w:rsid w:val="00204B4D"/>
    <w:rsid w:val="0020619A"/>
    <w:rsid w:val="00206968"/>
    <w:rsid w:val="002077BE"/>
    <w:rsid w:val="00207811"/>
    <w:rsid w:val="00207D7A"/>
    <w:rsid w:val="00207D8F"/>
    <w:rsid w:val="002107DB"/>
    <w:rsid w:val="00211546"/>
    <w:rsid w:val="002116FA"/>
    <w:rsid w:val="00211B39"/>
    <w:rsid w:val="0021285B"/>
    <w:rsid w:val="00212870"/>
    <w:rsid w:val="00213A6A"/>
    <w:rsid w:val="00213DB4"/>
    <w:rsid w:val="00214495"/>
    <w:rsid w:val="00214588"/>
    <w:rsid w:val="0021600D"/>
    <w:rsid w:val="0021765D"/>
    <w:rsid w:val="00223AB0"/>
    <w:rsid w:val="002247E2"/>
    <w:rsid w:val="00224ED7"/>
    <w:rsid w:val="00225A08"/>
    <w:rsid w:val="002261F9"/>
    <w:rsid w:val="00227EEE"/>
    <w:rsid w:val="00230CB0"/>
    <w:rsid w:val="00230E40"/>
    <w:rsid w:val="00232085"/>
    <w:rsid w:val="0023226A"/>
    <w:rsid w:val="00232B45"/>
    <w:rsid w:val="002343E2"/>
    <w:rsid w:val="00234411"/>
    <w:rsid w:val="00236B68"/>
    <w:rsid w:val="00237005"/>
    <w:rsid w:val="00237BBB"/>
    <w:rsid w:val="00237E89"/>
    <w:rsid w:val="00241D63"/>
    <w:rsid w:val="00242118"/>
    <w:rsid w:val="00242383"/>
    <w:rsid w:val="00242F0E"/>
    <w:rsid w:val="00243908"/>
    <w:rsid w:val="00247363"/>
    <w:rsid w:val="00247F78"/>
    <w:rsid w:val="002542B5"/>
    <w:rsid w:val="00255662"/>
    <w:rsid w:val="0025587F"/>
    <w:rsid w:val="00257BCB"/>
    <w:rsid w:val="0026037B"/>
    <w:rsid w:val="0026074F"/>
    <w:rsid w:val="00261317"/>
    <w:rsid w:val="00261B69"/>
    <w:rsid w:val="00261DA3"/>
    <w:rsid w:val="00263715"/>
    <w:rsid w:val="002637D0"/>
    <w:rsid w:val="00264B02"/>
    <w:rsid w:val="00265B14"/>
    <w:rsid w:val="00266834"/>
    <w:rsid w:val="00266E6D"/>
    <w:rsid w:val="00271EA6"/>
    <w:rsid w:val="00272702"/>
    <w:rsid w:val="002727D6"/>
    <w:rsid w:val="0027297A"/>
    <w:rsid w:val="002748DB"/>
    <w:rsid w:val="00274BB1"/>
    <w:rsid w:val="00274C0A"/>
    <w:rsid w:val="002752B5"/>
    <w:rsid w:val="002756A4"/>
    <w:rsid w:val="0027595C"/>
    <w:rsid w:val="002776D7"/>
    <w:rsid w:val="002779E4"/>
    <w:rsid w:val="00280B15"/>
    <w:rsid w:val="00280EEB"/>
    <w:rsid w:val="00281A1A"/>
    <w:rsid w:val="0028360F"/>
    <w:rsid w:val="00285218"/>
    <w:rsid w:val="00285F70"/>
    <w:rsid w:val="00286B44"/>
    <w:rsid w:val="00287502"/>
    <w:rsid w:val="00290075"/>
    <w:rsid w:val="00292C9B"/>
    <w:rsid w:val="0029379A"/>
    <w:rsid w:val="002966EC"/>
    <w:rsid w:val="0029694E"/>
    <w:rsid w:val="0029697C"/>
    <w:rsid w:val="00297D4A"/>
    <w:rsid w:val="002A01B2"/>
    <w:rsid w:val="002A2874"/>
    <w:rsid w:val="002A2FBA"/>
    <w:rsid w:val="002A2FD5"/>
    <w:rsid w:val="002A3389"/>
    <w:rsid w:val="002A45BF"/>
    <w:rsid w:val="002A4A12"/>
    <w:rsid w:val="002A6819"/>
    <w:rsid w:val="002B1D51"/>
    <w:rsid w:val="002B1F46"/>
    <w:rsid w:val="002B218E"/>
    <w:rsid w:val="002B239D"/>
    <w:rsid w:val="002B2648"/>
    <w:rsid w:val="002B2E30"/>
    <w:rsid w:val="002B36A5"/>
    <w:rsid w:val="002B435B"/>
    <w:rsid w:val="002B43EB"/>
    <w:rsid w:val="002B5CC2"/>
    <w:rsid w:val="002B73EA"/>
    <w:rsid w:val="002C1014"/>
    <w:rsid w:val="002C1747"/>
    <w:rsid w:val="002C2361"/>
    <w:rsid w:val="002C23C0"/>
    <w:rsid w:val="002C27AB"/>
    <w:rsid w:val="002C2996"/>
    <w:rsid w:val="002C3402"/>
    <w:rsid w:val="002C3593"/>
    <w:rsid w:val="002C44F7"/>
    <w:rsid w:val="002C536F"/>
    <w:rsid w:val="002C5B8F"/>
    <w:rsid w:val="002C6033"/>
    <w:rsid w:val="002C7285"/>
    <w:rsid w:val="002D14B3"/>
    <w:rsid w:val="002D1C3C"/>
    <w:rsid w:val="002D3A4A"/>
    <w:rsid w:val="002D4181"/>
    <w:rsid w:val="002D5D1F"/>
    <w:rsid w:val="002E36FA"/>
    <w:rsid w:val="002E48C3"/>
    <w:rsid w:val="002E4B27"/>
    <w:rsid w:val="002E56EA"/>
    <w:rsid w:val="002E5D2B"/>
    <w:rsid w:val="002E5F5C"/>
    <w:rsid w:val="002E75BF"/>
    <w:rsid w:val="002E7D65"/>
    <w:rsid w:val="002F0025"/>
    <w:rsid w:val="002F0D39"/>
    <w:rsid w:val="002F0D8A"/>
    <w:rsid w:val="002F2956"/>
    <w:rsid w:val="002F2B5D"/>
    <w:rsid w:val="002F44C8"/>
    <w:rsid w:val="002F5703"/>
    <w:rsid w:val="002F5CCA"/>
    <w:rsid w:val="002F7801"/>
    <w:rsid w:val="002F79F8"/>
    <w:rsid w:val="00300285"/>
    <w:rsid w:val="003016B3"/>
    <w:rsid w:val="00301CBE"/>
    <w:rsid w:val="003021BF"/>
    <w:rsid w:val="0030234E"/>
    <w:rsid w:val="00302B2E"/>
    <w:rsid w:val="00303373"/>
    <w:rsid w:val="00303735"/>
    <w:rsid w:val="0030378F"/>
    <w:rsid w:val="00304E11"/>
    <w:rsid w:val="00304E56"/>
    <w:rsid w:val="0031084D"/>
    <w:rsid w:val="00310A37"/>
    <w:rsid w:val="00311581"/>
    <w:rsid w:val="00312D8A"/>
    <w:rsid w:val="00312E7C"/>
    <w:rsid w:val="0031348F"/>
    <w:rsid w:val="003138FF"/>
    <w:rsid w:val="00313924"/>
    <w:rsid w:val="00315A4C"/>
    <w:rsid w:val="00317FFC"/>
    <w:rsid w:val="00320FC7"/>
    <w:rsid w:val="003212E0"/>
    <w:rsid w:val="0032197A"/>
    <w:rsid w:val="003229BE"/>
    <w:rsid w:val="00322BC9"/>
    <w:rsid w:val="00322F43"/>
    <w:rsid w:val="0032345F"/>
    <w:rsid w:val="00323763"/>
    <w:rsid w:val="00324453"/>
    <w:rsid w:val="003257A2"/>
    <w:rsid w:val="0033133C"/>
    <w:rsid w:val="003317CE"/>
    <w:rsid w:val="00332306"/>
    <w:rsid w:val="00332648"/>
    <w:rsid w:val="00333B11"/>
    <w:rsid w:val="00333FBB"/>
    <w:rsid w:val="00334C03"/>
    <w:rsid w:val="003350F0"/>
    <w:rsid w:val="0033733B"/>
    <w:rsid w:val="0033755B"/>
    <w:rsid w:val="003375CE"/>
    <w:rsid w:val="00337E9F"/>
    <w:rsid w:val="003411A4"/>
    <w:rsid w:val="00341E8A"/>
    <w:rsid w:val="00342564"/>
    <w:rsid w:val="00345184"/>
    <w:rsid w:val="00345251"/>
    <w:rsid w:val="00346367"/>
    <w:rsid w:val="00346F1A"/>
    <w:rsid w:val="003506EF"/>
    <w:rsid w:val="00351CB7"/>
    <w:rsid w:val="0035265D"/>
    <w:rsid w:val="00353918"/>
    <w:rsid w:val="00353E04"/>
    <w:rsid w:val="0035420F"/>
    <w:rsid w:val="0035436F"/>
    <w:rsid w:val="003577C8"/>
    <w:rsid w:val="003610F5"/>
    <w:rsid w:val="003634CD"/>
    <w:rsid w:val="003637B1"/>
    <w:rsid w:val="00364FD9"/>
    <w:rsid w:val="00366077"/>
    <w:rsid w:val="003674DC"/>
    <w:rsid w:val="003678E5"/>
    <w:rsid w:val="00367C72"/>
    <w:rsid w:val="00370DD8"/>
    <w:rsid w:val="00370F33"/>
    <w:rsid w:val="00371351"/>
    <w:rsid w:val="0037192F"/>
    <w:rsid w:val="003729E2"/>
    <w:rsid w:val="00373321"/>
    <w:rsid w:val="003760C5"/>
    <w:rsid w:val="0037796B"/>
    <w:rsid w:val="003802B0"/>
    <w:rsid w:val="00380340"/>
    <w:rsid w:val="00381743"/>
    <w:rsid w:val="003823A5"/>
    <w:rsid w:val="00382D53"/>
    <w:rsid w:val="00383F63"/>
    <w:rsid w:val="00384348"/>
    <w:rsid w:val="00384520"/>
    <w:rsid w:val="00384939"/>
    <w:rsid w:val="00385C3B"/>
    <w:rsid w:val="00386662"/>
    <w:rsid w:val="00386E4F"/>
    <w:rsid w:val="00391DB8"/>
    <w:rsid w:val="00394177"/>
    <w:rsid w:val="00396061"/>
    <w:rsid w:val="00396144"/>
    <w:rsid w:val="0039699E"/>
    <w:rsid w:val="00396CF5"/>
    <w:rsid w:val="003A0648"/>
    <w:rsid w:val="003A0EFE"/>
    <w:rsid w:val="003A23DC"/>
    <w:rsid w:val="003A2524"/>
    <w:rsid w:val="003A26AA"/>
    <w:rsid w:val="003A2F14"/>
    <w:rsid w:val="003A2F58"/>
    <w:rsid w:val="003A7252"/>
    <w:rsid w:val="003B0A47"/>
    <w:rsid w:val="003B1321"/>
    <w:rsid w:val="003B15CC"/>
    <w:rsid w:val="003B165E"/>
    <w:rsid w:val="003B1C22"/>
    <w:rsid w:val="003B2D52"/>
    <w:rsid w:val="003B2EAC"/>
    <w:rsid w:val="003B3779"/>
    <w:rsid w:val="003B3974"/>
    <w:rsid w:val="003B4179"/>
    <w:rsid w:val="003B61D8"/>
    <w:rsid w:val="003B6FB0"/>
    <w:rsid w:val="003C0312"/>
    <w:rsid w:val="003C08A8"/>
    <w:rsid w:val="003C0A51"/>
    <w:rsid w:val="003C1B0C"/>
    <w:rsid w:val="003C1B2E"/>
    <w:rsid w:val="003C5E53"/>
    <w:rsid w:val="003C7CA4"/>
    <w:rsid w:val="003D0444"/>
    <w:rsid w:val="003D164D"/>
    <w:rsid w:val="003D18DC"/>
    <w:rsid w:val="003D23CF"/>
    <w:rsid w:val="003D24F1"/>
    <w:rsid w:val="003D2CB0"/>
    <w:rsid w:val="003D51AE"/>
    <w:rsid w:val="003D5BEC"/>
    <w:rsid w:val="003D6FFE"/>
    <w:rsid w:val="003D7ACE"/>
    <w:rsid w:val="003E0D07"/>
    <w:rsid w:val="003E6866"/>
    <w:rsid w:val="003E6A42"/>
    <w:rsid w:val="003E732C"/>
    <w:rsid w:val="003F0F64"/>
    <w:rsid w:val="003F21BE"/>
    <w:rsid w:val="003F3E2A"/>
    <w:rsid w:val="003F41CD"/>
    <w:rsid w:val="003F6358"/>
    <w:rsid w:val="003F6934"/>
    <w:rsid w:val="003F6A90"/>
    <w:rsid w:val="003F6DE0"/>
    <w:rsid w:val="003F7940"/>
    <w:rsid w:val="00401D34"/>
    <w:rsid w:val="00401EA7"/>
    <w:rsid w:val="004027FA"/>
    <w:rsid w:val="00403007"/>
    <w:rsid w:val="00405DCB"/>
    <w:rsid w:val="00406649"/>
    <w:rsid w:val="0040674B"/>
    <w:rsid w:val="0040750A"/>
    <w:rsid w:val="00410A0A"/>
    <w:rsid w:val="004122E5"/>
    <w:rsid w:val="00413BB1"/>
    <w:rsid w:val="00413C06"/>
    <w:rsid w:val="004144E4"/>
    <w:rsid w:val="0041470C"/>
    <w:rsid w:val="004153A1"/>
    <w:rsid w:val="004155CF"/>
    <w:rsid w:val="004162F2"/>
    <w:rsid w:val="00416741"/>
    <w:rsid w:val="00416AEF"/>
    <w:rsid w:val="00417B44"/>
    <w:rsid w:val="00420D0D"/>
    <w:rsid w:val="00420E99"/>
    <w:rsid w:val="00421861"/>
    <w:rsid w:val="00422806"/>
    <w:rsid w:val="004233F8"/>
    <w:rsid w:val="00425B7B"/>
    <w:rsid w:val="00425C7D"/>
    <w:rsid w:val="00425ECE"/>
    <w:rsid w:val="004261C4"/>
    <w:rsid w:val="00430BE3"/>
    <w:rsid w:val="00430F53"/>
    <w:rsid w:val="0043254B"/>
    <w:rsid w:val="0043318E"/>
    <w:rsid w:val="004338D6"/>
    <w:rsid w:val="00433A6B"/>
    <w:rsid w:val="004355B3"/>
    <w:rsid w:val="00436836"/>
    <w:rsid w:val="00441A84"/>
    <w:rsid w:val="004421EE"/>
    <w:rsid w:val="00442518"/>
    <w:rsid w:val="00443530"/>
    <w:rsid w:val="00443ED7"/>
    <w:rsid w:val="00445BEB"/>
    <w:rsid w:val="00447305"/>
    <w:rsid w:val="004507E8"/>
    <w:rsid w:val="00451AC7"/>
    <w:rsid w:val="0045243F"/>
    <w:rsid w:val="004548A0"/>
    <w:rsid w:val="0045667C"/>
    <w:rsid w:val="00457871"/>
    <w:rsid w:val="004601E4"/>
    <w:rsid w:val="00460CFB"/>
    <w:rsid w:val="004615E3"/>
    <w:rsid w:val="00461ECF"/>
    <w:rsid w:val="00463109"/>
    <w:rsid w:val="00463EA4"/>
    <w:rsid w:val="00464685"/>
    <w:rsid w:val="00465912"/>
    <w:rsid w:val="00466403"/>
    <w:rsid w:val="00467132"/>
    <w:rsid w:val="004672B5"/>
    <w:rsid w:val="00467762"/>
    <w:rsid w:val="004716CE"/>
    <w:rsid w:val="00473E1D"/>
    <w:rsid w:val="004741E6"/>
    <w:rsid w:val="00474EDC"/>
    <w:rsid w:val="00476044"/>
    <w:rsid w:val="0047767C"/>
    <w:rsid w:val="00477750"/>
    <w:rsid w:val="00481FD2"/>
    <w:rsid w:val="00482574"/>
    <w:rsid w:val="004836E4"/>
    <w:rsid w:val="0048538D"/>
    <w:rsid w:val="0048593B"/>
    <w:rsid w:val="0048678E"/>
    <w:rsid w:val="00486F71"/>
    <w:rsid w:val="00490D29"/>
    <w:rsid w:val="00490E90"/>
    <w:rsid w:val="00490EA6"/>
    <w:rsid w:val="004915FE"/>
    <w:rsid w:val="00493BE7"/>
    <w:rsid w:val="00494EC2"/>
    <w:rsid w:val="0049575D"/>
    <w:rsid w:val="004958AB"/>
    <w:rsid w:val="004964F8"/>
    <w:rsid w:val="004A0CFC"/>
    <w:rsid w:val="004A220E"/>
    <w:rsid w:val="004A4B08"/>
    <w:rsid w:val="004A5141"/>
    <w:rsid w:val="004A6B01"/>
    <w:rsid w:val="004A6B3C"/>
    <w:rsid w:val="004A6BF3"/>
    <w:rsid w:val="004B184E"/>
    <w:rsid w:val="004B2D18"/>
    <w:rsid w:val="004B44D5"/>
    <w:rsid w:val="004B4B8A"/>
    <w:rsid w:val="004B54F2"/>
    <w:rsid w:val="004B63F5"/>
    <w:rsid w:val="004B68E9"/>
    <w:rsid w:val="004B6A85"/>
    <w:rsid w:val="004B6CB2"/>
    <w:rsid w:val="004C13EC"/>
    <w:rsid w:val="004C1ABF"/>
    <w:rsid w:val="004C1D1D"/>
    <w:rsid w:val="004C22EF"/>
    <w:rsid w:val="004C3861"/>
    <w:rsid w:val="004C43B2"/>
    <w:rsid w:val="004C50C1"/>
    <w:rsid w:val="004C654B"/>
    <w:rsid w:val="004D029D"/>
    <w:rsid w:val="004D0303"/>
    <w:rsid w:val="004D051F"/>
    <w:rsid w:val="004D10AF"/>
    <w:rsid w:val="004D1659"/>
    <w:rsid w:val="004D2D29"/>
    <w:rsid w:val="004D2DC7"/>
    <w:rsid w:val="004D4607"/>
    <w:rsid w:val="004D6D71"/>
    <w:rsid w:val="004D6FAD"/>
    <w:rsid w:val="004D7072"/>
    <w:rsid w:val="004D7FAB"/>
    <w:rsid w:val="004E0ACA"/>
    <w:rsid w:val="004E4530"/>
    <w:rsid w:val="004E544F"/>
    <w:rsid w:val="004E5623"/>
    <w:rsid w:val="004E5BAC"/>
    <w:rsid w:val="004E5D2D"/>
    <w:rsid w:val="004E6490"/>
    <w:rsid w:val="004E736F"/>
    <w:rsid w:val="004E778D"/>
    <w:rsid w:val="004F02D6"/>
    <w:rsid w:val="004F2502"/>
    <w:rsid w:val="004F3B90"/>
    <w:rsid w:val="004F3FFC"/>
    <w:rsid w:val="004F7580"/>
    <w:rsid w:val="0050069E"/>
    <w:rsid w:val="00500E51"/>
    <w:rsid w:val="0050394F"/>
    <w:rsid w:val="00504059"/>
    <w:rsid w:val="00504230"/>
    <w:rsid w:val="0050428A"/>
    <w:rsid w:val="00506D14"/>
    <w:rsid w:val="0051064E"/>
    <w:rsid w:val="00511424"/>
    <w:rsid w:val="005121E9"/>
    <w:rsid w:val="00512841"/>
    <w:rsid w:val="005129CC"/>
    <w:rsid w:val="00512F7E"/>
    <w:rsid w:val="005154EE"/>
    <w:rsid w:val="00515F9D"/>
    <w:rsid w:val="00516EEE"/>
    <w:rsid w:val="0052066A"/>
    <w:rsid w:val="00520D5B"/>
    <w:rsid w:val="00521B55"/>
    <w:rsid w:val="00521CD3"/>
    <w:rsid w:val="005236B6"/>
    <w:rsid w:val="00523DE2"/>
    <w:rsid w:val="00525A19"/>
    <w:rsid w:val="0052675A"/>
    <w:rsid w:val="00526FCF"/>
    <w:rsid w:val="00527E84"/>
    <w:rsid w:val="0053014B"/>
    <w:rsid w:val="005301E4"/>
    <w:rsid w:val="00530DE8"/>
    <w:rsid w:val="0053247B"/>
    <w:rsid w:val="005329F8"/>
    <w:rsid w:val="00534FA4"/>
    <w:rsid w:val="0053541D"/>
    <w:rsid w:val="005358A3"/>
    <w:rsid w:val="00535FD2"/>
    <w:rsid w:val="005366BD"/>
    <w:rsid w:val="00536776"/>
    <w:rsid w:val="00536FAE"/>
    <w:rsid w:val="00540D1A"/>
    <w:rsid w:val="00540EB0"/>
    <w:rsid w:val="005410AA"/>
    <w:rsid w:val="00541E35"/>
    <w:rsid w:val="00542F14"/>
    <w:rsid w:val="005433FE"/>
    <w:rsid w:val="0054390F"/>
    <w:rsid w:val="00544AB3"/>
    <w:rsid w:val="005463BE"/>
    <w:rsid w:val="00546C2D"/>
    <w:rsid w:val="005474E0"/>
    <w:rsid w:val="005507E2"/>
    <w:rsid w:val="00550E3E"/>
    <w:rsid w:val="005514E9"/>
    <w:rsid w:val="005536DD"/>
    <w:rsid w:val="00553B1A"/>
    <w:rsid w:val="00554C62"/>
    <w:rsid w:val="0055518C"/>
    <w:rsid w:val="0055560A"/>
    <w:rsid w:val="00555C79"/>
    <w:rsid w:val="005570FF"/>
    <w:rsid w:val="00557122"/>
    <w:rsid w:val="00560131"/>
    <w:rsid w:val="005604CC"/>
    <w:rsid w:val="00561F0F"/>
    <w:rsid w:val="0056466C"/>
    <w:rsid w:val="00564E72"/>
    <w:rsid w:val="005654FF"/>
    <w:rsid w:val="005657CE"/>
    <w:rsid w:val="00565853"/>
    <w:rsid w:val="00565D71"/>
    <w:rsid w:val="005702C1"/>
    <w:rsid w:val="00570C11"/>
    <w:rsid w:val="0057300C"/>
    <w:rsid w:val="005731A0"/>
    <w:rsid w:val="0057495E"/>
    <w:rsid w:val="00574F34"/>
    <w:rsid w:val="00575DEE"/>
    <w:rsid w:val="005773D6"/>
    <w:rsid w:val="00580980"/>
    <w:rsid w:val="00580D55"/>
    <w:rsid w:val="00583E3D"/>
    <w:rsid w:val="00586BE8"/>
    <w:rsid w:val="00586F48"/>
    <w:rsid w:val="005870F9"/>
    <w:rsid w:val="005878F0"/>
    <w:rsid w:val="005879D7"/>
    <w:rsid w:val="00587C37"/>
    <w:rsid w:val="00587C61"/>
    <w:rsid w:val="00590527"/>
    <w:rsid w:val="005906E5"/>
    <w:rsid w:val="0059166B"/>
    <w:rsid w:val="00591CEE"/>
    <w:rsid w:val="00594A23"/>
    <w:rsid w:val="005973A2"/>
    <w:rsid w:val="005A0488"/>
    <w:rsid w:val="005A1D15"/>
    <w:rsid w:val="005A3084"/>
    <w:rsid w:val="005A3240"/>
    <w:rsid w:val="005A3F45"/>
    <w:rsid w:val="005A5785"/>
    <w:rsid w:val="005A5846"/>
    <w:rsid w:val="005A5AEF"/>
    <w:rsid w:val="005A5F7F"/>
    <w:rsid w:val="005B0414"/>
    <w:rsid w:val="005B165A"/>
    <w:rsid w:val="005B1D8B"/>
    <w:rsid w:val="005B2C20"/>
    <w:rsid w:val="005B3845"/>
    <w:rsid w:val="005B545B"/>
    <w:rsid w:val="005B5928"/>
    <w:rsid w:val="005B7C3A"/>
    <w:rsid w:val="005C1B53"/>
    <w:rsid w:val="005C249D"/>
    <w:rsid w:val="005C3634"/>
    <w:rsid w:val="005C4564"/>
    <w:rsid w:val="005C6A9E"/>
    <w:rsid w:val="005C73D5"/>
    <w:rsid w:val="005C7D54"/>
    <w:rsid w:val="005D1D93"/>
    <w:rsid w:val="005D484E"/>
    <w:rsid w:val="005E04AD"/>
    <w:rsid w:val="005E11AB"/>
    <w:rsid w:val="005E3BDF"/>
    <w:rsid w:val="005E4B57"/>
    <w:rsid w:val="005E555C"/>
    <w:rsid w:val="005E57D5"/>
    <w:rsid w:val="005E5F4C"/>
    <w:rsid w:val="005E700B"/>
    <w:rsid w:val="005E74FC"/>
    <w:rsid w:val="005E7E23"/>
    <w:rsid w:val="005F1EED"/>
    <w:rsid w:val="005F27FA"/>
    <w:rsid w:val="005F5125"/>
    <w:rsid w:val="005F5191"/>
    <w:rsid w:val="005F5F9B"/>
    <w:rsid w:val="005F6F2B"/>
    <w:rsid w:val="005F70BE"/>
    <w:rsid w:val="00600008"/>
    <w:rsid w:val="006029BE"/>
    <w:rsid w:val="00602FB5"/>
    <w:rsid w:val="00603B0B"/>
    <w:rsid w:val="00603E8E"/>
    <w:rsid w:val="0060553B"/>
    <w:rsid w:val="00610D3E"/>
    <w:rsid w:val="00610E64"/>
    <w:rsid w:val="0061187C"/>
    <w:rsid w:val="00611EC0"/>
    <w:rsid w:val="00614CBF"/>
    <w:rsid w:val="00615073"/>
    <w:rsid w:val="00620EC5"/>
    <w:rsid w:val="00623BBB"/>
    <w:rsid w:val="00624216"/>
    <w:rsid w:val="006249A4"/>
    <w:rsid w:val="00624B49"/>
    <w:rsid w:val="006259B3"/>
    <w:rsid w:val="00625B4F"/>
    <w:rsid w:val="0062600E"/>
    <w:rsid w:val="006303CA"/>
    <w:rsid w:val="00630DB2"/>
    <w:rsid w:val="006314CE"/>
    <w:rsid w:val="00631A05"/>
    <w:rsid w:val="00633302"/>
    <w:rsid w:val="006339D1"/>
    <w:rsid w:val="00633EAE"/>
    <w:rsid w:val="00634225"/>
    <w:rsid w:val="00634B09"/>
    <w:rsid w:val="006413EC"/>
    <w:rsid w:val="00641A44"/>
    <w:rsid w:val="00641B76"/>
    <w:rsid w:val="00642B39"/>
    <w:rsid w:val="0064385B"/>
    <w:rsid w:val="00644A92"/>
    <w:rsid w:val="006461D7"/>
    <w:rsid w:val="0065013B"/>
    <w:rsid w:val="0065051E"/>
    <w:rsid w:val="006529BF"/>
    <w:rsid w:val="006532E0"/>
    <w:rsid w:val="0065345B"/>
    <w:rsid w:val="00653834"/>
    <w:rsid w:val="00653F84"/>
    <w:rsid w:val="00655A02"/>
    <w:rsid w:val="00657034"/>
    <w:rsid w:val="00657092"/>
    <w:rsid w:val="00657CCC"/>
    <w:rsid w:val="006602A8"/>
    <w:rsid w:val="006616C9"/>
    <w:rsid w:val="00663207"/>
    <w:rsid w:val="00663B20"/>
    <w:rsid w:val="00666E6F"/>
    <w:rsid w:val="00667F0A"/>
    <w:rsid w:val="0067037A"/>
    <w:rsid w:val="00670615"/>
    <w:rsid w:val="00670D78"/>
    <w:rsid w:val="006711D0"/>
    <w:rsid w:val="00671EA7"/>
    <w:rsid w:val="00671F03"/>
    <w:rsid w:val="0067209D"/>
    <w:rsid w:val="0067399B"/>
    <w:rsid w:val="0067505B"/>
    <w:rsid w:val="00675DCA"/>
    <w:rsid w:val="00676200"/>
    <w:rsid w:val="00676C01"/>
    <w:rsid w:val="00677340"/>
    <w:rsid w:val="00677351"/>
    <w:rsid w:val="00680B9F"/>
    <w:rsid w:val="00681032"/>
    <w:rsid w:val="00681075"/>
    <w:rsid w:val="00681165"/>
    <w:rsid w:val="0068139F"/>
    <w:rsid w:val="00682AEE"/>
    <w:rsid w:val="0068406C"/>
    <w:rsid w:val="00684679"/>
    <w:rsid w:val="00686666"/>
    <w:rsid w:val="00686C75"/>
    <w:rsid w:val="00686ED1"/>
    <w:rsid w:val="006878CB"/>
    <w:rsid w:val="006901C9"/>
    <w:rsid w:val="00690710"/>
    <w:rsid w:val="0069186D"/>
    <w:rsid w:val="0069351C"/>
    <w:rsid w:val="00693DD2"/>
    <w:rsid w:val="00694D4F"/>
    <w:rsid w:val="00695C08"/>
    <w:rsid w:val="00696E89"/>
    <w:rsid w:val="00697B81"/>
    <w:rsid w:val="006A0912"/>
    <w:rsid w:val="006A1784"/>
    <w:rsid w:val="006A37DD"/>
    <w:rsid w:val="006A3980"/>
    <w:rsid w:val="006A620B"/>
    <w:rsid w:val="006A6E2C"/>
    <w:rsid w:val="006B00D8"/>
    <w:rsid w:val="006B03AB"/>
    <w:rsid w:val="006B2661"/>
    <w:rsid w:val="006B5531"/>
    <w:rsid w:val="006B55D0"/>
    <w:rsid w:val="006B5999"/>
    <w:rsid w:val="006B638B"/>
    <w:rsid w:val="006C01A0"/>
    <w:rsid w:val="006C0DC4"/>
    <w:rsid w:val="006C18DC"/>
    <w:rsid w:val="006C3BAC"/>
    <w:rsid w:val="006C4741"/>
    <w:rsid w:val="006C552F"/>
    <w:rsid w:val="006C5738"/>
    <w:rsid w:val="006C6E28"/>
    <w:rsid w:val="006C7841"/>
    <w:rsid w:val="006D02DE"/>
    <w:rsid w:val="006D07B6"/>
    <w:rsid w:val="006D09D3"/>
    <w:rsid w:val="006D1BE0"/>
    <w:rsid w:val="006D4191"/>
    <w:rsid w:val="006D53E2"/>
    <w:rsid w:val="006D59D0"/>
    <w:rsid w:val="006E22AB"/>
    <w:rsid w:val="006E34F7"/>
    <w:rsid w:val="006E360C"/>
    <w:rsid w:val="006E49BF"/>
    <w:rsid w:val="006E530F"/>
    <w:rsid w:val="006E562F"/>
    <w:rsid w:val="006E5837"/>
    <w:rsid w:val="006E5AD3"/>
    <w:rsid w:val="006E60AF"/>
    <w:rsid w:val="006E694A"/>
    <w:rsid w:val="006E7AB9"/>
    <w:rsid w:val="006E7DE8"/>
    <w:rsid w:val="006F1255"/>
    <w:rsid w:val="006F1891"/>
    <w:rsid w:val="006F1AE2"/>
    <w:rsid w:val="006F1B14"/>
    <w:rsid w:val="006F3051"/>
    <w:rsid w:val="006F30F7"/>
    <w:rsid w:val="006F4DE4"/>
    <w:rsid w:val="006F5060"/>
    <w:rsid w:val="006F570B"/>
    <w:rsid w:val="006F5995"/>
    <w:rsid w:val="006F5DB7"/>
    <w:rsid w:val="007006C9"/>
    <w:rsid w:val="00700863"/>
    <w:rsid w:val="00700F5F"/>
    <w:rsid w:val="0070256B"/>
    <w:rsid w:val="00703E5C"/>
    <w:rsid w:val="00707174"/>
    <w:rsid w:val="007072F8"/>
    <w:rsid w:val="00710966"/>
    <w:rsid w:val="00710CF9"/>
    <w:rsid w:val="00711549"/>
    <w:rsid w:val="007118B2"/>
    <w:rsid w:val="00712905"/>
    <w:rsid w:val="00712F2F"/>
    <w:rsid w:val="007138AF"/>
    <w:rsid w:val="00713EE9"/>
    <w:rsid w:val="007144D6"/>
    <w:rsid w:val="0071763F"/>
    <w:rsid w:val="0071784D"/>
    <w:rsid w:val="00717945"/>
    <w:rsid w:val="00717A07"/>
    <w:rsid w:val="007212EC"/>
    <w:rsid w:val="00722011"/>
    <w:rsid w:val="00722315"/>
    <w:rsid w:val="00722683"/>
    <w:rsid w:val="00722843"/>
    <w:rsid w:val="00722E0A"/>
    <w:rsid w:val="007234C0"/>
    <w:rsid w:val="00723964"/>
    <w:rsid w:val="00724554"/>
    <w:rsid w:val="00725A22"/>
    <w:rsid w:val="00725B66"/>
    <w:rsid w:val="00727E75"/>
    <w:rsid w:val="007305E2"/>
    <w:rsid w:val="00730C06"/>
    <w:rsid w:val="00730D6D"/>
    <w:rsid w:val="00733FC1"/>
    <w:rsid w:val="00734053"/>
    <w:rsid w:val="00734ECC"/>
    <w:rsid w:val="0073564A"/>
    <w:rsid w:val="00735E38"/>
    <w:rsid w:val="007365A6"/>
    <w:rsid w:val="00737493"/>
    <w:rsid w:val="0074230E"/>
    <w:rsid w:val="0074281F"/>
    <w:rsid w:val="007468B3"/>
    <w:rsid w:val="00746FF6"/>
    <w:rsid w:val="007509ED"/>
    <w:rsid w:val="00752688"/>
    <w:rsid w:val="00752879"/>
    <w:rsid w:val="00753710"/>
    <w:rsid w:val="00753EB5"/>
    <w:rsid w:val="0075440F"/>
    <w:rsid w:val="0075517E"/>
    <w:rsid w:val="007579C0"/>
    <w:rsid w:val="007603C8"/>
    <w:rsid w:val="0076046F"/>
    <w:rsid w:val="00760A3B"/>
    <w:rsid w:val="0076148A"/>
    <w:rsid w:val="00762567"/>
    <w:rsid w:val="0076278E"/>
    <w:rsid w:val="007638F9"/>
    <w:rsid w:val="0076664A"/>
    <w:rsid w:val="0076679B"/>
    <w:rsid w:val="00766D27"/>
    <w:rsid w:val="00766EAD"/>
    <w:rsid w:val="00770F8A"/>
    <w:rsid w:val="00771BEC"/>
    <w:rsid w:val="00773123"/>
    <w:rsid w:val="00773EA2"/>
    <w:rsid w:val="0077419D"/>
    <w:rsid w:val="007743BC"/>
    <w:rsid w:val="00774468"/>
    <w:rsid w:val="00774FCC"/>
    <w:rsid w:val="0077560C"/>
    <w:rsid w:val="00775D66"/>
    <w:rsid w:val="0077682F"/>
    <w:rsid w:val="0077713E"/>
    <w:rsid w:val="0077769E"/>
    <w:rsid w:val="00780972"/>
    <w:rsid w:val="00783085"/>
    <w:rsid w:val="00784685"/>
    <w:rsid w:val="007847F5"/>
    <w:rsid w:val="00787198"/>
    <w:rsid w:val="00787A71"/>
    <w:rsid w:val="00791314"/>
    <w:rsid w:val="0079211C"/>
    <w:rsid w:val="00793722"/>
    <w:rsid w:val="00796D57"/>
    <w:rsid w:val="0079786E"/>
    <w:rsid w:val="0079797E"/>
    <w:rsid w:val="00797A30"/>
    <w:rsid w:val="00797D1A"/>
    <w:rsid w:val="007A02EF"/>
    <w:rsid w:val="007A0516"/>
    <w:rsid w:val="007A0C54"/>
    <w:rsid w:val="007A1F5D"/>
    <w:rsid w:val="007A2949"/>
    <w:rsid w:val="007A2CD5"/>
    <w:rsid w:val="007A2D09"/>
    <w:rsid w:val="007A30C4"/>
    <w:rsid w:val="007A3470"/>
    <w:rsid w:val="007A45BC"/>
    <w:rsid w:val="007A620D"/>
    <w:rsid w:val="007A74D2"/>
    <w:rsid w:val="007B0527"/>
    <w:rsid w:val="007B10F3"/>
    <w:rsid w:val="007B1B93"/>
    <w:rsid w:val="007B28F4"/>
    <w:rsid w:val="007B2EE0"/>
    <w:rsid w:val="007B6770"/>
    <w:rsid w:val="007B6AB2"/>
    <w:rsid w:val="007B6D31"/>
    <w:rsid w:val="007B741F"/>
    <w:rsid w:val="007B754D"/>
    <w:rsid w:val="007B7616"/>
    <w:rsid w:val="007C1B4B"/>
    <w:rsid w:val="007C213F"/>
    <w:rsid w:val="007C37DD"/>
    <w:rsid w:val="007C578E"/>
    <w:rsid w:val="007C586F"/>
    <w:rsid w:val="007C6860"/>
    <w:rsid w:val="007D0BE7"/>
    <w:rsid w:val="007D1F1F"/>
    <w:rsid w:val="007D24F5"/>
    <w:rsid w:val="007D27E9"/>
    <w:rsid w:val="007D2B97"/>
    <w:rsid w:val="007D35EC"/>
    <w:rsid w:val="007D45BD"/>
    <w:rsid w:val="007D4A1B"/>
    <w:rsid w:val="007D5CC9"/>
    <w:rsid w:val="007D6755"/>
    <w:rsid w:val="007E01CF"/>
    <w:rsid w:val="007E04E2"/>
    <w:rsid w:val="007E0708"/>
    <w:rsid w:val="007E1723"/>
    <w:rsid w:val="007E261A"/>
    <w:rsid w:val="007E4BEC"/>
    <w:rsid w:val="007F0F11"/>
    <w:rsid w:val="007F1963"/>
    <w:rsid w:val="007F20A3"/>
    <w:rsid w:val="007F2426"/>
    <w:rsid w:val="007F33F8"/>
    <w:rsid w:val="007F395E"/>
    <w:rsid w:val="007F49A2"/>
    <w:rsid w:val="007F4B28"/>
    <w:rsid w:val="007F50B8"/>
    <w:rsid w:val="007F56D7"/>
    <w:rsid w:val="007F628D"/>
    <w:rsid w:val="008009A6"/>
    <w:rsid w:val="008018AB"/>
    <w:rsid w:val="008018AC"/>
    <w:rsid w:val="00801BDD"/>
    <w:rsid w:val="00802A29"/>
    <w:rsid w:val="00804028"/>
    <w:rsid w:val="0081247B"/>
    <w:rsid w:val="008130D2"/>
    <w:rsid w:val="008130EF"/>
    <w:rsid w:val="00815A0A"/>
    <w:rsid w:val="00817E43"/>
    <w:rsid w:val="00822192"/>
    <w:rsid w:val="00822677"/>
    <w:rsid w:val="008229C4"/>
    <w:rsid w:val="00823F99"/>
    <w:rsid w:val="0082462B"/>
    <w:rsid w:val="0082474A"/>
    <w:rsid w:val="00824B15"/>
    <w:rsid w:val="0082514D"/>
    <w:rsid w:val="00825150"/>
    <w:rsid w:val="00825BFE"/>
    <w:rsid w:val="00826103"/>
    <w:rsid w:val="0082622D"/>
    <w:rsid w:val="008300AA"/>
    <w:rsid w:val="00830AD0"/>
    <w:rsid w:val="00831284"/>
    <w:rsid w:val="0083199A"/>
    <w:rsid w:val="008339DA"/>
    <w:rsid w:val="00834B47"/>
    <w:rsid w:val="00836D0D"/>
    <w:rsid w:val="008370DA"/>
    <w:rsid w:val="008407BE"/>
    <w:rsid w:val="00840F2C"/>
    <w:rsid w:val="00843349"/>
    <w:rsid w:val="00843DEB"/>
    <w:rsid w:val="00844470"/>
    <w:rsid w:val="00844B26"/>
    <w:rsid w:val="00844CAA"/>
    <w:rsid w:val="0084521F"/>
    <w:rsid w:val="00846076"/>
    <w:rsid w:val="00846CA0"/>
    <w:rsid w:val="0084796F"/>
    <w:rsid w:val="00847C06"/>
    <w:rsid w:val="00847F51"/>
    <w:rsid w:val="00852179"/>
    <w:rsid w:val="00852A87"/>
    <w:rsid w:val="00854602"/>
    <w:rsid w:val="008549D6"/>
    <w:rsid w:val="00854EE0"/>
    <w:rsid w:val="0085590D"/>
    <w:rsid w:val="00855BD5"/>
    <w:rsid w:val="00856033"/>
    <w:rsid w:val="00856D76"/>
    <w:rsid w:val="008570D2"/>
    <w:rsid w:val="00857972"/>
    <w:rsid w:val="00857C11"/>
    <w:rsid w:val="00861D51"/>
    <w:rsid w:val="00863AE8"/>
    <w:rsid w:val="008642DB"/>
    <w:rsid w:val="00865FF3"/>
    <w:rsid w:val="00866380"/>
    <w:rsid w:val="008668B3"/>
    <w:rsid w:val="00867F9D"/>
    <w:rsid w:val="00871DAF"/>
    <w:rsid w:val="00872E60"/>
    <w:rsid w:val="008730B0"/>
    <w:rsid w:val="008731D2"/>
    <w:rsid w:val="00873CA0"/>
    <w:rsid w:val="00873E16"/>
    <w:rsid w:val="00875A58"/>
    <w:rsid w:val="00880B3D"/>
    <w:rsid w:val="00881B7C"/>
    <w:rsid w:val="0088348F"/>
    <w:rsid w:val="0088398D"/>
    <w:rsid w:val="00883A90"/>
    <w:rsid w:val="00883AD6"/>
    <w:rsid w:val="0088406B"/>
    <w:rsid w:val="00885DB2"/>
    <w:rsid w:val="00887C9B"/>
    <w:rsid w:val="008902B4"/>
    <w:rsid w:val="00890840"/>
    <w:rsid w:val="008912F4"/>
    <w:rsid w:val="00891EAE"/>
    <w:rsid w:val="00893B75"/>
    <w:rsid w:val="00893FC3"/>
    <w:rsid w:val="008947FD"/>
    <w:rsid w:val="00894BC0"/>
    <w:rsid w:val="00896873"/>
    <w:rsid w:val="00896A01"/>
    <w:rsid w:val="00896BA3"/>
    <w:rsid w:val="008972A9"/>
    <w:rsid w:val="00897554"/>
    <w:rsid w:val="008A0ED7"/>
    <w:rsid w:val="008A13E6"/>
    <w:rsid w:val="008A15E6"/>
    <w:rsid w:val="008A1C27"/>
    <w:rsid w:val="008A4515"/>
    <w:rsid w:val="008A4B7A"/>
    <w:rsid w:val="008A6955"/>
    <w:rsid w:val="008A7C31"/>
    <w:rsid w:val="008B0546"/>
    <w:rsid w:val="008B05A9"/>
    <w:rsid w:val="008B1AB0"/>
    <w:rsid w:val="008B1DF1"/>
    <w:rsid w:val="008B2E0E"/>
    <w:rsid w:val="008B30A0"/>
    <w:rsid w:val="008B413E"/>
    <w:rsid w:val="008B4153"/>
    <w:rsid w:val="008B67B4"/>
    <w:rsid w:val="008B6AEE"/>
    <w:rsid w:val="008B6CC3"/>
    <w:rsid w:val="008B745B"/>
    <w:rsid w:val="008B7652"/>
    <w:rsid w:val="008C10C7"/>
    <w:rsid w:val="008C1B47"/>
    <w:rsid w:val="008C2149"/>
    <w:rsid w:val="008C22B5"/>
    <w:rsid w:val="008C27AE"/>
    <w:rsid w:val="008C27E5"/>
    <w:rsid w:val="008C28DA"/>
    <w:rsid w:val="008C2F1B"/>
    <w:rsid w:val="008C302C"/>
    <w:rsid w:val="008C46CD"/>
    <w:rsid w:val="008C4845"/>
    <w:rsid w:val="008C4E7C"/>
    <w:rsid w:val="008C5777"/>
    <w:rsid w:val="008C67F3"/>
    <w:rsid w:val="008C7723"/>
    <w:rsid w:val="008D03C2"/>
    <w:rsid w:val="008D04AC"/>
    <w:rsid w:val="008D06D7"/>
    <w:rsid w:val="008D0E0A"/>
    <w:rsid w:val="008D1115"/>
    <w:rsid w:val="008D1A41"/>
    <w:rsid w:val="008D231A"/>
    <w:rsid w:val="008D4961"/>
    <w:rsid w:val="008D49C1"/>
    <w:rsid w:val="008D5594"/>
    <w:rsid w:val="008D63CC"/>
    <w:rsid w:val="008D6731"/>
    <w:rsid w:val="008D72CA"/>
    <w:rsid w:val="008D7967"/>
    <w:rsid w:val="008D7DF8"/>
    <w:rsid w:val="008E04DE"/>
    <w:rsid w:val="008E3889"/>
    <w:rsid w:val="008E5A3F"/>
    <w:rsid w:val="008E63A4"/>
    <w:rsid w:val="008E651F"/>
    <w:rsid w:val="008E6D00"/>
    <w:rsid w:val="008E717A"/>
    <w:rsid w:val="008E7516"/>
    <w:rsid w:val="008F1DB0"/>
    <w:rsid w:val="008F2BC4"/>
    <w:rsid w:val="008F3210"/>
    <w:rsid w:val="008F36DD"/>
    <w:rsid w:val="008F5DE3"/>
    <w:rsid w:val="008F63B1"/>
    <w:rsid w:val="008F780E"/>
    <w:rsid w:val="008F7970"/>
    <w:rsid w:val="00900A69"/>
    <w:rsid w:val="00900C6E"/>
    <w:rsid w:val="0090115A"/>
    <w:rsid w:val="00901745"/>
    <w:rsid w:val="0090291E"/>
    <w:rsid w:val="00903AC0"/>
    <w:rsid w:val="009043A1"/>
    <w:rsid w:val="0090498A"/>
    <w:rsid w:val="009061EA"/>
    <w:rsid w:val="009100CE"/>
    <w:rsid w:val="00910D58"/>
    <w:rsid w:val="00910D5A"/>
    <w:rsid w:val="00911FD5"/>
    <w:rsid w:val="00912396"/>
    <w:rsid w:val="00913760"/>
    <w:rsid w:val="00914426"/>
    <w:rsid w:val="009151F1"/>
    <w:rsid w:val="00915336"/>
    <w:rsid w:val="00916480"/>
    <w:rsid w:val="00917CC1"/>
    <w:rsid w:val="00920472"/>
    <w:rsid w:val="00920F7F"/>
    <w:rsid w:val="00921ECA"/>
    <w:rsid w:val="00921F25"/>
    <w:rsid w:val="0092332F"/>
    <w:rsid w:val="0092347E"/>
    <w:rsid w:val="00923844"/>
    <w:rsid w:val="00923DDB"/>
    <w:rsid w:val="009243A0"/>
    <w:rsid w:val="00925156"/>
    <w:rsid w:val="00925A1A"/>
    <w:rsid w:val="00926F7B"/>
    <w:rsid w:val="00927271"/>
    <w:rsid w:val="00933025"/>
    <w:rsid w:val="00933199"/>
    <w:rsid w:val="00933A79"/>
    <w:rsid w:val="00933E11"/>
    <w:rsid w:val="00934C88"/>
    <w:rsid w:val="00935195"/>
    <w:rsid w:val="00937B12"/>
    <w:rsid w:val="00940299"/>
    <w:rsid w:val="0094088C"/>
    <w:rsid w:val="009412C5"/>
    <w:rsid w:val="009444C6"/>
    <w:rsid w:val="00950FD4"/>
    <w:rsid w:val="009512FA"/>
    <w:rsid w:val="00954733"/>
    <w:rsid w:val="00955F34"/>
    <w:rsid w:val="00956489"/>
    <w:rsid w:val="00960D89"/>
    <w:rsid w:val="009616EA"/>
    <w:rsid w:val="00961AB6"/>
    <w:rsid w:val="009620BC"/>
    <w:rsid w:val="00962ADD"/>
    <w:rsid w:val="009633CC"/>
    <w:rsid w:val="00963B50"/>
    <w:rsid w:val="00964058"/>
    <w:rsid w:val="00967EA4"/>
    <w:rsid w:val="00973E65"/>
    <w:rsid w:val="00975BC5"/>
    <w:rsid w:val="00975E2E"/>
    <w:rsid w:val="00975FAF"/>
    <w:rsid w:val="0097613F"/>
    <w:rsid w:val="00976324"/>
    <w:rsid w:val="00976545"/>
    <w:rsid w:val="009771D4"/>
    <w:rsid w:val="00983057"/>
    <w:rsid w:val="00984CF0"/>
    <w:rsid w:val="00984E96"/>
    <w:rsid w:val="009853BB"/>
    <w:rsid w:val="009857E1"/>
    <w:rsid w:val="009905B6"/>
    <w:rsid w:val="009921D7"/>
    <w:rsid w:val="00992A51"/>
    <w:rsid w:val="00992E63"/>
    <w:rsid w:val="00993CE1"/>
    <w:rsid w:val="00993CE7"/>
    <w:rsid w:val="0099434A"/>
    <w:rsid w:val="00994E14"/>
    <w:rsid w:val="00997272"/>
    <w:rsid w:val="009973C8"/>
    <w:rsid w:val="00997A97"/>
    <w:rsid w:val="009A1AD9"/>
    <w:rsid w:val="009A1D54"/>
    <w:rsid w:val="009A2F3D"/>
    <w:rsid w:val="009A32FD"/>
    <w:rsid w:val="009A3EED"/>
    <w:rsid w:val="009A4DD7"/>
    <w:rsid w:val="009A5528"/>
    <w:rsid w:val="009A5A14"/>
    <w:rsid w:val="009A60A8"/>
    <w:rsid w:val="009A66E0"/>
    <w:rsid w:val="009A6878"/>
    <w:rsid w:val="009A6CBD"/>
    <w:rsid w:val="009B0DAE"/>
    <w:rsid w:val="009B1BDD"/>
    <w:rsid w:val="009B1CBE"/>
    <w:rsid w:val="009C0D97"/>
    <w:rsid w:val="009C1F97"/>
    <w:rsid w:val="009C7532"/>
    <w:rsid w:val="009C7BF8"/>
    <w:rsid w:val="009C7D70"/>
    <w:rsid w:val="009C7DCF"/>
    <w:rsid w:val="009D0A81"/>
    <w:rsid w:val="009D0EAD"/>
    <w:rsid w:val="009D123F"/>
    <w:rsid w:val="009D2A9E"/>
    <w:rsid w:val="009D2BC9"/>
    <w:rsid w:val="009D3026"/>
    <w:rsid w:val="009D30F5"/>
    <w:rsid w:val="009D3D8F"/>
    <w:rsid w:val="009D6548"/>
    <w:rsid w:val="009D7E75"/>
    <w:rsid w:val="009E0191"/>
    <w:rsid w:val="009E1F0F"/>
    <w:rsid w:val="009E32DA"/>
    <w:rsid w:val="009E39B8"/>
    <w:rsid w:val="009E3F4E"/>
    <w:rsid w:val="009E4973"/>
    <w:rsid w:val="009E5184"/>
    <w:rsid w:val="009E6436"/>
    <w:rsid w:val="009E7172"/>
    <w:rsid w:val="009F0786"/>
    <w:rsid w:val="009F1724"/>
    <w:rsid w:val="009F2258"/>
    <w:rsid w:val="009F2729"/>
    <w:rsid w:val="009F3132"/>
    <w:rsid w:val="009F379E"/>
    <w:rsid w:val="009F4FED"/>
    <w:rsid w:val="009F5375"/>
    <w:rsid w:val="009F6FA8"/>
    <w:rsid w:val="009F71B7"/>
    <w:rsid w:val="009F7348"/>
    <w:rsid w:val="00A01B30"/>
    <w:rsid w:val="00A01F93"/>
    <w:rsid w:val="00A03007"/>
    <w:rsid w:val="00A04A57"/>
    <w:rsid w:val="00A04AA7"/>
    <w:rsid w:val="00A04B21"/>
    <w:rsid w:val="00A04EFF"/>
    <w:rsid w:val="00A0588D"/>
    <w:rsid w:val="00A06C58"/>
    <w:rsid w:val="00A071B7"/>
    <w:rsid w:val="00A07321"/>
    <w:rsid w:val="00A109A5"/>
    <w:rsid w:val="00A10DF2"/>
    <w:rsid w:val="00A12852"/>
    <w:rsid w:val="00A12CB6"/>
    <w:rsid w:val="00A15317"/>
    <w:rsid w:val="00A162BB"/>
    <w:rsid w:val="00A20678"/>
    <w:rsid w:val="00A21093"/>
    <w:rsid w:val="00A21AFA"/>
    <w:rsid w:val="00A21F71"/>
    <w:rsid w:val="00A22322"/>
    <w:rsid w:val="00A22607"/>
    <w:rsid w:val="00A2398F"/>
    <w:rsid w:val="00A260C7"/>
    <w:rsid w:val="00A26224"/>
    <w:rsid w:val="00A30948"/>
    <w:rsid w:val="00A31EF9"/>
    <w:rsid w:val="00A342D7"/>
    <w:rsid w:val="00A35DE6"/>
    <w:rsid w:val="00A41D6D"/>
    <w:rsid w:val="00A426BC"/>
    <w:rsid w:val="00A426E2"/>
    <w:rsid w:val="00A42D5F"/>
    <w:rsid w:val="00A45189"/>
    <w:rsid w:val="00A462AB"/>
    <w:rsid w:val="00A46822"/>
    <w:rsid w:val="00A46AB8"/>
    <w:rsid w:val="00A4752C"/>
    <w:rsid w:val="00A5222F"/>
    <w:rsid w:val="00A554EB"/>
    <w:rsid w:val="00A5664E"/>
    <w:rsid w:val="00A57198"/>
    <w:rsid w:val="00A575AB"/>
    <w:rsid w:val="00A57B5A"/>
    <w:rsid w:val="00A604BA"/>
    <w:rsid w:val="00A60709"/>
    <w:rsid w:val="00A60E55"/>
    <w:rsid w:val="00A62B59"/>
    <w:rsid w:val="00A63030"/>
    <w:rsid w:val="00A637CB"/>
    <w:rsid w:val="00A63A38"/>
    <w:rsid w:val="00A63D43"/>
    <w:rsid w:val="00A63F55"/>
    <w:rsid w:val="00A63FCA"/>
    <w:rsid w:val="00A647D6"/>
    <w:rsid w:val="00A66843"/>
    <w:rsid w:val="00A67782"/>
    <w:rsid w:val="00A67940"/>
    <w:rsid w:val="00A67E6F"/>
    <w:rsid w:val="00A7195B"/>
    <w:rsid w:val="00A71F32"/>
    <w:rsid w:val="00A7541B"/>
    <w:rsid w:val="00A7640E"/>
    <w:rsid w:val="00A764F3"/>
    <w:rsid w:val="00A76C7E"/>
    <w:rsid w:val="00A7727D"/>
    <w:rsid w:val="00A77E09"/>
    <w:rsid w:val="00A80911"/>
    <w:rsid w:val="00A8200F"/>
    <w:rsid w:val="00A828E8"/>
    <w:rsid w:val="00A830FD"/>
    <w:rsid w:val="00A8568F"/>
    <w:rsid w:val="00A85EC2"/>
    <w:rsid w:val="00A85F33"/>
    <w:rsid w:val="00A8634B"/>
    <w:rsid w:val="00A863E1"/>
    <w:rsid w:val="00A86CAE"/>
    <w:rsid w:val="00A90DE1"/>
    <w:rsid w:val="00A91480"/>
    <w:rsid w:val="00A91BB2"/>
    <w:rsid w:val="00A922D3"/>
    <w:rsid w:val="00A92950"/>
    <w:rsid w:val="00A92953"/>
    <w:rsid w:val="00A9305E"/>
    <w:rsid w:val="00A9370F"/>
    <w:rsid w:val="00AA0EAA"/>
    <w:rsid w:val="00AA2348"/>
    <w:rsid w:val="00AA37F2"/>
    <w:rsid w:val="00AA45EA"/>
    <w:rsid w:val="00AA4A37"/>
    <w:rsid w:val="00AA536E"/>
    <w:rsid w:val="00AA5C32"/>
    <w:rsid w:val="00AA5C50"/>
    <w:rsid w:val="00AA5CE2"/>
    <w:rsid w:val="00AA7D66"/>
    <w:rsid w:val="00AB0358"/>
    <w:rsid w:val="00AB0C60"/>
    <w:rsid w:val="00AB1A6B"/>
    <w:rsid w:val="00AB2993"/>
    <w:rsid w:val="00AB3548"/>
    <w:rsid w:val="00AB4A4D"/>
    <w:rsid w:val="00AB4DCE"/>
    <w:rsid w:val="00AB5ED0"/>
    <w:rsid w:val="00AB6477"/>
    <w:rsid w:val="00AB677F"/>
    <w:rsid w:val="00AB770E"/>
    <w:rsid w:val="00AB7720"/>
    <w:rsid w:val="00AB7F9B"/>
    <w:rsid w:val="00AC0BB9"/>
    <w:rsid w:val="00AC1390"/>
    <w:rsid w:val="00AC1489"/>
    <w:rsid w:val="00AC2778"/>
    <w:rsid w:val="00AC33D6"/>
    <w:rsid w:val="00AC41B7"/>
    <w:rsid w:val="00AC43A1"/>
    <w:rsid w:val="00AC46C1"/>
    <w:rsid w:val="00AC4CC7"/>
    <w:rsid w:val="00AC5D77"/>
    <w:rsid w:val="00AC6351"/>
    <w:rsid w:val="00AC7569"/>
    <w:rsid w:val="00AC7AEC"/>
    <w:rsid w:val="00AD00C6"/>
    <w:rsid w:val="00AD06A0"/>
    <w:rsid w:val="00AD0E99"/>
    <w:rsid w:val="00AD12E0"/>
    <w:rsid w:val="00AD30A5"/>
    <w:rsid w:val="00AD33FF"/>
    <w:rsid w:val="00AD3472"/>
    <w:rsid w:val="00AD3D15"/>
    <w:rsid w:val="00AD404E"/>
    <w:rsid w:val="00AD707A"/>
    <w:rsid w:val="00AD7516"/>
    <w:rsid w:val="00AD7C47"/>
    <w:rsid w:val="00AE1E85"/>
    <w:rsid w:val="00AE2820"/>
    <w:rsid w:val="00AE5F39"/>
    <w:rsid w:val="00AE7D0A"/>
    <w:rsid w:val="00AF0784"/>
    <w:rsid w:val="00AF129F"/>
    <w:rsid w:val="00AF12B5"/>
    <w:rsid w:val="00AF51E0"/>
    <w:rsid w:val="00AF5A57"/>
    <w:rsid w:val="00AF691D"/>
    <w:rsid w:val="00AF6A11"/>
    <w:rsid w:val="00AF7F46"/>
    <w:rsid w:val="00B01BFB"/>
    <w:rsid w:val="00B01D1D"/>
    <w:rsid w:val="00B02346"/>
    <w:rsid w:val="00B03611"/>
    <w:rsid w:val="00B04E17"/>
    <w:rsid w:val="00B0536D"/>
    <w:rsid w:val="00B053F3"/>
    <w:rsid w:val="00B0635C"/>
    <w:rsid w:val="00B07EC9"/>
    <w:rsid w:val="00B10738"/>
    <w:rsid w:val="00B11E43"/>
    <w:rsid w:val="00B12F2A"/>
    <w:rsid w:val="00B1369D"/>
    <w:rsid w:val="00B14B75"/>
    <w:rsid w:val="00B167A6"/>
    <w:rsid w:val="00B16F33"/>
    <w:rsid w:val="00B17460"/>
    <w:rsid w:val="00B17674"/>
    <w:rsid w:val="00B20207"/>
    <w:rsid w:val="00B20954"/>
    <w:rsid w:val="00B232BA"/>
    <w:rsid w:val="00B26823"/>
    <w:rsid w:val="00B27586"/>
    <w:rsid w:val="00B30237"/>
    <w:rsid w:val="00B30A1C"/>
    <w:rsid w:val="00B31936"/>
    <w:rsid w:val="00B3207A"/>
    <w:rsid w:val="00B32C02"/>
    <w:rsid w:val="00B33CD1"/>
    <w:rsid w:val="00B33DA1"/>
    <w:rsid w:val="00B34DD3"/>
    <w:rsid w:val="00B352F0"/>
    <w:rsid w:val="00B3664F"/>
    <w:rsid w:val="00B37710"/>
    <w:rsid w:val="00B3777A"/>
    <w:rsid w:val="00B377B9"/>
    <w:rsid w:val="00B4399B"/>
    <w:rsid w:val="00B472E6"/>
    <w:rsid w:val="00B4731D"/>
    <w:rsid w:val="00B47F08"/>
    <w:rsid w:val="00B5144D"/>
    <w:rsid w:val="00B51732"/>
    <w:rsid w:val="00B52581"/>
    <w:rsid w:val="00B52D9E"/>
    <w:rsid w:val="00B532D8"/>
    <w:rsid w:val="00B5454B"/>
    <w:rsid w:val="00B55BE9"/>
    <w:rsid w:val="00B56308"/>
    <w:rsid w:val="00B5680D"/>
    <w:rsid w:val="00B568D4"/>
    <w:rsid w:val="00B6323F"/>
    <w:rsid w:val="00B63ACC"/>
    <w:rsid w:val="00B63F74"/>
    <w:rsid w:val="00B6414B"/>
    <w:rsid w:val="00B651DD"/>
    <w:rsid w:val="00B6590E"/>
    <w:rsid w:val="00B65BF1"/>
    <w:rsid w:val="00B666AE"/>
    <w:rsid w:val="00B67216"/>
    <w:rsid w:val="00B70965"/>
    <w:rsid w:val="00B71432"/>
    <w:rsid w:val="00B73EC2"/>
    <w:rsid w:val="00B740C2"/>
    <w:rsid w:val="00B756BB"/>
    <w:rsid w:val="00B75BDE"/>
    <w:rsid w:val="00B76299"/>
    <w:rsid w:val="00B762B1"/>
    <w:rsid w:val="00B7680B"/>
    <w:rsid w:val="00B77B1E"/>
    <w:rsid w:val="00B82ADB"/>
    <w:rsid w:val="00B82C0A"/>
    <w:rsid w:val="00B83E6C"/>
    <w:rsid w:val="00B84D14"/>
    <w:rsid w:val="00B855B7"/>
    <w:rsid w:val="00B85767"/>
    <w:rsid w:val="00B85BDB"/>
    <w:rsid w:val="00B86BCA"/>
    <w:rsid w:val="00B87D29"/>
    <w:rsid w:val="00B90A95"/>
    <w:rsid w:val="00B9122D"/>
    <w:rsid w:val="00B9153B"/>
    <w:rsid w:val="00B926DA"/>
    <w:rsid w:val="00B92B71"/>
    <w:rsid w:val="00B92BF7"/>
    <w:rsid w:val="00B9362D"/>
    <w:rsid w:val="00B941F5"/>
    <w:rsid w:val="00B94290"/>
    <w:rsid w:val="00B9489D"/>
    <w:rsid w:val="00B9491D"/>
    <w:rsid w:val="00B94DE3"/>
    <w:rsid w:val="00B95810"/>
    <w:rsid w:val="00B95B00"/>
    <w:rsid w:val="00B97D43"/>
    <w:rsid w:val="00BA054C"/>
    <w:rsid w:val="00BA10B8"/>
    <w:rsid w:val="00BA1C79"/>
    <w:rsid w:val="00BA4421"/>
    <w:rsid w:val="00BA4CB7"/>
    <w:rsid w:val="00BA4E49"/>
    <w:rsid w:val="00BA76F2"/>
    <w:rsid w:val="00BA7840"/>
    <w:rsid w:val="00BB0222"/>
    <w:rsid w:val="00BB068A"/>
    <w:rsid w:val="00BB08EF"/>
    <w:rsid w:val="00BB1588"/>
    <w:rsid w:val="00BB17B2"/>
    <w:rsid w:val="00BB1E63"/>
    <w:rsid w:val="00BB27B8"/>
    <w:rsid w:val="00BB35E2"/>
    <w:rsid w:val="00BB3641"/>
    <w:rsid w:val="00BB43A9"/>
    <w:rsid w:val="00BB475D"/>
    <w:rsid w:val="00BB4A40"/>
    <w:rsid w:val="00BB4D2E"/>
    <w:rsid w:val="00BB5F9E"/>
    <w:rsid w:val="00BB7A43"/>
    <w:rsid w:val="00BC20C5"/>
    <w:rsid w:val="00BC3279"/>
    <w:rsid w:val="00BC4CED"/>
    <w:rsid w:val="00BC4FF7"/>
    <w:rsid w:val="00BC508C"/>
    <w:rsid w:val="00BC5BCB"/>
    <w:rsid w:val="00BC687B"/>
    <w:rsid w:val="00BD02EC"/>
    <w:rsid w:val="00BD1631"/>
    <w:rsid w:val="00BD23C5"/>
    <w:rsid w:val="00BD35AE"/>
    <w:rsid w:val="00BD446C"/>
    <w:rsid w:val="00BD720B"/>
    <w:rsid w:val="00BD7E59"/>
    <w:rsid w:val="00BE0EB2"/>
    <w:rsid w:val="00BE2948"/>
    <w:rsid w:val="00BE2F32"/>
    <w:rsid w:val="00BE2FC6"/>
    <w:rsid w:val="00BE3D18"/>
    <w:rsid w:val="00BE6B0A"/>
    <w:rsid w:val="00BE718B"/>
    <w:rsid w:val="00BE7EB0"/>
    <w:rsid w:val="00BF0C28"/>
    <w:rsid w:val="00BF323F"/>
    <w:rsid w:val="00BF3661"/>
    <w:rsid w:val="00BF379C"/>
    <w:rsid w:val="00BF5761"/>
    <w:rsid w:val="00BF5CC9"/>
    <w:rsid w:val="00BF78F4"/>
    <w:rsid w:val="00BF791A"/>
    <w:rsid w:val="00BF7B78"/>
    <w:rsid w:val="00C00D98"/>
    <w:rsid w:val="00C01406"/>
    <w:rsid w:val="00C039AD"/>
    <w:rsid w:val="00C04704"/>
    <w:rsid w:val="00C064E2"/>
    <w:rsid w:val="00C06FCF"/>
    <w:rsid w:val="00C10221"/>
    <w:rsid w:val="00C10C8B"/>
    <w:rsid w:val="00C11C2D"/>
    <w:rsid w:val="00C141AD"/>
    <w:rsid w:val="00C14AEE"/>
    <w:rsid w:val="00C15114"/>
    <w:rsid w:val="00C1605C"/>
    <w:rsid w:val="00C16BE3"/>
    <w:rsid w:val="00C16D53"/>
    <w:rsid w:val="00C175B9"/>
    <w:rsid w:val="00C17D8D"/>
    <w:rsid w:val="00C21755"/>
    <w:rsid w:val="00C21A85"/>
    <w:rsid w:val="00C21FE6"/>
    <w:rsid w:val="00C22964"/>
    <w:rsid w:val="00C22B34"/>
    <w:rsid w:val="00C22DF7"/>
    <w:rsid w:val="00C22EC6"/>
    <w:rsid w:val="00C24644"/>
    <w:rsid w:val="00C262A6"/>
    <w:rsid w:val="00C26454"/>
    <w:rsid w:val="00C26C35"/>
    <w:rsid w:val="00C30828"/>
    <w:rsid w:val="00C31049"/>
    <w:rsid w:val="00C32DC9"/>
    <w:rsid w:val="00C32E23"/>
    <w:rsid w:val="00C340D9"/>
    <w:rsid w:val="00C344A1"/>
    <w:rsid w:val="00C34557"/>
    <w:rsid w:val="00C34701"/>
    <w:rsid w:val="00C37724"/>
    <w:rsid w:val="00C41997"/>
    <w:rsid w:val="00C4228D"/>
    <w:rsid w:val="00C42BA1"/>
    <w:rsid w:val="00C42BBC"/>
    <w:rsid w:val="00C42D80"/>
    <w:rsid w:val="00C43173"/>
    <w:rsid w:val="00C43F24"/>
    <w:rsid w:val="00C4408B"/>
    <w:rsid w:val="00C45331"/>
    <w:rsid w:val="00C453C0"/>
    <w:rsid w:val="00C458EA"/>
    <w:rsid w:val="00C46EE4"/>
    <w:rsid w:val="00C50107"/>
    <w:rsid w:val="00C501B3"/>
    <w:rsid w:val="00C51E59"/>
    <w:rsid w:val="00C520BD"/>
    <w:rsid w:val="00C53198"/>
    <w:rsid w:val="00C55555"/>
    <w:rsid w:val="00C559DD"/>
    <w:rsid w:val="00C56548"/>
    <w:rsid w:val="00C57A9A"/>
    <w:rsid w:val="00C6081E"/>
    <w:rsid w:val="00C61C6A"/>
    <w:rsid w:val="00C62E0B"/>
    <w:rsid w:val="00C6325C"/>
    <w:rsid w:val="00C648FD"/>
    <w:rsid w:val="00C64A19"/>
    <w:rsid w:val="00C64A2D"/>
    <w:rsid w:val="00C64CC3"/>
    <w:rsid w:val="00C6581C"/>
    <w:rsid w:val="00C65C1E"/>
    <w:rsid w:val="00C65E91"/>
    <w:rsid w:val="00C6728C"/>
    <w:rsid w:val="00C673E2"/>
    <w:rsid w:val="00C67B50"/>
    <w:rsid w:val="00C711E6"/>
    <w:rsid w:val="00C71EF1"/>
    <w:rsid w:val="00C72A9B"/>
    <w:rsid w:val="00C73D9A"/>
    <w:rsid w:val="00C74172"/>
    <w:rsid w:val="00C76A15"/>
    <w:rsid w:val="00C771EB"/>
    <w:rsid w:val="00C80DA4"/>
    <w:rsid w:val="00C82445"/>
    <w:rsid w:val="00C82F1D"/>
    <w:rsid w:val="00C8540E"/>
    <w:rsid w:val="00C85F3B"/>
    <w:rsid w:val="00C875A1"/>
    <w:rsid w:val="00C90A2D"/>
    <w:rsid w:val="00C91EAC"/>
    <w:rsid w:val="00C927DE"/>
    <w:rsid w:val="00C93357"/>
    <w:rsid w:val="00C94089"/>
    <w:rsid w:val="00C94231"/>
    <w:rsid w:val="00C94DE3"/>
    <w:rsid w:val="00C95AFA"/>
    <w:rsid w:val="00C968B0"/>
    <w:rsid w:val="00C969B4"/>
    <w:rsid w:val="00CA091B"/>
    <w:rsid w:val="00CA0953"/>
    <w:rsid w:val="00CA0D03"/>
    <w:rsid w:val="00CA0EAA"/>
    <w:rsid w:val="00CA13B0"/>
    <w:rsid w:val="00CA2E23"/>
    <w:rsid w:val="00CA3261"/>
    <w:rsid w:val="00CA3930"/>
    <w:rsid w:val="00CA4A83"/>
    <w:rsid w:val="00CA4BC5"/>
    <w:rsid w:val="00CA4C70"/>
    <w:rsid w:val="00CA50D9"/>
    <w:rsid w:val="00CA578B"/>
    <w:rsid w:val="00CA715C"/>
    <w:rsid w:val="00CA72FB"/>
    <w:rsid w:val="00CB0A29"/>
    <w:rsid w:val="00CB2C1A"/>
    <w:rsid w:val="00CB3121"/>
    <w:rsid w:val="00CB500A"/>
    <w:rsid w:val="00CB53C6"/>
    <w:rsid w:val="00CB54E5"/>
    <w:rsid w:val="00CB57C7"/>
    <w:rsid w:val="00CB5FD0"/>
    <w:rsid w:val="00CB7840"/>
    <w:rsid w:val="00CB7B88"/>
    <w:rsid w:val="00CB7CFE"/>
    <w:rsid w:val="00CC1664"/>
    <w:rsid w:val="00CC3B41"/>
    <w:rsid w:val="00CC46BC"/>
    <w:rsid w:val="00CC697B"/>
    <w:rsid w:val="00CC730B"/>
    <w:rsid w:val="00CD0B70"/>
    <w:rsid w:val="00CD117D"/>
    <w:rsid w:val="00CD1716"/>
    <w:rsid w:val="00CD1744"/>
    <w:rsid w:val="00CD192A"/>
    <w:rsid w:val="00CD1B9D"/>
    <w:rsid w:val="00CD207D"/>
    <w:rsid w:val="00CD26B2"/>
    <w:rsid w:val="00CD3999"/>
    <w:rsid w:val="00CD3DA1"/>
    <w:rsid w:val="00CD42BF"/>
    <w:rsid w:val="00CD5F20"/>
    <w:rsid w:val="00CD6BCD"/>
    <w:rsid w:val="00CD7710"/>
    <w:rsid w:val="00CD7BB0"/>
    <w:rsid w:val="00CE17FC"/>
    <w:rsid w:val="00CE2371"/>
    <w:rsid w:val="00CE3372"/>
    <w:rsid w:val="00CE3EFF"/>
    <w:rsid w:val="00CF26F3"/>
    <w:rsid w:val="00CF2704"/>
    <w:rsid w:val="00CF4B05"/>
    <w:rsid w:val="00CF5FDD"/>
    <w:rsid w:val="00CF64D5"/>
    <w:rsid w:val="00CF78BA"/>
    <w:rsid w:val="00CF7E7C"/>
    <w:rsid w:val="00D00991"/>
    <w:rsid w:val="00D00FAB"/>
    <w:rsid w:val="00D018DC"/>
    <w:rsid w:val="00D01A1F"/>
    <w:rsid w:val="00D029AA"/>
    <w:rsid w:val="00D02A43"/>
    <w:rsid w:val="00D04034"/>
    <w:rsid w:val="00D040F6"/>
    <w:rsid w:val="00D04D74"/>
    <w:rsid w:val="00D05587"/>
    <w:rsid w:val="00D06120"/>
    <w:rsid w:val="00D064EB"/>
    <w:rsid w:val="00D0655B"/>
    <w:rsid w:val="00D06620"/>
    <w:rsid w:val="00D06D10"/>
    <w:rsid w:val="00D10B6D"/>
    <w:rsid w:val="00D11267"/>
    <w:rsid w:val="00D11278"/>
    <w:rsid w:val="00D113A1"/>
    <w:rsid w:val="00D117CD"/>
    <w:rsid w:val="00D11938"/>
    <w:rsid w:val="00D1333E"/>
    <w:rsid w:val="00D13DD3"/>
    <w:rsid w:val="00D13E19"/>
    <w:rsid w:val="00D13E1A"/>
    <w:rsid w:val="00D1466A"/>
    <w:rsid w:val="00D14B4F"/>
    <w:rsid w:val="00D20D2B"/>
    <w:rsid w:val="00D211CE"/>
    <w:rsid w:val="00D21D01"/>
    <w:rsid w:val="00D226F7"/>
    <w:rsid w:val="00D23603"/>
    <w:rsid w:val="00D23990"/>
    <w:rsid w:val="00D24A31"/>
    <w:rsid w:val="00D254A2"/>
    <w:rsid w:val="00D26CAC"/>
    <w:rsid w:val="00D27260"/>
    <w:rsid w:val="00D27CDA"/>
    <w:rsid w:val="00D30956"/>
    <w:rsid w:val="00D31BE8"/>
    <w:rsid w:val="00D32444"/>
    <w:rsid w:val="00D35C23"/>
    <w:rsid w:val="00D43D40"/>
    <w:rsid w:val="00D43E19"/>
    <w:rsid w:val="00D4552B"/>
    <w:rsid w:val="00D45C78"/>
    <w:rsid w:val="00D46C67"/>
    <w:rsid w:val="00D46DE4"/>
    <w:rsid w:val="00D5023E"/>
    <w:rsid w:val="00D50A41"/>
    <w:rsid w:val="00D519A9"/>
    <w:rsid w:val="00D523D5"/>
    <w:rsid w:val="00D53CBD"/>
    <w:rsid w:val="00D5550A"/>
    <w:rsid w:val="00D56784"/>
    <w:rsid w:val="00D56D8A"/>
    <w:rsid w:val="00D56E64"/>
    <w:rsid w:val="00D609C4"/>
    <w:rsid w:val="00D629B9"/>
    <w:rsid w:val="00D6379C"/>
    <w:rsid w:val="00D66127"/>
    <w:rsid w:val="00D662F6"/>
    <w:rsid w:val="00D67082"/>
    <w:rsid w:val="00D67247"/>
    <w:rsid w:val="00D67789"/>
    <w:rsid w:val="00D702DD"/>
    <w:rsid w:val="00D7041A"/>
    <w:rsid w:val="00D70583"/>
    <w:rsid w:val="00D713E4"/>
    <w:rsid w:val="00D7143D"/>
    <w:rsid w:val="00D71AC6"/>
    <w:rsid w:val="00D72D53"/>
    <w:rsid w:val="00D72DDD"/>
    <w:rsid w:val="00D734BC"/>
    <w:rsid w:val="00D73683"/>
    <w:rsid w:val="00D74057"/>
    <w:rsid w:val="00D742C9"/>
    <w:rsid w:val="00D74AE9"/>
    <w:rsid w:val="00D74D7E"/>
    <w:rsid w:val="00D74F54"/>
    <w:rsid w:val="00D75047"/>
    <w:rsid w:val="00D759D2"/>
    <w:rsid w:val="00D75DA3"/>
    <w:rsid w:val="00D76797"/>
    <w:rsid w:val="00D769A6"/>
    <w:rsid w:val="00D811EB"/>
    <w:rsid w:val="00D82CA2"/>
    <w:rsid w:val="00D87190"/>
    <w:rsid w:val="00D871FE"/>
    <w:rsid w:val="00D90784"/>
    <w:rsid w:val="00D9275F"/>
    <w:rsid w:val="00D9564C"/>
    <w:rsid w:val="00D95E3D"/>
    <w:rsid w:val="00D9613C"/>
    <w:rsid w:val="00D96399"/>
    <w:rsid w:val="00D977C4"/>
    <w:rsid w:val="00D97B33"/>
    <w:rsid w:val="00DA0721"/>
    <w:rsid w:val="00DA076D"/>
    <w:rsid w:val="00DA0D9B"/>
    <w:rsid w:val="00DA16A2"/>
    <w:rsid w:val="00DA2DFD"/>
    <w:rsid w:val="00DA4C0A"/>
    <w:rsid w:val="00DA56D9"/>
    <w:rsid w:val="00DA5703"/>
    <w:rsid w:val="00DA62DB"/>
    <w:rsid w:val="00DA6E4E"/>
    <w:rsid w:val="00DA6FA6"/>
    <w:rsid w:val="00DA737B"/>
    <w:rsid w:val="00DA75A7"/>
    <w:rsid w:val="00DB0EBC"/>
    <w:rsid w:val="00DB0FC2"/>
    <w:rsid w:val="00DB234F"/>
    <w:rsid w:val="00DB2433"/>
    <w:rsid w:val="00DB4B02"/>
    <w:rsid w:val="00DB621D"/>
    <w:rsid w:val="00DB7F8E"/>
    <w:rsid w:val="00DC16FF"/>
    <w:rsid w:val="00DC2F14"/>
    <w:rsid w:val="00DC3216"/>
    <w:rsid w:val="00DC3240"/>
    <w:rsid w:val="00DC3827"/>
    <w:rsid w:val="00DC51C1"/>
    <w:rsid w:val="00DC5380"/>
    <w:rsid w:val="00DC5C41"/>
    <w:rsid w:val="00DD0213"/>
    <w:rsid w:val="00DD028D"/>
    <w:rsid w:val="00DD326C"/>
    <w:rsid w:val="00DD4DCC"/>
    <w:rsid w:val="00DD5510"/>
    <w:rsid w:val="00DD5D7F"/>
    <w:rsid w:val="00DD7650"/>
    <w:rsid w:val="00DE1583"/>
    <w:rsid w:val="00DE4919"/>
    <w:rsid w:val="00DE5209"/>
    <w:rsid w:val="00DE69E4"/>
    <w:rsid w:val="00DE6DB1"/>
    <w:rsid w:val="00DE7333"/>
    <w:rsid w:val="00DE7CD6"/>
    <w:rsid w:val="00DF0ECC"/>
    <w:rsid w:val="00DF32DA"/>
    <w:rsid w:val="00DF5DD9"/>
    <w:rsid w:val="00DF7307"/>
    <w:rsid w:val="00E00DF5"/>
    <w:rsid w:val="00E010A1"/>
    <w:rsid w:val="00E01ED2"/>
    <w:rsid w:val="00E0219A"/>
    <w:rsid w:val="00E03116"/>
    <w:rsid w:val="00E0384F"/>
    <w:rsid w:val="00E05919"/>
    <w:rsid w:val="00E05CE3"/>
    <w:rsid w:val="00E07121"/>
    <w:rsid w:val="00E07444"/>
    <w:rsid w:val="00E11A0D"/>
    <w:rsid w:val="00E11CEC"/>
    <w:rsid w:val="00E12BA8"/>
    <w:rsid w:val="00E13C6C"/>
    <w:rsid w:val="00E13EC6"/>
    <w:rsid w:val="00E145F1"/>
    <w:rsid w:val="00E14605"/>
    <w:rsid w:val="00E17199"/>
    <w:rsid w:val="00E179DE"/>
    <w:rsid w:val="00E20AAC"/>
    <w:rsid w:val="00E20B22"/>
    <w:rsid w:val="00E20C44"/>
    <w:rsid w:val="00E22B15"/>
    <w:rsid w:val="00E22E1B"/>
    <w:rsid w:val="00E23CB1"/>
    <w:rsid w:val="00E25812"/>
    <w:rsid w:val="00E26670"/>
    <w:rsid w:val="00E277E0"/>
    <w:rsid w:val="00E32C7F"/>
    <w:rsid w:val="00E33108"/>
    <w:rsid w:val="00E33ACD"/>
    <w:rsid w:val="00E34C94"/>
    <w:rsid w:val="00E36EA5"/>
    <w:rsid w:val="00E3762C"/>
    <w:rsid w:val="00E3780A"/>
    <w:rsid w:val="00E408E2"/>
    <w:rsid w:val="00E418EE"/>
    <w:rsid w:val="00E431F1"/>
    <w:rsid w:val="00E43376"/>
    <w:rsid w:val="00E438AE"/>
    <w:rsid w:val="00E46235"/>
    <w:rsid w:val="00E46FEF"/>
    <w:rsid w:val="00E51501"/>
    <w:rsid w:val="00E51AB6"/>
    <w:rsid w:val="00E522AE"/>
    <w:rsid w:val="00E543C9"/>
    <w:rsid w:val="00E547FF"/>
    <w:rsid w:val="00E54C1C"/>
    <w:rsid w:val="00E54C82"/>
    <w:rsid w:val="00E5550F"/>
    <w:rsid w:val="00E5683D"/>
    <w:rsid w:val="00E56F3C"/>
    <w:rsid w:val="00E57517"/>
    <w:rsid w:val="00E625AD"/>
    <w:rsid w:val="00E63B6E"/>
    <w:rsid w:val="00E64689"/>
    <w:rsid w:val="00E6545C"/>
    <w:rsid w:val="00E65D5C"/>
    <w:rsid w:val="00E66236"/>
    <w:rsid w:val="00E66CA6"/>
    <w:rsid w:val="00E71793"/>
    <w:rsid w:val="00E718A4"/>
    <w:rsid w:val="00E72368"/>
    <w:rsid w:val="00E734DC"/>
    <w:rsid w:val="00E76F1C"/>
    <w:rsid w:val="00E775F5"/>
    <w:rsid w:val="00E8042E"/>
    <w:rsid w:val="00E8063A"/>
    <w:rsid w:val="00E80A72"/>
    <w:rsid w:val="00E80EA0"/>
    <w:rsid w:val="00E810D6"/>
    <w:rsid w:val="00E81DCA"/>
    <w:rsid w:val="00E82A1A"/>
    <w:rsid w:val="00E83178"/>
    <w:rsid w:val="00E831FA"/>
    <w:rsid w:val="00E84FAB"/>
    <w:rsid w:val="00E854E7"/>
    <w:rsid w:val="00E864CE"/>
    <w:rsid w:val="00E86AD3"/>
    <w:rsid w:val="00E875F4"/>
    <w:rsid w:val="00E87EC6"/>
    <w:rsid w:val="00E91C9F"/>
    <w:rsid w:val="00E92818"/>
    <w:rsid w:val="00E930C4"/>
    <w:rsid w:val="00E94A33"/>
    <w:rsid w:val="00E95D6A"/>
    <w:rsid w:val="00E972DA"/>
    <w:rsid w:val="00EA00DB"/>
    <w:rsid w:val="00EA0356"/>
    <w:rsid w:val="00EA1081"/>
    <w:rsid w:val="00EA31F8"/>
    <w:rsid w:val="00EA3218"/>
    <w:rsid w:val="00EA5D02"/>
    <w:rsid w:val="00EA6618"/>
    <w:rsid w:val="00EA7982"/>
    <w:rsid w:val="00EB1A4A"/>
    <w:rsid w:val="00EB24F7"/>
    <w:rsid w:val="00EB253D"/>
    <w:rsid w:val="00EB3726"/>
    <w:rsid w:val="00EB3B94"/>
    <w:rsid w:val="00EB3FBB"/>
    <w:rsid w:val="00EB4293"/>
    <w:rsid w:val="00EB5025"/>
    <w:rsid w:val="00EB5E99"/>
    <w:rsid w:val="00EB742E"/>
    <w:rsid w:val="00EC00CD"/>
    <w:rsid w:val="00EC0BAC"/>
    <w:rsid w:val="00EC25C7"/>
    <w:rsid w:val="00EC2DF5"/>
    <w:rsid w:val="00EC3E4B"/>
    <w:rsid w:val="00EC78F4"/>
    <w:rsid w:val="00ED119E"/>
    <w:rsid w:val="00ED1CFE"/>
    <w:rsid w:val="00ED32E5"/>
    <w:rsid w:val="00ED3D24"/>
    <w:rsid w:val="00ED4D08"/>
    <w:rsid w:val="00ED57F9"/>
    <w:rsid w:val="00ED6391"/>
    <w:rsid w:val="00EE174B"/>
    <w:rsid w:val="00EE2E20"/>
    <w:rsid w:val="00EE40F2"/>
    <w:rsid w:val="00EE5C14"/>
    <w:rsid w:val="00EE6E13"/>
    <w:rsid w:val="00EF0058"/>
    <w:rsid w:val="00EF11BF"/>
    <w:rsid w:val="00EF1C2B"/>
    <w:rsid w:val="00EF2E19"/>
    <w:rsid w:val="00EF5174"/>
    <w:rsid w:val="00EF5423"/>
    <w:rsid w:val="00EF5F8C"/>
    <w:rsid w:val="00EF735B"/>
    <w:rsid w:val="00EF7C8A"/>
    <w:rsid w:val="00F00446"/>
    <w:rsid w:val="00F04020"/>
    <w:rsid w:val="00F042D0"/>
    <w:rsid w:val="00F05665"/>
    <w:rsid w:val="00F05F83"/>
    <w:rsid w:val="00F06EA6"/>
    <w:rsid w:val="00F072F8"/>
    <w:rsid w:val="00F10002"/>
    <w:rsid w:val="00F102AA"/>
    <w:rsid w:val="00F12767"/>
    <w:rsid w:val="00F12BCC"/>
    <w:rsid w:val="00F12DBB"/>
    <w:rsid w:val="00F14964"/>
    <w:rsid w:val="00F211F2"/>
    <w:rsid w:val="00F21FD9"/>
    <w:rsid w:val="00F2211C"/>
    <w:rsid w:val="00F221F8"/>
    <w:rsid w:val="00F22E4C"/>
    <w:rsid w:val="00F23DD1"/>
    <w:rsid w:val="00F24C3E"/>
    <w:rsid w:val="00F24FE3"/>
    <w:rsid w:val="00F31D29"/>
    <w:rsid w:val="00F3240C"/>
    <w:rsid w:val="00F32AB7"/>
    <w:rsid w:val="00F33249"/>
    <w:rsid w:val="00F34E0E"/>
    <w:rsid w:val="00F353F9"/>
    <w:rsid w:val="00F357DB"/>
    <w:rsid w:val="00F357ED"/>
    <w:rsid w:val="00F36045"/>
    <w:rsid w:val="00F3740C"/>
    <w:rsid w:val="00F405F7"/>
    <w:rsid w:val="00F40C18"/>
    <w:rsid w:val="00F424EE"/>
    <w:rsid w:val="00F42B32"/>
    <w:rsid w:val="00F44A3C"/>
    <w:rsid w:val="00F45527"/>
    <w:rsid w:val="00F461B7"/>
    <w:rsid w:val="00F465C0"/>
    <w:rsid w:val="00F46C3F"/>
    <w:rsid w:val="00F47FEE"/>
    <w:rsid w:val="00F50564"/>
    <w:rsid w:val="00F50F7C"/>
    <w:rsid w:val="00F52007"/>
    <w:rsid w:val="00F53858"/>
    <w:rsid w:val="00F53901"/>
    <w:rsid w:val="00F53DE0"/>
    <w:rsid w:val="00F54E7A"/>
    <w:rsid w:val="00F54FFF"/>
    <w:rsid w:val="00F555EB"/>
    <w:rsid w:val="00F55768"/>
    <w:rsid w:val="00F55A24"/>
    <w:rsid w:val="00F5680D"/>
    <w:rsid w:val="00F56F53"/>
    <w:rsid w:val="00F57C49"/>
    <w:rsid w:val="00F603E5"/>
    <w:rsid w:val="00F60A2B"/>
    <w:rsid w:val="00F611CE"/>
    <w:rsid w:val="00F63F59"/>
    <w:rsid w:val="00F65B73"/>
    <w:rsid w:val="00F65BFA"/>
    <w:rsid w:val="00F661FD"/>
    <w:rsid w:val="00F66740"/>
    <w:rsid w:val="00F66FBD"/>
    <w:rsid w:val="00F67D60"/>
    <w:rsid w:val="00F67EDF"/>
    <w:rsid w:val="00F70D63"/>
    <w:rsid w:val="00F70F4B"/>
    <w:rsid w:val="00F72E5A"/>
    <w:rsid w:val="00F72F53"/>
    <w:rsid w:val="00F73938"/>
    <w:rsid w:val="00F75A85"/>
    <w:rsid w:val="00F767F7"/>
    <w:rsid w:val="00F77541"/>
    <w:rsid w:val="00F77AE4"/>
    <w:rsid w:val="00F8089D"/>
    <w:rsid w:val="00F824F8"/>
    <w:rsid w:val="00F831C0"/>
    <w:rsid w:val="00F831E0"/>
    <w:rsid w:val="00F905F6"/>
    <w:rsid w:val="00F90BB6"/>
    <w:rsid w:val="00F910DC"/>
    <w:rsid w:val="00F92F52"/>
    <w:rsid w:val="00F932A1"/>
    <w:rsid w:val="00F94E1C"/>
    <w:rsid w:val="00F95362"/>
    <w:rsid w:val="00F958BF"/>
    <w:rsid w:val="00F95F7B"/>
    <w:rsid w:val="00FA0089"/>
    <w:rsid w:val="00FA177E"/>
    <w:rsid w:val="00FA1E07"/>
    <w:rsid w:val="00FA26B6"/>
    <w:rsid w:val="00FA4050"/>
    <w:rsid w:val="00FA7417"/>
    <w:rsid w:val="00FA741F"/>
    <w:rsid w:val="00FA7B8C"/>
    <w:rsid w:val="00FB051D"/>
    <w:rsid w:val="00FB0808"/>
    <w:rsid w:val="00FB0B39"/>
    <w:rsid w:val="00FB26FF"/>
    <w:rsid w:val="00FB29A4"/>
    <w:rsid w:val="00FB2AEA"/>
    <w:rsid w:val="00FB5639"/>
    <w:rsid w:val="00FB6B0E"/>
    <w:rsid w:val="00FC006F"/>
    <w:rsid w:val="00FC0EF7"/>
    <w:rsid w:val="00FC0FE3"/>
    <w:rsid w:val="00FC2751"/>
    <w:rsid w:val="00FC2974"/>
    <w:rsid w:val="00FC2A33"/>
    <w:rsid w:val="00FC328F"/>
    <w:rsid w:val="00FC38E0"/>
    <w:rsid w:val="00FC45C5"/>
    <w:rsid w:val="00FC4982"/>
    <w:rsid w:val="00FC60E0"/>
    <w:rsid w:val="00FC6EF5"/>
    <w:rsid w:val="00FC7372"/>
    <w:rsid w:val="00FC7783"/>
    <w:rsid w:val="00FD0173"/>
    <w:rsid w:val="00FD18A8"/>
    <w:rsid w:val="00FD1CA1"/>
    <w:rsid w:val="00FD2680"/>
    <w:rsid w:val="00FD5804"/>
    <w:rsid w:val="00FD5E39"/>
    <w:rsid w:val="00FD6FA5"/>
    <w:rsid w:val="00FD752F"/>
    <w:rsid w:val="00FD75F4"/>
    <w:rsid w:val="00FE0F54"/>
    <w:rsid w:val="00FE13E2"/>
    <w:rsid w:val="00FE1B02"/>
    <w:rsid w:val="00FE563E"/>
    <w:rsid w:val="00FE7DC7"/>
    <w:rsid w:val="00FF1C35"/>
    <w:rsid w:val="00FF3D70"/>
    <w:rsid w:val="00FF4CE0"/>
    <w:rsid w:val="00FF4D3C"/>
    <w:rsid w:val="00FF4E45"/>
    <w:rsid w:val="00FF52B1"/>
    <w:rsid w:val="00FF76DC"/>
    <w:rsid w:val="00FF7994"/>
    <w:rsid w:val="00FF7D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9F63734"/>
  <w15:docId w15:val="{D814F17A-D074-44EE-9BF2-833E286CE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71CAC"/>
    <w:pPr>
      <w:widowControl w:val="0"/>
      <w:spacing w:line="360" w:lineRule="auto"/>
      <w:ind w:firstLine="420"/>
    </w:pPr>
    <w:rPr>
      <w:rFonts w:ascii="宋体" w:eastAsia="宋体" w:hAnsi="宋体"/>
    </w:rPr>
  </w:style>
  <w:style w:type="paragraph" w:styleId="10">
    <w:name w:val="heading 1"/>
    <w:next w:val="a1"/>
    <w:link w:val="11"/>
    <w:autoRedefine/>
    <w:uiPriority w:val="9"/>
    <w:qFormat/>
    <w:rsid w:val="003634CD"/>
    <w:pPr>
      <w:keepNext/>
      <w:keepLines/>
      <w:numPr>
        <w:numId w:val="3"/>
      </w:numPr>
      <w:spacing w:before="340" w:after="330" w:line="578" w:lineRule="auto"/>
      <w:ind w:left="0" w:firstLine="0"/>
      <w:outlineLvl w:val="0"/>
    </w:pPr>
    <w:rPr>
      <w:rFonts w:ascii="黑体" w:eastAsia="黑体" w:hAnsi="黑体"/>
      <w:b/>
      <w:bCs/>
      <w:kern w:val="44"/>
      <w:sz w:val="28"/>
      <w:szCs w:val="44"/>
    </w:rPr>
  </w:style>
  <w:style w:type="paragraph" w:styleId="20">
    <w:name w:val="heading 2"/>
    <w:next w:val="a1"/>
    <w:link w:val="21"/>
    <w:autoRedefine/>
    <w:uiPriority w:val="9"/>
    <w:unhideWhenUsed/>
    <w:qFormat/>
    <w:rsid w:val="003634CD"/>
    <w:pPr>
      <w:keepLines/>
      <w:numPr>
        <w:ilvl w:val="1"/>
        <w:numId w:val="3"/>
      </w:numPr>
      <w:spacing w:before="260" w:after="260" w:line="415" w:lineRule="auto"/>
      <w:ind w:left="752" w:hangingChars="300" w:hanging="752"/>
      <w:outlineLvl w:val="1"/>
    </w:pPr>
    <w:rPr>
      <w:rFonts w:ascii="黑体" w:eastAsia="黑体" w:hAnsi="黑体" w:cstheme="majorBidi"/>
      <w:b/>
      <w:bCs/>
      <w:spacing w:val="20"/>
      <w:kern w:val="20"/>
      <w:szCs w:val="32"/>
    </w:rPr>
  </w:style>
  <w:style w:type="paragraph" w:styleId="3">
    <w:name w:val="heading 3"/>
    <w:next w:val="a1"/>
    <w:link w:val="30"/>
    <w:autoRedefine/>
    <w:uiPriority w:val="9"/>
    <w:unhideWhenUsed/>
    <w:qFormat/>
    <w:rsid w:val="00A67940"/>
    <w:pPr>
      <w:keepNext/>
      <w:keepLines/>
      <w:numPr>
        <w:ilvl w:val="2"/>
        <w:numId w:val="3"/>
      </w:numPr>
      <w:spacing w:before="260" w:after="260" w:line="415" w:lineRule="auto"/>
      <w:ind w:left="0" w:firstLine="0"/>
      <w:outlineLvl w:val="2"/>
    </w:pPr>
    <w:rPr>
      <w:rFonts w:ascii="黑体" w:eastAsia="黑体" w:hAnsi="黑体"/>
      <w:bCs/>
      <w:szCs w:val="32"/>
    </w:rPr>
  </w:style>
  <w:style w:type="paragraph" w:styleId="40">
    <w:name w:val="heading 4"/>
    <w:next w:val="a1"/>
    <w:link w:val="41"/>
    <w:uiPriority w:val="9"/>
    <w:unhideWhenUsed/>
    <w:qFormat/>
    <w:rsid w:val="00D67789"/>
    <w:pPr>
      <w:keepNext/>
      <w:keepLines/>
      <w:numPr>
        <w:ilvl w:val="3"/>
        <w:numId w:val="3"/>
      </w:numPr>
      <w:spacing w:before="280" w:after="290" w:line="377" w:lineRule="auto"/>
      <w:ind w:left="862" w:hanging="862"/>
      <w:outlineLvl w:val="3"/>
    </w:pPr>
    <w:rPr>
      <w:rFonts w:ascii="黑体" w:eastAsia="黑体" w:hAnsi="黑体" w:cstheme="majorBidi"/>
      <w:bCs/>
      <w:szCs w:val="28"/>
    </w:rPr>
  </w:style>
  <w:style w:type="paragraph" w:styleId="5">
    <w:name w:val="heading 5"/>
    <w:basedOn w:val="a1"/>
    <w:next w:val="a1"/>
    <w:link w:val="50"/>
    <w:autoRedefine/>
    <w:uiPriority w:val="9"/>
    <w:unhideWhenUsed/>
    <w:qFormat/>
    <w:rsid w:val="009D0EAD"/>
    <w:pPr>
      <w:keepNext/>
      <w:keepLines/>
      <w:numPr>
        <w:ilvl w:val="4"/>
        <w:numId w:val="3"/>
      </w:numPr>
      <w:spacing w:before="280" w:after="290" w:line="376" w:lineRule="auto"/>
      <w:outlineLvl w:val="4"/>
    </w:pPr>
    <w:rPr>
      <w:rFonts w:eastAsia="黑体"/>
      <w:bCs/>
      <w:szCs w:val="28"/>
    </w:rPr>
  </w:style>
  <w:style w:type="paragraph" w:styleId="6">
    <w:name w:val="heading 6"/>
    <w:basedOn w:val="a1"/>
    <w:next w:val="a1"/>
    <w:link w:val="60"/>
    <w:uiPriority w:val="9"/>
    <w:semiHidden/>
    <w:unhideWhenUsed/>
    <w:qFormat/>
    <w:rsid w:val="007B0527"/>
    <w:pPr>
      <w:keepNext/>
      <w:keepLines/>
      <w:numPr>
        <w:ilvl w:val="5"/>
        <w:numId w:val="3"/>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1"/>
    <w:next w:val="a1"/>
    <w:link w:val="70"/>
    <w:uiPriority w:val="9"/>
    <w:semiHidden/>
    <w:unhideWhenUsed/>
    <w:qFormat/>
    <w:rsid w:val="007B0527"/>
    <w:pPr>
      <w:keepNext/>
      <w:keepLines/>
      <w:numPr>
        <w:ilvl w:val="6"/>
        <w:numId w:val="3"/>
      </w:numPr>
      <w:spacing w:before="240" w:after="64" w:line="320" w:lineRule="auto"/>
      <w:outlineLvl w:val="6"/>
    </w:pPr>
    <w:rPr>
      <w:b/>
      <w:bCs/>
      <w:sz w:val="24"/>
      <w:szCs w:val="24"/>
    </w:rPr>
  </w:style>
  <w:style w:type="paragraph" w:styleId="8">
    <w:name w:val="heading 8"/>
    <w:basedOn w:val="a1"/>
    <w:next w:val="a1"/>
    <w:link w:val="80"/>
    <w:uiPriority w:val="9"/>
    <w:semiHidden/>
    <w:unhideWhenUsed/>
    <w:qFormat/>
    <w:rsid w:val="007B0527"/>
    <w:pPr>
      <w:keepNext/>
      <w:keepLines/>
      <w:numPr>
        <w:ilvl w:val="7"/>
        <w:numId w:val="3"/>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1"/>
    <w:next w:val="a1"/>
    <w:link w:val="90"/>
    <w:uiPriority w:val="9"/>
    <w:semiHidden/>
    <w:unhideWhenUsed/>
    <w:qFormat/>
    <w:rsid w:val="007B0527"/>
    <w:pPr>
      <w:keepNext/>
      <w:keepLines/>
      <w:numPr>
        <w:ilvl w:val="8"/>
        <w:numId w:val="3"/>
      </w:numPr>
      <w:spacing w:before="240" w:after="64" w:line="320" w:lineRule="auto"/>
      <w:outlineLvl w:val="8"/>
    </w:pPr>
    <w:rPr>
      <w:rFonts w:asciiTheme="majorHAnsi" w:eastAsiaTheme="majorEastAsia" w:hAnsiTheme="majorHAnsi" w:cstheme="majorBidi"/>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autoRedefine/>
    <w:uiPriority w:val="10"/>
    <w:qFormat/>
    <w:rsid w:val="00900C6E"/>
    <w:pPr>
      <w:spacing w:before="240" w:after="60"/>
      <w:jc w:val="center"/>
      <w:outlineLvl w:val="0"/>
    </w:pPr>
    <w:rPr>
      <w:rFonts w:ascii="黑体" w:eastAsia="黑体" w:hAnsi="黑体" w:cstheme="majorBidi"/>
      <w:b/>
      <w:bCs/>
      <w:sz w:val="44"/>
      <w:szCs w:val="32"/>
    </w:rPr>
  </w:style>
  <w:style w:type="character" w:customStyle="1" w:styleId="a6">
    <w:name w:val="标题 字符"/>
    <w:basedOn w:val="a2"/>
    <w:link w:val="a5"/>
    <w:uiPriority w:val="10"/>
    <w:rsid w:val="00900C6E"/>
    <w:rPr>
      <w:rFonts w:ascii="黑体" w:eastAsia="黑体" w:hAnsi="黑体" w:cstheme="majorBidi"/>
      <w:b/>
      <w:bCs/>
      <w:sz w:val="44"/>
      <w:szCs w:val="32"/>
    </w:rPr>
  </w:style>
  <w:style w:type="character" w:customStyle="1" w:styleId="22">
    <w:name w:val="正文文本 2 字符"/>
    <w:aliases w:val="正文文字 2 字符"/>
    <w:basedOn w:val="a2"/>
    <w:link w:val="23"/>
    <w:semiHidden/>
    <w:locked/>
    <w:rsid w:val="00A21093"/>
    <w:rPr>
      <w:rFonts w:ascii="Times New Roman" w:eastAsia="宋体" w:hAnsi="Times New Roman" w:cs="Times New Roman"/>
      <w:kern w:val="0"/>
      <w:sz w:val="24"/>
      <w:szCs w:val="20"/>
    </w:rPr>
  </w:style>
  <w:style w:type="paragraph" w:styleId="23">
    <w:name w:val="Body Text 2"/>
    <w:aliases w:val="正文文字 2"/>
    <w:basedOn w:val="a1"/>
    <w:link w:val="22"/>
    <w:semiHidden/>
    <w:unhideWhenUsed/>
    <w:rsid w:val="00A21093"/>
    <w:pPr>
      <w:autoSpaceDE w:val="0"/>
      <w:autoSpaceDN w:val="0"/>
      <w:adjustRightInd w:val="0"/>
      <w:spacing w:after="120" w:line="480" w:lineRule="auto"/>
    </w:pPr>
    <w:rPr>
      <w:rFonts w:ascii="Times New Roman" w:hAnsi="Times New Roman" w:cs="Times New Roman"/>
      <w:kern w:val="0"/>
      <w:sz w:val="24"/>
      <w:szCs w:val="20"/>
    </w:rPr>
  </w:style>
  <w:style w:type="character" w:customStyle="1" w:styleId="210">
    <w:name w:val="正文文本 2 字符1"/>
    <w:basedOn w:val="a2"/>
    <w:uiPriority w:val="99"/>
    <w:semiHidden/>
    <w:rsid w:val="00A21093"/>
  </w:style>
  <w:style w:type="paragraph" w:styleId="a7">
    <w:name w:val="header"/>
    <w:basedOn w:val="a1"/>
    <w:link w:val="a8"/>
    <w:uiPriority w:val="99"/>
    <w:unhideWhenUsed/>
    <w:rsid w:val="005D1D9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2"/>
    <w:link w:val="a7"/>
    <w:uiPriority w:val="99"/>
    <w:rsid w:val="005D1D93"/>
    <w:rPr>
      <w:sz w:val="18"/>
      <w:szCs w:val="18"/>
    </w:rPr>
  </w:style>
  <w:style w:type="paragraph" w:styleId="a9">
    <w:name w:val="footer"/>
    <w:basedOn w:val="a1"/>
    <w:link w:val="aa"/>
    <w:uiPriority w:val="99"/>
    <w:unhideWhenUsed/>
    <w:rsid w:val="005D1D93"/>
    <w:pPr>
      <w:tabs>
        <w:tab w:val="center" w:pos="4153"/>
        <w:tab w:val="right" w:pos="8306"/>
      </w:tabs>
      <w:snapToGrid w:val="0"/>
    </w:pPr>
    <w:rPr>
      <w:sz w:val="18"/>
      <w:szCs w:val="18"/>
    </w:rPr>
  </w:style>
  <w:style w:type="character" w:customStyle="1" w:styleId="aa">
    <w:name w:val="页脚 字符"/>
    <w:basedOn w:val="a2"/>
    <w:link w:val="a9"/>
    <w:uiPriority w:val="99"/>
    <w:rsid w:val="005D1D93"/>
    <w:rPr>
      <w:sz w:val="18"/>
      <w:szCs w:val="18"/>
    </w:rPr>
  </w:style>
  <w:style w:type="character" w:customStyle="1" w:styleId="11">
    <w:name w:val="标题 1 字符"/>
    <w:basedOn w:val="a2"/>
    <w:link w:val="10"/>
    <w:uiPriority w:val="9"/>
    <w:rsid w:val="003634CD"/>
    <w:rPr>
      <w:rFonts w:ascii="黑体" w:eastAsia="黑体" w:hAnsi="黑体"/>
      <w:b/>
      <w:bCs/>
      <w:kern w:val="44"/>
      <w:sz w:val="28"/>
      <w:szCs w:val="44"/>
    </w:rPr>
  </w:style>
  <w:style w:type="character" w:customStyle="1" w:styleId="21">
    <w:name w:val="标题 2 字符"/>
    <w:basedOn w:val="a2"/>
    <w:link w:val="20"/>
    <w:uiPriority w:val="9"/>
    <w:rsid w:val="003634CD"/>
    <w:rPr>
      <w:rFonts w:ascii="黑体" w:eastAsia="黑体" w:hAnsi="黑体" w:cstheme="majorBidi"/>
      <w:b/>
      <w:bCs/>
      <w:spacing w:val="20"/>
      <w:kern w:val="20"/>
      <w:szCs w:val="32"/>
    </w:rPr>
  </w:style>
  <w:style w:type="paragraph" w:customStyle="1" w:styleId="QB3">
    <w:name w:val="QB标题3"/>
    <w:basedOn w:val="a1"/>
    <w:autoRedefine/>
    <w:rsid w:val="00041BC2"/>
    <w:pPr>
      <w:keepNext/>
      <w:keepLines/>
      <w:numPr>
        <w:ilvl w:val="2"/>
        <w:numId w:val="1"/>
      </w:numPr>
      <w:spacing w:before="260" w:after="260" w:line="415" w:lineRule="auto"/>
      <w:outlineLvl w:val="2"/>
    </w:pPr>
    <w:rPr>
      <w:rFonts w:ascii="黑体" w:eastAsia="黑体" w:hAnsi="黑体" w:cs="Times New Roman"/>
      <w:bCs/>
      <w:color w:val="000000" w:themeColor="text1"/>
      <w:kern w:val="0"/>
      <w:szCs w:val="21"/>
    </w:rPr>
  </w:style>
  <w:style w:type="paragraph" w:customStyle="1" w:styleId="1">
    <w:name w:val="标题1"/>
    <w:basedOn w:val="10"/>
    <w:autoRedefine/>
    <w:rsid w:val="00041BC2"/>
    <w:pPr>
      <w:keepLines w:val="0"/>
      <w:numPr>
        <w:numId w:val="1"/>
      </w:numPr>
      <w:spacing w:before="120" w:after="120" w:line="360" w:lineRule="auto"/>
    </w:pPr>
    <w:rPr>
      <w:rFonts w:hAnsi="Times New Roman" w:cs="Times New Roman"/>
      <w:b w:val="0"/>
      <w:spacing w:val="20"/>
      <w:kern w:val="20"/>
      <w:sz w:val="21"/>
      <w:szCs w:val="28"/>
    </w:rPr>
  </w:style>
  <w:style w:type="paragraph" w:customStyle="1" w:styleId="2">
    <w:name w:val="标题2"/>
    <w:basedOn w:val="20"/>
    <w:autoRedefine/>
    <w:rsid w:val="00041BC2"/>
    <w:pPr>
      <w:keepLines w:val="0"/>
      <w:numPr>
        <w:numId w:val="1"/>
      </w:numPr>
      <w:tabs>
        <w:tab w:val="clear" w:pos="1247"/>
        <w:tab w:val="num" w:pos="567"/>
      </w:tabs>
      <w:spacing w:before="320" w:after="160" w:line="240" w:lineRule="auto"/>
    </w:pPr>
    <w:rPr>
      <w:rFonts w:hAnsi="Arial" w:cs="Arial"/>
      <w:b w:val="0"/>
      <w:kern w:val="28"/>
      <w:sz w:val="24"/>
      <w:szCs w:val="24"/>
      <w:lang w:eastAsia="en-US"/>
    </w:rPr>
  </w:style>
  <w:style w:type="paragraph" w:customStyle="1" w:styleId="4">
    <w:name w:val="标题4"/>
    <w:basedOn w:val="40"/>
    <w:autoRedefine/>
    <w:rsid w:val="00041BC2"/>
    <w:pPr>
      <w:keepNext w:val="0"/>
      <w:keepLines w:val="0"/>
      <w:numPr>
        <w:ilvl w:val="4"/>
        <w:numId w:val="1"/>
      </w:numPr>
      <w:tabs>
        <w:tab w:val="clear" w:pos="1008"/>
        <w:tab w:val="num" w:pos="360"/>
      </w:tabs>
      <w:spacing w:before="120" w:after="0" w:line="240" w:lineRule="auto"/>
      <w:ind w:left="0" w:firstLine="0"/>
    </w:pPr>
    <w:rPr>
      <w:rFonts w:ascii="Arial" w:eastAsia="宋体" w:hAnsi="Arial" w:cs="Times New Roman"/>
      <w:iCs/>
      <w:kern w:val="0"/>
      <w:szCs w:val="20"/>
      <w:lang w:val="pt-BR"/>
    </w:rPr>
  </w:style>
  <w:style w:type="paragraph" w:styleId="a0">
    <w:name w:val="List Paragraph"/>
    <w:basedOn w:val="a1"/>
    <w:autoRedefine/>
    <w:uiPriority w:val="34"/>
    <w:qFormat/>
    <w:rsid w:val="00FA7B8C"/>
    <w:pPr>
      <w:numPr>
        <w:numId w:val="63"/>
      </w:numPr>
      <w:autoSpaceDE w:val="0"/>
      <w:autoSpaceDN w:val="0"/>
      <w:adjustRightInd w:val="0"/>
      <w:textAlignment w:val="baseline"/>
    </w:pPr>
    <w:rPr>
      <w:rFonts w:cs="Times New Roman"/>
      <w:kern w:val="0"/>
      <w:szCs w:val="20"/>
    </w:rPr>
  </w:style>
  <w:style w:type="paragraph" w:customStyle="1" w:styleId="a">
    <w:name w:val="四级条标题"/>
    <w:basedOn w:val="a1"/>
    <w:next w:val="a1"/>
    <w:rsid w:val="00041BC2"/>
    <w:pPr>
      <w:widowControl/>
      <w:numPr>
        <w:ilvl w:val="5"/>
        <w:numId w:val="1"/>
      </w:numPr>
      <w:outlineLvl w:val="5"/>
    </w:pPr>
    <w:rPr>
      <w:rFonts w:ascii="黑体" w:eastAsia="黑体" w:hAnsi="Times New Roman" w:cs="Times New Roman"/>
      <w:kern w:val="0"/>
      <w:szCs w:val="20"/>
    </w:rPr>
  </w:style>
  <w:style w:type="character" w:customStyle="1" w:styleId="41">
    <w:name w:val="标题 4 字符"/>
    <w:basedOn w:val="a2"/>
    <w:link w:val="40"/>
    <w:uiPriority w:val="9"/>
    <w:rsid w:val="00D67789"/>
    <w:rPr>
      <w:rFonts w:ascii="黑体" w:eastAsia="黑体" w:hAnsi="黑体" w:cstheme="majorBidi"/>
      <w:bCs/>
      <w:szCs w:val="28"/>
    </w:rPr>
  </w:style>
  <w:style w:type="character" w:styleId="ab">
    <w:name w:val="annotation reference"/>
    <w:basedOn w:val="a2"/>
    <w:uiPriority w:val="99"/>
    <w:semiHidden/>
    <w:unhideWhenUsed/>
    <w:rsid w:val="00DA16A2"/>
    <w:rPr>
      <w:sz w:val="21"/>
      <w:szCs w:val="21"/>
    </w:rPr>
  </w:style>
  <w:style w:type="paragraph" w:styleId="ac">
    <w:name w:val="annotation text"/>
    <w:basedOn w:val="a1"/>
    <w:link w:val="ad"/>
    <w:uiPriority w:val="99"/>
    <w:unhideWhenUsed/>
    <w:rsid w:val="00DA16A2"/>
  </w:style>
  <w:style w:type="character" w:customStyle="1" w:styleId="ad">
    <w:name w:val="批注文字 字符"/>
    <w:basedOn w:val="a2"/>
    <w:link w:val="ac"/>
    <w:uiPriority w:val="99"/>
    <w:rsid w:val="00DA16A2"/>
    <w:rPr>
      <w:rFonts w:eastAsia="宋体"/>
    </w:rPr>
  </w:style>
  <w:style w:type="paragraph" w:styleId="ae">
    <w:name w:val="annotation subject"/>
    <w:basedOn w:val="ac"/>
    <w:next w:val="ac"/>
    <w:link w:val="af"/>
    <w:semiHidden/>
    <w:unhideWhenUsed/>
    <w:rsid w:val="00DA16A2"/>
    <w:rPr>
      <w:b/>
      <w:bCs/>
    </w:rPr>
  </w:style>
  <w:style w:type="character" w:customStyle="1" w:styleId="af">
    <w:name w:val="批注主题 字符"/>
    <w:basedOn w:val="ad"/>
    <w:link w:val="ae"/>
    <w:uiPriority w:val="99"/>
    <w:semiHidden/>
    <w:rsid w:val="00DA16A2"/>
    <w:rPr>
      <w:rFonts w:eastAsia="宋体"/>
      <w:b/>
      <w:bCs/>
    </w:rPr>
  </w:style>
  <w:style w:type="character" w:customStyle="1" w:styleId="30">
    <w:name w:val="标题 3 字符"/>
    <w:basedOn w:val="a2"/>
    <w:link w:val="3"/>
    <w:uiPriority w:val="9"/>
    <w:rsid w:val="00A67940"/>
    <w:rPr>
      <w:rFonts w:ascii="黑体" w:eastAsia="黑体" w:hAnsi="黑体"/>
      <w:bCs/>
      <w:szCs w:val="32"/>
    </w:rPr>
  </w:style>
  <w:style w:type="character" w:customStyle="1" w:styleId="50">
    <w:name w:val="标题 5 字符"/>
    <w:basedOn w:val="a2"/>
    <w:link w:val="5"/>
    <w:uiPriority w:val="9"/>
    <w:rsid w:val="009D0EAD"/>
    <w:rPr>
      <w:rFonts w:ascii="宋体" w:eastAsia="黑体" w:hAnsi="宋体"/>
      <w:bCs/>
      <w:szCs w:val="28"/>
    </w:rPr>
  </w:style>
  <w:style w:type="character" w:customStyle="1" w:styleId="60">
    <w:name w:val="标题 6 字符"/>
    <w:basedOn w:val="a2"/>
    <w:link w:val="6"/>
    <w:uiPriority w:val="9"/>
    <w:semiHidden/>
    <w:rsid w:val="007B0527"/>
    <w:rPr>
      <w:rFonts w:asciiTheme="majorHAnsi" w:eastAsiaTheme="majorEastAsia" w:hAnsiTheme="majorHAnsi" w:cstheme="majorBidi"/>
      <w:b/>
      <w:bCs/>
      <w:sz w:val="24"/>
      <w:szCs w:val="24"/>
    </w:rPr>
  </w:style>
  <w:style w:type="character" w:customStyle="1" w:styleId="70">
    <w:name w:val="标题 7 字符"/>
    <w:basedOn w:val="a2"/>
    <w:link w:val="7"/>
    <w:uiPriority w:val="9"/>
    <w:semiHidden/>
    <w:rsid w:val="007B0527"/>
    <w:rPr>
      <w:rFonts w:ascii="宋体" w:eastAsia="宋体" w:hAnsi="宋体"/>
      <w:b/>
      <w:bCs/>
      <w:sz w:val="24"/>
      <w:szCs w:val="24"/>
    </w:rPr>
  </w:style>
  <w:style w:type="character" w:customStyle="1" w:styleId="80">
    <w:name w:val="标题 8 字符"/>
    <w:basedOn w:val="a2"/>
    <w:link w:val="8"/>
    <w:uiPriority w:val="9"/>
    <w:semiHidden/>
    <w:rsid w:val="007B0527"/>
    <w:rPr>
      <w:rFonts w:asciiTheme="majorHAnsi" w:eastAsiaTheme="majorEastAsia" w:hAnsiTheme="majorHAnsi" w:cstheme="majorBidi"/>
      <w:sz w:val="24"/>
      <w:szCs w:val="24"/>
    </w:rPr>
  </w:style>
  <w:style w:type="character" w:customStyle="1" w:styleId="90">
    <w:name w:val="标题 9 字符"/>
    <w:basedOn w:val="a2"/>
    <w:link w:val="9"/>
    <w:uiPriority w:val="9"/>
    <w:semiHidden/>
    <w:rsid w:val="007B0527"/>
    <w:rPr>
      <w:rFonts w:asciiTheme="majorHAnsi" w:eastAsiaTheme="majorEastAsia" w:hAnsiTheme="majorHAnsi" w:cstheme="majorBidi"/>
      <w:szCs w:val="21"/>
    </w:rPr>
  </w:style>
  <w:style w:type="paragraph" w:customStyle="1" w:styleId="af0">
    <w:name w:val="列表内容"/>
    <w:basedOn w:val="a1"/>
    <w:link w:val="af1"/>
    <w:qFormat/>
    <w:rsid w:val="003F7940"/>
    <w:pPr>
      <w:ind w:left="420" w:firstLine="0"/>
    </w:pPr>
  </w:style>
  <w:style w:type="character" w:customStyle="1" w:styleId="af1">
    <w:name w:val="列表内容 字符"/>
    <w:basedOn w:val="a2"/>
    <w:link w:val="af0"/>
    <w:rsid w:val="003F7940"/>
    <w:rPr>
      <w:rFonts w:ascii="宋体" w:eastAsia="宋体" w:hAnsi="宋体"/>
    </w:rPr>
  </w:style>
  <w:style w:type="paragraph" w:customStyle="1" w:styleId="af2">
    <w:name w:val="列项——"/>
    <w:rsid w:val="002B5CC2"/>
    <w:pPr>
      <w:widowControl w:val="0"/>
      <w:tabs>
        <w:tab w:val="num" w:pos="854"/>
        <w:tab w:val="num" w:pos="2680"/>
      </w:tabs>
      <w:ind w:leftChars="200" w:left="200" w:hangingChars="200" w:hanging="200"/>
      <w:jc w:val="both"/>
    </w:pPr>
    <w:rPr>
      <w:rFonts w:ascii="宋体" w:eastAsia="宋体" w:hAnsi="Times New Roman" w:cs="Times New Roman"/>
      <w:kern w:val="0"/>
      <w:szCs w:val="20"/>
    </w:rPr>
  </w:style>
  <w:style w:type="paragraph" w:styleId="af3">
    <w:name w:val="Body Text Indent"/>
    <w:basedOn w:val="a1"/>
    <w:link w:val="af4"/>
    <w:uiPriority w:val="99"/>
    <w:semiHidden/>
    <w:unhideWhenUsed/>
    <w:rsid w:val="007468B3"/>
    <w:pPr>
      <w:spacing w:after="120"/>
      <w:ind w:leftChars="200" w:left="420"/>
    </w:pPr>
  </w:style>
  <w:style w:type="character" w:customStyle="1" w:styleId="af4">
    <w:name w:val="正文文本缩进 字符"/>
    <w:basedOn w:val="a2"/>
    <w:link w:val="af3"/>
    <w:uiPriority w:val="99"/>
    <w:semiHidden/>
    <w:rsid w:val="007468B3"/>
    <w:rPr>
      <w:rFonts w:ascii="宋体" w:eastAsia="宋体" w:hAnsi="宋体"/>
    </w:rPr>
  </w:style>
  <w:style w:type="paragraph" w:customStyle="1" w:styleId="af5">
    <w:name w:val="段"/>
    <w:link w:val="Char"/>
    <w:qFormat/>
    <w:rsid w:val="007468B3"/>
    <w:pPr>
      <w:autoSpaceDE w:val="0"/>
      <w:autoSpaceDN w:val="0"/>
      <w:ind w:firstLine="200"/>
      <w:jc w:val="both"/>
    </w:pPr>
    <w:rPr>
      <w:rFonts w:ascii="宋体" w:eastAsia="宋体" w:hAnsi="Times New Roman" w:cs="Times New Roman"/>
      <w:noProof/>
      <w:kern w:val="0"/>
      <w:szCs w:val="20"/>
      <w:lang w:eastAsia="en-US"/>
    </w:rPr>
  </w:style>
  <w:style w:type="character" w:customStyle="1" w:styleId="Char">
    <w:name w:val="段 Char"/>
    <w:link w:val="af5"/>
    <w:qFormat/>
    <w:rsid w:val="007468B3"/>
    <w:rPr>
      <w:rFonts w:ascii="宋体" w:eastAsia="宋体" w:hAnsi="Times New Roman" w:cs="Times New Roman"/>
      <w:noProof/>
      <w:kern w:val="0"/>
      <w:szCs w:val="20"/>
      <w:lang w:eastAsia="en-US"/>
    </w:rPr>
  </w:style>
  <w:style w:type="table" w:styleId="af6">
    <w:name w:val="Table Grid"/>
    <w:aliases w:val="Gridding"/>
    <w:basedOn w:val="a3"/>
    <w:rsid w:val="00204B4D"/>
    <w:pPr>
      <w:keepLines/>
      <w:jc w:val="center"/>
    </w:pPr>
    <w:rPr>
      <w:rFonts w:ascii="Arial" w:eastAsia="宋体" w:hAnsi="Arial" w:cs="Times New Roman"/>
      <w:kern w:val="0"/>
      <w:sz w:val="20"/>
      <w:szCs w:val="20"/>
    </w:rPr>
    <w:tblPr>
      <w:tblInd w:w="136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rPr>
      <w:tblHeader/>
    </w:trPr>
    <w:tcPr>
      <w:vAlign w:val="center"/>
    </w:tcPr>
  </w:style>
  <w:style w:type="paragraph" w:customStyle="1" w:styleId="af7">
    <w:name w:val="封面标准名称"/>
    <w:rsid w:val="004B6A85"/>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kern w:val="0"/>
      <w:sz w:val="52"/>
      <w:szCs w:val="20"/>
    </w:rPr>
  </w:style>
  <w:style w:type="paragraph" w:styleId="af8">
    <w:name w:val="No Spacing"/>
    <w:uiPriority w:val="1"/>
    <w:qFormat/>
    <w:rsid w:val="00FD6FA5"/>
    <w:pPr>
      <w:widowControl w:val="0"/>
      <w:ind w:firstLine="420"/>
    </w:pPr>
    <w:rPr>
      <w:rFonts w:ascii="宋体" w:eastAsia="宋体" w:hAnsi="宋体"/>
    </w:rPr>
  </w:style>
  <w:style w:type="paragraph" w:customStyle="1" w:styleId="af9">
    <w:name w:val="表格"/>
    <w:basedOn w:val="a1"/>
    <w:link w:val="afa"/>
    <w:autoRedefine/>
    <w:qFormat/>
    <w:rsid w:val="00623BBB"/>
    <w:pPr>
      <w:ind w:firstLine="0"/>
    </w:pPr>
  </w:style>
  <w:style w:type="paragraph" w:customStyle="1" w:styleId="QB">
    <w:name w:val="QB表内文字"/>
    <w:basedOn w:val="af5"/>
    <w:rsid w:val="008B745B"/>
    <w:pPr>
      <w:widowControl w:val="0"/>
      <w:ind w:firstLine="0"/>
    </w:pPr>
    <w:rPr>
      <w:lang w:eastAsia="zh-CN"/>
    </w:rPr>
  </w:style>
  <w:style w:type="character" w:customStyle="1" w:styleId="afa">
    <w:name w:val="表格 字符"/>
    <w:basedOn w:val="a2"/>
    <w:link w:val="af9"/>
    <w:qFormat/>
    <w:rsid w:val="00623BBB"/>
    <w:rPr>
      <w:rFonts w:ascii="宋体" w:eastAsia="宋体" w:hAnsi="宋体"/>
    </w:rPr>
  </w:style>
  <w:style w:type="paragraph" w:customStyle="1" w:styleId="QB0">
    <w:name w:val="QB正文"/>
    <w:basedOn w:val="af5"/>
    <w:rsid w:val="00BF3661"/>
    <w:pPr>
      <w:ind w:firstLineChars="200"/>
    </w:pPr>
    <w:rPr>
      <w:lang w:eastAsia="zh-CN"/>
    </w:rPr>
  </w:style>
  <w:style w:type="paragraph" w:customStyle="1" w:styleId="afb">
    <w:name w:val="缺省文本"/>
    <w:basedOn w:val="a1"/>
    <w:rsid w:val="00BF3661"/>
    <w:pPr>
      <w:autoSpaceDE w:val="0"/>
      <w:autoSpaceDN w:val="0"/>
      <w:adjustRightInd w:val="0"/>
      <w:spacing w:line="240" w:lineRule="auto"/>
      <w:ind w:firstLine="0"/>
    </w:pPr>
    <w:rPr>
      <w:rFonts w:ascii="Times New Roman" w:hAnsi="Times New Roman" w:cs="Times New Roman"/>
      <w:kern w:val="0"/>
      <w:sz w:val="24"/>
      <w:szCs w:val="24"/>
    </w:rPr>
  </w:style>
  <w:style w:type="paragraph" w:customStyle="1" w:styleId="afc">
    <w:name w:val="正文图标题"/>
    <w:next w:val="af5"/>
    <w:rsid w:val="00C21A85"/>
    <w:pPr>
      <w:jc w:val="center"/>
    </w:pPr>
    <w:rPr>
      <w:rFonts w:ascii="黑体" w:eastAsia="黑体" w:hAnsi="Times New Roman" w:cs="Times New Roman"/>
      <w:kern w:val="0"/>
      <w:szCs w:val="20"/>
    </w:rPr>
  </w:style>
  <w:style w:type="paragraph" w:styleId="afd">
    <w:name w:val="Normal Indent"/>
    <w:basedOn w:val="a1"/>
    <w:rsid w:val="00625B4F"/>
    <w:pPr>
      <w:spacing w:line="240" w:lineRule="auto"/>
      <w:ind w:firstLineChars="200" w:firstLine="200"/>
      <w:jc w:val="both"/>
    </w:pPr>
    <w:rPr>
      <w:rFonts w:ascii="Times New Roman" w:hAnsi="Times New Roman" w:cs="Times New Roman"/>
      <w:szCs w:val="24"/>
    </w:rPr>
  </w:style>
  <w:style w:type="paragraph" w:styleId="31">
    <w:name w:val="List Number 3"/>
    <w:basedOn w:val="a1"/>
    <w:rsid w:val="00625B4F"/>
    <w:pPr>
      <w:spacing w:after="156" w:line="240" w:lineRule="auto"/>
      <w:ind w:left="340" w:firstLine="0"/>
      <w:jc w:val="both"/>
    </w:pPr>
    <w:rPr>
      <w:rFonts w:ascii="Times New Roman" w:hAnsi="Times New Roman" w:cs="Times New Roman"/>
      <w:sz w:val="24"/>
      <w:szCs w:val="21"/>
    </w:rPr>
  </w:style>
  <w:style w:type="paragraph" w:styleId="51">
    <w:name w:val="index 5"/>
    <w:basedOn w:val="a1"/>
    <w:next w:val="a1"/>
    <w:rsid w:val="00625B4F"/>
    <w:pPr>
      <w:spacing w:line="240" w:lineRule="auto"/>
      <w:ind w:left="1050" w:hanging="210"/>
    </w:pPr>
    <w:rPr>
      <w:rFonts w:ascii="Calibri" w:hAnsi="Calibri" w:cs="Times New Roman"/>
      <w:sz w:val="20"/>
      <w:szCs w:val="20"/>
    </w:rPr>
  </w:style>
  <w:style w:type="paragraph" w:customStyle="1" w:styleId="afe">
    <w:name w:val="正文文字缩进"/>
    <w:basedOn w:val="a1"/>
    <w:rsid w:val="00625B4F"/>
    <w:pPr>
      <w:snapToGrid w:val="0"/>
      <w:ind w:firstLineChars="200" w:firstLine="540"/>
      <w:jc w:val="both"/>
    </w:pPr>
    <w:rPr>
      <w:rFonts w:ascii="Times New Roman" w:eastAsia="仿宋_GB2312" w:hAnsi="Times New Roman" w:cs="Times New Roman"/>
      <w:sz w:val="24"/>
      <w:szCs w:val="24"/>
    </w:rPr>
  </w:style>
  <w:style w:type="paragraph" w:customStyle="1" w:styleId="1H1PIM1h11Heading0L1bocSection">
    <w:name w:val="样式 标题 1H1PIM 1h1标书1Heading 0卷标题合同标题正文一级标题L1bocSection..."/>
    <w:basedOn w:val="10"/>
    <w:rsid w:val="00625B4F"/>
    <w:pPr>
      <w:widowControl w:val="0"/>
      <w:numPr>
        <w:numId w:val="0"/>
      </w:numPr>
      <w:tabs>
        <w:tab w:val="left" w:pos="432"/>
      </w:tabs>
      <w:spacing w:beforeLines="50" w:afterLines="50" w:line="240" w:lineRule="auto"/>
      <w:jc w:val="both"/>
    </w:pPr>
    <w:rPr>
      <w:rFonts w:hAnsi="宋体" w:cs="宋体"/>
      <w:b w:val="0"/>
      <w:bCs w:val="0"/>
      <w:sz w:val="21"/>
      <w:szCs w:val="21"/>
    </w:rPr>
  </w:style>
  <w:style w:type="paragraph" w:customStyle="1" w:styleId="aff">
    <w:name w:val="三级条标题"/>
    <w:basedOn w:val="a1"/>
    <w:next w:val="a1"/>
    <w:rsid w:val="00625B4F"/>
    <w:pPr>
      <w:widowControl/>
      <w:spacing w:beforeLines="100" w:afterLines="100" w:line="240" w:lineRule="auto"/>
      <w:ind w:firstLine="0"/>
      <w:jc w:val="both"/>
      <w:outlineLvl w:val="4"/>
    </w:pPr>
    <w:rPr>
      <w:rFonts w:ascii="黑体" w:eastAsia="黑体" w:hAnsi="Times New Roman" w:cs="Times New Roman"/>
      <w:kern w:val="0"/>
      <w:szCs w:val="20"/>
    </w:rPr>
  </w:style>
  <w:style w:type="paragraph" w:customStyle="1" w:styleId="aff0">
    <w:basedOn w:val="a1"/>
    <w:next w:val="a0"/>
    <w:uiPriority w:val="34"/>
    <w:qFormat/>
    <w:rsid w:val="00071CAC"/>
    <w:pPr>
      <w:spacing w:line="240" w:lineRule="auto"/>
      <w:ind w:firstLineChars="200" w:firstLine="200"/>
      <w:jc w:val="both"/>
    </w:pPr>
    <w:rPr>
      <w:rFonts w:ascii="Calibri" w:hAnsi="Calibri" w:cs="Times New Roman"/>
    </w:rPr>
  </w:style>
  <w:style w:type="paragraph" w:customStyle="1" w:styleId="aff1">
    <w:name w:val="附录章标题"/>
    <w:next w:val="a1"/>
    <w:rsid w:val="00625B4F"/>
    <w:pPr>
      <w:wordWrap w:val="0"/>
      <w:overflowPunct w:val="0"/>
      <w:autoSpaceDE w:val="0"/>
      <w:spacing w:beforeLines="50" w:afterLines="50"/>
      <w:ind w:left="567" w:hanging="567"/>
      <w:jc w:val="both"/>
      <w:textAlignment w:val="baseline"/>
      <w:outlineLvl w:val="1"/>
    </w:pPr>
    <w:rPr>
      <w:rFonts w:ascii="黑体" w:eastAsia="黑体" w:hAnsi="Times New Roman" w:cs="Times New Roman"/>
      <w:kern w:val="21"/>
      <w:szCs w:val="20"/>
    </w:rPr>
  </w:style>
  <w:style w:type="character" w:customStyle="1" w:styleId="Char0">
    <w:name w:val="批注主题 Char"/>
    <w:semiHidden/>
    <w:rsid w:val="00071CAC"/>
    <w:rPr>
      <w:b/>
      <w:bCs/>
      <w:kern w:val="2"/>
      <w:sz w:val="21"/>
      <w:szCs w:val="24"/>
    </w:rPr>
  </w:style>
  <w:style w:type="paragraph" w:styleId="aff2">
    <w:name w:val="caption"/>
    <w:basedOn w:val="a1"/>
    <w:next w:val="a1"/>
    <w:uiPriority w:val="35"/>
    <w:unhideWhenUsed/>
    <w:qFormat/>
    <w:rsid w:val="0049575D"/>
    <w:pPr>
      <w:jc w:val="center"/>
    </w:pPr>
    <w:rPr>
      <w:rFonts w:ascii="黑体" w:eastAsia="黑体" w:hAnsi="黑体" w:cstheme="majorBidi"/>
      <w:sz w:val="20"/>
      <w:szCs w:val="20"/>
    </w:rPr>
  </w:style>
  <w:style w:type="character" w:styleId="aff3">
    <w:name w:val="page number"/>
    <w:basedOn w:val="a2"/>
    <w:rsid w:val="005A3240"/>
  </w:style>
  <w:style w:type="paragraph" w:styleId="TOC1">
    <w:name w:val="toc 1"/>
    <w:basedOn w:val="a1"/>
    <w:next w:val="a1"/>
    <w:uiPriority w:val="39"/>
    <w:rsid w:val="005A3240"/>
    <w:pPr>
      <w:spacing w:before="120" w:after="120"/>
    </w:pPr>
    <w:rPr>
      <w:rFonts w:asciiTheme="minorHAnsi" w:eastAsiaTheme="minorHAnsi"/>
      <w:b/>
      <w:bCs/>
      <w:caps/>
      <w:sz w:val="20"/>
      <w:szCs w:val="20"/>
    </w:rPr>
  </w:style>
  <w:style w:type="paragraph" w:styleId="TOC">
    <w:name w:val="TOC Heading"/>
    <w:basedOn w:val="10"/>
    <w:next w:val="a1"/>
    <w:uiPriority w:val="39"/>
    <w:unhideWhenUsed/>
    <w:qFormat/>
    <w:rsid w:val="000C3A2B"/>
    <w:pPr>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1"/>
    <w:next w:val="a1"/>
    <w:autoRedefine/>
    <w:uiPriority w:val="39"/>
    <w:unhideWhenUsed/>
    <w:rsid w:val="000C3A2B"/>
    <w:pPr>
      <w:ind w:left="210"/>
    </w:pPr>
    <w:rPr>
      <w:rFonts w:asciiTheme="minorHAnsi" w:eastAsiaTheme="minorHAnsi"/>
      <w:smallCaps/>
      <w:sz w:val="20"/>
      <w:szCs w:val="20"/>
    </w:rPr>
  </w:style>
  <w:style w:type="paragraph" w:styleId="TOC3">
    <w:name w:val="toc 3"/>
    <w:basedOn w:val="a1"/>
    <w:next w:val="a1"/>
    <w:autoRedefine/>
    <w:uiPriority w:val="39"/>
    <w:unhideWhenUsed/>
    <w:rsid w:val="000C3A2B"/>
    <w:pPr>
      <w:ind w:left="420"/>
    </w:pPr>
    <w:rPr>
      <w:rFonts w:asciiTheme="minorHAnsi" w:eastAsiaTheme="minorHAnsi"/>
      <w:i/>
      <w:iCs/>
      <w:sz w:val="20"/>
      <w:szCs w:val="20"/>
    </w:rPr>
  </w:style>
  <w:style w:type="character" w:styleId="aff4">
    <w:name w:val="Hyperlink"/>
    <w:basedOn w:val="a2"/>
    <w:uiPriority w:val="99"/>
    <w:unhideWhenUsed/>
    <w:rsid w:val="00546C2D"/>
    <w:rPr>
      <w:color w:val="0563C1" w:themeColor="hyperlink"/>
      <w:u w:val="single"/>
    </w:rPr>
  </w:style>
  <w:style w:type="paragraph" w:customStyle="1" w:styleId="12">
    <w:name w:val="列出段落1"/>
    <w:basedOn w:val="a1"/>
    <w:uiPriority w:val="34"/>
    <w:qFormat/>
    <w:rsid w:val="00DE4919"/>
    <w:pPr>
      <w:spacing w:line="240" w:lineRule="auto"/>
      <w:ind w:firstLineChars="200" w:firstLine="200"/>
      <w:jc w:val="both"/>
    </w:pPr>
    <w:rPr>
      <w:rFonts w:asciiTheme="minorHAnsi" w:eastAsiaTheme="minorEastAsia" w:hAnsiTheme="minorHAnsi"/>
    </w:rPr>
  </w:style>
  <w:style w:type="paragraph" w:styleId="TOC4">
    <w:name w:val="toc 4"/>
    <w:basedOn w:val="a1"/>
    <w:next w:val="a1"/>
    <w:autoRedefine/>
    <w:uiPriority w:val="39"/>
    <w:unhideWhenUsed/>
    <w:rsid w:val="003B0A47"/>
    <w:pPr>
      <w:ind w:left="630"/>
    </w:pPr>
    <w:rPr>
      <w:rFonts w:asciiTheme="minorHAnsi" w:eastAsiaTheme="minorHAnsi"/>
      <w:sz w:val="18"/>
      <w:szCs w:val="18"/>
    </w:rPr>
  </w:style>
  <w:style w:type="paragraph" w:styleId="TOC5">
    <w:name w:val="toc 5"/>
    <w:basedOn w:val="a1"/>
    <w:next w:val="a1"/>
    <w:autoRedefine/>
    <w:uiPriority w:val="39"/>
    <w:unhideWhenUsed/>
    <w:rsid w:val="003B0A47"/>
    <w:pPr>
      <w:ind w:left="840"/>
    </w:pPr>
    <w:rPr>
      <w:rFonts w:asciiTheme="minorHAnsi" w:eastAsiaTheme="minorHAnsi"/>
      <w:sz w:val="18"/>
      <w:szCs w:val="18"/>
    </w:rPr>
  </w:style>
  <w:style w:type="paragraph" w:styleId="TOC6">
    <w:name w:val="toc 6"/>
    <w:basedOn w:val="a1"/>
    <w:next w:val="a1"/>
    <w:autoRedefine/>
    <w:uiPriority w:val="39"/>
    <w:unhideWhenUsed/>
    <w:rsid w:val="003B0A47"/>
    <w:pPr>
      <w:ind w:left="1050"/>
    </w:pPr>
    <w:rPr>
      <w:rFonts w:asciiTheme="minorHAnsi" w:eastAsiaTheme="minorHAnsi"/>
      <w:sz w:val="18"/>
      <w:szCs w:val="18"/>
    </w:rPr>
  </w:style>
  <w:style w:type="paragraph" w:styleId="TOC7">
    <w:name w:val="toc 7"/>
    <w:basedOn w:val="a1"/>
    <w:next w:val="a1"/>
    <w:autoRedefine/>
    <w:uiPriority w:val="39"/>
    <w:unhideWhenUsed/>
    <w:rsid w:val="003B0A47"/>
    <w:pPr>
      <w:ind w:left="1260"/>
    </w:pPr>
    <w:rPr>
      <w:rFonts w:asciiTheme="minorHAnsi" w:eastAsiaTheme="minorHAnsi"/>
      <w:sz w:val="18"/>
      <w:szCs w:val="18"/>
    </w:rPr>
  </w:style>
  <w:style w:type="paragraph" w:styleId="TOC8">
    <w:name w:val="toc 8"/>
    <w:basedOn w:val="a1"/>
    <w:next w:val="a1"/>
    <w:autoRedefine/>
    <w:uiPriority w:val="39"/>
    <w:unhideWhenUsed/>
    <w:rsid w:val="003B0A47"/>
    <w:pPr>
      <w:ind w:left="1470"/>
    </w:pPr>
    <w:rPr>
      <w:rFonts w:asciiTheme="minorHAnsi" w:eastAsiaTheme="minorHAnsi"/>
      <w:sz w:val="18"/>
      <w:szCs w:val="18"/>
    </w:rPr>
  </w:style>
  <w:style w:type="paragraph" w:styleId="TOC9">
    <w:name w:val="toc 9"/>
    <w:basedOn w:val="a1"/>
    <w:next w:val="a1"/>
    <w:autoRedefine/>
    <w:uiPriority w:val="39"/>
    <w:unhideWhenUsed/>
    <w:rsid w:val="003B0A47"/>
    <w:pPr>
      <w:ind w:left="1680"/>
    </w:pPr>
    <w:rPr>
      <w:rFonts w:asciiTheme="minorHAnsi" w:eastAsiaTheme="minorHAnsi"/>
      <w:sz w:val="18"/>
      <w:szCs w:val="18"/>
    </w:rPr>
  </w:style>
  <w:style w:type="paragraph" w:styleId="aff5">
    <w:name w:val="Balloon Text"/>
    <w:basedOn w:val="a1"/>
    <w:link w:val="aff6"/>
    <w:uiPriority w:val="99"/>
    <w:semiHidden/>
    <w:unhideWhenUsed/>
    <w:rsid w:val="007D6755"/>
    <w:pPr>
      <w:spacing w:line="240" w:lineRule="auto"/>
    </w:pPr>
    <w:rPr>
      <w:sz w:val="18"/>
      <w:szCs w:val="18"/>
    </w:rPr>
  </w:style>
  <w:style w:type="character" w:customStyle="1" w:styleId="aff6">
    <w:name w:val="批注框文本 字符"/>
    <w:basedOn w:val="a2"/>
    <w:link w:val="aff5"/>
    <w:uiPriority w:val="99"/>
    <w:semiHidden/>
    <w:rsid w:val="007D6755"/>
    <w:rPr>
      <w:rFonts w:ascii="宋体" w:eastAsia="宋体" w:hAnsi="宋体"/>
      <w:sz w:val="18"/>
      <w:szCs w:val="18"/>
    </w:rPr>
  </w:style>
  <w:style w:type="paragraph" w:customStyle="1" w:styleId="aff7">
    <w:name w:val="发布日期"/>
    <w:rsid w:val="00AA2348"/>
    <w:pPr>
      <w:framePr w:w="4000" w:h="473" w:hRule="exact" w:hSpace="180" w:vSpace="180" w:wrap="around" w:hAnchor="margin" w:y="13511" w:anchorLock="1"/>
    </w:pPr>
    <w:rPr>
      <w:rFonts w:ascii="Times New Roman" w:eastAsia="黑体" w:hAnsi="Times New Roman" w:cs="Times New Roman"/>
      <w:kern w:val="0"/>
      <w:sz w:val="28"/>
      <w:szCs w:val="20"/>
    </w:rPr>
  </w:style>
  <w:style w:type="paragraph" w:customStyle="1" w:styleId="aff8">
    <w:name w:val="其他发布部门"/>
    <w:basedOn w:val="a1"/>
    <w:rsid w:val="00AA2348"/>
    <w:pPr>
      <w:framePr w:w="7433" w:h="585" w:hRule="exact" w:hSpace="180" w:vSpace="180" w:wrap="around" w:hAnchor="margin" w:xAlign="center" w:y="14401" w:anchorLock="1"/>
      <w:widowControl/>
      <w:spacing w:line="0" w:lineRule="atLeast"/>
      <w:ind w:firstLine="0"/>
      <w:jc w:val="center"/>
    </w:pPr>
    <w:rPr>
      <w:rFonts w:ascii="黑体" w:eastAsia="黑体" w:hAnsi="Times New Roman" w:cs="Times New Roman"/>
      <w:spacing w:val="20"/>
      <w:w w:val="135"/>
      <w:kern w:val="0"/>
      <w:sz w:val="36"/>
      <w:szCs w:val="20"/>
    </w:rPr>
  </w:style>
  <w:style w:type="paragraph" w:styleId="aff9">
    <w:name w:val="Document Map"/>
    <w:basedOn w:val="a1"/>
    <w:link w:val="affa"/>
    <w:uiPriority w:val="99"/>
    <w:semiHidden/>
    <w:unhideWhenUsed/>
    <w:rsid w:val="00F42B32"/>
    <w:rPr>
      <w:sz w:val="18"/>
      <w:szCs w:val="18"/>
    </w:rPr>
  </w:style>
  <w:style w:type="character" w:customStyle="1" w:styleId="affa">
    <w:name w:val="文档结构图 字符"/>
    <w:basedOn w:val="a2"/>
    <w:link w:val="aff9"/>
    <w:uiPriority w:val="99"/>
    <w:semiHidden/>
    <w:rsid w:val="00F42B32"/>
    <w:rPr>
      <w:rFonts w:ascii="宋体" w:eastAsia="宋体" w:hAnsi="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4897">
      <w:bodyDiv w:val="1"/>
      <w:marLeft w:val="0"/>
      <w:marRight w:val="0"/>
      <w:marTop w:val="0"/>
      <w:marBottom w:val="0"/>
      <w:divBdr>
        <w:top w:val="none" w:sz="0" w:space="0" w:color="auto"/>
        <w:left w:val="none" w:sz="0" w:space="0" w:color="auto"/>
        <w:bottom w:val="none" w:sz="0" w:space="0" w:color="auto"/>
        <w:right w:val="none" w:sz="0" w:space="0" w:color="auto"/>
      </w:divBdr>
    </w:div>
    <w:div w:id="78527698">
      <w:bodyDiv w:val="1"/>
      <w:marLeft w:val="0"/>
      <w:marRight w:val="0"/>
      <w:marTop w:val="0"/>
      <w:marBottom w:val="0"/>
      <w:divBdr>
        <w:top w:val="none" w:sz="0" w:space="0" w:color="auto"/>
        <w:left w:val="none" w:sz="0" w:space="0" w:color="auto"/>
        <w:bottom w:val="none" w:sz="0" w:space="0" w:color="auto"/>
        <w:right w:val="none" w:sz="0" w:space="0" w:color="auto"/>
      </w:divBdr>
    </w:div>
    <w:div w:id="98064718">
      <w:bodyDiv w:val="1"/>
      <w:marLeft w:val="0"/>
      <w:marRight w:val="0"/>
      <w:marTop w:val="0"/>
      <w:marBottom w:val="0"/>
      <w:divBdr>
        <w:top w:val="none" w:sz="0" w:space="0" w:color="auto"/>
        <w:left w:val="none" w:sz="0" w:space="0" w:color="auto"/>
        <w:bottom w:val="none" w:sz="0" w:space="0" w:color="auto"/>
        <w:right w:val="none" w:sz="0" w:space="0" w:color="auto"/>
      </w:divBdr>
    </w:div>
    <w:div w:id="497814204">
      <w:bodyDiv w:val="1"/>
      <w:marLeft w:val="0"/>
      <w:marRight w:val="0"/>
      <w:marTop w:val="0"/>
      <w:marBottom w:val="0"/>
      <w:divBdr>
        <w:top w:val="none" w:sz="0" w:space="0" w:color="auto"/>
        <w:left w:val="none" w:sz="0" w:space="0" w:color="auto"/>
        <w:bottom w:val="none" w:sz="0" w:space="0" w:color="auto"/>
        <w:right w:val="none" w:sz="0" w:space="0" w:color="auto"/>
      </w:divBdr>
    </w:div>
    <w:div w:id="753430081">
      <w:bodyDiv w:val="1"/>
      <w:marLeft w:val="0"/>
      <w:marRight w:val="0"/>
      <w:marTop w:val="0"/>
      <w:marBottom w:val="0"/>
      <w:divBdr>
        <w:top w:val="none" w:sz="0" w:space="0" w:color="auto"/>
        <w:left w:val="none" w:sz="0" w:space="0" w:color="auto"/>
        <w:bottom w:val="none" w:sz="0" w:space="0" w:color="auto"/>
        <w:right w:val="none" w:sz="0" w:space="0" w:color="auto"/>
      </w:divBdr>
    </w:div>
    <w:div w:id="899251303">
      <w:bodyDiv w:val="1"/>
      <w:marLeft w:val="0"/>
      <w:marRight w:val="0"/>
      <w:marTop w:val="0"/>
      <w:marBottom w:val="0"/>
      <w:divBdr>
        <w:top w:val="none" w:sz="0" w:space="0" w:color="auto"/>
        <w:left w:val="none" w:sz="0" w:space="0" w:color="auto"/>
        <w:bottom w:val="none" w:sz="0" w:space="0" w:color="auto"/>
        <w:right w:val="none" w:sz="0" w:space="0" w:color="auto"/>
      </w:divBdr>
    </w:div>
    <w:div w:id="1179658827">
      <w:bodyDiv w:val="1"/>
      <w:marLeft w:val="0"/>
      <w:marRight w:val="0"/>
      <w:marTop w:val="0"/>
      <w:marBottom w:val="0"/>
      <w:divBdr>
        <w:top w:val="none" w:sz="0" w:space="0" w:color="auto"/>
        <w:left w:val="none" w:sz="0" w:space="0" w:color="auto"/>
        <w:bottom w:val="none" w:sz="0" w:space="0" w:color="auto"/>
        <w:right w:val="none" w:sz="0" w:space="0" w:color="auto"/>
      </w:divBdr>
    </w:div>
    <w:div w:id="1379283236">
      <w:bodyDiv w:val="1"/>
      <w:marLeft w:val="0"/>
      <w:marRight w:val="0"/>
      <w:marTop w:val="0"/>
      <w:marBottom w:val="0"/>
      <w:divBdr>
        <w:top w:val="none" w:sz="0" w:space="0" w:color="auto"/>
        <w:left w:val="none" w:sz="0" w:space="0" w:color="auto"/>
        <w:bottom w:val="none" w:sz="0" w:space="0" w:color="auto"/>
        <w:right w:val="none" w:sz="0" w:space="0" w:color="auto"/>
      </w:divBdr>
    </w:div>
    <w:div w:id="1463228157">
      <w:bodyDiv w:val="1"/>
      <w:marLeft w:val="0"/>
      <w:marRight w:val="0"/>
      <w:marTop w:val="0"/>
      <w:marBottom w:val="0"/>
      <w:divBdr>
        <w:top w:val="none" w:sz="0" w:space="0" w:color="auto"/>
        <w:left w:val="none" w:sz="0" w:space="0" w:color="auto"/>
        <w:bottom w:val="none" w:sz="0" w:space="0" w:color="auto"/>
        <w:right w:val="none" w:sz="0" w:space="0" w:color="auto"/>
      </w:divBdr>
    </w:div>
    <w:div w:id="1542404646">
      <w:bodyDiv w:val="1"/>
      <w:marLeft w:val="0"/>
      <w:marRight w:val="0"/>
      <w:marTop w:val="0"/>
      <w:marBottom w:val="0"/>
      <w:divBdr>
        <w:top w:val="none" w:sz="0" w:space="0" w:color="auto"/>
        <w:left w:val="none" w:sz="0" w:space="0" w:color="auto"/>
        <w:bottom w:val="none" w:sz="0" w:space="0" w:color="auto"/>
        <w:right w:val="none" w:sz="0" w:space="0" w:color="auto"/>
      </w:divBdr>
    </w:div>
    <w:div w:id="183201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cid:_1_1971EC58183B7AEC0034BCF148257A4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5251F-4564-4021-AAD6-C1C4729A1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2534</Words>
  <Characters>14446</Characters>
  <Application>Microsoft Office Word</Application>
  <DocSecurity>0</DocSecurity>
  <Lines>120</Lines>
  <Paragraphs>33</Paragraphs>
  <ScaleCrop>false</ScaleCrop>
  <Company/>
  <LinksUpToDate>false</LinksUpToDate>
  <CharactersWithSpaces>16947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mengshu</dc:creator>
  <cp:keywords/>
  <dc:description/>
  <cp:lastModifiedBy>hu yaxi</cp:lastModifiedBy>
  <cp:revision>3</cp:revision>
  <dcterms:created xsi:type="dcterms:W3CDTF">2021-07-19T03:02:00Z</dcterms:created>
  <dcterms:modified xsi:type="dcterms:W3CDTF">2021-07-19T03:03:00Z</dcterms:modified>
</cp:coreProperties>
</file>