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E92A" w14:textId="77777777" w:rsidR="008405F7" w:rsidRDefault="008405F7" w:rsidP="008405F7">
      <w:pPr>
        <w:spacing w:after="0"/>
      </w:pPr>
      <w:r>
        <w:t>Dr. Adrien Fabre</w:t>
      </w:r>
    </w:p>
    <w:p w14:paraId="3290F1F6" w14:textId="77777777" w:rsidR="008C5B2F" w:rsidRDefault="008C5B2F" w:rsidP="008405F7">
      <w:pPr>
        <w:spacing w:after="0"/>
      </w:pPr>
      <w:r>
        <w:t>CNRS, CIRED (Paris)</w:t>
      </w:r>
    </w:p>
    <w:p w14:paraId="7D9F2E06" w14:textId="77777777" w:rsidR="008405F7" w:rsidRDefault="008405F7" w:rsidP="008405F7">
      <w:pPr>
        <w:spacing w:after="0"/>
      </w:pPr>
      <w:r>
        <w:t>adrien.fabre@cnrs.fr</w:t>
      </w:r>
    </w:p>
    <w:p w14:paraId="5EB59D34" w14:textId="4B7D49CB" w:rsidR="008405F7" w:rsidRDefault="00447D1D" w:rsidP="008405F7">
      <w:pPr>
        <w:spacing w:after="0"/>
        <w:jc w:val="right"/>
      </w:pPr>
      <w:r>
        <w:t>February</w:t>
      </w:r>
      <w:r w:rsidR="008405F7">
        <w:t xml:space="preserve"> </w:t>
      </w:r>
      <w:r>
        <w:t>22</w:t>
      </w:r>
      <w:r w:rsidR="008405F7" w:rsidRPr="008405F7">
        <w:rPr>
          <w:vertAlign w:val="superscript"/>
        </w:rPr>
        <w:t>th</w:t>
      </w:r>
      <w:r>
        <w:t>, 2024</w:t>
      </w:r>
    </w:p>
    <w:p w14:paraId="1B0AFC5C" w14:textId="553DF2AE" w:rsidR="008405F7" w:rsidRDefault="008405F7" w:rsidP="008405F7">
      <w:pPr>
        <w:spacing w:after="0"/>
      </w:pPr>
    </w:p>
    <w:p w14:paraId="0F801FAE" w14:textId="77777777" w:rsidR="008405F7" w:rsidRDefault="008405F7" w:rsidP="008405F7">
      <w:pPr>
        <w:spacing w:after="0"/>
      </w:pPr>
    </w:p>
    <w:p w14:paraId="414C09E9" w14:textId="68BF2CD1" w:rsidR="008405F7" w:rsidRDefault="008405F7" w:rsidP="008405F7">
      <w:pPr>
        <w:spacing w:after="0"/>
        <w:jc w:val="center"/>
      </w:pPr>
      <w:r>
        <w:t>Dear</w:t>
      </w:r>
      <w:r w:rsidR="006223CE">
        <w:t xml:space="preserve"> </w:t>
      </w:r>
      <w:r w:rsidR="0093260D">
        <w:t>Editor</w:t>
      </w:r>
      <w:r>
        <w:t>,</w:t>
      </w:r>
    </w:p>
    <w:p w14:paraId="1D251639" w14:textId="77777777" w:rsidR="008405F7" w:rsidRDefault="008405F7" w:rsidP="008405F7">
      <w:pPr>
        <w:spacing w:after="0"/>
      </w:pPr>
    </w:p>
    <w:p w14:paraId="32D255BC" w14:textId="5D901F18" w:rsidR="008405F7" w:rsidRDefault="0093260D" w:rsidP="004A066E">
      <w:pPr>
        <w:spacing w:after="0"/>
        <w:jc w:val="both"/>
      </w:pPr>
      <w:r>
        <w:t xml:space="preserve">I hereby submit </w:t>
      </w:r>
      <w:r w:rsidR="00447D1D">
        <w:t>my</w:t>
      </w:r>
      <w:r>
        <w:t xml:space="preserve"> paper, “</w:t>
      </w:r>
      <w:r w:rsidR="00447D1D" w:rsidRPr="00447D1D">
        <w:t>S</w:t>
      </w:r>
      <w:r w:rsidR="00447D1D">
        <w:t>hortfall of Domestic Resources</w:t>
      </w:r>
      <w:r w:rsidR="00447D1D" w:rsidRPr="00447D1D">
        <w:t xml:space="preserve"> to Eradicate Extreme Poverty by 2030</w:t>
      </w:r>
      <w:r w:rsidR="00447D1D">
        <w:t>.</w:t>
      </w:r>
      <w:r>
        <w:t>”</w:t>
      </w:r>
      <w:r w:rsidR="008405F7">
        <w:t xml:space="preserve"> </w:t>
      </w:r>
    </w:p>
    <w:p w14:paraId="4A2FDCA5" w14:textId="77777777" w:rsidR="008405F7" w:rsidRDefault="008405F7" w:rsidP="004A066E">
      <w:pPr>
        <w:spacing w:after="0"/>
        <w:jc w:val="both"/>
      </w:pPr>
    </w:p>
    <w:p w14:paraId="201B5902" w14:textId="6D53AA49" w:rsidR="0093260D" w:rsidRDefault="00447D1D" w:rsidP="00447D1D">
      <w:pPr>
        <w:spacing w:after="0"/>
        <w:jc w:val="both"/>
      </w:pPr>
      <w:r w:rsidRPr="00447D1D">
        <w:t>As we have passed the halfway point since the adoption of the SDGs in 2015, it is time to assess progress towards th</w:t>
      </w:r>
      <w:r>
        <w:t>e</w:t>
      </w:r>
      <w:r w:rsidRPr="00447D1D">
        <w:t xml:space="preserve"> universally accepted goal</w:t>
      </w:r>
      <w:r>
        <w:t xml:space="preserve"> of eradicating extreme poverty by 2030 (the first SDG)</w:t>
      </w:r>
      <w:bookmarkStart w:id="0" w:name="_GoBack"/>
      <w:bookmarkEnd w:id="0"/>
      <w:r w:rsidRPr="00447D1D">
        <w:t>.</w:t>
      </w:r>
      <w:r>
        <w:t xml:space="preserve"> </w:t>
      </w:r>
      <w:r w:rsidRPr="00447D1D">
        <w:t>In this paper, I assess whether growth and domestic redistribution are sufficient to eradicate extreme poverty by 2030.</w:t>
      </w:r>
      <w:r>
        <w:t xml:space="preserve"> </w:t>
      </w:r>
      <w:r w:rsidRPr="00447D1D">
        <w:t>In the lowest income countries, extreme poverty is estimated to persist even after strong growth and radical redistribution.</w:t>
      </w:r>
    </w:p>
    <w:p w14:paraId="5432744C" w14:textId="77777777" w:rsidR="0093260D" w:rsidRDefault="0093260D" w:rsidP="0093260D">
      <w:pPr>
        <w:spacing w:after="0"/>
        <w:jc w:val="both"/>
      </w:pPr>
    </w:p>
    <w:p w14:paraId="581F5F0B" w14:textId="11F95DD2" w:rsidR="00CA35F1" w:rsidRDefault="0093260D" w:rsidP="002F5673">
      <w:pPr>
        <w:spacing w:after="0"/>
        <w:jc w:val="both"/>
      </w:pPr>
      <w:r>
        <w:t>Th</w:t>
      </w:r>
      <w:r w:rsidR="00447D1D">
        <w:t>is</w:t>
      </w:r>
      <w:r>
        <w:t xml:space="preserve"> finding</w:t>
      </w:r>
      <w:r w:rsidR="00447D1D">
        <w:t xml:space="preserve"> has</w:t>
      </w:r>
      <w:r>
        <w:t xml:space="preserve"> far-reaching implications for global policy dialogues, such as UN</w:t>
      </w:r>
      <w:r w:rsidR="00447D1D">
        <w:t xml:space="preserve"> Framework Convention on Tax and the G20, </w:t>
      </w:r>
      <w:r w:rsidR="00447D1D" w:rsidRPr="00447D1D">
        <w:t>as international solidarity appears to be the on</w:t>
      </w:r>
      <w:r w:rsidR="00447D1D">
        <w:t>ly way to achieve the first SDG</w:t>
      </w:r>
      <w:r>
        <w:t xml:space="preserve">. These research results could potentially reshape international policy discussions. </w:t>
      </w:r>
    </w:p>
    <w:p w14:paraId="468DFDBE" w14:textId="77777777" w:rsidR="008405F7" w:rsidRDefault="008405F7" w:rsidP="008405F7">
      <w:pPr>
        <w:spacing w:after="0"/>
      </w:pPr>
    </w:p>
    <w:p w14:paraId="504C3498" w14:textId="77777777" w:rsidR="008405F7" w:rsidRDefault="008405F7" w:rsidP="008405F7">
      <w:pPr>
        <w:spacing w:after="0"/>
      </w:pPr>
      <w:r>
        <w:t>Sincerely,</w:t>
      </w:r>
    </w:p>
    <w:p w14:paraId="168A8B81" w14:textId="77777777" w:rsidR="008405F7" w:rsidRDefault="008405F7" w:rsidP="008405F7">
      <w:pPr>
        <w:spacing w:after="0"/>
      </w:pPr>
    </w:p>
    <w:p w14:paraId="639736E0" w14:textId="77777777" w:rsidR="00CB4FAA" w:rsidRDefault="008405F7" w:rsidP="008405F7">
      <w:pPr>
        <w:spacing w:after="0"/>
      </w:pPr>
      <w:r>
        <w:t>Dr. Adrien Fabre</w:t>
      </w:r>
    </w:p>
    <w:p w14:paraId="69ABAB3F" w14:textId="51F841F1" w:rsidR="008405F7" w:rsidRDefault="00CB4FAA" w:rsidP="008405F7">
      <w:pPr>
        <w:spacing w:after="0"/>
      </w:pPr>
      <w:r>
        <w:rPr>
          <w:noProof/>
        </w:rPr>
        <w:drawing>
          <wp:inline distT="0" distB="0" distL="0" distR="0" wp14:anchorId="13936EC9" wp14:editId="6E3A69C3">
            <wp:extent cx="1561605" cy="394561"/>
            <wp:effectExtent l="0" t="0" r="635" b="5715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2" cy="3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CA4568" w16cex:dateUtc="2023-10-10T09:47:00Z"/>
  <w16cex:commentExtensible w16cex:durableId="02DE94A4" w16cex:dateUtc="2023-10-10T09:50:00Z"/>
  <w16cex:commentExtensible w16cex:durableId="30B8BD21" w16cex:dateUtc="2023-10-10T09:51:00Z"/>
  <w16cex:commentExtensible w16cex:durableId="01E24866" w16cex:dateUtc="2023-10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2E010" w16cid:durableId="6DCA4568"/>
  <w16cid:commentId w16cid:paraId="2588CB47" w16cid:durableId="02DE94A4"/>
  <w16cid:commentId w16cid:paraId="0A48103C" w16cid:durableId="30B8BD21"/>
  <w16cid:commentId w16cid:paraId="08FAF1E1" w16cid:durableId="01E248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DCAC8" w14:textId="77777777" w:rsidR="00633DAE" w:rsidRDefault="00633DAE" w:rsidP="008405F7">
      <w:pPr>
        <w:spacing w:after="0" w:line="240" w:lineRule="auto"/>
      </w:pPr>
      <w:r>
        <w:separator/>
      </w:r>
    </w:p>
  </w:endnote>
  <w:endnote w:type="continuationSeparator" w:id="0">
    <w:p w14:paraId="144AB683" w14:textId="77777777" w:rsidR="00633DAE" w:rsidRDefault="00633DAE" w:rsidP="0084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B7932" w14:textId="77777777" w:rsidR="00633DAE" w:rsidRDefault="00633DAE" w:rsidP="008405F7">
      <w:pPr>
        <w:spacing w:after="0" w:line="240" w:lineRule="auto"/>
      </w:pPr>
      <w:r>
        <w:separator/>
      </w:r>
    </w:p>
  </w:footnote>
  <w:footnote w:type="continuationSeparator" w:id="0">
    <w:p w14:paraId="5E503E07" w14:textId="77777777" w:rsidR="00633DAE" w:rsidRDefault="00633DAE" w:rsidP="0084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153738"/>
    <w:rsid w:val="002F5673"/>
    <w:rsid w:val="003E040D"/>
    <w:rsid w:val="003E783B"/>
    <w:rsid w:val="00447D1D"/>
    <w:rsid w:val="004A066E"/>
    <w:rsid w:val="006223CE"/>
    <w:rsid w:val="00633DAE"/>
    <w:rsid w:val="006B6C39"/>
    <w:rsid w:val="008317D7"/>
    <w:rsid w:val="008405F7"/>
    <w:rsid w:val="008A2391"/>
    <w:rsid w:val="008C5B2F"/>
    <w:rsid w:val="0093260D"/>
    <w:rsid w:val="00A45108"/>
    <w:rsid w:val="00BE7EC6"/>
    <w:rsid w:val="00CA35F1"/>
    <w:rsid w:val="00CB4FAA"/>
    <w:rsid w:val="00CC318F"/>
    <w:rsid w:val="00CD4E15"/>
    <w:rsid w:val="00CD71BA"/>
    <w:rsid w:val="00D659D5"/>
    <w:rsid w:val="00D9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7E6"/>
  <w15:chartTrackingRefBased/>
  <w15:docId w15:val="{89F6EB11-437B-4752-8627-8E2FC73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05F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05F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05F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223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3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3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3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3C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223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0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0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7FFF4FD-6344-4E89-A05C-C95B876FB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6</cp:revision>
  <cp:lastPrinted>2023-11-15T17:48:00Z</cp:lastPrinted>
  <dcterms:created xsi:type="dcterms:W3CDTF">2023-10-10T11:03:00Z</dcterms:created>
  <dcterms:modified xsi:type="dcterms:W3CDTF">2024-02-22T23:01:00Z</dcterms:modified>
</cp:coreProperties>
</file>