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158" w:rsidRPr="000961E9" w:rsidRDefault="00244158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961E9">
        <w:rPr>
          <w:rFonts w:ascii="Times New Roman" w:hAnsi="Times New Roman" w:cs="Times New Roman"/>
          <w:sz w:val="24"/>
          <w:lang w:val="en-US"/>
        </w:rPr>
        <w:t>Adrien Fabre</w:t>
      </w:r>
    </w:p>
    <w:p w:rsidR="00244158" w:rsidRPr="000961E9" w:rsidRDefault="00244158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961E9">
        <w:rPr>
          <w:rFonts w:ascii="Times New Roman" w:hAnsi="Times New Roman" w:cs="Times New Roman"/>
          <w:sz w:val="24"/>
          <w:lang w:val="en-US"/>
        </w:rPr>
        <w:t>fabre.adri1@gmail.com</w:t>
      </w:r>
    </w:p>
    <w:p w:rsidR="00244158" w:rsidRPr="000961E9" w:rsidRDefault="00244158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0961E9">
        <w:rPr>
          <w:rFonts w:ascii="Times New Roman" w:hAnsi="Times New Roman" w:cs="Times New Roman"/>
          <w:sz w:val="24"/>
          <w:lang w:val="en-US"/>
        </w:rPr>
        <w:t>06.10.37.90.51</w:t>
      </w:r>
    </w:p>
    <w:p w:rsidR="00244158" w:rsidRPr="000961E9" w:rsidRDefault="00223EE7" w:rsidP="00244158">
      <w:pPr>
        <w:spacing w:after="0"/>
        <w:jc w:val="righ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Paris, February </w:t>
      </w:r>
      <w:proofErr w:type="gramStart"/>
      <w:r>
        <w:rPr>
          <w:rFonts w:ascii="Times New Roman" w:hAnsi="Times New Roman" w:cs="Times New Roman"/>
          <w:sz w:val="24"/>
          <w:lang w:val="en-US"/>
        </w:rPr>
        <w:t>9</w:t>
      </w:r>
      <w:r w:rsidR="00244158" w:rsidRPr="000961E9">
        <w:rPr>
          <w:rFonts w:ascii="Times New Roman" w:hAnsi="Times New Roman" w:cs="Times New Roman"/>
          <w:sz w:val="24"/>
          <w:vertAlign w:val="superscript"/>
          <w:lang w:val="en-US"/>
        </w:rPr>
        <w:t>th.</w:t>
      </w:r>
      <w:r w:rsidR="00244158" w:rsidRPr="000961E9">
        <w:rPr>
          <w:rFonts w:ascii="Times New Roman" w:hAnsi="Times New Roman" w:cs="Times New Roman"/>
          <w:sz w:val="24"/>
          <w:lang w:val="en-US"/>
        </w:rPr>
        <w:t>,</w:t>
      </w:r>
      <w:proofErr w:type="gramEnd"/>
      <w:r w:rsidR="00244158" w:rsidRPr="000961E9">
        <w:rPr>
          <w:rFonts w:ascii="Times New Roman" w:hAnsi="Times New Roman" w:cs="Times New Roman"/>
          <w:sz w:val="24"/>
          <w:lang w:val="en-US"/>
        </w:rPr>
        <w:t xml:space="preserve"> 2026</w:t>
      </w:r>
    </w:p>
    <w:p w:rsidR="000961E9" w:rsidRDefault="000961E9" w:rsidP="00244158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:rsidR="00244158" w:rsidRPr="000961E9" w:rsidRDefault="00244158" w:rsidP="00244158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0961E9">
        <w:rPr>
          <w:rFonts w:ascii="Times New Roman" w:hAnsi="Times New Roman" w:cs="Times New Roman"/>
          <w:sz w:val="24"/>
          <w:lang w:val="en-US"/>
        </w:rPr>
        <w:t>Dear editor,</w:t>
      </w:r>
    </w:p>
    <w:p w:rsidR="00244158" w:rsidRPr="000961E9" w:rsidRDefault="00244158" w:rsidP="00244158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:rsidR="00244158" w:rsidRDefault="00244158" w:rsidP="002F2373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244158">
        <w:rPr>
          <w:rFonts w:ascii="Times New Roman" w:hAnsi="Times New Roman" w:cs="Times New Roman"/>
          <w:sz w:val="24"/>
          <w:lang w:val="en-US"/>
        </w:rPr>
        <w:t xml:space="preserve">I hereby submit my </w:t>
      </w:r>
      <w:r w:rsidR="002F2373">
        <w:rPr>
          <w:rFonts w:ascii="Times New Roman" w:hAnsi="Times New Roman" w:cs="Times New Roman"/>
          <w:sz w:val="24"/>
          <w:lang w:val="en-US"/>
        </w:rPr>
        <w:t>research article entitled</w:t>
      </w:r>
      <w:r w:rsidRPr="00244158">
        <w:rPr>
          <w:rFonts w:ascii="Times New Roman" w:hAnsi="Times New Roman" w:cs="Times New Roman"/>
          <w:sz w:val="24"/>
          <w:lang w:val="en-US"/>
        </w:rPr>
        <w:t xml:space="preserve"> </w:t>
      </w:r>
      <w:r w:rsidR="002F2373">
        <w:rPr>
          <w:rFonts w:ascii="Times New Roman" w:hAnsi="Times New Roman" w:cs="Times New Roman"/>
          <w:sz w:val="24"/>
          <w:lang w:val="en-US"/>
        </w:rPr>
        <w:t>“</w:t>
      </w:r>
      <w:r w:rsidR="002F2373" w:rsidRPr="002F2373">
        <w:rPr>
          <w:rFonts w:ascii="Times New Roman" w:hAnsi="Times New Roman" w:cs="Times New Roman"/>
          <w:sz w:val="24"/>
          <w:lang w:val="en-US"/>
        </w:rPr>
        <w:t>Beyond Current Initiatives:</w:t>
      </w:r>
      <w:r w:rsidR="002F2373">
        <w:rPr>
          <w:rFonts w:ascii="Times New Roman" w:hAnsi="Times New Roman" w:cs="Times New Roman"/>
          <w:sz w:val="24"/>
          <w:lang w:val="en-US"/>
        </w:rPr>
        <w:t xml:space="preserve"> </w:t>
      </w:r>
      <w:r w:rsidR="00C9351C" w:rsidRPr="00C9351C">
        <w:rPr>
          <w:rFonts w:ascii="Times New Roman" w:hAnsi="Times New Roman" w:cs="Times New Roman"/>
          <w:sz w:val="24"/>
          <w:lang w:val="en-US"/>
        </w:rPr>
        <w:t>ITMO Regulations to Ratchet up Ambition</w:t>
      </w:r>
      <w:bookmarkStart w:id="0" w:name="_GoBack"/>
      <w:bookmarkEnd w:id="0"/>
      <w:r w:rsidR="002F2373">
        <w:rPr>
          <w:rFonts w:ascii="Times New Roman" w:hAnsi="Times New Roman" w:cs="Times New Roman"/>
          <w:sz w:val="24"/>
          <w:lang w:val="en-US"/>
        </w:rPr>
        <w:t>”</w:t>
      </w:r>
      <w:r w:rsidRPr="00244158">
        <w:rPr>
          <w:rFonts w:ascii="Times New Roman" w:hAnsi="Times New Roman" w:cs="Times New Roman"/>
          <w:sz w:val="24"/>
          <w:lang w:val="en-US"/>
        </w:rPr>
        <w:t xml:space="preserve"> </w:t>
      </w:r>
      <w:r w:rsidR="002F2373">
        <w:rPr>
          <w:rFonts w:ascii="Times New Roman" w:hAnsi="Times New Roman" w:cs="Times New Roman"/>
          <w:sz w:val="24"/>
          <w:lang w:val="en-US"/>
        </w:rPr>
        <w:t xml:space="preserve">for consideration by </w:t>
      </w:r>
      <w:r w:rsidR="002F2373">
        <w:rPr>
          <w:rFonts w:ascii="Times New Roman" w:hAnsi="Times New Roman" w:cs="Times New Roman"/>
          <w:i/>
          <w:sz w:val="24"/>
          <w:lang w:val="en-US"/>
        </w:rPr>
        <w:t>Climate Policy</w:t>
      </w:r>
      <w:r w:rsidR="002F2373">
        <w:rPr>
          <w:rFonts w:ascii="Times New Roman" w:hAnsi="Times New Roman" w:cs="Times New Roman"/>
          <w:sz w:val="24"/>
          <w:lang w:val="en-US"/>
        </w:rPr>
        <w:t>.</w:t>
      </w:r>
    </w:p>
    <w:p w:rsidR="002F2373" w:rsidRDefault="002F2373" w:rsidP="002F2373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0961E9" w:rsidRDefault="002F2373" w:rsidP="002F2373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In three largely independent sections, this paper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) </w:t>
      </w:r>
      <w:r w:rsidRPr="002F2373">
        <w:rPr>
          <w:rFonts w:ascii="Times New Roman" w:hAnsi="Times New Roman" w:cs="Times New Roman"/>
          <w:sz w:val="24"/>
          <w:lang w:val="en-US"/>
        </w:rPr>
        <w:t>reviews the international climate policy regime,</w:t>
      </w:r>
      <w:r>
        <w:rPr>
          <w:rFonts w:ascii="Times New Roman" w:hAnsi="Times New Roman" w:cs="Times New Roman"/>
          <w:sz w:val="24"/>
          <w:lang w:val="en-US"/>
        </w:rPr>
        <w:t xml:space="preserve"> (ii)</w:t>
      </w:r>
      <w:r w:rsidRPr="002F2373">
        <w:rPr>
          <w:rFonts w:ascii="Times New Roman" w:hAnsi="Times New Roman" w:cs="Times New Roman"/>
          <w:sz w:val="24"/>
          <w:lang w:val="en-US"/>
        </w:rPr>
        <w:t xml:space="preserve"> delineates new rules for a coalition of countries to institutionalize higher ambition </w:t>
      </w:r>
      <w:r>
        <w:rPr>
          <w:rFonts w:ascii="Times New Roman" w:hAnsi="Times New Roman" w:cs="Times New Roman"/>
          <w:sz w:val="24"/>
          <w:lang w:val="en-US"/>
        </w:rPr>
        <w:t xml:space="preserve">within the use of Internationally Transferred Mitigation Outcomes (ITMOs), and (iii) </w:t>
      </w:r>
      <w:r w:rsidRPr="002F2373">
        <w:rPr>
          <w:rFonts w:ascii="Times New Roman" w:hAnsi="Times New Roman" w:cs="Times New Roman"/>
          <w:sz w:val="24"/>
          <w:lang w:val="en-US"/>
        </w:rPr>
        <w:t xml:space="preserve">assesses </w:t>
      </w:r>
      <w:r>
        <w:rPr>
          <w:rFonts w:ascii="Times New Roman" w:hAnsi="Times New Roman" w:cs="Times New Roman"/>
          <w:sz w:val="24"/>
          <w:lang w:val="en-US"/>
        </w:rPr>
        <w:t>alternative</w:t>
      </w:r>
      <w:r w:rsidRPr="002F2373">
        <w:rPr>
          <w:rFonts w:ascii="Times New Roman" w:hAnsi="Times New Roman" w:cs="Times New Roman"/>
          <w:sz w:val="24"/>
          <w:lang w:val="en-US"/>
        </w:rPr>
        <w:t xml:space="preserve"> proposals to ratchet up ambition.</w:t>
      </w:r>
      <w:r>
        <w:rPr>
          <w:rFonts w:ascii="Times New Roman" w:hAnsi="Times New Roman" w:cs="Times New Roman"/>
          <w:sz w:val="24"/>
          <w:lang w:val="en-US"/>
        </w:rPr>
        <w:t xml:space="preserve"> The core contribution of the paper lies in the original proposals for the regulation of ITMOs in Section 2.</w:t>
      </w:r>
    </w:p>
    <w:p w:rsidR="002F2373" w:rsidRDefault="002F2373" w:rsidP="002F2373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In its current form, the paper is readable by a broad audience, including people who are not familiar with the climate policy regime. If </w:t>
      </w:r>
      <w:r w:rsidR="00B509CD">
        <w:rPr>
          <w:rFonts w:ascii="Times New Roman" w:hAnsi="Times New Roman" w:cs="Times New Roman"/>
          <w:sz w:val="24"/>
          <w:lang w:val="en-US"/>
        </w:rPr>
        <w:t xml:space="preserve">the intended readership of </w:t>
      </w:r>
      <w:r w:rsidR="00B509CD">
        <w:rPr>
          <w:rFonts w:ascii="Times New Roman" w:hAnsi="Times New Roman" w:cs="Times New Roman"/>
          <w:i/>
          <w:sz w:val="24"/>
          <w:lang w:val="en-US"/>
        </w:rPr>
        <w:t>Climate Policy</w:t>
      </w:r>
      <w:r w:rsidR="00B509CD">
        <w:rPr>
          <w:rFonts w:ascii="Times New Roman" w:hAnsi="Times New Roman" w:cs="Times New Roman"/>
          <w:sz w:val="24"/>
          <w:lang w:val="en-US"/>
        </w:rPr>
        <w:t xml:space="preserve"> consists of diplomats and scholars well aware of existing arrangements and initiatives, I would be happy to take out the first section. I could also take out the third section if the paper is to focus its core contribution. </w:t>
      </w:r>
    </w:p>
    <w:p w:rsidR="000961E9" w:rsidRDefault="000961E9" w:rsidP="002F2373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244158" w:rsidRDefault="00B509CD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Besides, please note that I am working on a companion paper</w:t>
      </w:r>
      <w:r w:rsidR="001B04B1">
        <w:rPr>
          <w:rFonts w:ascii="Times New Roman" w:hAnsi="Times New Roman" w:cs="Times New Roman"/>
          <w:sz w:val="24"/>
          <w:lang w:val="en-US"/>
        </w:rPr>
        <w:t xml:space="preserve"> (</w:t>
      </w:r>
      <w:r w:rsidR="001B04B1">
        <w:rPr>
          <w:rFonts w:ascii="Times New Roman" w:hAnsi="Times New Roman" w:cs="Times New Roman"/>
          <w:sz w:val="24"/>
          <w:lang w:val="en-US"/>
        </w:rPr>
        <w:t>currently</w:t>
      </w:r>
      <w:r w:rsidR="001B04B1">
        <w:rPr>
          <w:rFonts w:ascii="Times New Roman" w:hAnsi="Times New Roman" w:cs="Times New Roman"/>
          <w:sz w:val="24"/>
          <w:lang w:val="en-US"/>
        </w:rPr>
        <w:t xml:space="preserve"> cited as Fabre 2025a in the paper)</w:t>
      </w:r>
      <w:proofErr w:type="gramStart"/>
      <w:r>
        <w:rPr>
          <w:rFonts w:ascii="Times New Roman" w:hAnsi="Times New Roman" w:cs="Times New Roman"/>
          <w:sz w:val="24"/>
          <w:lang w:val="en-US"/>
        </w:rPr>
        <w:t>,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1B04B1">
        <w:rPr>
          <w:rFonts w:ascii="Times New Roman" w:hAnsi="Times New Roman" w:cs="Times New Roman"/>
          <w:sz w:val="24"/>
          <w:lang w:val="en-US"/>
        </w:rPr>
        <w:t xml:space="preserve">I </w:t>
      </w:r>
      <w:r w:rsidR="001B04B1">
        <w:rPr>
          <w:rFonts w:ascii="Times New Roman" w:hAnsi="Times New Roman" w:cs="Times New Roman"/>
          <w:sz w:val="24"/>
          <w:lang w:val="en-US"/>
        </w:rPr>
        <w:t xml:space="preserve">also intend to submit to </w:t>
      </w:r>
      <w:r w:rsidR="001B04B1">
        <w:rPr>
          <w:rFonts w:ascii="Times New Roman" w:hAnsi="Times New Roman" w:cs="Times New Roman"/>
          <w:i/>
          <w:sz w:val="24"/>
          <w:lang w:val="en-US"/>
        </w:rPr>
        <w:t>Climate Policy</w:t>
      </w:r>
      <w:r w:rsidR="001B04B1">
        <w:rPr>
          <w:rFonts w:ascii="Times New Roman" w:hAnsi="Times New Roman" w:cs="Times New Roman"/>
          <w:sz w:val="24"/>
          <w:lang w:val="en-US"/>
        </w:rPr>
        <w:t xml:space="preserve">. </w:t>
      </w:r>
      <w:proofErr w:type="gramStart"/>
      <w:r w:rsidR="001B04B1">
        <w:rPr>
          <w:rFonts w:ascii="Times New Roman" w:hAnsi="Times New Roman" w:cs="Times New Roman"/>
          <w:sz w:val="24"/>
          <w:lang w:val="en-US"/>
        </w:rPr>
        <w:t>It</w:t>
      </w:r>
      <w:r>
        <w:rPr>
          <w:rFonts w:ascii="Times New Roman" w:hAnsi="Times New Roman" w:cs="Times New Roman"/>
          <w:sz w:val="24"/>
          <w:lang w:val="en-US"/>
        </w:rPr>
        <w:t xml:space="preserve"> proposes a specific allocation of emission rights per country-year</w:t>
      </w:r>
      <w:r w:rsidR="000961E9">
        <w:rPr>
          <w:rFonts w:ascii="Times New Roman" w:hAnsi="Times New Roman" w:cs="Times New Roman"/>
          <w:sz w:val="24"/>
          <w:lang w:val="en-US"/>
        </w:rPr>
        <w:t>,</w:t>
      </w:r>
      <w:r>
        <w:rPr>
          <w:rFonts w:ascii="Times New Roman" w:hAnsi="Times New Roman" w:cs="Times New Roman"/>
          <w:sz w:val="24"/>
          <w:lang w:val="en-US"/>
        </w:rPr>
        <w:t xml:space="preserve"> simulates the distributive effects of a uniform carbon price with revenue split according to that allocation</w:t>
      </w:r>
      <w:r w:rsidR="000961E9">
        <w:rPr>
          <w:rFonts w:ascii="Times New Roman" w:hAnsi="Times New Roman" w:cs="Times New Roman"/>
          <w:sz w:val="24"/>
          <w:lang w:val="en-US"/>
        </w:rPr>
        <w:t>, and extends the proposal and simulation by incorporating internationally redistributive progressive taxes</w:t>
      </w:r>
      <w:r>
        <w:rPr>
          <w:rFonts w:ascii="Times New Roman" w:hAnsi="Times New Roman" w:cs="Times New Roman"/>
          <w:sz w:val="24"/>
          <w:lang w:val="en-US"/>
        </w:rPr>
        <w:t>.</w:t>
      </w:r>
      <w:proofErr w:type="gramEnd"/>
      <w:r w:rsidR="000961E9">
        <w:rPr>
          <w:rFonts w:ascii="Times New Roman" w:hAnsi="Times New Roman" w:cs="Times New Roman"/>
          <w:sz w:val="24"/>
          <w:lang w:val="en-US"/>
        </w:rPr>
        <w:t xml:space="preserve"> While the companion paper offers a bold vision for sustainable development, the present paper delineates </w:t>
      </w:r>
      <w:proofErr w:type="gramStart"/>
      <w:r w:rsidR="000961E9">
        <w:rPr>
          <w:rFonts w:ascii="Times New Roman" w:hAnsi="Times New Roman" w:cs="Times New Roman"/>
          <w:sz w:val="24"/>
          <w:lang w:val="en-US"/>
        </w:rPr>
        <w:t>more realistic (though still ambitious) proposals, embedded in the curren</w:t>
      </w:r>
      <w:r w:rsidR="001B04B1">
        <w:rPr>
          <w:rFonts w:ascii="Times New Roman" w:hAnsi="Times New Roman" w:cs="Times New Roman"/>
          <w:sz w:val="24"/>
          <w:lang w:val="en-US"/>
        </w:rPr>
        <w:t>t negotiations framework</w:t>
      </w:r>
      <w:proofErr w:type="gramEnd"/>
      <w:r w:rsidR="001B04B1">
        <w:rPr>
          <w:rFonts w:ascii="Times New Roman" w:hAnsi="Times New Roman" w:cs="Times New Roman"/>
          <w:sz w:val="24"/>
          <w:lang w:val="en-US"/>
        </w:rPr>
        <w:t>.</w:t>
      </w:r>
    </w:p>
    <w:p w:rsidR="000961E9" w:rsidRPr="000961E9" w:rsidRDefault="000961E9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0961E9" w:rsidRDefault="000961E9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 thank you in advance for handling my manuscript.</w:t>
      </w:r>
    </w:p>
    <w:p w:rsidR="000961E9" w:rsidRDefault="000961E9" w:rsidP="00244158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0961E9" w:rsidRDefault="000961E9" w:rsidP="000961E9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Sincerely,</w:t>
      </w:r>
    </w:p>
    <w:p w:rsidR="000961E9" w:rsidRDefault="00244158" w:rsidP="000961E9">
      <w:pPr>
        <w:spacing w:after="0"/>
        <w:jc w:val="right"/>
        <w:rPr>
          <w:rFonts w:ascii="Times New Roman" w:hAnsi="Times New Roman" w:cs="Times New Roman"/>
          <w:sz w:val="24"/>
          <w:lang w:val="fr-CH"/>
        </w:rPr>
      </w:pPr>
      <w:r>
        <w:rPr>
          <w:rFonts w:ascii="Times New Roman" w:hAnsi="Times New Roman" w:cs="Times New Roman"/>
          <w:sz w:val="24"/>
          <w:lang w:val="fr-CH"/>
        </w:rPr>
        <w:t xml:space="preserve">Dr. </w:t>
      </w:r>
      <w:r w:rsidRPr="00F63DE5">
        <w:rPr>
          <w:rFonts w:ascii="Times New Roman" w:hAnsi="Times New Roman" w:cs="Times New Roman"/>
          <w:sz w:val="24"/>
          <w:lang w:val="fr-CH"/>
        </w:rPr>
        <w:t>Adrien Fabre</w:t>
      </w:r>
    </w:p>
    <w:p w:rsidR="00244158" w:rsidRDefault="000961E9" w:rsidP="000961E9">
      <w:pPr>
        <w:spacing w:after="0"/>
        <w:jc w:val="right"/>
        <w:rPr>
          <w:rFonts w:ascii="Times New Roman" w:hAnsi="Times New Roman" w:cs="Times New Roman"/>
          <w:sz w:val="24"/>
          <w:lang w:val="fr-CH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6E212B96" wp14:editId="09920970">
            <wp:extent cx="1863090" cy="477520"/>
            <wp:effectExtent l="0" t="0" r="3810" b="0"/>
            <wp:docPr id="1" name="Imag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2C8" w:rsidRPr="00BE2495" w:rsidRDefault="00B632C8" w:rsidP="00BE2495"/>
    <w:sectPr w:rsidR="00B632C8" w:rsidRPr="00BE2495" w:rsidSect="000961E9">
      <w:headerReference w:type="default" r:id="rId8"/>
      <w:pgSz w:w="11900" w:h="16840"/>
      <w:pgMar w:top="1701" w:right="1531" w:bottom="0" w:left="153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FE3" w:rsidRDefault="00387FE3" w:rsidP="000F374B">
      <w:pPr>
        <w:spacing w:after="0" w:line="240" w:lineRule="auto"/>
      </w:pPr>
      <w:r>
        <w:separator/>
      </w:r>
    </w:p>
  </w:endnote>
  <w:endnote w:type="continuationSeparator" w:id="0">
    <w:p w:rsidR="00387FE3" w:rsidRDefault="00387FE3" w:rsidP="000F3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FE3" w:rsidRDefault="00387FE3" w:rsidP="000F374B">
      <w:pPr>
        <w:spacing w:after="0" w:line="240" w:lineRule="auto"/>
      </w:pPr>
      <w:r>
        <w:separator/>
      </w:r>
    </w:p>
  </w:footnote>
  <w:footnote w:type="continuationSeparator" w:id="0">
    <w:p w:rsidR="00387FE3" w:rsidRDefault="00387FE3" w:rsidP="000F3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74B" w:rsidRPr="000F374B" w:rsidRDefault="000961E9" w:rsidP="00AF0319">
    <w:pPr>
      <w:pStyle w:val="En-tte"/>
      <w:ind w:firstLine="0"/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2DC2A348" wp14:editId="1EFEBB61">
          <wp:simplePos x="0" y="0"/>
          <wp:positionH relativeFrom="column">
            <wp:posOffset>4584700</wp:posOffset>
          </wp:positionH>
          <wp:positionV relativeFrom="paragraph">
            <wp:posOffset>190178</wp:posOffset>
          </wp:positionV>
          <wp:extent cx="678879" cy="687192"/>
          <wp:effectExtent l="0" t="0" r="6985" b="0"/>
          <wp:wrapTight wrapText="bothSides">
            <wp:wrapPolygon edited="0">
              <wp:start x="0" y="0"/>
              <wp:lineTo x="0" y="20961"/>
              <wp:lineTo x="21216" y="20961"/>
              <wp:lineTo x="21216" y="0"/>
              <wp:lineTo x="0" y="0"/>
            </wp:wrapPolygon>
          </wp:wrapTight>
          <wp:docPr id="48" name="Imag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IRE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879" cy="687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7FE3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39.05pt;margin-top:16.15pt;width:57.6pt;height:57.6pt;z-index:251660288;mso-position-horizontal-relative:text;mso-position-vertical-relative:text;mso-width-relative:page;mso-height-relative:page">
          <v:imagedata r:id="rId2" o:title="logo_CNR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894FB6"/>
    <w:multiLevelType w:val="hybridMultilevel"/>
    <w:tmpl w:val="96EC5148"/>
    <w:lvl w:ilvl="0" w:tplc="D04A662E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74B"/>
    <w:rsid w:val="000207F5"/>
    <w:rsid w:val="0003526D"/>
    <w:rsid w:val="00074FE6"/>
    <w:rsid w:val="000961E9"/>
    <w:rsid w:val="000B5406"/>
    <w:rsid w:val="000F374B"/>
    <w:rsid w:val="000F5424"/>
    <w:rsid w:val="00101A9E"/>
    <w:rsid w:val="001B04B1"/>
    <w:rsid w:val="00223EE7"/>
    <w:rsid w:val="002437D0"/>
    <w:rsid w:val="00244158"/>
    <w:rsid w:val="002874DA"/>
    <w:rsid w:val="00290D48"/>
    <w:rsid w:val="002B63E2"/>
    <w:rsid w:val="002F2373"/>
    <w:rsid w:val="0035002C"/>
    <w:rsid w:val="003701F8"/>
    <w:rsid w:val="00387FE3"/>
    <w:rsid w:val="003B3692"/>
    <w:rsid w:val="00443BD2"/>
    <w:rsid w:val="004635C3"/>
    <w:rsid w:val="00531EC9"/>
    <w:rsid w:val="005B2516"/>
    <w:rsid w:val="00641CC0"/>
    <w:rsid w:val="00695033"/>
    <w:rsid w:val="006A5FED"/>
    <w:rsid w:val="00772F69"/>
    <w:rsid w:val="00775AA0"/>
    <w:rsid w:val="007B288E"/>
    <w:rsid w:val="0084098A"/>
    <w:rsid w:val="00897E95"/>
    <w:rsid w:val="008D5CA7"/>
    <w:rsid w:val="009377DE"/>
    <w:rsid w:val="0094548A"/>
    <w:rsid w:val="00953C9F"/>
    <w:rsid w:val="00967D47"/>
    <w:rsid w:val="00974D67"/>
    <w:rsid w:val="009A6970"/>
    <w:rsid w:val="009C0473"/>
    <w:rsid w:val="00A9562C"/>
    <w:rsid w:val="00AF0319"/>
    <w:rsid w:val="00B35465"/>
    <w:rsid w:val="00B509CD"/>
    <w:rsid w:val="00B632C8"/>
    <w:rsid w:val="00B85926"/>
    <w:rsid w:val="00BB75BA"/>
    <w:rsid w:val="00BD1205"/>
    <w:rsid w:val="00BD5F06"/>
    <w:rsid w:val="00BE2495"/>
    <w:rsid w:val="00BF07A3"/>
    <w:rsid w:val="00C02D1D"/>
    <w:rsid w:val="00C3595D"/>
    <w:rsid w:val="00C9351C"/>
    <w:rsid w:val="00CC045B"/>
    <w:rsid w:val="00CF05BE"/>
    <w:rsid w:val="00CF7746"/>
    <w:rsid w:val="00D36B45"/>
    <w:rsid w:val="00DB3F58"/>
    <w:rsid w:val="00DC05B6"/>
    <w:rsid w:val="00DE6417"/>
    <w:rsid w:val="00DF4EDF"/>
    <w:rsid w:val="00E54BBB"/>
    <w:rsid w:val="00EC25D8"/>
    <w:rsid w:val="00F01E7B"/>
    <w:rsid w:val="00F453F4"/>
    <w:rsid w:val="00F96D31"/>
    <w:rsid w:val="00FD0542"/>
    <w:rsid w:val="00FD29A9"/>
    <w:rsid w:val="00FF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6381E27"/>
  <w14:defaultImageDpi w14:val="32767"/>
  <w15:chartTrackingRefBased/>
  <w15:docId w15:val="{9828EE3B-6533-4D41-A4E5-4EA334AB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9A9"/>
    <w:pPr>
      <w:spacing w:after="360" w:line="360" w:lineRule="auto"/>
      <w:ind w:firstLine="709"/>
      <w:jc w:val="both"/>
    </w:pPr>
    <w:rPr>
      <w:rFonts w:ascii="Century Gothic" w:hAnsi="Century Gothic"/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F37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F374B"/>
  </w:style>
  <w:style w:type="paragraph" w:styleId="Pieddepage">
    <w:name w:val="footer"/>
    <w:basedOn w:val="Normal"/>
    <w:link w:val="PieddepageCar"/>
    <w:uiPriority w:val="99"/>
    <w:unhideWhenUsed/>
    <w:rsid w:val="00AF0319"/>
    <w:pPr>
      <w:tabs>
        <w:tab w:val="center" w:pos="4536"/>
        <w:tab w:val="right" w:pos="9072"/>
      </w:tabs>
      <w:contextualSpacing/>
    </w:pPr>
  </w:style>
  <w:style w:type="character" w:customStyle="1" w:styleId="PieddepageCar">
    <w:name w:val="Pied de page Car"/>
    <w:basedOn w:val="Policepardfaut"/>
    <w:link w:val="Pieddepage"/>
    <w:uiPriority w:val="99"/>
    <w:rsid w:val="00AF0319"/>
    <w:rPr>
      <w:rFonts w:asciiTheme="majorHAnsi" w:hAnsiTheme="majorHAnsi"/>
    </w:rPr>
  </w:style>
  <w:style w:type="paragraph" w:customStyle="1" w:styleId="DateLieu">
    <w:name w:val="Date Lieu"/>
    <w:basedOn w:val="Normal"/>
    <w:next w:val="Normal"/>
    <w:qFormat/>
    <w:rsid w:val="002B63E2"/>
    <w:pPr>
      <w:spacing w:before="1320" w:after="1200"/>
      <w:jc w:val="right"/>
    </w:pPr>
  </w:style>
  <w:style w:type="paragraph" w:styleId="Paragraphedeliste">
    <w:name w:val="List Paragraph"/>
    <w:basedOn w:val="Normal"/>
    <w:uiPriority w:val="34"/>
    <w:qFormat/>
    <w:rsid w:val="000F374B"/>
    <w:pPr>
      <w:spacing w:line="240" w:lineRule="auto"/>
      <w:ind w:left="720"/>
      <w:contextualSpacing/>
      <w:jc w:val="left"/>
    </w:pPr>
    <w:rPr>
      <w:rFonts w:ascii="Calibri" w:eastAsia="Calibri" w:hAnsi="Calibri" w:cs="Times New Roman"/>
      <w:lang w:val="en-US"/>
    </w:rPr>
  </w:style>
  <w:style w:type="paragraph" w:customStyle="1" w:styleId="expditeur">
    <w:name w:val="expéditeur"/>
    <w:basedOn w:val="Normal"/>
    <w:qFormat/>
    <w:rsid w:val="00290D48"/>
    <w:pPr>
      <w:spacing w:line="240" w:lineRule="auto"/>
      <w:ind w:firstLine="0"/>
      <w:contextualSpacing/>
    </w:pPr>
    <w:rPr>
      <w:color w:val="009193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97E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7E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carciofi@centre-cired.fr</dc:creator>
  <cp:keywords/>
  <dc:description/>
  <cp:lastModifiedBy>reviewer</cp:lastModifiedBy>
  <cp:revision>9</cp:revision>
  <cp:lastPrinted>2026-02-08T19:55:00Z</cp:lastPrinted>
  <dcterms:created xsi:type="dcterms:W3CDTF">2025-03-18T10:46:00Z</dcterms:created>
  <dcterms:modified xsi:type="dcterms:W3CDTF">2026-02-08T19:55:00Z</dcterms:modified>
</cp:coreProperties>
</file>