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B34" w:rsidRPr="00D943AB" w:rsidRDefault="001F6F3E">
      <w:pPr>
        <w:pStyle w:val="Titre"/>
        <w:rPr>
          <w:rFonts w:ascii="Times New Roman" w:hAnsi="Times New Roman" w:cs="Times New Roman"/>
          <w:lang w:val="fr-FR"/>
        </w:rPr>
      </w:pPr>
      <w:r w:rsidRPr="00D943AB">
        <w:rPr>
          <w:rFonts w:ascii="Times New Roman" w:hAnsi="Times New Roman" w:cs="Times New Roman"/>
          <w:lang w:val="fr-FR"/>
        </w:rPr>
        <w:t xml:space="preserve">  Un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br/>
        <w:t>et contre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p>
    <w:p w:rsidR="00E7297A" w:rsidRPr="00D943AB" w:rsidRDefault="001F6F3E">
      <w:pPr>
        <w:pStyle w:val="Author"/>
        <w:rPr>
          <w:rFonts w:ascii="Times New Roman" w:hAnsi="Times New Roman" w:cs="Times New Roman"/>
          <w:lang w:val="fr-FR"/>
        </w:rPr>
      </w:pPr>
      <w:r w:rsidRPr="00D943AB">
        <w:rPr>
          <w:rFonts w:ascii="Times New Roman" w:hAnsi="Times New Roman" w:cs="Times New Roman"/>
          <w:lang w:val="fr-FR"/>
        </w:rPr>
        <w:t>Adrien Fabre</w:t>
      </w:r>
    </w:p>
    <w:p w:rsidR="00975B34" w:rsidRPr="00D943AB" w:rsidRDefault="00E7297A">
      <w:pPr>
        <w:pStyle w:val="Author"/>
        <w:rPr>
          <w:rFonts w:ascii="Times New Roman" w:hAnsi="Times New Roman" w:cs="Times New Roman"/>
          <w:lang w:val="fr-FR"/>
        </w:rPr>
      </w:pPr>
      <w:r w:rsidRPr="00D943AB">
        <w:rPr>
          <w:rFonts w:ascii="Times New Roman" w:hAnsi="Times New Roman" w:cs="Times New Roman"/>
          <w:lang w:val="fr-FR"/>
        </w:rPr>
        <w:t>23/05/2024</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Fabre"</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sdt>
      <w:sdtPr>
        <w:rPr>
          <w:rFonts w:ascii="Times New Roman" w:eastAsiaTheme="minorHAnsi" w:hAnsi="Times New Roman" w:cs="Times New Roman"/>
          <w:color w:val="auto"/>
          <w:sz w:val="24"/>
          <w:szCs w:val="24"/>
          <w:lang w:val="fr-FR"/>
        </w:rPr>
        <w:id w:val="-1181816084"/>
        <w:docPartObj>
          <w:docPartGallery w:val="Table of Contents"/>
          <w:docPartUnique/>
        </w:docPartObj>
      </w:sdtPr>
      <w:sdtEndPr>
        <w:rPr>
          <w:b/>
          <w:bCs/>
        </w:rPr>
      </w:sdtEndPr>
      <w:sdtContent>
        <w:p w:rsidR="006B75BB" w:rsidRPr="00D943AB" w:rsidRDefault="006B75BB">
          <w:pPr>
            <w:pStyle w:val="En-ttedetabledesmatires"/>
            <w:rPr>
              <w:rFonts w:ascii="Times New Roman" w:hAnsi="Times New Roman" w:cs="Times New Roman"/>
            </w:rPr>
          </w:pPr>
          <w:r w:rsidRPr="00D943AB">
            <w:rPr>
              <w:rFonts w:ascii="Times New Roman" w:hAnsi="Times New Roman" w:cs="Times New Roman"/>
              <w:lang w:val="fr-FR"/>
            </w:rPr>
            <w:t>Table des matières</w:t>
          </w:r>
        </w:p>
        <w:p w:rsidR="00815054" w:rsidRPr="00D943AB" w:rsidRDefault="00BD0FE1">
          <w:pPr>
            <w:pStyle w:val="TM2"/>
            <w:tabs>
              <w:tab w:val="right" w:leader="dot" w:pos="9350"/>
            </w:tabs>
            <w:rPr>
              <w:rFonts w:ascii="Times New Roman" w:eastAsiaTheme="minorEastAsia" w:hAnsi="Times New Roman" w:cs="Times New Roman"/>
              <w:noProof/>
              <w:sz w:val="22"/>
              <w:szCs w:val="22"/>
            </w:rPr>
          </w:pPr>
          <w:r w:rsidRPr="00D943AB">
            <w:rPr>
              <w:rFonts w:ascii="Times New Roman" w:hAnsi="Times New Roman" w:cs="Times New Roman"/>
            </w:rPr>
            <w:fldChar w:fldCharType="begin"/>
          </w:r>
          <w:r w:rsidRPr="00D943AB">
            <w:rPr>
              <w:rFonts w:ascii="Times New Roman" w:hAnsi="Times New Roman" w:cs="Times New Roman"/>
            </w:rPr>
            <w:instrText xml:space="preserve"> TOC \o "1-4" \h \z \u </w:instrText>
          </w:r>
          <w:r w:rsidRPr="00D943AB">
            <w:rPr>
              <w:rFonts w:ascii="Times New Roman" w:hAnsi="Times New Roman" w:cs="Times New Roman"/>
            </w:rPr>
            <w:fldChar w:fldCharType="separate"/>
          </w:r>
          <w:hyperlink w:anchor="_Toc167362191" w:history="1">
            <w:r w:rsidR="00815054" w:rsidRPr="00D943AB">
              <w:rPr>
                <w:rStyle w:val="Lienhypertexte"/>
                <w:rFonts w:ascii="Times New Roman" w:hAnsi="Times New Roman" w:cs="Times New Roman"/>
                <w:noProof/>
                <w:lang w:val="fr-FR"/>
              </w:rPr>
              <w:t>Préface, par Gabriel Zucman</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w:t>
            </w:r>
            <w:r w:rsidR="00815054" w:rsidRPr="00D943AB">
              <w:rPr>
                <w:rFonts w:ascii="Times New Roman" w:hAnsi="Times New Roman" w:cs="Times New Roman"/>
                <w:noProof/>
                <w:webHidden/>
              </w:rPr>
              <w:fldChar w:fldCharType="end"/>
            </w:r>
          </w:hyperlink>
        </w:p>
        <w:p w:rsidR="00815054" w:rsidRPr="00D943AB" w:rsidRDefault="00465C2B">
          <w:pPr>
            <w:pStyle w:val="TM1"/>
            <w:tabs>
              <w:tab w:val="right" w:leader="dot" w:pos="9350"/>
            </w:tabs>
            <w:rPr>
              <w:rFonts w:ascii="Times New Roman" w:eastAsiaTheme="minorEastAsia" w:hAnsi="Times New Roman" w:cs="Times New Roman"/>
              <w:noProof/>
              <w:sz w:val="22"/>
              <w:szCs w:val="22"/>
            </w:rPr>
          </w:pPr>
          <w:hyperlink w:anchor="_Toc167362192" w:history="1">
            <w:r w:rsidR="00815054" w:rsidRPr="00D943AB">
              <w:rPr>
                <w:rStyle w:val="Lienhypertexte"/>
                <w:rFonts w:ascii="Times New Roman" w:hAnsi="Times New Roman" w:cs="Times New Roman"/>
                <w:noProof/>
                <w:lang w:val="fr-FR"/>
              </w:rPr>
              <w:t>Motivation</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w:t>
            </w:r>
            <w:r w:rsidR="00815054" w:rsidRPr="00D943AB">
              <w:rPr>
                <w:rFonts w:ascii="Times New Roman" w:hAnsi="Times New Roman" w:cs="Times New Roman"/>
                <w:noProof/>
                <w:webHidden/>
              </w:rPr>
              <w:fldChar w:fldCharType="end"/>
            </w:r>
          </w:hyperlink>
        </w:p>
        <w:p w:rsidR="00815054" w:rsidRPr="00D943AB" w:rsidRDefault="00465C2B">
          <w:pPr>
            <w:pStyle w:val="TM1"/>
            <w:tabs>
              <w:tab w:val="right" w:leader="dot" w:pos="9350"/>
            </w:tabs>
            <w:rPr>
              <w:rFonts w:ascii="Times New Roman" w:eastAsiaTheme="minorEastAsia" w:hAnsi="Times New Roman" w:cs="Times New Roman"/>
              <w:noProof/>
              <w:sz w:val="22"/>
              <w:szCs w:val="22"/>
            </w:rPr>
          </w:pPr>
          <w:hyperlink w:anchor="_Toc167362193" w:history="1">
            <w:r w:rsidR="00815054" w:rsidRPr="00D943AB">
              <w:rPr>
                <w:rStyle w:val="Lienhypertexte"/>
                <w:rFonts w:ascii="Times New Roman" w:hAnsi="Times New Roman" w:cs="Times New Roman"/>
                <w:i/>
                <w:noProof/>
                <w:lang w:val="fr-FR"/>
              </w:rPr>
              <w:t>Une journée dans la campagne burkinabée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9</w:t>
            </w:r>
            <w:r w:rsidR="00815054" w:rsidRPr="00D943AB">
              <w:rPr>
                <w:rFonts w:ascii="Times New Roman" w:hAnsi="Times New Roman" w:cs="Times New Roman"/>
                <w:noProof/>
                <w:webHidden/>
              </w:rPr>
              <w:fldChar w:fldCharType="end"/>
            </w:r>
          </w:hyperlink>
        </w:p>
        <w:p w:rsidR="00815054" w:rsidRPr="00D943AB" w:rsidRDefault="00465C2B">
          <w:pPr>
            <w:pStyle w:val="TM1"/>
            <w:tabs>
              <w:tab w:val="left" w:pos="480"/>
              <w:tab w:val="right" w:leader="dot" w:pos="9350"/>
            </w:tabs>
            <w:rPr>
              <w:rFonts w:ascii="Times New Roman" w:eastAsiaTheme="minorEastAsia" w:hAnsi="Times New Roman" w:cs="Times New Roman"/>
              <w:noProof/>
              <w:sz w:val="22"/>
              <w:szCs w:val="22"/>
            </w:rPr>
          </w:pPr>
          <w:hyperlink w:anchor="_Toc167362194" w:history="1">
            <w:r w:rsidR="00815054" w:rsidRPr="00D943AB">
              <w:rPr>
                <w:rStyle w:val="Lienhypertexte"/>
                <w:rFonts w:ascii="Times New Roman" w:hAnsi="Times New Roman" w:cs="Times New Roman"/>
                <w:noProof/>
                <w:lang w:val="fr-FR"/>
              </w:rPr>
              <w:t>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statu quo insupportable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10</w:t>
            </w:r>
            <w:r w:rsidR="00815054" w:rsidRPr="00D943AB">
              <w:rPr>
                <w:rFonts w:ascii="Times New Roman" w:hAnsi="Times New Roman" w:cs="Times New Roman"/>
                <w:noProof/>
                <w:webHidden/>
              </w:rPr>
              <w:fldChar w:fldCharType="end"/>
            </w:r>
          </w:hyperlink>
        </w:p>
        <w:p w:rsidR="00815054" w:rsidRPr="00D943AB" w:rsidRDefault="00465C2B">
          <w:pPr>
            <w:pStyle w:val="TM2"/>
            <w:tabs>
              <w:tab w:val="left" w:pos="880"/>
              <w:tab w:val="right" w:leader="dot" w:pos="9350"/>
            </w:tabs>
            <w:rPr>
              <w:rFonts w:ascii="Times New Roman" w:eastAsiaTheme="minorEastAsia" w:hAnsi="Times New Roman" w:cs="Times New Roman"/>
              <w:noProof/>
              <w:sz w:val="22"/>
              <w:szCs w:val="22"/>
            </w:rPr>
          </w:pPr>
          <w:hyperlink w:anchor="_Toc167362195" w:history="1">
            <w:r w:rsidR="00815054" w:rsidRPr="00D943AB">
              <w:rPr>
                <w:rStyle w:val="Lienhypertexte"/>
                <w:rFonts w:ascii="Times New Roman" w:hAnsi="Times New Roman" w:cs="Times New Roman"/>
                <w:noProof/>
                <w:lang w:val="fr-FR"/>
              </w:rPr>
              <w:t>1.1.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 changement climatique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10</w:t>
            </w:r>
            <w:r w:rsidR="00815054" w:rsidRPr="00D943AB">
              <w:rPr>
                <w:rFonts w:ascii="Times New Roman" w:hAnsi="Times New Roman" w:cs="Times New Roman"/>
                <w:noProof/>
                <w:webHidden/>
              </w:rPr>
              <w:fldChar w:fldCharType="end"/>
            </w:r>
          </w:hyperlink>
        </w:p>
        <w:p w:rsidR="00815054" w:rsidRPr="00D943AB" w:rsidRDefault="00465C2B">
          <w:pPr>
            <w:pStyle w:val="TM2"/>
            <w:tabs>
              <w:tab w:val="left" w:pos="880"/>
              <w:tab w:val="right" w:leader="dot" w:pos="9350"/>
            </w:tabs>
            <w:rPr>
              <w:rFonts w:ascii="Times New Roman" w:eastAsiaTheme="minorEastAsia" w:hAnsi="Times New Roman" w:cs="Times New Roman"/>
              <w:noProof/>
              <w:sz w:val="22"/>
              <w:szCs w:val="22"/>
            </w:rPr>
          </w:pPr>
          <w:hyperlink w:anchor="_Toc167362196" w:history="1">
            <w:r w:rsidR="00815054" w:rsidRPr="00D943AB">
              <w:rPr>
                <w:rStyle w:val="Lienhypertexte"/>
                <w:rFonts w:ascii="Times New Roman" w:hAnsi="Times New Roman" w:cs="Times New Roman"/>
                <w:noProof/>
                <w:lang w:val="fr-FR"/>
              </w:rPr>
              <w:t>1.2.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L’extrême pauvreté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Pauvreté"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11</w:t>
            </w:r>
            <w:r w:rsidR="00815054" w:rsidRPr="00D943AB">
              <w:rPr>
                <w:rFonts w:ascii="Times New Roman" w:hAnsi="Times New Roman" w:cs="Times New Roman"/>
                <w:noProof/>
                <w:webHidden/>
              </w:rPr>
              <w:fldChar w:fldCharType="end"/>
            </w:r>
          </w:hyperlink>
        </w:p>
        <w:p w:rsidR="00815054" w:rsidRPr="00D943AB" w:rsidRDefault="00465C2B">
          <w:pPr>
            <w:pStyle w:val="TM2"/>
            <w:tabs>
              <w:tab w:val="left" w:pos="880"/>
              <w:tab w:val="right" w:leader="dot" w:pos="9350"/>
            </w:tabs>
            <w:rPr>
              <w:rFonts w:ascii="Times New Roman" w:eastAsiaTheme="minorEastAsia" w:hAnsi="Times New Roman" w:cs="Times New Roman"/>
              <w:noProof/>
              <w:sz w:val="22"/>
              <w:szCs w:val="22"/>
            </w:rPr>
          </w:pPr>
          <w:hyperlink w:anchor="_Toc167362197" w:history="1">
            <w:r w:rsidR="00815054" w:rsidRPr="00D943AB">
              <w:rPr>
                <w:rStyle w:val="Lienhypertexte"/>
                <w:rFonts w:ascii="Times New Roman" w:hAnsi="Times New Roman" w:cs="Times New Roman"/>
                <w:noProof/>
                <w:lang w:val="fr-FR"/>
              </w:rPr>
              <w:t>1.3.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 lien entre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et pauvreté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Pauvreté"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12</w:t>
            </w:r>
            <w:r w:rsidR="00815054" w:rsidRPr="00D943AB">
              <w:rPr>
                <w:rFonts w:ascii="Times New Roman" w:hAnsi="Times New Roman" w:cs="Times New Roman"/>
                <w:noProof/>
                <w:webHidden/>
              </w:rPr>
              <w:fldChar w:fldCharType="end"/>
            </w:r>
          </w:hyperlink>
        </w:p>
        <w:p w:rsidR="00815054" w:rsidRPr="00D943AB" w:rsidRDefault="00465C2B">
          <w:pPr>
            <w:pStyle w:val="TM1"/>
            <w:tabs>
              <w:tab w:val="left" w:pos="480"/>
              <w:tab w:val="right" w:leader="dot" w:pos="9350"/>
            </w:tabs>
            <w:rPr>
              <w:rFonts w:ascii="Times New Roman" w:eastAsiaTheme="minorEastAsia" w:hAnsi="Times New Roman" w:cs="Times New Roman"/>
              <w:noProof/>
              <w:sz w:val="22"/>
              <w:szCs w:val="22"/>
            </w:rPr>
          </w:pPr>
          <w:hyperlink w:anchor="_Toc167362198" w:history="1">
            <w:r w:rsidR="00815054" w:rsidRPr="00D943AB">
              <w:rPr>
                <w:rStyle w:val="Lienhypertexte"/>
                <w:rFonts w:ascii="Times New Roman" w:hAnsi="Times New Roman" w:cs="Times New Roman"/>
                <w:noProof/>
                <w:lang w:val="fr-FR"/>
              </w:rPr>
              <w:t>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La nécessité de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14</w:t>
            </w:r>
            <w:r w:rsidR="00815054" w:rsidRPr="00D943AB">
              <w:rPr>
                <w:rFonts w:ascii="Times New Roman" w:hAnsi="Times New Roman" w:cs="Times New Roman"/>
                <w:noProof/>
                <w:webHidden/>
              </w:rPr>
              <w:fldChar w:fldCharType="end"/>
            </w:r>
          </w:hyperlink>
        </w:p>
        <w:p w:rsidR="00815054" w:rsidRPr="00D943AB" w:rsidRDefault="00465C2B">
          <w:pPr>
            <w:pStyle w:val="TM2"/>
            <w:tabs>
              <w:tab w:val="left" w:pos="880"/>
              <w:tab w:val="right" w:leader="dot" w:pos="9350"/>
            </w:tabs>
            <w:rPr>
              <w:rFonts w:ascii="Times New Roman" w:eastAsiaTheme="minorEastAsia" w:hAnsi="Times New Roman" w:cs="Times New Roman"/>
              <w:noProof/>
              <w:sz w:val="22"/>
              <w:szCs w:val="22"/>
            </w:rPr>
          </w:pPr>
          <w:hyperlink w:anchor="_Toc167362199" w:history="1">
            <w:r w:rsidR="00815054" w:rsidRPr="00D943AB">
              <w:rPr>
                <w:rStyle w:val="Lienhypertexte"/>
                <w:rFonts w:ascii="Times New Roman" w:hAnsi="Times New Roman" w:cs="Times New Roman"/>
                <w:noProof/>
                <w:lang w:val="fr-FR"/>
              </w:rPr>
              <w:t>2.1.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prescription morale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14</w:t>
            </w:r>
            <w:r w:rsidR="00815054" w:rsidRPr="00D943AB">
              <w:rPr>
                <w:rFonts w:ascii="Times New Roman" w:hAnsi="Times New Roman" w:cs="Times New Roman"/>
                <w:noProof/>
                <w:webHidden/>
              </w:rPr>
              <w:fldChar w:fldCharType="end"/>
            </w:r>
          </w:hyperlink>
        </w:p>
        <w:p w:rsidR="00815054" w:rsidRPr="00D943AB" w:rsidRDefault="00465C2B">
          <w:pPr>
            <w:pStyle w:val="TM2"/>
            <w:tabs>
              <w:tab w:val="left" w:pos="880"/>
              <w:tab w:val="right" w:leader="dot" w:pos="9350"/>
            </w:tabs>
            <w:rPr>
              <w:rFonts w:ascii="Times New Roman" w:eastAsiaTheme="minorEastAsia" w:hAnsi="Times New Roman" w:cs="Times New Roman"/>
              <w:noProof/>
              <w:sz w:val="22"/>
              <w:szCs w:val="22"/>
            </w:rPr>
          </w:pPr>
          <w:hyperlink w:anchor="_Toc167362200" w:history="1">
            <w:r w:rsidR="00815054" w:rsidRPr="00D943AB">
              <w:rPr>
                <w:rStyle w:val="Lienhypertexte"/>
                <w:rFonts w:ascii="Times New Roman" w:hAnsi="Times New Roman" w:cs="Times New Roman"/>
                <w:noProof/>
                <w:lang w:val="fr-FR"/>
              </w:rPr>
              <w:t>2.2.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engagement juridico-diplomatique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14</w:t>
            </w:r>
            <w:r w:rsidR="00815054" w:rsidRPr="00D943AB">
              <w:rPr>
                <w:rFonts w:ascii="Times New Roman" w:hAnsi="Times New Roman" w:cs="Times New Roman"/>
                <w:noProof/>
                <w:webHidden/>
              </w:rPr>
              <w:fldChar w:fldCharType="end"/>
            </w:r>
          </w:hyperlink>
        </w:p>
        <w:p w:rsidR="00815054" w:rsidRPr="00D943AB" w:rsidRDefault="00465C2B">
          <w:pPr>
            <w:pStyle w:val="TM2"/>
            <w:tabs>
              <w:tab w:val="left" w:pos="880"/>
              <w:tab w:val="right" w:leader="dot" w:pos="9350"/>
            </w:tabs>
            <w:rPr>
              <w:rFonts w:ascii="Times New Roman" w:eastAsiaTheme="minorEastAsia" w:hAnsi="Times New Roman" w:cs="Times New Roman"/>
              <w:noProof/>
              <w:sz w:val="22"/>
              <w:szCs w:val="22"/>
            </w:rPr>
          </w:pPr>
          <w:hyperlink w:anchor="_Toc167362201" w:history="1">
            <w:r w:rsidR="00815054" w:rsidRPr="00D943AB">
              <w:rPr>
                <w:rStyle w:val="Lienhypertexte"/>
                <w:rFonts w:ascii="Times New Roman" w:hAnsi="Times New Roman" w:cs="Times New Roman"/>
                <w:noProof/>
                <w:lang w:val="fr-FR"/>
              </w:rPr>
              <w:t>2.3.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impératif pour la décarbonation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Décarbonation"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du Sud</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15</w:t>
            </w:r>
            <w:r w:rsidR="00815054" w:rsidRPr="00D943AB">
              <w:rPr>
                <w:rFonts w:ascii="Times New Roman" w:hAnsi="Times New Roman" w:cs="Times New Roman"/>
                <w:noProof/>
                <w:webHidden/>
              </w:rPr>
              <w:fldChar w:fldCharType="end"/>
            </w:r>
          </w:hyperlink>
        </w:p>
        <w:p w:rsidR="00815054" w:rsidRPr="00D943AB" w:rsidRDefault="00465C2B">
          <w:pPr>
            <w:pStyle w:val="TM1"/>
            <w:tabs>
              <w:tab w:val="left" w:pos="480"/>
              <w:tab w:val="right" w:leader="dot" w:pos="9350"/>
            </w:tabs>
            <w:rPr>
              <w:rFonts w:ascii="Times New Roman" w:eastAsiaTheme="minorEastAsia" w:hAnsi="Times New Roman" w:cs="Times New Roman"/>
              <w:noProof/>
              <w:sz w:val="22"/>
              <w:szCs w:val="22"/>
            </w:rPr>
          </w:pPr>
          <w:hyperlink w:anchor="_Toc167362202" w:history="1">
            <w:r w:rsidR="00815054" w:rsidRPr="00D943AB">
              <w:rPr>
                <w:rStyle w:val="Lienhypertexte"/>
                <w:rFonts w:ascii="Times New Roman" w:hAnsi="Times New Roman" w:cs="Times New Roman"/>
                <w:noProof/>
                <w:lang w:val="fr-FR"/>
              </w:rPr>
              <w:t>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 cœur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 pour le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18</w:t>
            </w:r>
            <w:r w:rsidR="00815054" w:rsidRPr="00D943AB">
              <w:rPr>
                <w:rFonts w:ascii="Times New Roman" w:hAnsi="Times New Roman" w:cs="Times New Roman"/>
                <w:noProof/>
                <w:webHidden/>
              </w:rPr>
              <w:fldChar w:fldCharType="end"/>
            </w:r>
          </w:hyperlink>
        </w:p>
        <w:p w:rsidR="00815054" w:rsidRPr="00D943AB" w:rsidRDefault="00465C2B">
          <w:pPr>
            <w:pStyle w:val="TM1"/>
            <w:tabs>
              <w:tab w:val="right" w:leader="dot" w:pos="9350"/>
            </w:tabs>
            <w:rPr>
              <w:rFonts w:ascii="Times New Roman" w:eastAsiaTheme="minorEastAsia" w:hAnsi="Times New Roman" w:cs="Times New Roman"/>
              <w:noProof/>
              <w:sz w:val="22"/>
              <w:szCs w:val="22"/>
            </w:rPr>
          </w:pPr>
          <w:hyperlink w:anchor="_Toc167362203" w:history="1">
            <w:r w:rsidR="00815054" w:rsidRPr="00D943AB">
              <w:rPr>
                <w:rStyle w:val="Lienhypertexte"/>
                <w:rFonts w:ascii="Times New Roman" w:hAnsi="Times New Roman" w:cs="Times New Roman"/>
                <w:i/>
                <w:noProof/>
                <w:lang w:val="fr-FR"/>
              </w:rPr>
              <w:t>Une journée à l’hôpital de Poitiers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21</w:t>
            </w:r>
            <w:r w:rsidR="00815054" w:rsidRPr="00D943AB">
              <w:rPr>
                <w:rFonts w:ascii="Times New Roman" w:hAnsi="Times New Roman" w:cs="Times New Roman"/>
                <w:noProof/>
                <w:webHidden/>
              </w:rPr>
              <w:fldChar w:fldCharType="end"/>
            </w:r>
          </w:hyperlink>
        </w:p>
        <w:p w:rsidR="00815054" w:rsidRPr="00D943AB" w:rsidRDefault="00465C2B">
          <w:pPr>
            <w:pStyle w:val="TM1"/>
            <w:tabs>
              <w:tab w:val="left" w:pos="480"/>
              <w:tab w:val="right" w:leader="dot" w:pos="9350"/>
            </w:tabs>
            <w:rPr>
              <w:rFonts w:ascii="Times New Roman" w:eastAsiaTheme="minorEastAsia" w:hAnsi="Times New Roman" w:cs="Times New Roman"/>
              <w:noProof/>
              <w:sz w:val="22"/>
              <w:szCs w:val="22"/>
            </w:rPr>
          </w:pPr>
          <w:hyperlink w:anchor="_Toc167362204" w:history="1">
            <w:r w:rsidR="00815054" w:rsidRPr="00D943AB">
              <w:rPr>
                <w:rStyle w:val="Lienhypertexte"/>
                <w:rFonts w:ascii="Times New Roman" w:hAnsi="Times New Roman" w:cs="Times New Roman"/>
                <w:noProof/>
                <w:lang w:val="fr-FR"/>
              </w:rPr>
              <w:t>4.</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largement soutenu</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22</w:t>
            </w:r>
            <w:r w:rsidR="00815054" w:rsidRPr="00D943AB">
              <w:rPr>
                <w:rFonts w:ascii="Times New Roman" w:hAnsi="Times New Roman" w:cs="Times New Roman"/>
                <w:noProof/>
                <w:webHidden/>
              </w:rPr>
              <w:fldChar w:fldCharType="end"/>
            </w:r>
          </w:hyperlink>
        </w:p>
        <w:p w:rsidR="00815054" w:rsidRPr="00D943AB" w:rsidRDefault="00465C2B">
          <w:pPr>
            <w:pStyle w:val="TM2"/>
            <w:tabs>
              <w:tab w:val="left" w:pos="880"/>
              <w:tab w:val="right" w:leader="dot" w:pos="9350"/>
            </w:tabs>
            <w:rPr>
              <w:rFonts w:ascii="Times New Roman" w:eastAsiaTheme="minorEastAsia" w:hAnsi="Times New Roman" w:cs="Times New Roman"/>
              <w:noProof/>
              <w:sz w:val="22"/>
              <w:szCs w:val="22"/>
            </w:rPr>
          </w:pPr>
          <w:hyperlink w:anchor="_Toc167362205" w:history="1">
            <w:r w:rsidR="00815054" w:rsidRPr="00D943AB">
              <w:rPr>
                <w:rStyle w:val="Lienhypertexte"/>
                <w:rFonts w:ascii="Times New Roman" w:hAnsi="Times New Roman" w:cs="Times New Roman"/>
                <w:noProof/>
                <w:lang w:val="fr-FR"/>
              </w:rPr>
              <w:t>4.1.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vieille idée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22</w:t>
            </w:r>
            <w:r w:rsidR="00815054" w:rsidRPr="00D943AB">
              <w:rPr>
                <w:rFonts w:ascii="Times New Roman" w:hAnsi="Times New Roman" w:cs="Times New Roman"/>
                <w:noProof/>
                <w:webHidden/>
              </w:rPr>
              <w:fldChar w:fldCharType="end"/>
            </w:r>
          </w:hyperlink>
        </w:p>
        <w:p w:rsidR="00815054" w:rsidRPr="00D943AB" w:rsidRDefault="00465C2B">
          <w:pPr>
            <w:pStyle w:val="TM2"/>
            <w:tabs>
              <w:tab w:val="left" w:pos="880"/>
              <w:tab w:val="right" w:leader="dot" w:pos="9350"/>
            </w:tabs>
            <w:rPr>
              <w:rFonts w:ascii="Times New Roman" w:eastAsiaTheme="minorEastAsia" w:hAnsi="Times New Roman" w:cs="Times New Roman"/>
              <w:noProof/>
              <w:sz w:val="22"/>
              <w:szCs w:val="22"/>
            </w:rPr>
          </w:pPr>
          <w:hyperlink w:anchor="_Toc167362206" w:history="1">
            <w:r w:rsidR="00815054" w:rsidRPr="00D943AB">
              <w:rPr>
                <w:rStyle w:val="Lienhypertexte"/>
                <w:rFonts w:ascii="Times New Roman" w:hAnsi="Times New Roman" w:cs="Times New Roman"/>
                <w:noProof/>
                <w:lang w:val="fr-FR"/>
              </w:rPr>
              <w:t>4.2.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découverte récente : l’adhésion de la population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Population"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25</w:t>
            </w:r>
            <w:r w:rsidR="00815054" w:rsidRPr="00D943AB">
              <w:rPr>
                <w:rFonts w:ascii="Times New Roman" w:hAnsi="Times New Roman" w:cs="Times New Roman"/>
                <w:noProof/>
                <w:webHidden/>
              </w:rPr>
              <w:fldChar w:fldCharType="end"/>
            </w:r>
          </w:hyperlink>
        </w:p>
        <w:p w:rsidR="00815054" w:rsidRPr="00D943AB" w:rsidRDefault="00465C2B">
          <w:pPr>
            <w:pStyle w:val="TM4"/>
            <w:tabs>
              <w:tab w:val="right" w:leader="dot" w:pos="9350"/>
            </w:tabs>
            <w:rPr>
              <w:rFonts w:ascii="Times New Roman" w:eastAsiaTheme="minorEastAsia" w:hAnsi="Times New Roman" w:cs="Times New Roman"/>
              <w:noProof/>
              <w:sz w:val="22"/>
              <w:szCs w:val="22"/>
            </w:rPr>
          </w:pPr>
          <w:hyperlink w:anchor="_Toc167362207" w:history="1">
            <w:r w:rsidR="00815054" w:rsidRPr="00D943AB">
              <w:rPr>
                <w:rStyle w:val="Lienhypertexte"/>
                <w:rFonts w:ascii="Times New Roman" w:hAnsi="Times New Roman" w:cs="Times New Roman"/>
                <w:noProof/>
                <w:lang w:val="fr-FR"/>
              </w:rPr>
              <w:t>Soutien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Soutien"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aux politiques climatiques mondiales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25</w:t>
            </w:r>
            <w:r w:rsidR="00815054" w:rsidRPr="00D943AB">
              <w:rPr>
                <w:rFonts w:ascii="Times New Roman" w:hAnsi="Times New Roman" w:cs="Times New Roman"/>
                <w:noProof/>
                <w:webHidden/>
              </w:rPr>
              <w:fldChar w:fldCharType="end"/>
            </w:r>
          </w:hyperlink>
        </w:p>
        <w:p w:rsidR="00815054" w:rsidRPr="00D943AB" w:rsidRDefault="00465C2B">
          <w:pPr>
            <w:pStyle w:val="TM4"/>
            <w:tabs>
              <w:tab w:val="right" w:leader="dot" w:pos="9350"/>
            </w:tabs>
            <w:rPr>
              <w:rFonts w:ascii="Times New Roman" w:eastAsiaTheme="minorEastAsia" w:hAnsi="Times New Roman" w:cs="Times New Roman"/>
              <w:noProof/>
              <w:sz w:val="22"/>
              <w:szCs w:val="22"/>
            </w:rPr>
          </w:pPr>
          <w:hyperlink w:anchor="_Toc167362208" w:history="1">
            <w:r w:rsidR="00815054" w:rsidRPr="00D943AB">
              <w:rPr>
                <w:rStyle w:val="Lienhypertexte"/>
                <w:rFonts w:ascii="Times New Roman" w:hAnsi="Times New Roman" w:cs="Times New Roman"/>
                <w:noProof/>
                <w:lang w:val="fr-FR"/>
              </w:rPr>
              <w:t>Fort soutien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Soutien"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au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 pour le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27</w:t>
            </w:r>
            <w:r w:rsidR="00815054" w:rsidRPr="00D943AB">
              <w:rPr>
                <w:rFonts w:ascii="Times New Roman" w:hAnsi="Times New Roman" w:cs="Times New Roman"/>
                <w:noProof/>
                <w:webHidden/>
              </w:rPr>
              <w:fldChar w:fldCharType="end"/>
            </w:r>
          </w:hyperlink>
        </w:p>
        <w:p w:rsidR="00815054" w:rsidRPr="00D943AB" w:rsidRDefault="00465C2B">
          <w:pPr>
            <w:pStyle w:val="TM4"/>
            <w:tabs>
              <w:tab w:val="right" w:leader="dot" w:pos="9350"/>
            </w:tabs>
            <w:rPr>
              <w:rFonts w:ascii="Times New Roman" w:eastAsiaTheme="minorEastAsia" w:hAnsi="Times New Roman" w:cs="Times New Roman"/>
              <w:noProof/>
              <w:sz w:val="22"/>
              <w:szCs w:val="22"/>
            </w:rPr>
          </w:pPr>
          <w:hyperlink w:anchor="_Toc167362209" w:history="1">
            <w:r w:rsidR="00815054" w:rsidRPr="00D943AB">
              <w:rPr>
                <w:rStyle w:val="Lienhypertexte"/>
                <w:rFonts w:ascii="Times New Roman" w:hAnsi="Times New Roman" w:cs="Times New Roman"/>
                <w:noProof/>
                <w:lang w:val="fr-FR"/>
              </w:rPr>
              <w:t>Un soutien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Soutien"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authentique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29</w:t>
            </w:r>
            <w:r w:rsidR="00815054" w:rsidRPr="00D943AB">
              <w:rPr>
                <w:rFonts w:ascii="Times New Roman" w:hAnsi="Times New Roman" w:cs="Times New Roman"/>
                <w:noProof/>
                <w:webHidden/>
              </w:rPr>
              <w:fldChar w:fldCharType="end"/>
            </w:r>
          </w:hyperlink>
        </w:p>
        <w:p w:rsidR="00815054" w:rsidRPr="00D943AB" w:rsidRDefault="00465C2B">
          <w:pPr>
            <w:pStyle w:val="TM4"/>
            <w:tabs>
              <w:tab w:val="right" w:leader="dot" w:pos="9350"/>
            </w:tabs>
            <w:rPr>
              <w:rFonts w:ascii="Times New Roman" w:eastAsiaTheme="minorEastAsia" w:hAnsi="Times New Roman" w:cs="Times New Roman"/>
              <w:noProof/>
              <w:sz w:val="22"/>
              <w:szCs w:val="22"/>
            </w:rPr>
          </w:pPr>
          <w:hyperlink w:anchor="_Toc167362210" w:history="1">
            <w:r w:rsidR="00815054" w:rsidRPr="00D943AB">
              <w:rPr>
                <w:rStyle w:val="Lienhypertexte"/>
                <w:rFonts w:ascii="Times New Roman" w:hAnsi="Times New Roman" w:cs="Times New Roman"/>
                <w:noProof/>
                <w:lang w:val="fr-FR"/>
              </w:rPr>
              <w:t>Un gain électoral à faire campagne pour le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30</w:t>
            </w:r>
            <w:r w:rsidR="00815054" w:rsidRPr="00D943AB">
              <w:rPr>
                <w:rFonts w:ascii="Times New Roman" w:hAnsi="Times New Roman" w:cs="Times New Roman"/>
                <w:noProof/>
                <w:webHidden/>
              </w:rPr>
              <w:fldChar w:fldCharType="end"/>
            </w:r>
          </w:hyperlink>
        </w:p>
        <w:p w:rsidR="00815054" w:rsidRPr="00D943AB" w:rsidRDefault="00465C2B">
          <w:pPr>
            <w:pStyle w:val="TM1"/>
            <w:tabs>
              <w:tab w:val="right" w:leader="dot" w:pos="9350"/>
            </w:tabs>
            <w:rPr>
              <w:rFonts w:ascii="Times New Roman" w:eastAsiaTheme="minorEastAsia" w:hAnsi="Times New Roman" w:cs="Times New Roman"/>
              <w:noProof/>
              <w:sz w:val="22"/>
              <w:szCs w:val="22"/>
            </w:rPr>
          </w:pPr>
          <w:hyperlink w:anchor="_Toc167362211" w:history="1">
            <w:r w:rsidR="00815054" w:rsidRPr="00D943AB">
              <w:rPr>
                <w:rStyle w:val="Lienhypertexte"/>
                <w:rFonts w:ascii="Times New Roman" w:hAnsi="Times New Roman" w:cs="Times New Roman"/>
                <w:i/>
                <w:noProof/>
                <w:lang w:val="fr-FR"/>
              </w:rPr>
              <w:t>Déroulé du futur politique rêvé</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32</w:t>
            </w:r>
            <w:r w:rsidR="00815054" w:rsidRPr="00D943AB">
              <w:rPr>
                <w:rFonts w:ascii="Times New Roman" w:hAnsi="Times New Roman" w:cs="Times New Roman"/>
                <w:noProof/>
                <w:webHidden/>
              </w:rPr>
              <w:fldChar w:fldCharType="end"/>
            </w:r>
          </w:hyperlink>
        </w:p>
        <w:p w:rsidR="00815054" w:rsidRPr="00D943AB" w:rsidRDefault="00465C2B">
          <w:pPr>
            <w:pStyle w:val="TM1"/>
            <w:tabs>
              <w:tab w:val="left" w:pos="480"/>
              <w:tab w:val="right" w:leader="dot" w:pos="9350"/>
            </w:tabs>
            <w:rPr>
              <w:rFonts w:ascii="Times New Roman" w:eastAsiaTheme="minorEastAsia" w:hAnsi="Times New Roman" w:cs="Times New Roman"/>
              <w:noProof/>
              <w:sz w:val="22"/>
              <w:szCs w:val="22"/>
            </w:rPr>
          </w:pPr>
          <w:hyperlink w:anchor="_Toc167362212" w:history="1">
            <w:r w:rsidR="00815054" w:rsidRPr="00D943AB">
              <w:rPr>
                <w:rStyle w:val="Lienhypertexte"/>
                <w:rFonts w:ascii="Times New Roman" w:hAnsi="Times New Roman" w:cs="Times New Roman"/>
                <w:noProof/>
                <w:lang w:val="fr-FR"/>
              </w:rPr>
              <w:t>5.</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Les grands éléments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 pour le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33</w:t>
            </w:r>
            <w:r w:rsidR="00815054" w:rsidRPr="00D943AB">
              <w:rPr>
                <w:rFonts w:ascii="Times New Roman" w:hAnsi="Times New Roman" w:cs="Times New Roman"/>
                <w:noProof/>
                <w:webHidden/>
              </w:rPr>
              <w:fldChar w:fldCharType="end"/>
            </w:r>
          </w:hyperlink>
        </w:p>
        <w:p w:rsidR="00815054" w:rsidRPr="00D943AB" w:rsidRDefault="00465C2B">
          <w:pPr>
            <w:pStyle w:val="TM3"/>
            <w:tabs>
              <w:tab w:val="right" w:leader="dot" w:pos="9350"/>
            </w:tabs>
            <w:rPr>
              <w:rFonts w:ascii="Times New Roman" w:eastAsiaTheme="minorEastAsia" w:hAnsi="Times New Roman" w:cs="Times New Roman"/>
              <w:noProof/>
              <w:sz w:val="22"/>
              <w:szCs w:val="22"/>
            </w:rPr>
          </w:pPr>
          <w:hyperlink w:anchor="_Toc167362213" w:history="1">
            <w:r w:rsidR="00815054" w:rsidRPr="00D943AB">
              <w:rPr>
                <w:rStyle w:val="Lienhypertexte"/>
                <w:rFonts w:ascii="Times New Roman" w:hAnsi="Times New Roman" w:cs="Times New Roman"/>
                <w:noProof/>
                <w:lang w:val="fr-FR"/>
              </w:rPr>
              <w:t>1</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er</m:t>
              </m:r>
            </m:oMath>
            <w:r w:rsidR="00815054" w:rsidRPr="00D943AB">
              <w:rPr>
                <w:rStyle w:val="Lienhypertexte"/>
                <w:rFonts w:ascii="Times New Roman" w:hAnsi="Times New Roman" w:cs="Times New Roman"/>
                <w:noProof/>
                <w:lang w:val="fr-FR"/>
              </w:rPr>
              <w:t xml:space="preserve"> principe : Un quota</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Quota"</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annuel d’émissions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33</w:t>
            </w:r>
            <w:r w:rsidR="00815054" w:rsidRPr="00D943AB">
              <w:rPr>
                <w:rFonts w:ascii="Times New Roman" w:hAnsi="Times New Roman" w:cs="Times New Roman"/>
                <w:noProof/>
                <w:webHidden/>
              </w:rPr>
              <w:fldChar w:fldCharType="end"/>
            </w:r>
          </w:hyperlink>
        </w:p>
        <w:p w:rsidR="00815054" w:rsidRPr="00D943AB" w:rsidRDefault="00465C2B">
          <w:pPr>
            <w:pStyle w:val="TM3"/>
            <w:tabs>
              <w:tab w:val="right" w:leader="dot" w:pos="9350"/>
            </w:tabs>
            <w:rPr>
              <w:rFonts w:ascii="Times New Roman" w:eastAsiaTheme="minorEastAsia" w:hAnsi="Times New Roman" w:cs="Times New Roman"/>
              <w:noProof/>
              <w:sz w:val="22"/>
              <w:szCs w:val="22"/>
            </w:rPr>
          </w:pPr>
          <w:hyperlink w:anchor="_Toc167362214" w:history="1">
            <w:r w:rsidR="00815054" w:rsidRPr="00D943AB">
              <w:rPr>
                <w:rStyle w:val="Lienhypertexte"/>
                <w:rFonts w:ascii="Times New Roman" w:hAnsi="Times New Roman" w:cs="Times New Roman"/>
                <w:noProof/>
                <w:lang w:val="fr-FR"/>
              </w:rPr>
              <w:t>2</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m:t>
              </m:r>
            </m:oMath>
            <w:r w:rsidR="00815054" w:rsidRPr="00D943AB">
              <w:rPr>
                <w:rStyle w:val="Lienhypertexte"/>
                <w:rFonts w:ascii="Times New Roman" w:hAnsi="Times New Roman" w:cs="Times New Roman"/>
                <w:noProof/>
                <w:lang w:val="fr-FR"/>
              </w:rPr>
              <w:t xml:space="preserve"> principe : Un revenu de base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Revenu de base"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35</w:t>
            </w:r>
            <w:r w:rsidR="00815054" w:rsidRPr="00D943AB">
              <w:rPr>
                <w:rFonts w:ascii="Times New Roman" w:hAnsi="Times New Roman" w:cs="Times New Roman"/>
                <w:noProof/>
                <w:webHidden/>
              </w:rPr>
              <w:fldChar w:fldCharType="end"/>
            </w:r>
          </w:hyperlink>
        </w:p>
        <w:p w:rsidR="00815054" w:rsidRPr="00D943AB" w:rsidRDefault="00465C2B">
          <w:pPr>
            <w:pStyle w:val="TM3"/>
            <w:tabs>
              <w:tab w:val="right" w:leader="dot" w:pos="9350"/>
            </w:tabs>
            <w:rPr>
              <w:rFonts w:ascii="Times New Roman" w:eastAsiaTheme="minorEastAsia" w:hAnsi="Times New Roman" w:cs="Times New Roman"/>
              <w:noProof/>
              <w:sz w:val="22"/>
              <w:szCs w:val="22"/>
            </w:rPr>
          </w:pPr>
          <w:hyperlink w:anchor="_Toc167362215" w:history="1">
            <w:r w:rsidR="00815054" w:rsidRPr="00D943AB">
              <w:rPr>
                <w:rStyle w:val="Lienhypertexte"/>
                <w:rFonts w:ascii="Times New Roman" w:hAnsi="Times New Roman" w:cs="Times New Roman"/>
                <w:noProof/>
                <w:lang w:val="fr-FR"/>
              </w:rPr>
              <w:t>3</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m:t>
              </m:r>
            </m:oMath>
            <w:r w:rsidR="00815054" w:rsidRPr="00D943AB">
              <w:rPr>
                <w:rStyle w:val="Lienhypertexte"/>
                <w:rFonts w:ascii="Times New Roman" w:hAnsi="Times New Roman" w:cs="Times New Roman"/>
                <w:noProof/>
                <w:lang w:val="fr-FR"/>
              </w:rPr>
              <w:t xml:space="preserve"> principe : Une union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Union"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climatique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36</w:t>
            </w:r>
            <w:r w:rsidR="00815054" w:rsidRPr="00D943AB">
              <w:rPr>
                <w:rFonts w:ascii="Times New Roman" w:hAnsi="Times New Roman" w:cs="Times New Roman"/>
                <w:noProof/>
                <w:webHidden/>
              </w:rPr>
              <w:fldChar w:fldCharType="end"/>
            </w:r>
          </w:hyperlink>
        </w:p>
        <w:p w:rsidR="00815054" w:rsidRPr="00D943AB" w:rsidRDefault="00465C2B">
          <w:pPr>
            <w:pStyle w:val="TM3"/>
            <w:tabs>
              <w:tab w:val="right" w:leader="dot" w:pos="9350"/>
            </w:tabs>
            <w:rPr>
              <w:rFonts w:ascii="Times New Roman" w:eastAsiaTheme="minorEastAsia" w:hAnsi="Times New Roman" w:cs="Times New Roman"/>
              <w:noProof/>
              <w:sz w:val="22"/>
              <w:szCs w:val="22"/>
            </w:rPr>
          </w:pPr>
          <w:hyperlink w:anchor="_Toc167362216" w:history="1">
            <w:r w:rsidR="00815054" w:rsidRPr="00D943AB">
              <w:rPr>
                <w:rStyle w:val="Lienhypertexte"/>
                <w:rFonts w:ascii="Times New Roman" w:hAnsi="Times New Roman" w:cs="Times New Roman"/>
                <w:noProof/>
                <w:lang w:val="fr-FR"/>
              </w:rPr>
              <w:t>4</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m:t>
              </m:r>
            </m:oMath>
            <w:r w:rsidR="00815054" w:rsidRPr="00D943AB">
              <w:rPr>
                <w:rStyle w:val="Lienhypertexte"/>
                <w:rFonts w:ascii="Times New Roman" w:hAnsi="Times New Roman" w:cs="Times New Roman"/>
                <w:noProof/>
                <w:lang w:val="fr-FR"/>
              </w:rPr>
              <w:t xml:space="preserve"> principe : Des mécanismes de participation</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37</w:t>
            </w:r>
            <w:r w:rsidR="00815054" w:rsidRPr="00D943AB">
              <w:rPr>
                <w:rFonts w:ascii="Times New Roman" w:hAnsi="Times New Roman" w:cs="Times New Roman"/>
                <w:noProof/>
                <w:webHidden/>
              </w:rPr>
              <w:fldChar w:fldCharType="end"/>
            </w:r>
          </w:hyperlink>
        </w:p>
        <w:p w:rsidR="00815054" w:rsidRPr="00D943AB" w:rsidRDefault="00465C2B">
          <w:pPr>
            <w:pStyle w:val="TM2"/>
            <w:tabs>
              <w:tab w:val="left" w:pos="880"/>
              <w:tab w:val="right" w:leader="dot" w:pos="9350"/>
            </w:tabs>
            <w:rPr>
              <w:rFonts w:ascii="Times New Roman" w:eastAsiaTheme="minorEastAsia" w:hAnsi="Times New Roman" w:cs="Times New Roman"/>
              <w:noProof/>
              <w:sz w:val="22"/>
              <w:szCs w:val="22"/>
            </w:rPr>
          </w:pPr>
          <w:hyperlink w:anchor="_Toc167362217" w:history="1">
            <w:r w:rsidR="00815054" w:rsidRPr="00D943AB">
              <w:rPr>
                <w:rStyle w:val="Lienhypertexte"/>
                <w:rFonts w:ascii="Times New Roman" w:hAnsi="Times New Roman" w:cs="Times New Roman"/>
                <w:noProof/>
                <w:lang w:val="fr-FR"/>
              </w:rPr>
              <w:t>5.1.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Mise en œuvre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37</w:t>
            </w:r>
            <w:r w:rsidR="00815054" w:rsidRPr="00D943AB">
              <w:rPr>
                <w:rFonts w:ascii="Times New Roman" w:hAnsi="Times New Roman" w:cs="Times New Roman"/>
                <w:noProof/>
                <w:webHidden/>
              </w:rPr>
              <w:fldChar w:fldCharType="end"/>
            </w:r>
          </w:hyperlink>
        </w:p>
        <w:p w:rsidR="00815054" w:rsidRPr="00D943AB" w:rsidRDefault="00465C2B">
          <w:pPr>
            <w:pStyle w:val="TM1"/>
            <w:tabs>
              <w:tab w:val="left" w:pos="480"/>
              <w:tab w:val="right" w:leader="dot" w:pos="9350"/>
            </w:tabs>
            <w:rPr>
              <w:rFonts w:ascii="Times New Roman" w:eastAsiaTheme="minorEastAsia" w:hAnsi="Times New Roman" w:cs="Times New Roman"/>
              <w:noProof/>
              <w:sz w:val="22"/>
              <w:szCs w:val="22"/>
            </w:rPr>
          </w:pPr>
          <w:hyperlink w:anchor="_Toc167362218" w:history="1">
            <w:r w:rsidR="00815054" w:rsidRPr="00D943AB">
              <w:rPr>
                <w:rStyle w:val="Lienhypertexte"/>
                <w:rFonts w:ascii="Times New Roman" w:hAnsi="Times New Roman" w:cs="Times New Roman"/>
                <w:noProof/>
                <w:lang w:val="fr-FR"/>
              </w:rPr>
              <w:t>6.</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transfert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Transfert"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important vers les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du Sud</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40</w:t>
            </w:r>
            <w:r w:rsidR="00815054" w:rsidRPr="00D943AB">
              <w:rPr>
                <w:rFonts w:ascii="Times New Roman" w:hAnsi="Times New Roman" w:cs="Times New Roman"/>
                <w:noProof/>
                <w:webHidden/>
              </w:rPr>
              <w:fldChar w:fldCharType="end"/>
            </w:r>
          </w:hyperlink>
        </w:p>
        <w:p w:rsidR="00815054" w:rsidRPr="00D943AB" w:rsidRDefault="00465C2B">
          <w:pPr>
            <w:pStyle w:val="TM2"/>
            <w:tabs>
              <w:tab w:val="left" w:pos="880"/>
              <w:tab w:val="right" w:leader="dot" w:pos="9350"/>
            </w:tabs>
            <w:rPr>
              <w:rFonts w:ascii="Times New Roman" w:eastAsiaTheme="minorEastAsia" w:hAnsi="Times New Roman" w:cs="Times New Roman"/>
              <w:noProof/>
              <w:sz w:val="22"/>
              <w:szCs w:val="22"/>
            </w:rPr>
          </w:pPr>
          <w:hyperlink w:anchor="_Toc167362219" w:history="1">
            <w:r w:rsidR="00815054" w:rsidRPr="00D943AB">
              <w:rPr>
                <w:rStyle w:val="Lienhypertexte"/>
                <w:rFonts w:ascii="Times New Roman" w:hAnsi="Times New Roman" w:cs="Times New Roman"/>
                <w:noProof/>
                <w:lang w:val="fr-FR"/>
              </w:rPr>
              <w:t>6.1.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La fin de l’extrême pauvreté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Pauvreté"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40</w:t>
            </w:r>
            <w:r w:rsidR="00815054" w:rsidRPr="00D943AB">
              <w:rPr>
                <w:rFonts w:ascii="Times New Roman" w:hAnsi="Times New Roman" w:cs="Times New Roman"/>
                <w:noProof/>
                <w:webHidden/>
              </w:rPr>
              <w:fldChar w:fldCharType="end"/>
            </w:r>
          </w:hyperlink>
        </w:p>
        <w:p w:rsidR="00815054" w:rsidRPr="00D943AB" w:rsidRDefault="00465C2B">
          <w:pPr>
            <w:pStyle w:val="TM2"/>
            <w:tabs>
              <w:tab w:val="left" w:pos="880"/>
              <w:tab w:val="right" w:leader="dot" w:pos="9350"/>
            </w:tabs>
            <w:rPr>
              <w:rFonts w:ascii="Times New Roman" w:eastAsiaTheme="minorEastAsia" w:hAnsi="Times New Roman" w:cs="Times New Roman"/>
              <w:noProof/>
              <w:sz w:val="22"/>
              <w:szCs w:val="22"/>
            </w:rPr>
          </w:pPr>
          <w:hyperlink w:anchor="_Toc167362220" w:history="1">
            <w:r w:rsidR="00815054" w:rsidRPr="00D943AB">
              <w:rPr>
                <w:rStyle w:val="Lienhypertexte"/>
                <w:rFonts w:ascii="Times New Roman" w:hAnsi="Times New Roman" w:cs="Times New Roman"/>
                <w:noProof/>
                <w:lang w:val="fr-FR"/>
              </w:rPr>
              <w:t>6.2.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majorité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Majorité"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de gagnants dans la plupart des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41</w:t>
            </w:r>
            <w:r w:rsidR="00815054" w:rsidRPr="00D943AB">
              <w:rPr>
                <w:rFonts w:ascii="Times New Roman" w:hAnsi="Times New Roman" w:cs="Times New Roman"/>
                <w:noProof/>
                <w:webHidden/>
              </w:rPr>
              <w:fldChar w:fldCharType="end"/>
            </w:r>
          </w:hyperlink>
        </w:p>
        <w:p w:rsidR="00815054" w:rsidRPr="00D943AB" w:rsidRDefault="00465C2B">
          <w:pPr>
            <w:pStyle w:val="TM2"/>
            <w:tabs>
              <w:tab w:val="left" w:pos="880"/>
              <w:tab w:val="right" w:leader="dot" w:pos="9350"/>
            </w:tabs>
            <w:rPr>
              <w:rFonts w:ascii="Times New Roman" w:eastAsiaTheme="minorEastAsia" w:hAnsi="Times New Roman" w:cs="Times New Roman"/>
              <w:noProof/>
              <w:sz w:val="22"/>
              <w:szCs w:val="22"/>
            </w:rPr>
          </w:pPr>
          <w:hyperlink w:anchor="_Toc167362221" w:history="1">
            <w:r w:rsidR="00815054" w:rsidRPr="00D943AB">
              <w:rPr>
                <w:rStyle w:val="Lienhypertexte"/>
                <w:rFonts w:ascii="Times New Roman" w:hAnsi="Times New Roman" w:cs="Times New Roman"/>
                <w:noProof/>
                <w:lang w:val="fr-FR"/>
              </w:rPr>
              <w:t>6.3.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Nord–Sud</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Nord–Sud"</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41</w:t>
            </w:r>
            <w:r w:rsidR="00815054" w:rsidRPr="00D943AB">
              <w:rPr>
                <w:rFonts w:ascii="Times New Roman" w:hAnsi="Times New Roman" w:cs="Times New Roman"/>
                <w:noProof/>
                <w:webHidden/>
              </w:rPr>
              <w:fldChar w:fldCharType="end"/>
            </w:r>
          </w:hyperlink>
        </w:p>
        <w:p w:rsidR="00815054" w:rsidRPr="00D943AB" w:rsidRDefault="00465C2B">
          <w:pPr>
            <w:pStyle w:val="TM1"/>
            <w:tabs>
              <w:tab w:val="right" w:leader="dot" w:pos="9350"/>
            </w:tabs>
            <w:rPr>
              <w:rFonts w:ascii="Times New Roman" w:eastAsiaTheme="minorEastAsia" w:hAnsi="Times New Roman" w:cs="Times New Roman"/>
              <w:noProof/>
              <w:sz w:val="22"/>
              <w:szCs w:val="22"/>
            </w:rPr>
          </w:pPr>
          <w:hyperlink w:anchor="_Toc167362222" w:history="1">
            <w:r w:rsidR="00815054" w:rsidRPr="00D943AB">
              <w:rPr>
                <w:rStyle w:val="Lienhypertexte"/>
                <w:rFonts w:ascii="Times New Roman" w:hAnsi="Times New Roman" w:cs="Times New Roman"/>
                <w:i/>
                <w:noProof/>
                <w:lang w:val="fr-FR"/>
              </w:rPr>
              <w:t>Les effets concrets du Plan</w:t>
            </w:r>
            <w:r w:rsidR="00815828" w:rsidRPr="00D943AB">
              <w:rPr>
                <w:rStyle w:val="Lienhypertexte"/>
                <w:rFonts w:ascii="Times New Roman" w:hAnsi="Times New Roman" w:cs="Times New Roman"/>
                <w:i/>
                <w:noProof/>
                <w:lang w:val="fr-FR"/>
              </w:rPr>
              <w:fldChar w:fldCharType="begin"/>
            </w:r>
            <w:r w:rsidR="00815828" w:rsidRPr="00D943AB">
              <w:rPr>
                <w:rStyle w:val="Lienhypertexte"/>
                <w:rFonts w:ascii="Times New Roman" w:hAnsi="Times New Roman" w:cs="Times New Roman"/>
                <w:i/>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i/>
                <w:noProof/>
                <w:lang w:val="fr-FR"/>
              </w:rPr>
              <w:instrText xml:space="preserve"> </w:instrText>
            </w:r>
            <w:r w:rsidR="00815828" w:rsidRPr="00D943AB">
              <w:rPr>
                <w:rStyle w:val="Lienhypertexte"/>
                <w:rFonts w:ascii="Times New Roman" w:hAnsi="Times New Roman" w:cs="Times New Roman"/>
                <w:i/>
                <w:noProof/>
                <w:lang w:val="fr-FR"/>
              </w:rPr>
              <w:fldChar w:fldCharType="end"/>
            </w:r>
            <w:r w:rsidR="00815054" w:rsidRPr="00D943AB">
              <w:rPr>
                <w:rStyle w:val="Lienhypertexte"/>
                <w:rFonts w:ascii="Times New Roman" w:hAnsi="Times New Roman" w:cs="Times New Roman"/>
                <w:i/>
                <w:noProof/>
                <w:lang w:val="fr-FR"/>
              </w:rPr>
              <w:t xml:space="preserve"> sur la vie des gens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42</w:t>
            </w:r>
            <w:r w:rsidR="00815054" w:rsidRPr="00D943AB">
              <w:rPr>
                <w:rFonts w:ascii="Times New Roman" w:hAnsi="Times New Roman" w:cs="Times New Roman"/>
                <w:noProof/>
                <w:webHidden/>
              </w:rPr>
              <w:fldChar w:fldCharType="end"/>
            </w:r>
          </w:hyperlink>
        </w:p>
        <w:p w:rsidR="00815054" w:rsidRPr="00D943AB" w:rsidRDefault="00465C2B">
          <w:pPr>
            <w:pStyle w:val="TM1"/>
            <w:tabs>
              <w:tab w:val="left" w:pos="480"/>
              <w:tab w:val="right" w:leader="dot" w:pos="9350"/>
            </w:tabs>
            <w:rPr>
              <w:rFonts w:ascii="Times New Roman" w:eastAsiaTheme="minorEastAsia" w:hAnsi="Times New Roman" w:cs="Times New Roman"/>
              <w:noProof/>
              <w:sz w:val="22"/>
              <w:szCs w:val="22"/>
            </w:rPr>
          </w:pPr>
          <w:hyperlink w:anchor="_Toc167362223" w:history="1">
            <w:r w:rsidR="00815054" w:rsidRPr="00D943AB">
              <w:rPr>
                <w:rStyle w:val="Lienhypertexte"/>
                <w:rFonts w:ascii="Times New Roman" w:hAnsi="Times New Roman" w:cs="Times New Roman"/>
                <w:noProof/>
                <w:lang w:val="fr-FR"/>
              </w:rPr>
              <w:t>7.</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pas vers un monde soutenable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Soutenable"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44</w:t>
            </w:r>
            <w:r w:rsidR="00815054" w:rsidRPr="00D943AB">
              <w:rPr>
                <w:rFonts w:ascii="Times New Roman" w:hAnsi="Times New Roman" w:cs="Times New Roman"/>
                <w:noProof/>
                <w:webHidden/>
              </w:rPr>
              <w:fldChar w:fldCharType="end"/>
            </w:r>
          </w:hyperlink>
        </w:p>
        <w:p w:rsidR="00815054" w:rsidRPr="00D943AB" w:rsidRDefault="00465C2B">
          <w:pPr>
            <w:pStyle w:val="TM2"/>
            <w:tabs>
              <w:tab w:val="left" w:pos="880"/>
              <w:tab w:val="right" w:leader="dot" w:pos="9350"/>
            </w:tabs>
            <w:rPr>
              <w:rFonts w:ascii="Times New Roman" w:eastAsiaTheme="minorEastAsia" w:hAnsi="Times New Roman" w:cs="Times New Roman"/>
              <w:noProof/>
              <w:sz w:val="22"/>
              <w:szCs w:val="22"/>
            </w:rPr>
          </w:pPr>
          <w:hyperlink w:anchor="_Toc167362224" w:history="1">
            <w:r w:rsidR="00815054" w:rsidRPr="00D943AB">
              <w:rPr>
                <w:rStyle w:val="Lienhypertexte"/>
                <w:rFonts w:ascii="Times New Roman" w:hAnsi="Times New Roman" w:cs="Times New Roman"/>
                <w:noProof/>
                <w:lang w:val="fr-FR"/>
              </w:rPr>
              <w:t>7.1.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Pour un monde réellement soutenable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Soutenable"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44</w:t>
            </w:r>
            <w:r w:rsidR="00815054" w:rsidRPr="00D943AB">
              <w:rPr>
                <w:rFonts w:ascii="Times New Roman" w:hAnsi="Times New Roman" w:cs="Times New Roman"/>
                <w:noProof/>
                <w:webHidden/>
              </w:rPr>
              <w:fldChar w:fldCharType="end"/>
            </w:r>
          </w:hyperlink>
        </w:p>
        <w:p w:rsidR="00815054" w:rsidRPr="00D943AB" w:rsidRDefault="00465C2B">
          <w:pPr>
            <w:pStyle w:val="TM4"/>
            <w:tabs>
              <w:tab w:val="right" w:leader="dot" w:pos="9350"/>
            </w:tabs>
            <w:rPr>
              <w:rFonts w:ascii="Times New Roman" w:eastAsiaTheme="minorEastAsia" w:hAnsi="Times New Roman" w:cs="Times New Roman"/>
              <w:noProof/>
              <w:sz w:val="22"/>
              <w:szCs w:val="22"/>
            </w:rPr>
          </w:pPr>
          <w:hyperlink w:anchor="_Toc167362225" w:history="1">
            <w:r w:rsidR="00815054" w:rsidRPr="00D943AB">
              <w:rPr>
                <w:rStyle w:val="Lienhypertexte"/>
                <w:rFonts w:ascii="Times New Roman" w:hAnsi="Times New Roman" w:cs="Times New Roman"/>
                <w:noProof/>
                <w:lang w:val="fr-FR"/>
              </w:rPr>
              <w:t>Le besoin de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supplémentaire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44</w:t>
            </w:r>
            <w:r w:rsidR="00815054" w:rsidRPr="00D943AB">
              <w:rPr>
                <w:rFonts w:ascii="Times New Roman" w:hAnsi="Times New Roman" w:cs="Times New Roman"/>
                <w:noProof/>
                <w:webHidden/>
              </w:rPr>
              <w:fldChar w:fldCharType="end"/>
            </w:r>
          </w:hyperlink>
        </w:p>
        <w:p w:rsidR="00815054" w:rsidRPr="00D943AB" w:rsidRDefault="00465C2B">
          <w:pPr>
            <w:pStyle w:val="TM4"/>
            <w:tabs>
              <w:tab w:val="right" w:leader="dot" w:pos="9350"/>
            </w:tabs>
            <w:rPr>
              <w:rFonts w:ascii="Times New Roman" w:eastAsiaTheme="minorEastAsia" w:hAnsi="Times New Roman" w:cs="Times New Roman"/>
              <w:noProof/>
              <w:sz w:val="22"/>
              <w:szCs w:val="22"/>
            </w:rPr>
          </w:pPr>
          <w:hyperlink w:anchor="_Toc167362226" w:history="1">
            <w:r w:rsidR="00815054" w:rsidRPr="00D943AB">
              <w:rPr>
                <w:rStyle w:val="Lienhypertexte"/>
                <w:rFonts w:ascii="Times New Roman" w:hAnsi="Times New Roman" w:cs="Times New Roman"/>
                <w:noProof/>
                <w:lang w:val="fr-FR"/>
              </w:rPr>
              <w:t>Un impôt mondial sur la fortune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Fortune"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45</w:t>
            </w:r>
            <w:r w:rsidR="00815054" w:rsidRPr="00D943AB">
              <w:rPr>
                <w:rFonts w:ascii="Times New Roman" w:hAnsi="Times New Roman" w:cs="Times New Roman"/>
                <w:noProof/>
                <w:webHidden/>
              </w:rPr>
              <w:fldChar w:fldCharType="end"/>
            </w:r>
          </w:hyperlink>
        </w:p>
        <w:p w:rsidR="00815054" w:rsidRPr="00D943AB" w:rsidRDefault="00465C2B">
          <w:pPr>
            <w:pStyle w:val="TM4"/>
            <w:tabs>
              <w:tab w:val="right" w:leader="dot" w:pos="9350"/>
            </w:tabs>
            <w:rPr>
              <w:rFonts w:ascii="Times New Roman" w:eastAsiaTheme="minorEastAsia" w:hAnsi="Times New Roman" w:cs="Times New Roman"/>
              <w:noProof/>
              <w:sz w:val="22"/>
              <w:szCs w:val="22"/>
            </w:rPr>
          </w:pPr>
          <w:hyperlink w:anchor="_Toc167362227" w:history="1">
            <w:r w:rsidR="00815054" w:rsidRPr="00D943AB">
              <w:rPr>
                <w:rStyle w:val="Lienhypertexte"/>
                <w:rFonts w:ascii="Times New Roman" w:hAnsi="Times New Roman" w:cs="Times New Roman"/>
                <w:noProof/>
                <w:lang w:val="fr-FR"/>
              </w:rPr>
              <w:t>Vers une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plus radicale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46</w:t>
            </w:r>
            <w:r w:rsidR="00815054" w:rsidRPr="00D943AB">
              <w:rPr>
                <w:rFonts w:ascii="Times New Roman" w:hAnsi="Times New Roman" w:cs="Times New Roman"/>
                <w:noProof/>
                <w:webHidden/>
              </w:rPr>
              <w:fldChar w:fldCharType="end"/>
            </w:r>
          </w:hyperlink>
        </w:p>
        <w:p w:rsidR="00815054" w:rsidRPr="00D943AB" w:rsidRDefault="00465C2B">
          <w:pPr>
            <w:pStyle w:val="TM4"/>
            <w:tabs>
              <w:tab w:val="right" w:leader="dot" w:pos="9350"/>
            </w:tabs>
            <w:rPr>
              <w:rFonts w:ascii="Times New Roman" w:eastAsiaTheme="minorEastAsia" w:hAnsi="Times New Roman" w:cs="Times New Roman"/>
              <w:noProof/>
              <w:sz w:val="22"/>
              <w:szCs w:val="22"/>
            </w:rPr>
          </w:pPr>
          <w:hyperlink w:anchor="_Toc167362228" w:history="1">
            <w:r w:rsidR="00815054" w:rsidRPr="00D943AB">
              <w:rPr>
                <w:rStyle w:val="Lienhypertexte"/>
                <w:rFonts w:ascii="Times New Roman" w:hAnsi="Times New Roman" w:cs="Times New Roman"/>
                <w:noProof/>
                <w:lang w:val="fr-FR"/>
              </w:rPr>
              <w:t>Les autres chantiers mondiaux à mener</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46</w:t>
            </w:r>
            <w:r w:rsidR="00815054" w:rsidRPr="00D943AB">
              <w:rPr>
                <w:rFonts w:ascii="Times New Roman" w:hAnsi="Times New Roman" w:cs="Times New Roman"/>
                <w:noProof/>
                <w:webHidden/>
              </w:rPr>
              <w:fldChar w:fldCharType="end"/>
            </w:r>
          </w:hyperlink>
        </w:p>
        <w:p w:rsidR="00815054" w:rsidRPr="00D943AB" w:rsidRDefault="00465C2B">
          <w:pPr>
            <w:pStyle w:val="TM2"/>
            <w:tabs>
              <w:tab w:val="left" w:pos="880"/>
              <w:tab w:val="right" w:leader="dot" w:pos="9350"/>
            </w:tabs>
            <w:rPr>
              <w:rFonts w:ascii="Times New Roman" w:eastAsiaTheme="minorEastAsia" w:hAnsi="Times New Roman" w:cs="Times New Roman"/>
              <w:noProof/>
              <w:sz w:val="22"/>
              <w:szCs w:val="22"/>
            </w:rPr>
          </w:pPr>
          <w:hyperlink w:anchor="_Toc167362229" w:history="1">
            <w:r w:rsidR="00815054" w:rsidRPr="00D943AB">
              <w:rPr>
                <w:rStyle w:val="Lienhypertexte"/>
                <w:rFonts w:ascii="Times New Roman" w:hAnsi="Times New Roman" w:cs="Times New Roman"/>
                <w:noProof/>
                <w:lang w:val="fr-FR"/>
              </w:rPr>
              <w:t>7.2.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Pour une mue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Mue"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sans accroc dans chaque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47</w:t>
            </w:r>
            <w:r w:rsidR="00815054" w:rsidRPr="00D943AB">
              <w:rPr>
                <w:rFonts w:ascii="Times New Roman" w:hAnsi="Times New Roman" w:cs="Times New Roman"/>
                <w:noProof/>
                <w:webHidden/>
              </w:rPr>
              <w:fldChar w:fldCharType="end"/>
            </w:r>
          </w:hyperlink>
        </w:p>
        <w:p w:rsidR="00815054" w:rsidRPr="00D943AB" w:rsidRDefault="00465C2B">
          <w:pPr>
            <w:pStyle w:val="TM4"/>
            <w:tabs>
              <w:tab w:val="right" w:leader="dot" w:pos="9350"/>
            </w:tabs>
            <w:rPr>
              <w:rFonts w:ascii="Times New Roman" w:eastAsiaTheme="minorEastAsia" w:hAnsi="Times New Roman" w:cs="Times New Roman"/>
              <w:noProof/>
              <w:sz w:val="22"/>
              <w:szCs w:val="22"/>
            </w:rPr>
          </w:pPr>
          <w:hyperlink w:anchor="_Toc167362230" w:history="1">
            <w:r w:rsidR="00815054" w:rsidRPr="00D943AB">
              <w:rPr>
                <w:rStyle w:val="Lienhypertexte"/>
                <w:rFonts w:ascii="Times New Roman" w:hAnsi="Times New Roman" w:cs="Times New Roman"/>
                <w:noProof/>
                <w:lang w:val="fr-FR"/>
              </w:rPr>
              <w:t>Une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nationale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47</w:t>
            </w:r>
            <w:r w:rsidR="00815054" w:rsidRPr="00D943AB">
              <w:rPr>
                <w:rFonts w:ascii="Times New Roman" w:hAnsi="Times New Roman" w:cs="Times New Roman"/>
                <w:noProof/>
                <w:webHidden/>
              </w:rPr>
              <w:fldChar w:fldCharType="end"/>
            </w:r>
          </w:hyperlink>
        </w:p>
        <w:p w:rsidR="00815054" w:rsidRPr="00D943AB" w:rsidRDefault="00465C2B">
          <w:pPr>
            <w:pStyle w:val="TM4"/>
            <w:tabs>
              <w:tab w:val="right" w:leader="dot" w:pos="9350"/>
            </w:tabs>
            <w:rPr>
              <w:rFonts w:ascii="Times New Roman" w:eastAsiaTheme="minorEastAsia" w:hAnsi="Times New Roman" w:cs="Times New Roman"/>
              <w:noProof/>
              <w:sz w:val="22"/>
              <w:szCs w:val="22"/>
            </w:rPr>
          </w:pPr>
          <w:hyperlink w:anchor="_Toc167362231" w:history="1">
            <w:r w:rsidR="00815054" w:rsidRPr="00D943AB">
              <w:rPr>
                <w:rStyle w:val="Lienhypertexte"/>
                <w:rFonts w:ascii="Times New Roman" w:hAnsi="Times New Roman" w:cs="Times New Roman"/>
                <w:noProof/>
                <w:lang w:val="fr-FR"/>
              </w:rPr>
              <w:t>Des mesures climatiques nationales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49</w:t>
            </w:r>
            <w:r w:rsidR="00815054" w:rsidRPr="00D943AB">
              <w:rPr>
                <w:rFonts w:ascii="Times New Roman" w:hAnsi="Times New Roman" w:cs="Times New Roman"/>
                <w:noProof/>
                <w:webHidden/>
              </w:rPr>
              <w:fldChar w:fldCharType="end"/>
            </w:r>
          </w:hyperlink>
        </w:p>
        <w:p w:rsidR="00815054" w:rsidRPr="00D943AB" w:rsidRDefault="00465C2B">
          <w:pPr>
            <w:pStyle w:val="TM1"/>
            <w:tabs>
              <w:tab w:val="left" w:pos="480"/>
              <w:tab w:val="right" w:leader="dot" w:pos="9350"/>
            </w:tabs>
            <w:rPr>
              <w:rFonts w:ascii="Times New Roman" w:eastAsiaTheme="minorEastAsia" w:hAnsi="Times New Roman" w:cs="Times New Roman"/>
              <w:noProof/>
              <w:sz w:val="22"/>
              <w:szCs w:val="22"/>
            </w:rPr>
          </w:pPr>
          <w:hyperlink w:anchor="_Toc167362232" w:history="1">
            <w:r w:rsidR="00815054" w:rsidRPr="00D943AB">
              <w:rPr>
                <w:rStyle w:val="Lienhypertexte"/>
                <w:rFonts w:ascii="Times New Roman" w:hAnsi="Times New Roman" w:cs="Times New Roman"/>
                <w:noProof/>
                <w:lang w:val="fr-FR"/>
              </w:rPr>
              <w:t>8.</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L’appel</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Appel"</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pour la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51</w:t>
            </w:r>
            <w:r w:rsidR="00815054" w:rsidRPr="00D943AB">
              <w:rPr>
                <w:rFonts w:ascii="Times New Roman" w:hAnsi="Times New Roman" w:cs="Times New Roman"/>
                <w:noProof/>
                <w:webHidden/>
              </w:rPr>
              <w:fldChar w:fldCharType="end"/>
            </w:r>
          </w:hyperlink>
        </w:p>
        <w:p w:rsidR="00815054" w:rsidRPr="00D943AB" w:rsidRDefault="00465C2B">
          <w:pPr>
            <w:pStyle w:val="TM2"/>
            <w:tabs>
              <w:tab w:val="left" w:pos="880"/>
              <w:tab w:val="right" w:leader="dot" w:pos="9350"/>
            </w:tabs>
            <w:rPr>
              <w:rFonts w:ascii="Times New Roman" w:eastAsiaTheme="minorEastAsia" w:hAnsi="Times New Roman" w:cs="Times New Roman"/>
              <w:noProof/>
              <w:sz w:val="22"/>
              <w:szCs w:val="22"/>
            </w:rPr>
          </w:pPr>
          <w:hyperlink w:anchor="_Toc167362233" w:history="1">
            <w:r w:rsidR="00815054" w:rsidRPr="00D943AB">
              <w:rPr>
                <w:rStyle w:val="Lienhypertexte"/>
                <w:rFonts w:ascii="Times New Roman" w:hAnsi="Times New Roman" w:cs="Times New Roman"/>
                <w:noProof/>
                <w:lang w:val="fr-FR"/>
              </w:rPr>
              <w:t>8.1.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Global Redistribution Advocates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Global Redistribution Advocates"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51</w:t>
            </w:r>
            <w:r w:rsidR="00815054" w:rsidRPr="00D943AB">
              <w:rPr>
                <w:rFonts w:ascii="Times New Roman" w:hAnsi="Times New Roman" w:cs="Times New Roman"/>
                <w:noProof/>
                <w:webHidden/>
              </w:rPr>
              <w:fldChar w:fldCharType="end"/>
            </w:r>
          </w:hyperlink>
        </w:p>
        <w:p w:rsidR="00815054" w:rsidRPr="00D943AB" w:rsidRDefault="00465C2B">
          <w:pPr>
            <w:pStyle w:val="TM4"/>
            <w:tabs>
              <w:tab w:val="right" w:leader="dot" w:pos="9350"/>
            </w:tabs>
            <w:rPr>
              <w:rFonts w:ascii="Times New Roman" w:eastAsiaTheme="minorEastAsia" w:hAnsi="Times New Roman" w:cs="Times New Roman"/>
              <w:noProof/>
              <w:sz w:val="22"/>
              <w:szCs w:val="22"/>
            </w:rPr>
          </w:pPr>
          <w:hyperlink w:anchor="_Toc167362234" w:history="1">
            <w:r w:rsidR="00815054" w:rsidRPr="00D943AB">
              <w:rPr>
                <w:rStyle w:val="Lienhypertexte"/>
                <w:rFonts w:ascii="Times New Roman" w:hAnsi="Times New Roman" w:cs="Times New Roman"/>
                <w:noProof/>
                <w:lang w:val="fr-FR"/>
              </w:rPr>
              <w:t>Les associations partenaires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51</w:t>
            </w:r>
            <w:r w:rsidR="00815054" w:rsidRPr="00D943AB">
              <w:rPr>
                <w:rFonts w:ascii="Times New Roman" w:hAnsi="Times New Roman" w:cs="Times New Roman"/>
                <w:noProof/>
                <w:webHidden/>
              </w:rPr>
              <w:fldChar w:fldCharType="end"/>
            </w:r>
          </w:hyperlink>
        </w:p>
        <w:p w:rsidR="00815054" w:rsidRPr="00D943AB" w:rsidRDefault="00465C2B">
          <w:pPr>
            <w:pStyle w:val="TM4"/>
            <w:tabs>
              <w:tab w:val="right" w:leader="dot" w:pos="9350"/>
            </w:tabs>
            <w:rPr>
              <w:rFonts w:ascii="Times New Roman" w:eastAsiaTheme="minorEastAsia" w:hAnsi="Times New Roman" w:cs="Times New Roman"/>
              <w:noProof/>
              <w:sz w:val="22"/>
              <w:szCs w:val="22"/>
            </w:rPr>
          </w:pPr>
          <w:hyperlink w:anchor="_Toc167362235" w:history="1">
            <w:r w:rsidR="00815054" w:rsidRPr="00D943AB">
              <w:rPr>
                <w:rStyle w:val="Lienhypertexte"/>
                <w:rFonts w:ascii="Times New Roman" w:hAnsi="Times New Roman" w:cs="Times New Roman"/>
                <w:noProof/>
                <w:lang w:val="fr-FR"/>
              </w:rPr>
              <w:t>La stratégie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52</w:t>
            </w:r>
            <w:r w:rsidR="00815054" w:rsidRPr="00D943AB">
              <w:rPr>
                <w:rFonts w:ascii="Times New Roman" w:hAnsi="Times New Roman" w:cs="Times New Roman"/>
                <w:noProof/>
                <w:webHidden/>
              </w:rPr>
              <w:fldChar w:fldCharType="end"/>
            </w:r>
          </w:hyperlink>
        </w:p>
        <w:p w:rsidR="00815054" w:rsidRPr="00D943AB" w:rsidRDefault="00465C2B">
          <w:pPr>
            <w:pStyle w:val="TM2"/>
            <w:tabs>
              <w:tab w:val="left" w:pos="880"/>
              <w:tab w:val="right" w:leader="dot" w:pos="9350"/>
            </w:tabs>
            <w:rPr>
              <w:rFonts w:ascii="Times New Roman" w:eastAsiaTheme="minorEastAsia" w:hAnsi="Times New Roman" w:cs="Times New Roman"/>
              <w:noProof/>
              <w:sz w:val="22"/>
              <w:szCs w:val="22"/>
            </w:rPr>
          </w:pPr>
          <w:hyperlink w:anchor="_Toc167362236" w:history="1">
            <w:r w:rsidR="00815054" w:rsidRPr="00D943AB">
              <w:rPr>
                <w:rStyle w:val="Lienhypertexte"/>
                <w:rFonts w:ascii="Times New Roman" w:hAnsi="Times New Roman" w:cs="Times New Roman"/>
                <w:noProof/>
                <w:lang w:val="fr-FR"/>
              </w:rPr>
              <w:t>8.2.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 texte de l’appel</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Appel"</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53</w:t>
            </w:r>
            <w:r w:rsidR="00815054" w:rsidRPr="00D943AB">
              <w:rPr>
                <w:rFonts w:ascii="Times New Roman" w:hAnsi="Times New Roman" w:cs="Times New Roman"/>
                <w:noProof/>
                <w:webHidden/>
              </w:rPr>
              <w:fldChar w:fldCharType="end"/>
            </w:r>
          </w:hyperlink>
        </w:p>
        <w:p w:rsidR="00815054" w:rsidRPr="00D943AB" w:rsidRDefault="00465C2B">
          <w:pPr>
            <w:pStyle w:val="TM1"/>
            <w:tabs>
              <w:tab w:val="right" w:leader="dot" w:pos="9350"/>
            </w:tabs>
            <w:rPr>
              <w:rFonts w:ascii="Times New Roman" w:eastAsiaTheme="minorEastAsia" w:hAnsi="Times New Roman" w:cs="Times New Roman"/>
              <w:noProof/>
              <w:sz w:val="22"/>
              <w:szCs w:val="22"/>
            </w:rPr>
          </w:pPr>
          <w:hyperlink w:anchor="_Toc167362237" w:history="1">
            <w:r w:rsidR="00815054" w:rsidRPr="00D943AB">
              <w:rPr>
                <w:rStyle w:val="Lienhypertexte"/>
                <w:rFonts w:ascii="Times New Roman" w:hAnsi="Times New Roman" w:cs="Times New Roman"/>
                <w:noProof/>
                <w:lang w:val="fr-FR"/>
              </w:rPr>
              <w:t>Postface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56</w:t>
            </w:r>
            <w:r w:rsidR="00815054" w:rsidRPr="00D943AB">
              <w:rPr>
                <w:rFonts w:ascii="Times New Roman" w:hAnsi="Times New Roman" w:cs="Times New Roman"/>
                <w:noProof/>
                <w:webHidden/>
              </w:rPr>
              <w:fldChar w:fldCharType="end"/>
            </w:r>
          </w:hyperlink>
        </w:p>
        <w:p w:rsidR="00815054" w:rsidRPr="00D943AB" w:rsidRDefault="00465C2B">
          <w:pPr>
            <w:pStyle w:val="TM1"/>
            <w:tabs>
              <w:tab w:val="right" w:leader="dot" w:pos="9350"/>
            </w:tabs>
            <w:rPr>
              <w:rFonts w:ascii="Times New Roman" w:eastAsiaTheme="minorEastAsia" w:hAnsi="Times New Roman" w:cs="Times New Roman"/>
              <w:noProof/>
              <w:sz w:val="22"/>
              <w:szCs w:val="22"/>
            </w:rPr>
          </w:pPr>
          <w:hyperlink w:anchor="_Toc167362238" w:history="1">
            <w:r w:rsidR="00815054" w:rsidRPr="00D943AB">
              <w:rPr>
                <w:rStyle w:val="Lienhypertexte"/>
                <w:rFonts w:ascii="Times New Roman" w:hAnsi="Times New Roman" w:cs="Times New Roman"/>
                <w:noProof/>
                <w:lang w:val="fr-FR"/>
              </w:rPr>
              <w:t>Foire Aux Questions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58</w:t>
            </w:r>
            <w:r w:rsidR="00815054" w:rsidRPr="00D943AB">
              <w:rPr>
                <w:rFonts w:ascii="Times New Roman" w:hAnsi="Times New Roman" w:cs="Times New Roman"/>
                <w:noProof/>
                <w:webHidden/>
              </w:rPr>
              <w:fldChar w:fldCharType="end"/>
            </w:r>
          </w:hyperlink>
        </w:p>
        <w:p w:rsidR="00815054" w:rsidRPr="00D943AB" w:rsidRDefault="00465C2B">
          <w:pPr>
            <w:pStyle w:val="TM2"/>
            <w:tabs>
              <w:tab w:val="right" w:leader="dot" w:pos="9350"/>
            </w:tabs>
            <w:rPr>
              <w:rFonts w:ascii="Times New Roman" w:eastAsiaTheme="minorEastAsia" w:hAnsi="Times New Roman" w:cs="Times New Roman"/>
              <w:noProof/>
              <w:sz w:val="22"/>
              <w:szCs w:val="22"/>
            </w:rPr>
          </w:pPr>
          <w:hyperlink w:anchor="_Toc167362239" w:history="1">
            <w:r w:rsidR="00815054" w:rsidRPr="00D943AB">
              <w:rPr>
                <w:rStyle w:val="Lienhypertexte"/>
                <w:rFonts w:ascii="Times New Roman" w:hAnsi="Times New Roman" w:cs="Times New Roman"/>
                <w:noProof/>
                <w:lang w:val="fr-FR"/>
              </w:rPr>
              <w:t>Est-ce possible d’assurer une vie décente à chacun dans un monde décarboné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58</w:t>
            </w:r>
            <w:r w:rsidR="00815054" w:rsidRPr="00D943AB">
              <w:rPr>
                <w:rFonts w:ascii="Times New Roman" w:hAnsi="Times New Roman" w:cs="Times New Roman"/>
                <w:noProof/>
                <w:webHidden/>
              </w:rPr>
              <w:fldChar w:fldCharType="end"/>
            </w:r>
          </w:hyperlink>
        </w:p>
        <w:p w:rsidR="00815054" w:rsidRPr="00D943AB" w:rsidRDefault="00465C2B">
          <w:pPr>
            <w:pStyle w:val="TM2"/>
            <w:tabs>
              <w:tab w:val="right" w:leader="dot" w:pos="9350"/>
            </w:tabs>
            <w:rPr>
              <w:rFonts w:ascii="Times New Roman" w:eastAsiaTheme="minorEastAsia" w:hAnsi="Times New Roman" w:cs="Times New Roman"/>
              <w:noProof/>
              <w:sz w:val="22"/>
              <w:szCs w:val="22"/>
            </w:rPr>
          </w:pPr>
          <w:hyperlink w:anchor="_Toc167362240" w:history="1">
            <w:r w:rsidR="00815054" w:rsidRPr="00D943AB">
              <w:rPr>
                <w:rStyle w:val="Lienhypertexte"/>
                <w:rFonts w:ascii="Times New Roman" w:hAnsi="Times New Roman" w:cs="Times New Roman"/>
                <w:noProof/>
                <w:lang w:val="fr-FR"/>
              </w:rPr>
              <w:t>Qui paie dans le système proposé : les entreprises ou les consommateurs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59</w:t>
            </w:r>
            <w:r w:rsidR="00815054" w:rsidRPr="00D943AB">
              <w:rPr>
                <w:rFonts w:ascii="Times New Roman" w:hAnsi="Times New Roman" w:cs="Times New Roman"/>
                <w:noProof/>
                <w:webHidden/>
              </w:rPr>
              <w:fldChar w:fldCharType="end"/>
            </w:r>
          </w:hyperlink>
        </w:p>
        <w:p w:rsidR="00815054" w:rsidRPr="00D943AB" w:rsidRDefault="00465C2B">
          <w:pPr>
            <w:pStyle w:val="TM2"/>
            <w:tabs>
              <w:tab w:val="right" w:leader="dot" w:pos="9350"/>
            </w:tabs>
            <w:rPr>
              <w:rFonts w:ascii="Times New Roman" w:eastAsiaTheme="minorEastAsia" w:hAnsi="Times New Roman" w:cs="Times New Roman"/>
              <w:noProof/>
              <w:sz w:val="22"/>
              <w:szCs w:val="22"/>
            </w:rPr>
          </w:pPr>
          <w:hyperlink w:anchor="_Toc167362241" w:history="1">
            <w:r w:rsidR="00815054" w:rsidRPr="00D943AB">
              <w:rPr>
                <w:rStyle w:val="Lienhypertexte"/>
                <w:rFonts w:ascii="Times New Roman" w:hAnsi="Times New Roman" w:cs="Times New Roman"/>
                <w:noProof/>
                <w:lang w:val="fr-FR"/>
              </w:rPr>
              <w:t>Quid des autres gaz à effet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Effet"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de serre ? Des autres limites planétaires ? De la biodiversité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59</w:t>
            </w:r>
            <w:r w:rsidR="00815054" w:rsidRPr="00D943AB">
              <w:rPr>
                <w:rFonts w:ascii="Times New Roman" w:hAnsi="Times New Roman" w:cs="Times New Roman"/>
                <w:noProof/>
                <w:webHidden/>
              </w:rPr>
              <w:fldChar w:fldCharType="end"/>
            </w:r>
          </w:hyperlink>
        </w:p>
        <w:p w:rsidR="00815054" w:rsidRPr="00D943AB" w:rsidRDefault="00465C2B">
          <w:pPr>
            <w:pStyle w:val="TM2"/>
            <w:tabs>
              <w:tab w:val="right" w:leader="dot" w:pos="9350"/>
            </w:tabs>
            <w:rPr>
              <w:rFonts w:ascii="Times New Roman" w:eastAsiaTheme="minorEastAsia" w:hAnsi="Times New Roman" w:cs="Times New Roman"/>
              <w:noProof/>
              <w:sz w:val="22"/>
              <w:szCs w:val="22"/>
            </w:rPr>
          </w:pPr>
          <w:hyperlink w:anchor="_Toc167362242" w:history="1">
            <w:r w:rsidR="00815054" w:rsidRPr="00D943AB">
              <w:rPr>
                <w:rStyle w:val="Lienhypertexte"/>
                <w:rFonts w:ascii="Times New Roman" w:hAnsi="Times New Roman" w:cs="Times New Roman"/>
                <w:noProof/>
                <w:lang w:val="fr-FR"/>
              </w:rPr>
              <w:t>Les émissions ne vont-elles pas augmenter si on double les revenus des plus pauvres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59</w:t>
            </w:r>
            <w:r w:rsidR="00815054" w:rsidRPr="00D943AB">
              <w:rPr>
                <w:rFonts w:ascii="Times New Roman" w:hAnsi="Times New Roman" w:cs="Times New Roman"/>
                <w:noProof/>
                <w:webHidden/>
              </w:rPr>
              <w:fldChar w:fldCharType="end"/>
            </w:r>
          </w:hyperlink>
        </w:p>
        <w:p w:rsidR="00815054" w:rsidRPr="00D943AB" w:rsidRDefault="00465C2B">
          <w:pPr>
            <w:pStyle w:val="TM2"/>
            <w:tabs>
              <w:tab w:val="right" w:leader="dot" w:pos="9350"/>
            </w:tabs>
            <w:rPr>
              <w:rFonts w:ascii="Times New Roman" w:eastAsiaTheme="minorEastAsia" w:hAnsi="Times New Roman" w:cs="Times New Roman"/>
              <w:noProof/>
              <w:sz w:val="22"/>
              <w:szCs w:val="22"/>
            </w:rPr>
          </w:pPr>
          <w:hyperlink w:anchor="_Toc167362243" w:history="1">
            <w:r w:rsidR="00815054" w:rsidRPr="00D943AB">
              <w:rPr>
                <w:rStyle w:val="Lienhypertexte"/>
                <w:rFonts w:ascii="Times New Roman" w:hAnsi="Times New Roman" w:cs="Times New Roman"/>
                <w:noProof/>
                <w:lang w:val="fr-FR"/>
              </w:rPr>
              <w:t>Ce système ne profite-t-il pas aux plus riches, en leur permettant d’acheter un droit à polluer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60</w:t>
            </w:r>
            <w:r w:rsidR="00815054" w:rsidRPr="00D943AB">
              <w:rPr>
                <w:rFonts w:ascii="Times New Roman" w:hAnsi="Times New Roman" w:cs="Times New Roman"/>
                <w:noProof/>
                <w:webHidden/>
              </w:rPr>
              <w:fldChar w:fldCharType="end"/>
            </w:r>
          </w:hyperlink>
        </w:p>
        <w:p w:rsidR="00815054" w:rsidRPr="00D943AB" w:rsidRDefault="00465C2B">
          <w:pPr>
            <w:pStyle w:val="TM2"/>
            <w:tabs>
              <w:tab w:val="right" w:leader="dot" w:pos="9350"/>
            </w:tabs>
            <w:rPr>
              <w:rFonts w:ascii="Times New Roman" w:eastAsiaTheme="minorEastAsia" w:hAnsi="Times New Roman" w:cs="Times New Roman"/>
              <w:noProof/>
              <w:sz w:val="22"/>
              <w:szCs w:val="22"/>
            </w:rPr>
          </w:pPr>
          <w:hyperlink w:anchor="_Toc167362244" w:history="1">
            <w:r w:rsidR="00815054" w:rsidRPr="00D943AB">
              <w:rPr>
                <w:rStyle w:val="Lienhypertexte"/>
                <w:rFonts w:ascii="Times New Roman" w:hAnsi="Times New Roman" w:cs="Times New Roman"/>
                <w:noProof/>
                <w:lang w:val="fr-FR"/>
              </w:rPr>
              <w:t>Ce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ne permettrait-il pas au capitalisme de perdurer, alors qu’il faudrait le renverser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61</w:t>
            </w:r>
            <w:r w:rsidR="00815054" w:rsidRPr="00D943AB">
              <w:rPr>
                <w:rFonts w:ascii="Times New Roman" w:hAnsi="Times New Roman" w:cs="Times New Roman"/>
                <w:noProof/>
                <w:webHidden/>
              </w:rPr>
              <w:fldChar w:fldCharType="end"/>
            </w:r>
          </w:hyperlink>
        </w:p>
        <w:p w:rsidR="00815054" w:rsidRPr="00D943AB" w:rsidRDefault="00465C2B">
          <w:pPr>
            <w:pStyle w:val="TM2"/>
            <w:tabs>
              <w:tab w:val="right" w:leader="dot" w:pos="9350"/>
            </w:tabs>
            <w:rPr>
              <w:rFonts w:ascii="Times New Roman" w:eastAsiaTheme="minorEastAsia" w:hAnsi="Times New Roman" w:cs="Times New Roman"/>
              <w:noProof/>
              <w:sz w:val="22"/>
              <w:szCs w:val="22"/>
            </w:rPr>
          </w:pPr>
          <w:hyperlink w:anchor="_Toc167362245" w:history="1">
            <w:r w:rsidR="00815054" w:rsidRPr="00D943AB">
              <w:rPr>
                <w:rStyle w:val="Lienhypertexte"/>
                <w:rFonts w:ascii="Times New Roman" w:hAnsi="Times New Roman" w:cs="Times New Roman"/>
                <w:noProof/>
                <w:lang w:val="fr-FR"/>
              </w:rPr>
              <w:t>Ne faut-il pas simplement interdire les activités vouées à disparaître et subventionner celles appelées à se développer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61</w:t>
            </w:r>
            <w:r w:rsidR="00815054" w:rsidRPr="00D943AB">
              <w:rPr>
                <w:rFonts w:ascii="Times New Roman" w:hAnsi="Times New Roman" w:cs="Times New Roman"/>
                <w:noProof/>
                <w:webHidden/>
              </w:rPr>
              <w:fldChar w:fldCharType="end"/>
            </w:r>
          </w:hyperlink>
        </w:p>
        <w:p w:rsidR="00815054" w:rsidRPr="00D943AB" w:rsidRDefault="00465C2B">
          <w:pPr>
            <w:pStyle w:val="TM2"/>
            <w:tabs>
              <w:tab w:val="right" w:leader="dot" w:pos="9350"/>
            </w:tabs>
            <w:rPr>
              <w:rFonts w:ascii="Times New Roman" w:eastAsiaTheme="minorEastAsia" w:hAnsi="Times New Roman" w:cs="Times New Roman"/>
              <w:noProof/>
              <w:sz w:val="22"/>
              <w:szCs w:val="22"/>
            </w:rPr>
          </w:pPr>
          <w:hyperlink w:anchor="_Toc167362246" w:history="1">
            <w:r w:rsidR="00815054" w:rsidRPr="00D943AB">
              <w:rPr>
                <w:rStyle w:val="Lienhypertexte"/>
                <w:rFonts w:ascii="Times New Roman" w:hAnsi="Times New Roman" w:cs="Times New Roman"/>
                <w:noProof/>
                <w:lang w:val="fr-FR"/>
              </w:rPr>
              <w:t>Pourquoi un marché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Marché"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carbone plutôt qu’une taxe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Taxe"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62</w:t>
            </w:r>
            <w:r w:rsidR="00815054" w:rsidRPr="00D943AB">
              <w:rPr>
                <w:rFonts w:ascii="Times New Roman" w:hAnsi="Times New Roman" w:cs="Times New Roman"/>
                <w:noProof/>
                <w:webHidden/>
              </w:rPr>
              <w:fldChar w:fldCharType="end"/>
            </w:r>
          </w:hyperlink>
        </w:p>
        <w:p w:rsidR="00815054" w:rsidRPr="00D943AB" w:rsidRDefault="00465C2B">
          <w:pPr>
            <w:pStyle w:val="TM2"/>
            <w:tabs>
              <w:tab w:val="right" w:leader="dot" w:pos="9350"/>
            </w:tabs>
            <w:rPr>
              <w:rFonts w:ascii="Times New Roman" w:eastAsiaTheme="minorEastAsia" w:hAnsi="Times New Roman" w:cs="Times New Roman"/>
              <w:noProof/>
              <w:sz w:val="22"/>
              <w:szCs w:val="22"/>
            </w:rPr>
          </w:pPr>
          <w:hyperlink w:anchor="_Toc167362247" w:history="1">
            <w:r w:rsidR="00815054" w:rsidRPr="00D943AB">
              <w:rPr>
                <w:rStyle w:val="Lienhypertexte"/>
                <w:rFonts w:ascii="Times New Roman" w:hAnsi="Times New Roman" w:cs="Times New Roman"/>
                <w:noProof/>
                <w:lang w:val="fr-FR"/>
              </w:rPr>
              <w:t>Pourquoi pas une taxe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Taxe"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carbone progressive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63</w:t>
            </w:r>
            <w:r w:rsidR="00815054" w:rsidRPr="00D943AB">
              <w:rPr>
                <w:rFonts w:ascii="Times New Roman" w:hAnsi="Times New Roman" w:cs="Times New Roman"/>
                <w:noProof/>
                <w:webHidden/>
              </w:rPr>
              <w:fldChar w:fldCharType="end"/>
            </w:r>
          </w:hyperlink>
        </w:p>
        <w:p w:rsidR="00815054" w:rsidRPr="00D943AB" w:rsidRDefault="00465C2B">
          <w:pPr>
            <w:pStyle w:val="TM2"/>
            <w:tabs>
              <w:tab w:val="right" w:leader="dot" w:pos="9350"/>
            </w:tabs>
            <w:rPr>
              <w:rFonts w:ascii="Times New Roman" w:eastAsiaTheme="minorEastAsia" w:hAnsi="Times New Roman" w:cs="Times New Roman"/>
              <w:noProof/>
              <w:sz w:val="22"/>
              <w:szCs w:val="22"/>
            </w:rPr>
          </w:pPr>
          <w:hyperlink w:anchor="_Toc167362248" w:history="1">
            <w:r w:rsidR="00815054" w:rsidRPr="00D943AB">
              <w:rPr>
                <w:rStyle w:val="Lienhypertexte"/>
                <w:rFonts w:ascii="Times New Roman" w:hAnsi="Times New Roman" w:cs="Times New Roman"/>
                <w:noProof/>
                <w:lang w:val="fr-FR"/>
              </w:rPr>
              <w:t>Pourquoi pas un rationnement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Rationnement"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de l’empreinte carbone individuelle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64</w:t>
            </w:r>
            <w:r w:rsidR="00815054" w:rsidRPr="00D943AB">
              <w:rPr>
                <w:rFonts w:ascii="Times New Roman" w:hAnsi="Times New Roman" w:cs="Times New Roman"/>
                <w:noProof/>
                <w:webHidden/>
              </w:rPr>
              <w:fldChar w:fldCharType="end"/>
            </w:r>
          </w:hyperlink>
        </w:p>
        <w:p w:rsidR="00815054" w:rsidRPr="00D943AB" w:rsidRDefault="00465C2B">
          <w:pPr>
            <w:pStyle w:val="TM2"/>
            <w:tabs>
              <w:tab w:val="right" w:leader="dot" w:pos="9350"/>
            </w:tabs>
            <w:rPr>
              <w:rFonts w:ascii="Times New Roman" w:eastAsiaTheme="minorEastAsia" w:hAnsi="Times New Roman" w:cs="Times New Roman"/>
              <w:noProof/>
              <w:sz w:val="22"/>
              <w:szCs w:val="22"/>
            </w:rPr>
          </w:pPr>
          <w:hyperlink w:anchor="_Toc167362249" w:history="1">
            <w:r w:rsidR="00815054" w:rsidRPr="00D943AB">
              <w:rPr>
                <w:rStyle w:val="Lienhypertexte"/>
                <w:rFonts w:ascii="Times New Roman" w:hAnsi="Times New Roman" w:cs="Times New Roman"/>
                <w:noProof/>
                <w:lang w:val="fr-FR"/>
              </w:rPr>
              <w:t>Est-il moral</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Moral"</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de laisser les riches acheter des droits à polluer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65</w:t>
            </w:r>
            <w:r w:rsidR="00815054" w:rsidRPr="00D943AB">
              <w:rPr>
                <w:rFonts w:ascii="Times New Roman" w:hAnsi="Times New Roman" w:cs="Times New Roman"/>
                <w:noProof/>
                <w:webHidden/>
              </w:rPr>
              <w:fldChar w:fldCharType="end"/>
            </w:r>
          </w:hyperlink>
        </w:p>
        <w:p w:rsidR="00815054" w:rsidRPr="00D943AB" w:rsidRDefault="00465C2B">
          <w:pPr>
            <w:pStyle w:val="TM2"/>
            <w:tabs>
              <w:tab w:val="right" w:leader="dot" w:pos="9350"/>
            </w:tabs>
            <w:rPr>
              <w:rFonts w:ascii="Times New Roman" w:eastAsiaTheme="minorEastAsia" w:hAnsi="Times New Roman" w:cs="Times New Roman"/>
              <w:noProof/>
              <w:sz w:val="22"/>
              <w:szCs w:val="22"/>
            </w:rPr>
          </w:pPr>
          <w:hyperlink w:anchor="_Toc167362250" w:history="1">
            <w:r w:rsidR="00815054" w:rsidRPr="00D943AB">
              <w:rPr>
                <w:rStyle w:val="Lienhypertexte"/>
                <w:rFonts w:ascii="Times New Roman" w:hAnsi="Times New Roman" w:cs="Times New Roman"/>
                <w:noProof/>
                <w:lang w:val="fr-FR"/>
              </w:rPr>
              <w:t>Le revenu de base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Revenu de base"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est-il la meilleure façon de distribuer des ressources aux plus pauvres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65</w:t>
            </w:r>
            <w:r w:rsidR="00815054" w:rsidRPr="00D943AB">
              <w:rPr>
                <w:rFonts w:ascii="Times New Roman" w:hAnsi="Times New Roman" w:cs="Times New Roman"/>
                <w:noProof/>
                <w:webHidden/>
              </w:rPr>
              <w:fldChar w:fldCharType="end"/>
            </w:r>
          </w:hyperlink>
        </w:p>
        <w:p w:rsidR="00815054" w:rsidRPr="00D943AB" w:rsidRDefault="00465C2B">
          <w:pPr>
            <w:pStyle w:val="TM2"/>
            <w:tabs>
              <w:tab w:val="right" w:leader="dot" w:pos="9350"/>
            </w:tabs>
            <w:rPr>
              <w:rFonts w:ascii="Times New Roman" w:eastAsiaTheme="minorEastAsia" w:hAnsi="Times New Roman" w:cs="Times New Roman"/>
              <w:noProof/>
              <w:sz w:val="22"/>
              <w:szCs w:val="22"/>
            </w:rPr>
          </w:pPr>
          <w:hyperlink w:anchor="_Toc167362251" w:history="1">
            <w:r w:rsidR="00815054" w:rsidRPr="00D943AB">
              <w:rPr>
                <w:rStyle w:val="Lienhypertexte"/>
                <w:rFonts w:ascii="Times New Roman" w:hAnsi="Times New Roman" w:cs="Times New Roman"/>
                <w:noProof/>
                <w:lang w:val="fr-FR"/>
              </w:rPr>
              <w:t>Peut-on éviter la fraude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Fraude"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66</w:t>
            </w:r>
            <w:r w:rsidR="00815054" w:rsidRPr="00D943AB">
              <w:rPr>
                <w:rFonts w:ascii="Times New Roman" w:hAnsi="Times New Roman" w:cs="Times New Roman"/>
                <w:noProof/>
                <w:webHidden/>
              </w:rPr>
              <w:fldChar w:fldCharType="end"/>
            </w:r>
          </w:hyperlink>
        </w:p>
        <w:p w:rsidR="00815054" w:rsidRPr="00D943AB" w:rsidRDefault="00465C2B">
          <w:pPr>
            <w:pStyle w:val="TM2"/>
            <w:tabs>
              <w:tab w:val="right" w:leader="dot" w:pos="9350"/>
            </w:tabs>
            <w:rPr>
              <w:rFonts w:ascii="Times New Roman" w:eastAsiaTheme="minorEastAsia" w:hAnsi="Times New Roman" w:cs="Times New Roman"/>
              <w:noProof/>
              <w:sz w:val="22"/>
              <w:szCs w:val="22"/>
            </w:rPr>
          </w:pPr>
          <w:hyperlink w:anchor="_Toc167362252" w:history="1">
            <w:r w:rsidR="00815054" w:rsidRPr="00D943AB">
              <w:rPr>
                <w:rStyle w:val="Lienhypertexte"/>
                <w:rFonts w:ascii="Times New Roman" w:hAnsi="Times New Roman" w:cs="Times New Roman"/>
                <w:noProof/>
                <w:lang w:val="fr-FR"/>
              </w:rPr>
              <w:t>La population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Population"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ne va-t-elle pas s’opposer au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lorsqu’elle réalisera l’ampleur des efforts nécessaires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66</w:t>
            </w:r>
            <w:r w:rsidR="00815054" w:rsidRPr="00D943AB">
              <w:rPr>
                <w:rFonts w:ascii="Times New Roman" w:hAnsi="Times New Roman" w:cs="Times New Roman"/>
                <w:noProof/>
                <w:webHidden/>
              </w:rPr>
              <w:fldChar w:fldCharType="end"/>
            </w:r>
          </w:hyperlink>
        </w:p>
        <w:p w:rsidR="00815054" w:rsidRPr="00D943AB" w:rsidRDefault="00465C2B">
          <w:pPr>
            <w:pStyle w:val="TM2"/>
            <w:tabs>
              <w:tab w:val="right" w:leader="dot" w:pos="9350"/>
            </w:tabs>
            <w:rPr>
              <w:rFonts w:ascii="Times New Roman" w:eastAsiaTheme="minorEastAsia" w:hAnsi="Times New Roman" w:cs="Times New Roman"/>
              <w:noProof/>
              <w:sz w:val="22"/>
              <w:szCs w:val="22"/>
            </w:rPr>
          </w:pPr>
          <w:hyperlink w:anchor="_Toc167362253" w:history="1">
            <w:r w:rsidR="00815054" w:rsidRPr="00D943AB">
              <w:rPr>
                <w:rStyle w:val="Lienhypertexte"/>
                <w:rFonts w:ascii="Times New Roman" w:hAnsi="Times New Roman" w:cs="Times New Roman"/>
                <w:noProof/>
                <w:lang w:val="fr-FR"/>
              </w:rPr>
              <w:t>En quelles devises s’effectueront les échanges de permis et la distribution du revenu de base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Revenu de base"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68</w:t>
            </w:r>
            <w:r w:rsidR="00815054" w:rsidRPr="00D943AB">
              <w:rPr>
                <w:rFonts w:ascii="Times New Roman" w:hAnsi="Times New Roman" w:cs="Times New Roman"/>
                <w:noProof/>
                <w:webHidden/>
              </w:rPr>
              <w:fldChar w:fldCharType="end"/>
            </w:r>
          </w:hyperlink>
        </w:p>
        <w:p w:rsidR="00815054" w:rsidRPr="00D943AB" w:rsidRDefault="00465C2B">
          <w:pPr>
            <w:pStyle w:val="TM2"/>
            <w:tabs>
              <w:tab w:val="right" w:leader="dot" w:pos="9350"/>
            </w:tabs>
            <w:rPr>
              <w:rFonts w:ascii="Times New Roman" w:eastAsiaTheme="minorEastAsia" w:hAnsi="Times New Roman" w:cs="Times New Roman"/>
              <w:noProof/>
              <w:sz w:val="22"/>
              <w:szCs w:val="22"/>
            </w:rPr>
          </w:pPr>
          <w:hyperlink w:anchor="_Toc167362254" w:history="1">
            <w:r w:rsidR="00815054" w:rsidRPr="00D943AB">
              <w:rPr>
                <w:rStyle w:val="Lienhypertexte"/>
                <w:rFonts w:ascii="Times New Roman" w:hAnsi="Times New Roman" w:cs="Times New Roman"/>
                <w:noProof/>
                <w:lang w:val="fr-FR"/>
              </w:rPr>
              <w:t>Quelles seront les conséquences macroéconomiques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(croissance, inflation, chômage)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68</w:t>
            </w:r>
            <w:r w:rsidR="00815054" w:rsidRPr="00D943AB">
              <w:rPr>
                <w:rFonts w:ascii="Times New Roman" w:hAnsi="Times New Roman" w:cs="Times New Roman"/>
                <w:noProof/>
                <w:webHidden/>
              </w:rPr>
              <w:fldChar w:fldCharType="end"/>
            </w:r>
          </w:hyperlink>
        </w:p>
        <w:p w:rsidR="00815054" w:rsidRPr="00D943AB" w:rsidRDefault="00465C2B">
          <w:pPr>
            <w:pStyle w:val="TM2"/>
            <w:tabs>
              <w:tab w:val="right" w:leader="dot" w:pos="9350"/>
            </w:tabs>
            <w:rPr>
              <w:rFonts w:ascii="Times New Roman" w:eastAsiaTheme="minorEastAsia" w:hAnsi="Times New Roman" w:cs="Times New Roman"/>
              <w:noProof/>
              <w:sz w:val="22"/>
              <w:szCs w:val="22"/>
            </w:rPr>
          </w:pPr>
          <w:hyperlink w:anchor="_Toc167362255" w:history="1">
            <w:r w:rsidR="00815054" w:rsidRPr="00D943AB">
              <w:rPr>
                <w:rStyle w:val="Lienhypertexte"/>
                <w:rFonts w:ascii="Times New Roman" w:hAnsi="Times New Roman" w:cs="Times New Roman"/>
                <w:noProof/>
                <w:lang w:val="fr-FR"/>
              </w:rPr>
              <w:t>Comment se positionne le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par rapport à d’autres revendications telles que des transferts pour les pertes et dommages ou le traité de non-prolifération des fossiles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70</w:t>
            </w:r>
            <w:r w:rsidR="00815054" w:rsidRPr="00D943AB">
              <w:rPr>
                <w:rFonts w:ascii="Times New Roman" w:hAnsi="Times New Roman" w:cs="Times New Roman"/>
                <w:noProof/>
                <w:webHidden/>
              </w:rPr>
              <w:fldChar w:fldCharType="end"/>
            </w:r>
          </w:hyperlink>
        </w:p>
        <w:p w:rsidR="00815054" w:rsidRPr="00D943AB" w:rsidRDefault="00465C2B">
          <w:pPr>
            <w:pStyle w:val="TM2"/>
            <w:tabs>
              <w:tab w:val="right" w:leader="dot" w:pos="9350"/>
            </w:tabs>
            <w:rPr>
              <w:rFonts w:ascii="Times New Roman" w:eastAsiaTheme="minorEastAsia" w:hAnsi="Times New Roman" w:cs="Times New Roman"/>
              <w:noProof/>
              <w:sz w:val="22"/>
              <w:szCs w:val="22"/>
            </w:rPr>
          </w:pPr>
          <w:hyperlink w:anchor="_Toc167362256" w:history="1">
            <w:r w:rsidR="00815054" w:rsidRPr="00D943AB">
              <w:rPr>
                <w:rStyle w:val="Lienhypertexte"/>
                <w:rFonts w:ascii="Times New Roman" w:hAnsi="Times New Roman" w:cs="Times New Roman"/>
                <w:noProof/>
                <w:lang w:val="fr-FR"/>
              </w:rPr>
              <w:t>Comment ce système s’articulerait avec les outils déjà en place, comme le marché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Marché"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carbone européen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70</w:t>
            </w:r>
            <w:r w:rsidR="00815054" w:rsidRPr="00D943AB">
              <w:rPr>
                <w:rFonts w:ascii="Times New Roman" w:hAnsi="Times New Roman" w:cs="Times New Roman"/>
                <w:noProof/>
                <w:webHidden/>
              </w:rPr>
              <w:fldChar w:fldCharType="end"/>
            </w:r>
          </w:hyperlink>
        </w:p>
        <w:p w:rsidR="00815054" w:rsidRPr="00D943AB" w:rsidRDefault="00465C2B">
          <w:pPr>
            <w:pStyle w:val="TM1"/>
            <w:tabs>
              <w:tab w:val="left" w:pos="480"/>
              <w:tab w:val="right" w:leader="dot" w:pos="9350"/>
            </w:tabs>
            <w:rPr>
              <w:rFonts w:ascii="Times New Roman" w:eastAsiaTheme="minorEastAsia" w:hAnsi="Times New Roman" w:cs="Times New Roman"/>
              <w:noProof/>
              <w:sz w:val="22"/>
              <w:szCs w:val="22"/>
            </w:rPr>
          </w:pPr>
          <w:hyperlink w:anchor="_Toc167362257" w:history="1">
            <w:r w:rsidR="00815054" w:rsidRPr="00D943AB">
              <w:rPr>
                <w:rStyle w:val="Lienhypertexte"/>
                <w:rFonts w:ascii="Times New Roman" w:hAnsi="Times New Roman" w:cs="Times New Roman"/>
                <w:noProof/>
                <w:lang w:val="fr-FR"/>
              </w:rPr>
              <w:t>I.</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Annexe technique et méthodologique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72</w:t>
            </w:r>
            <w:r w:rsidR="00815054" w:rsidRPr="00D943AB">
              <w:rPr>
                <w:rFonts w:ascii="Times New Roman" w:hAnsi="Times New Roman" w:cs="Times New Roman"/>
                <w:noProof/>
                <w:webHidden/>
              </w:rPr>
              <w:fldChar w:fldCharType="end"/>
            </w:r>
          </w:hyperlink>
        </w:p>
        <w:p w:rsidR="00815054" w:rsidRPr="00D943AB" w:rsidRDefault="00465C2B">
          <w:pPr>
            <w:pStyle w:val="TM2"/>
            <w:tabs>
              <w:tab w:val="left" w:pos="720"/>
              <w:tab w:val="right" w:leader="dot" w:pos="9350"/>
            </w:tabs>
            <w:rPr>
              <w:rFonts w:ascii="Times New Roman" w:eastAsiaTheme="minorEastAsia" w:hAnsi="Times New Roman" w:cs="Times New Roman"/>
              <w:noProof/>
              <w:sz w:val="22"/>
              <w:szCs w:val="22"/>
            </w:rPr>
          </w:pPr>
          <w:hyperlink w:anchor="_Toc167362258" w:history="1">
            <w:r w:rsidR="00815054" w:rsidRPr="00D943AB">
              <w:rPr>
                <w:rStyle w:val="Lienhypertexte"/>
                <w:rFonts w:ascii="Times New Roman" w:hAnsi="Times New Roman" w:cs="Times New Roman"/>
                <w:noProof/>
                <w:lang w:val="fr-FR"/>
              </w:rPr>
              <w:t>A.</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Les détails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72</w:t>
            </w:r>
            <w:r w:rsidR="00815054" w:rsidRPr="00D943AB">
              <w:rPr>
                <w:rFonts w:ascii="Times New Roman" w:hAnsi="Times New Roman" w:cs="Times New Roman"/>
                <w:noProof/>
                <w:webHidden/>
              </w:rPr>
              <w:fldChar w:fldCharType="end"/>
            </w:r>
          </w:hyperlink>
        </w:p>
        <w:p w:rsidR="00815054" w:rsidRPr="00D943AB" w:rsidRDefault="00465C2B">
          <w:pPr>
            <w:pStyle w:val="TM2"/>
            <w:tabs>
              <w:tab w:val="left" w:pos="720"/>
              <w:tab w:val="right" w:leader="dot" w:pos="9350"/>
            </w:tabs>
            <w:rPr>
              <w:rFonts w:ascii="Times New Roman" w:eastAsiaTheme="minorEastAsia" w:hAnsi="Times New Roman" w:cs="Times New Roman"/>
              <w:noProof/>
              <w:sz w:val="22"/>
              <w:szCs w:val="22"/>
            </w:rPr>
          </w:pPr>
          <w:hyperlink w:anchor="_Toc167362259" w:history="1">
            <w:r w:rsidR="00815054" w:rsidRPr="00D943AB">
              <w:rPr>
                <w:rStyle w:val="Lienhypertexte"/>
                <w:rFonts w:ascii="Times New Roman" w:hAnsi="Times New Roman" w:cs="Times New Roman"/>
                <w:noProof/>
                <w:lang w:val="fr-FR"/>
              </w:rPr>
              <w:t>B.</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Estimation des effets distributifs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77</w:t>
            </w:r>
            <w:r w:rsidR="00815054" w:rsidRPr="00D943AB">
              <w:rPr>
                <w:rFonts w:ascii="Times New Roman" w:hAnsi="Times New Roman" w:cs="Times New Roman"/>
                <w:noProof/>
                <w:webHidden/>
              </w:rPr>
              <w:fldChar w:fldCharType="end"/>
            </w:r>
          </w:hyperlink>
        </w:p>
        <w:p w:rsidR="00815054" w:rsidRPr="00D943AB" w:rsidRDefault="00465C2B">
          <w:pPr>
            <w:pStyle w:val="TM3"/>
            <w:tabs>
              <w:tab w:val="left" w:pos="1100"/>
              <w:tab w:val="right" w:leader="dot" w:pos="9350"/>
            </w:tabs>
            <w:rPr>
              <w:rFonts w:ascii="Times New Roman" w:eastAsiaTheme="minorEastAsia" w:hAnsi="Times New Roman" w:cs="Times New Roman"/>
              <w:noProof/>
              <w:sz w:val="22"/>
              <w:szCs w:val="22"/>
            </w:rPr>
          </w:pPr>
          <w:hyperlink w:anchor="_Toc167362260" w:history="1">
            <w:r w:rsidR="00815054" w:rsidRPr="00D943AB">
              <w:rPr>
                <w:rStyle w:val="Lienhypertexte"/>
                <w:rFonts w:ascii="Times New Roman" w:hAnsi="Times New Roman" w:cs="Times New Roman"/>
                <w:noProof/>
                <w:lang w:val="fr-FR"/>
              </w:rPr>
              <w:t>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Effet sur le pouvoir d’achat d’un individu</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77</w:t>
            </w:r>
            <w:r w:rsidR="00815054" w:rsidRPr="00D943AB">
              <w:rPr>
                <w:rFonts w:ascii="Times New Roman" w:hAnsi="Times New Roman" w:cs="Times New Roman"/>
                <w:noProof/>
                <w:webHidden/>
              </w:rPr>
              <w:fldChar w:fldCharType="end"/>
            </w:r>
          </w:hyperlink>
        </w:p>
        <w:p w:rsidR="00815054" w:rsidRPr="00D943AB" w:rsidRDefault="00465C2B">
          <w:pPr>
            <w:pStyle w:val="TM3"/>
            <w:tabs>
              <w:tab w:val="left" w:pos="1100"/>
              <w:tab w:val="right" w:leader="dot" w:pos="9350"/>
            </w:tabs>
            <w:rPr>
              <w:rFonts w:ascii="Times New Roman" w:eastAsiaTheme="minorEastAsia" w:hAnsi="Times New Roman" w:cs="Times New Roman"/>
              <w:noProof/>
              <w:sz w:val="22"/>
              <w:szCs w:val="22"/>
            </w:rPr>
          </w:pPr>
          <w:hyperlink w:anchor="_Toc167362261" w:history="1">
            <w:r w:rsidR="00815054" w:rsidRPr="00D943AB">
              <w:rPr>
                <w:rStyle w:val="Lienhypertexte"/>
                <w:rFonts w:ascii="Times New Roman" w:hAnsi="Times New Roman" w:cs="Times New Roman"/>
                <w:noProof/>
                <w:lang w:val="fr-FR"/>
              </w:rPr>
              <w:t>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Effet sur la distribution mondiale des niveaux de vie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78</w:t>
            </w:r>
            <w:r w:rsidR="00815054" w:rsidRPr="00D943AB">
              <w:rPr>
                <w:rFonts w:ascii="Times New Roman" w:hAnsi="Times New Roman" w:cs="Times New Roman"/>
                <w:noProof/>
                <w:webHidden/>
              </w:rPr>
              <w:fldChar w:fldCharType="end"/>
            </w:r>
          </w:hyperlink>
        </w:p>
        <w:p w:rsidR="00815054" w:rsidRPr="00D943AB" w:rsidRDefault="00465C2B">
          <w:pPr>
            <w:pStyle w:val="TM3"/>
            <w:tabs>
              <w:tab w:val="left" w:pos="1100"/>
              <w:tab w:val="right" w:leader="dot" w:pos="9350"/>
            </w:tabs>
            <w:rPr>
              <w:rFonts w:ascii="Times New Roman" w:eastAsiaTheme="minorEastAsia" w:hAnsi="Times New Roman" w:cs="Times New Roman"/>
              <w:noProof/>
              <w:sz w:val="22"/>
              <w:szCs w:val="22"/>
            </w:rPr>
          </w:pPr>
          <w:hyperlink w:anchor="_Toc167362262" w:history="1">
            <w:r w:rsidR="00815054" w:rsidRPr="00D943AB">
              <w:rPr>
                <w:rStyle w:val="Lienhypertexte"/>
                <w:rFonts w:ascii="Times New Roman" w:hAnsi="Times New Roman" w:cs="Times New Roman"/>
                <w:noProof/>
                <w:lang w:val="fr-FR"/>
              </w:rPr>
              <w:t>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Proportion de gagnants par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78</w:t>
            </w:r>
            <w:r w:rsidR="00815054" w:rsidRPr="00D943AB">
              <w:rPr>
                <w:rFonts w:ascii="Times New Roman" w:hAnsi="Times New Roman" w:cs="Times New Roman"/>
                <w:noProof/>
                <w:webHidden/>
              </w:rPr>
              <w:fldChar w:fldCharType="end"/>
            </w:r>
          </w:hyperlink>
        </w:p>
        <w:p w:rsidR="00815054" w:rsidRPr="00D943AB" w:rsidRDefault="00465C2B">
          <w:pPr>
            <w:pStyle w:val="TM3"/>
            <w:tabs>
              <w:tab w:val="left" w:pos="1100"/>
              <w:tab w:val="right" w:leader="dot" w:pos="9350"/>
            </w:tabs>
            <w:rPr>
              <w:rFonts w:ascii="Times New Roman" w:eastAsiaTheme="minorEastAsia" w:hAnsi="Times New Roman" w:cs="Times New Roman"/>
              <w:noProof/>
              <w:sz w:val="22"/>
              <w:szCs w:val="22"/>
            </w:rPr>
          </w:pPr>
          <w:hyperlink w:anchor="_Toc167362263" w:history="1">
            <w:r w:rsidR="00815054" w:rsidRPr="00D943AB">
              <w:rPr>
                <w:rStyle w:val="Lienhypertexte"/>
                <w:rFonts w:ascii="Times New Roman" w:hAnsi="Times New Roman" w:cs="Times New Roman"/>
                <w:noProof/>
                <w:lang w:val="fr-FR"/>
              </w:rPr>
              <w:t>4.</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Gains nets par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78</w:t>
            </w:r>
            <w:r w:rsidR="00815054" w:rsidRPr="00D943AB">
              <w:rPr>
                <w:rFonts w:ascii="Times New Roman" w:hAnsi="Times New Roman" w:cs="Times New Roman"/>
                <w:noProof/>
                <w:webHidden/>
              </w:rPr>
              <w:fldChar w:fldCharType="end"/>
            </w:r>
          </w:hyperlink>
        </w:p>
        <w:p w:rsidR="00815054" w:rsidRPr="00D943AB" w:rsidRDefault="00465C2B">
          <w:pPr>
            <w:pStyle w:val="TM3"/>
            <w:tabs>
              <w:tab w:val="left" w:pos="1100"/>
              <w:tab w:val="right" w:leader="dot" w:pos="9350"/>
            </w:tabs>
            <w:rPr>
              <w:rFonts w:ascii="Times New Roman" w:eastAsiaTheme="minorEastAsia" w:hAnsi="Times New Roman" w:cs="Times New Roman"/>
              <w:noProof/>
              <w:sz w:val="22"/>
              <w:szCs w:val="22"/>
            </w:rPr>
          </w:pPr>
          <w:hyperlink w:anchor="_Toc167362264" w:history="1">
            <w:r w:rsidR="00815054" w:rsidRPr="00D943AB">
              <w:rPr>
                <w:rStyle w:val="Lienhypertexte"/>
                <w:rFonts w:ascii="Times New Roman" w:hAnsi="Times New Roman" w:cs="Times New Roman"/>
                <w:noProof/>
                <w:lang w:val="fr-FR"/>
              </w:rPr>
              <w:t>5.</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Texte, chiffrages et code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Code"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en libre accès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80</w:t>
            </w:r>
            <w:r w:rsidR="00815054" w:rsidRPr="00D943AB">
              <w:rPr>
                <w:rFonts w:ascii="Times New Roman" w:hAnsi="Times New Roman" w:cs="Times New Roman"/>
                <w:noProof/>
                <w:webHidden/>
              </w:rPr>
              <w:fldChar w:fldCharType="end"/>
            </w:r>
          </w:hyperlink>
        </w:p>
        <w:p w:rsidR="00815054" w:rsidRPr="00D943AB" w:rsidRDefault="00465C2B">
          <w:pPr>
            <w:pStyle w:val="TM1"/>
            <w:tabs>
              <w:tab w:val="right" w:leader="dot" w:pos="9350"/>
            </w:tabs>
            <w:rPr>
              <w:rFonts w:ascii="Times New Roman" w:eastAsiaTheme="minorEastAsia" w:hAnsi="Times New Roman" w:cs="Times New Roman"/>
              <w:noProof/>
              <w:sz w:val="22"/>
              <w:szCs w:val="22"/>
            </w:rPr>
          </w:pPr>
          <w:hyperlink w:anchor="_Toc167362265" w:history="1">
            <w:r w:rsidR="00815054" w:rsidRPr="00D943AB">
              <w:rPr>
                <w:rStyle w:val="Lienhypertexte"/>
                <w:rFonts w:ascii="Times New Roman" w:hAnsi="Times New Roman" w:cs="Times New Roman"/>
                <w:noProof/>
              </w:rPr>
              <w:t>Bibliographie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81</w:t>
            </w:r>
            <w:r w:rsidR="00815054" w:rsidRPr="00D943AB">
              <w:rPr>
                <w:rFonts w:ascii="Times New Roman" w:hAnsi="Times New Roman" w:cs="Times New Roman"/>
                <w:noProof/>
                <w:webHidden/>
              </w:rPr>
              <w:fldChar w:fldCharType="end"/>
            </w:r>
          </w:hyperlink>
        </w:p>
        <w:p w:rsidR="00815054" w:rsidRPr="00D943AB" w:rsidRDefault="00465C2B">
          <w:pPr>
            <w:pStyle w:val="TM1"/>
            <w:tabs>
              <w:tab w:val="right" w:leader="dot" w:pos="9350"/>
            </w:tabs>
            <w:rPr>
              <w:rFonts w:ascii="Times New Roman" w:eastAsiaTheme="minorEastAsia" w:hAnsi="Times New Roman" w:cs="Times New Roman"/>
              <w:noProof/>
              <w:sz w:val="22"/>
              <w:szCs w:val="22"/>
            </w:rPr>
          </w:pPr>
          <w:hyperlink w:anchor="_Toc167362266" w:history="1">
            <w:r w:rsidR="00815054" w:rsidRPr="00D943AB">
              <w:rPr>
                <w:rStyle w:val="Lienhypertexte"/>
                <w:rFonts w:ascii="Times New Roman" w:hAnsi="Times New Roman" w:cs="Times New Roman"/>
                <w:noProof/>
                <w:lang w:val="fr-FR"/>
              </w:rPr>
              <w:t>Remerciements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89</w:t>
            </w:r>
            <w:r w:rsidR="00815054" w:rsidRPr="00D943AB">
              <w:rPr>
                <w:rFonts w:ascii="Times New Roman" w:hAnsi="Times New Roman" w:cs="Times New Roman"/>
                <w:noProof/>
                <w:webHidden/>
              </w:rPr>
              <w:fldChar w:fldCharType="end"/>
            </w:r>
          </w:hyperlink>
        </w:p>
        <w:p w:rsidR="006B75BB" w:rsidRPr="00D943AB" w:rsidRDefault="00BD0FE1">
          <w:pPr>
            <w:rPr>
              <w:rFonts w:ascii="Times New Roman" w:hAnsi="Times New Roman" w:cs="Times New Roman"/>
            </w:rPr>
          </w:pPr>
          <w:r w:rsidRPr="00D943AB">
            <w:rPr>
              <w:rFonts w:ascii="Times New Roman" w:hAnsi="Times New Roman" w:cs="Times New Roman"/>
            </w:rPr>
            <w:fldChar w:fldCharType="end"/>
          </w:r>
        </w:p>
      </w:sdtContent>
    </w:sdt>
    <w:p w:rsidR="006B75BB" w:rsidRPr="00D943AB" w:rsidRDefault="006B75BB" w:rsidP="006B75BB">
      <w:pPr>
        <w:pStyle w:val="Corpsdetexte"/>
        <w:rPr>
          <w:rFonts w:ascii="Times New Roman" w:hAnsi="Times New Roman" w:cs="Times New Roman"/>
          <w:lang w:val="fr-FR"/>
        </w:rPr>
      </w:pPr>
    </w:p>
    <w:p w:rsidR="006B75BB" w:rsidRPr="00D943AB" w:rsidRDefault="006B75BB" w:rsidP="006B75BB">
      <w:pPr>
        <w:pStyle w:val="Corpsdetexte"/>
        <w:rPr>
          <w:rFonts w:ascii="Times New Roman" w:hAnsi="Times New Roman" w:cs="Times New Roman"/>
          <w:lang w:val="fr-FR"/>
        </w:rPr>
      </w:pPr>
    </w:p>
    <w:p w:rsidR="00815054" w:rsidRPr="00D943AB" w:rsidRDefault="00815054">
      <w:pPr>
        <w:rPr>
          <w:rFonts w:ascii="Times New Roman" w:eastAsiaTheme="majorEastAsia" w:hAnsi="Times New Roman" w:cs="Times New Roman"/>
          <w:b/>
          <w:bCs/>
          <w:color w:val="4F81BD" w:themeColor="accent1"/>
          <w:sz w:val="28"/>
          <w:szCs w:val="28"/>
          <w:lang w:val="fr-FR"/>
        </w:rPr>
      </w:pPr>
      <w:bookmarkStart w:id="0" w:name="ch:preface"/>
      <w:r w:rsidRPr="00D943AB">
        <w:rPr>
          <w:rFonts w:ascii="Times New Roman" w:hAnsi="Times New Roman" w:cs="Times New Roman"/>
          <w:lang w:val="fr-FR"/>
        </w:rPr>
        <w:br w:type="page"/>
      </w:r>
    </w:p>
    <w:p w:rsidR="00975B34" w:rsidRPr="00D943AB" w:rsidRDefault="001F6F3E" w:rsidP="00815828">
      <w:pPr>
        <w:pStyle w:val="Titre2"/>
        <w:numPr>
          <w:ilvl w:val="0"/>
          <w:numId w:val="0"/>
        </w:numPr>
        <w:jc w:val="both"/>
        <w:rPr>
          <w:rFonts w:ascii="Times New Roman" w:hAnsi="Times New Roman" w:cs="Times New Roman"/>
          <w:lang w:val="fr-FR"/>
        </w:rPr>
      </w:pPr>
      <w:bookmarkStart w:id="1" w:name="_Toc167362191"/>
      <w:r w:rsidRPr="00D943AB">
        <w:rPr>
          <w:rFonts w:ascii="Times New Roman" w:hAnsi="Times New Roman" w:cs="Times New Roman"/>
          <w:lang w:val="fr-FR"/>
        </w:rPr>
        <w:lastRenderedPageBreak/>
        <w:t>Préface, par Gabriel Zucman</w:t>
      </w:r>
      <w:bookmarkEnd w:id="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Comment progresser vers un monde plus juste tout en luttant efficacement contre le changement climatique ? Ce livre propose une solution claire et convaincante qui mérite d’être débattue largement.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tâche n’a rien d’évident. On ne compte plus les propositions faites pour réduire les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dont les aspects inégalitaires sautent aux yeux. Cet échec à avancer de concert sur les deux grands défis du XXI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siècle — la lutte contre le changement climatique d’un côté, la réduction des disparités économiques de l’autre — a, depuis plusieurs décennies, été au cœur de notre incapacité collective à préserver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L’ouvrage d’Adrien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précieux car il démontre que cette tension peut être surmontée.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L’instrument le plus sûr pour régler le problème du changement climatique est bien connu : il consiste à plafonner les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grâce à un système de quotas échangeable, dont les quantités doivent décroître progressivement pour atteindre zéro peu après le milieu du XXI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siècle.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redistribuant les recettes ainsi générées à parts égales entre tous les humains (c’est-à-dire en allouant de fait le même permis d’émissions à chaque habitant de la planète, critère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a minima</w:t>
      </w:r>
      <w:r w:rsidRPr="00D943AB">
        <w:rPr>
          <w:rFonts w:ascii="Times New Roman" w:hAnsi="Times New Roman" w:cs="Times New Roman"/>
          <w:lang w:val="fr-FR"/>
        </w:rPr>
        <w:t xml:space="preserve"> difficilement contestable), ce mécanisme permettrait de financer un revenu universel de base de l’ordre de 50 €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par personne entre 2030 et 2060, éradiquant ainsi les formes de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plus extrêmes.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Une utopie ? Depuis sa thèse, 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s’est spécialisé dans les enquêtes d’opinion relatives au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c’est là que son traité devient passionnant. Car son travail minutieux renverse une idée communément acceptée : celle qui voudrait que les habitants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soient hostiles à la redistribution internationale. « En réalité, écrit-il, les gens sont disposés à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solidaire — pour peu que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soit international, partagé équitablement, et qu’il pèse d’abord sur les plus riches.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 n’est pas la démocratie qui s’oppose au progrès, c’est le conservatisme des élites économiques et le défaitisme dont cet ouvrage constitue l’antidote indispensable.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De fait, les transferts internationaux, bien que très insuffisants, sont loin d’être complètement négligeables aujourd’hui : de l’ordre de 0,4 point de PIB pour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soit plus de 10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d’euros par an. Il n’y a rien d’irréaliste à envisager un doublement ou un triplement de ces flux dans les années à venir. Les pays de l’OCDE se sont d’ailleurs engagés à porter l’aide au développement à 0,7 points de PIB. Le plan proposé par 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entraînerait des transferts internationaux d’environ 0,6 % du PIB mondial et s’inscrirait dans cette évolution.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Et preuve de l’urgence du sujet, les initiatives pour concilier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économique internationale et soutenabilité climatique se multiplient. La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d’économie Esther Duflo estime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devraient s’acquitter de 500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aux pays pauvres (0,5 % du PIB mondial), rien que pour compenser les pertes en vies humaines dues aux émissions actuelles des habitants des pays industrialisés. À la réunion des ministres des finances du G20 qui a eu lieu à São Paulo en février 2024, j’ai présenté un projet d’imposition minimale coordonnée des </w:t>
      </w:r>
      <w:r w:rsidRPr="00D943AB">
        <w:rPr>
          <w:rFonts w:ascii="Times New Roman" w:hAnsi="Times New Roman" w:cs="Times New Roman"/>
          <w:lang w:val="fr-FR"/>
        </w:rPr>
        <w:lastRenderedPageBreak/>
        <w:t>milliardaires mondiaux, qui permettrait, avec un taux minimum modeste de 2 %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individus concernés, de lever au moins 250 milliards par an. Il serait parfaitement logique d’allouer au moins une partie de ces recettes aux pays les plus pauvres, qui même s’ils abritent relativement peu de milliardaires, ont puissamment contribué à l’enrichissement de ceux du Nord en leur donnant accès à leur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livre d’Adrien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nourris des recherches les plus récentes et de ses travaux pionniers, vient alimenter ce débat vital pour l’avenir de notre planète. C’est une lecture indispensable pour tous les citoyens attachés à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 progrès.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Gabriel Zucman,</w:t>
      </w:r>
      <w:r w:rsidRPr="00D943AB">
        <w:rPr>
          <w:rFonts w:ascii="Times New Roman" w:hAnsi="Times New Roman" w:cs="Times New Roman"/>
          <w:lang w:val="fr-FR"/>
        </w:rPr>
        <w:br/>
      </w:r>
      <w:r w:rsidRPr="00D943AB">
        <w:rPr>
          <w:rFonts w:ascii="Times New Roman" w:hAnsi="Times New Roman" w:cs="Times New Roman"/>
          <w:i/>
          <w:iCs/>
          <w:lang w:val="fr-FR"/>
        </w:rPr>
        <w:t>Professeur à l’École d’Économie de Paris et à UC Berkeley</w:t>
      </w:r>
      <w:r w:rsidRPr="00D943AB">
        <w:rPr>
          <w:rFonts w:ascii="Times New Roman" w:hAnsi="Times New Roman" w:cs="Times New Roman"/>
          <w:lang w:val="fr-FR"/>
        </w:rPr>
        <w:br/>
        <w:t>15 avril 2024</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2" w:name="ch:intro"/>
      <w:bookmarkEnd w:id="0"/>
      <w:r w:rsidRPr="00D943AB">
        <w:rPr>
          <w:rFonts w:ascii="Times New Roman" w:hAnsi="Times New Roman" w:cs="Times New Roman"/>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lang w:val="fr-FR"/>
        </w:rPr>
      </w:pPr>
      <w:bookmarkStart w:id="3" w:name="_Toc167362192"/>
      <w:r w:rsidRPr="00D943AB">
        <w:rPr>
          <w:rFonts w:ascii="Times New Roman" w:hAnsi="Times New Roman" w:cs="Times New Roman"/>
          <w:lang w:val="fr-FR"/>
        </w:rPr>
        <w:lastRenderedPageBreak/>
        <w:t>Motivation</w:t>
      </w:r>
      <w:bookmarkEnd w:id="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Une société pacifiée, où chacun vit dignement, où les conditions nécessaires au bien-être sont durablement garanties pour toutes et tous : voilà le monde dans lequel nous voulons vivre</w:t>
      </w:r>
      <w:r w:rsidRPr="00D943AB">
        <w:rPr>
          <w:rStyle w:val="Appelnotedebasdep"/>
          <w:rFonts w:ascii="Times New Roman" w:hAnsi="Times New Roman" w:cs="Times New Roman"/>
        </w:rPr>
        <w:footnoteReference w:id="1"/>
      </w:r>
      <w:r w:rsidRPr="00D943AB">
        <w:rPr>
          <w:rFonts w:ascii="Times New Roman" w:hAnsi="Times New Roman" w:cs="Times New Roman"/>
          <w:lang w:val="fr-FR"/>
        </w:rPr>
        <w:t>. Pourquoi pensé-je que ce livre peut aider l’humanité à évoluer dans ce sens ? Parce qu’après dix ans à étudier l’économie et le changement climatique, après avoir effectué une thèse sur les conditions de faisabilité et d’acceptation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axé mes recherches académiques sur les opinions relatives au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mes collègues et moi avons fait une découverte porteuse d’espoir. Il existe une solution pour mettre fin au réchauffement climatique et à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reconnue de tous les experts et soutenue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 monde entier. Bien qu’elle ait été identifiée dès 1990, cette solution n’a plus été discutée depuis lors.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elle implique d’importants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ont refusé dès les premières négociations sur le climat. Mais les populations de ces pays n’avaient pas été consultées. Or, en menant des enquêtes représentatives dans 20 pays qui représentent les trois quarts des émissions mondiales de gaz à effet de serre, il apparaît que cette solution mondiale au changement climatique serait en fait largement soutenue, même dans les pays du Nord. Ce résultat prometteur m’a motivé à porter cette solution en écrivant ce livre et en co-fondant une association de plaidoyer pour la redistribution mondiale des richesses, Global Redistribution Advocates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"Global Redistribution Advocates"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2"/>
      </w:r>
      <w:r w:rsidRPr="00D943AB">
        <w:rPr>
          <w:rFonts w:ascii="Times New Roman" w:hAnsi="Times New Roman" w:cs="Times New Roman"/>
          <w:lang w:val="fr-FR"/>
        </w:rPr>
        <w:t>. Nous voulons tous que l’humanité se prenne en main, s’organise pour assurer à chacun ses besoins vitaux</w:t>
      </w:r>
      <w:r w:rsidRPr="00D943AB">
        <w:rPr>
          <w:rStyle w:val="Appelnotedebasdep"/>
          <w:rFonts w:ascii="Times New Roman" w:hAnsi="Times New Roman" w:cs="Times New Roman"/>
        </w:rPr>
        <w:footnoteReference w:id="3"/>
      </w:r>
      <w:r w:rsidRPr="00D943AB">
        <w:rPr>
          <w:rFonts w:ascii="Times New Roman" w:hAnsi="Times New Roman" w:cs="Times New Roman"/>
          <w:lang w:val="fr-FR"/>
        </w:rPr>
        <w:t>. En nous appuyant sur cette volonté commune, travaillons ensemble et surpassons nos désaccords.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À ma connaissance, aucun parti politique, aucune association, aucun think tank ne proposait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précises jusqu’à présent. Pourtant, en rencontrant des responsables politiques ou associatifs, je me suis rendu compte que de telles propositions sont reçues avec intérêt, voire enthousiasme. Il me semble que si les propositions politiques actuelles manquent d’une vision mondiale, c’est à cause des structures existantes qui agissent comme des œillères.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institutions qui structurent le débat politique, telles que le vote ou les médias, s’exercent à une échelle (au plus) nationale. Cette structuration nationale favorise les mesures et les organisations nationales. Un autre frein aux actions mondiales est la tendance des individus à chérir leur famille, à choyer leur entourage, et à se sentir désemparés et illégitimes pour agir à une échelle plus large. Hélas, des problèmes comme le changement climatique ou la malnutrition ne peuvent être résolus sans une solidarité à l’échelle de l’humanité.</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Notre motivation à agir pour l’humanité est souvent engluée dans la routine, les tracas personnels ou l’inertie des structures sociales. Mais le fléau le plus insupportable qui nous empêche d’avancer, c’est le défaitisme. C’est l’argument sans cesse ressassé : « Moi, je suis d’accord avec toi, mais les gens sont trop indifférents/égoïstes/sceptiques/endoctrinés, les dirigeants ne mèneront jamais une telle réforme ». Cette réaction est la seule qui soit vraiment opposée aux </w:t>
      </w:r>
      <w:r w:rsidRPr="00D943AB">
        <w:rPr>
          <w:rFonts w:ascii="Times New Roman" w:hAnsi="Times New Roman" w:cs="Times New Roman"/>
          <w:lang w:val="fr-FR"/>
        </w:rPr>
        <w:lastRenderedPageBreak/>
        <w:t>propositions humanistes comme celles de ce livre. Or, les résultats d’enquêtes tordent le cou à cette idée reçue : en réalité, les gens sont disposés à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solidaire — pour peu que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soit international, partagé équitablement, et qu’il pèse d’abord sur les plus riches.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Le problème du défaitisme n’est pas qu’il est </w:t>
      </w:r>
      <w:r w:rsidRPr="00D943AB">
        <w:rPr>
          <w:rFonts w:ascii="Times New Roman" w:hAnsi="Times New Roman" w:cs="Times New Roman"/>
          <w:i/>
          <w:iCs/>
          <w:lang w:val="fr-FR"/>
        </w:rPr>
        <w:t>faux</w:t>
      </w:r>
      <w:r w:rsidRPr="00D943AB">
        <w:rPr>
          <w:rFonts w:ascii="Times New Roman" w:hAnsi="Times New Roman" w:cs="Times New Roman"/>
          <w:lang w:val="fr-FR"/>
        </w:rPr>
        <w:t xml:space="preserve"> : on peut avoir de vraies raisons de croire que l’humanité est incapable de procéder à certains changements indispensables à son bonheur ; le problème du défaitisme, c’est qu’il est </w:t>
      </w:r>
      <w:r w:rsidRPr="00D943AB">
        <w:rPr>
          <w:rFonts w:ascii="Times New Roman" w:hAnsi="Times New Roman" w:cs="Times New Roman"/>
          <w:i/>
          <w:iCs/>
          <w:lang w:val="fr-FR"/>
        </w:rPr>
        <w:t>mauvais</w:t>
      </w:r>
      <w:r w:rsidRPr="00D943AB">
        <w:rPr>
          <w:rFonts w:ascii="Times New Roman" w:hAnsi="Times New Roman" w:cs="Times New Roman"/>
          <w:lang w:val="fr-FR"/>
        </w:rPr>
        <w:t xml:space="preserve"> pour nous. Si on a trouvé un obstacle sur notre route vers le bonheur, il ne faut pas baisser les bras, mais trouver des mécanismes qui permettront de lever cet obstacle. Fort de sa persévérance, l’humain accomplit des merveilles, et l’autocensure par pessimisme, c’est un premier pas vers son dépérissement.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défaitisme est une prédiction pessimiste du futur, avec tous les aspects autoréalisateurs que cela comporte. C’est une attitude intellectuelle qui consiste à penser que, comme depuis l’origine de la vie la prédation fait la loi, cela va continuer. C’est penser que la société va reproduire ses injustices et ses désastres. C’est prévoir le futur comme l’arrivée de ce qui a l’air le plus probable d’arriver : ce qui existe déjà. Or, cette position est non seulement inexacte scientifiquement : nous ne sommes pas en mesure de prévoir l’avenir des humains ; mais elle est surtout très grave moralement : nous ne devons pas prédire notre futur, mais le choisir. Il faut donc associer nos efforts pour maximiser nos chances de vivre un futur qui satisfait nos désirs. À la prévision du futur qui paraît le plus probable, il faut opposer le choix du meilleur futur possible. Mais pour que ce meilleur futur ait lieu, il ne suffit pas de le rêver amoureusement, il faut comprendre par quels mécanismes on peut le susciter, par quelles actions on l’atteindra, en somme, il faut construire un projet pour que notre avenir soit conforme à notre espoir. Au sein de ce projet, il me semble nécessaire d’inclure 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contre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bookmarkStart w:id="4" w:name="ch:narr_burkina"/>
      <w:bookmarkEnd w:id="2"/>
      <w:r w:rsidRPr="00D943AB">
        <w:rPr>
          <w:rFonts w:ascii="Times New Roman" w:hAnsi="Times New Roman" w:cs="Times New Roman"/>
          <w:i/>
          <w:lang w:val="fr-FR"/>
        </w:rPr>
        <w:br w:type="page"/>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r w:rsidRPr="00D943AB">
        <w:rPr>
          <w:rFonts w:ascii="Times New Roman" w:hAnsi="Times New Roman" w:cs="Times New Roman"/>
          <w:i/>
          <w:lang w:val="fr-FR"/>
        </w:rPr>
        <w:lastRenderedPageBreak/>
        <w:br w:type="page"/>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5" w:name="_Toc167362193"/>
      <w:r w:rsidRPr="00D943AB">
        <w:rPr>
          <w:rFonts w:ascii="Times New Roman" w:hAnsi="Times New Roman" w:cs="Times New Roman"/>
          <w:i/>
          <w:lang w:val="fr-FR"/>
        </w:rPr>
        <w:lastRenderedPageBreak/>
        <w:t>Une journée dans la campagne burkinabée</w:t>
      </w:r>
      <w:bookmarkEnd w:id="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Il est 4h, les coqs réveillent les habitants de la petite ville de Houndé au Burkina Faso. Rosalie vient de se lever et elle marche déjà en direction des champs de mil. Arrivée sur sa parcelle, elle pose son bébé sous un arbre et le couvre de son écharpe pour le protéger de la pluie. C’est la saison des semences, une dure journée de labeur l’attend. Rosalie alterne entre des coups de bêche et la pose d’une graine, qu’elle pousse dans la terre en se courbant. Cette année, elle n’ira pas jusqu’au bout du champ, car celui-ci est devenu trop sec pour être cultivé. Au déjeuner, Rosalie mange une galette de mil que sa fille a </w:t>
      </w:r>
      <w:proofErr w:type="spellStart"/>
      <w:r w:rsidRPr="00D943AB">
        <w:rPr>
          <w:rFonts w:ascii="Times New Roman" w:hAnsi="Times New Roman" w:cs="Times New Roman"/>
          <w:lang w:val="fr-FR"/>
        </w:rPr>
        <w:t>préparée</w:t>
      </w:r>
      <w:proofErr w:type="spellEnd"/>
      <w:r w:rsidRPr="00D943AB">
        <w:rPr>
          <w:rFonts w:ascii="Times New Roman" w:hAnsi="Times New Roman" w:cs="Times New Roman"/>
          <w:lang w:val="fr-FR"/>
        </w:rPr>
        <w:t xml:space="preserve"> la veille au soir, agrémentée de beurre de karité. Pendant le semis, elle ne peut s’empêcher de verser quelques larmes en repensant à ses deux enfants partis trop jeunes : son fils aîné, mort d’une maladie pulmonaire après six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travailler dans la mine de manganèse de Kiéré, et sa troisième, emportée par le paludisme. À 20h, la nuit tombe et Rosalie rentre chez elle. À part le déjeuner, son travail énergique n’aura été interrompu que pour allaiter. Sur le chemin du retour, elle croise son voisin, qui lui raconte que sur ses sept chèvres, deux sont mortes le mois dernier après avoir bu en aval de la zone d’orpaillage. Elle se dit qu’elle aussi, elle devra éviter cette eau contaminée au cyanure et au mercure, lorsqu’elle ira orpailler pendant la saison sèche. Arrivée chez elle, Rosalie dîne avec son mari et ses six enfants : ce soir, la famille se partagera deux œufs en plus du tô à la sauce gombo journalier</w:t>
      </w:r>
      <w:r w:rsidRPr="00D943AB">
        <w:rPr>
          <w:rStyle w:val="Appelnotedebasdep"/>
          <w:rFonts w:ascii="Times New Roman" w:hAnsi="Times New Roman" w:cs="Times New Roman"/>
        </w:rPr>
        <w:footnoteReference w:id="4"/>
      </w:r>
      <w:r w:rsidRPr="00D943AB">
        <w:rPr>
          <w:rFonts w:ascii="Times New Roman" w:hAnsi="Times New Roman" w:cs="Times New Roman"/>
          <w:lang w:val="fr-FR"/>
        </w:rPr>
        <w:t>. Après le repas, Rosalie utilise le bidon d’eau pour faire la vaisselle et ses ablutions, tandis que sa fille étudie à la lumière de leur lampe à huile. Rosalie a encore faim, mais elle est fière que la famille ait pu acheter un manuel scolaire à sa fille en vendant une partie de leurs réserves de mil. Alors qu’elle s’allonge sur sa natte en paille posée à même le sol en terre battue, son dos est comme scié en deux — hélas, tous les paysans souffrent de telles douleurs ici. Rosalie a hâte d’être la semaine prochaine, où elle ira récolter les amandes de karité avec les femmes de son quartier. Non seulement ça sera plus amusant que les semis, mais avec la vente des amandes, elle pourra acheter une troisième poule et un peu de poisson séché. Alors que son fils cadet danse dans la rue avec ses amis au son de la radio, Rosalie sombre dans le sommeil, sans même faire attention à cette chanson qui vante les mérites de l’assainissement de l’eau dans un joyeux mélange de mossi, jula et français.</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6" w:name="un-statu-quo-insupportable"/>
      <w:bookmarkEnd w:id="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7" w:name="_Toc167362194"/>
      <w:r w:rsidRPr="00D943AB">
        <w:rPr>
          <w:rFonts w:ascii="Times New Roman" w:hAnsi="Times New Roman" w:cs="Times New Roman"/>
          <w:lang w:val="fr-FR"/>
        </w:rPr>
        <w:lastRenderedPageBreak/>
        <w:t>Un statu quo insupportable</w:t>
      </w:r>
      <w:bookmarkStart w:id="8" w:name="ch:statu_quo"/>
      <w:bookmarkEnd w:id="7"/>
      <w:bookmarkEnd w:id="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D’importants fléaux affligent l’humanité. Dans ce livre, nous nous concentrons sur deux d’entre eux : le changement climatique et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lenteur des progrès effectués en la matière est une honte pour notre société, qui ne semble guère se soucier des personnes vulnérables ou des générations futures. Le constat est insupportable.</w:t>
      </w:r>
    </w:p>
    <w:p w:rsidR="00975B34" w:rsidRPr="00D943AB" w:rsidRDefault="001F6F3E" w:rsidP="00815828">
      <w:pPr>
        <w:pStyle w:val="Titre2"/>
        <w:numPr>
          <w:ilvl w:val="1"/>
          <w:numId w:val="10"/>
        </w:numPr>
        <w:jc w:val="both"/>
        <w:rPr>
          <w:rFonts w:ascii="Times New Roman" w:hAnsi="Times New Roman" w:cs="Times New Roman"/>
          <w:lang w:val="fr-FR"/>
        </w:rPr>
      </w:pPr>
      <w:bookmarkStart w:id="9" w:name="_Toc167362195"/>
      <w:bookmarkStart w:id="10" w:name="le-changement-climatique"/>
      <w:r w:rsidRPr="00D943AB">
        <w:rPr>
          <w:rFonts w:ascii="Times New Roman" w:hAnsi="Times New Roman" w:cs="Times New Roman"/>
          <w:lang w:val="fr-FR"/>
        </w:rPr>
        <w:t>Le changement climatique</w:t>
      </w:r>
      <w:bookmarkEnd w:id="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un système complexe, mais les travaux du GIEC ont prouvé qu’on pouvait approximer son évolution avec une règle simple : la hausse de température mondiale est proportionnelle aux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cumulées depuis la révolution industrielle</w:t>
      </w:r>
      <w:r w:rsidRPr="00D943AB">
        <w:rPr>
          <w:rStyle w:val="Appelnotedebasdep"/>
          <w:rFonts w:ascii="Times New Roman" w:hAnsi="Times New Roman" w:cs="Times New Roman"/>
        </w:rPr>
        <w:footnoteReference w:id="5"/>
      </w:r>
      <w:r w:rsidRPr="00D943AB">
        <w:rPr>
          <w:rFonts w:ascii="Times New Roman" w:hAnsi="Times New Roman" w:cs="Times New Roman"/>
          <w:lang w:val="fr-FR"/>
        </w:rPr>
        <w:t>. Pour mettre fin au réchauffement climatique dû à l’accumulation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dans l’atmosphère, il faut donc atteindre la neutralité carbone. En d’autres termes, il faut amener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zéro. Plus exactement, les émissions doivent atteindre zéro </w:t>
      </w:r>
      <w:r w:rsidRPr="00D943AB">
        <w:rPr>
          <w:rFonts w:ascii="Times New Roman" w:hAnsi="Times New Roman" w:cs="Times New Roman"/>
          <w:i/>
          <w:iCs/>
          <w:lang w:val="fr-FR"/>
        </w:rPr>
        <w:t>net</w:t>
      </w:r>
      <w:r w:rsidRPr="00D943AB">
        <w:rPr>
          <w:rFonts w:ascii="Times New Roman" w:hAnsi="Times New Roman" w:cs="Times New Roman"/>
          <w:lang w:val="fr-FR"/>
        </w:rPr>
        <w:t>, dans la mesure où des émissions résiduelles peuvent être compensées par une captation équivalente grâce à la reforestation ou la séquestration artificielle du carbone. La température à laquelle l’humanité choisit de stabiliser le climat détermine le budget carbone, c’est-à-dire les émissions qu’il nous reste à émettre. Par exemple, à compter de 2024, l’humanité ne dispose plus que d’un budget de 1000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tonnes (Gt)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pour avoir deux chances sur trois </w:t>
      </w:r>
      <w:r w:rsidRPr="00D943AB">
        <w:rPr>
          <w:rStyle w:val="Appelnotedebasdep"/>
          <w:rFonts w:ascii="Times New Roman" w:hAnsi="Times New Roman" w:cs="Times New Roman"/>
        </w:rPr>
        <w:footnoteReference w:id="6"/>
      </w:r>
      <w:r w:rsidRPr="00D943AB">
        <w:rPr>
          <w:rFonts w:ascii="Times New Roman" w:hAnsi="Times New Roman" w:cs="Times New Roman"/>
          <w:lang w:val="fr-FR"/>
        </w:rPr>
        <w:t xml:space="preserve"> de contenir le réchauffement à +2°C. Pour respecter ce budget carbone,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(actuellement de 38 Gt par an) pourraient être réduite chaque année du même nombre de tonnes, jusqu’à atteindre zéro en 2077.</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au contraire, les émissions continuent de croître, le réchauffement pourrait atteindre +4°C en 2100, et jusqu’à +7-8°C entre 2300 et 5000</w:t>
      </w:r>
      <w:r w:rsidRPr="00D943AB">
        <w:rPr>
          <w:rStyle w:val="Appelnotedebasdep"/>
          <w:rFonts w:ascii="Times New Roman" w:hAnsi="Times New Roman" w:cs="Times New Roman"/>
        </w:rPr>
        <w:footnoteReference w:id="7"/>
      </w:r>
      <w:r w:rsidRPr="00D943AB">
        <w:rPr>
          <w:rFonts w:ascii="Times New Roman" w:hAnsi="Times New Roman" w:cs="Times New Roman"/>
          <w:lang w:val="fr-FR"/>
        </w:rPr>
        <w:t>. La fonte de l’Antarctique pourrait élever le niveau de la mer de 15 mètres d’ici 2500 et submerger d’ici 2100 des zones côtières où vivent actuellement 340 millions de personnes</w:t>
      </w:r>
      <w:r w:rsidRPr="00D943AB">
        <w:rPr>
          <w:rStyle w:val="Appelnotedebasdep"/>
          <w:rFonts w:ascii="Times New Roman" w:hAnsi="Times New Roman" w:cs="Times New Roman"/>
        </w:rPr>
        <w:footnoteReference w:id="8"/>
      </w:r>
      <w:r w:rsidRPr="00D943AB">
        <w:rPr>
          <w:rFonts w:ascii="Times New Roman" w:hAnsi="Times New Roman" w:cs="Times New Roman"/>
          <w:lang w:val="fr-FR"/>
        </w:rPr>
        <w:t>. De vastes zones de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d’Asie du Sud et du Moyen-Orient seraient rendues inhabitables au XXII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siècle du fait d’une combinaison létale de chaleur et d’humidité</w:t>
      </w:r>
      <w:r w:rsidRPr="00D943AB">
        <w:rPr>
          <w:rStyle w:val="Appelnotedebasdep"/>
          <w:rFonts w:ascii="Times New Roman" w:hAnsi="Times New Roman" w:cs="Times New Roman"/>
        </w:rPr>
        <w:footnoteReference w:id="9"/>
      </w:r>
      <w:r w:rsidRPr="00D943AB">
        <w:rPr>
          <w:rFonts w:ascii="Times New Roman" w:hAnsi="Times New Roman" w:cs="Times New Roman"/>
          <w:lang w:val="fr-FR"/>
        </w:rPr>
        <w:t>. Même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d’émissions moins extrême, avec une température de +2°C en 2100, le niveau de la mer submergerait (en l’absence de digues) des zones où vivent actuellement 190 millions de personnes. Si rien n’est fait pour lutter contre le changement climatique,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exposée à des sécheresses triplerait d’ici le milieu du siècle — cette exposition étant particulièrement prononcée sur le pourtour méditerranéen et au Moyen-Orient</w:t>
      </w:r>
      <w:r w:rsidRPr="00D943AB">
        <w:rPr>
          <w:rStyle w:val="Appelnotedebasdep"/>
          <w:rFonts w:ascii="Times New Roman" w:hAnsi="Times New Roman" w:cs="Times New Roman"/>
        </w:rPr>
        <w:footnoteReference w:id="10"/>
      </w:r>
      <w:r w:rsidRPr="00D943AB">
        <w:rPr>
          <w:rFonts w:ascii="Times New Roman" w:hAnsi="Times New Roman" w:cs="Times New Roman"/>
          <w:lang w:val="fr-FR"/>
        </w:rPr>
        <w:t>. En outre, 4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personnes supplémentaires seraient exposées au paludisme et à la dengue, les moustiques vecteurs de ces maladies remontant dans des zones jusqu’alors tempérées — y compris l’Europe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1"/>
      </w:r>
      <w:r w:rsidRPr="00D943AB">
        <w:rPr>
          <w:rFonts w:ascii="Times New Roman" w:hAnsi="Times New Roman" w:cs="Times New Roman"/>
          <w:lang w:val="fr-FR"/>
        </w:rPr>
        <w:t xml:space="preserve">. On estime que l’augmentation du réchauffement due aux émissions </w:t>
      </w:r>
      <w:r w:rsidRPr="00D943AB">
        <w:rPr>
          <w:rFonts w:ascii="Times New Roman" w:hAnsi="Times New Roman" w:cs="Times New Roman"/>
          <w:lang w:val="fr-FR"/>
        </w:rPr>
        <w:lastRenderedPageBreak/>
        <w:t>d’une dizaine d’Européens au cours de leur vie cause une mort supplémentaire</w:t>
      </w:r>
      <w:r w:rsidRPr="00D943AB">
        <w:rPr>
          <w:rStyle w:val="Appelnotedebasdep"/>
          <w:rFonts w:ascii="Times New Roman" w:hAnsi="Times New Roman" w:cs="Times New Roman"/>
        </w:rPr>
        <w:footnoteReference w:id="12"/>
      </w:r>
      <w:r w:rsidRPr="00D943AB">
        <w:rPr>
          <w:rFonts w:ascii="Times New Roman" w:hAnsi="Times New Roman" w:cs="Times New Roman"/>
          <w:lang w:val="fr-FR"/>
        </w:rPr>
        <w:t>. Limiter le réchauffement climatique à 2°C permettrait d’éviter 6 millions de morts annuelles dues au changement climatique en 2100 (soit autant que les morts dues au cancer aujourd’hui)</w:t>
      </w:r>
      <w:r w:rsidRPr="00D943AB">
        <w:rPr>
          <w:rStyle w:val="Appelnotedebasdep"/>
          <w:rFonts w:ascii="Times New Roman" w:hAnsi="Times New Roman" w:cs="Times New Roman"/>
        </w:rPr>
        <w:footnoteReference w:id="13"/>
      </w:r>
      <w:r w:rsidRPr="00D943AB">
        <w:rPr>
          <w:rFonts w:ascii="Times New Roman" w:hAnsi="Times New Roman" w:cs="Times New Roman"/>
          <w:lang w:val="fr-FR"/>
        </w:rPr>
        <w:t>. En l’absence de mesures d’adaptation, le changement climatique entraînera d’ici le milieu du siècle une baisse de rendements agricoles d’environ 20 % pour les principales cultures d’Afrique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subsaharienne. Un réchauffement de 2 ou 3°C, lui, entraînerait des baisses de rendements agricoles face auxquelles même les mesures d’adaptation seraient inefficaces</w:t>
      </w:r>
      <w:r w:rsidRPr="00D943AB">
        <w:rPr>
          <w:rStyle w:val="Appelnotedebasdep"/>
          <w:rFonts w:ascii="Times New Roman" w:hAnsi="Times New Roman" w:cs="Times New Roman"/>
        </w:rPr>
        <w:footnoteReference w:id="14"/>
      </w:r>
      <w:r w:rsidRPr="00D943AB">
        <w:rPr>
          <w:rFonts w:ascii="Times New Roman" w:hAnsi="Times New Roman" w:cs="Times New Roman"/>
          <w:lang w:val="fr-FR"/>
        </w:rPr>
        <w:t>. De manière générale, nos implantations, nos usages des sols et nos infrastructures sont adaptées au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actuel. Le changement climatique en rendra de nombreuses obsolètes, lorsqu’elles ne seront pas tout simplement détruites.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résumer, la continuation des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mettrait en péril de nombreux pans de la société, multipliant les sécheresses et les inondations, réduisant les rendements agricoles, accroissant la probabilité de conflit violent, et entraînant d’importants déplacements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5"/>
      </w:r>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11" w:name="_Toc167362196"/>
      <w:bookmarkStart w:id="12" w:name="lextrême-pauvreté"/>
      <w:bookmarkEnd w:id="10"/>
      <w:r w:rsidRPr="00D943AB">
        <w:rPr>
          <w:rFonts w:ascii="Times New Roman" w:hAnsi="Times New Roman" w:cs="Times New Roman"/>
          <w:lang w:val="fr-FR"/>
        </w:rPr>
        <w:t>L’extrême pauvreté</w:t>
      </w:r>
      <w:bookmarkEnd w:id="11"/>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Pauvreté"</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Banque mondiale définit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une consommation inférieure à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(ajusté au coût de la vie</w:t>
      </w:r>
      <w:r w:rsidRPr="00D943AB">
        <w:rPr>
          <w:rStyle w:val="Appelnotedebasdep"/>
          <w:rFonts w:ascii="Times New Roman" w:hAnsi="Times New Roman" w:cs="Times New Roman"/>
        </w:rPr>
        <w:footnoteReference w:id="16"/>
      </w:r>
      <w:r w:rsidRPr="00D943AB">
        <w:rPr>
          <w:rFonts w:ascii="Times New Roman" w:hAnsi="Times New Roman" w:cs="Times New Roman"/>
          <w:lang w:val="fr-FR"/>
        </w:rPr>
        <w:t>). Ce seuil permet de satisfaire les besoins nutritionnels minimaux</w:t>
      </w:r>
      <w:r w:rsidRPr="00D943AB">
        <w:rPr>
          <w:rStyle w:val="Appelnotedebasdep"/>
          <w:rFonts w:ascii="Times New Roman" w:hAnsi="Times New Roman" w:cs="Times New Roman"/>
        </w:rPr>
        <w:footnoteReference w:id="17"/>
      </w:r>
      <w:r w:rsidRPr="00D943AB">
        <w:rPr>
          <w:rFonts w:ascii="Times New Roman" w:hAnsi="Times New Roman" w:cs="Times New Roman"/>
          <w:lang w:val="fr-FR"/>
        </w:rPr>
        <w:t>. Ainsi, le nombre de personnes en situation d’extrême pauvreté recoupe celui des 700 millions de personnes sous-alimentées</w:t>
      </w:r>
      <w:r w:rsidRPr="00D943AB">
        <w:rPr>
          <w:rStyle w:val="Appelnotedebasdep"/>
          <w:rFonts w:ascii="Times New Roman" w:hAnsi="Times New Roman" w:cs="Times New Roman"/>
        </w:rPr>
        <w:footnoteReference w:id="1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la proportion d’humains vivant avec moins de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ait été divisée par quatre dans les trente dernières années,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concerne encore deux tiers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le Malawi. En fait, avec l’augmentation de la population, il y a davantage d’Africains en situation d’extrême pauvreté aujourd’hui qu’il y a trente ans. Si l’extrême pauvreté s’est réduite durant la période, c’est uniquement grâce au développement de l’Asie, et en particulier de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0D4C23"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1.1 – </w:t>
      </w:r>
      <w:r w:rsidR="001F6F3E" w:rsidRPr="00D943AB">
        <w:rPr>
          <w:rFonts w:ascii="Times New Roman" w:hAnsi="Times New Roman" w:cs="Times New Roman"/>
          <w:lang w:val="fr-FR"/>
        </w:rPr>
        <w:t xml:space="preserve">PIB par habitant par rapport à la moyenne mondiale, ajusté au coût de la vie (2022, Banque mondiale).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désormais un PIB par habitant autour de la moyenne mondiale, soit 1 000 €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9"/>
      </w:r>
      <w:r w:rsidRPr="00D943AB">
        <w:rPr>
          <w:rFonts w:ascii="Times New Roman" w:hAnsi="Times New Roman" w:cs="Times New Roman"/>
          <w:lang w:val="fr-FR"/>
        </w:rPr>
        <w:t>. En comparaison, le PIB par habitant est trois fois plus élevé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et dix fois plus faible dans les pays à bas revenus (Figure </w:t>
      </w:r>
      <w:hyperlink w:anchor="fig:GDPpc">
        <w:r w:rsidRPr="00D943AB">
          <w:rPr>
            <w:rStyle w:val="Lienhypertexte"/>
            <w:rFonts w:ascii="Times New Roman" w:hAnsi="Times New Roman" w:cs="Times New Roman"/>
            <w:lang w:val="fr-FR"/>
          </w:rPr>
          <w:t>1.1</w:t>
        </w:r>
      </w:hyperlink>
      <w:r w:rsidRPr="00D943AB">
        <w:rPr>
          <w:rFonts w:ascii="Times New Roman" w:hAnsi="Times New Roman" w:cs="Times New Roman"/>
          <w:lang w:val="fr-FR"/>
        </w:rPr>
        <w:t>). On peut difficilement exagérer l’écart de niveau de vie entre pays.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seulement 1 % du PIB des pays à hauts revenus doublerait mécaniquement le revenu moyen des pays à bas revenus, où vivent 700 millions de personnes </w:t>
      </w:r>
      <w:r w:rsidRPr="00D943AB">
        <w:rPr>
          <w:rStyle w:val="Appelnotedebasdep"/>
          <w:rFonts w:ascii="Times New Roman" w:hAnsi="Times New Roman" w:cs="Times New Roman"/>
        </w:rPr>
        <w:footnoteReference w:id="20"/>
      </w:r>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13" w:name="_Toc167362197"/>
      <w:bookmarkStart w:id="14" w:name="le-lien-entre-climat-et-pauvreté"/>
      <w:bookmarkEnd w:id="12"/>
      <w:r w:rsidRPr="00D943AB">
        <w:rPr>
          <w:rFonts w:ascii="Times New Roman" w:hAnsi="Times New Roman" w:cs="Times New Roman"/>
          <w:lang w:val="fr-FR"/>
        </w:rPr>
        <w:t>Le lien entre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pauvreté</w:t>
      </w:r>
      <w:bookmarkEnd w:id="13"/>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Quiconque se préoccupe du bien-être des humains souhaite mettre fin à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 même, il n’est pas nécessaire d’attacher une valeur intrinsèque à la Nature ou à la biodiversité pour vouloir lutter contre le changement climatique ; il suffit de se soucier du bien-être des humains. Le changement climatique met en péril les conditions de vie de larges catégories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non seulement pour les générations futures mais aussi dès maintenant, en particulier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tropicaux.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réchauffement est d’autant plus problématique dans les zones qui sont déjà chaudes — et abritent l’essentiel des populations pauvres —, car ces zones sont davantage exposées à la sécheresse, à la baisse des rendements agricoles, et à la difficulté à travailler en plein air (ou sans climatisation). Alors que les plus pauvres subissent de plein fouet les effets du changement climatique, ils manquent également de moyens pour y faire face : ils n’ont pas les ressources pour acheter un climatiseur, construire une digue ou migrer dans une zone épargnée. Non seulement la pauvreté accroît la vulnérabilité au changement climatique, mais le changement climatique augmente le risque de pauvreté. Ainsi, il est estimé qu’entre 32 et 132 millions de personnes basculeront dans l’extrême pauvreté dès 2030 à cause du changement climatique (notamment à travers ses effets sur la santé et les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denrées agricoles)</w:t>
      </w:r>
      <w:r w:rsidRPr="00D943AB">
        <w:rPr>
          <w:rStyle w:val="Appelnotedebasdep"/>
          <w:rFonts w:ascii="Times New Roman" w:hAnsi="Times New Roman" w:cs="Times New Roman"/>
        </w:rPr>
        <w:footnoteReference w:id="21"/>
      </w:r>
      <w:r w:rsidRPr="00D943AB">
        <w:rPr>
          <w:rFonts w:ascii="Times New Roman" w:hAnsi="Times New Roman" w:cs="Times New Roman"/>
          <w:lang w:val="fr-FR"/>
        </w:rPr>
        <w:t>. En réduisant la croissance des pays les plus pauvres, le changement climatique augmente les inégalités : il est estimé que l’écart de revenus entre les pays les plus riches et les plus pauvres s’est déjà accru de 25 % sous l’effet du changement climatique</w:t>
      </w:r>
      <w:r w:rsidRPr="00D943AB">
        <w:rPr>
          <w:rStyle w:val="Appelnotedebasdep"/>
          <w:rFonts w:ascii="Times New Roman" w:hAnsi="Times New Roman" w:cs="Times New Roman"/>
        </w:rPr>
        <w:footnoteReference w:id="22"/>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changement climatique soulève la question de la répartition mondiale et temporelle du pouvoir et de la richesse.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répartition des émissions de gaz à effet de serre est extrêmement inégale : alors que les 1 % d’États-uniens les plus riches émettent en moyenne 318 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e par an, l’Indien moyen en émet 2 t et les 10 % les plus pauvres du Rwanda n’en émettent que 0,1 t</w:t>
      </w:r>
      <w:r w:rsidRPr="00D943AB">
        <w:rPr>
          <w:rStyle w:val="Appelnotedebasdep"/>
          <w:rFonts w:ascii="Times New Roman" w:hAnsi="Times New Roman" w:cs="Times New Roman"/>
        </w:rPr>
        <w:footnoteReference w:id="23"/>
      </w:r>
      <w:r w:rsidRPr="00D943AB">
        <w:rPr>
          <w:rFonts w:ascii="Times New Roman" w:hAnsi="Times New Roman" w:cs="Times New Roman"/>
          <w:lang w:val="fr-FR"/>
        </w:rPr>
        <w:t>. Au niveau mondial, les 1 % au sommet sont responsables de 50 % de plus d’émissions que la moitié de l’humanité en bas de l’échelle</w:t>
      </w:r>
      <w:r w:rsidRPr="00D943AB">
        <w:rPr>
          <w:rStyle w:val="Appelnotedebasdep"/>
          <w:rFonts w:ascii="Times New Roman" w:hAnsi="Times New Roman" w:cs="Times New Roman"/>
        </w:rPr>
        <w:footnoteReference w:id="24"/>
      </w:r>
      <w:r w:rsidRPr="00D943AB">
        <w:rPr>
          <w:rFonts w:ascii="Times New Roman" w:hAnsi="Times New Roman" w:cs="Times New Roman"/>
          <w:lang w:val="fr-FR"/>
        </w:rPr>
        <w:t xml:space="preserve">. Et contrairement à de nombreux Africains ou Sud-Asiatiques pauvres qui ne sont pas encore nés, les occidentaux riches et âgés à forte empreinte carbone ne souffriront probablement pas tellement du changement climatique et n’ont donc que peu intérêt à modifier leur mode de vie opulent, à moins qu’ils se soucient du </w:t>
      </w:r>
      <w:r w:rsidRPr="00D943AB">
        <w:rPr>
          <w:rFonts w:ascii="Times New Roman" w:hAnsi="Times New Roman" w:cs="Times New Roman"/>
          <w:lang w:val="fr-FR"/>
        </w:rPr>
        <w:lastRenderedPageBreak/>
        <w:t>bien-être de leurs descendants ou des humains en général</w:t>
      </w:r>
      <w:r w:rsidRPr="00D943AB">
        <w:rPr>
          <w:rStyle w:val="Appelnotedebasdep"/>
          <w:rFonts w:ascii="Times New Roman" w:hAnsi="Times New Roman" w:cs="Times New Roman"/>
        </w:rPr>
        <w:footnoteReference w:id="25"/>
      </w:r>
      <w:r w:rsidRPr="00D943AB">
        <w:rPr>
          <w:rFonts w:ascii="Times New Roman" w:hAnsi="Times New Roman" w:cs="Times New Roman"/>
          <w:lang w:val="fr-FR"/>
        </w:rPr>
        <w:t>. Ainsi, pour prévenir les impacts dramatiques du changement climatique, il est trompeur de formuler la question simplement en termes de température, car le cœur du problème réside dans les inégalités entre humains qui diffèrent en termes de richesse, de localisation ou de génération. En tant que telle, une solution au changement climatique ou à ses impacts ne peut être cohérente que si elle est équitable, et donc qu’elle s’accompagne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substantiel de ressources des riches d’aujourd’hui vers les pauvres de demain.</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5" w:name="la-nécessité-de-redistribution-mondiale"/>
      <w:bookmarkEnd w:id="6"/>
      <w:bookmarkEnd w:id="1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16" w:name="_Toc167362198"/>
      <w:r w:rsidRPr="00D943AB">
        <w:rPr>
          <w:rFonts w:ascii="Times New Roman" w:hAnsi="Times New Roman" w:cs="Times New Roman"/>
          <w:lang w:val="fr-FR"/>
        </w:rPr>
        <w:lastRenderedPageBreak/>
        <w:t>La nécessité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Redistribution"</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bookmarkStart w:id="17" w:name="ch:redistribution_necessaire"/>
      <w:bookmarkEnd w:id="16"/>
      <w:bookmarkEnd w:id="17"/>
    </w:p>
    <w:p w:rsidR="00975B34" w:rsidRPr="00D943AB" w:rsidRDefault="001F6F3E" w:rsidP="00815828">
      <w:pPr>
        <w:pStyle w:val="Titre2"/>
        <w:numPr>
          <w:ilvl w:val="1"/>
          <w:numId w:val="10"/>
        </w:numPr>
        <w:jc w:val="both"/>
        <w:rPr>
          <w:rFonts w:ascii="Times New Roman" w:hAnsi="Times New Roman" w:cs="Times New Roman"/>
          <w:lang w:val="fr-FR"/>
        </w:rPr>
      </w:pPr>
      <w:bookmarkStart w:id="18" w:name="_Toc167362199"/>
      <w:bookmarkStart w:id="19" w:name="une-prescription-morale"/>
      <w:r w:rsidRPr="00D943AB">
        <w:rPr>
          <w:rFonts w:ascii="Times New Roman" w:hAnsi="Times New Roman" w:cs="Times New Roman"/>
          <w:lang w:val="fr-FR"/>
        </w:rPr>
        <w:t>Une prescription morale</w:t>
      </w:r>
      <w:bookmarkEnd w:id="1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Qu’elle soit religieuse, philosophique ou intuitive, la morale prescrit généralement des transferts des personnes à hauts revenus vers les personnes à bas revenus, et donc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vers les pays à bas revenus. C’est le cas de l’utilitarisme, la théorie éthique de référence utilisée en économie. L’utilitarisme attribue le même poids à chaque personne et justifie ainsi le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d’un euro d’une personne riche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"Riche"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une personne pauvre, puisqu’un euro procurera plus de satisfaction à cette dernière. D’après la théorie de la taxation optimale, ce raisonnement est valable tant qu’une augmentation des prélèvements n’incite pas les plus riches à expatrier, dissimuler ou réduire leur activité au point de diminuer les recettes obtenues. Des économistes ont calculé le système fiscal optimal en tenant compte de ces effets. Celui-ci réduirait drastiquement les inégalités entre pays et procurerait un revenu minimum de 250 $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niveau mondial</w:t>
      </w:r>
      <w:r w:rsidRPr="00D943AB">
        <w:rPr>
          <w:rStyle w:val="Appelnotedebasdep"/>
          <w:rFonts w:ascii="Times New Roman" w:hAnsi="Times New Roman" w:cs="Times New Roman"/>
        </w:rPr>
        <w:footnoteReference w:id="26"/>
      </w:r>
      <w:r w:rsidRPr="00D943AB">
        <w:rPr>
          <w:rFonts w:ascii="Times New Roman" w:hAnsi="Times New Roman" w:cs="Times New Roman"/>
          <w:lang w:val="fr-FR"/>
        </w:rPr>
        <w:t>. La théorie de la taxation optimale ne peut rationaliser la situation actuelle qu’en tordant le cou à la morale.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des chercheurs ont montré que la quasi-absence de transferts internationaux n’est optimale que si on attribue une valeur 2 000 fois plus élevé à un États-unien qu’à un Congolais (ou bien, si on attribue une valeur 100 fois supérieure à l’États-unien et qu’on considère que seul un vingtième de l’argent transféré arrivera à son destinataire, le reste étant détourné par la corruption).</w:t>
      </w:r>
    </w:p>
    <w:p w:rsidR="00975B34" w:rsidRPr="00D943AB" w:rsidRDefault="001F6F3E" w:rsidP="00815828">
      <w:pPr>
        <w:pStyle w:val="Titre2"/>
        <w:numPr>
          <w:ilvl w:val="1"/>
          <w:numId w:val="10"/>
        </w:numPr>
        <w:jc w:val="both"/>
        <w:rPr>
          <w:rFonts w:ascii="Times New Roman" w:hAnsi="Times New Roman" w:cs="Times New Roman"/>
          <w:lang w:val="fr-FR"/>
        </w:rPr>
      </w:pPr>
      <w:bookmarkStart w:id="20" w:name="_Toc167362200"/>
      <w:bookmarkStart w:id="21" w:name="un-engagement-juridico-diplomatique"/>
      <w:bookmarkEnd w:id="19"/>
      <w:r w:rsidRPr="00D943AB">
        <w:rPr>
          <w:rFonts w:ascii="Times New Roman" w:hAnsi="Times New Roman" w:cs="Times New Roman"/>
          <w:lang w:val="fr-FR"/>
        </w:rPr>
        <w:t>Un engagement juridico-diplomatique</w:t>
      </w:r>
      <w:bookmarkEnd w:id="2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Au-delà des considérations éthiques, l’impératif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a des fondements juridiques. En 2015, l’ensemble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adopté les Objectifs de développement durable (ODD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"ODD"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au premier rang desquels se trouve l’élimination de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d’ici à 2030. Or, les pays à bas revenus n’ont pas les ressources domestiques suffisantes pour éliminer l’extrême pauvreté.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dans les pays les plus pauvres, exproprier tous les revenus à partir de 7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suffirait pas à financer des transferts suffisants pour faire passer leurs habitants au-dessus de 2  par jour d’ici à 2030.</w:t>
      </w:r>
      <w:r w:rsidRPr="00D943AB">
        <w:rPr>
          <w:rStyle w:val="Appelnotedebasdep"/>
          <w:rFonts w:ascii="Times New Roman" w:hAnsi="Times New Roman" w:cs="Times New Roman"/>
        </w:rPr>
        <w:footnoteReference w:id="27"/>
      </w:r>
      <w:r w:rsidRPr="00D943AB">
        <w:rPr>
          <w:rFonts w:ascii="Times New Roman" w:hAnsi="Times New Roman" w:cs="Times New Roman"/>
          <w:lang w:val="fr-FR"/>
        </w:rPr>
        <w:t xml:space="preserve"> En d’autres termes, il est impossible d’atteindre le premier ODD sans transferts internationaux. Et ce, alors que le premier ODD se borne à assurer un revenu à peine suffisant pour ne plus avoir faim. Le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nécessaire pour ce premier ODD correspond à 0,1 % du PIB mondial, soit autant que les dépenses de nourriture pour les animaux de compagnie</w:t>
      </w:r>
      <w:r w:rsidRPr="00D943AB">
        <w:rPr>
          <w:rStyle w:val="Appelnotedebasdep"/>
          <w:rFonts w:ascii="Times New Roman" w:hAnsi="Times New Roman" w:cs="Times New Roman"/>
        </w:rPr>
        <w:footnoteReference w:id="2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s’assurer une vie décente, qui garantit l’accès à l’eau, à l’assainissement, à l’éducation, à un système de santé, à une capacité minimale à se déplacer et socialiser, on estime qu’il faut un revenu d’au moins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29"/>
      </w:r>
      <w:r w:rsidRPr="00D943AB">
        <w:rPr>
          <w:rFonts w:ascii="Times New Roman" w:hAnsi="Times New Roman" w:cs="Times New Roman"/>
          <w:lang w:val="fr-FR"/>
        </w:rPr>
        <w:t>. 620 millions de personnes vivent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où le PIB par habitant est inférieur à ce seuil, et où il est donc rigoureusement impossible d’assurer une vie décente à chacun en mobilisant les seules ressources domestiques. Au total, la moitié des </w:t>
      </w:r>
      <w:r w:rsidRPr="00D943AB">
        <w:rPr>
          <w:rFonts w:ascii="Times New Roman" w:hAnsi="Times New Roman" w:cs="Times New Roman"/>
          <w:lang w:val="fr-FR"/>
        </w:rPr>
        <w:lastRenderedPageBreak/>
        <w:t>humains vit sous ce seuil de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30"/>
      </w:r>
      <w:r w:rsidRPr="00D943AB">
        <w:rPr>
          <w:rFonts w:ascii="Times New Roman" w:hAnsi="Times New Roman" w:cs="Times New Roman"/>
          <w:lang w:val="fr-FR"/>
        </w:rPr>
        <w:t>. Combler l’écart qui les sépare de ce seuil coûterait 2 % du PIB mondial en 2030</w:t>
      </w:r>
      <w:r w:rsidRPr="00D943AB">
        <w:rPr>
          <w:rStyle w:val="Appelnotedebasdep"/>
          <w:rFonts w:ascii="Times New Roman" w:hAnsi="Times New Roman" w:cs="Times New Roman"/>
        </w:rPr>
        <w:footnoteReference w:id="31"/>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1970,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industrialisés ont pris l’engagement d’allouer 0,7 % de leur PIB à l’aide publique au développement, dont 0,2 % du PIB pour les pays les moins avancés. Cet engagement, renouvelé en 2005 et 2015, n’a été jamais été tenu</w:t>
      </w:r>
      <w:r w:rsidRPr="00D943AB">
        <w:rPr>
          <w:rStyle w:val="Appelnotedebasdep"/>
          <w:rFonts w:ascii="Times New Roman" w:hAnsi="Times New Roman" w:cs="Times New Roman"/>
        </w:rPr>
        <w:footnoteReference w:id="32"/>
      </w:r>
      <w:r w:rsidRPr="00D943AB">
        <w:rPr>
          <w:rFonts w:ascii="Times New Roman" w:hAnsi="Times New Roman" w:cs="Times New Roman"/>
          <w:lang w:val="fr-FR"/>
        </w:rPr>
        <w:t>. On estime que l’essentiel des ODD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"ODD"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pourraient être atteints si les pays industrialisés respectaient enfin cet engagement</w:t>
      </w:r>
      <w:r w:rsidRPr="00D943AB">
        <w:rPr>
          <w:rStyle w:val="Appelnotedebasdep"/>
          <w:rFonts w:ascii="Times New Roman" w:hAnsi="Times New Roman" w:cs="Times New Roman"/>
        </w:rPr>
        <w:footnoteReference w:id="33"/>
      </w:r>
      <w:r w:rsidRPr="00D943AB">
        <w:rPr>
          <w:rFonts w:ascii="Times New Roman" w:hAnsi="Times New Roman" w:cs="Times New Roman"/>
          <w:lang w:val="fr-FR"/>
        </w:rPr>
        <w:t>. Pour atteindre une version maximaliste des ODD (y compris assurer l’accès à une énergie propre) ou un autre objectif ambitieux au regard du statu quo (tel qu’assurer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chacun), les pays à hauts revenus devraient transférer davantage de ressources, probablement entre 2 et 5 % de leur PIB.</w:t>
      </w:r>
    </w:p>
    <w:p w:rsidR="00975B34" w:rsidRPr="00D943AB" w:rsidRDefault="001F6F3E" w:rsidP="00815828">
      <w:pPr>
        <w:pStyle w:val="Titre2"/>
        <w:numPr>
          <w:ilvl w:val="1"/>
          <w:numId w:val="10"/>
        </w:numPr>
        <w:jc w:val="both"/>
        <w:rPr>
          <w:rFonts w:ascii="Times New Roman" w:hAnsi="Times New Roman" w:cs="Times New Roman"/>
          <w:lang w:val="fr-FR"/>
        </w:rPr>
      </w:pPr>
      <w:bookmarkStart w:id="22" w:name="_Toc167362201"/>
      <w:bookmarkStart w:id="23" w:name="X45d2f8e86e4193b8734b347b88193969dca1488"/>
      <w:bookmarkEnd w:id="21"/>
      <w:r w:rsidRPr="00D943AB">
        <w:rPr>
          <w:rFonts w:ascii="Times New Roman" w:hAnsi="Times New Roman" w:cs="Times New Roman"/>
          <w:lang w:val="fr-FR"/>
        </w:rPr>
        <w:t>Un impératif pour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w:t>
      </w:r>
      <w:bookmarkEnd w:id="2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Enfin, une solution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devrait être soutenue même par quelqu’un qui ne se sentirait aucunement lié par l’éthique ou les engagements internationaux et ne se préoccupe du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que par souci pour son bien-être et celui de ses descendants</w:t>
      </w:r>
      <w:r w:rsidR="00127D14" w:rsidRPr="00D943AB">
        <w:rPr>
          <w:rFonts w:ascii="Times New Roman" w:hAnsi="Times New Roman" w:cs="Times New Roman"/>
          <w:lang w:val="fr-FR"/>
        </w:rPr>
        <w:t xml:space="preserve"> – dont les dégâts déjà supérieurs au coût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00127D14" w:rsidRPr="00D943AB">
        <w:rPr>
          <w:rStyle w:val="Appelnotedebasdep"/>
          <w:rFonts w:ascii="Times New Roman" w:hAnsi="Times New Roman" w:cs="Times New Roman"/>
          <w:lang w:val="fr-FR"/>
        </w:rPr>
        <w:footnoteReference w:id="34"/>
      </w:r>
      <w:r w:rsidRPr="00D943AB">
        <w:rPr>
          <w:rFonts w:ascii="Times New Roman" w:hAnsi="Times New Roman" w:cs="Times New Roman"/>
          <w:lang w:val="fr-FR"/>
        </w:rPr>
        <w:t>.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mettre fin au changement climatique, il faut que le monde entier se décarbone. Or, les transferts internationaux sont une condition </w:t>
      </w:r>
      <w:r w:rsidRPr="00D943AB">
        <w:rPr>
          <w:rFonts w:ascii="Times New Roman" w:hAnsi="Times New Roman" w:cs="Times New Roman"/>
          <w:i/>
          <w:iCs/>
          <w:lang w:val="fr-FR"/>
        </w:rPr>
        <w:t>sine qua non</w:t>
      </w:r>
      <w:r w:rsidRPr="00D943AB">
        <w:rPr>
          <w:rFonts w:ascii="Times New Roman" w:hAnsi="Times New Roman" w:cs="Times New Roman"/>
          <w:lang w:val="fr-FR"/>
        </w:rPr>
        <w:t xml:space="preserve"> pour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faibles revenus se décarbonent. D’une part, ces pays font face à d’autres priorités que la décarbonation et déploient donc le système énergétique le plus abordable — reposant souvent sur le charbon. D’autre part, ces pays font valoir — à juste titre — qu’ils sont les plus vulnérables au changement climatique et qu’ils n’y ont contribué que marginalement</w:t>
      </w:r>
      <w:r w:rsidRPr="00D943AB">
        <w:rPr>
          <w:rStyle w:val="Appelnotedebasdep"/>
          <w:rFonts w:ascii="Times New Roman" w:hAnsi="Times New Roman" w:cs="Times New Roman"/>
        </w:rPr>
        <w:footnoteReference w:id="35"/>
      </w:r>
      <w:r w:rsidRPr="00D943AB">
        <w:rPr>
          <w:rFonts w:ascii="Times New Roman" w:hAnsi="Times New Roman" w:cs="Times New Roman"/>
          <w:lang w:val="fr-FR"/>
        </w:rPr>
        <w:t>. Dans les négociations internationales, ces pays annoncent généralement deux objectifs de réductions d’émissions : un objectif inconditionnel peu ambitieux et un objectif ambitieux conditionné à des financements extérieurs. Par exemple, l’Éthiopie s’est engagée à réduire inconditionnellement ses émissions de 14 % en 2030 par rapport à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sans action climatique, et conditionne une réduction de 69 % à un financement de 250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Parallèlement, les pays en développement (appuyés par le Secrétariat général de l’ONU) appellent à des transferts de 100 milliards de dollars annuels pour compenser les pertes et dommages climatiques dus aux émissions des pays développés</w:t>
      </w:r>
      <w:r w:rsidRPr="00D943AB">
        <w:rPr>
          <w:rStyle w:val="Appelnotedebasdep"/>
          <w:rFonts w:ascii="Times New Roman" w:hAnsi="Times New Roman" w:cs="Times New Roman"/>
        </w:rPr>
        <w:footnoteReference w:id="36"/>
      </w:r>
      <w:r w:rsidRPr="00D943AB">
        <w:rPr>
          <w:rFonts w:ascii="Times New Roman" w:hAnsi="Times New Roman" w:cs="Times New Roman"/>
          <w:lang w:val="fr-FR"/>
        </w:rPr>
        <w:t xml:space="preserve">. Si les experts estiment que les </w:t>
      </w:r>
      <w:r w:rsidRPr="00D943AB">
        <w:rPr>
          <w:rFonts w:ascii="Times New Roman" w:hAnsi="Times New Roman" w:cs="Times New Roman"/>
          <w:lang w:val="fr-FR"/>
        </w:rPr>
        <w:lastRenderedPageBreak/>
        <w:t xml:space="preserve">transferts requis seraient deux à quatre fois supérieurs à ce montant, seuls 700 millions ont été </w:t>
      </w:r>
      <w:r w:rsidRPr="00D943AB">
        <w:rPr>
          <w:rFonts w:ascii="Times New Roman" w:hAnsi="Times New Roman" w:cs="Times New Roman"/>
          <w:i/>
          <w:iCs/>
          <w:lang w:val="fr-FR"/>
        </w:rPr>
        <w:t>promis</w:t>
      </w:r>
      <w:r w:rsidRPr="00D943AB">
        <w:rPr>
          <w:rFonts w:ascii="Times New Roman" w:hAnsi="Times New Roman" w:cs="Times New Roman"/>
          <w:lang w:val="fr-FR"/>
        </w:rPr>
        <w:t xml:space="preserve"> en 2023 lors de la COP 28 </w:t>
      </w:r>
      <w:r w:rsidRPr="00D943AB">
        <w:rPr>
          <w:rStyle w:val="Appelnotedebasdep"/>
          <w:rFonts w:ascii="Times New Roman" w:hAnsi="Times New Roman" w:cs="Times New Roman"/>
        </w:rPr>
        <w:footnoteReference w:id="37"/>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Plus généralement, l’arène internationale tend à se polariser entre le Sud, qui exige un ordre mondial plus juste, et le Nord, qui rechigne à abandonner sa position dominante. Ainsi, l’Union africaine a récemment appelé à un régime mondial de tarification du carbone, à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transactions financières et à une réforme du système financier, afin de bénéficier de financements dédiés, abordables et pérennes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dissociés des intérêts nationaux et géopolitiques</w:t>
      </w:r>
      <w:r w:rsidRPr="00D943AB">
        <w:rPr>
          <w:rStyle w:val="Appelnotedebasdep"/>
          <w:rFonts w:ascii="Times New Roman" w:hAnsi="Times New Roman" w:cs="Times New Roman"/>
        </w:rPr>
        <w:footnoteReference w:id="38"/>
      </w:r>
      <w:r w:rsidRPr="00D943AB">
        <w:rPr>
          <w:rFonts w:ascii="Times New Roman" w:hAnsi="Times New Roman" w:cs="Times New Roman"/>
          <w:lang w:val="fr-FR"/>
        </w:rPr>
        <w:t>.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critiquent également les négociations internationales sur la taxation des sociétés, qui ont lieu sous l’égide de l’OCDE et excluent de nombreux pays à bas revenus. En novembre 2023, bien que les pays de l’OCDE aient voté contre, les pays du Sud ont fait adopter une résolution à l’ONU qui établit une Convention sur la coopération fiscale internationale (à la manière des COP sur le climat). Les pays du Sud espèrent que ce cadre de négociations sera plus favorable à leurs intérêts que l’OCDE.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Malgré la tendance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à défendre leur intérêt financier de court terme, il y a un espoir que ceux-ci accèdent à certaines demandes du Sud. Que ce soit pour défendre des valeurs humanistes ou redorer son image bien souvent entachée, l’Occident cherche à s’afficher comme un modèle fondé sur les droits humains, la démocratie et le développement durable. Ainsi, Ursula von der Leyen, la présidente de la Commission européenne, a récemment pris parti pour la tarification mondiale du carbone</w:t>
      </w:r>
      <w:r w:rsidRPr="00D943AB">
        <w:rPr>
          <w:rStyle w:val="Appelnotedebasdep"/>
          <w:rFonts w:ascii="Times New Roman" w:hAnsi="Times New Roman" w:cs="Times New Roman"/>
        </w:rPr>
        <w:footnoteReference w:id="39"/>
      </w:r>
      <w:r w:rsidRPr="00D943AB">
        <w:rPr>
          <w:rFonts w:ascii="Times New Roman" w:hAnsi="Times New Roman" w:cs="Times New Roman"/>
          <w:lang w:val="fr-FR"/>
        </w:rPr>
        <w:t>, et un groupe de travail sur la taxation internationale (notamment du carbone) a été lancé en décembre 2023 conjointement par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Kenya, l’Espagne et la Barbade</w:t>
      </w:r>
      <w:r w:rsidRPr="00D943AB">
        <w:rPr>
          <w:rStyle w:val="Appelnotedebasdep"/>
          <w:rFonts w:ascii="Times New Roman" w:hAnsi="Times New Roman" w:cs="Times New Roman"/>
        </w:rPr>
        <w:footnoteReference w:id="40"/>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valeurs humanistes seraient enfin correctement défendues en cas d’un accord international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d’une taxation juste qui mettrait à contribution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Un tel accord aurait le potentiel de refonder la géopolitique sur des bases saines et de pacifier les relations internationales. A contrario, il a été montré que le changement climatique accroît le risque de conflits armés, notamment en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41"/>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les prochains chapitres, nous proposons 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mettre fin au changement climatique et à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impliquant d’importants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tout en étant accepté par les populations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24" w:name="le-cœur-du-plan-mondial-pour-le-climat"/>
      <w:bookmarkEnd w:id="15"/>
      <w:bookmarkEnd w:id="23"/>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25" w:name="_Toc167362202"/>
      <w:r w:rsidRPr="00D943AB">
        <w:rPr>
          <w:rFonts w:ascii="Times New Roman" w:hAnsi="Times New Roman" w:cs="Times New Roman"/>
          <w:lang w:val="fr-FR"/>
        </w:rPr>
        <w:lastRenderedPageBreak/>
        <w:t>Le cœur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bookmarkStart w:id="26" w:name="ch:coeur"/>
      <w:bookmarkEnd w:id="25"/>
      <w:bookmarkEnd w:id="26"/>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On a vu au Chapitre </w:t>
      </w:r>
      <w:hyperlink w:anchor="ch:statu_quo">
        <w:r w:rsidR="00BE491F" w:rsidRPr="00D943AB">
          <w:rPr>
            <w:rStyle w:val="Lienhypertexte"/>
            <w:rFonts w:ascii="Times New Roman" w:hAnsi="Times New Roman" w:cs="Times New Roman"/>
            <w:lang w:val="fr-FR"/>
          </w:rPr>
          <w:t>1</w:t>
        </w:r>
      </w:hyperlink>
      <w:r w:rsidRPr="00D943AB">
        <w:rPr>
          <w:rFonts w:ascii="Times New Roman" w:hAnsi="Times New Roman" w:cs="Times New Roman"/>
          <w:lang w:val="fr-FR"/>
        </w:rPr>
        <w:t xml:space="preserve"> que l’humanité disposait d’un budget carbone à ne pas dépasser pour maintenir le réchauffement sous une cible donnée.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établit cette cible. Signé par l’intégralité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2015, il vise à contenir le réchauffement « nettement en dessous de 2°C (...) en poursuivant l’action menée pour limiter l’élévation de température à 1,5°C ».</w:t>
      </w:r>
      <w:r w:rsidRPr="00D943AB">
        <w:rPr>
          <w:rFonts w:ascii="Times New Roman" w:hAnsi="Times New Roman" w:cs="Times New Roman"/>
          <w:lang w:val="fr-FR"/>
        </w:rPr>
        <w:br/>
        <w:t>Comment garantir une trajectoire d’émissions conforme à ce budget carbone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plus sûr serait de plafonner les émissions mondiales, grâce à un plafond annuel qui décroît en conformité avec l’objectif.</w:t>
      </w:r>
      <w:r w:rsidRPr="00D943AB">
        <w:rPr>
          <w:rFonts w:ascii="Times New Roman" w:hAnsi="Times New Roman" w:cs="Times New Roman"/>
          <w:lang w:val="fr-FR"/>
        </w:rPr>
        <w:br/>
        <w:t>Comment alors allouer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permises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plus simple est d’allouer un même permis d’émissions à chaque humain.</w:t>
      </w:r>
      <w:r w:rsidRPr="00D943AB">
        <w:rPr>
          <w:rFonts w:ascii="Times New Roman" w:hAnsi="Times New Roman" w:cs="Times New Roman"/>
          <w:lang w:val="fr-FR"/>
        </w:rPr>
        <w:br/>
        <w:t>Faut-il autoriser la revente des permis d’émissions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Oui, instaurer 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préférable à un système de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individuel non échangeable pour plusieurs raisons, détaillées dans la Foire Aux Questions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_Ref167281178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54</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 En particulier, le marché est plus favorable aux plus modestes, car il procure une compensation financières aux personnes qui n’épuisent pas tout leur quota.</w:t>
      </w:r>
      <w:r w:rsidRPr="00D943AB">
        <w:rPr>
          <w:rFonts w:ascii="Times New Roman" w:hAnsi="Times New Roman" w:cs="Times New Roman"/>
          <w:lang w:val="fr-FR"/>
        </w:rPr>
        <w:br/>
        <w:t>Ces trois réponses suffisent à saisir l’essentiel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27" w:name="prévenir-certains-malentendus"/>
      <w:r w:rsidRPr="00D943AB">
        <w:rPr>
          <w:rFonts w:ascii="Times New Roman" w:hAnsi="Times New Roman" w:cs="Times New Roman"/>
          <w:lang w:val="fr-FR"/>
        </w:rPr>
        <w:t>Prévenir certains malentendus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Il est important de comprendre qu’en instaurant un plafonnement des émissions, les émissions mondiales sont par construction égales à ce plafond, grâce à des mécanismes (détaillés aux Sections </w:t>
      </w:r>
      <w:hyperlink w:anchor="sec:pcp_quota">
        <w:r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xml:space="preserve"> et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 qui empêchent son dépassement. C’est le principal intérêt de 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 plafonnement règle la question de la température, mais pas la question sociale : c’est la répartition des permis d’émissions qui détermine comment les efforts sont partagés. La répartition égalitaire que nous proposons permet d’opérer une importante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mettre fin à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Pour éviter une confusion fréquente, notons d’emblée que ce système </w:t>
      </w:r>
      <w:r w:rsidRPr="00D943AB">
        <w:rPr>
          <w:rFonts w:ascii="Times New Roman" w:hAnsi="Times New Roman" w:cs="Times New Roman"/>
          <w:i/>
          <w:iCs/>
          <w:lang w:val="fr-FR"/>
        </w:rPr>
        <w:t>ne</w:t>
      </w:r>
      <w:r w:rsidRPr="00D943AB">
        <w:rPr>
          <w:rFonts w:ascii="Times New Roman" w:hAnsi="Times New Roman" w:cs="Times New Roman"/>
          <w:lang w:val="fr-FR"/>
        </w:rPr>
        <w:t xml:space="preserve"> permettrait </w:t>
      </w:r>
      <w:r w:rsidRPr="00D943AB">
        <w:rPr>
          <w:rFonts w:ascii="Times New Roman" w:hAnsi="Times New Roman" w:cs="Times New Roman"/>
          <w:i/>
          <w:iCs/>
          <w:lang w:val="fr-FR"/>
        </w:rPr>
        <w:t>pas</w:t>
      </w:r>
      <w:r w:rsidRPr="00D943AB">
        <w:rPr>
          <w:rFonts w:ascii="Times New Roman" w:hAnsi="Times New Roman" w:cs="Times New Roman"/>
          <w:lang w:val="fr-FR"/>
        </w:rPr>
        <w:t xml:space="preserve"> d’acheter des crédits de compensation carbone grâce à des projets de reforestation. Le système proposé ressemble au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européen en place depuis 2005, mais est radicalement différent du marché — dysfonctionnel et propice au greenwashing — de la compensation carbone</w:t>
      </w:r>
      <w:r w:rsidRPr="00D943AB">
        <w:rPr>
          <w:rStyle w:val="Appelnotedebasdep"/>
          <w:rFonts w:ascii="Times New Roman" w:hAnsi="Times New Roman" w:cs="Times New Roman"/>
        </w:rPr>
        <w:footnoteReference w:id="42"/>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28" w:name="fonctionnement"/>
      <w:bookmarkEnd w:id="27"/>
      <w:r w:rsidRPr="00D943AB">
        <w:rPr>
          <w:rFonts w:ascii="Times New Roman" w:hAnsi="Times New Roman" w:cs="Times New Roman"/>
          <w:lang w:val="fr-FR"/>
        </w:rPr>
        <w:lastRenderedPageBreak/>
        <w:t>Fonctionnement</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système esquissé ci-dessus peut être mis en œuvre de la façon suivante. Chaque année, un nombre limité de permis d’émissions est créé, en conformité avec la trajectoire d’émissions qu’on s’est fixée. Ces permis d’émissions sont mis aux enchères auprès des entreprises à la source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et en particulier celles qui mettent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charbon, du pétrole ou du gaz. Ces entreprises doivent se procurer des permis correspondant à leurs émissions. Enfin, les recettes générées par la vente de permis sont redistribuées en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égal pour tous les humains.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29" w:name="qui-paie-qui-reçoit"/>
      <w:bookmarkEnd w:id="28"/>
      <w:r w:rsidRPr="00D943AB">
        <w:rPr>
          <w:rFonts w:ascii="Times New Roman" w:hAnsi="Times New Roman" w:cs="Times New Roman"/>
          <w:lang w:val="fr-FR"/>
        </w:rPr>
        <w:t>Qui paie ? Qui reçoit ?</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égal aux recettes générées divisées par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Or, les recettes générées sont égales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multiplié par les émissions mondiales de carbone. Ainsi, le revenu de base est égal au prix du carbone multiplié par l’empreinte carbone moyenne d’un humain.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pour des considérations pratiques, on distribuerait aux individus de l’argent plutôt que des permis d’émission, ces deux options sont équivalentes.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imaginons que chaque humain reçoive le même permis d’émission et puisse le revendre aux entreprises polluantes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La somme qu’il en tirerait serait égale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multiplié par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individuel, c’est-à-dire exactement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il y a une correspondance parfaite entre allocation égalitaire des permis d’émissions ou allocation égalitaire des recettes.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s’il serait avantageux d’affirmer que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payé par les entreprises polluantes, il est plus juste d’expliquer que ce sont les consommateurs qui en supportent le coût.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entreprises polluantes répercutent le coût des permis d’émissions en hausses de prix, si bien que chaque individu fait face à une hausse de dépenses, égale au prix du carbone multiplié par son empreinte carbone. De ce fait,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couvre tout juste le prix du carbone payé pour un individu dont l’empreinte carbone est égale à la moyenne mondiale. Les personnes ayant une empreinte carbone plus élevée que la moyenne mondiale perdent en pouvoir d’achat</w:t>
      </w:r>
      <w:r w:rsidRPr="00D943AB">
        <w:rPr>
          <w:rStyle w:val="Appelnotedebasdep"/>
          <w:rFonts w:ascii="Times New Roman" w:hAnsi="Times New Roman" w:cs="Times New Roman"/>
        </w:rPr>
        <w:footnoteReference w:id="43"/>
      </w:r>
      <w:r w:rsidRPr="00D943AB">
        <w:rPr>
          <w:rFonts w:ascii="Times New Roman" w:hAnsi="Times New Roman" w:cs="Times New Roman"/>
          <w:lang w:val="fr-FR"/>
        </w:rPr>
        <w:t>. À l’inverse, les personnes avec une faible empreinte carbone y gagnent. En d’autres termes, le système proposé opère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pollueurs vers les frugaux — donc, en première approximation, des riches vers les pauvres.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en savoir plus, la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_Ref167281190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49</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 contient des justifications de ce système comparé à d’autres, explique en quoi il est favorable aux plus modestes et obligerait les riches à réduire leurs émissions.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30" w:name="taxe-ou-quota"/>
      <w:bookmarkEnd w:id="29"/>
      <w:r w:rsidRPr="00D943AB">
        <w:rPr>
          <w:rFonts w:ascii="Times New Roman" w:hAnsi="Times New Roman" w:cs="Times New Roman"/>
          <w:lang w:val="fr-FR"/>
        </w:rPr>
        <w:t>Taxe ou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conclure, notons que ce système fixe une quantité : le régulateur fixe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d’émissions et laisse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déterminer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À l’inverse, on pourrait imaginer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 le régulateur fixe le prix et laisse le marché déterminer les émissions. Pour peu que le </w:t>
      </w:r>
      <w:r w:rsidRPr="00D943AB">
        <w:rPr>
          <w:rFonts w:ascii="Times New Roman" w:hAnsi="Times New Roman" w:cs="Times New Roman"/>
          <w:lang w:val="fr-FR"/>
        </w:rPr>
        <w:lastRenderedPageBreak/>
        <w:t>prix du carbone soit le même dans le système qui fixe la quantité et celui qui fixe le prix, les deux systèmes sont strictement équivalents (ils entraînent les mêmes émissions tarifées au même prix). Notre proposition repose sur un système qui fixe la quantité puisque l’objectif premier est de respecter le budget carbone (or, fixer le prix ne permet pas de prévoir précisément les émissions). La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_Ref167281206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52</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 apporte davantage d’explications sur cette question.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31" w:name="conclusion"/>
      <w:bookmarkEnd w:id="30"/>
      <w:r w:rsidRPr="00D943AB">
        <w:rPr>
          <w:rFonts w:ascii="Times New Roman" w:hAnsi="Times New Roman" w:cs="Times New Roman"/>
          <w:lang w:val="fr-FR"/>
        </w:rPr>
        <w:t>Conclusion</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résumer, on peut mettre fin au réchauffement climatique en plafonnant les émissions et éliminer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l’aide d’un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 système simple et efficace pour traiter ces deux problèmes est de combiner ces deux solutions. Voici le cœur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constitue les deux premiers principes détaillés au Chapitre </w:t>
      </w:r>
      <w:hyperlink w:anchor="ch:principes">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Pour des considérations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géopolitique, quelques ajustements sont nécessaires pour compléter notre proposition : je les décris aussi au Chapitre </w:t>
      </w:r>
      <w:hyperlink w:anchor="ch:principes">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xml:space="preserve">. Enfin, ce Plan mondial pour le climat doit être complémenté par d’autres mesures  : je les esquisse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bookmarkStart w:id="32" w:name="ch:narr_poitiers"/>
      <w:bookmarkEnd w:id="24"/>
      <w:bookmarkEnd w:id="31"/>
      <w:r w:rsidRPr="00D943AB">
        <w:rPr>
          <w:rFonts w:ascii="Times New Roman" w:hAnsi="Times New Roman" w:cs="Times New Roman"/>
          <w:i/>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33" w:name="_Toc167362203"/>
      <w:r w:rsidRPr="00D943AB">
        <w:rPr>
          <w:rFonts w:ascii="Times New Roman" w:hAnsi="Times New Roman" w:cs="Times New Roman"/>
          <w:i/>
          <w:lang w:val="fr-FR"/>
        </w:rPr>
        <w:lastRenderedPageBreak/>
        <w:t>Une journée à l’hôpital de Poitiers</w:t>
      </w:r>
      <w:bookmarkEnd w:id="3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Catherine est infirmière au CHU de Poitiers. Aujourd’hui, elle a préparé des gâteaux pour fêter la fin des travaux avec ses collègues : maintenant que l’hôpital est rénové, finis les bruits de perceuse et surtout, finies les températures invivables en période estivale. Catherine, elle, n’a pas attendu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fasse augmenter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gaz pour faire des travaux dans sa maison. Lorsqu’elle en a hérité en 2028, l’audit énergétique avait révélé qu’étant donné la hausse de prix anticipée, l’option la plus économe pour le chauffage consistait à isoler les murs et les combles, et remplacer la chaudière au fioul par une pompe à chaleur. Le remboursement des travaux coûte à Catherine un peu moins que ce qu’elle aurait dépensé en fioul, et lorsqu’elle aura fini de rembourser son crédit en 2041, elle gagnera vraiment au change.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son hameau cossu de Charassé, quasiment tout le monde a une voiture électrique. Catherine, elle, a opté pour un scooter électrique lorsqu’elle s’est débarrassée de sa vieille Twingo. Elle a fait ce choix pour pouvoir financer l’école de commerce de sa fille : se passer de voiture, ça permet de sacrées économies, surtout avec la hausse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l’essence. Et puis les embouteillages ne lui manquent pas. Même si elle appréhendait de ne plus faire ses courses en voiture, elle aime bien se faire livrer, finalement. En fait, le plus gênant, c’est pour partir en vacances avec son petit dernier. Alors qu’avant elle en avait pour deux heures de route pour aller chez ses parents aux Sables-d’Olonne, ça lui prend désormais six heures porte à porte : un bus puis trois trains. Enfin ça, c’est quand elle ne trouve pas de covoiturage. Grâce à l’alerte qu’elle s’est paramétrée, elle réussit quand même à se faire des week-ends chez ses parents aussi régulièrement qu’avant. Elle saute sur l’occasion quand un conducteur fait un aller-retour similaire au sien, et fait parfois des belles rencontres. La dernière fois, elle a eu le béguin pour son conducteur : un ancien ouvrier de l’usine de moteurs d’avion qui a fermé, reconverti dans la pose de panneaux solaires. En repensant à son sourire d’ange et son beau teint hâlé, Catherine espère vraiment retomber sur lui au prochain trajet.</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34" w:name="un-plan-largement-soutenu"/>
      <w:bookmarkEnd w:id="32"/>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35" w:name="_Toc167362204"/>
      <w:r w:rsidRPr="00D943AB">
        <w:rPr>
          <w:rFonts w:ascii="Times New Roman" w:hAnsi="Times New Roman" w:cs="Times New Roman"/>
          <w:lang w:val="fr-FR"/>
        </w:rPr>
        <w:lastRenderedPageBreak/>
        <w:t>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largement soutenu</w:t>
      </w:r>
      <w:bookmarkStart w:id="36" w:name="ch:soutien"/>
      <w:bookmarkEnd w:id="35"/>
      <w:bookmarkEnd w:id="3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Outre ce livre et une vidéo YouTube</w:t>
      </w:r>
      <w:r w:rsidRPr="00D943AB">
        <w:rPr>
          <w:rStyle w:val="Appelnotedebasdep"/>
          <w:rFonts w:ascii="Times New Roman" w:hAnsi="Times New Roman" w:cs="Times New Roman"/>
        </w:rPr>
        <w:footnoteReference w:id="44"/>
      </w:r>
      <w:r w:rsidRPr="00D943AB">
        <w:rPr>
          <w:rFonts w:ascii="Times New Roman" w:hAnsi="Times New Roman" w:cs="Times New Roman"/>
          <w:lang w:val="fr-FR"/>
        </w:rPr>
        <w:t>, d’autres bénévoles et moi-même défendons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auprès de multiples acteurs à travers l’association de plaidoyer que nous avons fondée, </w:t>
      </w:r>
      <w:r w:rsidRPr="00D943AB">
        <w:rPr>
          <w:rFonts w:ascii="Times New Roman" w:hAnsi="Times New Roman" w:cs="Times New Roman"/>
          <w:i/>
          <w:iCs/>
          <w:lang w:val="fr-FR"/>
        </w:rPr>
        <w:t>Global Redistribution Advocates</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Global Redistribution Advocates"</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Notre motivation à défendre ce Plan découle du résultat de ma recherche académique. Depuis ma thèse, je me suis spécialisé dans les enquêtes d’opinion relatives au climat et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j’ai mené une enquête internationale dans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attitudes envers les politiques climatiques, et une enquête complémentaire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opinions envers la redistribution mondiale des richesses. Bien que l’idée au cœur du Plan mondial pour le climat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 avec une redistribution égalitaire des recettes — soit ancienne et considérée comme la politique climatique canonique par les économistes, aucune enquête n’avait testé cette proposition auprès de l’opinion publique. Or, les enquêtes révèlent 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majoritaire à travers le monde. En outre, différentes méthodes d’enquêtes indiquent que le soutien est sincère et pourrait se matérialiser électoralement. C’est cet élément nouveau — savoir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un tel Plan, même dans les pays qui seraient perdants financièrement — qui justifie de remettre cette idée sur la table des négociations internationales, et qu’on l’étudie sérieusement. Dans ce chapitre, je décrirai l’histoire de cette idée puis les résultats des enquêtes d’opinion.</w:t>
      </w:r>
    </w:p>
    <w:p w:rsidR="00975B34" w:rsidRPr="00D943AB" w:rsidRDefault="001F6F3E" w:rsidP="00815828">
      <w:pPr>
        <w:pStyle w:val="Titre2"/>
        <w:numPr>
          <w:ilvl w:val="1"/>
          <w:numId w:val="10"/>
        </w:numPr>
        <w:jc w:val="both"/>
        <w:rPr>
          <w:rFonts w:ascii="Times New Roman" w:hAnsi="Times New Roman" w:cs="Times New Roman"/>
          <w:lang w:val="fr-FR"/>
        </w:rPr>
      </w:pPr>
      <w:bookmarkStart w:id="37" w:name="_Toc167362205"/>
      <w:bookmarkStart w:id="38" w:name="une-vieille-idée"/>
      <w:r w:rsidRPr="00D943AB">
        <w:rPr>
          <w:rFonts w:ascii="Times New Roman" w:hAnsi="Times New Roman" w:cs="Times New Roman"/>
          <w:lang w:val="fr-FR"/>
        </w:rPr>
        <w:t>Une vieille idée</w:t>
      </w:r>
      <w:bookmarkEnd w:id="37"/>
    </w:p>
    <w:p w:rsidR="00975B34" w:rsidRPr="00D943AB" w:rsidRDefault="001F6F3E" w:rsidP="00815828">
      <w:pPr>
        <w:pStyle w:val="Titre5"/>
        <w:numPr>
          <w:ilvl w:val="0"/>
          <w:numId w:val="0"/>
        </w:numPr>
        <w:ind w:left="2880"/>
        <w:jc w:val="both"/>
        <w:rPr>
          <w:rFonts w:ascii="Times New Roman" w:hAnsi="Times New Roman" w:cs="Times New Roman"/>
          <w:lang w:val="fr-FR"/>
        </w:rPr>
      </w:pPr>
      <w:bookmarkStart w:id="39" w:name="la-genèse-de-lidée"/>
      <w:r w:rsidRPr="00D943AB">
        <w:rPr>
          <w:rFonts w:ascii="Times New Roman" w:hAnsi="Times New Roman" w:cs="Times New Roman"/>
          <w:lang w:val="fr-FR"/>
        </w:rPr>
        <w:t>La genèse de l’idée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principe du pollueur-payeur est une idée de base en économie, qui remonte à Pigou (1920). Le principe consiste à faire payer les coûts externes (en l’occurrence, les dégâts causés par le changement climatique) à la personne qui les engendre (ici, l’émetteur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Cette tarification peut prendre aussi bien la forme d’un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quotas que d’une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coût qu’elle entraîne pour le pollueur l’encourage à réduire son activité ou à la rendre moins polluante, ces alternatives étant désormais comparativement moins coûteuses. Par ailleurs, les recettes engendrées par la tarification de la pollution doivent être dépensées de la manière la plus bénéfique possible pour la société. Dans le cas du changement climatique, le plus simple est probablement de partager les recettes de façon égalitaire. Ce partage égalitaire peut ainsi être conçu comme un égal permis d’émissions pour chaque humain.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Étant donné ce cadre théorique, il n’est pas étonnant qu’un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 distribué de façon égalitaire soit apparu comme la solution canonique au changement climatique depuis que celui-ci a émergé dans le débat public. Il semblerait que ce soit Michael Grubb, professeur à l’University College de Londres, qui ait le premier défendu cette solution alors qu’était rédigé le premier rapport du GIEC, en 1990. Dans son article, Grubb écrit que « de loin, la meilleure combinaison en termes d’effectivité à long terme, de faisabilité, d’équité et de simplicité est obtenue grâce à un système basé sur des permis d’émission de carbone négociables, attribués sur la base d’un même permis pour chaque adulte »</w:t>
      </w:r>
      <w:r w:rsidRPr="00D943AB">
        <w:rPr>
          <w:rStyle w:val="Appelnotedebasdep"/>
          <w:rFonts w:ascii="Times New Roman" w:hAnsi="Times New Roman" w:cs="Times New Roman"/>
        </w:rPr>
        <w:footnoteReference w:id="45"/>
      </w:r>
      <w:r w:rsidRPr="00D943AB">
        <w:rPr>
          <w:rFonts w:ascii="Times New Roman" w:hAnsi="Times New Roman" w:cs="Times New Roman"/>
          <w:lang w:val="fr-FR"/>
        </w:rPr>
        <w:t xml:space="preserve">. Un an plus tard, Anil Agarwal et Sunita Narain, du Centre pour la Science et l’Environnement de New Delhi, publient un texte fondateur </w:t>
      </w:r>
      <w:r w:rsidRPr="00D943AB">
        <w:rPr>
          <w:rFonts w:ascii="Times New Roman" w:hAnsi="Times New Roman" w:cs="Times New Roman"/>
          <w:lang w:val="fr-FR"/>
        </w:rPr>
        <w:lastRenderedPageBreak/>
        <w:t>sur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qui défend à peu près la même solution tout en fustigeant le « colonialisme environnemental »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développés. Depuis lors, nombreux sont ceux qui ont témoigné leur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une solution de ce genre : Bertram (1992); Baer et al. (2000); Jamieson (2001), ou plus récemment le rapport Blanchard </w:t>
      </w:r>
      <w:r w:rsidR="00B8419E" w:rsidRPr="00D943AB">
        <w:rPr>
          <w:rFonts w:ascii="Times New Roman" w:hAnsi="Times New Roman" w:cs="Times New Roman"/>
          <w:lang w:val="fr-FR"/>
        </w:rPr>
        <w:t>&amp; Tirole</w:t>
      </w:r>
      <w:r w:rsidRPr="00D943AB">
        <w:rPr>
          <w:rFonts w:ascii="Times New Roman" w:hAnsi="Times New Roman" w:cs="Times New Roman"/>
          <w:lang w:val="fr-FR"/>
        </w:rPr>
        <w:t xml:space="preserve"> (2021)</w:t>
      </w:r>
      <w:r w:rsidRPr="00D943AB">
        <w:rPr>
          <w:rStyle w:val="Appelnotedebasdep"/>
          <w:rFonts w:ascii="Times New Roman" w:hAnsi="Times New Roman" w:cs="Times New Roman"/>
        </w:rPr>
        <w:footnoteReference w:id="46"/>
      </w:r>
      <w:r w:rsidRPr="00D943AB">
        <w:rPr>
          <w:rFonts w:ascii="Times New Roman" w:hAnsi="Times New Roman" w:cs="Times New Roman"/>
          <w:lang w:val="fr-FR"/>
        </w:rPr>
        <w:t xml:space="preserve"> (respectivement ancien économiste en chef du FMI et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d’économie) et la tribune de Rajan (2021) (qui fut gouverneur de la banque centrale indienne et économiste en chef du FMI).</w:t>
      </w:r>
    </w:p>
    <w:p w:rsidR="00975B34" w:rsidRPr="00D943AB" w:rsidRDefault="001F6F3E" w:rsidP="00815828">
      <w:pPr>
        <w:pStyle w:val="Titre5"/>
        <w:numPr>
          <w:ilvl w:val="0"/>
          <w:numId w:val="0"/>
        </w:numPr>
        <w:ind w:left="2880"/>
        <w:jc w:val="both"/>
        <w:rPr>
          <w:rFonts w:ascii="Times New Roman" w:hAnsi="Times New Roman" w:cs="Times New Roman"/>
          <w:lang w:val="fr-FR"/>
        </w:rPr>
      </w:pPr>
      <w:bookmarkStart w:id="40" w:name="léchec-des-négociations-climatiques"/>
      <w:bookmarkEnd w:id="39"/>
      <w:r w:rsidRPr="00D943AB">
        <w:rPr>
          <w:rFonts w:ascii="Times New Roman" w:hAnsi="Times New Roman" w:cs="Times New Roman"/>
          <w:lang w:val="fr-FR"/>
        </w:rPr>
        <w:t>L’échec des négociations climatiques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Hélas, Bertram (1992) rapporte que les diplomates de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tels que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 Japon ont évacué cette option des négociations climatiques dès 1990. Au sommet de la Terre de 1992, George Bush exprima clairement que son administration n’était prête à aucune contribution au reste du monde par sa formule restée célèbre : « le mode de vie américain n’est pas négociable »</w:t>
      </w:r>
      <w:r w:rsidRPr="00D943AB">
        <w:rPr>
          <w:rStyle w:val="Appelnotedebasdep"/>
          <w:rFonts w:ascii="Times New Roman" w:hAnsi="Times New Roman" w:cs="Times New Roman"/>
        </w:rPr>
        <w:footnoteReference w:id="47"/>
      </w:r>
      <w:r w:rsidRPr="00D943AB">
        <w:rPr>
          <w:rFonts w:ascii="Times New Roman" w:hAnsi="Times New Roman" w:cs="Times New Roman"/>
          <w:lang w:val="fr-FR"/>
        </w:rPr>
        <w:t>. Comme les textes doivent y être adoptés à l’unanimité, le cadre onusien a toujours cherché une solution consensuelle. Dans les années 1990, les propositions impliquant de larges transferts internationaux ont été écartées par des pays tels que les États-Unis, tandis que les pays en développement refusaient tout objectif contraignant en l’absence de tels transferts. Les négociations ont alors abouti en 1997 lors du protocole de Kyoto sur des objectifs nationaux dans les seuls pays développés</w:t>
      </w:r>
      <w:r w:rsidRPr="00D943AB">
        <w:rPr>
          <w:rStyle w:val="Appelnotedebasdep"/>
          <w:rFonts w:ascii="Times New Roman" w:hAnsi="Times New Roman" w:cs="Times New Roman"/>
        </w:rPr>
        <w:footnoteReference w:id="48"/>
      </w:r>
      <w:r w:rsidRPr="00D943AB">
        <w:rPr>
          <w:rFonts w:ascii="Times New Roman" w:hAnsi="Times New Roman" w:cs="Times New Roman"/>
          <w:lang w:val="fr-FR"/>
        </w:rPr>
        <w:t>. Cette scission en deux catégories de pays a fait du protocole de Kyoto une impasse : les émissions des pays en développement n’ont pas été limitées, tandis que les pays développés n’ont consenti qu’à une faible baisse de leurs émissions (sans parler des États-Unis, qui exigeaient que les pays en développement contribuent et n’ont donc jamais ratifié le protocole). Pour sortir de l’impasse, les diplomates réunis à Copenhague en 2009 ont cherché à négocier une réduction d’émissions différenciée dans chaque pays. Les pays développés ont mis sur la table des engagements unilatéraux en termes de réductions d’émissions ainsi que la promesse de contribuer 100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annuellement (soit moins d’un millième du PIB mondial). Las, les pays en développement ont considéré ces engagements insuffisants (les pays les moins avancés appelant par exemple à une contribution d’au moins 1,5 % du PIB des pays développés) et ont refusé de prendre des engagements contraignants</w:t>
      </w:r>
      <w:r w:rsidRPr="00D943AB">
        <w:rPr>
          <w:rStyle w:val="Appelnotedebasdep"/>
          <w:rFonts w:ascii="Times New Roman" w:hAnsi="Times New Roman" w:cs="Times New Roman"/>
        </w:rPr>
        <w:footnoteReference w:id="49"/>
      </w:r>
      <w:r w:rsidRPr="00D943AB">
        <w:rPr>
          <w:rFonts w:ascii="Times New Roman" w:hAnsi="Times New Roman" w:cs="Times New Roman"/>
          <w:lang w:val="fr-FR"/>
        </w:rPr>
        <w:t>. De ce fait, aucun accord n’a été trouvé à Copenhague. Depuis, les ambitions ont été revues à la baisse.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signé en 2015 a eu le mérite d’entériner un objectif universel de limitation de la hausse de température, mais il a acté le passage à un régime non contraignant où chaque pays définit volontairement sa contribution en termes de réduction d’émissions.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Non seulement les cibles définies par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sont insuffisantes pour atteindre l’objectif de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mais les politiques mises en œuvre risquent fort de manquer ces cibles. Ainsi, les politiques et actions actuelles nous orientent vers un réchauffement de 2,6°C à 2,9°C en 2100</w:t>
      </w:r>
      <w:r w:rsidRPr="00D943AB">
        <w:rPr>
          <w:rStyle w:val="Appelnotedebasdep"/>
          <w:rFonts w:ascii="Times New Roman" w:hAnsi="Times New Roman" w:cs="Times New Roman"/>
        </w:rPr>
        <w:footnoteReference w:id="50"/>
      </w:r>
      <w:r w:rsidRPr="00D943AB">
        <w:rPr>
          <w:rFonts w:ascii="Times New Roman" w:hAnsi="Times New Roman" w:cs="Times New Roman"/>
          <w:lang w:val="fr-FR"/>
        </w:rPr>
        <w:t xml:space="preserve"> et une température qui continuerait de croître à un rythme alarmant après 2100.</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Au vu de l’histoire des négociations climatiques, deux éléments me semblent indispensables pour obtenir un accord contraignant de réductions d’émissions : des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conséquents (de l’ordre de 1 % du PIB mondial) et l’abandon de l’aspiration à l’universalité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ayant toujours refusé tout accord contraignant, pour ne citer qu’eux).</w:t>
      </w:r>
    </w:p>
    <w:p w:rsidR="00975B34" w:rsidRPr="00D943AB" w:rsidRDefault="001F6F3E" w:rsidP="00815828">
      <w:pPr>
        <w:pStyle w:val="Titre5"/>
        <w:numPr>
          <w:ilvl w:val="0"/>
          <w:numId w:val="0"/>
        </w:numPr>
        <w:ind w:left="2880"/>
        <w:jc w:val="both"/>
        <w:rPr>
          <w:rFonts w:ascii="Times New Roman" w:hAnsi="Times New Roman" w:cs="Times New Roman"/>
          <w:lang w:val="fr-FR"/>
        </w:rPr>
      </w:pPr>
      <w:bookmarkStart w:id="41" w:name="X9c180caa09f77e819d94a7d2065dc5d7a6cf28a"/>
      <w:bookmarkEnd w:id="40"/>
      <w:r w:rsidRPr="00D943AB">
        <w:rPr>
          <w:rFonts w:ascii="Times New Roman" w:hAnsi="Times New Roman" w:cs="Times New Roman"/>
          <w:lang w:val="fr-FR"/>
        </w:rPr>
        <w:t>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économistes sans cesse renouvelé</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Dans un livre intitulé « Global Carbon Pricing: The Path to Climate Cooperation »</w:t>
      </w:r>
      <w:r w:rsidRPr="00D943AB">
        <w:rPr>
          <w:rStyle w:val="Appelnotedebasdep"/>
          <w:rFonts w:ascii="Times New Roman" w:hAnsi="Times New Roman" w:cs="Times New Roman"/>
        </w:rPr>
        <w:footnoteReference w:id="51"/>
      </w:r>
      <w:r w:rsidRPr="00D943AB">
        <w:rPr>
          <w:rFonts w:ascii="Times New Roman" w:hAnsi="Times New Roman" w:cs="Times New Roman"/>
          <w:lang w:val="fr-FR"/>
        </w:rPr>
        <w:t>, de nombreux experts, dont trois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d’économie (Joseph Stiglitz, Jean Tirole et William Nordhaus), vantent à tour de rôle les mérites d’une tarification mondiale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Dans cet ouvrage, Gollier </w:t>
      </w:r>
      <w:r w:rsidR="00B8419E" w:rsidRPr="00D943AB">
        <w:rPr>
          <w:rFonts w:ascii="Times New Roman" w:hAnsi="Times New Roman" w:cs="Times New Roman"/>
          <w:lang w:val="fr-FR"/>
        </w:rPr>
        <w:t>&amp; Tirole</w:t>
      </w:r>
      <w:r w:rsidRPr="00D943AB">
        <w:rPr>
          <w:rFonts w:ascii="Times New Roman" w:hAnsi="Times New Roman" w:cs="Times New Roman"/>
          <w:lang w:val="fr-FR"/>
        </w:rPr>
        <w:t xml:space="preserve"> (2015) ordonnent les différentes options possibles pour répartir les recettes de cette tarification selon un paramètre de générosité, et décrivent l’allocation égalitaire des recettes comme étant la plus généreuse envers les plus démunis</w:t>
      </w:r>
      <w:r w:rsidRPr="00D943AB">
        <w:rPr>
          <w:rStyle w:val="Appelnotedebasdep"/>
          <w:rFonts w:ascii="Times New Roman" w:hAnsi="Times New Roman" w:cs="Times New Roman"/>
        </w:rPr>
        <w:footnoteReference w:id="52"/>
      </w:r>
      <w:r w:rsidRPr="00D943AB">
        <w:rPr>
          <w:rFonts w:ascii="Times New Roman" w:hAnsi="Times New Roman" w:cs="Times New Roman"/>
          <w:lang w:val="fr-FR"/>
        </w:rPr>
        <w:t>. Dans un autre chapitre, Cramton et al. (2015) partent du principe que chaque État défend son intérêt national et proposent l’accord suivant entre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volontaristes. Le paramètre de générosité serait choisi par les pays aux émissions par habitant autour de la moyenne mondiale, puis l’ambition climatique serait fixée au niveau minimal proposé par les pays participants</w:t>
      </w:r>
      <w:r w:rsidRPr="00D943AB">
        <w:rPr>
          <w:rStyle w:val="Appelnotedebasdep"/>
          <w:rFonts w:ascii="Times New Roman" w:hAnsi="Times New Roman" w:cs="Times New Roman"/>
        </w:rPr>
        <w:footnoteReference w:id="53"/>
      </w:r>
      <w:r w:rsidRPr="00D943AB">
        <w:rPr>
          <w:rFonts w:ascii="Times New Roman" w:hAnsi="Times New Roman" w:cs="Times New Roman"/>
          <w:lang w:val="fr-FR"/>
        </w:rPr>
        <w:t xml:space="preserve">. Comme les pays aux émissions moyennes sont peu affectés par les transferts internationaux impliqués par l’accord, ils choisiraient stratégiquement le paramètre de générosité qui maximiserait l’ambition climatique : ni trop élevé, pour que les pays riches proposent un niveau d’ambition important, ni trop faible, pour que les pays pauvres y gagnent et souscrivent à une ambition importante. </w:t>
      </w:r>
      <w:r w:rsidR="00B8419E" w:rsidRPr="00D943AB">
        <w:rPr>
          <w:rFonts w:ascii="Times New Roman" w:hAnsi="Times New Roman" w:cs="Times New Roman"/>
          <w:lang w:val="fr-FR"/>
        </w:rPr>
        <w:t>Van den Berg</w:t>
      </w:r>
      <w:r w:rsidRPr="00D943AB">
        <w:rPr>
          <w:rFonts w:ascii="Times New Roman" w:hAnsi="Times New Roman" w:cs="Times New Roman"/>
          <w:lang w:val="fr-FR"/>
        </w:rPr>
        <w:t xml:space="preserve"> et al. (2020) proposent une « transition à deux volets vers une tarification mondiale du carbone » : une </w:t>
      </w:r>
      <w:r w:rsidRPr="00D943AB">
        <w:rPr>
          <w:rFonts w:ascii="Times New Roman" w:hAnsi="Times New Roman" w:cs="Times New Roman"/>
          <w:i/>
          <w:iCs/>
          <w:lang w:val="fr-FR"/>
        </w:rPr>
        <w:t>union</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Union"</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i/>
          <w:iCs/>
          <w:lang w:val="fr-FR"/>
        </w:rPr>
        <w:t xml:space="preserve"> climatique</w:t>
      </w:r>
      <w:r w:rsidRPr="00D943AB">
        <w:rPr>
          <w:rFonts w:ascii="Times New Roman" w:hAnsi="Times New Roman" w:cs="Times New Roman"/>
          <w:lang w:val="fr-FR"/>
        </w:rPr>
        <w:t xml:space="preserve"> qui fusionnerait des systèmes d’échange de permis existants et en intégrerait progressivement de nouveaux, et une réorientation des négociations internationales (les COP) pour déterminer les règles d’une tarification mondiale du carbone et le niveau de générosité. Le </w:t>
      </w:r>
      <w:r w:rsidR="00B8419E" w:rsidRPr="00D943AB">
        <w:rPr>
          <w:rFonts w:ascii="Times New Roman" w:hAnsi="Times New Roman" w:cs="Times New Roman"/>
          <w:lang w:val="fr-FR"/>
        </w:rPr>
        <w:t>FMI</w:t>
      </w:r>
      <w:r w:rsidRPr="00D943AB">
        <w:rPr>
          <w:rFonts w:ascii="Times New Roman" w:hAnsi="Times New Roman" w:cs="Times New Roman"/>
          <w:lang w:val="fr-FR"/>
        </w:rPr>
        <w:t xml:space="preserve"> (2019) est également favorable à une tarification mondiale du carbone et, à court terme, à un prix plancher du carbone. Pour aller dans le sens de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l’institution propose soit des prix différenciés entre les pays, soit la solution que nous défendons : un prix uniforme avec des transferts internationaux.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 tarification mondiale du carbone n’est pas l’apanage des économistes </w:t>
      </w:r>
      <w:r w:rsidRPr="00D943AB">
        <w:rPr>
          <w:rFonts w:ascii="Times New Roman" w:hAnsi="Times New Roman" w:cs="Times New Roman"/>
          <w:i/>
          <w:iCs/>
          <w:lang w:val="fr-FR"/>
        </w:rPr>
        <w:t>mainstream</w:t>
      </w:r>
      <w:r w:rsidRPr="00D943AB">
        <w:rPr>
          <w:rFonts w:ascii="Times New Roman" w:hAnsi="Times New Roman" w:cs="Times New Roman"/>
          <w:lang w:val="fr-FR"/>
        </w:rPr>
        <w:t> : elle est également soutenue par des économistes écologistes partisans de la décroissance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"Décroissance"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un système équivalent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(appelé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p</w:t>
      </w:r>
      <w:r w:rsidR="00B8419E" w:rsidRPr="00D943AB">
        <w:rPr>
          <w:rFonts w:ascii="Times New Roman" w:hAnsi="Times New Roman" w:cs="Times New Roman"/>
          <w:lang w:val="fr-FR"/>
        </w:rPr>
        <w:t>ar Douthwaite</w:t>
      </w:r>
      <w:r w:rsidRPr="00D943AB">
        <w:rPr>
          <w:rFonts w:ascii="Times New Roman" w:hAnsi="Times New Roman" w:cs="Times New Roman"/>
          <w:lang w:val="fr-FR"/>
        </w:rPr>
        <w:t xml:space="preserve">, 2012) est la première des six mesures politiques proposées dans </w:t>
      </w:r>
      <w:r w:rsidRPr="00D943AB">
        <w:rPr>
          <w:rFonts w:ascii="Times New Roman" w:hAnsi="Times New Roman" w:cs="Times New Roman"/>
          <w:i/>
          <w:iCs/>
          <w:lang w:val="fr-FR"/>
        </w:rPr>
        <w:t>l’économie de la décroissance</w:t>
      </w:r>
      <w:r w:rsidRPr="00D943AB">
        <w:rPr>
          <w:rFonts w:ascii="Times New Roman" w:hAnsi="Times New Roman" w:cs="Times New Roman"/>
          <w:lang w:val="fr-FR"/>
        </w:rPr>
        <w:t xml:space="preserve"> de Kallis et al. (2012). De même, des économistes hétérodoxes tels qu’Elinor Ostrom et Robert Costanza défendent une variante de la tarification mondiale, où une moitié des recettes financerait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l’autre moitié des projets bas carbone</w:t>
      </w:r>
      <w:r w:rsidRPr="00D943AB">
        <w:rPr>
          <w:rStyle w:val="Appelnotedebasdep"/>
          <w:rFonts w:ascii="Times New Roman" w:hAnsi="Times New Roman" w:cs="Times New Roman"/>
        </w:rPr>
        <w:footnoteReference w:id="54"/>
      </w:r>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42" w:name="_Toc167362206"/>
      <w:bookmarkStart w:id="43" w:name="sec:soutien"/>
      <w:bookmarkEnd w:id="38"/>
      <w:bookmarkEnd w:id="41"/>
      <w:r w:rsidRPr="00D943AB">
        <w:rPr>
          <w:rFonts w:ascii="Times New Roman" w:hAnsi="Times New Roman" w:cs="Times New Roman"/>
          <w:lang w:val="fr-FR"/>
        </w:rPr>
        <w:lastRenderedPageBreak/>
        <w:t>Une découverte récente : l’adhésion de la population</w:t>
      </w:r>
      <w:bookmarkEnd w:id="42"/>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Lors des négociations internationales, les diplomates semblent davantage défendre les intérêts nationaux de court-terme que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Mais leur attitude représente-t-elle correctement les valeurs de leurs peuples ? Étonnamment, ce n’est que récemment que des enquêtes d’opinion se sont penchées sur la question. Toutes convergent pour trouver un large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faveur d’une politique climatique mondiale et redistributive. Avant de présenter en détail les résultats d’enquêtes menées par mes collègues et moi-même qui examinent les attitudes envers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examinons les autres enquêtes traitant de questions similaires.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44" w:name="_Toc167362207"/>
      <w:bookmarkStart w:id="45" w:name="X6c0261f5676e892d0d1cb4f8535a17fd1ae5727"/>
      <w:r w:rsidRPr="00D943AB">
        <w:rPr>
          <w:rFonts w:ascii="Times New Roman" w:hAnsi="Times New Roman" w:cs="Times New Roman"/>
          <w:lang w:val="fr-FR"/>
        </w:rPr>
        <w:t>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aux politiques climatiques mondiales</w:t>
      </w:r>
      <w:bookmarkEnd w:id="4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Depuis une douzaine d’années, une série de travaux académiques s’est attachée à révéler les préférences en termes de répartition de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 études couvrent de nombreux pays, à travers des enquêtes représentatives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les différentes études sont difficilement comparables car elles diffèrent par leur approche et leur façon de poser les questions, deux régularités se dégagent. Quel que soit le pays dans lequel l’enquête est menée, les options préférées sont celles où l’effort de décarbonation est universel, et celles qui apparaissent égalitaires</w:t>
      </w:r>
      <w:r w:rsidRPr="00D943AB">
        <w:rPr>
          <w:rStyle w:val="Appelnotedebasdep"/>
          <w:rFonts w:ascii="Times New Roman" w:hAnsi="Times New Roman" w:cs="Times New Roman"/>
        </w:rPr>
        <w:footnoteReference w:id="55"/>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ailleurs, les enquêtes révèlent toutes un 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 lutte contre le changement climatique. Par exemple, dans une enquête de grande ampleur sur 125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couvrant 94 %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Andre et al. (2024) trouvent que 89 % des humains souhaitent une politique climatique plus ambitieuse, et 69 % sont disposés à contribuer 1 % de leurs revenus pour lutter contre le changement climatique (valeur qui est une estimation crédible du coût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revanche, 81 % sous-estiment la part de la population disposée à contribuer : cette part est perçue en moyenne à 43 %, soit 26 points de moins que la réalité. Cette sous-estimation (dite </w:t>
      </w:r>
      <w:r w:rsidRPr="00D943AB">
        <w:rPr>
          <w:rFonts w:ascii="Times New Roman" w:hAnsi="Times New Roman" w:cs="Times New Roman"/>
          <w:i/>
          <w:iCs/>
          <w:lang w:val="fr-FR"/>
        </w:rPr>
        <w:t>ignorance pluraliste</w:t>
      </w:r>
      <w:r w:rsidRPr="00D943AB">
        <w:rPr>
          <w:rFonts w:ascii="Times New Roman" w:hAnsi="Times New Roman" w:cs="Times New Roman"/>
          <w:lang w:val="fr-FR"/>
        </w:rPr>
        <w:t>) des préoccupations écologistes explique peut-être le manque d’ambition des accords internationaux 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rPr>
      </w:pPr>
      <w:r w:rsidRPr="00D943AB">
        <w:rPr>
          <w:rFonts w:ascii="Times New Roman" w:hAnsi="Times New Roman" w:cs="Times New Roman"/>
          <w:lang w:val="fr-FR"/>
        </w:rPr>
        <w:lastRenderedPageBreak/>
        <w:t xml:space="preserve">Alors que la plupart des enquêtes investiguent des questions d’ordre général ou théorique, très peu ont testé l’adhésion à des mesures climatiques mondiales bien définies. En fait, en dehors de mes propres études, je n’en connais qu’une, publiée dans la revue scientifique </w:t>
      </w:r>
      <w:r w:rsidRPr="00D943AB">
        <w:rPr>
          <w:rFonts w:ascii="Times New Roman" w:hAnsi="Times New Roman" w:cs="Times New Roman"/>
          <w:i/>
          <w:iCs/>
          <w:lang w:val="fr-FR"/>
        </w:rPr>
        <w:t>Nature</w:t>
      </w:r>
      <w:r w:rsidRPr="00D943AB">
        <w:rPr>
          <w:rFonts w:ascii="Times New Roman" w:hAnsi="Times New Roman" w:cs="Times New Roman"/>
          <w:lang w:val="fr-FR"/>
        </w:rPr>
        <w:t>. Dans cette enquête sur cinq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Carattini et al. (2019) testent différentes variantes d’une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mondiale. Pour la variante avec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égalitaire des recettes, ils trouvent 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proche de 50 % dans les pays à hauts revenus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Australie, Royaume-Uni) et en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et plus de 80 % de soutien en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 résultats sont cohérents avec ceux des enquêtes auxquelles j’ai collaborées, détaillés dans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al. </w:t>
      </w:r>
      <w:r w:rsidRPr="00D943AB">
        <w:rPr>
          <w:rFonts w:ascii="Times New Roman" w:hAnsi="Times New Roman" w:cs="Times New Roman"/>
        </w:rPr>
        <w:t>(2023) et résumés ci-dessous.</w:t>
      </w:r>
    </w:p>
    <w:tbl>
      <w:tblPr>
        <w:tblStyle w:val="Table"/>
        <w:tblW w:w="0" w:type="auto"/>
        <w:jc w:val="center"/>
        <w:tblLook w:val="0600" w:firstRow="0" w:lastRow="0" w:firstColumn="0" w:lastColumn="0" w:noHBand="1" w:noVBand="1"/>
      </w:tblPr>
      <w:tblGrid>
        <w:gridCol w:w="9576"/>
      </w:tblGrid>
      <w:tr w:rsidR="00975B34" w:rsidRPr="000614A2">
        <w:trPr>
          <w:jc w:val="center"/>
        </w:trPr>
        <w:tc>
          <w:tcPr>
            <w:tcW w:w="0" w:type="auto"/>
          </w:tcPr>
          <w:p w:rsidR="000D4C23" w:rsidRPr="00D943AB" w:rsidRDefault="000D4C23" w:rsidP="00815828">
            <w:pPr>
              <w:pStyle w:val="ImageCaption"/>
              <w:jc w:val="both"/>
              <w:rPr>
                <w:rFonts w:ascii="Times New Roman" w:hAnsi="Times New Roman" w:cs="Times New Roman"/>
                <w:lang w:val="fr-FR"/>
              </w:rPr>
            </w:pPr>
            <w:bookmarkStart w:id="46" w:name="fig:oecd"/>
            <w:bookmarkEnd w:id="46"/>
            <w:r w:rsidRPr="00D943AB">
              <w:rPr>
                <w:rFonts w:ascii="Times New Roman" w:hAnsi="Times New Roman" w:cs="Times New Roman"/>
                <w:lang w:val="fr-FR"/>
              </w:rPr>
              <w:t>Figure 4.1 –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aux politiques climatiques mondiales.</w:t>
            </w:r>
          </w:p>
          <w:p w:rsidR="00975B34" w:rsidRPr="00D943AB" w:rsidRDefault="001F6F3E" w:rsidP="00815828">
            <w:pPr>
              <w:jc w:val="both"/>
              <w:rPr>
                <w:rFonts w:ascii="Times New Roman" w:hAnsi="Times New Roman" w:cs="Times New Roman"/>
                <w:lang w:val="fr-FR"/>
              </w:rPr>
            </w:pPr>
            <w:r w:rsidRPr="00D943AB">
              <w:rPr>
                <w:rFonts w:ascii="Times New Roman" w:hAnsi="Times New Roman" w:cs="Times New Roman"/>
                <w:lang w:val="fr-FR"/>
              </w:rPr>
              <w:t xml:space="preserve">Note 1 : Pourcentage de réponses </w:t>
            </w:r>
            <w:r w:rsidRPr="00D943AB">
              <w:rPr>
                <w:rFonts w:ascii="Times New Roman" w:hAnsi="Times New Roman" w:cs="Times New Roman"/>
                <w:i/>
                <w:iCs/>
                <w:lang w:val="fr-FR"/>
              </w:rPr>
              <w:t>Très</w:t>
            </w:r>
            <w:r w:rsidRPr="00D943AB">
              <w:rPr>
                <w:rFonts w:ascii="Times New Roman" w:hAnsi="Times New Roman" w:cs="Times New Roman"/>
                <w:lang w:val="fr-FR"/>
              </w:rPr>
              <w:t xml:space="preserve"> et </w:t>
            </w:r>
            <w:r w:rsidRPr="00D943AB">
              <w:rPr>
                <w:rFonts w:ascii="Times New Roman" w:hAnsi="Times New Roman" w:cs="Times New Roman"/>
                <w:i/>
                <w:iCs/>
                <w:lang w:val="fr-FR"/>
              </w:rPr>
              <w:t>Plutôt favorable</w:t>
            </w:r>
            <w:r w:rsidRPr="00D943AB">
              <w:rPr>
                <w:rFonts w:ascii="Times New Roman" w:hAnsi="Times New Roman" w:cs="Times New Roman"/>
                <w:lang w:val="fr-FR"/>
              </w:rPr>
              <w:t xml:space="preserve">, en excluant les réponses </w:t>
            </w:r>
            <w:r w:rsidRPr="00D943AB">
              <w:rPr>
                <w:rFonts w:ascii="Times New Roman" w:hAnsi="Times New Roman" w:cs="Times New Roman"/>
                <w:i/>
                <w:iCs/>
                <w:lang w:val="fr-FR"/>
              </w:rPr>
              <w:t>Indifférent</w:t>
            </w:r>
            <w:r w:rsidR="00BE491F" w:rsidRPr="00D943AB">
              <w:rPr>
                <w:rFonts w:ascii="Cambria Math" w:hAnsi="Cambria Math" w:cs="Cambria Math"/>
                <w:i/>
                <w:iCs/>
                <w:lang w:val="fr-FR"/>
              </w:rPr>
              <w:t>⋅</w:t>
            </w:r>
            <w:r w:rsidRPr="00D943AB">
              <w:rPr>
                <w:rFonts w:ascii="Times New Roman" w:hAnsi="Times New Roman" w:cs="Times New Roman"/>
                <w:i/>
                <w:iCs/>
                <w:lang w:val="fr-FR"/>
              </w:rPr>
              <w:t>e</w:t>
            </w:r>
            <w:r w:rsidRPr="00D943AB">
              <w:rPr>
                <w:rFonts w:ascii="Times New Roman" w:hAnsi="Times New Roman" w:cs="Times New Roman"/>
                <w:lang w:val="fr-FR"/>
              </w:rPr>
              <w:t xml:space="preserve"> (</w:t>
            </w:r>
            <m:oMath>
              <m:r>
                <w:rPr>
                  <w:rFonts w:ascii="Cambria Math" w:hAnsi="Cambria Math" w:cs="Times New Roman"/>
                </w:rPr>
                <m:t>n</m:t>
              </m:r>
            </m:oMath>
            <w:r w:rsidRPr="00D943AB">
              <w:rPr>
                <w:rFonts w:ascii="Times New Roman" w:hAnsi="Times New Roman" w:cs="Times New Roman"/>
                <w:lang w:val="fr-FR"/>
              </w:rPr>
              <w:t xml:space="preserve"> = 40,680). Source :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al. (2023). La couleur bleue dénote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relative.</w:t>
            </w:r>
            <w:r w:rsidRPr="00D943AB">
              <w:rPr>
                <w:rFonts w:ascii="Times New Roman" w:hAnsi="Times New Roman" w:cs="Times New Roman"/>
                <w:lang w:val="fr-FR"/>
              </w:rPr>
              <w:br/>
              <w:t>Note 2 : *Au Danemark,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questions avec une astérisque ont été posées différemment. </w:t>
            </w:r>
          </w:p>
        </w:tc>
      </w:tr>
    </w:tbl>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première de ces enquêtes a été réalisée sur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entre 2021 et 2022</w:t>
      </w:r>
      <w:r w:rsidRPr="00D943AB">
        <w:rPr>
          <w:rStyle w:val="Appelnotedebasdep"/>
          <w:rFonts w:ascii="Times New Roman" w:hAnsi="Times New Roman" w:cs="Times New Roman"/>
        </w:rPr>
        <w:footnoteReference w:id="56"/>
      </w:r>
      <w:r w:rsidRPr="00D943AB">
        <w:rPr>
          <w:rFonts w:ascii="Times New Roman" w:hAnsi="Times New Roman" w:cs="Times New Roman"/>
          <w:lang w:val="fr-FR"/>
        </w:rPr>
        <w:t>. Il s’est avéré que parmi les mesures climatiques les plus soutenues figurent trois mesures mondiales ayant chacune une forte dimension redistributive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permis d’émissions échangeables, une assemblée mondiale élue démocratiquement qui proposerait un traité 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un 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finançant les pays à bas revenus qui respectent les objectifs climatiques. Dans chaque pays, chacune de ces mesures obtient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absolu</w:t>
      </w:r>
      <w:r w:rsidRPr="00D943AB">
        <w:rPr>
          <w:rStyle w:val="Appelnotedebasdep"/>
          <w:rFonts w:ascii="Times New Roman" w:hAnsi="Times New Roman" w:cs="Times New Roman"/>
        </w:rPr>
        <w:footnoteReference w:id="57"/>
      </w:r>
      <w:r w:rsidRPr="00D943AB">
        <w:rPr>
          <w:rFonts w:ascii="Times New Roman" w:hAnsi="Times New Roman" w:cs="Times New Roman"/>
          <w:lang w:val="fr-FR"/>
        </w:rPr>
        <w:t xml:space="preserve"> et plus de 70 % de soutien relatif (c’est-à-dire en excluant les réponses </w:t>
      </w:r>
      <w:r w:rsidRPr="00D943AB">
        <w:rPr>
          <w:rFonts w:ascii="Times New Roman" w:hAnsi="Times New Roman" w:cs="Times New Roman"/>
          <w:i/>
          <w:iCs/>
          <w:lang w:val="fr-FR"/>
        </w:rPr>
        <w:t>Indifférent</w:t>
      </w:r>
      <w:r w:rsidR="00BE491F" w:rsidRPr="00D943AB">
        <w:rPr>
          <w:rFonts w:ascii="Cambria Math" w:hAnsi="Cambria Math" w:cs="Cambria Math"/>
          <w:i/>
          <w:iCs/>
          <w:lang w:val="fr-FR"/>
        </w:rPr>
        <w:t>⋅</w:t>
      </w:r>
      <w:r w:rsidRPr="00D943AB">
        <w:rPr>
          <w:rFonts w:ascii="Times New Roman" w:hAnsi="Times New Roman" w:cs="Times New Roman"/>
          <w:i/>
          <w:iCs/>
          <w:lang w:val="fr-FR"/>
        </w:rPr>
        <w:t>e</w:t>
      </w:r>
      <w:r w:rsidRPr="00D943AB">
        <w:rPr>
          <w:rFonts w:ascii="Times New Roman" w:hAnsi="Times New Roman" w:cs="Times New Roman"/>
          <w:lang w:val="fr-FR"/>
        </w:rPr>
        <w:t xml:space="preserve">), comme le montre la Figure </w:t>
      </w:r>
      <w:hyperlink w:anchor="fig:oecd">
        <w:r w:rsidRPr="00D943AB">
          <w:rPr>
            <w:rStyle w:val="Lienhypertexte"/>
            <w:rFonts w:ascii="Times New Roman" w:hAnsi="Times New Roman" w:cs="Times New Roman"/>
            <w:lang w:val="fr-FR"/>
          </w:rPr>
          <w:t>4.1</w:t>
        </w:r>
      </w:hyperlink>
      <w:r w:rsidRPr="00D943AB">
        <w:rPr>
          <w:rFonts w:ascii="Times New Roman" w:hAnsi="Times New Roman" w:cs="Times New Roman"/>
          <w:lang w:val="fr-FR"/>
        </w:rPr>
        <w:t>. Ces résultats sont cohérents avec une autre question où l’on demandait à quelle(s) échelle(s) des politiques climatiques sont requises : l’écrasante majorité a répondu l’échelle mondiale, tandis que l’échelle continentale ou nationale n’a été choisie que par une petite moitié des répondants.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question sur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ne précisait pas l’allocation des permis d’émissions entre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mais la question suivante testait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cette mesure selon différentes variantes d’allocation des permis. En cohérence avec les préférences sur la répartition de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révélées par les travaux sus-mentionnés, notre enquête met en évidence un consensus en faveur d’une allocation des permis au </w:t>
      </w:r>
      <w:proofErr w:type="spellStart"/>
      <w:r w:rsidRPr="00D943AB">
        <w:rPr>
          <w:rFonts w:ascii="Times New Roman" w:hAnsi="Times New Roman" w:cs="Times New Roman"/>
          <w:lang w:val="fr-FR"/>
        </w:rPr>
        <w:t>pro rata</w:t>
      </w:r>
      <w:proofErr w:type="spellEnd"/>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pays, ce qui correspond à la répartition égalitaire au cœur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58"/>
      </w:r>
      <w:r w:rsidRPr="00D943AB">
        <w:rPr>
          <w:rFonts w:ascii="Times New Roman" w:hAnsi="Times New Roman" w:cs="Times New Roman"/>
          <w:lang w:val="fr-FR"/>
        </w:rPr>
        <w:t>. Cette variante obtient entre 84 % et 96 % de soutien relatif selon les pays, et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absolue de soutien dans tous les pays (même en incluant les réponses </w:t>
      </w:r>
      <w:r w:rsidRPr="00D943AB">
        <w:rPr>
          <w:rFonts w:ascii="Times New Roman" w:hAnsi="Times New Roman" w:cs="Times New Roman"/>
          <w:i/>
          <w:iCs/>
          <w:lang w:val="fr-FR"/>
        </w:rPr>
        <w:t>Indifférent</w:t>
      </w:r>
      <w:r w:rsidR="00BE491F" w:rsidRPr="00D943AB">
        <w:rPr>
          <w:rFonts w:ascii="Cambria Math" w:hAnsi="Cambria Math" w:cs="Cambria Math"/>
          <w:i/>
          <w:iCs/>
          <w:lang w:val="fr-FR"/>
        </w:rPr>
        <w:t>⋅</w:t>
      </w:r>
      <w:r w:rsidRPr="00D943AB">
        <w:rPr>
          <w:rFonts w:ascii="Times New Roman" w:hAnsi="Times New Roman" w:cs="Times New Roman"/>
          <w:i/>
          <w:iCs/>
          <w:lang w:val="fr-FR"/>
        </w:rPr>
        <w:t>e</w:t>
      </w:r>
      <w:r w:rsidRPr="00D943AB">
        <w:rPr>
          <w:rFonts w:ascii="Times New Roman" w:hAnsi="Times New Roman" w:cs="Times New Roman"/>
          <w:lang w:val="fr-FR"/>
        </w:rPr>
        <w:t>)</w:t>
      </w:r>
      <w:r w:rsidRPr="00D943AB">
        <w:rPr>
          <w:rStyle w:val="Appelnotedebasdep"/>
          <w:rFonts w:ascii="Times New Roman" w:hAnsi="Times New Roman" w:cs="Times New Roman"/>
        </w:rPr>
        <w:footnoteReference w:id="59"/>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Malgré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extrêmement fort à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égalitaire,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mondiale finançant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obtient un soutien bien plus faible, autour de 50 %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Pourtant, les deux mesures sont équivalentes d’un point de vue économique dès lors que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le même dans les deux systèmes, comme on l’a vu au Chapitre </w:t>
      </w:r>
      <w:hyperlink w:anchor="ch:coeur">
        <w:r w:rsidR="00BE491F" w:rsidRPr="00D943AB">
          <w:rPr>
            <w:rStyle w:val="Lienhypertexte"/>
            <w:rFonts w:ascii="Times New Roman" w:hAnsi="Times New Roman" w:cs="Times New Roman"/>
            <w:lang w:val="fr-FR"/>
          </w:rPr>
          <w:t>3</w:t>
        </w:r>
      </w:hyperlink>
      <w:r w:rsidRPr="00D943AB">
        <w:rPr>
          <w:rStyle w:val="Appelnotedebasdep"/>
          <w:rFonts w:ascii="Times New Roman" w:hAnsi="Times New Roman" w:cs="Times New Roman"/>
        </w:rPr>
        <w:footnoteReference w:id="60"/>
      </w:r>
      <w:r w:rsidRPr="00D943AB">
        <w:rPr>
          <w:rFonts w:ascii="Times New Roman" w:hAnsi="Times New Roman" w:cs="Times New Roman"/>
          <w:lang w:val="fr-FR"/>
        </w:rPr>
        <w:t>. Deux facteurs expliquent cette différence dans le soutien. D’une part, les gens peuvent préférer un quota à une taxe, car dans le cas du quota, il est certain que les émissions seront réduites conformément à l’objectif. D’autre part, lors des questions sur la taxe carbone, les répondants avaient été informés du coût de ce système sur leur pouvoir d’achat. Sans une enquête complémentaire, nous ne pouvions pas connaître le taux de soutien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(c’est-à-dire au quota égalitaire) lorsque les gens sont informés de la perte de pouvoir d’achat qu’il engendrerait</w:t>
      </w:r>
      <w:r w:rsidRPr="00D943AB">
        <w:rPr>
          <w:rStyle w:val="Appelnotedebasdep"/>
          <w:rFonts w:ascii="Times New Roman" w:hAnsi="Times New Roman" w:cs="Times New Roman"/>
        </w:rPr>
        <w:footnoteReference w:id="61"/>
      </w:r>
      <w:r w:rsidRPr="00D943AB">
        <w:rPr>
          <w:rFonts w:ascii="Times New Roman" w:hAnsi="Times New Roman" w:cs="Times New Roman"/>
          <w:lang w:val="fr-FR"/>
        </w:rPr>
        <w: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47" w:name="_Toc167362208"/>
      <w:bookmarkStart w:id="48" w:name="X85386c5c3accac2675d9e5ca5eda035a62c2ed2"/>
      <w:bookmarkEnd w:id="45"/>
      <w:r w:rsidRPr="00D943AB">
        <w:rPr>
          <w:rFonts w:ascii="Times New Roman" w:hAnsi="Times New Roman" w:cs="Times New Roman"/>
          <w:lang w:val="fr-FR"/>
        </w:rPr>
        <w:t>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bookmarkEnd w:id="47"/>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comprendre en profondeur les attitudes envers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j’ai mené en 2023 une enquête complémentaire avec deux nouveaux co-auteurs : Thomas Douenne et Linus Mattauch. Cette enquête repose sur un échantillon représentatif de 3 000 européens (en Allemagne, en Espagne,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 Royaume-Uni) et deux échantillons représentatifs de (respectivement) 3 000 et 2 000 États-uniens.</w:t>
      </w:r>
    </w:p>
    <w:p w:rsidR="000D4C23"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en comprenant bien la baisse de pouvoir d’achat qu’il implique</w:t>
      </w:r>
      <w:r w:rsidR="00BE491F" w:rsidRPr="00D943AB">
        <w:rPr>
          <w:rStyle w:val="Appelnotedebasdep"/>
          <w:rFonts w:ascii="Times New Roman" w:hAnsi="Times New Roman" w:cs="Times New Roman"/>
          <w:lang w:val="fr-FR"/>
        </w:rPr>
        <w:footnoteReference w:id="62"/>
      </w:r>
      <w:r w:rsidRPr="00D943AB">
        <w:rPr>
          <w:rFonts w:ascii="Times New Roman" w:hAnsi="Times New Roman" w:cs="Times New Roman"/>
          <w:lang w:val="fr-FR"/>
        </w:rPr>
        <w:t>, 76 % des Européens et 54 % des Américains soutiennent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(cf. Figure </w:t>
      </w:r>
      <w:hyperlink w:anchor="fig:gcs_support">
        <w:r w:rsidRPr="00D943AB">
          <w:rPr>
            <w:rStyle w:val="Lienhypertexte"/>
            <w:rFonts w:ascii="Times New Roman" w:hAnsi="Times New Roman" w:cs="Times New Roman"/>
            <w:lang w:val="fr-FR"/>
          </w:rPr>
          <w:t>4.2</w:t>
        </w:r>
      </w:hyperlink>
      <w:r w:rsidRPr="00D943AB">
        <w:rPr>
          <w:rFonts w:ascii="Times New Roman" w:hAnsi="Times New Roman" w:cs="Times New Roman"/>
          <w:lang w:val="fr-FR"/>
        </w:rPr>
        <w:t xml:space="preserve">) </w:t>
      </w:r>
      <w:r w:rsidRPr="00D943AB">
        <w:rPr>
          <w:rStyle w:val="Appelnotedebasdep"/>
          <w:rFonts w:ascii="Times New Roman" w:hAnsi="Times New Roman" w:cs="Times New Roman"/>
        </w:rPr>
        <w:footnoteReference w:id="63"/>
      </w:r>
      <w:r w:rsidRPr="00D943AB">
        <w:rPr>
          <w:rFonts w:ascii="Times New Roman" w:hAnsi="Times New Roman" w:cs="Times New Roman"/>
          <w:lang w:val="fr-FR"/>
        </w:rPr>
        <w:t>.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lang w:val="fr-FR"/>
        </w:rPr>
        <w:lastRenderedPageBreak/>
        <w:t>quel que ce soit le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ou le positionnement politique, une large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le Plan mondial pour le climat.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y a une forte polarisation : 74 % des électeurs de Biden soutiennent le Plan tandis que 74 % des électeurs de Trump s’y opposent, les abstentionnistes le soutenant à 53 %. Ces résultats montrent que la plupart des Occidentaux sont disposés à perdre quelques dizaines d’euros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 cela permet de mettre fin au changement climatique et à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64"/>
      </w:r>
      <w:r w:rsidRPr="00D943AB">
        <w:rPr>
          <w:rFonts w:ascii="Times New Roman" w:hAnsi="Times New Roman" w:cs="Times New Roman"/>
          <w:lang w:val="fr-FR"/>
        </w:rPr>
        <w:t>.</w:t>
      </w:r>
      <w:r w:rsidR="000D4C23"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4.2 – </w:t>
      </w:r>
      <w:r w:rsidR="001F6F3E" w:rsidRPr="00D943AB">
        <w:rPr>
          <w:rFonts w:ascii="Times New Roman" w:hAnsi="Times New Roman" w:cs="Times New Roman"/>
          <w:lang w:val="fr-FR"/>
        </w:rPr>
        <w:t>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(pourcentage de </w:t>
      </w:r>
      <w:r w:rsidR="001F6F3E" w:rsidRPr="00D943AB">
        <w:rPr>
          <w:rFonts w:ascii="Times New Roman" w:hAnsi="Times New Roman" w:cs="Times New Roman"/>
          <w:iCs/>
          <w:lang w:val="fr-FR"/>
        </w:rPr>
        <w:t>Oui</w:t>
      </w:r>
      <w:r w:rsidR="001F6F3E" w:rsidRPr="00D943AB">
        <w:rPr>
          <w:rFonts w:ascii="Times New Roman" w:hAnsi="Times New Roman" w:cs="Times New Roman"/>
          <w:lang w:val="fr-FR"/>
        </w:rPr>
        <w:t>).</w:t>
      </w:r>
    </w:p>
    <w:p w:rsidR="000D4C23" w:rsidRPr="00D943AB" w:rsidRDefault="000D4C23" w:rsidP="00815828">
      <w:pPr>
        <w:pStyle w:val="Titre4"/>
        <w:numPr>
          <w:ilvl w:val="0"/>
          <w:numId w:val="0"/>
        </w:numPr>
        <w:ind w:left="2160"/>
        <w:jc w:val="both"/>
        <w:rPr>
          <w:rFonts w:ascii="Times New Roman" w:hAnsi="Times New Roman" w:cs="Times New Roman"/>
          <w:lang w:val="fr-FR"/>
        </w:rPr>
      </w:pPr>
      <w:bookmarkStart w:id="50" w:name="un-soutien-authentique"/>
      <w:bookmarkEnd w:id="48"/>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51" w:name="_Toc167362209"/>
      <w:r w:rsidRPr="00D943AB">
        <w:rPr>
          <w:rFonts w:ascii="Times New Roman" w:hAnsi="Times New Roman" w:cs="Times New Roman"/>
          <w:lang w:val="fr-FR"/>
        </w:rPr>
        <w:t>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authentique</w:t>
      </w:r>
      <w:bookmarkEnd w:id="5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Malgré des réponses très favorables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on pourrait douter du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déclaré. La seule façon d’être absolument certain qu’une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sincèrement le Plan serait d’organiser un référendum. Cela dit, même à l’aide d’une simple enquête, on peut avoir une bonne indication de la sincérité des réponses, et nous avons utilisé plusieurs méthodes pour tester cette sincérité dans la suite de l’enquête.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approcher du mieux qu’on peut l’enjeu que constituerait un référendum, nous avons demandé aux répondants s’ils seraient prêts à signer une pétition en faveur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sachant que les résultats à cette question (posée à un échantillon représentatif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seraient transmis au cabinet du chef d’État. Ainsi, les répondants comprenaient que leur réponse pouvait avoir une influence sur la politique officielle.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prête à signer la pétition et la différence avec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déclaré direct n’est pas significative.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69 % des répondants seraient prêts à signer la pétition : c’est certes 7 points de moins que pour le soutien déclaré, mais ça reste une large majorité.</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À l’aide d’une technique appelée « expérience de liste », nous montrons que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authentique et n’est pas motivé par un éventuel biais de désirabilité sociale. Cette expérience fonctionne de la manière suivante : nous demandons aux répondants </w:t>
      </w:r>
      <w:r w:rsidRPr="00D943AB">
        <w:rPr>
          <w:rFonts w:ascii="Times New Roman" w:hAnsi="Times New Roman" w:cs="Times New Roman"/>
          <w:i/>
          <w:iCs/>
          <w:lang w:val="fr-FR"/>
        </w:rPr>
        <w:t>combien</w:t>
      </w:r>
      <w:r w:rsidRPr="00D943AB">
        <w:rPr>
          <w:rFonts w:ascii="Times New Roman" w:hAnsi="Times New Roman" w:cs="Times New Roman"/>
          <w:lang w:val="fr-FR"/>
        </w:rPr>
        <w:t xml:space="preserve"> de mesures ils soutiennent parmi une liste de mesures, et nous ne savons donc pas si un répondant soutient telle </w:t>
      </w:r>
      <w:r w:rsidRPr="00D943AB">
        <w:rPr>
          <w:rFonts w:ascii="Times New Roman" w:hAnsi="Times New Roman" w:cs="Times New Roman"/>
          <w:lang w:val="fr-FR"/>
        </w:rPr>
        <w:lastRenderedPageBreak/>
        <w:t>ou telle mesure</w:t>
      </w:r>
      <w:r w:rsidRPr="00D943AB">
        <w:rPr>
          <w:rStyle w:val="Appelnotedebasdep"/>
          <w:rFonts w:ascii="Times New Roman" w:hAnsi="Times New Roman" w:cs="Times New Roman"/>
        </w:rPr>
        <w:footnoteReference w:id="65"/>
      </w:r>
      <w:r w:rsidRPr="00D943AB">
        <w:rPr>
          <w:rFonts w:ascii="Times New Roman" w:hAnsi="Times New Roman" w:cs="Times New Roman"/>
          <w:lang w:val="fr-FR"/>
        </w:rPr>
        <w:t>. Pour une moitié aléatoire des répondants, nous ajoutons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la liste des mesures</w:t>
      </w:r>
      <w:r w:rsidRPr="00D943AB">
        <w:rPr>
          <w:rStyle w:val="Appelnotedebasdep"/>
          <w:rFonts w:ascii="Times New Roman" w:hAnsi="Times New Roman" w:cs="Times New Roman"/>
        </w:rPr>
        <w:footnoteReference w:id="66"/>
      </w:r>
      <w:r w:rsidRPr="00D943AB">
        <w:rPr>
          <w:rFonts w:ascii="Times New Roman" w:hAnsi="Times New Roman" w:cs="Times New Roman"/>
          <w:lang w:val="fr-FR"/>
        </w:rPr>
        <w:t>. En calculant la différence entre le nombre moyen de mesures soutenues dans les groupes avec et sans le Plan dans leur liste, on estime le soutien tacite au Plan</w:t>
      </w:r>
      <w:r w:rsidRPr="00D943AB">
        <w:rPr>
          <w:rStyle w:val="Appelnotedebasdep"/>
          <w:rFonts w:ascii="Times New Roman" w:hAnsi="Times New Roman" w:cs="Times New Roman"/>
        </w:rPr>
        <w:footnoteReference w:id="67"/>
      </w:r>
      <w:r w:rsidRPr="00D943AB">
        <w:rPr>
          <w:rFonts w:ascii="Times New Roman" w:hAnsi="Times New Roman" w:cs="Times New Roman"/>
          <w:lang w:val="fr-FR"/>
        </w:rPr>
        <w:t xml:space="preserve">. Le soutien tacite n’est pas significativement différent du soutien déclaré, ce qui indique que les répondants ne font pas semblant de soutenir le Plan en vue de satisfaire une norme sociale </w:t>
      </w:r>
      <w:r w:rsidRPr="00D943AB">
        <w:rPr>
          <w:rStyle w:val="Appelnotedebasdep"/>
          <w:rFonts w:ascii="Times New Roman" w:hAnsi="Times New Roman" w:cs="Times New Roman"/>
        </w:rPr>
        <w:footnoteReference w:id="68"/>
      </w:r>
      <w:r w:rsidRPr="00D943AB">
        <w:rPr>
          <w:rFonts w:ascii="Times New Roman" w:hAnsi="Times New Roman" w:cs="Times New Roman"/>
          <w:lang w:val="fr-FR"/>
        </w:rPr>
        <w: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52" w:name="_Toc167362210"/>
      <w:bookmarkStart w:id="53" w:name="X493c7a20c5cca9f5288ed288b938ba9e11a6481"/>
      <w:bookmarkEnd w:id="50"/>
      <w:r w:rsidRPr="00D943AB">
        <w:rPr>
          <w:rFonts w:ascii="Times New Roman" w:hAnsi="Times New Roman" w:cs="Times New Roman"/>
          <w:lang w:val="fr-FR"/>
        </w:rPr>
        <w:t>Un gain électoral à faire campagne pour le Plan</w:t>
      </w:r>
      <w:bookmarkEnd w:id="52"/>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preuve la plus convaincante que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profond est qu’un candidat progressiste pourrait gagner des voix en le soutenant. Nous le montrons à travers différentes questions. Tout d’abord, nous décrivons un programme progressiste et un programme conservateur correspondant aux programmes typiques des principaux partis du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69"/>
      </w:r>
      <w:r w:rsidRPr="00D943AB">
        <w:rPr>
          <w:rFonts w:ascii="Times New Roman" w:hAnsi="Times New Roman" w:cs="Times New Roman"/>
          <w:lang w:val="fr-FR"/>
        </w:rPr>
        <w:t>. Pour une moitié aléatoire de l’échantillon, nous ajoutons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programme progressiste.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candidat progressiste gagnerait 11 points de vote en incluant le Plan dans son programme.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candidat progressiste pourrait gagner 3 points, tandis que dans les autres pays,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n’est pas significativement différent de zéro</w:t>
      </w:r>
      <w:r w:rsidRPr="00D943AB">
        <w:rPr>
          <w:rStyle w:val="Appelnotedebasdep"/>
          <w:rFonts w:ascii="Times New Roman" w:hAnsi="Times New Roman" w:cs="Times New Roman"/>
        </w:rPr>
        <w:footnoteReference w:id="70"/>
      </w:r>
      <w:r w:rsidRPr="00D943AB">
        <w:rPr>
          <w:rFonts w:ascii="Times New Roman" w:hAnsi="Times New Roman" w:cs="Times New Roman"/>
          <w:lang w:val="fr-FR"/>
        </w:rPr>
        <w:t>. Ainsi, le soutien au Plan mondial pour le climat ne ferait perdre des voix à un candidat progressiste dans aucun pays, et pourrait rapporter un gain électoral important en France.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la question suivante, nous tirons au sort deux programmes politiques à partir d’un ensemble de mesures (plutôt progressistes), puis nous ajoutons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l’un des programmes</w:t>
      </w:r>
      <w:r w:rsidRPr="00D943AB">
        <w:rPr>
          <w:rStyle w:val="Appelnotedebasdep"/>
          <w:rFonts w:ascii="Times New Roman" w:hAnsi="Times New Roman" w:cs="Times New Roman"/>
        </w:rPr>
        <w:footnoteReference w:id="71"/>
      </w:r>
      <w:r w:rsidRPr="00D943AB">
        <w:rPr>
          <w:rFonts w:ascii="Times New Roman" w:hAnsi="Times New Roman" w:cs="Times New Roman"/>
          <w:lang w:val="fr-FR"/>
        </w:rPr>
        <w:t>. Le programme contenant le Plan est systématiquement préféré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(allant de 58 % aux </w:t>
      </w:r>
      <w:r w:rsidRPr="00D943AB">
        <w:rPr>
          <w:rFonts w:ascii="Times New Roman" w:hAnsi="Times New Roman" w:cs="Times New Roman"/>
          <w:lang w:val="fr-FR"/>
        </w:rPr>
        <w:lastRenderedPageBreak/>
        <w:t>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 Royaume-Uni à 64 % en Espagne, cf. Figure </w:t>
      </w:r>
      <w:hyperlink w:anchor="fig:conjoint_left_ag_b">
        <w:r w:rsidRPr="00D943AB">
          <w:rPr>
            <w:rStyle w:val="Lienhypertexte"/>
            <w:rFonts w:ascii="Times New Roman" w:hAnsi="Times New Roman" w:cs="Times New Roman"/>
            <w:lang w:val="fr-FR"/>
          </w:rPr>
          <w:t>4.3</w:t>
        </w:r>
      </w:hyperlink>
      <w:r w:rsidRPr="00D943AB">
        <w:rPr>
          <w:rFonts w:ascii="Times New Roman" w:hAnsi="Times New Roman" w:cs="Times New Roman"/>
          <w:lang w:val="fr-FR"/>
        </w:rPr>
        <w:t>). Cette question et la précédente révèlent que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non seulement sincère, mais est aussi suffisamment important pour déterminer le choix électoral de certains électeurs</w:t>
      </w:r>
      <w:r w:rsidRPr="00D943AB">
        <w:rPr>
          <w:rStyle w:val="Appelnotedebasdep"/>
          <w:rFonts w:ascii="Times New Roman" w:hAnsi="Times New Roman" w:cs="Times New Roman"/>
        </w:rPr>
        <w:footnoteReference w:id="72"/>
      </w:r>
      <w:r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4.3 – </w:t>
      </w:r>
      <w:r w:rsidR="001F6F3E" w:rsidRPr="00D943AB">
        <w:rPr>
          <w:rFonts w:ascii="Times New Roman" w:hAnsi="Times New Roman" w:cs="Times New Roman"/>
          <w:lang w:val="fr-FR"/>
        </w:rPr>
        <w:t>Influence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sur le programme préféré :</w:t>
      </w:r>
      <w:r w:rsidR="001F6F3E" w:rsidRPr="00D943AB">
        <w:rPr>
          <w:rFonts w:ascii="Times New Roman" w:hAnsi="Times New Roman" w:cs="Times New Roman"/>
          <w:lang w:val="fr-FR"/>
        </w:rPr>
        <w:br/>
        <w:t>Préférence pour un programme aléatoire A contenant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plutôt qu’un programme B ne le contenant pas (en %).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question posée uniquement aux non-Républicains).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résumer, les enquêtes d’opinion révèlent 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majoritaire large et sincère en faveur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indiquent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préfère les programmes politiques qui incluent cette mesure plutôt que les programmes qui ne la contiennent pas. Et ce, alors même que les répondants occidentaux sont pleinement conscients qu’ils perdraient un peu de pouvoir d’achat dans le cadre du Plan mondial pour le climat.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c’est parce qu’il est équitable et mondial, donc effectif pour mettre fin au changement climatique. Ce n’était pas le cas de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française à laquelle se sont opposés les Gilets jaunes, et dont on a clairement mesuré le rejet dans les enquêtes d’opinion. En d’autres termes, la plupart des gens sont préoccupés par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disposés à soutenir une solution pour peu qu’elle soit juste et effective. Pour en savoir plus sur ces enquêtes , je renvoie le lecteur à l’article académique intitulé </w:t>
      </w:r>
      <w:r w:rsidRPr="00D943AB">
        <w:rPr>
          <w:rFonts w:ascii="Times New Roman" w:hAnsi="Times New Roman" w:cs="Times New Roman"/>
          <w:i/>
          <w:iCs/>
          <w:lang w:val="fr-FR"/>
        </w:rPr>
        <w:t>International Attitudes Toward Global Policies</w:t>
      </w:r>
      <w:r w:rsidRPr="00D943AB">
        <w:rPr>
          <w:rFonts w:ascii="Times New Roman" w:hAnsi="Times New Roman" w:cs="Times New Roman"/>
          <w:lang w:val="fr-FR"/>
        </w:rPr>
        <w:t>, que j’ai co-écrit avec Thomas Douenne et Linus Mattauch.</w:t>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bookmarkStart w:id="54" w:name="ch:narr_reve"/>
      <w:bookmarkEnd w:id="34"/>
      <w:bookmarkEnd w:id="43"/>
      <w:bookmarkEnd w:id="53"/>
      <w:r w:rsidRPr="00D943AB">
        <w:rPr>
          <w:rFonts w:ascii="Times New Roman" w:hAnsi="Times New Roman" w:cs="Times New Roman"/>
          <w:i/>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55" w:name="_Toc167362211"/>
      <w:r w:rsidRPr="00D943AB">
        <w:rPr>
          <w:rFonts w:ascii="Times New Roman" w:hAnsi="Times New Roman" w:cs="Times New Roman"/>
          <w:i/>
          <w:lang w:val="fr-FR"/>
        </w:rPr>
        <w:lastRenderedPageBreak/>
        <w:t>Déroulé du futur politique rêvé</w:t>
      </w:r>
      <w:bookmarkEnd w:id="5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L’année de ma naissance a eu lieu la première conférence sur le changement climatique. On est alors en 1992 et des économistes imaginent déjà ce qui deviendra plus tard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Une idée balayée par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lors de la négociation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"Négociation"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protocole de Kyoto, mais qui suscite un regain d’intérêt lorsqu’une étude financée par l’OCDE révèle en 2023 que près 80 %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soutiendrait ce Plan dans tous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Démarre alors un marathon de plaidoyer, d’abord auprès des économistes, faciles à convaincre, puis des associations, peu réactives, et enfin auprès du monde politique. Au moment où j’écris, ce Plan a déjà obtenu la bénédiction de plusieurs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nous l’avons présenté aux gouvernements chinois, indien, brésilien, français, allemand, espagnol et sud-africain, qui se sont tous révélés réceptifs, et il a été officiellement soutenu par dix-sept listes aux élections européennes de neuf pays différents (dont les Écologistes – EELV, le Parti Socialiste et Renaissance – Besoin d’Europe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ou encore Sumar en Espagne). Voici l’Histoire que nous pouvons écrire ensemble, pour mettre un terme au changement climatique et à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w:t>
      </w:r>
      <w:r w:rsidRPr="00D943AB">
        <w:rPr>
          <w:rFonts w:ascii="Times New Roman" w:hAnsi="Times New Roman" w:cs="Times New Roman"/>
          <w:i/>
          <w:iCs/>
          <w:lang w:val="fr-FR"/>
        </w:rPr>
        <w:t>Début de la fiction</w:t>
      </w:r>
      <w:r w:rsidRPr="00D943AB">
        <w:rPr>
          <w:rFonts w:ascii="Times New Roman" w:hAnsi="Times New Roman" w:cs="Times New Roman"/>
          <w:lang w:val="fr-FR"/>
        </w:rPr>
        <w:t>] La présidence brésilienne de la COP 30 soumet l’idée en amont du sommet de 2025. Elle est immédiatement soutenue par Greta Thunberg et Antonio Guterres, le secrétaire général de l’ONU. En coulisses, le ministre chinois des affaires étrangères discute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son homologue européen. Même si les tractations restent secrètes, les socio-démocrates et les Verts allemands décident de faire campagne sur ce Plan lors des élections de 2025. Contre toute attente, leur coalition les remporte haut la main. Tout s’emballe. En novembre 2025, le Brésil, l’Union Européenne,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font de ce plan leur position commune lors de la COP29. Suite à la réélection de Donald Trump,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refusent évidemment cet accord, mais les gouverneurs de Californie et de l’État de New York font savoir que leurs États rejoindront l’accord, même si le niveau fédéral ne suit pas.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africains n’en croient pas leurs yeux : va-t-on vraiment obtenir un accord international sur un plan qui doublerait le revenu moyen d’un pays comme le Burundi, en versant à chaque humain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40 €/mois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 En février 2026, un groupe de 156 pays et 9 États états-uniens, couvrant 74 %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mondiales, signent un accord de principe pour négocier le plafonnement de leurs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S’ensuit une bataille de cinq longues années pour négocier ce plan, puis une implémentation laborieuse, qui prendra du retard, mais sera pleinement opérationnelle en 2037. Dopée par le revenu de base, l’Afrique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connaît alors un boom économique sans précédent. Dans les années 2050, les États-Unis et la Russie finissent par rejoindre l’Union Climatique. L’Arabie Saoudite est le dernier pays à franchir le pas, en 2061. En 2084, le monde entier a atteint la neutralité carbone, et plus personne ne vit avec moins de 8 dollars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Ce n’était pas gagné : la moitié de l’humanité vit sous ce seuil de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l’heure où j’écris ces lignes. Et vous, grévistes — je suis sûr que vous en êtes, vous n’y êtes pas pour rien.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rien de tout cela n’aurait pu aboutir sans la grève mondiale pour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d’octobre 2025, suivie par près d’un milliard de personnes.</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56" w:name="Xbfd3a973288770493d0b28f5fb094fb155924cb"/>
      <w:bookmarkEnd w:id="5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57" w:name="_Toc167362212"/>
      <w:r w:rsidRPr="00D943AB">
        <w:rPr>
          <w:rFonts w:ascii="Times New Roman" w:hAnsi="Times New Roman" w:cs="Times New Roman"/>
          <w:lang w:val="fr-FR"/>
        </w:rPr>
        <w:lastRenderedPageBreak/>
        <w:t>Les grands éléments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bookmarkStart w:id="58" w:name="ch:principes"/>
      <w:bookmarkEnd w:id="57"/>
      <w:bookmarkEnd w:id="58"/>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proposition développée dans ce chapitre ne résout pas tous les problèmes de l’humanité, et ne constitue pas non plus une réponse complète au changement climatique. Bien qu’elle soit désignée «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(parce que c’est plus percutant), « Cadre international de sortie des énergies fossiles » aurait été plus fidèle.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l’état actuel, ce Plan couvre uniquement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fossiles et industrielles, pas celles liées à l’usage des terres, à la forêt ou aux autres gaz à effet de serre. Sa portée se limite à établir un traité-cadre qui garantit les réductions d’émissions et détermine les transferts internationaux. Charge ensuite à chaque État ou collectivité de prendre les mesures (climatiques et sociales) appropriées pour que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 passe bien sur son territoire. Son champ d’application étant posé, examinons les grands principes du Plan.</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59" w:name="_Toc167362213"/>
      <w:bookmarkStart w:id="60" w:name="sec:pcp_quota"/>
      <w:r w:rsidRPr="00D943AB">
        <w:rPr>
          <w:rFonts w:ascii="Times New Roman" w:hAnsi="Times New Roman" w:cs="Times New Roman"/>
          <w:lang w:val="fr-FR"/>
        </w:rPr>
        <w:t>1</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er</m:t>
            </m:r>
          </m:sup>
        </m:sSup>
      </m:oMath>
      <w:r w:rsidRPr="00D943AB">
        <w:rPr>
          <w:rFonts w:ascii="Times New Roman" w:hAnsi="Times New Roman" w:cs="Times New Roman"/>
          <w:lang w:val="fr-FR"/>
        </w:rPr>
        <w:t xml:space="preserve"> principe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annuel d’émissions</w:t>
      </w:r>
      <w:bookmarkEnd w:id="5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budget carbone — et avec lui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futur — est l’élément décisif que les États devront négocier. Notre proposition repose sur un budget d’émissions nettes et couvre la période où les émissions nettes sont positives, c’est-à-dire où les émissions excèdent la séquestration (cf. ci-après). La Figure </w:t>
      </w:r>
      <w:hyperlink w:anchor="fig:emissions_par_region">
        <w:r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xml:space="preserve"> illustre une trajectoire mondiale d’émissions sur laquelle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pourraient s’accorder et projette les trajectoires qu’elle pourrait impliquer dans différentes régions (cf. détails en Annexe </w:t>
      </w:r>
      <w:hyperlink w:anchor="app:pays">
        <w:r w:rsidRPr="00D943AB">
          <w:rPr>
            <w:rStyle w:val="Lienhypertexte"/>
            <w:rFonts w:ascii="Times New Roman" w:hAnsi="Times New Roman" w:cs="Times New Roman"/>
            <w:lang w:val="fr-FR"/>
          </w:rPr>
          <w:t>11.4</w:t>
        </w:r>
      </w:hyperlink>
      <w:r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5.1 – </w:t>
      </w:r>
      <w:r w:rsidR="001F6F3E" w:rsidRPr="00D943AB">
        <w:rPr>
          <w:rFonts w:ascii="Times New Roman" w:hAnsi="Times New Roman" w:cs="Times New Roman"/>
          <w:lang w:val="fr-FR"/>
        </w:rPr>
        <w:t>Trajectoires estimées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001F6F3E" w:rsidRPr="00D943AB">
        <w:rPr>
          <w:rFonts w:ascii="Times New Roman" w:hAnsi="Times New Roman" w:cs="Times New Roman"/>
          <w:lang w:val="fr-FR"/>
        </w:rPr>
        <w:t xml:space="preserve"> par adulte dans différentes régions pour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+1,8°C.</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fonctionne de la façon suivante. L’organe de gouvernance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définit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annuel d’émissions, selon une trajectoire conforme au budget carbone. En début d’année, ce quota est mis aux enchères. Les sociétés assujetties sont les entreprises </w:t>
      </w:r>
      <w:r w:rsidRPr="00D943AB">
        <w:rPr>
          <w:rFonts w:ascii="Times New Roman" w:hAnsi="Times New Roman" w:cs="Times New Roman"/>
          <w:i/>
          <w:iCs/>
          <w:lang w:val="fr-FR"/>
        </w:rPr>
        <w:t>upstream</w:t>
      </w:r>
      <w:r w:rsidRPr="00D943AB">
        <w:rPr>
          <w:rFonts w:ascii="Times New Roman" w:hAnsi="Times New Roman" w:cs="Times New Roman"/>
          <w:lang w:val="fr-FR"/>
        </w:rPr>
        <w:t>, c’est-à-dire celles qui mettent sur le marché des hydrocarbures (charbon, pétrole, gaz) ou dont les procédés industriels émettent du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(production de ciment, d’hydrocarbures, incinérateurs…). Chaque société assujettie annonce la quantité de permis qu’elle s’engage à acheter pour chaque niveau de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Pour chaque prix possible, on obtient ainsi une quantité agrégée demandée par les sociétés assujetties, qui décroît avec le prix. Les permis d’émissions sont alors vendus au prix pour lequel la quantité agrégée demandée correspond au quota. Les sociétés assujetties et des sociétés financières agréées peuvent ensuite échanger des permis d’émissions sur un marché secondaire. Au bout de quelques années (possiblement une ou deux), le prix d’équilibre aura été découvert, de sorte que le prix sur le marché secondaire sera relativement prédictible et égal à celui des enchères. En fin d’année, les émissions issues des entreprises assujetties sont contrôlées, et ces entreprises doivent délivrer des permis à hauteur de leurs émissions. Des sanctions dissuasives garantissent le bon fonctionnement du système. Par exemple, pour toute tonne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émise mais non couverte par un permis d’émissions, la société fautive doit payer une amende égale à trois fois le prix d’une tonne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et doit toujours délivrer le permis manquant l’année suivante. En outre,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risque l’exclusion du système s’il ne fait pas appliquer correctement le Plan sur son territoire.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résumé, un système d’échange de permis d’émission (ETS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"ETS"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w:t>
      </w:r>
      <w:r w:rsidRPr="00D943AB">
        <w:rPr>
          <w:rFonts w:ascii="Times New Roman" w:hAnsi="Times New Roman" w:cs="Times New Roman"/>
          <w:i/>
          <w:iCs/>
          <w:lang w:val="fr-FR"/>
        </w:rPr>
        <w:t>emissions trading system</w:t>
      </w:r>
      <w:r w:rsidRPr="00D943AB">
        <w:rPr>
          <w:rFonts w:ascii="Times New Roman" w:hAnsi="Times New Roman" w:cs="Times New Roman"/>
          <w:lang w:val="fr-FR"/>
        </w:rPr>
        <w:t>) serait mis en place pour plafonner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l’échelle internationale. Un tel système </w:t>
      </w:r>
      <w:r w:rsidRPr="00D943AB">
        <w:rPr>
          <w:rFonts w:ascii="Times New Roman" w:hAnsi="Times New Roman" w:cs="Times New Roman"/>
          <w:lang w:val="fr-FR"/>
        </w:rPr>
        <w:lastRenderedPageBreak/>
        <w:t>a déjà fait ses preuves dans plusieurs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dont l’Union Européenne</w:t>
      </w:r>
      <w:r w:rsidRPr="00D943AB">
        <w:rPr>
          <w:rStyle w:val="Appelnotedebasdep"/>
          <w:rFonts w:ascii="Times New Roman" w:hAnsi="Times New Roman" w:cs="Times New Roman"/>
        </w:rPr>
        <w:footnoteReference w:id="73"/>
      </w:r>
      <w:r w:rsidRPr="00D943AB">
        <w:rPr>
          <w:rFonts w:ascii="Times New Roman" w:hAnsi="Times New Roman" w:cs="Times New Roman"/>
          <w:lang w:val="fr-FR"/>
        </w:rPr>
        <w:t>,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la Corée du Sud, et est à l’étude dans d’autres comme l’Inde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Brésil ou le Nigeria. 17 % des émissions mondiales sont déjà couvertes par un ETS. En outre, différents ETS peuvent être fusionnés avec succès, comme l’ont montré la Californie et le Québec (</w:t>
      </w:r>
      <w:r w:rsidR="00B8419E" w:rsidRPr="00D943AB">
        <w:rPr>
          <w:rFonts w:ascii="Times New Roman" w:hAnsi="Times New Roman" w:cs="Times New Roman"/>
          <w:lang w:val="fr-FR"/>
        </w:rPr>
        <w:t xml:space="preserve">ICAP, </w:t>
      </w:r>
      <w:r w:rsidRPr="00D943AB">
        <w:rPr>
          <w:rFonts w:ascii="Times New Roman" w:hAnsi="Times New Roman" w:cs="Times New Roman"/>
          <w:lang w:val="fr-FR"/>
        </w:rPr>
        <w:t>2023). Dans le cas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proposé, le nouvel ETS viendrait s’ajouter aux ETS existants plutôt que fusionner avec eux, pour éviter de réduire l’ambition de certains d’entre eux. En particulier, l’ETS européen a une trajectoire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rapide, puisqu’à partir de 2040, plus aucun permis d’émission ne sera créé pour l’électricité et les grandes installations industrielles</w:t>
      </w:r>
      <w:r w:rsidRPr="00D943AB">
        <w:rPr>
          <w:rStyle w:val="Appelnotedebasdep"/>
          <w:rFonts w:ascii="Times New Roman" w:hAnsi="Times New Roman" w:cs="Times New Roman"/>
        </w:rPr>
        <w:footnoteReference w:id="74"/>
      </w:r>
      <w:r w:rsidRPr="00D943AB">
        <w:rPr>
          <w:rFonts w:ascii="Times New Roman" w:hAnsi="Times New Roman" w:cs="Times New Roman"/>
          <w:lang w:val="fr-FR"/>
        </w:rPr>
        <w:t>. Au passage, la décarbonation en cours dans l’UE montre que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fonctionne comme prévu.</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61" w:name="les-émissions-négatives"/>
      <w:r w:rsidRPr="00D943AB">
        <w:rPr>
          <w:rFonts w:ascii="Times New Roman" w:hAnsi="Times New Roman" w:cs="Times New Roman"/>
          <w:lang w:val="fr-FR"/>
        </w:rPr>
        <w:t>Les émissions négatives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séquestrer du carbone présent dans l’atmosphère, plusieurs méthodes sont possibles, dont la reforestation (et plus généralement, les gains de biomasse), la bioénergie avec captage et stockage du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Style w:val="Appelnotedebasdep"/>
          <w:rFonts w:ascii="Times New Roman" w:hAnsi="Times New Roman" w:cs="Times New Roman"/>
        </w:rPr>
        <w:footnoteReference w:id="75"/>
      </w:r>
      <w:r w:rsidRPr="00D943AB">
        <w:rPr>
          <w:rFonts w:ascii="Times New Roman" w:hAnsi="Times New Roman" w:cs="Times New Roman"/>
          <w:lang w:val="fr-FR"/>
        </w:rPr>
        <w:t xml:space="preserve"> (BECCS), ou encore le captage direct du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Style w:val="Appelnotedebasdep"/>
          <w:rFonts w:ascii="Times New Roman" w:hAnsi="Times New Roman" w:cs="Times New Roman"/>
        </w:rPr>
        <w:footnoteReference w:id="76"/>
      </w:r>
      <w:r w:rsidRPr="00D943AB">
        <w:rPr>
          <w:rFonts w:ascii="Times New Roman" w:hAnsi="Times New Roman" w:cs="Times New Roman"/>
          <w:lang w:val="fr-FR"/>
        </w:rPr>
        <w:t>. Pour atteindre la cible de 1,5°C en 2100, de telles émissions négatives seront nécessaires, surtout à la fin du siècle, lorsque les actions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abordables auront été effectuées</w:t>
      </w:r>
      <w:r w:rsidRPr="00D943AB">
        <w:rPr>
          <w:rStyle w:val="Appelnotedebasdep"/>
          <w:rFonts w:ascii="Times New Roman" w:hAnsi="Times New Roman" w:cs="Times New Roman"/>
        </w:rPr>
        <w:footnoteReference w:id="77"/>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ce livre, nous interprétons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permettant un dépassement temporaire de la cible de 1,5°C dès lors que le réchauffement n’excède pas 2°C. En d’autres termes, des émissions négatives nettes (à partir de la deuxième moitié de ce siècle) permettront de redescendre jusqu’à 1,5°C, seuil qui sera très probablement déjà franchi en 2040</w:t>
      </w:r>
      <w:r w:rsidRPr="00D943AB">
        <w:rPr>
          <w:rStyle w:val="Appelnotedebasdep"/>
          <w:rFonts w:ascii="Times New Roman" w:hAnsi="Times New Roman" w:cs="Times New Roman"/>
        </w:rPr>
        <w:footnoteReference w:id="78"/>
      </w:r>
      <w:r w:rsidRPr="00D943AB">
        <w:rPr>
          <w:rFonts w:ascii="Times New Roman" w:hAnsi="Times New Roman" w:cs="Times New Roman"/>
          <w:lang w:val="fr-FR"/>
        </w:rPr>
        <w:t>. Pour fixer les idées, disons que le budget d’émissions positives serait de 1 000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2025. Ce budget carbone est conforme à l’objectif de ne pas dépasser les 2°C de réchauffement</w:t>
      </w:r>
      <w:r w:rsidRPr="00D943AB">
        <w:rPr>
          <w:rStyle w:val="Appelnotedebasdep"/>
          <w:rFonts w:ascii="Times New Roman" w:hAnsi="Times New Roman" w:cs="Times New Roman"/>
        </w:rPr>
        <w:footnoteReference w:id="79"/>
      </w:r>
      <w:r w:rsidRPr="00D943AB">
        <w:rPr>
          <w:rFonts w:ascii="Times New Roman" w:hAnsi="Times New Roman" w:cs="Times New Roman"/>
          <w:lang w:val="fr-FR"/>
        </w:rPr>
        <w:t>. Dans la phase suivante, où les émissions nettes seront négatives, il y aurait deux budgets carbone annuels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d’émissions positives résiduelles (pour les activités impossibles à décarboner), et une commande d’émissions négatives. Un appel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"Appel"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d’offre annuel permettrait d’acheter ces émissions négatives au moindre coût, et cette séquestration du carbone serait financée par des </w:t>
      </w:r>
      <w:r w:rsidRPr="00D943AB">
        <w:rPr>
          <w:rFonts w:ascii="Times New Roman" w:hAnsi="Times New Roman" w:cs="Times New Roman"/>
          <w:lang w:val="fr-FR"/>
        </w:rPr>
        <w:lastRenderedPageBreak/>
        <w:t>taxes sur les plus riches, telles qu’un 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Style w:val="Appelnotedebasdep"/>
          <w:rFonts w:ascii="Times New Roman" w:hAnsi="Times New Roman" w:cs="Times New Roman"/>
        </w:rPr>
        <w:footnoteReference w:id="80"/>
      </w:r>
      <w:r w:rsidRPr="00D943AB">
        <w:rPr>
          <w:rFonts w:ascii="Times New Roman" w:hAnsi="Times New Roman" w:cs="Times New Roman"/>
          <w:lang w:val="fr-FR"/>
        </w:rPr>
        <w:t>. Au bout de quelques décennies d’émissions nettes négatives, on atteindrait la cible climatique de l’accord de Paris (1,5°C de réchauffement), et on pourrait même continuer de séquestrer du carbone pour atteindre un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clément et limiter la hausse du niveau de la mer. Dans ce livre, nous ne nous préoccupons pas des émissions négatives, qui ne prendront de l’ampleur que dans quelques décennies, et nous nous concentrons sur la première phase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62" w:name="_Toc167362214"/>
      <w:bookmarkStart w:id="63" w:name="pcp:rdb"/>
      <w:bookmarkEnd w:id="60"/>
      <w:bookmarkEnd w:id="61"/>
      <w:r w:rsidRPr="00D943AB">
        <w:rPr>
          <w:rFonts w:ascii="Times New Roman" w:hAnsi="Times New Roman" w:cs="Times New Roman"/>
          <w:lang w:val="fr-FR"/>
        </w:rPr>
        <w:t>2</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principe :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w:t>
      </w:r>
      <w:bookmarkEnd w:id="62"/>
    </w:p>
    <w:p w:rsidR="000D4C23" w:rsidRPr="00D943AB" w:rsidRDefault="000D4C23" w:rsidP="00815828">
      <w:pPr>
        <w:pStyle w:val="ImageCaption"/>
        <w:jc w:val="both"/>
        <w:rPr>
          <w:rFonts w:ascii="Times New Roman" w:hAnsi="Times New Roman" w:cs="Times New Roman"/>
          <w:lang w:val="fr-FR"/>
        </w:rPr>
      </w:pP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5.2 – </w:t>
      </w:r>
      <w:r w:rsidR="001F6F3E" w:rsidRPr="00D943AB">
        <w:rPr>
          <w:rFonts w:ascii="Times New Roman" w:hAnsi="Times New Roman" w:cs="Times New Roman"/>
          <w:lang w:val="fr-FR"/>
        </w:rPr>
        <w:t>Trajectoires estimées des émissions,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du carbone et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recettes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serviraient à financer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 un même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tous les humains de 15 ans ou plus</w:t>
      </w:r>
      <w:r w:rsidRPr="00D943AB">
        <w:rPr>
          <w:rStyle w:val="Appelnotedebasdep"/>
          <w:rFonts w:ascii="Times New Roman" w:hAnsi="Times New Roman" w:cs="Times New Roman"/>
        </w:rPr>
        <w:footnoteReference w:id="81"/>
      </w:r>
      <w:r w:rsidRPr="00D943AB">
        <w:rPr>
          <w:rFonts w:ascii="Times New Roman" w:hAnsi="Times New Roman" w:cs="Times New Roman"/>
          <w:lang w:val="fr-FR"/>
        </w:rPr>
        <w:t>. Nous estimons que le revenu de base s’élèverait à 44 €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premières années</w:t>
      </w:r>
      <w:r w:rsidRPr="00D943AB">
        <w:rPr>
          <w:rStyle w:val="Appelnotedebasdep"/>
          <w:rFonts w:ascii="Times New Roman" w:hAnsi="Times New Roman" w:cs="Times New Roman"/>
        </w:rPr>
        <w:footnoteReference w:id="82"/>
      </w:r>
      <w:r w:rsidRPr="00D943AB">
        <w:rPr>
          <w:rFonts w:ascii="Times New Roman" w:hAnsi="Times New Roman" w:cs="Times New Roman"/>
          <w:lang w:val="fr-FR"/>
        </w:rPr>
        <w:t xml:space="preserve"> (de 2030 à 2040), ce qui suffirait à sortir de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700 millions de personnes qui vivent avec moins de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 revenu de base progresserait ensuite légèrement, pour atteindre une moyenne d’environ 50 € par mois entre 2030 et 2060 (cf. Figure </w:t>
      </w:r>
      <w:hyperlink w:anchor="fig:trajectory">
        <w:r w:rsidRPr="00D943AB">
          <w:rPr>
            <w:rStyle w:val="Lienhypertexte"/>
            <w:rFonts w:ascii="Times New Roman" w:hAnsi="Times New Roman" w:cs="Times New Roman"/>
            <w:lang w:val="fr-FR"/>
          </w:rPr>
          <w:t>5.2</w:t>
        </w:r>
      </w:hyperlink>
      <w:r w:rsidRPr="00D943AB">
        <w:rPr>
          <w:rFonts w:ascii="Times New Roman" w:hAnsi="Times New Roman" w:cs="Times New Roman"/>
          <w:lang w:val="fr-FR"/>
        </w:rPr>
        <w:t>), avant de décliner rapidement alors que le monde s’approchera de zéro émissions nettes (étape atteinte en 2079 dans notre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À leur apogée en 2030, les recettes du Plan sont estimées à 2,5 % du PIB mondial. Le Plan entraînerait des transferts internationaux d’environ 0,6 % du PIB mondial, le reste des recettes étant reversées dans le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où elles sont perçues. Les effets distributifs du Plan par personne et par pays sont détaillés au Chapitre </w:t>
      </w:r>
      <w:hyperlink w:anchor="ch:effets_distributifs">
        <w:r w:rsidR="00BE491F" w:rsidRPr="00D943AB">
          <w:rPr>
            <w:rStyle w:val="Lienhypertexte"/>
            <w:rFonts w:ascii="Times New Roman" w:hAnsi="Times New Roman" w:cs="Times New Roman"/>
            <w:lang w:val="fr-FR"/>
          </w:rPr>
          <w:t>6</w:t>
        </w:r>
      </w:hyperlink>
      <w:r w:rsidRPr="00D943AB">
        <w:rPr>
          <w:rFonts w:ascii="Times New Roman" w:hAnsi="Times New Roman" w:cs="Times New Roman"/>
          <w:lang w:val="fr-FR"/>
        </w:rPr>
        <w:t>. Par exemple, le Français moyen perdrait 9 € par mois suite au Plan en 2030, tandis que l’Indien moyen gagnerait 25 € par mois.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Comparé aux usages alternatifs des recettes,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l’avantage d’atteindre les plus pauvres et de ne délaisser personne. En outre, il permet de s’adapter au mieux aux besoins des individus, qui décideront eux-mêmes comment utiliser l’argent en fonction de leurs besoins (nourriture, soins, équipement…). Bien que la distribution d’un revenu de base à chaque être humain soit techniquement difficile, différentes options sont disponibles (cf. section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 Si les infrastructures ne sont pas prêtes à temps pour cette distribution ou si des communautés préfèrent recevoir la somme sous une autre forme, l’argent pourrait être versé aux autorités locales ou nationales afin qu’elles développent les services publics, la protection sociale et les infrastructures (cf.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_Ref167281247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55</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64" w:name="_Toc167362215"/>
      <w:bookmarkStart w:id="65" w:name="texte-principe-une-union-climatique"/>
      <w:bookmarkEnd w:id="63"/>
      <w:r w:rsidRPr="00D943AB">
        <w:rPr>
          <w:rFonts w:ascii="Times New Roman" w:hAnsi="Times New Roman" w:cs="Times New Roman"/>
          <w:lang w:val="fr-FR"/>
        </w:rPr>
        <w:lastRenderedPageBreak/>
        <w:t>3</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principe : Une 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w:t>
      </w:r>
      <w:bookmarkEnd w:id="6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lancé par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83"/>
      </w:r>
      <w:r w:rsidRPr="00D943AB">
        <w:rPr>
          <w:rFonts w:ascii="Times New Roman" w:hAnsi="Times New Roman" w:cs="Times New Roman"/>
          <w:lang w:val="fr-FR"/>
        </w:rPr>
        <w:t xml:space="preserv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volontaires et mis en œuvre dès que 60 % des émissions mondiales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seraient couvertes par les entités participantes</w:t>
      </w:r>
      <w:r w:rsidRPr="00D943AB">
        <w:rPr>
          <w:rStyle w:val="Appelnotedebasdep"/>
          <w:rFonts w:ascii="Times New Roman" w:hAnsi="Times New Roman" w:cs="Times New Roman"/>
        </w:rPr>
        <w:footnoteReference w:id="84"/>
      </w:r>
      <w:r w:rsidRPr="00D943AB">
        <w:rPr>
          <w:rFonts w:ascii="Times New Roman" w:hAnsi="Times New Roman" w:cs="Times New Roman"/>
          <w:lang w:val="fr-FR"/>
        </w:rPr>
        <w:t>. Ce seuil peut être atteint par l’union de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(30 % des émissions mondiales), des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(15 %), de l’Inde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(7 %), de l’UE et du Royaume-Uni (9 %). Si les États-Unis ne participent pas, ce seuil serait quand même atteint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prudent</w:t>
      </w:r>
      <w:r w:rsidRPr="00D943AB">
        <w:rPr>
          <w:rFonts w:ascii="Times New Roman" w:hAnsi="Times New Roman" w:cs="Times New Roman"/>
          <w:lang w:val="fr-FR"/>
        </w:rPr>
        <w:t xml:space="preserve"> où l’union serait formée par l’UE, les pays qui bénéficieraient financièrement du Plan (19 %, dont l’Inde) et ceux qui ne seraient ni gagnants ni perdants financièrement (36 %, dont la Chine)</w:t>
      </w:r>
      <w:r w:rsidRPr="00D943AB">
        <w:rPr>
          <w:rStyle w:val="Appelnotedebasdep"/>
          <w:rFonts w:ascii="Times New Roman" w:hAnsi="Times New Roman" w:cs="Times New Roman"/>
        </w:rPr>
        <w:footnoteReference w:id="85"/>
      </w:r>
      <w:r w:rsidRPr="00D943AB">
        <w:rPr>
          <w:rFonts w:ascii="Times New Roman" w:hAnsi="Times New Roman" w:cs="Times New Roman"/>
          <w:lang w:val="fr-FR"/>
        </w:rPr>
        <w:t xml:space="preserve">. Dans un scénario </w:t>
      </w:r>
      <w:r w:rsidRPr="00D943AB">
        <w:rPr>
          <w:rFonts w:ascii="Times New Roman" w:hAnsi="Times New Roman" w:cs="Times New Roman"/>
          <w:i/>
          <w:iCs/>
          <w:lang w:val="fr-FR"/>
        </w:rPr>
        <w:t>optimiste</w:t>
      </w:r>
      <w:r w:rsidRPr="00D943AB">
        <w:rPr>
          <w:rFonts w:ascii="Times New Roman" w:hAnsi="Times New Roman" w:cs="Times New Roman"/>
          <w:lang w:val="fr-FR"/>
        </w:rPr>
        <w:t xml:space="preserve"> où l’on ajoute à cela les autres États susceptibles de rejoindre l’union </w:t>
      </w:r>
      <w:r w:rsidRPr="00D943AB">
        <w:rPr>
          <w:rStyle w:val="Appelnotedebasdep"/>
          <w:rFonts w:ascii="Times New Roman" w:hAnsi="Times New Roman" w:cs="Times New Roman"/>
        </w:rPr>
        <w:footnoteReference w:id="86"/>
      </w:r>
      <w:r w:rsidRPr="00D943AB">
        <w:rPr>
          <w:rFonts w:ascii="Times New Roman" w:hAnsi="Times New Roman" w:cs="Times New Roman"/>
          <w:lang w:val="fr-FR"/>
        </w:rPr>
        <w:t>, 91 %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74 % des émissions mondiales seraient couvertes (cf. Tableau </w:t>
      </w:r>
      <w:hyperlink w:anchor="tab:scenarios_table_fr">
        <w:r w:rsidR="00BE491F"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w:t>
      </w:r>
    </w:p>
    <w:p w:rsidR="001F6F3E" w:rsidRPr="00D943AB" w:rsidRDefault="001F6F3E"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Tableau 5.1 – Principales caractéristiques des différents scénarios d’union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Union"</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climatique.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éviter le déplacement d’émissions vers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 législation moins contraignante, les importations vers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seraient taxées en proportion de leur contenu carbone : c’est la tarification carbone aux frontières (compatible avec les règles de l’OMC, et que l’UE met en place à son échelle).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Une 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renforcerait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opérationnalisant son Article 6. Cet article permet à des États d’instaurer 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et ne peut devenir opérationnel que si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s’accordent sur un budget carbone précis et sur sa répartition. L’union d’une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pays pourrait débloquer la situation, dès lors que ces pays adoptent une norme commune pour définir leur Contribution Déterminée Nationalement (celle impliquée par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basée sur un même budget carbone pour chaque personne), acceptent ainsi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actent le manque de solidarité des pays récalcitrants.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Une 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universelle permettrait de respecter le budget carbone évoqué précédemment et ainsi limiter la hausse de la température mondiale à 1,8°C, contre une hausse de 2,7°C en l’absence de mesures supplémentaires. Dans le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central</w:t>
      </w:r>
      <w:r w:rsidRPr="00D943AB">
        <w:rPr>
          <w:rFonts w:ascii="Times New Roman" w:hAnsi="Times New Roman" w:cs="Times New Roman"/>
          <w:lang w:val="fr-FR"/>
        </w:rPr>
        <w:t>, où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participants ne représentent que deux tiers des émissions mondiales, la hausse de température serait tout de même contenue à 2°C en 2100</w:t>
      </w:r>
      <w:r w:rsidRPr="00D943AB">
        <w:rPr>
          <w:rStyle w:val="Appelnotedebasdep"/>
          <w:rFonts w:ascii="Times New Roman" w:hAnsi="Times New Roman" w:cs="Times New Roman"/>
        </w:rPr>
        <w:footnoteReference w:id="87"/>
      </w:r>
      <w:r w:rsidRPr="00D943AB">
        <w:rPr>
          <w:rFonts w:ascii="Times New Roman" w:hAnsi="Times New Roman" w:cs="Times New Roman"/>
          <w:lang w:val="fr-FR"/>
        </w:rPr>
        <w:t>.</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66" w:name="_Toc167362216"/>
      <w:bookmarkStart w:id="67" w:name="X79e2c5376df5c7aec9b6be1cb0b525661d0c043"/>
      <w:bookmarkEnd w:id="65"/>
      <w:r w:rsidRPr="00D943AB">
        <w:rPr>
          <w:rFonts w:ascii="Times New Roman" w:hAnsi="Times New Roman" w:cs="Times New Roman"/>
          <w:lang w:val="fr-FR"/>
        </w:rPr>
        <w:lastRenderedPageBreak/>
        <w:t>4</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principe : Des mécanismes de participation</w:t>
      </w:r>
      <w:bookmarkEnd w:id="6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Sans aménagement supplémentaire,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aurait pour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rendre contributeurs nets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dont l’empreinte carbone est supérieure à la moyenne mondiale même si leur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loin d’être riche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"Riche"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Pour tenir compte de la capacité à payer limitée de ces populations, une clause (dite d’</w:t>
      </w:r>
      <w:r w:rsidRPr="00D943AB">
        <w:rPr>
          <w:rFonts w:ascii="Times New Roman" w:hAnsi="Times New Roman" w:cs="Times New Roman"/>
          <w:i/>
          <w:iCs/>
          <w:lang w:val="fr-FR"/>
        </w:rPr>
        <w:t>opt out</w:t>
      </w:r>
      <w:r w:rsidRPr="00D943AB">
        <w:rPr>
          <w:rFonts w:ascii="Times New Roman" w:hAnsi="Times New Roman" w:cs="Times New Roman"/>
          <w:lang w:val="fr-FR"/>
        </w:rPr>
        <w:t>) éviterait à des pays aux revenus intermédiaires d’être contributeur net. Ainsi, une clause dérogatoire à la mutualisation des recettes permettrait à des pays dont le PIB par habitant n’excède pas la moyenne mondiale de plus de 50 %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ou l’Algérie) de conserver les recettes prélevées sur leur territoire. Ces pays feraient face aux mêmes contraintes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que les autres, mais ne seraient ni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ni perdant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"Perdant"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rapport à une tarification carbone sans transferts internationaux.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traité permettrait également à des États tels que la Californie ou l’État de New York de rejoindre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indépendamment du niveau fédéral. En particulier, ces États seraient exemptés de tarification aux frontières, car ils ne peuvent pas mettre en place des droits de douane vis-à-vis d’autres États états-uniens. Ces mé</w:t>
      </w:r>
      <w:r w:rsidR="00BE491F" w:rsidRPr="00D943AB">
        <w:rPr>
          <w:rFonts w:ascii="Times New Roman" w:hAnsi="Times New Roman" w:cs="Times New Roman"/>
          <w:lang w:val="fr-FR"/>
        </w:rPr>
        <w:t>canismes sont détaillés dans l’A</w:t>
      </w:r>
      <w:r w:rsidRPr="00D943AB">
        <w:rPr>
          <w:rFonts w:ascii="Times New Roman" w:hAnsi="Times New Roman" w:cs="Times New Roman"/>
          <w:lang w:val="fr-FR"/>
        </w:rPr>
        <w:t xml:space="preserve">nnexe </w:t>
      </w:r>
      <w:hyperlink w:anchor="ch:details">
        <w:r w:rsidR="00BE491F" w:rsidRPr="00D943AB">
          <w:rPr>
            <w:rStyle w:val="Lienhypertexte"/>
            <w:rFonts w:ascii="Times New Roman" w:hAnsi="Times New Roman" w:cs="Times New Roman"/>
            <w:lang w:val="fr-FR"/>
          </w:rPr>
          <w:t>A</w:t>
        </w:r>
      </w:hyperlink>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68" w:name="_Toc167362217"/>
      <w:bookmarkStart w:id="69" w:name="sec:implementation"/>
      <w:bookmarkEnd w:id="67"/>
      <w:r w:rsidRPr="00D943AB">
        <w:rPr>
          <w:rFonts w:ascii="Times New Roman" w:hAnsi="Times New Roman" w:cs="Times New Roman"/>
          <w:lang w:val="fr-FR"/>
        </w:rPr>
        <w:t>Mise en œuvre</w:t>
      </w:r>
      <w:bookmarkEnd w:id="6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Outre le défi géopolitique, la mise en œuvre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confrontée à deux défis techniques.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0" w:name="le-contrôle-des-émissions"/>
      <w:r w:rsidRPr="00D943AB">
        <w:rPr>
          <w:rFonts w:ascii="Times New Roman" w:hAnsi="Times New Roman" w:cs="Times New Roman"/>
          <w:lang w:val="fr-FR"/>
        </w:rPr>
        <w:t>Le contrôle des émissions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Premier défi, les émissions de carbone doivent être déclarées, contrôlées et vérifiées, au moins pour les grandes unités industrielles telles que les mines de charbon ou les raffineries de pétrole. Cela pourrait s’avérer difficile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disposant pas d’une administration performante. Cependant, ce défi n’est pas spécifique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car le contrôle des émissions est un élément nécessaire à toute politique climatique réussie. En fait, le contrôle des émissions serait vraisemblablement facilité par le Plan par rapport à d’autres politiques climatiques, étant donné que le Plan fournirait des ressources aux pays à bas revenus (qu’ils pourraient utiliser pour développer leur administration) et ferait travailler les pays ensemble (de sorte que les pays expérimentés aideraient les autres). En outre, des projets états-uniens et européens permettent désormais de mesurer à l’aide de satellites les émissions d’une installation industrielle, d’une localité ou d’un pays</w:t>
      </w:r>
      <w:r w:rsidRPr="00D943AB">
        <w:rPr>
          <w:rStyle w:val="Appelnotedebasdep"/>
          <w:rFonts w:ascii="Times New Roman" w:hAnsi="Times New Roman" w:cs="Times New Roman"/>
        </w:rPr>
        <w:footnoteReference w:id="88"/>
      </w:r>
      <w:r w:rsidRPr="00D943AB">
        <w:rPr>
          <w:rFonts w:ascii="Times New Roman" w:hAnsi="Times New Roman" w:cs="Times New Roman"/>
          <w:lang w:val="fr-FR"/>
        </w:rPr>
        <w:t>. Ces mesures sont utilisées pour contrôler la fiabilité des émissions déclarées.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1" w:name="distribuer-le-revenu-de-base"/>
      <w:bookmarkEnd w:id="70"/>
      <w:r w:rsidRPr="00D943AB">
        <w:rPr>
          <w:rFonts w:ascii="Times New Roman" w:hAnsi="Times New Roman" w:cs="Times New Roman"/>
          <w:lang w:val="fr-FR"/>
        </w:rPr>
        <w:t>Distribuer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Second défi,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doit être accessible à tous et résistant à la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(afin que personne ne reçoive le revenu de base plusieurs fois). Il est difficile d’atteindre les personnes qui n’ont pas d’état civil ou qui vivent dans des zones reculées. De même, il est difficile de vérifier l’identité des personnes et de s’assurer qu’elles ne sont pas enregistrées plusieurs fois. Cependant, il y a de bonnes raisons d’être confiant dans le fait que l’infrastructure nécessaire pour fournir un revenu de base peut être déployée dans les dix ans, car différentes solutions techniques sont disponibles. Premièrement, la plupart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disposent déjà de programmes sociaux destinés aux personnes isolées et procèdent à des campagnes d’enregistrement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 notamment dans des registres électoraux. Deuxièmement, les smartphones peuvent </w:t>
      </w:r>
      <w:r w:rsidRPr="00D943AB">
        <w:rPr>
          <w:rFonts w:ascii="Times New Roman" w:hAnsi="Times New Roman" w:cs="Times New Roman"/>
          <w:lang w:val="fr-FR"/>
        </w:rPr>
        <w:lastRenderedPageBreak/>
        <w:t>désormais être utilisés comme moyen de paiement et pour l’identification biométrique (et le coût d’un smartphone serait couvert par seulement quelques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revenu de base). Troisièmement, l’internet par satellite offre une solution abordable pour accéder à internet depuis n’importe où. En pratique, le revenu de base des habitants d’un petit village suffirait largement à couvrir l’abonnement Starlink (de 17 € par mois au Nigeria) ainsi que l’équipement (190 €)</w:t>
      </w:r>
      <w:r w:rsidRPr="00D943AB">
        <w:rPr>
          <w:rStyle w:val="Appelnotedebasdep"/>
          <w:rFonts w:ascii="Times New Roman" w:hAnsi="Times New Roman" w:cs="Times New Roman"/>
        </w:rPr>
        <w:footnoteReference w:id="89"/>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2" w:name="lavancée-de-lidentification"/>
      <w:bookmarkEnd w:id="71"/>
      <w:r w:rsidRPr="00D943AB">
        <w:rPr>
          <w:rFonts w:ascii="Times New Roman" w:hAnsi="Times New Roman" w:cs="Times New Roman"/>
          <w:lang w:val="fr-FR"/>
        </w:rPr>
        <w:t>L’avancée de l’identification</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progrès dans ces infrastructures sont fulgurants. Lancé en 2009, le système indien Aadhaar a fourni un identifiant biométrique unique à 99 %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adulte en seulement 8 ans</w:t>
      </w:r>
      <w:r w:rsidRPr="00D943AB">
        <w:rPr>
          <w:rStyle w:val="Appelnotedebasdep"/>
          <w:rFonts w:ascii="Times New Roman" w:hAnsi="Times New Roman" w:cs="Times New Roman"/>
        </w:rPr>
        <w:footnoteReference w:id="90"/>
      </w:r>
      <w:r w:rsidRPr="00D943AB">
        <w:rPr>
          <w:rFonts w:ascii="Times New Roman" w:hAnsi="Times New Roman" w:cs="Times New Roman"/>
          <w:lang w:val="fr-FR"/>
        </w:rPr>
        <w:t xml:space="preserve">, pour un coût d’à peine 1 € par personne enregistrée. Ce déploiement de l’identité biométrique est désormais répliqué ailleurs. En particulier, le programme </w:t>
      </w:r>
      <w:r w:rsidRPr="00D943AB">
        <w:rPr>
          <w:rFonts w:ascii="Times New Roman" w:hAnsi="Times New Roman" w:cs="Times New Roman"/>
          <w:i/>
          <w:iCs/>
          <w:lang w:val="fr-FR"/>
        </w:rPr>
        <w:t>Identification for Development</w:t>
      </w:r>
      <w:r w:rsidRPr="00D943AB">
        <w:rPr>
          <w:rFonts w:ascii="Times New Roman" w:hAnsi="Times New Roman" w:cs="Times New Roman"/>
          <w:lang w:val="fr-FR"/>
        </w:rPr>
        <w:t xml:space="preserve"> de la Banque mondiale finance des systèmes d’identification dans 57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parmi les plus pauvres </w:t>
      </w:r>
      <w:r w:rsidRPr="00D943AB">
        <w:rPr>
          <w:rStyle w:val="Appelnotedebasdep"/>
          <w:rFonts w:ascii="Times New Roman" w:hAnsi="Times New Roman" w:cs="Times New Roman"/>
        </w:rPr>
        <w:footnoteReference w:id="91"/>
      </w:r>
      <w:r w:rsidRPr="00D943AB">
        <w:rPr>
          <w:rFonts w:ascii="Times New Roman" w:hAnsi="Times New Roman" w:cs="Times New Roman"/>
          <w:lang w:val="fr-FR"/>
        </w:rPr>
        <w:t>, dans le but de « garantir à tous une identité juridique » conformément à l’Objectif de développement durable n° 16.9. Cette identification permet ensuite d’offrir de nombreux services, et pourrait être utilisée pour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Aadhaar est lié aux comptes bancaires et déjà utilisé pour distribuer des prestations sociales. De son côté, le Togo a mis sur pied en moins de deux semaines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monétaire sur mobile à destination d’un million de personnes</w:t>
      </w:r>
      <w:r w:rsidRPr="00D943AB">
        <w:rPr>
          <w:rStyle w:val="Appelnotedebasdep"/>
          <w:rFonts w:ascii="Times New Roman" w:hAnsi="Times New Roman" w:cs="Times New Roman"/>
        </w:rPr>
        <w:footnoteReference w:id="92"/>
      </w:r>
      <w:r w:rsidRPr="00D943AB">
        <w:rPr>
          <w:rFonts w:ascii="Times New Roman" w:hAnsi="Times New Roman" w:cs="Times New Roman"/>
          <w:lang w:val="fr-FR"/>
        </w:rPr>
        <w:t>, pour compenser les pertes de revenus des travailleurs informels dans les zones confinées lors de la pandémie de COVID.</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le défi technique demeure, il semble pouvoir être relevé par une combinaison appropriée d’infrastructures existantes et nouvelles, adaptée aux besoins spécifiques de chaque région.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3" w:name="haïti-comme-premier-test"/>
      <w:bookmarkEnd w:id="72"/>
      <w:r w:rsidRPr="00D943AB">
        <w:rPr>
          <w:rFonts w:ascii="Times New Roman" w:hAnsi="Times New Roman" w:cs="Times New Roman"/>
          <w:lang w:val="fr-FR"/>
        </w:rPr>
        <w:t>Haïti comme premier test</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tester la bonne mise en œuvre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celui-ci pourrait être expérimenté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Haïti. Prendre une petite île comme premier test permettrait d’éviter des mouvements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venue depuis des pays voisins pour toucher le revenu de base</w:t>
      </w:r>
      <w:r w:rsidRPr="00D943AB">
        <w:rPr>
          <w:rStyle w:val="Appelnotedebasdep"/>
          <w:rFonts w:ascii="Times New Roman" w:hAnsi="Times New Roman" w:cs="Times New Roman"/>
        </w:rPr>
        <w:footnoteReference w:id="93"/>
      </w:r>
      <w:r w:rsidRPr="00D943AB">
        <w:rPr>
          <w:rFonts w:ascii="Times New Roman" w:hAnsi="Times New Roman" w:cs="Times New Roman"/>
          <w:lang w:val="fr-FR"/>
        </w:rPr>
        <w:t>. En outre, Haïti est non seulement un des pays les plus pauvres, mais aussi un pays où l’administration est défaillante et dépassée par des gangs armés. Si la distribution d’un revenu de base se déroule positivement même dans une telle situation, on pourra raisonnablement déduire que le revenu de base peut être généralisé. En outre, distribuer un revenu de base de 44 €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tous les adultes haïtiens pendant quatre ans coûterait 17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d’euros, une somme qui pourrait être financée par un seul État (voire par un consortium privé). Par exemple, l’État français pourrait apporter ce financement et rembourser ainsi la dette illégitime que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w:t>
      </w:r>
      <w:r w:rsidRPr="00D943AB">
        <w:rPr>
          <w:rFonts w:ascii="Times New Roman" w:hAnsi="Times New Roman" w:cs="Times New Roman"/>
          <w:lang w:val="fr-FR"/>
        </w:rPr>
        <w:lastRenderedPageBreak/>
        <w:t>imposée à Haïti lors de son indépendance (dette imposée pour dédommager ses colons esclavagistes)</w:t>
      </w:r>
      <w:r w:rsidRPr="00D943AB">
        <w:rPr>
          <w:rStyle w:val="Appelnotedebasdep"/>
          <w:rFonts w:ascii="Times New Roman" w:hAnsi="Times New Roman" w:cs="Times New Roman"/>
        </w:rPr>
        <w:footnoteReference w:id="94"/>
      </w:r>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74" w:name="X1d44df717f0836866f8182eb3662688c9cda2a4"/>
      <w:bookmarkEnd w:id="56"/>
      <w:bookmarkEnd w:id="69"/>
      <w:bookmarkEnd w:id="73"/>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75" w:name="_Toc167362218"/>
      <w:r w:rsidRPr="00D943AB">
        <w:rPr>
          <w:rFonts w:ascii="Times New Roman" w:hAnsi="Times New Roman" w:cs="Times New Roman"/>
          <w:lang w:val="fr-FR"/>
        </w:rPr>
        <w:lastRenderedPageBreak/>
        <w:t>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important vers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w:t>
      </w:r>
      <w:bookmarkStart w:id="76" w:name="ch:effets_distributifs"/>
      <w:bookmarkEnd w:id="75"/>
      <w:bookmarkEnd w:id="7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On l’a vu au Chapitre </w:t>
      </w:r>
      <w:hyperlink w:anchor="ch:coeur">
        <w:r w:rsidR="00BE491F" w:rsidRPr="00D943AB">
          <w:rPr>
            <w:rStyle w:val="Lienhypertexte"/>
            <w:rFonts w:ascii="Times New Roman" w:hAnsi="Times New Roman" w:cs="Times New Roman"/>
            <w:lang w:val="fr-FR"/>
          </w:rPr>
          <w:t>3</w:t>
        </w:r>
      </w:hyperlink>
      <w:r w:rsidRPr="00D943AB">
        <w:rPr>
          <w:rFonts w:ascii="Times New Roman" w:hAnsi="Times New Roman" w:cs="Times New Roman"/>
          <w:lang w:val="fr-FR"/>
        </w:rPr>
        <w: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personnes ayant une empreinte carbone plus élevée que la moyenne mondiale vers celles ayant une empreinte carbone plus faible. Dans ce chapitre, je présente des estimations des effets du Plan sur la répartition mondiale des niveaux de vie, la part de personnes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financièrement suite au Plan dans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ainsi que des cartes des gains et pertes par pays. Les méthodologies employées sont expliquée à l’Annexe </w:t>
      </w:r>
      <w:hyperlink w:anchor="ch:methodo">
        <w:r w:rsidRPr="00D943AB">
          <w:rPr>
            <w:rStyle w:val="Lienhypertexte"/>
            <w:rFonts w:ascii="Times New Roman" w:hAnsi="Times New Roman" w:cs="Times New Roman"/>
            <w:lang w:val="fr-FR"/>
          </w:rPr>
          <w:t>11</w:t>
        </w:r>
      </w:hyperlink>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77" w:name="_Toc167362219"/>
      <w:bookmarkStart w:id="78" w:name="sec:fin_pauvrete"/>
      <w:r w:rsidRPr="00D943AB">
        <w:rPr>
          <w:rFonts w:ascii="Times New Roman" w:hAnsi="Times New Roman" w:cs="Times New Roman"/>
          <w:lang w:val="fr-FR"/>
        </w:rPr>
        <w:t>La fin de l’extrême pauvreté</w:t>
      </w:r>
      <w:bookmarkEnd w:id="77"/>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71 % des humains seraient financièrement gagnants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 impliquerait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1,2 % du PIB mondial des 29 % d’humains ayant une empreinte carbone supérieure à la moyenne mondiale vers les 71 % ayant une empreinte carbone plus faible. L’essentiel de cette redistribution se ferait des 10 % les plus riches vers les 50 % les plus pauvres (Tableau </w:t>
      </w:r>
      <w:hyperlink w:anchor="tab:gcp_ineq">
        <w:r w:rsidR="00BE491F" w:rsidRPr="00D943AB">
          <w:rPr>
            <w:rStyle w:val="Lienhypertexte"/>
            <w:rFonts w:ascii="Times New Roman" w:hAnsi="Times New Roman" w:cs="Times New Roman"/>
            <w:lang w:val="fr-FR"/>
          </w:rPr>
          <w:t>6.1</w:t>
        </w:r>
      </w:hyperlink>
      <w:r w:rsidRPr="00D943AB">
        <w:rPr>
          <w:rFonts w:ascii="Times New Roman" w:hAnsi="Times New Roman" w:cs="Times New Roman"/>
          <w:lang w:val="fr-FR"/>
        </w:rPr>
        <w:t>).</w:t>
      </w:r>
    </w:p>
    <w:p w:rsidR="000A563B" w:rsidRPr="00D943AB" w:rsidRDefault="000A563B"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Tableau 6.1 – Évolution de l’inégalité mondiale suite au Plan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Quand on trace la distribution mondiale des niveaux de vie,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de l’ordre de l’épaisseur du trait (Figure </w:t>
      </w:r>
      <w:hyperlink w:anchor="fig:evol_distr_a">
        <w:r w:rsidRPr="00D943AB">
          <w:rPr>
            <w:rStyle w:val="Lienhypertexte"/>
            <w:rFonts w:ascii="Times New Roman" w:hAnsi="Times New Roman" w:cs="Times New Roman"/>
            <w:lang w:val="fr-FR"/>
          </w:rPr>
          <w:t>6.1</w:t>
        </w:r>
      </w:hyperlink>
      <w:r w:rsidR="00BE491F" w:rsidRPr="00D943AB">
        <w:rPr>
          <w:rStyle w:val="Lienhypertexte"/>
          <w:rFonts w:ascii="Times New Roman" w:hAnsi="Times New Roman" w:cs="Times New Roman"/>
          <w:lang w:val="fr-FR"/>
        </w:rPr>
        <w:t>a</w:t>
      </w:r>
      <w:r w:rsidRPr="00D943AB">
        <w:rPr>
          <w:rFonts w:ascii="Times New Roman" w:hAnsi="Times New Roman" w:cs="Times New Roman"/>
          <w:lang w:val="fr-FR"/>
        </w:rPr>
        <w:t xml:space="preserve">). En effet, pour 99 % des humains, le gain net serait contenu entre </w:t>
      </w:r>
      <m:oMath>
        <m:r>
          <m:rPr>
            <m:sty m:val="p"/>
          </m:rPr>
          <w:rPr>
            <w:rFonts w:ascii="Cambria Math" w:hAnsi="Cambria Math" w:cs="Times New Roman"/>
            <w:lang w:val="fr-FR"/>
          </w:rPr>
          <m:t>-</m:t>
        </m:r>
      </m:oMath>
      <w:r w:rsidRPr="00D943AB">
        <w:rPr>
          <w:rFonts w:ascii="Times New Roman" w:hAnsi="Times New Roman" w:cs="Times New Roman"/>
          <w:lang w:val="fr-FR"/>
        </w:rPr>
        <w:t>200 </w:t>
      </w:r>
      <w:r w:rsidRPr="00D943AB">
        <w:rPr>
          <w:rFonts w:ascii="Times New Roman" w:hAnsi="Times New Roman" w:cs="Times New Roman"/>
          <w:i/>
          <w:iCs/>
          <w:lang w:val="fr-FR"/>
        </w:rPr>
        <w:t>€</w:t>
      </w:r>
      <w:r w:rsidRPr="00D943AB">
        <w:rPr>
          <w:rFonts w:ascii="Times New Roman" w:hAnsi="Times New Roman" w:cs="Times New Roman"/>
          <w:lang w:val="fr-FR"/>
        </w:rPr>
        <w:t>/mois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50 </w:t>
      </w:r>
      <w:r w:rsidRPr="00D943AB">
        <w:rPr>
          <w:rFonts w:ascii="Times New Roman" w:hAnsi="Times New Roman" w:cs="Times New Roman"/>
          <w:i/>
          <w:iCs/>
          <w:lang w:val="fr-FR"/>
        </w:rPr>
        <w:t>€</w:t>
      </w:r>
      <w:r w:rsidRPr="00D943AB">
        <w:rPr>
          <w:rFonts w:ascii="Times New Roman" w:hAnsi="Times New Roman" w:cs="Times New Roman"/>
          <w:lang w:val="fr-FR"/>
        </w:rPr>
        <w:t xml:space="preserve">/mois (Figure </w:t>
      </w:r>
      <w:hyperlink w:anchor="fig:evol_distr_b">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1b</w:t>
        </w:r>
      </w:hyperlink>
      <w:r w:rsidRPr="00D943AB">
        <w:rPr>
          <w:rFonts w:ascii="Times New Roman" w:hAnsi="Times New Roman" w:cs="Times New Roman"/>
          <w:lang w:val="fr-FR"/>
        </w:rPr>
        <w:t xml:space="preserve">). La perte financière serait plus importante pour les individus plus riches, mais elle ne dépasserait quasiment jamais 2,5 % du revenu (Figure </w:t>
      </w:r>
      <w:hyperlink w:anchor="fig:evol_distr_d">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1d</w:t>
        </w:r>
      </w:hyperlink>
      <w:r w:rsidRPr="00D943AB">
        <w:rPr>
          <w:rFonts w:ascii="Times New Roman" w:hAnsi="Times New Roman" w:cs="Times New Roman"/>
          <w:lang w:val="fr-FR"/>
        </w:rPr>
        <w:t xml:space="preserve">). Aussi, l’indice de Gini des niveaux de vie mondial, qui mesure l’inégalité entre 0 % et 100 %, ne baisserait que de 2 %. Pour autant, malgré des effets contenus sur la répartition des revenus dans son ensemble, le Plan changerait la donne pour les humains les plus pauvres. Le niveau de vie ferait plus que doubler pour le milliard d’humains les plus pauvres (Figure </w:t>
      </w:r>
      <w:hyperlink w:anchor="fig:evol_distr_c">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1c</w:t>
        </w:r>
      </w:hyperlink>
      <w:r w:rsidRPr="00D943AB">
        <w:rPr>
          <w:rFonts w:ascii="Times New Roman" w:hAnsi="Times New Roman" w:cs="Times New Roman"/>
          <w:lang w:val="fr-FR"/>
        </w:rPr>
        <w:t>). Plus personne ne vivrait dans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moins de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À l’heure actuelle, le niveau de vie du neuvième décile (c’est-à-dire le minimum pour faire partie des 10 % les plus riches) est 54 fois plus élevé que celui du premier décile (le maximum pour faire partie des 10 % les plus pauvres). Grâce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 ce ratio passerait de 54 à 33.</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Outre l’éradication de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réduirait également la pauvreté. Définie au seuil de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celle-ci baisserait de 25 %</w:t>
      </w:r>
      <w:r w:rsidRPr="00D943AB">
        <w:rPr>
          <w:rStyle w:val="Appelnotedebasdep"/>
          <w:rFonts w:ascii="Times New Roman" w:hAnsi="Times New Roman" w:cs="Times New Roman"/>
        </w:rPr>
        <w:footnoteReference w:id="95"/>
      </w:r>
      <w:r w:rsidRPr="00D943AB">
        <w:rPr>
          <w:rFonts w:ascii="Times New Roman" w:hAnsi="Times New Roman" w:cs="Times New Roman"/>
          <w:lang w:val="fr-FR"/>
        </w:rPr>
        <w:t>. Par ailleurs, plus de la moitié des humains verraient leur niveau de vie augmenter d’au moins 3 % ; et pour un tiers, l’amélioration serait d’au moins 10 %.</w:t>
      </w:r>
    </w:p>
    <w:p w:rsidR="000D4C23" w:rsidRPr="00D943AB" w:rsidRDefault="000D4C23"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Figure 6.1 –</w:t>
      </w:r>
      <w:r w:rsidRPr="00D943AB">
        <w:rPr>
          <w:rFonts w:ascii="Times New Roman" w:hAnsi="Times New Roman" w:cs="Times New Roman"/>
          <w:lang w:val="fr-FR"/>
        </w:rPr>
        <w:t xml:space="preserve"> </w:t>
      </w:r>
      <w:r w:rsidRPr="00D943AB">
        <w:rPr>
          <w:rFonts w:ascii="Times New Roman" w:hAnsi="Times New Roman" w:cs="Times New Roman"/>
          <w:i/>
          <w:lang w:val="fr-FR"/>
        </w:rPr>
        <w:t>Effet du Plan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mondial sur le climat</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sur la répartition mondiale des niveaux de vie.</w:t>
      </w:r>
    </w:p>
    <w:p w:rsidR="000D4C23" w:rsidRPr="00D943AB" w:rsidRDefault="000D4C23" w:rsidP="00815828">
      <w:pPr>
        <w:pStyle w:val="Corpsdetexte"/>
        <w:numPr>
          <w:ilvl w:val="0"/>
          <w:numId w:val="4"/>
        </w:numPr>
        <w:jc w:val="both"/>
        <w:rPr>
          <w:rFonts w:ascii="Times New Roman" w:hAnsi="Times New Roman" w:cs="Times New Roman"/>
          <w:i/>
          <w:lang w:val="fr-FR"/>
        </w:rPr>
      </w:pPr>
      <w:r w:rsidRPr="00D943AB">
        <w:rPr>
          <w:rFonts w:ascii="Times New Roman" w:hAnsi="Times New Roman" w:cs="Times New Roman"/>
          <w:i/>
          <w:lang w:val="fr-FR"/>
        </w:rPr>
        <w:t>Distribution avant/après.</w:t>
      </w:r>
      <w:r w:rsidRPr="00D943AB">
        <w:rPr>
          <w:rFonts w:ascii="Times New Roman" w:hAnsi="Times New Roman" w:cs="Times New Roman"/>
          <w:i/>
          <w:lang w:val="fr-FR"/>
        </w:rPr>
        <w:tab/>
      </w:r>
      <w:r w:rsidRPr="00D943AB">
        <w:rPr>
          <w:rFonts w:ascii="Times New Roman" w:hAnsi="Times New Roman" w:cs="Times New Roman"/>
          <w:i/>
          <w:lang w:val="fr-FR"/>
        </w:rPr>
        <w:tab/>
      </w:r>
      <w:r w:rsidRPr="00D943AB">
        <w:rPr>
          <w:rFonts w:ascii="Times New Roman" w:hAnsi="Times New Roman" w:cs="Times New Roman"/>
          <w:i/>
          <w:lang w:val="fr-FR"/>
        </w:rPr>
        <w:tab/>
        <w:t>b. Variation absolue</w:t>
      </w:r>
    </w:p>
    <w:p w:rsidR="000D4C23" w:rsidRPr="00D943AB" w:rsidRDefault="000D4C23" w:rsidP="00815828">
      <w:pPr>
        <w:pStyle w:val="Corpsdetexte"/>
        <w:numPr>
          <w:ilvl w:val="0"/>
          <w:numId w:val="5"/>
        </w:numPr>
        <w:jc w:val="both"/>
        <w:rPr>
          <w:rFonts w:ascii="Times New Roman" w:hAnsi="Times New Roman" w:cs="Times New Roman"/>
          <w:i/>
          <w:lang w:val="fr-FR"/>
        </w:rPr>
      </w:pPr>
      <w:r w:rsidRPr="00D943AB">
        <w:rPr>
          <w:rFonts w:ascii="Times New Roman" w:hAnsi="Times New Roman" w:cs="Times New Roman"/>
          <w:i/>
        </w:rPr>
        <w:t>Variation relative</w:t>
      </w:r>
      <w:r w:rsidRPr="00D943AB">
        <w:rPr>
          <w:rFonts w:ascii="Times New Roman" w:hAnsi="Times New Roman" w:cs="Times New Roman"/>
          <w:i/>
        </w:rPr>
        <w:tab/>
      </w:r>
      <w:r w:rsidRPr="00D943AB">
        <w:rPr>
          <w:rFonts w:ascii="Times New Roman" w:hAnsi="Times New Roman" w:cs="Times New Roman"/>
          <w:i/>
        </w:rPr>
        <w:tab/>
      </w:r>
      <w:r w:rsidRPr="00D943AB">
        <w:rPr>
          <w:rFonts w:ascii="Times New Roman" w:hAnsi="Times New Roman" w:cs="Times New Roman"/>
          <w:i/>
        </w:rPr>
        <w:tab/>
      </w:r>
      <w:r w:rsidRPr="00D943AB">
        <w:rPr>
          <w:rFonts w:ascii="Times New Roman" w:hAnsi="Times New Roman" w:cs="Times New Roman"/>
          <w:i/>
        </w:rPr>
        <w:tab/>
        <w:t>d. Variation relative (top 50 %)</w:t>
      </w:r>
    </w:p>
    <w:p w:rsidR="000D4C23" w:rsidRPr="00D943AB" w:rsidRDefault="000D4C23" w:rsidP="00815828">
      <w:pPr>
        <w:pStyle w:val="Corpsdetexte"/>
        <w:jc w:val="both"/>
        <w:rPr>
          <w:rFonts w:ascii="Times New Roman" w:hAnsi="Times New Roman" w:cs="Times New Roman"/>
          <w:i/>
          <w:lang w:val="fr-FR"/>
        </w:rPr>
      </w:pPr>
      <w:r w:rsidRPr="00D943AB">
        <w:rPr>
          <w:rFonts w:ascii="Times New Roman" w:hAnsi="Times New Roman" w:cs="Times New Roman"/>
          <w:i/>
          <w:iCs/>
          <w:lang w:val="fr-FR"/>
        </w:rPr>
        <w:t>Note:</w:t>
      </w:r>
      <w:r w:rsidRPr="00D943AB">
        <w:rPr>
          <w:rFonts w:ascii="Times New Roman" w:hAnsi="Times New Roman" w:cs="Times New Roman"/>
          <w:lang w:val="fr-FR"/>
        </w:rPr>
        <w:t xml:space="preserve"> Calcul de l’auteur (voir méthodologie en Annexe </w:t>
      </w:r>
      <w:hyperlink w:anchor="app:revenus">
        <w:r w:rsidRPr="00D943AB">
          <w:rPr>
            <w:rStyle w:val="Lienhypertexte"/>
            <w:rFonts w:ascii="Times New Roman" w:hAnsi="Times New Roman" w:cs="Times New Roman"/>
            <w:lang w:val="fr-FR"/>
          </w:rPr>
          <w:t>B.2</w:t>
        </w:r>
      </w:hyperlink>
      <w:r w:rsidRPr="00D943AB">
        <w:rPr>
          <w:rFonts w:ascii="Times New Roman" w:hAnsi="Times New Roman" w:cs="Times New Roman"/>
          <w:lang w:val="fr-FR"/>
        </w:rPr>
        <w:t>). Données : empreinte carbone par percentile de revenus. Source : Lucas Chancel (World Inequality Database).</w:t>
      </w:r>
    </w:p>
    <w:tbl>
      <w:tblPr>
        <w:tblStyle w:val="Table"/>
        <w:tblW w:w="0" w:type="auto"/>
        <w:jc w:val="center"/>
        <w:tblLook w:val="0600" w:firstRow="0" w:lastRow="0" w:firstColumn="0" w:lastColumn="0" w:noHBand="1" w:noVBand="1"/>
      </w:tblPr>
      <w:tblGrid>
        <w:gridCol w:w="222"/>
        <w:gridCol w:w="222"/>
        <w:gridCol w:w="222"/>
        <w:gridCol w:w="222"/>
        <w:gridCol w:w="222"/>
        <w:gridCol w:w="222"/>
      </w:tblGrid>
      <w:tr w:rsidR="00975B34" w:rsidRPr="000614A2">
        <w:trPr>
          <w:jc w:val="center"/>
        </w:trPr>
        <w:tc>
          <w:tcPr>
            <w:tcW w:w="0" w:type="auto"/>
          </w:tcPr>
          <w:p w:rsidR="00975B34" w:rsidRPr="00D943AB" w:rsidRDefault="00975B34" w:rsidP="00815828">
            <w:pPr>
              <w:pStyle w:val="ImageCaption"/>
              <w:numPr>
                <w:ilvl w:val="0"/>
                <w:numId w:val="3"/>
              </w:numPr>
              <w:jc w:val="both"/>
              <w:rPr>
                <w:rFonts w:ascii="Times New Roman" w:hAnsi="Times New Roman" w:cs="Times New Roman"/>
                <w:lang w:val="fr-FR"/>
              </w:rPr>
            </w:pPr>
          </w:p>
        </w:tc>
        <w:tc>
          <w:tcPr>
            <w:tcW w:w="0" w:type="auto"/>
          </w:tcPr>
          <w:p w:rsidR="00975B34" w:rsidRPr="00D943AB" w:rsidRDefault="00975B34" w:rsidP="00815828">
            <w:pPr>
              <w:pStyle w:val="ImageCaption"/>
              <w:numPr>
                <w:ilvl w:val="0"/>
                <w:numId w:val="3"/>
              </w:numPr>
              <w:jc w:val="both"/>
              <w:rPr>
                <w:rFonts w:ascii="Times New Roman" w:hAnsi="Times New Roman" w:cs="Times New Roman"/>
                <w:lang w:val="fr-FR"/>
              </w:rPr>
            </w:pPr>
          </w:p>
        </w:tc>
        <w:tc>
          <w:tcPr>
            <w:tcW w:w="0" w:type="auto"/>
          </w:tcPr>
          <w:p w:rsidR="00975B34" w:rsidRPr="00D943AB" w:rsidRDefault="00975B34" w:rsidP="00815828">
            <w:pPr>
              <w:jc w:val="both"/>
              <w:rPr>
                <w:rFonts w:ascii="Times New Roman" w:hAnsi="Times New Roman" w:cs="Times New Roman"/>
                <w:lang w:val="fr-FR"/>
              </w:rPr>
            </w:pPr>
          </w:p>
        </w:tc>
        <w:tc>
          <w:tcPr>
            <w:tcW w:w="0" w:type="auto"/>
          </w:tcPr>
          <w:p w:rsidR="00975B34" w:rsidRPr="00D943AB" w:rsidRDefault="00975B34" w:rsidP="00815828">
            <w:pPr>
              <w:pStyle w:val="ImageCaption"/>
              <w:numPr>
                <w:ilvl w:val="0"/>
                <w:numId w:val="3"/>
              </w:numPr>
              <w:jc w:val="both"/>
              <w:rPr>
                <w:rFonts w:ascii="Times New Roman" w:hAnsi="Times New Roman" w:cs="Times New Roman"/>
                <w:lang w:val="fr-FR"/>
              </w:rPr>
            </w:pPr>
          </w:p>
        </w:tc>
        <w:tc>
          <w:tcPr>
            <w:tcW w:w="0" w:type="auto"/>
          </w:tcPr>
          <w:p w:rsidR="00975B34" w:rsidRPr="00D943AB" w:rsidRDefault="00975B34" w:rsidP="00815828">
            <w:pPr>
              <w:pStyle w:val="ImageCaption"/>
              <w:jc w:val="both"/>
              <w:rPr>
                <w:rFonts w:ascii="Times New Roman" w:hAnsi="Times New Roman" w:cs="Times New Roman"/>
                <w:lang w:val="fr-FR"/>
              </w:rPr>
            </w:pPr>
          </w:p>
        </w:tc>
        <w:tc>
          <w:tcPr>
            <w:tcW w:w="0" w:type="auto"/>
          </w:tcPr>
          <w:p w:rsidR="00975B34" w:rsidRPr="00D943AB" w:rsidRDefault="00975B34" w:rsidP="00815828">
            <w:pPr>
              <w:jc w:val="both"/>
              <w:rPr>
                <w:rFonts w:ascii="Times New Roman" w:hAnsi="Times New Roman" w:cs="Times New Roman"/>
                <w:lang w:val="fr-FR"/>
              </w:rPr>
            </w:pPr>
          </w:p>
        </w:tc>
      </w:tr>
    </w:tbl>
    <w:p w:rsidR="00975B34" w:rsidRPr="00D943AB" w:rsidRDefault="001F6F3E" w:rsidP="00815828">
      <w:pPr>
        <w:pStyle w:val="Titre2"/>
        <w:numPr>
          <w:ilvl w:val="1"/>
          <w:numId w:val="10"/>
        </w:numPr>
        <w:jc w:val="both"/>
        <w:rPr>
          <w:rFonts w:ascii="Times New Roman" w:hAnsi="Times New Roman" w:cs="Times New Roman"/>
          <w:lang w:val="fr-FR"/>
        </w:rPr>
      </w:pPr>
      <w:bookmarkStart w:id="79" w:name="_Toc167362220"/>
      <w:bookmarkStart w:id="80" w:name="Xbc6175462e686fb3c8883152fd6627dcb45e4c7"/>
      <w:bookmarkEnd w:id="78"/>
      <w:r w:rsidRPr="00D943AB">
        <w:rPr>
          <w:rFonts w:ascii="Times New Roman" w:hAnsi="Times New Roman" w:cs="Times New Roman"/>
          <w:lang w:val="fr-FR"/>
        </w:rPr>
        <w:t>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gagnants dans la plupart des pays</w:t>
      </w:r>
      <w:bookmarkEnd w:id="79"/>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Si la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humains serait financièrement gagnante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on peut se demander quelle serait la part de gagnants dans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La Figure </w:t>
      </w:r>
      <w:hyperlink w:anchor="fig:share_below_global_mean">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2</w:t>
        </w:r>
      </w:hyperlink>
      <w:r w:rsidRPr="00D943AB">
        <w:rPr>
          <w:rFonts w:ascii="Times New Roman" w:hAnsi="Times New Roman" w:cs="Times New Roman"/>
          <w:lang w:val="fr-FR"/>
        </w:rPr>
        <w:t xml:space="preserve"> présente ces chiffres, qui sont équivalents à la proportion d’individus ayant une empreinte carbone inférieure à la moyenne mondiale. En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exemple, il y aurait 94 % de gagnants, tandis qu’il n’y en aurait que 23 %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 la perte financière pour le Français moyen causée par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déjà limitée à 10 €/mois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le Plan devrait être complété par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 pour faire reposer le coût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sur les plus riches. Dans le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je montre comment une hausse de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1 % ou les 3 % les plus riches permettrait de financer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compenserait le Français ou l’États-unien type, de sorte qu’il ne perde pas financièrement. Étant donné la latitude de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répartir les coûts du Plan au sein de sa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part des gagnants par pays est finalement une information moins pertinente que la répartition des gains et des pertes entre pays, présentée ci-après.</w:t>
      </w:r>
    </w:p>
    <w:p w:rsidR="00975B34" w:rsidRPr="00D943AB" w:rsidRDefault="001F6F3E" w:rsidP="00815828">
      <w:pPr>
        <w:pStyle w:val="Titre2"/>
        <w:numPr>
          <w:ilvl w:val="1"/>
          <w:numId w:val="10"/>
        </w:numPr>
        <w:jc w:val="both"/>
        <w:rPr>
          <w:rFonts w:ascii="Times New Roman" w:hAnsi="Times New Roman" w:cs="Times New Roman"/>
          <w:lang w:val="fr-FR"/>
        </w:rPr>
      </w:pPr>
      <w:bookmarkStart w:id="81" w:name="_Toc167362221"/>
      <w:bookmarkStart w:id="82" w:name="une-redistribution-nordsud"/>
      <w:bookmarkEnd w:id="80"/>
      <w:r w:rsidRPr="00D943AB">
        <w:rPr>
          <w:rFonts w:ascii="Times New Roman" w:hAnsi="Times New Roman" w:cs="Times New Roman"/>
          <w:lang w:val="fr-FR"/>
        </w:rPr>
        <w:t>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Redistribution"</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bookmarkEnd w:id="81"/>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Nord–Sud"</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Sans surprise,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vers les pays du Sud. Les principaux contributeurs seraient l’Amérique du Nord et des pays de la péninsule arabique, et les principaux bénéficiaires l’Afrique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subsaharienne et l’Asie du Sud. On peut voir les effets du Plan pays par pays sur les Figures </w:t>
      </w:r>
      <w:hyperlink w:anchor="fig:gain_2030">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3</w:t>
        </w:r>
      </w:hyperlink>
      <w:r w:rsidRPr="00D943AB">
        <w:rPr>
          <w:rFonts w:ascii="Times New Roman" w:hAnsi="Times New Roman" w:cs="Times New Roman"/>
          <w:lang w:val="fr-FR"/>
        </w:rPr>
        <w:t xml:space="preserve"> (pour 2030) et </w:t>
      </w:r>
      <w:hyperlink w:anchor="fig:gain_npv">
        <w:r w:rsidR="00BE491F" w:rsidRPr="00D943AB">
          <w:rPr>
            <w:rStyle w:val="Lienhypertexte"/>
            <w:rFonts w:ascii="Times New Roman" w:hAnsi="Times New Roman" w:cs="Times New Roman"/>
            <w:lang w:val="fr-FR"/>
          </w:rPr>
          <w:t>6.4</w:t>
        </w:r>
      </w:hyperlink>
      <w:r w:rsidRPr="00D943AB">
        <w:rPr>
          <w:rFonts w:ascii="Times New Roman" w:hAnsi="Times New Roman" w:cs="Times New Roman"/>
          <w:lang w:val="fr-FR"/>
        </w:rPr>
        <w:t xml:space="preserve"> (pour les effets agrégés sur l’ensemble du siècle). On y voit notamment que, grâce au mécanisme de participation évoqué au Chapitre </w:t>
      </w:r>
      <w:hyperlink w:anchor="ch:principes">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des pays à revenus intermédiaires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sont ni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ni perdant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"Perdant"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monétairement, par rapport à la situation de référence où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s’effectue au même rythme mais sans transferts internationaux.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Évidemment,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perdants comme l’Arabie Saoudite ou la Russie ne rejoindraient probablement pas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J’ai également simulé les effets distributifs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différents scénarios où la participation ne serait pas universelle. Les Figures </w:t>
      </w:r>
      <w:hyperlink w:anchor="fig:gain_optimist">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xml:space="preserve"> et </w:t>
      </w:r>
      <w:hyperlink w:anchor="fig:gain_central">
        <w:r w:rsidRPr="00D943AB">
          <w:rPr>
            <w:rStyle w:val="Lienhypertexte"/>
            <w:rFonts w:ascii="Times New Roman" w:hAnsi="Times New Roman" w:cs="Times New Roman"/>
            <w:lang w:val="fr-FR"/>
          </w:rPr>
          <w:t>6.</w:t>
        </w:r>
      </w:hyperlink>
      <w:r w:rsidR="00BE491F" w:rsidRPr="00D943AB">
        <w:rPr>
          <w:rStyle w:val="Lienhypertexte"/>
          <w:rFonts w:ascii="Times New Roman" w:hAnsi="Times New Roman" w:cs="Times New Roman"/>
          <w:lang w:val="fr-FR"/>
        </w:rPr>
        <w:t>6</w:t>
      </w:r>
      <w:r w:rsidRPr="00D943AB">
        <w:rPr>
          <w:rFonts w:ascii="Times New Roman" w:hAnsi="Times New Roman" w:cs="Times New Roman"/>
          <w:lang w:val="fr-FR"/>
        </w:rPr>
        <w:t xml:space="preserve"> présentent les effets du Plan respectivement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participation </w:t>
      </w:r>
      <w:r w:rsidRPr="00D943AB">
        <w:rPr>
          <w:rFonts w:ascii="Times New Roman" w:hAnsi="Times New Roman" w:cs="Times New Roman"/>
          <w:i/>
          <w:iCs/>
          <w:lang w:val="fr-FR"/>
        </w:rPr>
        <w:t>optimiste</w:t>
      </w:r>
      <w:r w:rsidRPr="00D943AB">
        <w:rPr>
          <w:rFonts w:ascii="Times New Roman" w:hAnsi="Times New Roman" w:cs="Times New Roman"/>
          <w:lang w:val="fr-FR"/>
        </w:rPr>
        <w:t xml:space="preserve"> et dans un scénario </w:t>
      </w:r>
      <w:r w:rsidRPr="00D943AB">
        <w:rPr>
          <w:rFonts w:ascii="Times New Roman" w:hAnsi="Times New Roman" w:cs="Times New Roman"/>
          <w:i/>
          <w:iCs/>
          <w:lang w:val="fr-FR"/>
        </w:rPr>
        <w:t>central</w:t>
      </w:r>
      <w:r w:rsidRPr="00D943AB">
        <w:rPr>
          <w:rFonts w:ascii="Times New Roman" w:hAnsi="Times New Roman" w:cs="Times New Roman"/>
          <w:lang w:val="fr-FR"/>
        </w:rPr>
        <w:t xml:space="preserve">. Comme le montre le Tableau </w:t>
      </w:r>
      <w:hyperlink w:anchor="tab:scenarios_table_fr">
        <w:r w:rsidR="00BE491F"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xml:space="preserve">, même dans un scénario </w:t>
      </w:r>
      <w:r w:rsidRPr="00D943AB">
        <w:rPr>
          <w:rFonts w:ascii="Times New Roman" w:hAnsi="Times New Roman" w:cs="Times New Roman"/>
          <w:i/>
          <w:iCs/>
          <w:lang w:val="fr-FR"/>
        </w:rPr>
        <w:t>prudent</w:t>
      </w:r>
      <w:r w:rsidRPr="00D943AB">
        <w:rPr>
          <w:rFonts w:ascii="Times New Roman" w:hAnsi="Times New Roman" w:cs="Times New Roman"/>
          <w:lang w:val="fr-FR"/>
        </w:rPr>
        <w:t xml:space="preserve"> (où l’union comprendrait uniquement l’UE et les pays non-perdants), 63 % des émissions mondiales seraient couvertes. Les émissions couvertes monteraient à 74 % dans un scénario optimiste où la plupart des pays à hauts revenus rejoindraient l’accord. Si ce chiffre peut sembler insuffisant pour un scénario censé être optimiste, notons toutefois que ce scénario est avant tout réaliste, puisqu’il suppose que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resteraient hors de l’union climatique, même si les États états-uniens structurellement démocrates le rejoindraient</w:t>
      </w:r>
      <w:r w:rsidRPr="00D943AB">
        <w:rPr>
          <w:rStyle w:val="Appelnotedebasdep"/>
          <w:rFonts w:ascii="Times New Roman" w:hAnsi="Times New Roman" w:cs="Times New Roman"/>
        </w:rPr>
        <w:footnoteReference w:id="96"/>
      </w:r>
      <w:r w:rsidRPr="00D943AB">
        <w:rPr>
          <w:rFonts w:ascii="Times New Roman" w:hAnsi="Times New Roman" w:cs="Times New Roman"/>
          <w:lang w:val="fr-FR"/>
        </w:rPr>
        <w:t>. Gageons que ces scénarios à participation partielle ne seront valables que dans le court terme, et que le Plan réunira une masse critique de pays, suffisante pour instaurer une norme sociale mondiale en faveur de l’union climatique, qui poussera l’ensemble des pays à le rejoindre sur le long terme.</w:t>
      </w:r>
    </w:p>
    <w:tbl>
      <w:tblPr>
        <w:tblStyle w:val="Table"/>
        <w:tblW w:w="0" w:type="auto"/>
        <w:jc w:val="center"/>
        <w:tblLook w:val="0600" w:firstRow="0" w:lastRow="0" w:firstColumn="0" w:lastColumn="0" w:noHBand="1" w:noVBand="1"/>
      </w:tblPr>
      <w:tblGrid>
        <w:gridCol w:w="222"/>
        <w:gridCol w:w="9354"/>
      </w:tblGrid>
      <w:tr w:rsidR="00975B34" w:rsidRPr="00D943AB">
        <w:trPr>
          <w:jc w:val="center"/>
        </w:trPr>
        <w:tc>
          <w:tcPr>
            <w:tcW w:w="0" w:type="auto"/>
          </w:tcPr>
          <w:p w:rsidR="00975B34" w:rsidRPr="00D943AB" w:rsidRDefault="00975B34" w:rsidP="00815828">
            <w:pPr>
              <w:pStyle w:val="Compact"/>
              <w:jc w:val="both"/>
              <w:rPr>
                <w:rFonts w:ascii="Times New Roman" w:hAnsi="Times New Roman" w:cs="Times New Roman"/>
                <w:lang w:val="fr-FR"/>
              </w:rPr>
            </w:pPr>
          </w:p>
        </w:tc>
        <w:tc>
          <w:tcPr>
            <w:tcW w:w="0" w:type="auto"/>
          </w:tcPr>
          <w:p w:rsidR="000D4C23"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Figure 6.2 – Parts de gagnants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jc w:val="both"/>
              <w:rPr>
                <w:rFonts w:ascii="Times New Roman" w:hAnsi="Times New Roman" w:cs="Times New Roman"/>
                <w:lang w:val="fr-FR"/>
              </w:rPr>
            </w:pPr>
            <w:r w:rsidRPr="00D943AB">
              <w:rPr>
                <w:rFonts w:ascii="Times New Roman" w:hAnsi="Times New Roman" w:cs="Times New Roman"/>
                <w:i/>
                <w:iCs/>
                <w:lang w:val="fr-FR"/>
              </w:rPr>
              <w:t>Note:</w:t>
            </w:r>
            <w:r w:rsidRPr="00D943AB">
              <w:rPr>
                <w:rFonts w:ascii="Times New Roman" w:hAnsi="Times New Roman" w:cs="Times New Roman"/>
                <w:lang w:val="fr-FR"/>
              </w:rPr>
              <w:t xml:space="preserve"> Est considéré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tout individu dont l’empreinte carbone est inférieure à la moyenne mondiale. Source : </w:t>
            </w:r>
            <w:hyperlink r:id="rId8">
              <w:r w:rsidRPr="00D943AB">
                <w:rPr>
                  <w:rStyle w:val="Lienhypertexte"/>
                  <w:rFonts w:ascii="Times New Roman" w:hAnsi="Times New Roman" w:cs="Times New Roman"/>
                  <w:lang w:val="fr-FR"/>
                </w:rPr>
                <w:t>wid.world</w:t>
              </w:r>
            </w:hyperlink>
            <w:r w:rsidRPr="00D943AB">
              <w:rPr>
                <w:rFonts w:ascii="Times New Roman" w:hAnsi="Times New Roman" w:cs="Times New Roman"/>
                <w:lang w:val="fr-FR"/>
              </w:rPr>
              <w:t>.</w:t>
            </w:r>
          </w:p>
        </w:tc>
      </w:tr>
    </w:tbl>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6.3 – </w:t>
      </w:r>
      <w:r w:rsidR="001F6F3E" w:rsidRPr="00D943AB">
        <w:rPr>
          <w:rFonts w:ascii="Times New Roman" w:hAnsi="Times New Roman" w:cs="Times New Roman"/>
          <w:lang w:val="fr-FR"/>
        </w:rPr>
        <w:t>Gains ou pertes monétaires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en 2030.</w:t>
      </w:r>
    </w:p>
    <w:p w:rsidR="000D4C23" w:rsidRPr="00D943AB" w:rsidRDefault="000D4C23" w:rsidP="00815828">
      <w:pPr>
        <w:pStyle w:val="Corpsdetexte"/>
        <w:jc w:val="both"/>
        <w:rPr>
          <w:rFonts w:ascii="Times New Roman" w:hAnsi="Times New Roman" w:cs="Times New Roman"/>
          <w:i/>
          <w:iCs/>
          <w:lang w:val="fr-FR"/>
        </w:rPr>
      </w:pPr>
      <w:r w:rsidRPr="00D943AB">
        <w:rPr>
          <w:rFonts w:ascii="Times New Roman" w:hAnsi="Times New Roman" w:cs="Times New Roman"/>
          <w:i/>
          <w:lang w:val="fr-FR"/>
        </w:rPr>
        <w:t>Figure 6.4 –</w:t>
      </w:r>
      <w:r w:rsidRPr="00D943AB">
        <w:rPr>
          <w:rFonts w:ascii="Times New Roman" w:hAnsi="Times New Roman" w:cs="Times New Roman"/>
          <w:lang w:val="fr-FR"/>
        </w:rPr>
        <w:t xml:space="preserve"> </w:t>
      </w:r>
      <w:r w:rsidRPr="00D943AB">
        <w:rPr>
          <w:rFonts w:ascii="Times New Roman" w:hAnsi="Times New Roman" w:cs="Times New Roman"/>
          <w:i/>
          <w:iCs/>
          <w:lang w:val="fr-FR"/>
        </w:rPr>
        <w:t>Gains ou pertes monétaires suite au Plan</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i/>
          <w:iCs/>
          <w:lang w:val="fr-FR"/>
        </w:rPr>
        <w:t xml:space="preserve"> mondial pour le climat</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i/>
          <w:iCs/>
          <w:lang w:val="fr-FR"/>
        </w:rPr>
        <w:t xml:space="preserve"> sur le XXI</w:t>
      </w:r>
      <w:r w:rsidRPr="00D943AB">
        <w:rPr>
          <w:rFonts w:ascii="Times New Roman" w:hAnsi="Times New Roman" w:cs="Times New Roman"/>
          <w:i/>
          <w:iCs/>
          <w:vertAlign w:val="superscript"/>
          <w:lang w:val="fr-FR"/>
        </w:rPr>
        <w:t>e</w:t>
      </w:r>
      <w:r w:rsidRPr="00D943AB">
        <w:rPr>
          <w:rFonts w:ascii="Times New Roman" w:hAnsi="Times New Roman" w:cs="Times New Roman"/>
          <w:i/>
          <w:iCs/>
          <w:lang w:val="fr-FR"/>
        </w:rPr>
        <w:t xml:space="preserve"> siècle.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i/>
          <w:iCs/>
          <w:lang w:val="fr-FR"/>
        </w:rPr>
        <w:t>Note:</w:t>
      </w:r>
      <w:r w:rsidRPr="00D943AB">
        <w:rPr>
          <w:rFonts w:ascii="Times New Roman" w:hAnsi="Times New Roman" w:cs="Times New Roman"/>
          <w:lang w:val="fr-FR"/>
        </w:rPr>
        <w:t xml:space="preserve"> La valeur nette actualisée est calculée avec un taux d’actualisation de 3 % sur la période 2030–2100.</w:t>
      </w:r>
    </w:p>
    <w:p w:rsidR="00975B34" w:rsidRPr="00D943AB" w:rsidRDefault="000D4C23" w:rsidP="00815828">
      <w:pPr>
        <w:pStyle w:val="CaptionedFigure"/>
        <w:jc w:val="both"/>
        <w:rPr>
          <w:rFonts w:ascii="Times New Roman" w:hAnsi="Times New Roman" w:cs="Times New Roman"/>
          <w:lang w:val="fr-FR"/>
        </w:rPr>
      </w:pPr>
      <w:r w:rsidRPr="00D943AB">
        <w:rPr>
          <w:rFonts w:ascii="Times New Roman" w:hAnsi="Times New Roman" w:cs="Times New Roman"/>
          <w:highlight w:val="yellow"/>
          <w:lang w:val="fr-FR"/>
        </w:rPr>
        <w:t>[NB : La Figure 6.4 doit être tournée de 90° et prendre une page entière.]</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6.5 – </w:t>
      </w:r>
      <w:r w:rsidR="001F6F3E" w:rsidRPr="00D943AB">
        <w:rPr>
          <w:rFonts w:ascii="Times New Roman" w:hAnsi="Times New Roman" w:cs="Times New Roman"/>
          <w:lang w:val="fr-FR"/>
        </w:rPr>
        <w:t>Gains ou pertes monétaires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de participation </w:t>
      </w:r>
      <w:r w:rsidR="001F6F3E" w:rsidRPr="00D943AB">
        <w:rPr>
          <w:rFonts w:ascii="Times New Roman" w:hAnsi="Times New Roman" w:cs="Times New Roman"/>
          <w:iCs/>
          <w:lang w:val="fr-FR"/>
        </w:rPr>
        <w:t>Optimiste</w:t>
      </w:r>
      <w:r w:rsidR="001F6F3E"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6.6 – </w:t>
      </w:r>
      <w:r w:rsidR="001F6F3E" w:rsidRPr="00D943AB">
        <w:rPr>
          <w:rFonts w:ascii="Times New Roman" w:hAnsi="Times New Roman" w:cs="Times New Roman"/>
          <w:lang w:val="fr-FR"/>
        </w:rPr>
        <w:t>Gains ou pertes monétaires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de participation </w:t>
      </w:r>
      <w:r w:rsidR="001F6F3E" w:rsidRPr="00D943AB">
        <w:rPr>
          <w:rFonts w:ascii="Times New Roman" w:hAnsi="Times New Roman" w:cs="Times New Roman"/>
          <w:iCs/>
          <w:lang w:val="fr-FR"/>
        </w:rPr>
        <w:t>Central</w:t>
      </w:r>
      <w:r w:rsidR="001F6F3E" w:rsidRPr="00D943AB">
        <w:rPr>
          <w:rFonts w:ascii="Times New Roman" w:hAnsi="Times New Roman" w:cs="Times New Roman"/>
          <w:lang w:val="fr-FR"/>
        </w:rPr>
        <w:t>.</w:t>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83" w:name="_Toc167362222"/>
      <w:bookmarkStart w:id="84" w:name="ch:narr_bilan"/>
      <w:bookmarkEnd w:id="74"/>
      <w:bookmarkEnd w:id="82"/>
      <w:r w:rsidRPr="00D943AB">
        <w:rPr>
          <w:rFonts w:ascii="Times New Roman" w:hAnsi="Times New Roman" w:cs="Times New Roman"/>
          <w:i/>
          <w:lang w:val="fr-FR"/>
        </w:rPr>
        <w:t>Les effets concrets du Plan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sur la vie des gens</w:t>
      </w:r>
      <w:bookmarkEnd w:id="8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Sept ans après l’entrée en vigueur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trois quarts des centrales à charbon indiennes sont à l’arrêt. D’abord, le charbon est désormais plus cher que le gaz, puisqu’il contient deux fois plus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Ainsi, il devient moins cher de produire de l’électricité à partir des centrales à gaz. Surtout, l’électricité d’origine renouvelable est encore moins chère, et elle se développe à toute vitesse.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prévision du Plan, le gouvernement indien a investi massivement dans le déploiement de l’éolien et du photovoltaïque. La part d’électricité d’origine renouvelable est ainsi passée de 20 % à 80 % en seulement sept ans. Résultat, les émissions indiennes ont baissé de 30 % sur la période, et la pollution atmosphérique s’est nettement réduite.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Rajesh est chauffeur de taxi à Calcutta. Il a fait le calcul, une voiture électrique coûte désormais le même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qu’une voiture thermique, quand on tient compte du prix du carburant. Les bornes de recharge se sont largement développées dans la ville, et le prix de l’essence va continuer à monter. Rajesh est décidé : à la prochaine panne, il se débarrassera de son vieux taxi et investira dans une Tata électrique. Rajesh gagne environ 300 €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dont 50 € de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C’est grâce à ce revenu stable que Rajesh a pu emprunter pour acheter une voiture d’occasion. Avant d’être chauffeur de taxi, il vendait des samoussas dans la rue et gagnait deux fois moins, tout juste de quoi vivre dans une petite chambre. Même si ses dépenses mensuelles ont augmenté de 25 € avec l’inflation, sa femme et lui ont maintenant de quoi s’offrir un joli appartement de trois pièces, dans lequel ils viennent de s’installer avec leur </w:t>
      </w:r>
      <w:r w:rsidR="00EC258D" w:rsidRPr="00D943AB">
        <w:rPr>
          <w:rFonts w:ascii="Times New Roman" w:hAnsi="Times New Roman" w:cs="Times New Roman"/>
          <w:lang w:val="fr-FR"/>
        </w:rPr>
        <w:t>nouveau-né</w:t>
      </w:r>
      <w:r w:rsidRPr="00D943AB">
        <w:rPr>
          <w:rFonts w:ascii="Times New Roman" w:hAnsi="Times New Roman" w:cs="Times New Roman"/>
          <w:lang w:val="fr-FR"/>
        </w:rPr>
        <w:t>. Grâce au revenu de base, il n’a plus besoin d’envoyer de l’argent à sa famille restée à la campagne, et il peut assister chaque mois à un match de cricket de son équipe fétiche.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Jordan, lui, est contrarié par 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Il habite à Vancouver, mais sa famille et ses amis les plus proches vivent à Ottawa, où il a grandi. Or,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vol aller-retour est passé de 250 € à 400 €. Pour rien au monde Jordan ne renoncerait à ses week-ends mensuels dans sa ville natale. Alors, il a dû rogner sur le reste. Jordan n’a pas renouvelé son abonnement à la salle de sport — </w:t>
      </w:r>
      <w:r w:rsidRPr="00D943AB">
        <w:rPr>
          <w:rFonts w:ascii="Times New Roman" w:hAnsi="Times New Roman" w:cs="Times New Roman"/>
          <w:lang w:val="fr-FR"/>
        </w:rPr>
        <w:lastRenderedPageBreak/>
        <w:t xml:space="preserve">il se contente dorénavant de jogging et d’exercices au sol chez lui, et il a un peu baissé le thermostat de son appartement (de 23 à 21°C) pour faire des économies. D’après ce qu’il a lu dans les journaux, le prix d’un billet devrait monter jusqu’à 800 € dans une vingtaine d’années, lorsque les avions seront propulsés à l’hydrogène. Qu’à cela ne tienne, Jordan jure qu’il continuera à faire le trajet tout aussi fréquemment, quitte à déménager dans un quartier moins cher s’il doit dégager davantage de pouvoir d’achat. Et au diable ses collègues qui le poussent à rejoindre le mouvement d’autolimitation </w:t>
      </w:r>
      <w:r w:rsidRPr="00D943AB">
        <w:rPr>
          <w:rFonts w:ascii="Times New Roman" w:hAnsi="Times New Roman" w:cs="Times New Roman"/>
          <w:i/>
          <w:iCs/>
          <w:lang w:val="fr-FR"/>
        </w:rPr>
        <w:t>maximum un vol par an</w:t>
      </w:r>
      <w:r w:rsidRPr="00D943AB">
        <w:rPr>
          <w:rFonts w:ascii="Times New Roman" w:hAnsi="Times New Roman" w:cs="Times New Roman"/>
          <w:lang w:val="fr-FR"/>
        </w:rPr>
        <w:t>, il ne cèdera pas à cette mode moralisatrice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Rosalie, de son côté, est tout sourire. Grâce à un système de tontine, son quartier s’est cotisé pour acheter un tracteur commun. Le travail aux champs est bien plus facile, et les horaires bien moins longs, depuis l’arrivée de l’engin. Depuis le versement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chantiers n’arrêtent pas à Houndé. Les compagnies d’électricité tirent des câbles dans chaque rue, la mairie installe des latrines publiques, sans compter l’hôpital flambant neuf payé par l’État burkinabé. Sur les 50 € que Rosalie reçoit chaque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son téléphone, 20 € part directement en impôts (la moitié pour la ville, l’autre moitié pour l’État), et 10 € dans la tontine. Sur les 20 € qui lui restent, Rosalie s’est d’abord fait plaisir : elle a acheté un matelas, en prenant un crédit sur un an avec son mari. Elle a désormais beaucoup moins mal au dos. Et surtout, elle a toujours de quoi acheter des légumes et du riz. Maintenant, elle et sa famille mangent tous les jours à leur faim.</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85" w:name="un-pas-vers-un-monde-soutenable"/>
      <w:bookmarkEnd w:id="8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86" w:name="_Toc167362223"/>
      <w:r w:rsidRPr="00D943AB">
        <w:rPr>
          <w:rFonts w:ascii="Times New Roman" w:hAnsi="Times New Roman" w:cs="Times New Roman"/>
          <w:lang w:val="fr-FR"/>
        </w:rPr>
        <w:lastRenderedPageBreak/>
        <w:t>Un pas vers un monde soutenable</w:t>
      </w:r>
      <w:bookmarkStart w:id="87" w:name="ch:premier_pas"/>
      <w:bookmarkEnd w:id="86"/>
      <w:bookmarkEnd w:id="87"/>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proposé n’est qu’une des briques souhaitables pour construire un monde soutenable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 n’est pas l’objet de ce livre de détailler un ensemble exhaustif de mesures qui permettraient d’atteindre une société harmonieuse. Pour autant, même s’il peut être négocié indépendamment du reste,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doit pas être pensé isolément, mais comme faisant partie d’un système de mesures qui se renforcent mutuellement. Dans ce chapitre, nous dressons un aperçu de mesures complémentaires à notre Plan, tant au niveau mondial que national. À l’échelle mondiale, le Plan devrait être complété d’une gouvernance démocratique et d’autres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À l’échelle nationale,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devrait être accompagnée d’une fiscalité plus redistributive ainsi que de politiques climatiques sectorielles.</w:t>
      </w:r>
    </w:p>
    <w:p w:rsidR="00975B34" w:rsidRPr="00D943AB" w:rsidRDefault="001F6F3E" w:rsidP="00815828">
      <w:pPr>
        <w:pStyle w:val="Titre2"/>
        <w:numPr>
          <w:ilvl w:val="1"/>
          <w:numId w:val="10"/>
        </w:numPr>
        <w:jc w:val="both"/>
        <w:rPr>
          <w:rFonts w:ascii="Times New Roman" w:hAnsi="Times New Roman" w:cs="Times New Roman"/>
          <w:lang w:val="fr-FR"/>
        </w:rPr>
      </w:pPr>
      <w:bookmarkStart w:id="88" w:name="_Toc167362224"/>
      <w:bookmarkStart w:id="89" w:name="pour-un-monde-réellement-soutenable"/>
      <w:r w:rsidRPr="00D943AB">
        <w:rPr>
          <w:rFonts w:ascii="Times New Roman" w:hAnsi="Times New Roman" w:cs="Times New Roman"/>
          <w:lang w:val="fr-FR"/>
        </w:rPr>
        <w:t>Pour un monde réellement soutenable</w:t>
      </w:r>
      <w:bookmarkEnd w:id="88"/>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0" w:name="_Toc167362225"/>
      <w:bookmarkStart w:id="91" w:name="X0c14baf8a6e474b1da7107182217d7e42967f18"/>
      <w:r w:rsidRPr="00D943AB">
        <w:rPr>
          <w:rFonts w:ascii="Times New Roman" w:hAnsi="Times New Roman" w:cs="Times New Roman"/>
          <w:lang w:val="fr-FR"/>
        </w:rPr>
        <w:t>Le besoin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supplémentaire</w:t>
      </w:r>
      <w:bookmarkEnd w:id="9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le Burundi, où le PIB </w:t>
      </w:r>
      <w:r w:rsidRPr="00D943AB">
        <w:rPr>
          <w:rFonts w:ascii="Times New Roman" w:hAnsi="Times New Roman" w:cs="Times New Roman"/>
          <w:i/>
          <w:iCs/>
          <w:lang w:val="fr-FR"/>
        </w:rPr>
        <w:t>par adulte</w:t>
      </w:r>
      <w:r w:rsidRPr="00D943AB">
        <w:rPr>
          <w:rFonts w:ascii="Times New Roman" w:hAnsi="Times New Roman" w:cs="Times New Roman"/>
          <w:lang w:val="fr-FR"/>
        </w:rPr>
        <w:t xml:space="preserve"> est autour de 450 € par an et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0,1 tonne par an, notre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 et son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50 €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adulte — doublerait le revenu moyen. Pour autant, avec un revenu moyen </w:t>
      </w:r>
      <w:r w:rsidRPr="00D943AB">
        <w:rPr>
          <w:rFonts w:ascii="Times New Roman" w:hAnsi="Times New Roman" w:cs="Times New Roman"/>
          <w:i/>
          <w:iCs/>
          <w:lang w:val="fr-FR"/>
        </w:rPr>
        <w:t>par habitant</w:t>
      </w:r>
      <w:r w:rsidRPr="00D943AB">
        <w:rPr>
          <w:rFonts w:ascii="Times New Roman" w:hAnsi="Times New Roman" w:cs="Times New Roman"/>
          <w:lang w:val="fr-FR"/>
        </w:rPr>
        <w:t xml:space="preserve"> qui passerait autour de 50 € par mois — soit 130 </w:t>
      </w:r>
      <w:r w:rsidRPr="00D943AB">
        <w:rPr>
          <w:rFonts w:ascii="Times New Roman" w:hAnsi="Times New Roman" w:cs="Times New Roman"/>
          <w:i/>
          <w:iCs/>
          <w:lang w:val="fr-FR"/>
        </w:rPr>
        <w:t>€</w:t>
      </w:r>
      <w:r w:rsidRPr="00D943AB">
        <w:rPr>
          <w:rFonts w:ascii="Times New Roman" w:hAnsi="Times New Roman" w:cs="Times New Roman"/>
          <w:lang w:val="fr-FR"/>
        </w:rPr>
        <w:t xml:space="preserve"> par mois ajusté au coût de la vie</w:t>
      </w:r>
      <w:r w:rsidRPr="00D943AB">
        <w:rPr>
          <w:rStyle w:val="Appelnotedebasdep"/>
          <w:rFonts w:ascii="Times New Roman" w:hAnsi="Times New Roman" w:cs="Times New Roman"/>
        </w:rPr>
        <w:footnoteReference w:id="97"/>
      </w:r>
      <w:r w:rsidRPr="00D943AB">
        <w:rPr>
          <w:rFonts w:ascii="Times New Roman" w:hAnsi="Times New Roman" w:cs="Times New Roman"/>
          <w:lang w:val="fr-FR"/>
        </w:rPr>
        <w:t>, le niveau de vie resterait insuffisant pour la plupart des Burundais. Il faudrait encore davantage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pour assurer une vie décente à chacun.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On peut considérer qu’il faut au moins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avoir une vie décente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w:t>
      </w:r>
      <w:r w:rsidRPr="00D943AB">
        <w:rPr>
          <w:rStyle w:val="Appelnotedebasdep"/>
          <w:rFonts w:ascii="Times New Roman" w:hAnsi="Times New Roman" w:cs="Times New Roman"/>
        </w:rPr>
        <w:footnoteReference w:id="98"/>
      </w:r>
      <w:r w:rsidRPr="00D943AB">
        <w:rPr>
          <w:rFonts w:ascii="Times New Roman" w:hAnsi="Times New Roman" w:cs="Times New Roman"/>
          <w:lang w:val="fr-FR"/>
        </w:rPr>
        <w:t>. En 2030, on estime que 40 %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vivra avec moins que cela. Cela coûterait alors 2 % du PIB mondial d’éradiquer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définie au seuil de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Pr="00D943AB">
        <w:rPr>
          <w:rStyle w:val="Appelnotedebasdep"/>
          <w:rFonts w:ascii="Times New Roman" w:hAnsi="Times New Roman" w:cs="Times New Roman"/>
        </w:rPr>
        <w:footnoteReference w:id="99"/>
      </w:r>
      <w:r w:rsidRPr="00D943AB">
        <w:rPr>
          <w:rFonts w:ascii="Times New Roman" w:hAnsi="Times New Roman" w:cs="Times New Roman"/>
          <w:lang w:val="fr-FR"/>
        </w:rPr>
        <w:t xml:space="preserve"> , en procurant à chaque personne pauvre le revenu qui la sépare de ce seuil. Ce chiffre est cohérent avec le coût des investissements nécessaires pour atteindre les Objectifs de développement durable (qui recoupent largement les indicateurs sociaux d’une vie décente), estimé autour de 2 % du PIB mondial par </w:t>
      </w:r>
      <w:r w:rsidR="00B8419E" w:rsidRPr="00D943AB">
        <w:rPr>
          <w:rFonts w:ascii="Times New Roman" w:hAnsi="Times New Roman" w:cs="Times New Roman"/>
          <w:lang w:val="fr-FR"/>
        </w:rPr>
        <w:t>la CNUCED</w:t>
      </w:r>
      <w:r w:rsidRPr="00D943AB">
        <w:rPr>
          <w:rFonts w:ascii="Times New Roman" w:hAnsi="Times New Roman" w:cs="Times New Roman"/>
          <w:lang w:val="fr-FR"/>
        </w:rPr>
        <w:t xml:space="preserve"> (2021).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financé par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transfèrerait </w:t>
      </w:r>
      <w:r w:rsidRPr="00D943AB">
        <w:rPr>
          <w:rFonts w:ascii="Times New Roman" w:hAnsi="Times New Roman" w:cs="Times New Roman"/>
          <w:lang w:val="fr-FR"/>
        </w:rPr>
        <w:lastRenderedPageBreak/>
        <w:t>environ 1 % du PIB mondial aux personnes pauvres</w:t>
      </w:r>
      <w:r w:rsidRPr="00D943AB">
        <w:rPr>
          <w:rStyle w:val="Appelnotedebasdep"/>
          <w:rFonts w:ascii="Times New Roman" w:hAnsi="Times New Roman" w:cs="Times New Roman"/>
        </w:rPr>
        <w:footnoteReference w:id="100"/>
      </w:r>
      <w:r w:rsidRPr="00D943AB">
        <w:rPr>
          <w:rFonts w:ascii="Times New Roman" w:hAnsi="Times New Roman" w:cs="Times New Roman"/>
          <w:lang w:val="fr-FR"/>
        </w:rPr>
        <w:t> : il faudrait donc des recettes supplémentaires d’au moins 1 % du PIB mondial pour mettre fin à la pauvreté.</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2" w:name="_Toc167362226"/>
      <w:bookmarkStart w:id="93" w:name="un-impôt-mondial-sur-la-fortune"/>
      <w:bookmarkEnd w:id="91"/>
      <w:r w:rsidRPr="00D943AB">
        <w:rPr>
          <w:rFonts w:ascii="Times New Roman" w:hAnsi="Times New Roman" w:cs="Times New Roman"/>
          <w:lang w:val="fr-FR"/>
        </w:rPr>
        <w:t>Un impôt mondial sur la fortune</w:t>
      </w:r>
      <w:bookmarkEnd w:id="92"/>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Plusieurs mesures sont envisageables pour lever une telle somme. La plus prometteuse est sans doute l’impôt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Tout d’abord, l’impôt sur la fortune remplit également un autre objectif, puisqu’il peut être présenté comme un moyen de solder les responsabilités historiques du changement climatique, plutôt que comme une mesure de solidarité. Il est généralement admis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sont les responsables historiques du changement climatique. Pourtant, il peut être plus fructueux d’attribuer cette responsabilité aux </w:t>
      </w:r>
      <w:r w:rsidRPr="00D943AB">
        <w:rPr>
          <w:rFonts w:ascii="Times New Roman" w:hAnsi="Times New Roman" w:cs="Times New Roman"/>
          <w:i/>
          <w:iCs/>
          <w:lang w:val="fr-FR"/>
        </w:rPr>
        <w:t>personnes</w:t>
      </w:r>
      <w:r w:rsidRPr="00D943AB">
        <w:rPr>
          <w:rFonts w:ascii="Times New Roman" w:hAnsi="Times New Roman" w:cs="Times New Roman"/>
          <w:lang w:val="fr-FR"/>
        </w:rPr>
        <w:t xml:space="preserve"> riches.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semble que les personnes ayant hérité d’un patrimoine bâti grâce aux énergies fossiles profitent davantage des émissions passées que, par exemple, un Ukrainien type, né dans un pays qui polluait beaucoup par le passé mais s’est depuis appauvri</w:t>
      </w:r>
      <w:r w:rsidRPr="00D943AB">
        <w:rPr>
          <w:rStyle w:val="Appelnotedebasdep"/>
          <w:rFonts w:ascii="Times New Roman" w:hAnsi="Times New Roman" w:cs="Times New Roman"/>
        </w:rPr>
        <w:footnoteReference w:id="101"/>
      </w:r>
      <w:r w:rsidRPr="00D943AB">
        <w:rPr>
          <w:rFonts w:ascii="Times New Roman" w:hAnsi="Times New Roman" w:cs="Times New Roman"/>
          <w:lang w:val="fr-FR"/>
        </w:rPr>
        <w:t xml:space="preserve">. À partir du travail de Fanning </w:t>
      </w:r>
      <w:r w:rsidR="00B8419E" w:rsidRPr="00D943AB">
        <w:rPr>
          <w:rFonts w:ascii="Times New Roman" w:hAnsi="Times New Roman" w:cs="Times New Roman"/>
          <w:lang w:val="fr-FR"/>
        </w:rPr>
        <w:t>&amp; Hickel</w:t>
      </w:r>
      <w:r w:rsidRPr="00D943AB">
        <w:rPr>
          <w:rFonts w:ascii="Times New Roman" w:hAnsi="Times New Roman" w:cs="Times New Roman"/>
          <w:lang w:val="fr-FR"/>
        </w:rPr>
        <w:t xml:space="preserve"> (2023), j’ai calculé que la compensation due par les pays riches au titre des émissions de la période 1990–2030 s’élève à 26 000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soit 25 % du PIB mondial </w:t>
      </w:r>
      <w:r w:rsidRPr="00D943AB">
        <w:rPr>
          <w:rStyle w:val="Appelnotedebasdep"/>
          <w:rFonts w:ascii="Times New Roman" w:hAnsi="Times New Roman" w:cs="Times New Roman"/>
        </w:rPr>
        <w:footnoteReference w:id="102"/>
      </w:r>
      <w:r w:rsidRPr="00D943AB">
        <w:rPr>
          <w:rFonts w:ascii="Times New Roman" w:hAnsi="Times New Roman" w:cs="Times New Roman"/>
          <w:lang w:val="fr-FR"/>
        </w:rPr>
        <w:t>. En attribuant cette dette aux multimillionnaires et en étalant son remboursement dans le futur, on retombe sur un flux des riches vers les pauvres de l’ordre de 1 % du PIB mondial</w:t>
      </w:r>
      <w:r w:rsidRPr="00D943AB">
        <w:rPr>
          <w:rStyle w:val="Appelnotedebasdep"/>
          <w:rFonts w:ascii="Times New Roman" w:hAnsi="Times New Roman" w:cs="Times New Roman"/>
        </w:rPr>
        <w:footnoteReference w:id="103"/>
      </w:r>
      <w:r w:rsidRPr="00D943AB">
        <w:rPr>
          <w:rFonts w:ascii="Times New Roman" w:hAnsi="Times New Roman" w:cs="Times New Roman"/>
          <w:lang w:val="fr-FR"/>
        </w:rPr>
        <w:t xml:space="preserve">. Hormis le traitement des responsabilités historiques du changement climatique, il y a deux autres avantages à un impôt sur la fortune. D’une part, un tel impôt n’existe que dans une poignée de pays et peut </w:t>
      </w:r>
      <w:r w:rsidRPr="00D943AB">
        <w:rPr>
          <w:rFonts w:ascii="Times New Roman" w:hAnsi="Times New Roman" w:cs="Times New Roman"/>
          <w:lang w:val="fr-FR"/>
        </w:rPr>
        <w:lastRenderedPageBreak/>
        <w:t>donc être mis en place pour financer des pays tiers sans empiéter sur les budgets nationaux existants. D’autre part, cet impôt a le potentiel de collecter les importantes recettes désirées tout en épargnant le commun des mortels.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exemple, la somme de 1 % du PIB mondial pourrait être collectée par un impôt mondial qui taxerait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individuelle au taux de 2 % (par an) à partir de 5 millions </w:t>
      </w:r>
      <w:r w:rsidRPr="00D943AB">
        <w:rPr>
          <w:rStyle w:val="Appelnotedebasdep"/>
          <w:rFonts w:ascii="Times New Roman" w:hAnsi="Times New Roman" w:cs="Times New Roman"/>
        </w:rPr>
        <w:footnoteReference w:id="104"/>
      </w:r>
      <w:r w:rsidRPr="00D943AB">
        <w:rPr>
          <w:rFonts w:ascii="Times New Roman" w:hAnsi="Times New Roman" w:cs="Times New Roman"/>
          <w:lang w:val="fr-FR"/>
        </w:rPr>
        <w:t>. Avec un tel barème, les 99,9 % de personnes qui possèdent moins de 5 millions de patrimoine ne paieraient pas d’impôt, et une personne possédant 10 millions paierait 1 % d’impôt sur sa fortune</w:t>
      </w:r>
      <w:r w:rsidRPr="00D943AB">
        <w:rPr>
          <w:rStyle w:val="Appelnotedebasdep"/>
          <w:rFonts w:ascii="Times New Roman" w:hAnsi="Times New Roman" w:cs="Times New Roman"/>
        </w:rPr>
        <w:footnoteReference w:id="105"/>
      </w:r>
      <w:r w:rsidRPr="00D943AB">
        <w:rPr>
          <w:rFonts w:ascii="Times New Roman" w:hAnsi="Times New Roman" w:cs="Times New Roman"/>
          <w:lang w:val="fr-FR"/>
        </w:rPr>
        <w: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4" w:name="_Toc167362227"/>
      <w:bookmarkStart w:id="95" w:name="vers-une-redistribution-plus-radicale"/>
      <w:bookmarkEnd w:id="93"/>
      <w:r w:rsidRPr="00D943AB">
        <w:rPr>
          <w:rFonts w:ascii="Times New Roman" w:hAnsi="Times New Roman" w:cs="Times New Roman"/>
          <w:lang w:val="fr-FR"/>
        </w:rPr>
        <w:t>Vers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radicale</w:t>
      </w:r>
      <w:bookmarkEnd w:id="9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 tel impôt ne serait donc pas révolutionnaire : il n’empêcherait pas l’apparition ou le maintien de fortunes milliardaires, dont les rendements sont généralement supérieurs à 7 %</w:t>
      </w:r>
      <w:r w:rsidRPr="00D943AB">
        <w:rPr>
          <w:rStyle w:val="Appelnotedebasdep"/>
          <w:rFonts w:ascii="Times New Roman" w:hAnsi="Times New Roman" w:cs="Times New Roman"/>
        </w:rPr>
        <w:footnoteReference w:id="106"/>
      </w:r>
      <w:r w:rsidRPr="00D943AB">
        <w:rPr>
          <w:rFonts w:ascii="Times New Roman" w:hAnsi="Times New Roman" w:cs="Times New Roman"/>
          <w:lang w:val="fr-FR"/>
        </w:rPr>
        <w:t>. Son côté modéré lui vaudrait d’être soutenu par une large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Pour autant, une société qui maintiendrait aussi bien des milliardaires que des gens vivant avec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loin d’être socialement juste. Pour atteindre un monde réellement soutenable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faudrait beaucoup moins d’inégalités : on peut par exemple considérer que le revenu le plus élevé devrait être limité à cinq fois le revenu minimum (une norme attribuée au tout premier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d’économie, Jan Tinbergen). Ainsi, les propositions formulées dans ce livre ne constituent qu’un pas vers un monde soutenable. La route est longue — car les infrastructures et les structures sociales ne changent pas en un jour — mais elle en vaut la peine.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Non seulement il faut s’engager dans cette voie, mais il faudra veiller à ne pas faire marche arrière. Or, c’est ce qui risquerait de se produire en l’absence de mesure complémentaire à notre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lorsque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touchera à sa fin. À ce moment-là, les recettes liées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s’effondreront. Il serait désastreux que le montant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s’effondre avec elles. Aussi, il faudra prévoir des ressources nouvelles pour maintenir (voire augmenter) le revenu de base, venant d’impôts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hauts revenus, ou les sociétés.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6" w:name="_Toc167362228"/>
      <w:bookmarkStart w:id="97" w:name="les-autres-chantiers-mondiaux-à-mener"/>
      <w:bookmarkEnd w:id="95"/>
      <w:r w:rsidRPr="00D943AB">
        <w:rPr>
          <w:rFonts w:ascii="Times New Roman" w:hAnsi="Times New Roman" w:cs="Times New Roman"/>
          <w:lang w:val="fr-FR"/>
        </w:rPr>
        <w:t>Les autres chantiers mondiaux à mener</w:t>
      </w:r>
      <w:bookmarkEnd w:id="9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n’est pas le seul chantier nécessaire, loin s’en faut. La démocratie mondiale en est un autre.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toute décision devrait être prise à l’échelle pertinente, en vertu du principe de subsidiarité. Ainsi, les décisions qui ont des répercussions mondiales doivent être prises à l’échelle mondiale. C’est notamment le cas de décisions relatives au changement climatique, aux pandémies, à l’intelligence artificielle ou au système financier. La forme précise de la gouvernance mondiale reste à définir, mais elle doit être démocratique, dès lors qu’on considère les inégalités de pouvoir de décision injustes au même titre que les inégalités de richesse.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ailleurs,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être complété par d’autres traités internationaux sur les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non couverts (tels que le méthane), sur l’usage des sols et la déforestation.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Enfin, il faut adapter le système financier international pour le rendre plus avantageux pour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En particulier,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nécessite le développement de la </w:t>
      </w:r>
      <w:r w:rsidRPr="00D943AB">
        <w:rPr>
          <w:rFonts w:ascii="Times New Roman" w:hAnsi="Times New Roman" w:cs="Times New Roman"/>
          <w:i/>
          <w:iCs/>
          <w:lang w:val="fr-FR"/>
        </w:rPr>
        <w:t>finance climat</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c’est-à-dire le financement de projets bas carbone. Le financement de projets dans les pays à bas et moyens revenus est entravé par les conditions désavantageuses et risquées auxquelles ils font face : taux d’intérêt élevés, volatilité du taux de change, insoutenabilité de la dette publique… De nombreuses propositions ont été faites, notamment par le Secrétariat général des Nations unies et le Fonds vert pour le climat</w:t>
      </w:r>
      <w:r w:rsidRPr="00D943AB">
        <w:rPr>
          <w:rStyle w:val="Appelnotedebasdep"/>
          <w:rFonts w:ascii="Times New Roman" w:hAnsi="Times New Roman" w:cs="Times New Roman"/>
        </w:rPr>
        <w:footnoteReference w:id="107"/>
      </w:r>
      <w:r w:rsidRPr="00D943AB">
        <w:rPr>
          <w:rFonts w:ascii="Times New Roman" w:hAnsi="Times New Roman" w:cs="Times New Roman"/>
          <w:lang w:val="fr-FR"/>
        </w:rPr>
        <w:t> : garanties publiques sur le crédit et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changes, recapitalisation des banques multilatérales de développement, annulations de dette publique, délivrance d’actifs de remédiation climatique, augmentation des prêts entre États et allocation de Droits de Tirage Spéciaux. Derrière ces mécanismes techniques se cachent une idée simple : apporter les fonds et les garanties nécessaires au financement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Ces mécanismes reposent souvent sur des jeux d’écriture comptable relativement indolores, qui consistent grosso modo à créer de la monnaie pour financer des projets bas carbone. Sous la pression des pays du Sud, ces initiatives progressent, mais trop lentement au regard des besoins.</w:t>
      </w:r>
    </w:p>
    <w:p w:rsidR="00975B34" w:rsidRPr="00D943AB" w:rsidRDefault="001F6F3E" w:rsidP="00815828">
      <w:pPr>
        <w:pStyle w:val="Titre2"/>
        <w:numPr>
          <w:ilvl w:val="1"/>
          <w:numId w:val="10"/>
        </w:numPr>
        <w:jc w:val="both"/>
        <w:rPr>
          <w:rFonts w:ascii="Times New Roman" w:hAnsi="Times New Roman" w:cs="Times New Roman"/>
          <w:lang w:val="fr-FR"/>
        </w:rPr>
      </w:pPr>
      <w:bookmarkStart w:id="98" w:name="_Toc167362229"/>
      <w:bookmarkStart w:id="99" w:name="sec:mue_nationale"/>
      <w:bookmarkEnd w:id="89"/>
      <w:bookmarkEnd w:id="97"/>
      <w:r w:rsidRPr="00D943AB">
        <w:rPr>
          <w:rFonts w:ascii="Times New Roman" w:hAnsi="Times New Roman" w:cs="Times New Roman"/>
          <w:lang w:val="fr-FR"/>
        </w:rPr>
        <w:t>Pour 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sans accroc dans chaque pays</w:t>
      </w:r>
      <w:bookmarkEnd w:id="98"/>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constituera un afflux considérable de ressources, et accroîtra largement la capacité des États à lever des impôts. À l’aide (entre autres) d’impôts progressifs sur les revenus, ces États pourraient augmenter leur budget et financer les services publics, la protection sociale, et les infrastructures. Dans ces pays, seules les personnes les plus aisées — celles ayant une empreinte carbone supérieure à la moyenne mondiale — seraient perdantes financièrement.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00" w:name="_Toc167362230"/>
      <w:bookmarkStart w:id="101" w:name="une-redistribution-nationale"/>
      <w:r w:rsidRPr="00D943AB">
        <w:rPr>
          <w:rFonts w:ascii="Times New Roman" w:hAnsi="Times New Roman" w:cs="Times New Roman"/>
          <w:lang w:val="fr-FR"/>
        </w:rPr>
        <w:t>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w:t>
      </w:r>
      <w:bookmarkEnd w:id="10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 revanche,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la plupart des individus perdraient en pouvoir d’achat en l’absence de mesure supplémentaire. Certes, les personnes plus riches perdraient davantage, car elles ont une empreinte carbone en moyenne plus élevée. Pour autant, il serait à la fois injuste et impopulaire que les classes moyennes subissent une baisse de leur niveau de vie si les personnes aisées peuvent faire face aux hausses de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biens carbonés simplement en puisant dans leur épargne ou en rognant sur quelques dépenses superflues. Pour éviter cette inégalité,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doit s’accompagner d’une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les pays à hauts revenus. La mise à contribution des plus aisés remplirait trois rôles : la compensation des classes moyennes pour éviter qu’elles ne soient financièrement perdantes, le financement d’infrastructures bas carbone pour éviter d’en faire reposer le coût sur des groupes malchanceux (tels que les ménages chauffés au fioul), et la réduction (voire la suppression) d’activités superflues fortement émettrices qui sapent la cohésion sociale.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une hausse modeste de la taxation des 1 % les plus riches suffirait à compenser la personne type, car l’empreinte carbone médiane n’est pas beaucoup plus élevée que la moyenne mondiale. Ainsi, une hausse de 4 points du taux d’impôt sur les revenus individuels au-delà de 15 000 €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permettrait de financer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10 € par mois à chaque Français, ce qui éviterait que le Français type ne perde en pouvoir d’achat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 tel transfert pourrait être opéré grâce à une revalorisation des minima sociaux (RSA, prime d’activité...) ainsi qu’une légère baisse de l’impôt sur les revenus pour 99 %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Mais il vaudrait peut-être </w:t>
      </w:r>
      <w:r w:rsidRPr="00D943AB">
        <w:rPr>
          <w:rFonts w:ascii="Times New Roman" w:hAnsi="Times New Roman" w:cs="Times New Roman"/>
          <w:lang w:val="fr-FR"/>
        </w:rPr>
        <w:lastRenderedPageBreak/>
        <w:t>mieux effectuer ce transfert en nature, en finançant les services publics d’éducation et de santé.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où les empreintes carbone sont bien plus élevées, il faudrait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conséquente pour compenser l’États-unien type. Cette compensation nécessiterait un transfert équivalent à 140 $ par mois à chaque États-unien, financé par une augmentation des taux d’imposition pour les 3 % les plus riches, les ménages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que 25 000 $ par mois</w:t>
      </w:r>
      <w:r w:rsidRPr="00D943AB">
        <w:rPr>
          <w:rStyle w:val="Appelnotedebasdep"/>
          <w:rFonts w:ascii="Times New Roman" w:hAnsi="Times New Roman" w:cs="Times New Roman"/>
        </w:rPr>
        <w:footnoteReference w:id="10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équipements décarbonés (transports en commun, rénovation thermique...) et les baisses de recettes des taxes sur l’énergie fossile (TICPE, TVA, ETS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"ETS"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peuvent aussi être financés par des taxes supplémentaires sur les plus riches</w:t>
      </w:r>
      <w:r w:rsidRPr="00D943AB">
        <w:rPr>
          <w:rStyle w:val="Appelnotedebasdep"/>
          <w:rFonts w:ascii="Times New Roman" w:hAnsi="Times New Roman" w:cs="Times New Roman"/>
        </w:rPr>
        <w:footnoteReference w:id="109"/>
      </w:r>
      <w:r w:rsidRPr="00D943AB">
        <w:rPr>
          <w:rFonts w:ascii="Times New Roman" w:hAnsi="Times New Roman" w:cs="Times New Roman"/>
          <w:lang w:val="fr-FR"/>
        </w:rPr>
        <w:t xml:space="preserve"> (cf. Tableau </w:t>
      </w:r>
      <w:hyperlink w:anchor="tab:redistr_policies">
        <w:r w:rsidR="00BE491F" w:rsidRPr="00D943AB">
          <w:rPr>
            <w:rStyle w:val="Lienhypertexte"/>
            <w:rFonts w:ascii="Times New Roman" w:hAnsi="Times New Roman" w:cs="Times New Roman"/>
            <w:lang w:val="fr-FR"/>
          </w:rPr>
          <w:t>7.1</w:t>
        </w:r>
      </w:hyperlink>
      <w:r w:rsidRPr="00D943AB">
        <w:rPr>
          <w:rFonts w:ascii="Times New Roman" w:hAnsi="Times New Roman" w:cs="Times New Roman"/>
          <w:lang w:val="fr-FR"/>
        </w:rPr>
        <w:t>). Par exemple, un barème de l’impôt sur les revenus plus progressif que celui évoqué précédemment permettrait de collecter le pourcent de PIB supplémentaire nécessaire au financement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10"/>
      </w:r>
      <w:r w:rsidRPr="00D943AB">
        <w:rPr>
          <w:rFonts w:ascii="Times New Roman" w:hAnsi="Times New Roman" w:cs="Times New Roman"/>
          <w:lang w:val="fr-FR"/>
        </w:rPr>
        <w:t>.</w:t>
      </w:r>
    </w:p>
    <w:p w:rsidR="00DE1C33" w:rsidRPr="00D943AB" w:rsidRDefault="00DE1C33"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Tableau 7.1 – Six mesures redistributives collectant chacune environ 1 % du PIB mondial.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Note : </w:t>
      </w:r>
      <m:oMath>
        <m:r>
          <m:rPr>
            <m:sty m:val="p"/>
          </m:rPr>
          <w:rPr>
            <w:rFonts w:ascii="Cambria Math" w:hAnsi="Cambria Math" w:cs="Times New Roman"/>
            <w:lang w:val="fr-FR"/>
          </w:rPr>
          <m:t>∼</m:t>
        </m:r>
      </m:oMath>
      <w:r w:rsidRPr="00D943AB">
        <w:rPr>
          <w:rFonts w:ascii="Times New Roman" w:hAnsi="Times New Roman" w:cs="Times New Roman"/>
          <w:lang w:val="fr-FR"/>
        </w:rPr>
        <w:t xml:space="preserve"> signifie des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seulement à la fin du siècle.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dans l’optique d’une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égalitaire de la société, certaines consommations superflues pourraient être purement et simplement interdites, telles que les yachts ou les jets privés. En fait, on pourrait même considérer qu’au-delà d’un certain revenu, la consommation est nécessairement superflue, et plafonner les revenus à ce niveau. Ce niveau pourrait être déterminé chaque année en prenant la préférence médiane d’un échantillon représentatif de citoyens. Dans une enquête représentative sur un millier de Français,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s’est prononcée en faveur de l’instauration d’un revenu maximum légal, avec une valeur préférée à 100 000 €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médiane</w:t>
      </w:r>
      <w:r w:rsidRPr="00D943AB">
        <w:rPr>
          <w:rStyle w:val="Appelnotedebasdep"/>
          <w:rFonts w:ascii="Times New Roman" w:hAnsi="Times New Roman" w:cs="Times New Roman"/>
        </w:rPr>
        <w:footnoteReference w:id="111"/>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Vous l’aurez compris, je suis enclin à limiter fortement les inégalités, et convaincu que les contraintes écologiques seront mieux acceptées dans une société moins inégalitaire. Je suis également partisan d’un accord </w:t>
      </w:r>
      <w:r w:rsidRPr="00D943AB">
        <w:rPr>
          <w:rFonts w:ascii="Times New Roman" w:hAnsi="Times New Roman" w:cs="Times New Roman"/>
          <w:i/>
          <w:iCs/>
          <w:lang w:val="fr-FR"/>
        </w:rPr>
        <w:t>mondial</w:t>
      </w:r>
      <w:r w:rsidRPr="00D943AB">
        <w:rPr>
          <w:rFonts w:ascii="Times New Roman" w:hAnsi="Times New Roman" w:cs="Times New Roman"/>
          <w:lang w:val="fr-FR"/>
        </w:rPr>
        <w:t xml:space="preserve"> sur la taxation (voire le plafonnement) des grandes </w:t>
      </w:r>
      <w:r w:rsidRPr="00D943AB">
        <w:rPr>
          <w:rFonts w:ascii="Times New Roman" w:hAnsi="Times New Roman" w:cs="Times New Roman"/>
          <w:lang w:val="fr-FR"/>
        </w:rPr>
        <w:lastRenderedPageBreak/>
        <w:t>fortunes, afin d’éviter l’évasion fiscale. Pour autant, les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que je viens de proposer peuvent être décidées à l’échelle nationale, suivant la sensibilité de chaque peuple, de sorte que le choix du niveau de redistribution ne complique pas l’adoption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 détermine seulement la trajectoire mondiale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les transferts des pollueurs vers les frugaux, et préserve la souveraineté de chaque État pour mettre en œuvre les mesures complémentaires appropriées.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02" w:name="_Toc167362231"/>
      <w:bookmarkStart w:id="103" w:name="des-mesures-climatiques-nationales"/>
      <w:bookmarkEnd w:id="101"/>
      <w:r w:rsidRPr="00D943AB">
        <w:rPr>
          <w:rFonts w:ascii="Times New Roman" w:hAnsi="Times New Roman" w:cs="Times New Roman"/>
          <w:lang w:val="fr-FR"/>
        </w:rPr>
        <w:t>Des mesures climatiques nationales</w:t>
      </w:r>
      <w:bookmarkEnd w:id="10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 particulier, des mesures climatiques complémentaires sont nécessaires pour différentes raisons. Premièrement, la puissance publique a la compétence d’aménager le territoire et la capacité de prendre en charge des investissements de long terme : réseau ferroviaire, transports publics, énergies bas carbone, rénovations thermiques. Deuxièmement, pour que les choix privés (d’investissements, d’équipement, de R&amp;D) soient alignés avec nos valeurs et avec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planifiée sur le long terme, l’État doit définir des normes, que ce soit pour les émissions des nouveaux véhicules, l’efficacité énergétique des nouveaux bâtiments ou l’élevage des animaux. Troisièmement, la prise en charge des dépenses de décarbonation par la collectivité permet de mieux répartir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financier et de lutter contre l’inégalité dite « horizontale » que constitue la grande variation des empreintes carbone pour un même niveau de revenu.</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À cause de cette inégalité horizontale, l’application du principe pollueur–payeur à travers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 traduit par des disparités d’effets sur le pouvoir d’achat : quelqu’un qui se chauffe au fioul et se rend au travail en voiture perdra bien davantage que quelqu’un qui vit dans un logement bien isolé et se déplace à vélo. Ces disparités horizontales ne sont pas toujours justifiées, dans la mesure où des individus sont pénalisés alors que les alternatives aux énergies fossiles sont souvent inexistantes ou inabordables, et ce à cause de choix collectifs ou passés dont ils sont peu responsables (habitat pavillonnaire, chaudière thermique...). En mutualisant des coûts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tels que la rénovation thermique et le remplacement d’une chaudière au fioul par une pompe à chaleur, quelqu’un qui se chauffe à l’électricité dans une maison bien isolée aidera, grâce aux subventions financées par l’impôt, les personnes vivant dans une passoire thermique.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réductions d’émissions dues aux politiques climatiques complémentaires de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produiront quatre effets : une réduction de l’inégalité horizontale dans ces pays, une baisse des émissions dans ces pays, une baisse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mondial</w:t>
      </w:r>
      <w:r w:rsidRPr="00D943AB">
        <w:rPr>
          <w:rStyle w:val="Appelnotedebasdep"/>
          <w:rFonts w:ascii="Times New Roman" w:hAnsi="Times New Roman" w:cs="Times New Roman"/>
        </w:rPr>
        <w:footnoteReference w:id="112"/>
      </w:r>
      <w:r w:rsidRPr="00D943AB">
        <w:rPr>
          <w:rFonts w:ascii="Times New Roman" w:hAnsi="Times New Roman" w:cs="Times New Roman"/>
          <w:lang w:val="fr-FR"/>
        </w:rPr>
        <w:t>, et une diminution des contributions de ces pays au reste du monde (payées à travers le prix du carbone). Grâce à ce dernier mécanisme,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inciterait chaque État participant à mettre en œuvre des politiques climatiques complémentaires.</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04" w:name="lappel-pour-la-redistribution-mondiale"/>
      <w:bookmarkEnd w:id="85"/>
      <w:bookmarkEnd w:id="99"/>
      <w:bookmarkEnd w:id="103"/>
      <w:r w:rsidRPr="00D943AB">
        <w:rPr>
          <w:rFonts w:ascii="Times New Roman" w:hAnsi="Times New Roman" w:cs="Times New Roman"/>
          <w:lang w:val="fr-FR"/>
        </w:rPr>
        <w:lastRenderedPageBreak/>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105" w:name="_Toc167362232"/>
      <w:r w:rsidRPr="00D943AB">
        <w:rPr>
          <w:rFonts w:ascii="Times New Roman" w:hAnsi="Times New Roman" w:cs="Times New Roman"/>
          <w:lang w:val="fr-FR"/>
        </w:rPr>
        <w:lastRenderedPageBreak/>
        <w:t>L’appel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Appel"</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Redistribution"</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bookmarkStart w:id="106" w:name="ch:appel"/>
      <w:bookmarkEnd w:id="105"/>
      <w:bookmarkEnd w:id="106"/>
    </w:p>
    <w:p w:rsidR="00975B34" w:rsidRPr="00D943AB" w:rsidRDefault="001F6F3E" w:rsidP="00815828">
      <w:pPr>
        <w:pStyle w:val="Titre2"/>
        <w:numPr>
          <w:ilvl w:val="1"/>
          <w:numId w:val="10"/>
        </w:numPr>
        <w:jc w:val="both"/>
        <w:rPr>
          <w:rFonts w:ascii="Times New Roman" w:hAnsi="Times New Roman" w:cs="Times New Roman"/>
          <w:lang w:val="fr-FR"/>
        </w:rPr>
      </w:pPr>
      <w:bookmarkStart w:id="107" w:name="_Toc167362233"/>
      <w:bookmarkStart w:id="108" w:name="global-redistribution-advocates"/>
      <w:r w:rsidRPr="00D943AB">
        <w:rPr>
          <w:rFonts w:ascii="Times New Roman" w:hAnsi="Times New Roman" w:cs="Times New Roman"/>
          <w:lang w:val="fr-FR"/>
        </w:rPr>
        <w:t>Global Redistribution Advocates</w:t>
      </w:r>
      <w:bookmarkEnd w:id="107"/>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Global Redistribution Advocates"</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rPr>
      </w:pPr>
      <w:r w:rsidRPr="00D943AB">
        <w:rPr>
          <w:rFonts w:ascii="Times New Roman" w:hAnsi="Times New Roman" w:cs="Times New Roman"/>
          <w:lang w:val="fr-FR"/>
        </w:rPr>
        <w:t>En avril 2023, deux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après avoir pris connaissance des résultats d’enquête révélant un 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aux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j’ai co-fondé une association de plaidoyer pour ces mesures avec d’autres personnes convaincues. </w:t>
      </w:r>
      <w:r w:rsidRPr="00D943AB">
        <w:rPr>
          <w:rFonts w:ascii="Times New Roman" w:hAnsi="Times New Roman" w:cs="Times New Roman"/>
          <w:i/>
          <w:iCs/>
          <w:lang w:val="fr-FR"/>
        </w:rPr>
        <w:t>Global Redistribution Advocates</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Global Redistribution Advocates"</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xml:space="preserve"> (c’est son nom) défend les trois mesures testées dans l’enquête sur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obtiennent plus de 70 % de soutien chacun des pays (cf. Figure </w:t>
      </w:r>
      <w:hyperlink w:anchor="fig:oecd">
        <w:r w:rsidRPr="00D943AB">
          <w:rPr>
            <w:rStyle w:val="Lienhypertexte"/>
            <w:rFonts w:ascii="Times New Roman" w:hAnsi="Times New Roman" w:cs="Times New Roman"/>
            <w:lang w:val="fr-FR"/>
          </w:rPr>
          <w:t>4.1</w:t>
        </w:r>
      </w:hyperlink>
      <w:r w:rsidRPr="00D943AB">
        <w:rPr>
          <w:rFonts w:ascii="Times New Roman" w:hAnsi="Times New Roman" w:cs="Times New Roman"/>
          <w:lang w:val="fr-FR"/>
        </w:rPr>
        <w:t xml:space="preserve">). </w:t>
      </w:r>
      <w:r w:rsidRPr="00D943AB">
        <w:rPr>
          <w:rFonts w:ascii="Times New Roman" w:hAnsi="Times New Roman" w:cs="Times New Roman"/>
        </w:rPr>
        <w:t>Outre le Plan</w:t>
      </w:r>
      <w:r w:rsidR="00815828" w:rsidRPr="00D943AB">
        <w:rPr>
          <w:rFonts w:ascii="Times New Roman" w:hAnsi="Times New Roman" w:cs="Times New Roman"/>
        </w:rPr>
        <w:fldChar w:fldCharType="begin"/>
      </w:r>
      <w:r w:rsidR="00815828" w:rsidRPr="00D943AB">
        <w:rPr>
          <w:rFonts w:ascii="Times New Roman" w:hAnsi="Times New Roman" w:cs="Times New Roman"/>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rPr>
        <w:instrText xml:space="preserve"> </w:instrText>
      </w:r>
      <w:r w:rsidR="00815828" w:rsidRPr="00D943AB">
        <w:rPr>
          <w:rFonts w:ascii="Times New Roman" w:hAnsi="Times New Roman" w:cs="Times New Roman"/>
        </w:rPr>
        <w:fldChar w:fldCharType="end"/>
      </w:r>
      <w:r w:rsidRPr="00D943AB">
        <w:rPr>
          <w:rFonts w:ascii="Times New Roman" w:hAnsi="Times New Roman" w:cs="Times New Roman"/>
        </w:rPr>
        <w:t xml:space="preserve"> mondial pour le climat</w:t>
      </w:r>
      <w:r w:rsidR="00815828" w:rsidRPr="00D943AB">
        <w:rPr>
          <w:rFonts w:ascii="Times New Roman" w:hAnsi="Times New Roman" w:cs="Times New Roman"/>
        </w:rPr>
        <w:fldChar w:fldCharType="begin"/>
      </w:r>
      <w:r w:rsidR="00815828" w:rsidRPr="00D943AB">
        <w:rPr>
          <w:rFonts w:ascii="Times New Roman" w:hAnsi="Times New Roman" w:cs="Times New Roman"/>
        </w:rPr>
        <w:instrText xml:space="preserve"> XE "Climat" </w:instrText>
      </w:r>
      <w:r w:rsidR="00815828" w:rsidRPr="00D943AB">
        <w:rPr>
          <w:rFonts w:ascii="Times New Roman" w:hAnsi="Times New Roman" w:cs="Times New Roman"/>
        </w:rPr>
        <w:fldChar w:fldCharType="end"/>
      </w:r>
      <w:r w:rsidRPr="00D943AB">
        <w:rPr>
          <w:rFonts w:ascii="Times New Roman" w:hAnsi="Times New Roman" w:cs="Times New Roman"/>
        </w:rPr>
        <w:t>, nous défendons :</w:t>
      </w:r>
    </w:p>
    <w:p w:rsidR="00975B34" w:rsidRPr="00D943AB" w:rsidRDefault="001F6F3E" w:rsidP="00815828">
      <w:pPr>
        <w:numPr>
          <w:ilvl w:val="0"/>
          <w:numId w:val="2"/>
        </w:numPr>
        <w:jc w:val="both"/>
        <w:rPr>
          <w:rFonts w:ascii="Times New Roman" w:hAnsi="Times New Roman" w:cs="Times New Roman"/>
          <w:lang w:val="fr-FR"/>
        </w:rPr>
      </w:pPr>
      <w:r w:rsidRPr="00D943AB">
        <w:rPr>
          <w:rFonts w:ascii="Times New Roman" w:hAnsi="Times New Roman" w:cs="Times New Roman"/>
          <w:lang w:val="fr-FR"/>
        </w:rPr>
        <w:t xml:space="preserve">Un </w:t>
      </w:r>
      <w:r w:rsidRPr="00D943AB">
        <w:rPr>
          <w:rFonts w:ascii="Times New Roman" w:hAnsi="Times New Roman" w:cs="Times New Roman"/>
          <w:b/>
          <w:bCs/>
          <w:lang w:val="fr-FR"/>
        </w:rPr>
        <w:t>impôt mondial sur la fortune</w:t>
      </w:r>
      <w:r w:rsidR="00815828" w:rsidRPr="00D943AB">
        <w:rPr>
          <w:rFonts w:ascii="Times New Roman" w:hAnsi="Times New Roman" w:cs="Times New Roman"/>
          <w:b/>
          <w:bCs/>
          <w:lang w:val="fr-FR"/>
        </w:rPr>
        <w:fldChar w:fldCharType="begin"/>
      </w:r>
      <w:r w:rsidR="00815828" w:rsidRPr="00D943AB">
        <w:rPr>
          <w:rFonts w:ascii="Times New Roman" w:hAnsi="Times New Roman" w:cs="Times New Roman"/>
          <w:b/>
          <w:bCs/>
          <w:lang w:val="fr-FR"/>
        </w:rPr>
        <w:instrText xml:space="preserve"> XE "</w:instrText>
      </w:r>
      <w:r w:rsidR="00815828" w:rsidRPr="00D943AB">
        <w:rPr>
          <w:rFonts w:ascii="Times New Roman" w:hAnsi="Times New Roman" w:cs="Times New Roman"/>
          <w:lang w:val="fr-FR"/>
        </w:rPr>
        <w:instrText>Fortune"</w:instrText>
      </w:r>
      <w:r w:rsidR="00815828" w:rsidRPr="00D943AB">
        <w:rPr>
          <w:rFonts w:ascii="Times New Roman" w:hAnsi="Times New Roman" w:cs="Times New Roman"/>
          <w:b/>
          <w:bCs/>
          <w:lang w:val="fr-FR"/>
        </w:rPr>
        <w:instrText xml:space="preserve"> </w:instrText>
      </w:r>
      <w:r w:rsidR="00815828" w:rsidRPr="00D943AB">
        <w:rPr>
          <w:rFonts w:ascii="Times New Roman" w:hAnsi="Times New Roman" w:cs="Times New Roman"/>
          <w:b/>
          <w:bCs/>
          <w:lang w:val="fr-FR"/>
        </w:rPr>
        <w:fldChar w:fldCharType="end"/>
      </w:r>
      <w:r w:rsidRPr="00D943AB">
        <w:rPr>
          <w:rFonts w:ascii="Times New Roman" w:hAnsi="Times New Roman" w:cs="Times New Roman"/>
          <w:lang w:val="fr-FR"/>
        </w:rPr>
        <w:t> : appliqué par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volontaires sur le patrimoine supérieur à 5 millions d’euros, la moitié de ses recettes serait allouée aux pays à faibles revenus.</w:t>
      </w:r>
    </w:p>
    <w:p w:rsidR="00975B34" w:rsidRPr="00D943AB" w:rsidRDefault="001F6F3E" w:rsidP="00815828">
      <w:pPr>
        <w:numPr>
          <w:ilvl w:val="0"/>
          <w:numId w:val="2"/>
        </w:numPr>
        <w:jc w:val="both"/>
        <w:rPr>
          <w:rFonts w:ascii="Times New Roman" w:hAnsi="Times New Roman" w:cs="Times New Roman"/>
          <w:lang w:val="fr-FR"/>
        </w:rPr>
      </w:pPr>
      <w:r w:rsidRPr="00D943AB">
        <w:rPr>
          <w:rFonts w:ascii="Times New Roman" w:hAnsi="Times New Roman" w:cs="Times New Roman"/>
          <w:lang w:val="fr-FR"/>
        </w:rPr>
        <w:t xml:space="preserve">Une </w:t>
      </w:r>
      <w:r w:rsidRPr="00D943AB">
        <w:rPr>
          <w:rFonts w:ascii="Times New Roman" w:hAnsi="Times New Roman" w:cs="Times New Roman"/>
          <w:b/>
          <w:bCs/>
          <w:lang w:val="fr-FR"/>
        </w:rPr>
        <w:t>assemblée mondiale pour le climat</w:t>
      </w:r>
      <w:r w:rsidR="00815828" w:rsidRPr="00D943AB">
        <w:rPr>
          <w:rFonts w:ascii="Times New Roman" w:hAnsi="Times New Roman" w:cs="Times New Roman"/>
          <w:b/>
          <w:bCs/>
          <w:lang w:val="fr-FR"/>
        </w:rPr>
        <w:fldChar w:fldCharType="begin"/>
      </w:r>
      <w:r w:rsidR="00815828" w:rsidRPr="00D943AB">
        <w:rPr>
          <w:rFonts w:ascii="Times New Roman" w:hAnsi="Times New Roman" w:cs="Times New Roman"/>
          <w:b/>
          <w:bCs/>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b/>
          <w:bCs/>
          <w:lang w:val="fr-FR"/>
        </w:rPr>
        <w:instrText xml:space="preserve"> </w:instrText>
      </w:r>
      <w:r w:rsidR="00815828" w:rsidRPr="00D943AB">
        <w:rPr>
          <w:rFonts w:ascii="Times New Roman" w:hAnsi="Times New Roman" w:cs="Times New Roman"/>
          <w:b/>
          <w:bCs/>
          <w:lang w:val="fr-FR"/>
        </w:rPr>
        <w:fldChar w:fldCharType="end"/>
      </w:r>
      <w:r w:rsidRPr="00D943AB">
        <w:rPr>
          <w:rFonts w:ascii="Times New Roman" w:hAnsi="Times New Roman" w:cs="Times New Roman"/>
          <w:lang w:val="fr-FR"/>
        </w:rPr>
        <w:t> : élue à la proportionnelle sur des listes mondiales, elle aurait pour rôle de rédiger un traité sur le changement climatique.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Plus généralement, Global Redistribution Advocates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"Global Redistribution Advocates"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(GRA) a pour vocation de défendre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richesses ou du pouvoir, qui sont soutenues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sein des populations concernées. Pour chacune de ces mesures, nous déployons une campagne : une note décrivant la mesure, une pétition, et du plaidoyer auprès de responsables politiques. Nous avons choisi ces trois mesures car elles couvrent trois sujets essentiels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inégalités, démocratie) et qu’elles ne sont pas portées par d’autres associations. Par ailleurs, nous travaillons de concert avec différents réseaux d’associations.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09" w:name="_Toc167362234"/>
      <w:bookmarkStart w:id="110" w:name="les-associations-partenaires"/>
      <w:r w:rsidRPr="00D943AB">
        <w:rPr>
          <w:rFonts w:ascii="Times New Roman" w:hAnsi="Times New Roman" w:cs="Times New Roman"/>
          <w:lang w:val="fr-FR"/>
        </w:rPr>
        <w:t>Les associations partenaires</w:t>
      </w:r>
      <w:bookmarkEnd w:id="10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nous nous inscrivons dans la </w:t>
      </w:r>
      <w:r w:rsidRPr="00D943AB">
        <w:rPr>
          <w:rFonts w:ascii="Times New Roman" w:hAnsi="Times New Roman" w:cs="Times New Roman"/>
          <w:i/>
          <w:iCs/>
          <w:lang w:val="fr-FR"/>
        </w:rPr>
        <w:t>Cap And Share Climate Alliance</w:t>
      </w:r>
      <w:r w:rsidRPr="00D943AB">
        <w:rPr>
          <w:rFonts w:ascii="Times New Roman" w:hAnsi="Times New Roman" w:cs="Times New Roman"/>
          <w:lang w:val="fr-FR"/>
        </w:rPr>
        <w:t xml:space="preserve"> (CASCA), une coalition d’associations qui défendent un système de </w:t>
      </w:r>
      <w:r w:rsidRPr="00D943AB">
        <w:rPr>
          <w:rFonts w:ascii="Times New Roman" w:hAnsi="Times New Roman" w:cs="Times New Roman"/>
          <w:i/>
          <w:iCs/>
          <w:lang w:val="fr-FR"/>
        </w:rPr>
        <w:t>Cap and share</w:t>
      </w:r>
      <w:r w:rsidRPr="00D943AB">
        <w:rPr>
          <w:rFonts w:ascii="Times New Roman" w:hAnsi="Times New Roman" w:cs="Times New Roman"/>
          <w:lang w:val="fr-FR"/>
        </w:rPr>
        <w:t>, dont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 est une variante.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ça signifie </w:t>
      </w:r>
      <w:r w:rsidRPr="00D943AB">
        <w:rPr>
          <w:rFonts w:ascii="Times New Roman" w:hAnsi="Times New Roman" w:cs="Times New Roman"/>
          <w:i/>
          <w:iCs/>
          <w:lang w:val="fr-FR"/>
        </w:rPr>
        <w:t>plafonner</w:t>
      </w:r>
      <w:r w:rsidRPr="00D943AB">
        <w:rPr>
          <w:rFonts w:ascii="Times New Roman" w:hAnsi="Times New Roman" w:cs="Times New Roman"/>
          <w:lang w:val="fr-FR"/>
        </w:rPr>
        <w:t xml:space="preserve"> les émissions, </w:t>
      </w:r>
      <w:r w:rsidRPr="00D943AB">
        <w:rPr>
          <w:rFonts w:ascii="Times New Roman" w:hAnsi="Times New Roman" w:cs="Times New Roman"/>
          <w:i/>
          <w:iCs/>
          <w:lang w:val="fr-FR"/>
        </w:rPr>
        <w:t>et partager</w:t>
      </w:r>
      <w:r w:rsidRPr="00D943AB">
        <w:rPr>
          <w:rFonts w:ascii="Times New Roman" w:hAnsi="Times New Roman" w:cs="Times New Roman"/>
          <w:lang w:val="fr-FR"/>
        </w:rPr>
        <w:t xml:space="preserve"> les recettes générées par la vente de permis d’émissions de façon égalitaire entre tous les humains. C’est l’association irlandaise </w:t>
      </w:r>
      <w:r w:rsidRPr="00D943AB">
        <w:rPr>
          <w:rFonts w:ascii="Times New Roman" w:hAnsi="Times New Roman" w:cs="Times New Roman"/>
          <w:i/>
          <w:iCs/>
          <w:lang w:val="fr-FR"/>
        </w:rPr>
        <w:t>Feasta</w:t>
      </w:r>
      <w:r w:rsidRPr="00D943AB">
        <w:rPr>
          <w:rFonts w:ascii="Times New Roman" w:hAnsi="Times New Roman" w:cs="Times New Roman"/>
          <w:lang w:val="fr-FR"/>
        </w:rPr>
        <w:t xml:space="preserve"> (et à travers elle l’économiste Caroline Whyte) qui fut la première à militer pour un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dès 2005. En ce moment, c’est l’association </w:t>
      </w:r>
      <w:r w:rsidRPr="00D943AB">
        <w:rPr>
          <w:rFonts w:ascii="Times New Roman" w:hAnsi="Times New Roman" w:cs="Times New Roman"/>
          <w:i/>
          <w:iCs/>
          <w:lang w:val="fr-FR"/>
        </w:rPr>
        <w:t>Equal Right</w:t>
      </w:r>
      <w:r w:rsidRPr="00D943AB">
        <w:rPr>
          <w:rFonts w:ascii="Times New Roman" w:hAnsi="Times New Roman" w:cs="Times New Roman"/>
          <w:lang w:val="fr-FR"/>
        </w:rPr>
        <w:t xml:space="preserve"> (et notamment sa directrice Laura Bannister) qui est centrale dans CASCA, et a rassemblé une vingtaine d’associations (la plupart africaines) sous cette bannière. La variante du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défendue par Equal Right est légèrement différente du Plan mondial pour le climat : elle n’inclut pas de mécanisme de participation (ce qui entraîne que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moyens revenus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seraient perdants), et propose une planification dans l’allocation des quotas plutôt qu’une vente aux enchères suivant une logique de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généralement, la proposition de CASCA a une tonalité plus radicale et anticapitaliste que la nôtre. Cela n’empêche pas que GRA soutienne la proposition d’Equal Right, et réciproquement. Nos différences sont en réalité complémentaires, et cela se retrouve dans nos approches du plaidoyer : Equal Right cherche avant tout à fédérer le mouvement pour le climat derrière le </w:t>
      </w:r>
      <w:r w:rsidRPr="00D943AB">
        <w:rPr>
          <w:rFonts w:ascii="Times New Roman" w:hAnsi="Times New Roman" w:cs="Times New Roman"/>
          <w:i/>
          <w:iCs/>
          <w:lang w:val="fr-FR"/>
        </w:rPr>
        <w:t>Cap and share</w:t>
      </w:r>
      <w:r w:rsidRPr="00D943AB">
        <w:rPr>
          <w:rFonts w:ascii="Times New Roman" w:hAnsi="Times New Roman" w:cs="Times New Roman"/>
          <w:lang w:val="fr-FR"/>
        </w:rPr>
        <w:t>, tandis que GRA cherche à convaincre des partis politiques et des gouvernements.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Concernant la gouvernance démocratique mondiale, le mouvement fédéraliste mondial est lui aussi fédéré autour d’une organisation : le World Federalist Movement (WFM). C’est grâce au </w:t>
      </w:r>
      <w:r w:rsidRPr="00D943AB">
        <w:rPr>
          <w:rFonts w:ascii="Times New Roman" w:hAnsi="Times New Roman" w:cs="Times New Roman"/>
          <w:lang w:val="fr-FR"/>
        </w:rPr>
        <w:lastRenderedPageBreak/>
        <w:t>plaidoyer du WFM qu’est née la Cour pénale internationale en 1998</w:t>
      </w:r>
      <w:r w:rsidRPr="00D943AB">
        <w:rPr>
          <w:rStyle w:val="Appelnotedebasdep"/>
          <w:rFonts w:ascii="Times New Roman" w:hAnsi="Times New Roman" w:cs="Times New Roman"/>
        </w:rPr>
        <w:footnoteReference w:id="113"/>
      </w:r>
      <w:r w:rsidRPr="00D943AB">
        <w:rPr>
          <w:rFonts w:ascii="Times New Roman" w:hAnsi="Times New Roman" w:cs="Times New Roman"/>
          <w:lang w:val="fr-FR"/>
        </w:rPr>
        <w:t>. Désormais, la campagne phare du WFM est l’UNPA, acronyme anglais de l’Assemblée parlementaire des Nations unies. Cette campagne propose une réforme graduelle de l’ONU dont l’aboutissement serait une assemblée élue au suffrage direct et disposant d’un pouvoir législatif contraignant. Plutôt qu’une réforme de l’ONU, d’autres associations du mouvement fédéraliste mondial s’attachent à mettre en place des assemblées tirées au sort : la Global Assembly, qui a réuni 150 humains tirés au sort pour adopter une position commune sur le changement climatique, fut la première expérience de ce type en 2022. À GRA, nous soutenons ces initiatives, mais explorons une troisième voie, complémentaire : une assemblée élue sur des listes mondiales, dans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volontaires, ayant pour rôle de proposer des traités sur le changement climatique. Son rôle serait uniquement consultatif car nous réalisons qu’une assemblée démocratique mondiale devrait d’abord faire ses preuves avant d’être dotée d’un pouvoir législatif. Pour autant, l’émergence d’un débat public mondial sur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serait en lui-même fructueux.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différentes associations militent pour un système fiscal international. Alors qu’Oxfam fait campagne pour l’impôt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(sans préciser l’usage de ses recettes), les autres associations se concentrent sur l’agenda actuel des négociations sur ces sujets : l’ICRICT</w:t>
      </w:r>
      <w:r w:rsidRPr="00D943AB">
        <w:rPr>
          <w:rStyle w:val="Appelnotedebasdep"/>
          <w:rFonts w:ascii="Times New Roman" w:hAnsi="Times New Roman" w:cs="Times New Roman"/>
        </w:rPr>
        <w:footnoteReference w:id="114"/>
      </w:r>
      <w:r w:rsidRPr="00D943AB">
        <w:rPr>
          <w:rFonts w:ascii="Times New Roman" w:hAnsi="Times New Roman" w:cs="Times New Roman"/>
          <w:lang w:val="fr-FR"/>
        </w:rPr>
        <w:t xml:space="preserve"> propose une version équitable de l’accord international sur l’imposition des sociétés, Attac s’est constitué pour défendre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transactions financières, tandis que Tax Justice Network lutte pour mettre fin à l’évasion fiscale à travers des échanges automatiques d’information entre autorités et la création, à terme, d’un registre mondial répertoriant tous les actifs (une sorte de cadastre étendu aux titres financiers). Bien que cela coïncide avec leurs valeurs, aucune de ces associations ne se consacre directement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alors même que notre proposition d’ISF qui financerait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n’a rien de révolutionnaire, c’est la proposition la plus radicale dans ce tissu associatif.</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11" w:name="_Toc167362235"/>
      <w:bookmarkStart w:id="112" w:name="la-stratégie"/>
      <w:bookmarkEnd w:id="110"/>
      <w:r w:rsidRPr="00D943AB">
        <w:rPr>
          <w:rFonts w:ascii="Times New Roman" w:hAnsi="Times New Roman" w:cs="Times New Roman"/>
          <w:lang w:val="fr-FR"/>
        </w:rPr>
        <w:t>La stratégie</w:t>
      </w:r>
      <w:bookmarkEnd w:id="11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L’ambition de GRA est qu’une coalition internationale de partis politiques et de gouvernements fassent campagne sur une (ou plusieurs) mesures commune(s)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Depuis notre lancement, nous avons rencontré des dizaines de responsables politiques (eurodéputées, conseillers ministériels, hauts fonctionnaires) de différents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Brésil, Colombie, Allemagne,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Espagne,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Notre proposition qui suscite le plus d’engouement est l’impôt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w:t>
      </w:r>
      <w:r w:rsidR="00EC258D" w:rsidRPr="00D943AB">
        <w:rPr>
          <w:rFonts w:ascii="Times New Roman" w:hAnsi="Times New Roman" w:cs="Times New Roman"/>
          <w:lang w:val="fr-FR"/>
        </w:rPr>
        <w:t>millionnaires</w:t>
      </w:r>
      <w:r w:rsidRPr="00D943AB">
        <w:rPr>
          <w:rFonts w:ascii="Times New Roman" w:hAnsi="Times New Roman" w:cs="Times New Roman"/>
          <w:lang w:val="fr-FR"/>
        </w:rPr>
        <w:t>. En France, elle est notamment soutenue par Nicolas Sansu (PCF), Manon Aubry (la France insoumise), Sandrine Rousseau (EELV), Aurore Lalucq (Place publique), ou encore Pascal Canfin (Renaissance). Pour 2024, notre espoir est que Lula profite de la présidence brésilienne du G20 pour mettre à l’agenda la redistribution mondiale. Le Brésil devrait reprendre à son compte la proposition de Gabriel Zucman d’une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au taux de 2% sur la fortune des milliardaires. Tout l’enjeu est de savoir ce que le Brésil proposera concernant l’usage des recettes. Le risque est que chaque pays conserve les recettes qu’il collecte. À GRA, nous militons pour qu’une part importante soit allouée aux pays du Sud, dans lesquels il y a très peu de milliardaires.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Pour faire naître cette coalition, nous avons l’intention de publier une lettre ouverte dans des journaux à grands tirages du monde entier. Nous travaillons d’arrache-pied pour que la liste des </w:t>
      </w:r>
      <w:r w:rsidRPr="00D943AB">
        <w:rPr>
          <w:rFonts w:ascii="Times New Roman" w:hAnsi="Times New Roman" w:cs="Times New Roman"/>
          <w:lang w:val="fr-FR"/>
        </w:rPr>
        <w:lastRenderedPageBreak/>
        <w:t xml:space="preserve">signataires soit la plus fournie possible — je vous invite d’ailleurs à apposer votre nom sur </w:t>
      </w:r>
      <w:hyperlink r:id="rId9">
        <w:r w:rsidRPr="00D943AB">
          <w:rPr>
            <w:rStyle w:val="Lienhypertexte"/>
            <w:rFonts w:ascii="Times New Roman" w:hAnsi="Times New Roman" w:cs="Times New Roman"/>
            <w:lang w:val="fr-FR"/>
          </w:rPr>
          <w:t>global-redistribution</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Redistribution"</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-advocates.org</w:t>
        </w:r>
      </w:hyperlink>
      <w:r w:rsidRPr="00D943AB">
        <w:rPr>
          <w:rFonts w:ascii="Times New Roman" w:hAnsi="Times New Roman" w:cs="Times New Roman"/>
          <w:lang w:val="fr-FR"/>
        </w:rPr>
        <w:t>. Cet appel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"Appel"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la redistribution mondiale reprend les propositions en ce sens formulées par le monde associatif (y compris GRA) et par le monde politique (et en particulier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Il se conclut par un appel à une manifestation mondiale, un an après sa publication.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clé du succès réside dans la pression populaire. Ci-après, je reproduis le texte envisagé pour cet appel (une nouvelle version sera proposée aux signataires si le contexte l’exige).</w:t>
      </w:r>
    </w:p>
    <w:p w:rsidR="0014374A" w:rsidRDefault="001F6F3E" w:rsidP="00815828">
      <w:pPr>
        <w:pStyle w:val="Titre2"/>
        <w:numPr>
          <w:ilvl w:val="1"/>
          <w:numId w:val="10"/>
        </w:numPr>
        <w:jc w:val="both"/>
        <w:rPr>
          <w:rFonts w:ascii="Times New Roman" w:hAnsi="Times New Roman" w:cs="Times New Roman"/>
          <w:lang w:val="fr-FR"/>
        </w:rPr>
      </w:pPr>
      <w:bookmarkStart w:id="113" w:name="_Toc167362236"/>
      <w:bookmarkStart w:id="114" w:name="le-texte-de-lappel"/>
      <w:bookmarkEnd w:id="108"/>
      <w:bookmarkEnd w:id="112"/>
      <w:r w:rsidRPr="00D943AB">
        <w:rPr>
          <w:rFonts w:ascii="Times New Roman" w:hAnsi="Times New Roman" w:cs="Times New Roman"/>
          <w:lang w:val="fr-FR"/>
        </w:rPr>
        <w:t>Le texte de l’appe</w:t>
      </w:r>
      <w:r w:rsidR="0014374A">
        <w:rPr>
          <w:rFonts w:ascii="Times New Roman" w:hAnsi="Times New Roman" w:cs="Times New Roman"/>
          <w:lang w:val="fr-FR"/>
        </w:rPr>
        <w:t>l</w:t>
      </w:r>
    </w:p>
    <w:p w:rsidR="0014374A" w:rsidRPr="00D943AB" w:rsidRDefault="0014374A" w:rsidP="0014374A">
      <w:pPr>
        <w:pStyle w:val="FirstParagraph"/>
        <w:jc w:val="both"/>
        <w:rPr>
          <w:rFonts w:ascii="Times New Roman" w:hAnsi="Times New Roman" w:cs="Times New Roman"/>
          <w:lang w:val="fr-FR"/>
        </w:rPr>
      </w:pPr>
      <w:r w:rsidRPr="00D943AB">
        <w:rPr>
          <w:rFonts w:ascii="Times New Roman" w:hAnsi="Times New Roman" w:cs="Times New Roman"/>
          <w:b/>
          <w:bCs/>
          <w:lang w:val="fr-FR"/>
        </w:rPr>
        <w:t>Nous exhortons les dirigeants mondiaux à mettre en œuvre des politiques de redistribution</w:t>
      </w:r>
      <w:r w:rsidRPr="00D943AB">
        <w:rPr>
          <w:rFonts w:ascii="Times New Roman" w:hAnsi="Times New Roman" w:cs="Times New Roman"/>
          <w:b/>
          <w:bCs/>
          <w:lang w:val="fr-FR"/>
        </w:rPr>
        <w:fldChar w:fldCharType="begin"/>
      </w:r>
      <w:r w:rsidRPr="00D943AB">
        <w:rPr>
          <w:rFonts w:ascii="Times New Roman" w:hAnsi="Times New Roman" w:cs="Times New Roman"/>
          <w:b/>
          <w:bCs/>
          <w:lang w:val="fr-FR"/>
        </w:rPr>
        <w:instrText xml:space="preserve"> XE "</w:instrText>
      </w:r>
      <w:r w:rsidRPr="00D943AB">
        <w:rPr>
          <w:rFonts w:ascii="Times New Roman" w:hAnsi="Times New Roman" w:cs="Times New Roman"/>
          <w:lang w:val="fr-FR"/>
        </w:rPr>
        <w:instrText>Redistribution"</w:instrText>
      </w:r>
      <w:r w:rsidRPr="00D943AB">
        <w:rPr>
          <w:rFonts w:ascii="Times New Roman" w:hAnsi="Times New Roman" w:cs="Times New Roman"/>
          <w:b/>
          <w:bCs/>
          <w:lang w:val="fr-FR"/>
        </w:rPr>
        <w:instrText xml:space="preserve"> </w:instrText>
      </w:r>
      <w:r w:rsidRPr="00D943AB">
        <w:rPr>
          <w:rFonts w:ascii="Times New Roman" w:hAnsi="Times New Roman" w:cs="Times New Roman"/>
          <w:b/>
          <w:bCs/>
          <w:lang w:val="fr-FR"/>
        </w:rPr>
        <w:fldChar w:fldCharType="end"/>
      </w:r>
      <w:r w:rsidRPr="00D943AB">
        <w:rPr>
          <w:rFonts w:ascii="Times New Roman" w:hAnsi="Times New Roman" w:cs="Times New Roman"/>
          <w:b/>
          <w:bCs/>
          <w:lang w:val="fr-FR"/>
        </w:rPr>
        <w:t xml:space="preserve"> mondiale !</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Nous exhortons les dirigeants mondiaux à mettre en œuvre des politiques visant à mettre fin à la pauvreté</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"Pauvreté" </w:instrText>
      </w:r>
      <w:r w:rsidRPr="00D943AB">
        <w:rPr>
          <w:rFonts w:ascii="Times New Roman" w:hAnsi="Times New Roman" w:cs="Times New Roman"/>
          <w:lang w:val="fr-FR"/>
        </w:rPr>
        <w:fldChar w:fldCharType="end"/>
      </w:r>
      <w:r w:rsidRPr="00D943AB">
        <w:rPr>
          <w:rFonts w:ascii="Times New Roman" w:hAnsi="Times New Roman" w:cs="Times New Roman"/>
          <w:lang w:val="fr-FR"/>
        </w:rPr>
        <w:t>, à stopper le réchauffement climatique et à réduire les inégalités.</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Pour atteindre le premier objectif de développement durable et mettre fin à l’extrême pauvreté</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"Pauvreté"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d’ici 2030, des transferts internationaux sont nécessaires</w:t>
      </w:r>
      <w:r w:rsidRPr="00D943AB">
        <w:rPr>
          <w:rStyle w:val="Appelnotedebasdep"/>
          <w:rFonts w:ascii="Times New Roman" w:hAnsi="Times New Roman" w:cs="Times New Roman"/>
        </w:rPr>
        <w:footnoteReference w:id="115"/>
      </w:r>
      <w:r w:rsidRPr="00D943AB">
        <w:rPr>
          <w:rFonts w:ascii="Times New Roman" w:hAnsi="Times New Roman" w:cs="Times New Roman"/>
          <w:lang w:val="fr-FR"/>
        </w:rPr>
        <w:t>. Pour réussir la décarbonation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"Décarbonation"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faibles revenus, des transferts </w:t>
      </w:r>
      <w:r>
        <w:rPr>
          <w:rFonts w:ascii="Times New Roman" w:hAnsi="Times New Roman" w:cs="Times New Roman"/>
          <w:lang w:val="fr-FR"/>
        </w:rPr>
        <w:t>internationaux sont nécessaires</w:t>
      </w:r>
      <w:r w:rsidRPr="00D943AB">
        <w:rPr>
          <w:rStyle w:val="Appelnotedebasdep"/>
          <w:rFonts w:ascii="Times New Roman" w:hAnsi="Times New Roman" w:cs="Times New Roman"/>
        </w:rPr>
        <w:footnoteReference w:id="116"/>
      </w:r>
      <w:r w:rsidRPr="00D943AB">
        <w:rPr>
          <w:rFonts w:ascii="Times New Roman" w:hAnsi="Times New Roman" w:cs="Times New Roman"/>
          <w:lang w:val="fr-FR"/>
        </w:rPr>
        <w:t>. Pour permettre à tous les humains de mener une vie décente, des transferts internationaux sont nécessaires.</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L’écart est sidérant entre les niveaux de vie des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où vivent 1,2 milliard de personnes, et ceux des pays à bas revenus, où vivent 700 millions de personnes</w:t>
      </w:r>
      <w:r w:rsidRPr="00D943AB">
        <w:rPr>
          <w:rStyle w:val="Appelnotedebasdep"/>
          <w:rFonts w:ascii="Times New Roman" w:hAnsi="Times New Roman" w:cs="Times New Roman"/>
        </w:rPr>
        <w:footnoteReference w:id="117"/>
      </w:r>
      <w:r w:rsidRPr="00D943AB">
        <w:rPr>
          <w:rFonts w:ascii="Times New Roman" w:hAnsi="Times New Roman" w:cs="Times New Roman"/>
          <w:lang w:val="fr-FR"/>
        </w:rPr>
        <w:t>. Le PIB par habitant est 66 fois plus élevé dans les pays à hauts revenus que dans les pays à bas revenus</w:t>
      </w:r>
      <w:r w:rsidRPr="00D943AB">
        <w:rPr>
          <w:rStyle w:val="Appelnotedebasdep"/>
          <w:rFonts w:ascii="Times New Roman" w:hAnsi="Times New Roman" w:cs="Times New Roman"/>
        </w:rPr>
        <w:footnoteReference w:id="118"/>
      </w:r>
      <w:r w:rsidRPr="00D943AB">
        <w:rPr>
          <w:rFonts w:ascii="Times New Roman" w:hAnsi="Times New Roman" w:cs="Times New Roman"/>
          <w:lang w:val="fr-FR"/>
        </w:rPr>
        <w:t>. En d’autres termes, un transfert</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"Transfert"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seulement 1 % du PIB des pays à haut revenus vers les pays à bas revenus doublerait mécaniquement le revenu national de ces derniers. Un transfert de cette ampleur peut être financé par un impôt sur la fortune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"Fortune"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modéré, de 2 % sur le patrimoine au-delà de 5 millions de dollars, ce qui laisserait 99,9 % de la population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"Population" </w:instrText>
      </w:r>
      <w:r w:rsidRPr="00D943AB">
        <w:rPr>
          <w:rFonts w:ascii="Times New Roman" w:hAnsi="Times New Roman" w:cs="Times New Roman"/>
          <w:lang w:val="fr-FR"/>
        </w:rPr>
        <w:fldChar w:fldCharType="end"/>
      </w:r>
      <w:r>
        <w:rPr>
          <w:rFonts w:ascii="Times New Roman" w:hAnsi="Times New Roman" w:cs="Times New Roman"/>
          <w:lang w:val="fr-FR"/>
        </w:rPr>
        <w:t xml:space="preserve"> non affectée</w:t>
      </w:r>
      <w:r w:rsidRPr="00D943AB">
        <w:rPr>
          <w:rStyle w:val="Appelnotedebasdep"/>
          <w:rFonts w:ascii="Times New Roman" w:hAnsi="Times New Roman" w:cs="Times New Roman"/>
        </w:rPr>
        <w:footnoteReference w:id="119"/>
      </w:r>
      <w:r w:rsidRPr="00D943AB">
        <w:rPr>
          <w:rFonts w:ascii="Times New Roman" w:hAnsi="Times New Roman" w:cs="Times New Roman"/>
          <w:lang w:val="fr-FR"/>
        </w:rPr>
        <w:t>.</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Dans le monde entier, des majorités écrasantes soutiennent les mesures de redistribution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"Redistribution"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r w:rsidRPr="00D943AB">
        <w:rPr>
          <w:rStyle w:val="Appelnotedebasdep"/>
          <w:rFonts w:ascii="Times New Roman" w:hAnsi="Times New Roman" w:cs="Times New Roman"/>
        </w:rPr>
        <w:footnoteReference w:id="120"/>
      </w:r>
      <w:r w:rsidRPr="00D943AB">
        <w:rPr>
          <w:rFonts w:ascii="Times New Roman" w:hAnsi="Times New Roman" w:cs="Times New Roman"/>
          <w:lang w:val="fr-FR"/>
        </w:rPr>
        <w:t>. Les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défendent un ensemble de revendications et de propositions de redistribution mondiale</w:t>
      </w:r>
      <w:r w:rsidRPr="00D943AB">
        <w:rPr>
          <w:rStyle w:val="Appelnotedebasdep"/>
          <w:rFonts w:ascii="Times New Roman" w:hAnsi="Times New Roman" w:cs="Times New Roman"/>
        </w:rPr>
        <w:footnoteReference w:id="121"/>
      </w:r>
      <w:r w:rsidRPr="00D943AB">
        <w:rPr>
          <w:rFonts w:ascii="Times New Roman" w:hAnsi="Times New Roman" w:cs="Times New Roman"/>
          <w:lang w:val="fr-FR"/>
        </w:rPr>
        <w:t>. Il est temps d’agir. Les solutions sont prêtes :</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Premièrement, il faut un système fiscal viable. Pour lutter contre l’évasion fiscale, les autorités fiscales doivent intensifier leur coopération grâce à l’échange automatique d’informations et à la création d’un registre mondial des actifs, facilitant l’identification</w:t>
      </w:r>
      <w:r>
        <w:rPr>
          <w:rFonts w:ascii="Times New Roman" w:hAnsi="Times New Roman" w:cs="Times New Roman"/>
          <w:lang w:val="fr-FR"/>
        </w:rPr>
        <w:t xml:space="preserve"> de leurs bénéficiaires ultimes</w:t>
      </w:r>
      <w:r w:rsidRPr="00D943AB">
        <w:rPr>
          <w:rStyle w:val="Appelnotedebasdep"/>
          <w:rFonts w:ascii="Times New Roman" w:hAnsi="Times New Roman" w:cs="Times New Roman"/>
        </w:rPr>
        <w:footnoteReference w:id="122"/>
      </w:r>
      <w:r w:rsidRPr="00D943AB">
        <w:rPr>
          <w:rFonts w:ascii="Times New Roman" w:hAnsi="Times New Roman" w:cs="Times New Roman"/>
          <w:lang w:val="fr-FR"/>
        </w:rPr>
        <w:t xml:space="preserve">. Pour contrecarrer le dumping fiscal, des taux d’imposition minimaux doivent être </w:t>
      </w:r>
      <w:r w:rsidRPr="00D943AB">
        <w:rPr>
          <w:rFonts w:ascii="Times New Roman" w:hAnsi="Times New Roman" w:cs="Times New Roman"/>
          <w:lang w:val="fr-FR"/>
        </w:rPr>
        <w:lastRenderedPageBreak/>
        <w:t>établis, en particulier sur les bénéfices des entreprises. L’impôt sur les sociétés doit préserver l’intérêt des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 en particulier, l’apportionnement des bénéfices d’une société multinationale doit tenir compte de la localisation de ses employés au moins au</w:t>
      </w:r>
      <w:r>
        <w:rPr>
          <w:rFonts w:ascii="Times New Roman" w:hAnsi="Times New Roman" w:cs="Times New Roman"/>
          <w:lang w:val="fr-FR"/>
        </w:rPr>
        <w:t>tant que de celle de ses ventes</w:t>
      </w:r>
      <w:r w:rsidRPr="00D943AB">
        <w:rPr>
          <w:rStyle w:val="Appelnotedebasdep"/>
          <w:rFonts w:ascii="Times New Roman" w:hAnsi="Times New Roman" w:cs="Times New Roman"/>
        </w:rPr>
        <w:footnoteReference w:id="123"/>
      </w:r>
      <w:r w:rsidRPr="00D943AB">
        <w:rPr>
          <w:rFonts w:ascii="Times New Roman" w:hAnsi="Times New Roman" w:cs="Times New Roman"/>
          <w:lang w:val="fr-FR"/>
        </w:rPr>
        <w:t>.</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Deuxièmement, il faut un système financier inclusif. L’accès au financement reste un formidable défi pour les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accablés par des taux d’intérêt prohibitifs. L’initiative Bridgetown 2.0, proposée par le secrétaire général des Nations unies et la première ministre de la Barbad</w:t>
      </w:r>
      <w:r>
        <w:rPr>
          <w:rFonts w:ascii="Times New Roman" w:hAnsi="Times New Roman" w:cs="Times New Roman"/>
          <w:lang w:val="fr-FR"/>
        </w:rPr>
        <w:t>e, offre une série de solutions</w:t>
      </w:r>
      <w:r w:rsidRPr="00D943AB">
        <w:rPr>
          <w:rStyle w:val="Appelnotedebasdep"/>
          <w:rFonts w:ascii="Times New Roman" w:hAnsi="Times New Roman" w:cs="Times New Roman"/>
        </w:rPr>
        <w:footnoteReference w:id="124"/>
      </w:r>
      <w:r w:rsidRPr="00D943AB">
        <w:rPr>
          <w:rFonts w:ascii="Times New Roman" w:hAnsi="Times New Roman" w:cs="Times New Roman"/>
          <w:lang w:val="fr-FR"/>
        </w:rPr>
        <w:t>. Pour « dé-risquer » les projets de développement soutenable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"Soutenable" </w:instrText>
      </w:r>
      <w:r w:rsidRPr="00D943AB">
        <w:rPr>
          <w:rFonts w:ascii="Times New Roman" w:hAnsi="Times New Roman" w:cs="Times New Roman"/>
          <w:lang w:val="fr-FR"/>
        </w:rPr>
        <w:fldChar w:fldCharType="end"/>
      </w:r>
      <w:r w:rsidRPr="00D943AB">
        <w:rPr>
          <w:rFonts w:ascii="Times New Roman" w:hAnsi="Times New Roman" w:cs="Times New Roman"/>
          <w:lang w:val="fr-FR"/>
        </w:rPr>
        <w:t>, il faut des garanties publiques sur le crédit et le marché</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"Marché"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changes</w:t>
      </w:r>
      <w:r w:rsidRPr="00D943AB">
        <w:rPr>
          <w:rStyle w:val="Appelnotedebasdep"/>
          <w:rFonts w:ascii="Times New Roman" w:hAnsi="Times New Roman" w:cs="Times New Roman"/>
        </w:rPr>
        <w:footnoteReference w:id="125"/>
      </w:r>
      <w:r w:rsidRPr="00D943AB">
        <w:rPr>
          <w:rFonts w:ascii="Times New Roman" w:hAnsi="Times New Roman" w:cs="Times New Roman"/>
          <w:lang w:val="fr-FR"/>
        </w:rPr>
        <w:t>. Pour amplifier le financement du développement, les banques multilatérales de développement doivent être recapitalisées et recevoir des Droits de Tirage Spéciaux ; la dette publique des pays à bas revenus doit être annulée ou restructurée ; et les prêts publics doivent être augmentés pour atteindre 500 milliards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"Milliard"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(c’est le stimulus tant attendu pour les objectifs de développement durable).</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Troisièmement, il faut un système fiscal international. Pour atteindre l’objectif climatique universellement adopté dans l’accord de Paris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"Accord de Paris" </w:instrText>
      </w:r>
      <w:r w:rsidRPr="00D943AB">
        <w:rPr>
          <w:rFonts w:ascii="Times New Roman" w:hAnsi="Times New Roman" w:cs="Times New Roman"/>
          <w:lang w:val="fr-FR"/>
        </w:rPr>
        <w:fldChar w:fldCharType="end"/>
      </w:r>
      <w:r w:rsidRPr="00D943AB">
        <w:rPr>
          <w:rFonts w:ascii="Times New Roman" w:hAnsi="Times New Roman" w:cs="Times New Roman"/>
          <w:lang w:val="fr-FR"/>
        </w:rPr>
        <w:t>, nous devrions créer un régime mondial de taxation du carbone, comme le demande l’Union africaine</w:t>
      </w:r>
      <w:r w:rsidRPr="00D943AB">
        <w:rPr>
          <w:rStyle w:val="Appelnotedebasdep"/>
          <w:rFonts w:ascii="Times New Roman" w:hAnsi="Times New Roman" w:cs="Times New Roman"/>
        </w:rPr>
        <w:footnoteReference w:id="126"/>
      </w:r>
      <w:r w:rsidRPr="00D943AB">
        <w:rPr>
          <w:rFonts w:ascii="Times New Roman" w:hAnsi="Times New Roman" w:cs="Times New Roman"/>
          <w:lang w:val="fr-FR"/>
        </w:rPr>
        <w:t>. À terme, ce régime pourrait prendre la forme d’un système mondial d’échange de quotas d’émissions, dont les recettes financeraient un revenu de base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"Revenu de base"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w:t>
      </w:r>
      <w:r w:rsidRPr="00D943AB">
        <w:rPr>
          <w:rStyle w:val="Appelnotedebasdep"/>
          <w:rFonts w:ascii="Times New Roman" w:hAnsi="Times New Roman" w:cs="Times New Roman"/>
        </w:rPr>
        <w:footnoteReference w:id="127"/>
      </w:r>
      <w:r w:rsidRPr="00D943AB">
        <w:rPr>
          <w:rFonts w:ascii="Times New Roman" w:hAnsi="Times New Roman" w:cs="Times New Roman"/>
          <w:lang w:val="fr-FR"/>
        </w:rPr>
        <w:t>. Dans un premier temps, il faut introduire des taxes carbone sur le transport maritime et aérien</w:t>
      </w:r>
      <w:r w:rsidRPr="00D943AB">
        <w:rPr>
          <w:rStyle w:val="Appelnotedebasdep"/>
          <w:rFonts w:ascii="Times New Roman" w:hAnsi="Times New Roman" w:cs="Times New Roman"/>
        </w:rPr>
        <w:footnoteReference w:id="128"/>
      </w:r>
      <w:r w:rsidRPr="00D943AB">
        <w:rPr>
          <w:rFonts w:ascii="Times New Roman" w:hAnsi="Times New Roman" w:cs="Times New Roman"/>
          <w:lang w:val="fr-FR"/>
        </w:rPr>
        <w:t>. Il faut également instaurer une taxe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"Taxe"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transactions financières afin de générer des revenus rapidement, et des impôts sur la fortune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"Fortune"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lutter contre les inégalités</w:t>
      </w:r>
      <w:r w:rsidRPr="00D943AB">
        <w:rPr>
          <w:rStyle w:val="Appelnotedebasdep"/>
          <w:rFonts w:ascii="Times New Roman" w:hAnsi="Times New Roman" w:cs="Times New Roman"/>
        </w:rPr>
        <w:footnoteReference w:id="129"/>
      </w:r>
      <w:r w:rsidRPr="00D943AB">
        <w:rPr>
          <w:rFonts w:ascii="Times New Roman" w:hAnsi="Times New Roman" w:cs="Times New Roman"/>
          <w:lang w:val="fr-FR"/>
        </w:rPr>
        <w:t>. Au moins un tiers des recettes de ces nouvelles taxes devrait être alloué aux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faibles revenus selon le principe que plus le pays est pauvre, plus il recevrait d’argent</w:t>
      </w:r>
      <w:r w:rsidRPr="00D943AB">
        <w:rPr>
          <w:rStyle w:val="Appelnotedebasdep"/>
          <w:rFonts w:ascii="Times New Roman" w:hAnsi="Times New Roman" w:cs="Times New Roman"/>
        </w:rPr>
        <w:footnoteReference w:id="130"/>
      </w:r>
      <w:r w:rsidRPr="00D943AB">
        <w:rPr>
          <w:rFonts w:ascii="Times New Roman" w:hAnsi="Times New Roman" w:cs="Times New Roman"/>
          <w:lang w:val="fr-FR"/>
        </w:rPr>
        <w:t>.</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Quatrièmement, il faut une gouvernance mondiale démocratique. La redistribution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"Redistribution"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s’applique également à la prise de décision. Pour les décisions qui doivent se prendre à l’échelle mondiale, nous devrions avancer vers une Assemblée parlementaire des Nations unies élue au suffrage direct et dotée d’un pouvoir décisionnaire </w:t>
      </w:r>
      <w:r w:rsidRPr="00D943AB">
        <w:rPr>
          <w:rStyle w:val="Appelnotedebasdep"/>
          <w:rFonts w:ascii="Times New Roman" w:hAnsi="Times New Roman" w:cs="Times New Roman"/>
        </w:rPr>
        <w:footnoteReference w:id="131"/>
      </w:r>
      <w:r w:rsidRPr="00D943AB">
        <w:rPr>
          <w:rFonts w:ascii="Times New Roman" w:hAnsi="Times New Roman" w:cs="Times New Roman"/>
          <w:lang w:val="fr-FR"/>
        </w:rPr>
        <w:t xml:space="preserve"> . À court terme, nous pourrions expérimenter le fédéralisme mondial à travers des assemblées mondiales limitées à un rôle consultatif, qui procèderaient soit d’une élection </w:t>
      </w:r>
      <w:r w:rsidRPr="00D943AB">
        <w:rPr>
          <w:rStyle w:val="Appelnotedebasdep"/>
          <w:rFonts w:ascii="Times New Roman" w:hAnsi="Times New Roman" w:cs="Times New Roman"/>
        </w:rPr>
        <w:footnoteReference w:id="132"/>
      </w:r>
      <w:r w:rsidRPr="00D943AB">
        <w:rPr>
          <w:rFonts w:ascii="Times New Roman" w:hAnsi="Times New Roman" w:cs="Times New Roman"/>
          <w:lang w:val="fr-FR"/>
        </w:rPr>
        <w:t xml:space="preserve"> , soit d’un tirage au sort </w:t>
      </w:r>
      <w:r w:rsidRPr="00D943AB">
        <w:rPr>
          <w:rStyle w:val="Appelnotedebasdep"/>
          <w:rFonts w:ascii="Times New Roman" w:hAnsi="Times New Roman" w:cs="Times New Roman"/>
        </w:rPr>
        <w:footnoteReference w:id="133"/>
      </w:r>
      <w:r w:rsidRPr="00D943AB">
        <w:rPr>
          <w:rFonts w:ascii="Times New Roman" w:hAnsi="Times New Roman" w:cs="Times New Roman"/>
          <w:lang w:val="fr-FR"/>
        </w:rPr>
        <w:t xml:space="preserve"> . Dans tous les cas, les citoyens du monde doivent bénéficier d’une représentation proportionnelle.</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Nous appelons les dirigeants mondiaux à examiner des mesures de redistribution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"Redistribution"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telles que celles décrites ci-dessus lors des réunions de l’ONU, du G20 et des COP. Nous exhortons les </w:t>
      </w:r>
      <w:r w:rsidRPr="00D943AB">
        <w:rPr>
          <w:rFonts w:ascii="Times New Roman" w:hAnsi="Times New Roman" w:cs="Times New Roman"/>
          <w:lang w:val="fr-FR"/>
        </w:rPr>
        <w:lastRenderedPageBreak/>
        <w:t>décideurs à mettre en œuvre des politiques mondiales redistribuant au moins 1 000 milliards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"Milliard"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(ou 1 % du revenu mondial) des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vers les pays à faibles revenus. Ce ne serait qu’un premier pas vers un monde moins inégalitaire.</w:t>
      </w:r>
    </w:p>
    <w:p w:rsidR="0014374A"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Nous sommes un groupe divers d’organisations de la société civile, d’universitaires, de responsables politiques, de syndicats, de groupes religieux, de célébrités et de citoyens du monde. Chacun et chacune est invitée à rejoindre notre mouvement en signant cette lettre ouverte </w:t>
      </w:r>
      <w:r w:rsidRPr="00D943AB">
        <w:rPr>
          <w:rStyle w:val="Appelnotedebasdep"/>
          <w:rFonts w:ascii="Times New Roman" w:hAnsi="Times New Roman" w:cs="Times New Roman"/>
        </w:rPr>
        <w:footnoteReference w:id="134"/>
      </w:r>
      <w:r w:rsidRPr="00D943AB">
        <w:rPr>
          <w:rFonts w:ascii="Times New Roman" w:hAnsi="Times New Roman" w:cs="Times New Roman"/>
          <w:lang w:val="fr-FR"/>
        </w:rPr>
        <w:t xml:space="preserve"> , en diffusant son message, en faisant campagne pour la redistribution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"Redistribution"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ou en faisant un don à la cause. Nous manifesterons notre force et notre détermination dans un an, le vendredi 17 octobre 2025, à l’occasion de la Journée internationale pour l’élimination de la pauvreté</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"Pauvreté" </w:instrText>
      </w:r>
      <w:r w:rsidRPr="00D943AB">
        <w:rPr>
          <w:rFonts w:ascii="Times New Roman" w:hAnsi="Times New Roman" w:cs="Times New Roman"/>
          <w:lang w:val="fr-FR"/>
        </w:rPr>
        <w:fldChar w:fldCharType="end"/>
      </w:r>
      <w:r w:rsidRPr="00D943AB">
        <w:rPr>
          <w:rFonts w:ascii="Times New Roman" w:hAnsi="Times New Roman" w:cs="Times New Roman"/>
          <w:lang w:val="fr-FR"/>
        </w:rPr>
        <w:t>. Inscrivez cette date sur vos calendriers, car elle constituera un moment décisif dans la quête mondiale pour la justice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"Justice"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l’équité.</w:t>
      </w:r>
    </w:p>
    <w:p w:rsidR="0014374A" w:rsidRPr="0014374A" w:rsidRDefault="0014374A" w:rsidP="0014374A">
      <w:pPr>
        <w:pStyle w:val="Corpsdetexte"/>
        <w:jc w:val="both"/>
        <w:rPr>
          <w:lang w:val="fr-FR"/>
        </w:rPr>
      </w:pPr>
    </w:p>
    <w:bookmarkEnd w:id="113"/>
    <w:p w:rsidR="00975B34" w:rsidRPr="00D943AB" w:rsidRDefault="0014374A" w:rsidP="00815828">
      <w:pPr>
        <w:pStyle w:val="Titre2"/>
        <w:numPr>
          <w:ilvl w:val="1"/>
          <w:numId w:val="10"/>
        </w:numPr>
        <w:jc w:val="both"/>
        <w:rPr>
          <w:rFonts w:ascii="Times New Roman" w:hAnsi="Times New Roman" w:cs="Times New Roman"/>
          <w:lang w:val="fr-FR"/>
        </w:rPr>
      </w:pPr>
      <w:r>
        <w:rPr>
          <w:rFonts w:ascii="Times New Roman" w:hAnsi="Times New Roman" w:cs="Times New Roman"/>
          <w:lang w:val="fr-FR"/>
        </w:rPr>
        <w:t>L'Initiative Citoyenne Européenne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Appel"</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14374A" w:rsidRDefault="0014374A" w:rsidP="0014374A">
      <w:pPr>
        <w:jc w:val="both"/>
        <w:rPr>
          <w:rFonts w:ascii="Times New Roman" w:hAnsi="Times New Roman" w:cs="Times New Roman"/>
          <w:lang w:val="fr-FR"/>
        </w:rPr>
      </w:pPr>
      <w:bookmarkStart w:id="115" w:name="postface"/>
      <w:bookmarkEnd w:id="104"/>
      <w:bookmarkEnd w:id="114"/>
    </w:p>
    <w:p w:rsidR="00815054" w:rsidRPr="0014374A" w:rsidRDefault="0014374A" w:rsidP="0014374A">
      <w:pPr>
        <w:jc w:val="both"/>
        <w:rPr>
          <w:rFonts w:ascii="Times New Roman" w:hAnsi="Times New Roman" w:cs="Times New Roman"/>
          <w:lang w:val="fr-FR"/>
        </w:rPr>
      </w:pPr>
      <w:r w:rsidRPr="0014374A">
        <w:rPr>
          <w:rFonts w:ascii="Times New Roman" w:hAnsi="Times New Roman" w:cs="Times New Roman"/>
          <w:lang w:val="fr-FR"/>
        </w:rPr>
        <w:t xml:space="preserve">Alors que je finalise ce livre, je découvre </w:t>
      </w:r>
      <w:r w:rsidR="000614A2" w:rsidRPr="000614A2">
        <w:rPr>
          <w:rFonts w:ascii="Times New Roman" w:hAnsi="Times New Roman" w:cs="Times New Roman"/>
          <w:lang w:val="fr-FR"/>
        </w:rPr>
        <w:t xml:space="preserve">que le </w:t>
      </w:r>
      <w:r w:rsidR="000614A2" w:rsidRPr="00517B5C">
        <w:rPr>
          <w:rFonts w:ascii="Times New Roman" w:hAnsi="Times New Roman" w:cs="Times New Roman"/>
          <w:highlight w:val="yellow"/>
          <w:lang w:val="fr-FR"/>
        </w:rPr>
        <w:t>parti Volt</w:t>
      </w:r>
      <w:r w:rsidR="000614A2" w:rsidRPr="000614A2">
        <w:rPr>
          <w:rFonts w:ascii="Times New Roman" w:hAnsi="Times New Roman" w:cs="Times New Roman"/>
          <w:lang w:val="fr-FR"/>
        </w:rPr>
        <w:t xml:space="preserve"> vient de déposer une </w:t>
      </w:r>
      <w:r w:rsidR="000614A2">
        <w:rPr>
          <w:rFonts w:ascii="Times New Roman" w:hAnsi="Times New Roman" w:cs="Times New Roman"/>
          <w:lang w:val="fr-FR"/>
        </w:rPr>
        <w:t>Initiative Citoyenne Européenne</w:t>
      </w:r>
      <w:r w:rsidRPr="0014374A">
        <w:rPr>
          <w:rFonts w:ascii="Times New Roman" w:hAnsi="Times New Roman" w:cs="Times New Roman"/>
          <w:lang w:val="fr-FR"/>
        </w:rPr>
        <w:t>. Elle appelle l</w:t>
      </w:r>
      <w:r>
        <w:rPr>
          <w:rFonts w:ascii="Times New Roman" w:hAnsi="Times New Roman" w:cs="Times New Roman"/>
          <w:lang w:val="fr-FR"/>
        </w:rPr>
        <w:t>’</w:t>
      </w:r>
      <w:r w:rsidRPr="0014374A">
        <w:rPr>
          <w:rFonts w:ascii="Times New Roman" w:hAnsi="Times New Roman" w:cs="Times New Roman"/>
          <w:lang w:val="fr-FR"/>
        </w:rPr>
        <w:t>Union Européenne à renforcer sa politique climatique, notamment en promouvant à l</w:t>
      </w:r>
      <w:r>
        <w:rPr>
          <w:rFonts w:ascii="Times New Roman" w:hAnsi="Times New Roman" w:cs="Times New Roman"/>
          <w:lang w:val="fr-FR"/>
        </w:rPr>
        <w:t>’</w:t>
      </w:r>
      <w:r w:rsidRPr="0014374A">
        <w:rPr>
          <w:rFonts w:ascii="Times New Roman" w:hAnsi="Times New Roman" w:cs="Times New Roman"/>
          <w:lang w:val="fr-FR"/>
        </w:rPr>
        <w:t>échelle mondiale une union climatique similaire au Plan mondial pour le climat. Si un million de signatures sont récoltées, la Commission européenne devra se positionner sur cette initiative. Je vous invite à l</w:t>
      </w:r>
      <w:r>
        <w:rPr>
          <w:rFonts w:ascii="Times New Roman" w:hAnsi="Times New Roman" w:cs="Times New Roman"/>
          <w:lang w:val="fr-FR"/>
        </w:rPr>
        <w:t xml:space="preserve">a signer sur : </w:t>
      </w:r>
      <w:hyperlink r:id="rId10" w:history="1">
        <w:r w:rsidRPr="0014374A">
          <w:rPr>
            <w:rStyle w:val="Lienhypertexte"/>
            <w:rFonts w:ascii="Times New Roman" w:hAnsi="Times New Roman" w:cs="Times New Roman"/>
            <w:lang w:val="fr-FR"/>
          </w:rPr>
          <w:t>bit.ly/</w:t>
        </w:r>
        <w:proofErr w:type="spellStart"/>
        <w:r w:rsidRPr="0014374A">
          <w:rPr>
            <w:rStyle w:val="Lienhypertexte"/>
            <w:rFonts w:ascii="Times New Roman" w:hAnsi="Times New Roman" w:cs="Times New Roman"/>
            <w:lang w:val="fr-FR"/>
          </w:rPr>
          <w:t>ICEclimat</w:t>
        </w:r>
        <w:proofErr w:type="spellEnd"/>
      </w:hyperlink>
      <w:r>
        <w:rPr>
          <w:rFonts w:ascii="Times New Roman" w:hAnsi="Times New Roman" w:cs="Times New Roman"/>
          <w:lang w:val="fr-FR"/>
        </w:rPr>
        <w:t>.</w:t>
      </w:r>
    </w:p>
    <w:p w:rsidR="0014374A" w:rsidRDefault="0014374A">
      <w:pPr>
        <w:rPr>
          <w:rFonts w:ascii="Times New Roman" w:eastAsiaTheme="majorEastAsia" w:hAnsi="Times New Roman" w:cs="Times New Roman"/>
          <w:b/>
          <w:bCs/>
          <w:color w:val="4F81BD" w:themeColor="accent1"/>
          <w:sz w:val="32"/>
          <w:szCs w:val="32"/>
          <w:lang w:val="fr-FR"/>
        </w:rPr>
      </w:pPr>
      <w:bookmarkStart w:id="116" w:name="_Toc167362237"/>
      <w:r>
        <w:rPr>
          <w:rFonts w:ascii="Times New Roman" w:hAnsi="Times New Roman" w:cs="Times New Roman"/>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lang w:val="fr-FR"/>
        </w:rPr>
      </w:pPr>
      <w:r w:rsidRPr="00D943AB">
        <w:rPr>
          <w:rFonts w:ascii="Times New Roman" w:hAnsi="Times New Roman" w:cs="Times New Roman"/>
          <w:lang w:val="fr-FR"/>
        </w:rPr>
        <w:lastRenderedPageBreak/>
        <w:t>Postface</w:t>
      </w:r>
      <w:bookmarkEnd w:id="11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propositions de cet ouvrage sont le fruit d’une dizaine d’années de recherche minutieuse, elles sont conformes au consensus scientifique et soutenues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 monde entier. Certes, il n’y a pas de solution parfaite à des défis aussi complexes que le changement climatique et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Pour autant, peu contestent la nécessité d’une limitation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et d’une répartition moins inégale des richesses au niveau mondial. Il faut de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dans un cadre supranational.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Il n’est pas aisé de proposer une mesure politique précise, et peu d’essayistes s’y risquent. Il est plus facile de critiquer une proposition, car aucune n’est idéale. Pour juger une mesure, il me semble donc utile de la comparer à des alternatives ; de s’opposer à cette mesure si on lui préfère le statu quo, d’y être favorable si elle améliore la société par rapport à l’alternative la plus probable, et de la défendre si c’est la meilleure alternative possible. Aussi, la façon la plus constructive de critiquer une mesure n’est généralement pas d’en pointer les limites (celles-ci sont souvent déjà connues) mais de proposer une alternative préférable. Les propositions que je relaie passent peut-être à côté de meilleures voies pour atteindre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Mais si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ressources est nécessaire pour résoudre la crise écologique, l’ambition de ce livre n’est que de la porter au centre du débat public, pas d’y apporter une solution toute trouvée.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débat est déjà investi par des économistes de l’École d’économie de Paris. Thomas Piketty propose un impôt progressif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w:t>
      </w:r>
      <w:r w:rsidR="00EC258D" w:rsidRPr="00D943AB">
        <w:rPr>
          <w:rFonts w:ascii="Times New Roman" w:hAnsi="Times New Roman" w:cs="Times New Roman"/>
          <w:lang w:val="fr-FR"/>
        </w:rPr>
        <w:t>millionnaires</w:t>
      </w:r>
      <w:r w:rsidRPr="00D943AB">
        <w:rPr>
          <w:rFonts w:ascii="Times New Roman" w:hAnsi="Times New Roman" w:cs="Times New Roman"/>
          <w:lang w:val="fr-FR"/>
        </w:rPr>
        <w:t xml:space="preserve"> dont les recettes seraient allouées aux États en proportion de leur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35"/>
      </w:r>
      <w:r w:rsidRPr="00D943AB">
        <w:rPr>
          <w:rFonts w:ascii="Times New Roman" w:hAnsi="Times New Roman" w:cs="Times New Roman"/>
          <w:lang w:val="fr-FR"/>
        </w:rPr>
        <w:t>. Gabriel Zucman a rédigé pour la présidence brésilienne du G20 une proposition qu’il n’y a aucune raison de refuser :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 2 % sur la fortune des milliardaires. La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Esther Duflo, elle, propose que des impôts mondiaux sur les milliardaires et sur les profits des sociétés financent des paiements aux citoyens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victimes des dégâts du changement climatique, à hauteur de 500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Cette proposition est complémentaire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elle ne s’attaque pas directement aux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ou à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elle s’insère parfaitement dans l’agenda actuel des négociations internationales, et lie — par le fil conducteur de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 plusieurs discussions </w:t>
      </w:r>
      <w:r w:rsidR="00EC258D" w:rsidRPr="00D943AB">
        <w:rPr>
          <w:rFonts w:ascii="Times New Roman" w:hAnsi="Times New Roman" w:cs="Times New Roman"/>
          <w:lang w:val="fr-FR"/>
        </w:rPr>
        <w:t>jusque-là</w:t>
      </w:r>
      <w:r w:rsidRPr="00D943AB">
        <w:rPr>
          <w:rFonts w:ascii="Times New Roman" w:hAnsi="Times New Roman" w:cs="Times New Roman"/>
          <w:lang w:val="fr-FR"/>
        </w:rPr>
        <w:t xml:space="preserve"> séparées.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tandis que les conférences sur le climat échouent à mobiliser les 100 milliards promis pour le Fonds pertes et préjudices, les propositions de taxes mondiales sont souvent évasives sur l’usage des recettes de ces taxes.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Je souscris totalement aux propositions précédentes. Si j’ai formulé 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détaillé, c’est pour stimuler un débat constructif. J’ai hâte de lire les critiques, j’espère qu’il y en aura, et il faudra élaborer collectivement la forme que prendra cette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Je sais déjà que certains critiqueront les propositions de ce livre comme n’étant pas équitables, car il faudrait bien plus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offrir une vie convenable à chaque humain. C’est tout à fait vrai, mais il y a une raison au conservatisme proposé ici. Je cherche des propositions dont on sait grâce à des enquêtes d’opinion (qui sont la meilleure de façon de savoir cela) qu’elles sont soutenues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même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contributeurs. </w:t>
      </w:r>
      <w:r w:rsidRPr="00D943AB">
        <w:rPr>
          <w:rFonts w:ascii="Times New Roman" w:hAnsi="Times New Roman" w:cs="Times New Roman"/>
          <w:lang w:val="fr-FR"/>
        </w:rPr>
        <w:lastRenderedPageBreak/>
        <w:t>(Peut-être que les populations seraient favorables à davantage de redistribution ; mais ça n’a pas encore été testé dans des enquêtes — il faudra le faire à l’avenir.)</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D’autres critiqueront le fait de ne pas partir des besoins exprimés par les populations locales. Cette objection est en grande partie un faux procès parce que, même si je n’y ai peut-être pas consacré assez de lignes, je suis convaincu qu’avant d’agir avec ou sur certaines populations, il faut dialoguer. En fait, ma proposition s’adresse surtout aux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 il s’agit de refonder la géopolitique, qui ne doit plus être fondée sur la défense des intérêts nationaux (ou de ce qui est perçu comme tel), mais sur la défense d’une vie digne pour chacune et chacun dès maintenant et dans tout le futur.</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Il faut proposer des ressources aux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leur dire que nous sommes prêts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Ensuite, libre à ces populations de dire ce qu’elles espèrent de nous. Ainsi, le message central est d’initier un dialogue avec des valeurs généreuses, humanistes. Si ce dialogue commençait, ce serait formidable.</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17" w:name="ch:faq"/>
      <w:bookmarkEnd w:id="115"/>
      <w:r w:rsidRPr="00D943AB">
        <w:rPr>
          <w:rFonts w:ascii="Times New Roman" w:hAnsi="Times New Roman" w:cs="Times New Roman"/>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lang w:val="fr-FR"/>
        </w:rPr>
      </w:pPr>
      <w:bookmarkStart w:id="118" w:name="_Toc167362238"/>
      <w:r w:rsidRPr="00D943AB">
        <w:rPr>
          <w:rFonts w:ascii="Times New Roman" w:hAnsi="Times New Roman" w:cs="Times New Roman"/>
          <w:lang w:val="fr-FR"/>
        </w:rPr>
        <w:lastRenderedPageBreak/>
        <w:t>Foire Aux Questions</w:t>
      </w:r>
      <w:bookmarkEnd w:id="11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Retrouvez prochainement cette Foire Aux Questions sur </w:t>
      </w:r>
      <w:hyperlink r:id="rId11">
        <w:r w:rsidRPr="00D943AB">
          <w:rPr>
            <w:rStyle w:val="Lienhypertexte"/>
            <w:rFonts w:ascii="Times New Roman" w:hAnsi="Times New Roman" w:cs="Times New Roman"/>
            <w:lang w:val="fr-FR"/>
          </w:rPr>
          <w:t>global-redistribution</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Redistribution"</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-advocates.org</w:t>
        </w:r>
      </w:hyperlink>
      <w:r w:rsidRPr="00D943AB">
        <w:rPr>
          <w:rFonts w:ascii="Times New Roman" w:hAnsi="Times New Roman" w:cs="Times New Roman"/>
          <w:lang w:val="fr-FR"/>
        </w:rPr>
        <w:t>. N’hésitez pas à poser une nouvelle question à info@global-redistribution-advocates.org, nous y répondrons par mail et sur le site.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19" w:name="_Toc167362239"/>
      <w:bookmarkStart w:id="120" w:name="q:decent"/>
      <w:r w:rsidRPr="00D943AB">
        <w:rPr>
          <w:rFonts w:ascii="Times New Roman" w:hAnsi="Times New Roman" w:cs="Times New Roman"/>
          <w:lang w:val="fr-FR"/>
        </w:rPr>
        <w:t>Est-ce possible d’assurer une vie décente à chacun dans un monde décarboné ?</w:t>
      </w:r>
      <w:bookmarkEnd w:id="11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Oui. Le problème n’est pas technique, mais politique. Il existe de nombreux scénarios montrant comment opérer 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notre société pour atteindre la neutralité climatique dans le monde entier. Le GIEC publie des scénarios compatibles avec un réchauffement limité à 1,5°C, d’autres à 2°C, etc. Les scénarios les plus ambitieux sur le plan du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la réduction de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requièrent une baisse importante de la consommation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qui passe à la fois par des gains d’efficacité et par la sobriété. O</w:t>
      </w:r>
      <w:r w:rsidR="00B8419E" w:rsidRPr="00D943AB">
        <w:rPr>
          <w:rFonts w:ascii="Times New Roman" w:hAnsi="Times New Roman" w:cs="Times New Roman"/>
          <w:lang w:val="fr-FR"/>
        </w:rPr>
        <w:t>’N</w:t>
      </w:r>
      <w:r w:rsidRPr="00D943AB">
        <w:rPr>
          <w:rFonts w:ascii="Times New Roman" w:hAnsi="Times New Roman" w:cs="Times New Roman"/>
          <w:lang w:val="fr-FR"/>
        </w:rPr>
        <w:t>eill et al. (2018); Hickel</w:t>
      </w:r>
      <w:r w:rsidR="00B8419E" w:rsidRPr="00D943AB">
        <w:rPr>
          <w:rFonts w:ascii="Times New Roman" w:hAnsi="Times New Roman" w:cs="Times New Roman"/>
          <w:lang w:val="fr-FR"/>
        </w:rPr>
        <w:t xml:space="preserve"> </w:t>
      </w:r>
      <w:r w:rsidRPr="00D943AB">
        <w:rPr>
          <w:rFonts w:ascii="Times New Roman" w:hAnsi="Times New Roman" w:cs="Times New Roman"/>
          <w:lang w:val="fr-FR"/>
        </w:rPr>
        <w:t>(2019) montrent qu’une vie décente pourrait être assurée à 7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d’humains tout en respectant les limites planétaires, à condition d’opérer une décroissance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"Décroissance"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les pays à hauts revenus. Millward-</w:t>
      </w:r>
      <w:r w:rsidR="00B8419E" w:rsidRPr="00D943AB">
        <w:rPr>
          <w:rFonts w:ascii="Times New Roman" w:hAnsi="Times New Roman" w:cs="Times New Roman"/>
          <w:lang w:val="fr-FR"/>
        </w:rPr>
        <w:t>H</w:t>
      </w:r>
      <w:r w:rsidRPr="00D943AB">
        <w:rPr>
          <w:rFonts w:ascii="Times New Roman" w:hAnsi="Times New Roman" w:cs="Times New Roman"/>
          <w:lang w:val="fr-FR"/>
        </w:rPr>
        <w:t>opkins et al. (2020) calculent qu’une vie décente pourrait être assurée à tous les humains en 2050 tout en ramenant la consommation d’énergie à son niveau des années 1960, malgré une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trois fois plus importante (cela nécessiterait de réduire de 60 % la consommation d’énergie par humain). Même s’il est clair que la sobriété faciliterait grandement l’atteinte des objectifs écologiques, certains scénarios détaillent comment limiter le réchauffement à 1,5°C avec une « croissance verte ». Ainsi, l’Agence </w:t>
      </w:r>
      <w:r w:rsidR="00B8419E" w:rsidRPr="00D943AB">
        <w:rPr>
          <w:rFonts w:ascii="Times New Roman" w:hAnsi="Times New Roman" w:cs="Times New Roman"/>
          <w:lang w:val="fr-FR"/>
        </w:rPr>
        <w:t>Internationale de l’Énergie</w:t>
      </w:r>
      <w:r w:rsidRPr="00D943AB">
        <w:rPr>
          <w:rFonts w:ascii="Times New Roman" w:hAnsi="Times New Roman" w:cs="Times New Roman"/>
          <w:lang w:val="fr-FR"/>
        </w:rPr>
        <w:t xml:space="preserve"> (2023) présente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où la planète atteindrait la neutralité climatique en 2050 tout en doublant le PIB mondial d’ici-là.</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Des modèles détaillés déclinent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nécessaire pour décarboner chaque secteur de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Dans ces scénarios, l’essentiel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s’appuie sur des technologies déjà déployées à grande échelle (énergies renouvelables, batteries, isolation des bâtiments, pompes à chaleur) ou en cours de déploiement (hydrogène vert, acier et ciment bas carbone, capture du carbone). En d’autres termes, des technologies peuvent être déployées pour se passer d’énergies fossiles et pour éliminer de l’atmosphère le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dû aux émissions résiduelles. Sans ces technologies, nous n’aurions aucun moyen de mettre fin au changement climatique, puisque la réduction des émissions ne suffit pas — il faut les ramener à zéro.</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autant, il est peu probable que les technologies soient déployées assez rapidement pour limiter le réchauffement à 1,5°C. Les politiques et actions actuelles nous orientent vers un réchauffement de 2,6°C à 2,9°C en 2100</w:t>
      </w:r>
      <w:r w:rsidRPr="00D943AB">
        <w:rPr>
          <w:rStyle w:val="Appelnotedebasdep"/>
          <w:rFonts w:ascii="Times New Roman" w:hAnsi="Times New Roman" w:cs="Times New Roman"/>
        </w:rPr>
        <w:footnoteReference w:id="136"/>
      </w:r>
      <w:r w:rsidRPr="00D943AB">
        <w:rPr>
          <w:rFonts w:ascii="Times New Roman" w:hAnsi="Times New Roman" w:cs="Times New Roman"/>
          <w:lang w:val="fr-FR"/>
        </w:rPr>
        <w:t xml:space="preserve"> et une température qui continuerait de croître à un rythme alarmant après 2100. Dans ce contexte, plus les efforts de sobriété seront importants, plus le réchauffement sera ralenti.</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Ces observations devraient mettre d’accord les tenants de la décroissance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"Décroissance"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ceux de la croissance verte. D’une part, il faut stimuler la croissance de la </w:t>
      </w:r>
      <w:r w:rsidRPr="00D943AB">
        <w:rPr>
          <w:rFonts w:ascii="Times New Roman" w:hAnsi="Times New Roman" w:cs="Times New Roman"/>
          <w:i/>
          <w:iCs/>
          <w:lang w:val="fr-FR"/>
        </w:rPr>
        <w:t>productivité</w:t>
      </w:r>
      <w:r w:rsidRPr="00D943AB">
        <w:rPr>
          <w:rFonts w:ascii="Times New Roman" w:hAnsi="Times New Roman" w:cs="Times New Roman"/>
          <w:lang w:val="fr-FR"/>
        </w:rPr>
        <w:t xml:space="preserve">, notamment pour améliorer notre efficacité énergétique et déployer des technologies plus écologiques. D’autre part, il faut favoriser la décroissance de la </w:t>
      </w:r>
      <w:r w:rsidRPr="00D943AB">
        <w:rPr>
          <w:rFonts w:ascii="Times New Roman" w:hAnsi="Times New Roman" w:cs="Times New Roman"/>
          <w:i/>
          <w:iCs/>
          <w:lang w:val="fr-FR"/>
        </w:rPr>
        <w:t>surconsommation</w:t>
      </w:r>
      <w:r w:rsidRPr="00D943AB">
        <w:rPr>
          <w:rFonts w:ascii="Times New Roman" w:hAnsi="Times New Roman" w:cs="Times New Roman"/>
          <w:lang w:val="fr-FR"/>
        </w:rPr>
        <w:t>, pour réduire les dégâts que le dépassement des limites planétaires in</w:t>
      </w:r>
      <w:r w:rsidR="00EC258D" w:rsidRPr="00D943AB">
        <w:rPr>
          <w:rFonts w:ascii="Times New Roman" w:hAnsi="Times New Roman" w:cs="Times New Roman"/>
          <w:lang w:val="fr-FR"/>
        </w:rPr>
        <w:t>flige</w:t>
      </w:r>
      <w:r w:rsidRPr="00D943AB">
        <w:rPr>
          <w:rFonts w:ascii="Times New Roman" w:hAnsi="Times New Roman" w:cs="Times New Roman"/>
          <w:lang w:val="fr-FR"/>
        </w:rPr>
        <w:t xml:space="preserve"> aux plus vulnérables.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1" w:name="_Toc167362240"/>
      <w:bookmarkStart w:id="122" w:name="q:incidence"/>
      <w:bookmarkEnd w:id="120"/>
      <w:r w:rsidRPr="00D943AB">
        <w:rPr>
          <w:rFonts w:ascii="Times New Roman" w:hAnsi="Times New Roman" w:cs="Times New Roman"/>
          <w:lang w:val="fr-FR"/>
        </w:rPr>
        <w:lastRenderedPageBreak/>
        <w:t>Qui paie dans le système proposé : les entreprises ou les consommateurs ?</w:t>
      </w:r>
      <w:bookmarkEnd w:id="12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En économie, il faut distinguer l’incidence </w:t>
      </w:r>
      <w:r w:rsidRPr="00D943AB">
        <w:rPr>
          <w:rFonts w:ascii="Times New Roman" w:hAnsi="Times New Roman" w:cs="Times New Roman"/>
          <w:i/>
          <w:iCs/>
          <w:lang w:val="fr-FR"/>
        </w:rPr>
        <w:t>légale</w:t>
      </w:r>
      <w:r w:rsidRPr="00D943AB">
        <w:rPr>
          <w:rFonts w:ascii="Times New Roman" w:hAnsi="Times New Roman" w:cs="Times New Roman"/>
          <w:lang w:val="fr-FR"/>
        </w:rPr>
        <w:t xml:space="preserve"> de l’incidence </w:t>
      </w:r>
      <w:r w:rsidRPr="00D943AB">
        <w:rPr>
          <w:rFonts w:ascii="Times New Roman" w:hAnsi="Times New Roman" w:cs="Times New Roman"/>
          <w:i/>
          <w:iCs/>
          <w:lang w:val="fr-FR"/>
        </w:rPr>
        <w:t>économique</w:t>
      </w:r>
      <w:r w:rsidRPr="00D943AB">
        <w:rPr>
          <w:rFonts w:ascii="Times New Roman" w:hAnsi="Times New Roman" w:cs="Times New Roman"/>
          <w:lang w:val="fr-FR"/>
        </w:rPr>
        <w:t>. Légalement, ce sont les entreprises en amont de la chaîne de production qui seraient assujetties et seraient obligées d’acheter des permis d’émissions. Mais cette incidence légale ne permet pas de savoir qui va payer. En principe, les entreprises assujetties peuvent réagir de trois façons différentes : en réduisant leurs profits, en réduisant leurs salaires, ou en augmentant leurs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 coût de la mesure serait alors respectivement reporté sur les actionnaires, les travailleurs des secteurs polluants, ou les consommateurs. Ganapati et al. (2020) estiment qu’environ 70 % des hausses de prix énergétiques auxquels font face le secteur manufacturier sont reportés sur les consommateurs à court ou moyen terme, le reste étant absorbé par les actionnaires. À long terme, on peut s’attendre à ce que le taux de profit se stabilise, et que les consommateurs paient l’intégralité du coût. C’est le mécanisme qui est décrit au Chapitre </w:t>
      </w:r>
      <w:hyperlink w:anchor="ch:coeur">
        <w:r w:rsidR="00BE491F" w:rsidRPr="00D943AB">
          <w:rPr>
            <w:rStyle w:val="Lienhypertexte"/>
            <w:rFonts w:ascii="Times New Roman" w:hAnsi="Times New Roman" w:cs="Times New Roman"/>
            <w:lang w:val="fr-FR"/>
          </w:rPr>
          <w:t>3</w:t>
        </w:r>
      </w:hyperlink>
      <w:r w:rsidRPr="00D943AB">
        <w:rPr>
          <w:rFonts w:ascii="Times New Roman" w:hAnsi="Times New Roman" w:cs="Times New Roman"/>
          <w:lang w:val="fr-FR"/>
        </w:rPr>
        <w:t> : le prix du carbone est payé par les consommateurs, en proportion de leur empreinte carbone. C’est d’ailleurs le but de la tarification carbone : sans hausse du prix des biens carbonés relativement aux options bas carbone, personne ne serait incité à réduire ses émissions.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3" w:name="_Toc167362241"/>
      <w:bookmarkStart w:id="124" w:name="q:scope"/>
      <w:bookmarkEnd w:id="122"/>
      <w:r w:rsidRPr="00D943AB">
        <w:rPr>
          <w:rFonts w:ascii="Times New Roman" w:hAnsi="Times New Roman" w:cs="Times New Roman"/>
          <w:lang w:val="fr-FR"/>
        </w:rPr>
        <w:t>Quid des autres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 Des autres limites planétaires ? De la biodiversité ?</w:t>
      </w:r>
      <w:bookmarkEnd w:id="12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Hélas,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proposé ne traite pas ces problèmes. Il faut donc consulter d’autres travaux pour constituer un programme qui répondrait à tous les défis écologiques</w:t>
      </w:r>
      <w:r w:rsidRPr="00D943AB">
        <w:rPr>
          <w:rStyle w:val="Appelnotedebasdep"/>
          <w:rFonts w:ascii="Times New Roman" w:hAnsi="Times New Roman" w:cs="Times New Roman"/>
        </w:rPr>
        <w:footnoteReference w:id="137"/>
      </w:r>
      <w:r w:rsidRPr="00D943AB">
        <w:rPr>
          <w:rFonts w:ascii="Times New Roman" w:hAnsi="Times New Roman" w:cs="Times New Roman"/>
          <w:lang w:val="fr-FR"/>
        </w:rPr>
        <w:t>. Notons simplement que la logique du Plan pourrait être répliquée pour résoudre d’autres problèmes (pas tous). Par exemple, on pourrait imaginer un système de quotas équivalent sur les ressources épuisables telles que les métaux ou les stocks de poisson. Les permis d’extraction ou de pêche seraient vendus aux enchères, et les recettes distribuées à part égale entre tous les humains.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5" w:name="_Ref167281190"/>
      <w:bookmarkStart w:id="126" w:name="_Toc167362242"/>
      <w:bookmarkStart w:id="127" w:name="q:emissions"/>
      <w:bookmarkEnd w:id="124"/>
      <w:r w:rsidRPr="00D943AB">
        <w:rPr>
          <w:rFonts w:ascii="Times New Roman" w:hAnsi="Times New Roman" w:cs="Times New Roman"/>
          <w:lang w:val="fr-FR"/>
        </w:rPr>
        <w:t>Les émissions ne vont-elles pas augmenter si on double les revenus des plus pauvres ?</w:t>
      </w:r>
      <w:bookmarkEnd w:id="125"/>
      <w:bookmarkEnd w:id="12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Si on ne faisait que redistribuer les revenus, les émissions augmenteraient, car les plus modestes consacrent une plus grande part de leurs revenus à la consommation de biens carbonés que les plus aisés. Et encore, la hausse serait assez limitée. Sager (2019) estime qu’une égalisation complète des revenus des États-uniens (à revenu moyen constant) augmenteraient leurs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de 2 %. De même, Oswald et al. (2021) trouvent qu’avec une égalisation quasi-complète des revenus des humains (ramenant le revenu maximal à deux fois le revenu minimal), la consommation d’énergie augmenterait de 7 %. Mais, par construction,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plafonnerait les émissions selon une trajectoire baissière. Ainsi, les émissions ne pourraient que baisser. La hausse spectaculaire de la consommation (donc des émissions) des plus pauvres serait plus que compensée par la baisse de la consommation des plus riches et par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(c’est-à-dire la baisse des émissions liées à un niveau de consommation donné).</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8" w:name="_Toc167362243"/>
      <w:bookmarkStart w:id="129" w:name="q:riches"/>
      <w:bookmarkEnd w:id="127"/>
      <w:r w:rsidRPr="00D943AB">
        <w:rPr>
          <w:rFonts w:ascii="Times New Roman" w:hAnsi="Times New Roman" w:cs="Times New Roman"/>
          <w:lang w:val="fr-FR"/>
        </w:rPr>
        <w:lastRenderedPageBreak/>
        <w:t>Ce système ne profite-t-il pas aux plus riches, en leur permettant d’acheter un droit à polluer ?</w:t>
      </w:r>
      <w:bookmarkEnd w:id="12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 argument qui revient souvent contre la tarification carbone est qu’elle donnerait un passe-droit aux plus riches pour polluer, et ferait reposer le coût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classes moyennes, qui n’ont pas les moyens de faire face aux hausses de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réponse courte à cette objection, c’est qu’il faut bien spécifier à quoi on se compare. Si on compare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une proposition bien plus radicale telle qu’une sortie du capitalisme où les revenus seraient plafonnés à 3 000 €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effectivement, les plus riches s’en sortent bien. En revanche, si on le compare au statu quo, les plus riches sont perdants, et ce d’autant plus que sont mises en œuvre les mesures complémentaires décrites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la réponse longue, commençons par rappeler les effets distributifs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les individus avec une empreinte carbone élevée perdraient financièrement, tandis que les individus avec une empreinte carbone autour de la moyenne mondiale pourraient effectuer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sans perdre en pouvoir d’achat. Ces individus « moyens » seraient incités à changer leurs équipements et leurs habitudes par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et ceux qui basculeraient vers les options décarbonées plus vite que les autres deviendraient gagnants financièrement (puisque leur empreinte carbone passerait sous la moyenne mondiale). En revanche, les classes moyennes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ont une empreinte carbone supérieure à la moyenne mondiale : elles seraient donc perdantes financièrement si elles ne s’adaptent pas, et l’adaptation présente de toute façon elle-même un coût (monétaire ou de confort). Pour autant, les plus aisés perdraient davantage, puisqu’ils ont une empreinte carbone encore plus élevée.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Certes, on peut légitimement trouver que les plus aisés ont davantage de marges de manœuvre pour s’adapter, et considérer qu’ils devraient être mis encore plus à contribution que ce qu’implique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C’est d’ailleurs pour cette raison que je préconise des mesures complémentaires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 (cf.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pour faire porter l’intégralité du coût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plus aisés, et préserver le niveau de vie des classes moyennes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Pour autant, si la majeure partie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des mesures de redistribution nationale, c’est parce qu’elle considère la répartition des richesses trop inégale, qu’il y ait une politique climatique ou pas. En d’autres termes, on peut séparer les deux propositions : d’une part, une politique climatique qui n’aggrave pas les inégalités (en fait, le Plan mondial les réduit) ; d’autre part, une politique de redistribution nationale qui met fin à un niveau indécent d’inégalité. Si on cherchait à constituer un programme politique complet, il faudrait y inclure ces deux propositions, ainsi que de nombreuses autres. Mais ce n’est pas l’objet de ce livre que de constituer un programme. Nous nous focalisons ici sur une proposition, et la concevons d’une façon qu’elle puisse être soutenue par des individus et des gouvernements de tous bords.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résumer, je considère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préférable au statu quo, et qu’il doit être complété par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supplémentaires. Dans les questions suivantes, j’expliquerai en quoi il me semble préférable à des mesures climatiques alternatives.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0" w:name="_Toc167362244"/>
      <w:bookmarkStart w:id="131" w:name="q:capitalisme"/>
      <w:bookmarkEnd w:id="129"/>
      <w:r w:rsidRPr="00D943AB">
        <w:rPr>
          <w:rFonts w:ascii="Times New Roman" w:hAnsi="Times New Roman" w:cs="Times New Roman"/>
          <w:lang w:val="fr-FR"/>
        </w:rPr>
        <w:lastRenderedPageBreak/>
        <w:t>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permettrait-il pas au capitalisme de perdurer, alors qu’il faudrait le renverser ?</w:t>
      </w:r>
      <w:bookmarkEnd w:id="13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ne pas rentrer dans un débat sans fin entre réformisme et révolution, je m’en tiendrai à trois arguments. Premièrement, on peut soutenir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 il va dans la bonne direction, tout en préférant et en élaborant un plan plus ambitieux. Deuxièmement, l’ampleur de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opérée par les propositions de ce livre me semble être proche de celle qu’on peut espérer la plus radicale dans la décennie qui vient, étant donné le rapport de force actuel — dominé par des groupes sociaux aisés qui tiennent à leur niveau de confort. Troisièmement, même dans une société post-capitaliste, il faudrait plafonner les émissions de façon contraignante, et le Plan proposé me paraît la meilleure option pour ce faire (comme expliqué ci-dessous).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2" w:name="_Toc167362245"/>
      <w:bookmarkStart w:id="133" w:name="q:interdiction"/>
      <w:bookmarkEnd w:id="131"/>
      <w:r w:rsidRPr="00D943AB">
        <w:rPr>
          <w:rFonts w:ascii="Times New Roman" w:hAnsi="Times New Roman" w:cs="Times New Roman"/>
          <w:lang w:val="fr-FR"/>
        </w:rPr>
        <w:t>Ne faut-il pas simplement interdire les activités vouées à disparaître et subventionner celles appelées à se développer ?</w:t>
      </w:r>
      <w:bookmarkEnd w:id="13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Il y a certainement des normes à instaurer, des activités ou des produits à interdire et d’autres à subventionner. Par exemple, on pourrait interdire la vente de véhicules thermiques et de chaudières à gaz ou au fioul, ainsi que la construction d’aciéries, de cimenteries et de centrales électriques qui dépassent un certain niveau d’émissions. Des subventions pourraient rendre le coût des équipements décarbonés supportable pour les ménages et les nouvelles usines bas carbone compétitives face aux usines polluantes existantes. Pour que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s’effectue de la sorte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il faudrait sans doute que les pays du Nord financent leurs subventions, mais c’est également envisageable. Rien n’empêche de mettre en place de telles mesures en complément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 et c’est d’ailleurs le sens des propositions du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Si ces interdictions et ces subventions réduisaient les émissions sous le plafond qu’on s’est fixé,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serait de zéro, car il ne serait pas nécessaire d’inciter à davantage de réductions d’émissions.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alors indolore. Il n’en serait pour autant pas moins utile.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n’est pas certain que les interdictions et les subventions engendrent des réductions d’émissions suffisantes : le plafond instauré par le Plan offre en la matière une garantie précieuse.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outre, les normes, interdictions et subventions ont différents défauts, qui les rendent inadaptées à certaines situations. Premièrement, elles ne profitent pas toujours aux plus modestes : par exemple, des subventions à la rénovation thermique peuvent bénéficier disproportionnément aux propriétaires (dont les logements vont gagner en valeur suite à la rénovation), tandis que l’interdiction des véhicules polluants dans les centres-villes affecte davantage les ménages modestes. Deuxièmement, les normes et les subventions créent souvent un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rebond, qui en amoindrit l’efficacité en suscitant une hausse de la consommation. Par exemple, en subventionnant les voitures électriques, on encourage l’usage de la voiture plutôt que du vélo ou des transports en commun. Économiquement, un bonus/malus sur l’achat d’un véhicule électrique/polluant est équivalent à une norme sur les émissions (de la moyenne) des nouveaux véhicules, et ces mesures entraînent toutes deux un usage plus important de la voiture par rapport à une tarification du carbone</w:t>
      </w:r>
      <w:r w:rsidRPr="00D943AB">
        <w:rPr>
          <w:rStyle w:val="Appelnotedebasdep"/>
          <w:rFonts w:ascii="Times New Roman" w:hAnsi="Times New Roman" w:cs="Times New Roman"/>
        </w:rPr>
        <w:footnoteReference w:id="138"/>
      </w:r>
      <w:r w:rsidRPr="00D943AB">
        <w:rPr>
          <w:rFonts w:ascii="Times New Roman" w:hAnsi="Times New Roman" w:cs="Times New Roman"/>
          <w:lang w:val="fr-FR"/>
        </w:rPr>
        <w:t xml:space="preserve">. Et si on subventionne tous les moyens de transport pour ne pas favoriser la voiture, on encourage sans raison la mobilité, et avec elle l’étalement </w:t>
      </w:r>
      <w:r w:rsidRPr="00D943AB">
        <w:rPr>
          <w:rFonts w:ascii="Times New Roman" w:hAnsi="Times New Roman" w:cs="Times New Roman"/>
          <w:lang w:val="fr-FR"/>
        </w:rPr>
        <w:lastRenderedPageBreak/>
        <w:t>urbain et les temps de transport. Troisièmement, les régulations portant sur un secteur ou une technologie spécifique sont moins efficientes que la tarification indiscriminée des émissions, car elles favorisent de façon discrétionnaire des secteurs ou des technologies spécifiques. Cet effet n’est même pas lié au fait que les régulations spécifiques peuvent être davantage sujettes au lobbying, à la corruption ou aux erreurs de l’administration. Pour comprendre, imaginons qu’un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favorise l’électricité d’origine renouvelable par des subventions ou des cibles contraignantes, plutôt que de tarifer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du secteur électrique. C’est à gros traits ce qu’ont fait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charbon n’est ainsi pas pénalisé par rapport au gaz (pourtant moins polluant), et son usage dans la génération d’électricité est alors excessif.</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Ces défauts sont à mettre en regard des défauts de la tarification carbone, et notamment les disparités de situations qu’elle crée, cf. la Section </w:t>
      </w:r>
      <w:hyperlink w:anchor="sec:mue_nationale">
        <w:r w:rsidRPr="00D943AB">
          <w:rPr>
            <w:rStyle w:val="Lienhypertexte"/>
            <w:rFonts w:ascii="Times New Roman" w:hAnsi="Times New Roman" w:cs="Times New Roman"/>
            <w:lang w:val="fr-FR"/>
          </w:rPr>
          <w:t>7.2</w:t>
        </w:r>
      </w:hyperlink>
      <w:r w:rsidRPr="00D943AB">
        <w:rPr>
          <w:rFonts w:ascii="Times New Roman" w:hAnsi="Times New Roman" w:cs="Times New Roman"/>
          <w:lang w:val="fr-FR"/>
        </w:rPr>
        <w:t>. En l’absence de solution miracle, l’optimum consiste à mettre en œuvre une panoplie de mesures complémentaires, dans laquelle aussi bien la tarification que les normes, interdictions et subventions ont leur place.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a sa place dans cette panoplie car il présente deux avantages majeurs : d’une part, il permet de définir et de garantir une ambition climatique internationale, sous la forme du budget carbone ; d’autre part, ce Plan est plus facile à négocier que des accords alternatifs.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principal élément du Plan à négocier est le budget carbone. On peut imaginer des accords alternatifs, par exemple des transferts venant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 en échange d’actions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part des pays du Sud</w:t>
      </w:r>
      <w:r w:rsidRPr="00D943AB">
        <w:rPr>
          <w:rStyle w:val="Appelnotedebasdep"/>
          <w:rFonts w:ascii="Times New Roman" w:hAnsi="Times New Roman" w:cs="Times New Roman"/>
        </w:rPr>
        <w:footnoteReference w:id="139"/>
      </w:r>
      <w:r w:rsidRPr="00D943AB">
        <w:rPr>
          <w:rFonts w:ascii="Times New Roman" w:hAnsi="Times New Roman" w:cs="Times New Roman"/>
          <w:lang w:val="fr-FR"/>
        </w:rPr>
        <w:t xml:space="preserve"> (tels qu’un plan crédible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d’un secteur électrique en croissance). Si d’aventure les pays réussissent à négocier un accord qui détermine une trajectoire de décarbonation aussi ambitieuse que celle du Plan avec des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équivalents (autour de 1 % du PIB mondial), alors cet accord pourrait tout à fait remplacer le Plan. En attendant, il me semble plus facile de s’accorder sur le Plan que sur un ensemble de mesures différenciées par région et secteur.</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4" w:name="_Ref167281206"/>
      <w:bookmarkStart w:id="135" w:name="_Toc167362246"/>
      <w:bookmarkStart w:id="136" w:name="q:taxe"/>
      <w:bookmarkEnd w:id="133"/>
      <w:r w:rsidRPr="00D943AB">
        <w:rPr>
          <w:rFonts w:ascii="Times New Roman" w:hAnsi="Times New Roman" w:cs="Times New Roman"/>
          <w:lang w:val="fr-FR"/>
        </w:rPr>
        <w:t>Pourquoi 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plutôt qu’une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bookmarkEnd w:id="134"/>
      <w:bookmarkEnd w:id="13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L’avantage d’un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qu’il instaure un plafond aux émissions, qui garantit qu’on suive la trajectoire d’émissions souhaitée. Si on fixe la trajectoire de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l’avance, il y a de fortes chances qu’on se trompe sur le niveau requis pour atteindre l’objectif climatique, et qu’on fixe la taxe à niveau soit trop faible, soit trop élevé. Si le niveau de la taxe est automatiquement réévalué chaque année de sorte à maintenir les émissions sur la trajectoire souhaitée, on retombe sur un système assez proche du marché du carbone. La différence entre les </w:t>
      </w:r>
      <w:r w:rsidRPr="00D943AB">
        <w:rPr>
          <w:rFonts w:ascii="Times New Roman" w:hAnsi="Times New Roman" w:cs="Times New Roman"/>
          <w:lang w:val="fr-FR"/>
        </w:rPr>
        <w:lastRenderedPageBreak/>
        <w:t>deux est de l’ordre du détail : le marché s’ajuste immédiatement suite aux situations nouvelles (tels qu’une guerre ou l’entrée d’un nouveau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 système),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d’un écosystème d’acteurs financiers qui analysent, opèrent et se rémunèrent sur ce marché. Les deux systèmes étant très proches, une taxe réévaluée automatiquement conviendrait tout autant. Je préfère toutefois présenter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sous la forme d’un marché, pour qu’on ne le confonde pas avec les taxes carbones habituelles, dont la trajectoire est fixée à l’avance.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si le niveau de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était réévalué chaque année par une décision politique (plutôt qu’automatique), cela offrirait à des groupes d’intérêts des occasions incessantes pour remettre en cause le niveau d’ambition climatique et s’écarter de l’objectif climatique. Pour mieux résister à de telles pressions, il me paraît préférable de fixer à l’avance la trajectoire d’émissions. Cette préférence consiste à prioriser l’objectif climatique, quitte à accepter des baisses de niveaux de vie importantes si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 révèle plus coûteuse que prévue. Au contraire, d’aucuns préfèreraient sans doute limiter les efforts à court terme, quitte à infliger plus de dégâts aux générations futures si les efforts consentis se révèlent moins efficaces que prévus. Si cette dernière inclination était majoritaire, l’objectif climatique ne pourrait plus être garanti. Il faudrait alors se résoudre à avoir un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plafond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ou une taxe carbone dont le niveau serait choisi politiquement</w:t>
      </w:r>
      <w:r w:rsidRPr="00D943AB">
        <w:rPr>
          <w:rStyle w:val="Appelnotedebasdep"/>
          <w:rFonts w:ascii="Times New Roman" w:hAnsi="Times New Roman" w:cs="Times New Roman"/>
        </w:rPr>
        <w:footnoteReference w:id="140"/>
      </w:r>
      <w:r w:rsidRPr="00D943AB">
        <w:rPr>
          <w:rFonts w:ascii="Times New Roman" w:hAnsi="Times New Roman" w:cs="Times New Roman"/>
          <w:lang w:val="fr-FR"/>
        </w:rPr>
        <w:t>.</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7" w:name="_Toc167362247"/>
      <w:bookmarkStart w:id="138" w:name="q:taxe_progressive"/>
      <w:bookmarkEnd w:id="136"/>
      <w:r w:rsidRPr="00D943AB">
        <w:rPr>
          <w:rFonts w:ascii="Times New Roman" w:hAnsi="Times New Roman" w:cs="Times New Roman"/>
          <w:lang w:val="fr-FR"/>
        </w:rPr>
        <w:t>Pourquoi pas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progressive ?</w:t>
      </w:r>
      <w:bookmarkEnd w:id="13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Certains aut</w:t>
      </w:r>
      <w:r w:rsidR="00B8419E" w:rsidRPr="00D943AB">
        <w:rPr>
          <w:rFonts w:ascii="Times New Roman" w:hAnsi="Times New Roman" w:cs="Times New Roman"/>
          <w:lang w:val="fr-FR"/>
        </w:rPr>
        <w:t>eurs comme Thomas Piketty</w:t>
      </w:r>
      <w:r w:rsidRPr="00D943AB">
        <w:rPr>
          <w:rFonts w:ascii="Times New Roman" w:hAnsi="Times New Roman" w:cs="Times New Roman"/>
          <w:lang w:val="fr-FR"/>
        </w:rPr>
        <w:t xml:space="preserve"> (2019) préconisent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progressive, avec les premières tonnes d’émissions individuelles peu ou pas taxées, les suivantes taxées davantage, et ainsi de suite jusqu’à un niveau d’émissions maximal. À mon sens, c’est une fausse bonne idée.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Tout d’abord, nous sommes loin d’avoir les moyens administratifs de calculer précisément l’empreinte carbone d’un individu : pour ce faire, il faudrait un traité international obligeant les entreprises à déclarer leurs transactions. Certes, un tel traité serait bienvenu, et même sans lui, on pourrait approximer les empreintes carbone. Mais, en approximant les empreintes carbone, on réduirait les incitations à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Par exemple, en attribuant le même contenu carbone à chaque smartphone, un fabricant de smartphone n’aurait pas intérêt à faire d’efforts puisqu’il ne serait pas distingué des autres. Tant administrativement qu’économiquement, il est plus efficace de faire payer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producteur en amont de la chaîne de valeur plutôt qu’au consommateur en aval.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Mais le véritable écueil est ailleurs : les effets d’une telle mesure ne seraient pas nécessairement désirables.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prenons deux individus ayant un revenu de 2 000 €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 l’un vit dans un pavillon mal isolé, chauffé au fioul, et roule 50 km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se rendre à son lieu de travail ; l’autre vit dans un immeuble bien isolé, chauffé par géothermie, et se déplace à vélo. Le premier a une empreinte carbone cinq fois plus élevée que le second. Avec une tarification du carbone classique, le premier perd déjà en pouvoir d’achat par rapport au second. Avec une taxation qui progresse avec l’empreinte carbone, la disparité se creuse encore plus. Au contraire, il faudrait probablement chercher à réduire les disparités d’effets des politiques climatiques entre ces deux types de personnes (c’est le sens de mesures complémentaires proposées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xml:space="preserve">). </w:t>
      </w:r>
      <w:r w:rsidRPr="00D943AB">
        <w:rPr>
          <w:rFonts w:ascii="Times New Roman" w:hAnsi="Times New Roman" w:cs="Times New Roman"/>
          <w:lang w:val="fr-FR"/>
        </w:rPr>
        <w:lastRenderedPageBreak/>
        <w:t>À la limite, une telle proposition serait intéressante si l’empreinte carbone à partir de laquelle le taux de taxation augmente était suffisamment élevée pour épargner les classes moyennes (disons, à 30 tonnes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par an) ou si elle ne s’appliquait qu’à l’aviation.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Mais la taxation carbone progressive pourrait prendre une forme plus pertinente : le taux de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pourrait progresser avec le </w:t>
      </w:r>
      <w:r w:rsidRPr="00D943AB">
        <w:rPr>
          <w:rFonts w:ascii="Times New Roman" w:hAnsi="Times New Roman" w:cs="Times New Roman"/>
          <w:i/>
          <w:iCs/>
          <w:lang w:val="fr-FR"/>
        </w:rPr>
        <w:t>revenu</w:t>
      </w:r>
      <w:r w:rsidRPr="00D943AB">
        <w:rPr>
          <w:rFonts w:ascii="Times New Roman" w:hAnsi="Times New Roman" w:cs="Times New Roman"/>
          <w:lang w:val="fr-FR"/>
        </w:rPr>
        <w:t xml:space="preserve"> de l’individu, plutôt qu’avec son </w:t>
      </w:r>
      <w:r w:rsidRPr="00D943AB">
        <w:rPr>
          <w:rFonts w:ascii="Times New Roman" w:hAnsi="Times New Roman" w:cs="Times New Roman"/>
          <w:i/>
          <w:iCs/>
          <w:lang w:val="fr-FR"/>
        </w:rPr>
        <w:t>empreinte carbone</w:t>
      </w:r>
      <w:r w:rsidRPr="00D943AB">
        <w:rPr>
          <w:rFonts w:ascii="Times New Roman" w:hAnsi="Times New Roman" w:cs="Times New Roman"/>
          <w:lang w:val="fr-FR"/>
        </w:rPr>
        <w:t>. Ainsi, on éviterait d’exacerber les disparités d’effets pour un même niveau de revenu, tout en pénalisant disproportionnément les plus riches. Une telle solution permettrait d’imposer un niveau d’effort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comparable à tous les niveaux de revenus.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Ces deux formes de taxation progressive se heurteraient à un problème commun : le cas des entreprises. À quel taux devrait-on taxer les émissions d’une société ? Si on les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 taux faible, les plus aisés auront intérêt à faire passer leurs dépenses personnelles comme frais professionnels. Si on les taxe à un taux élevé, on favoriserait le travail informel ainsi que des fraudes dans l’autre sens, où les salariés feraient passer des dépenses professionnelles comme frais personnels (en échange de primes). Il faudrait donc probablement taxer les émissions des entreprises à un taux intermédiaire. Pour éviter les fraudes, on pourrait choisir un faible écart entre le taux minimal et le taux maximal, mais cela réduirait la portée de la mesure. Une autre piste serait d’attribuer certaines dépenses des entreprises (déplacements, frais de bouche, hébergement) aux individus qui en bénéficient (généralement des salariés), et de taxer ces individus, du moins à partir d’un certain seuil de dépenses.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Au final, si l’objectif de ce genre de propositions est de réduire les inégalités, il me semble plus simple de compléter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richesses, comme proposée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Cela dit, la dernière piste évoquée est à creuser. Elle n’est d’ailleurs pas incompatible avec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celui-ci pourrait être complété par une taxation supplémentaire de l’empreinte carbone des plus aisés.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9" w:name="_Ref167281178"/>
      <w:bookmarkStart w:id="140" w:name="_Toc167362248"/>
      <w:bookmarkStart w:id="141" w:name="q:rationnement"/>
      <w:bookmarkEnd w:id="138"/>
      <w:r w:rsidRPr="00D943AB">
        <w:rPr>
          <w:rFonts w:ascii="Times New Roman" w:hAnsi="Times New Roman" w:cs="Times New Roman"/>
          <w:lang w:val="fr-FR"/>
        </w:rPr>
        <w:t>Pourquoi pas un rationnement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"Rationnement"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l’empreinte carbone individuelle ?</w:t>
      </w:r>
      <w:bookmarkEnd w:id="139"/>
      <w:bookmarkEnd w:id="14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Quelques personnes</w:t>
      </w:r>
      <w:r w:rsidRPr="00D943AB">
        <w:rPr>
          <w:rStyle w:val="Appelnotedebasdep"/>
          <w:rFonts w:ascii="Times New Roman" w:hAnsi="Times New Roman" w:cs="Times New Roman"/>
        </w:rPr>
        <w:footnoteReference w:id="141"/>
      </w:r>
      <w:r w:rsidRPr="00D943AB">
        <w:rPr>
          <w:rFonts w:ascii="Times New Roman" w:hAnsi="Times New Roman" w:cs="Times New Roman"/>
          <w:lang w:val="fr-FR"/>
        </w:rPr>
        <w:t xml:space="preserve"> proposent un système de rationnement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"Rationnement"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émissions individuelles, où les échanges de permis d’émissions seraient interdits. En d’autres termes, contrairement à notre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revient à un système de quotas carbones </w:t>
      </w:r>
      <w:r w:rsidRPr="00D943AB">
        <w:rPr>
          <w:rFonts w:ascii="Times New Roman" w:hAnsi="Times New Roman" w:cs="Times New Roman"/>
          <w:i/>
          <w:iCs/>
          <w:lang w:val="fr-FR"/>
        </w:rPr>
        <w:t>échangeables</w:t>
      </w:r>
      <w:r w:rsidRPr="00D943AB">
        <w:rPr>
          <w:rFonts w:ascii="Times New Roman" w:hAnsi="Times New Roman" w:cs="Times New Roman"/>
          <w:lang w:val="fr-FR"/>
        </w:rPr>
        <w:t>, le rationnement interdirait aux individus d’acheter des permis s’ils en manquent ou à en vendre s’ils en ont en excès. Le rationnement serait problématique à plusieurs titres.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Déjà, si les permis d’émissions ne sont pas échangeables, cela signifie soit que des centaines de millions de personnes (notamment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devraient diviser leurs émissions par deux ou trois du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lendemain, les mettant dans l’impossibilité de poursuivre leurs activités quotidiennes ; soit qu’on allouerait (dans un premier temps) davantage de permis d’émissions aux personnes qui polluent davantage, ce qui romprait avec le principe d’égalité cher aux défenseurs des quotas non échangeables. A contrario, si les permis sont échangeables, les pollueurs auraient une certaine latitude concernant leurs émissions et du temps pour adapter progressivement leurs activités et changer leur équipement. Quant aux personnes avec une faible empreinte carbone, elles pourraient revendre leurs permis d’émissions inutilisés et ainsi gagner du pouvoir d’achat. Ainsi, tant les pollueurs que les frugaux bénéficieraient de la flexibilité </w:t>
      </w:r>
      <w:r w:rsidRPr="00D943AB">
        <w:rPr>
          <w:rFonts w:ascii="Times New Roman" w:hAnsi="Times New Roman" w:cs="Times New Roman"/>
          <w:lang w:val="fr-FR"/>
        </w:rPr>
        <w:lastRenderedPageBreak/>
        <w:t>permise par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D’ailleurs, le bénéfice potentiel serait tellement important que l’émergence d’un marché noir serait difficile à empêcher dans le cas d’un système de quotas non échangeables.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2" w:name="_Toc167362249"/>
      <w:bookmarkStart w:id="143" w:name="q:moral"/>
      <w:bookmarkEnd w:id="141"/>
      <w:r w:rsidRPr="00D943AB">
        <w:rPr>
          <w:rFonts w:ascii="Times New Roman" w:hAnsi="Times New Roman" w:cs="Times New Roman"/>
          <w:lang w:val="fr-FR"/>
        </w:rPr>
        <w:t>Est-il moral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"Moral"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laisser les riches acheter des droits à polluer ?</w:t>
      </w:r>
      <w:bookmarkEnd w:id="14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Vous vous dites peut-être qu’un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serait immoral ou injuste, car il permettrait aux plus riches de continuer à polluer. Pourtant, un tel système opérerait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pollueurs vers les frugaux : ceux-là devant payer pour acheter des permis d’émissions à ceux-ci. En outre, mettre en place un marché du carbone n’empêche pas d’interdire par ailleurs les consommations jugées superflues, telles que les yachts, les jets privés, voire les SUV. Enfin, si on considère injuste que les plus riches soient capables de préserver un mode de vie dispendieux dans un tel système, n’est-ce pas parce qu’on considère l’extrême richesse comme injuste ? Si c’est le cas, autant s’attaquer à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directement, plutôt que de passer par des moyens détournés.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plafonner les émissions d’un Rupert Murdoch ne l’aurait pas empêché d’utiliser son empire médiatique pour minimiser, voire nier le changement climatique. D’ailleurs, plafonner les émissions des milliardaires ne les empêcherait même pas d’utiliser un jet privé : ils remplaceraient simplement le kérosène par des agrocarburants ou de l’hydrogène. Si l’objectif du rationnement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"Rationnement"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d’empêcher les activités fastueuses, il vaut mieux passer par une interdiction</w:t>
      </w:r>
      <w:r w:rsidRPr="00D943AB">
        <w:rPr>
          <w:rStyle w:val="Appelnotedebasdep"/>
          <w:rFonts w:ascii="Times New Roman" w:hAnsi="Times New Roman" w:cs="Times New Roman"/>
        </w:rPr>
        <w:footnoteReference w:id="142"/>
      </w:r>
      <w:r w:rsidRPr="00D943AB">
        <w:rPr>
          <w:rFonts w:ascii="Times New Roman" w:hAnsi="Times New Roman" w:cs="Times New Roman"/>
          <w:lang w:val="fr-FR"/>
        </w:rPr>
        <w:t xml:space="preserve"> de ces activités ou un plafonnement de la richesse.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4" w:name="_Ref167281247"/>
      <w:bookmarkStart w:id="145" w:name="_Toc167362250"/>
      <w:bookmarkStart w:id="146" w:name="q:rdb"/>
      <w:bookmarkEnd w:id="143"/>
      <w:r w:rsidRPr="00D943AB">
        <w:rPr>
          <w:rFonts w:ascii="Times New Roman" w:hAnsi="Times New Roman" w:cs="Times New Roman"/>
          <w:lang w:val="fr-FR"/>
        </w:rPr>
        <w:t>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est-il la meilleure façon de distribuer des ressources aux plus pauvres ?</w:t>
      </w:r>
      <w:bookmarkEnd w:id="144"/>
      <w:bookmarkEnd w:id="14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présente plusieurs avantages. Tout d’abord, s’il est correctement mis en œuvre, il permet d’atteindre tous les humains, sans laisser personne sur le bord de la route. A contrario, si les fonds étaient alloués à des institutions plutôt qu’aux personnes, certains groupes sociaux (tels que les urbains, les hommes, ou les groupes au pouvoir) pourraient être favorisés au détriment d’autres. Par ailleurs, le revenu de base permet de répondre aux besoins de chaque individu et d’émanciper tout un chacun. Enfin, les études scientifiques montrent que les transferts d’argent inconditionnels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procurent une amélioration significative de la nutrition, du bien-être, de la santé, ainsi qu’une hausse de l’activité (beaucoup profitant du revenu de base pour investir dans leur micro-entreprise) et un enrichissement durable</w:t>
      </w:r>
      <w:r w:rsidRPr="00D943AB">
        <w:rPr>
          <w:rStyle w:val="Appelnotedebasdep"/>
          <w:rFonts w:ascii="Times New Roman" w:hAnsi="Times New Roman" w:cs="Times New Roman"/>
        </w:rPr>
        <w:footnoteReference w:id="143"/>
      </w:r>
      <w:r w:rsidRPr="00D943AB">
        <w:rPr>
          <w:rFonts w:ascii="Times New Roman" w:hAnsi="Times New Roman" w:cs="Times New Roman"/>
          <w:lang w:val="fr-FR"/>
        </w:rPr>
        <w:t xml:space="preserve">. Par rapport à des transferts ciblés (vers certains pays ou vers les plus démunis) ou conditionnés (à la présence des enfants à l’école par exemple), le revenu de base présente l’immense avantage de la simplicité et de l’universalité, ce qui rend sa distribution moins sujette aux erreurs, aux abus et aux critiques. Le principal inconvénient du revenu de base est que sa distribution nécessite une infrastructure qui reste à construire dans certains pays (cf. Section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Les alternatives ont elles aussi des avantages. Distribuer les ressources au gouvernement permet de développer les services publics et la protection sociale. Allouer l’argent aux autorités locales (communes, chefs de village, associations de citoyens, groupements d’intérêts économiques) </w:t>
      </w:r>
      <w:r w:rsidRPr="00D943AB">
        <w:rPr>
          <w:rFonts w:ascii="Times New Roman" w:hAnsi="Times New Roman" w:cs="Times New Roman"/>
          <w:lang w:val="fr-FR"/>
        </w:rPr>
        <w:lastRenderedPageBreak/>
        <w:t>permet de financer des travaux collectifs (assainissement, irrigation, etc.). En outre, le développement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requiert également de financer des projets à large échelle (barrages, réseau ferroviaire, etc.) pilotés par l’État ou des agences de développement.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ces institutions méritent d’être financées, leur financement peut s’appuyer sur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plutôt que de s’y substituer.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accroissant les revenus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en développant une infrastructure de moyen de paiement, le revenu de base permettra aux autorités locales et nationales de prélever davantage d’impôts. Aussi, plutôt que de prélever la même somme à chaque humain (ce qui serait le cas si tout ou partie du revenu de base était directement versé aux autorités), ces impôts pourront être progressifs, c’est-à-dire concentrés sur les plus riches.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ces raisons,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l’option qui paraît la plus souhaitable. Cela dit, comme expliqué dans le calendrier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(Annexe </w:t>
      </w:r>
      <w:hyperlink w:anchor="ch:details">
        <w:r w:rsidR="00BE491F" w:rsidRPr="00D943AB">
          <w:rPr>
            <w:rStyle w:val="Lienhypertexte"/>
            <w:rFonts w:ascii="Times New Roman" w:hAnsi="Times New Roman" w:cs="Times New Roman"/>
            <w:lang w:val="fr-FR"/>
          </w:rPr>
          <w:t>A</w:t>
        </w:r>
      </w:hyperlink>
      <w:r w:rsidRPr="00D943AB">
        <w:rPr>
          <w:rFonts w:ascii="Times New Roman" w:hAnsi="Times New Roman" w:cs="Times New Roman"/>
          <w:lang w:val="fr-FR"/>
        </w:rPr>
        <w:t>), la forme que prendra le versement doit être choisi par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locale. Si le revenu de base se révèle inadapté à certains contextes ou si l’infrastructure pour sa distribution n’est pas encore prête à certains endroits, une alternative pourrait lui être préférée, en respectant le principe d’allouer les recettes proportionnellement à la population locale.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7" w:name="_Toc167362251"/>
      <w:bookmarkStart w:id="148" w:name="q:fraude"/>
      <w:bookmarkEnd w:id="146"/>
      <w:r w:rsidRPr="00D943AB">
        <w:rPr>
          <w:rFonts w:ascii="Times New Roman" w:hAnsi="Times New Roman" w:cs="Times New Roman"/>
          <w:lang w:val="fr-FR"/>
        </w:rPr>
        <w:t>Peut-on éviter la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bookmarkEnd w:id="14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 système bien conçu permettrait de largement éviter la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La Section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 xml:space="preserve"> montre qu’on peut contrôler que les émissions sont correctement reportées grâce à des observations par satellite, et garantir que personne ne touche plusieurs fois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grâce à une identification biométrique. En outre,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n’appliquerait pas correctement la tarification carbone ou ne verserait pas correctement le revenu de base sur son territoire ferait face à des sanctions allant jusqu’à l’exclusion de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 autre type de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eu lieu lors du lancement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européen en 2009 : la fraude à la TVA sur les quotas carbone. Cette fraude a été rendue possible par une faille de conception du régime d’assujettissement des quotas à la TVA, corrigée en 2010</w:t>
      </w:r>
      <w:r w:rsidRPr="00D943AB">
        <w:rPr>
          <w:rStyle w:val="Appelnotedebasdep"/>
          <w:rFonts w:ascii="Times New Roman" w:hAnsi="Times New Roman" w:cs="Times New Roman"/>
        </w:rPr>
        <w:footnoteReference w:id="144"/>
      </w:r>
      <w:r w:rsidRPr="00D943AB">
        <w:rPr>
          <w:rFonts w:ascii="Times New Roman" w:hAnsi="Times New Roman" w:cs="Times New Roman"/>
          <w:lang w:val="fr-FR"/>
        </w:rPr>
        <w:t>. Une telle fraude ne s’est pas reproduite sur les autres marchés carbone, puisque les autorités sont désormais vigilantes à leur conception.</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9" w:name="_Toc167362252"/>
      <w:bookmarkStart w:id="150" w:name="q:soutien"/>
      <w:bookmarkEnd w:id="148"/>
      <w:r w:rsidRPr="00D943AB">
        <w:rPr>
          <w:rFonts w:ascii="Times New Roman" w:hAnsi="Times New Roman" w:cs="Times New Roman"/>
          <w:lang w:val="fr-FR"/>
        </w:rPr>
        <w:t>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va-t-elle pas s’opposer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lorsqu’elle réalisera l’ampleur des efforts nécessaires ?</w:t>
      </w:r>
      <w:bookmarkEnd w:id="14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Même s’il est impossible de prévoir l’avenir, il paraît improbable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s’oppose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encore moins probable qu’elle s’oppose davantage au Plan qu’à une politique climatique nationale d’ambition équivalente, et ce pour plusieurs raisons.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D’une part, les enquêtes représentatives reflètent bien l’opinion publique. Par exemple, lors du mouvement des Gilets jaunes, seuls 13 % des Français déclaraient soutenir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Notons que quelques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avant et quelques mois après,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était à un niveau bien plus élevé. Ainsi, une nouvelle enquête indiquait 38 % de soutien pour la même mesure deux ans après le début du mouvement</w:t>
      </w:r>
      <w:r w:rsidRPr="00D943AB">
        <w:rPr>
          <w:rStyle w:val="Appelnotedebasdep"/>
          <w:rFonts w:ascii="Times New Roman" w:hAnsi="Times New Roman" w:cs="Times New Roman"/>
        </w:rPr>
        <w:footnoteReference w:id="145"/>
      </w:r>
      <w:r w:rsidRPr="00D943AB">
        <w:rPr>
          <w:rFonts w:ascii="Times New Roman" w:hAnsi="Times New Roman" w:cs="Times New Roman"/>
          <w:lang w:val="fr-FR"/>
        </w:rPr>
        <w:t xml:space="preserve">. Si ces enquêtes révèlent que l’opinion sur une politique </w:t>
      </w:r>
      <w:r w:rsidRPr="00D943AB">
        <w:rPr>
          <w:rFonts w:ascii="Times New Roman" w:hAnsi="Times New Roman" w:cs="Times New Roman"/>
          <w:lang w:val="fr-FR"/>
        </w:rPr>
        <w:lastRenderedPageBreak/>
        <w:t>climatique peut changer substantiellement avec le contexte, la variation de soutien d’une année sur l’autre est restée contenue à moins de 25 points. De même,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d’une campagne médiatique négative sur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été estimé à 11 points de soutien en moins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46"/>
      </w:r>
      <w:r w:rsidRPr="00D943AB">
        <w:rPr>
          <w:rFonts w:ascii="Times New Roman" w:hAnsi="Times New Roman" w:cs="Times New Roman"/>
          <w:lang w:val="fr-FR"/>
        </w:rPr>
        <w:t>. Même dans l’hypothèse où le soutien au Plan baisserait de 25 points, il resterait majoritaire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puisqu’il est actuellement à 76 % (cf. Chapitre </w:t>
      </w:r>
      <w:hyperlink w:anchor="ch:soutien">
        <w:r w:rsidR="00BE491F" w:rsidRPr="00D943AB">
          <w:rPr>
            <w:rStyle w:val="Lienhypertexte"/>
            <w:rFonts w:ascii="Times New Roman" w:hAnsi="Times New Roman" w:cs="Times New Roman"/>
            <w:lang w:val="fr-FR"/>
          </w:rPr>
          <w:t>4</w:t>
        </w:r>
      </w:hyperlink>
      <w:r w:rsidRPr="00D943AB">
        <w:rPr>
          <w:rFonts w:ascii="Times New Roman" w:hAnsi="Times New Roman" w:cs="Times New Roman"/>
          <w:lang w:val="fr-FR"/>
        </w:rPr>
        <w:t>). Certes, avec un changement d’opinion, le soutien pourrait devenir minoritaire aux États-Unis, mais nous partons déjà du principe que les États-Unis ne participeront probablement pas au Plan.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ailleurs, les enquêtes convergent sur différents aspects cohérents avec un 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D’abord, les enquêtes montrent toutes que la plupart des humains se préoccupent du changement climatique et soutiennent l’action climatique. Par exemple, des enquêtes représentatives dans 125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montre que 89 %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trouve que leur gouvernement national devrait en faire plus pour combattre le changement climatique, et 69 % déclarent être prêts à contribuer 1 % de leur revenu pour ce faire</w:t>
      </w:r>
      <w:r w:rsidRPr="00D943AB">
        <w:rPr>
          <w:rStyle w:val="Appelnotedebasdep"/>
          <w:rFonts w:ascii="Times New Roman" w:hAnsi="Times New Roman" w:cs="Times New Roman"/>
        </w:rPr>
        <w:footnoteReference w:id="147"/>
      </w:r>
      <w:r w:rsidRPr="00D943AB">
        <w:rPr>
          <w:rFonts w:ascii="Times New Roman" w:hAnsi="Times New Roman" w:cs="Times New Roman"/>
          <w:lang w:val="fr-FR"/>
        </w:rPr>
        <w:t>. Ensuite, des enquêtes ont montré que deux tiers des États-uniens et huit Français sur dix sont « prêts à adopter un mode de vie écologique (c’est-à-dire à manger peu de viande rouge et à faire en sorte de ne presque pas utiliser d’essence, de diesel ou de kérosène) », « dans l’hypothèse où tous les États du monde se mettaient d’accord pour lutter fermement contre le changement climatique, notamment en effectuant une transition vers les énergies renouvelables, en mettant à contribution les plus riches, et en imaginant que [le pays] étende très largement l’offre de transports non polluants »</w:t>
      </w:r>
      <w:r w:rsidRPr="00D943AB">
        <w:rPr>
          <w:rStyle w:val="Appelnotedebasdep"/>
          <w:rFonts w:ascii="Times New Roman" w:hAnsi="Times New Roman" w:cs="Times New Roman"/>
        </w:rPr>
        <w:footnoteReference w:id="148"/>
      </w:r>
      <w:r w:rsidRPr="00D943AB">
        <w:rPr>
          <w:rFonts w:ascii="Times New Roman" w:hAnsi="Times New Roman" w:cs="Times New Roman"/>
          <w:lang w:val="fr-FR"/>
        </w:rPr>
        <w:t>. Ainsi, une large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humains se déclare prête à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même quand on explicite le coût monétaire ou le changement de mode de vie qu’elle requiert.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ces déclarations semblent déconnectées des choix quotidiens, c’est principalement parce que les efforts individuels sont conditionnés à 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systémique. Outre les aspirations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les besoins matériels, cette conditionnalité est aussi liée à la tendance des individus à se conformer à la norme de leur groupe social. La recherche en psychologie sociale a montré que les individus ont des attitudes ambivalentes, liées à des aspirations en conflit les unes avec les autres et que, selon le contexte, une facette de leur identité est activée plutôt qu’une autre</w:t>
      </w:r>
      <w:r w:rsidRPr="00D943AB">
        <w:rPr>
          <w:rStyle w:val="Appelnotedebasdep"/>
          <w:rFonts w:ascii="Times New Roman" w:hAnsi="Times New Roman" w:cs="Times New Roman"/>
        </w:rPr>
        <w:footnoteReference w:id="149"/>
      </w:r>
      <w:r w:rsidRPr="00D943AB">
        <w:rPr>
          <w:rFonts w:ascii="Times New Roman" w:hAnsi="Times New Roman" w:cs="Times New Roman"/>
          <w:lang w:val="fr-FR"/>
        </w:rPr>
        <w:t>. Si, actuellement, le contexte social favorise l’activation d’une identité consumériste et individualiste, l’équilibre pourrait rapidement changer, puisque de nombreuses personnes sont prêtes à activer un autre mode de leur personnalité, plus frugal et altruiste.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les études en la matière ont mis en évidence trois perceptions clés pour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soutienne une politique climatique : le fait que la mesure soit (perçue comme) effective pour lutter contre le changement climatique, dans l’intérêt des plus modestes, et dans son intérêt personnel</w:t>
      </w:r>
      <w:r w:rsidRPr="00D943AB">
        <w:rPr>
          <w:rStyle w:val="Appelnotedebasdep"/>
          <w:rFonts w:ascii="Times New Roman" w:hAnsi="Times New Roman" w:cs="Times New Roman"/>
        </w:rPr>
        <w:footnoteReference w:id="150"/>
      </w:r>
      <w:r w:rsidRPr="00D943AB">
        <w:rPr>
          <w:rFonts w:ascii="Times New Roman" w:hAnsi="Times New Roman" w:cs="Times New Roman"/>
          <w:lang w:val="fr-FR"/>
        </w:rPr>
        <w:t>. L’importance de l’effectivité permet de comprendre pourquoi les politiques climatiques à l’échelle mondiale sont préférées à des mesures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tout aussi rapides mais cantonnées à l’échelle nationale : seule une action mondiale peut mettre fin au changement climatique.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vérifie les deux premiers critères (effectivité et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sociale) et pour peu qu’il soit complété par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 (telle que proposée au </w:t>
      </w:r>
      <w:r w:rsidRPr="00D943AB">
        <w:rPr>
          <w:rFonts w:ascii="Times New Roman" w:hAnsi="Times New Roman" w:cs="Times New Roman"/>
          <w:lang w:val="fr-FR"/>
        </w:rPr>
        <w:lastRenderedPageBreak/>
        <w:t xml:space="preserve">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il préservera également l’intérêt des classes moyennes occidentales. En faisant peser de la sorte l’essentiel du coût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sur les plus aisés, cette solution a toutes les chances d’être soutenue par la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 même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Dans la mesure où les classes moyennes occidentales ne seraient pas plus affectées dans la solution proposée que dans un programme de décarbonation national, elles n’auraient pas de raison de protester contre le Plan mondial. Au vu de ces éléments, il me paraît beaucoup moins probable de voir surgir un mouvement social contre le Plan mondial que contre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qui nuit aux classes moyennes (telle que celle à l’origine des Gilets jaunes) ou contre l’interdiction de la production de voitures thermiques (à venir en 2035 dans l’UE). Certes, il y a néanmoins des chances que les plus riches s’opposent au Plan, car ils en seront les grands perdants. Tout l’enjeu sera alors de réussir à ce que la majorité de la population l’emporte sur l’élite, ce qui est censé se produire en démocratie.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1" w:name="_Toc167362253"/>
      <w:bookmarkStart w:id="152" w:name="q:devise"/>
      <w:bookmarkEnd w:id="150"/>
      <w:r w:rsidRPr="00D943AB">
        <w:rPr>
          <w:rFonts w:ascii="Times New Roman" w:hAnsi="Times New Roman" w:cs="Times New Roman"/>
          <w:lang w:val="fr-FR"/>
        </w:rPr>
        <w:t>En quelles devises s’effectueront les échanges de permis et la distribution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bookmarkEnd w:id="15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Lors des enchères, n’importe quelle monnaie nationale sera acceptée pour acheter des permis d’émissions</w:t>
      </w:r>
      <w:r w:rsidRPr="00D943AB">
        <w:rPr>
          <w:rStyle w:val="Appelnotedebasdep"/>
          <w:rFonts w:ascii="Times New Roman" w:hAnsi="Times New Roman" w:cs="Times New Roman"/>
        </w:rPr>
        <w:footnoteReference w:id="151"/>
      </w:r>
      <w:r w:rsidRPr="00D943AB">
        <w:rPr>
          <w:rFonts w:ascii="Times New Roman" w:hAnsi="Times New Roman" w:cs="Times New Roman"/>
          <w:lang w:val="fr-FR"/>
        </w:rPr>
        <w: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 distribué dans la monnaie nationale. L’organisme chargé de la vente aux enchères et du versement du revenu de base contractera des </w:t>
      </w:r>
      <w:r w:rsidRPr="00D943AB">
        <w:rPr>
          <w:rFonts w:ascii="Times New Roman" w:hAnsi="Times New Roman" w:cs="Times New Roman"/>
          <w:i/>
          <w:iCs/>
          <w:lang w:val="fr-FR"/>
        </w:rPr>
        <w:t>swaps de change</w:t>
      </w:r>
      <w:r w:rsidRPr="00D943AB">
        <w:rPr>
          <w:rFonts w:ascii="Times New Roman" w:hAnsi="Times New Roman" w:cs="Times New Roman"/>
          <w:lang w:val="fr-FR"/>
        </w:rPr>
        <w:t xml:space="preserve"> avec les banques centrales de différents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acquérir les devises locales nécessaires. En pratique, les banques centrales des pays à bas revenus accumuleront des réserves de devises fortement utilisées (dollar, euro, </w:t>
      </w:r>
      <w:r w:rsidR="00EC258D" w:rsidRPr="00D943AB">
        <w:rPr>
          <w:rFonts w:ascii="Times New Roman" w:hAnsi="Times New Roman" w:cs="Times New Roman"/>
          <w:lang w:val="fr-FR"/>
        </w:rPr>
        <w:t>renminbi</w:t>
      </w:r>
      <w:r w:rsidRPr="00D943AB">
        <w:rPr>
          <w:rFonts w:ascii="Times New Roman" w:hAnsi="Times New Roman" w:cs="Times New Roman"/>
          <w:lang w:val="fr-FR"/>
        </w:rPr>
        <w:t>), ce qui améliorera la stabilité financière de ces pays et leur permettra de financer des importations.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3" w:name="_Toc167362254"/>
      <w:bookmarkStart w:id="154" w:name="q:macro"/>
      <w:bookmarkEnd w:id="152"/>
      <w:r w:rsidRPr="00D943AB">
        <w:rPr>
          <w:rFonts w:ascii="Times New Roman" w:hAnsi="Times New Roman" w:cs="Times New Roman"/>
          <w:lang w:val="fr-FR"/>
        </w:rPr>
        <w:t>Quelles seront les conséquences macroéconomiques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(croissance, inflation, chômage) ?</w:t>
      </w:r>
      <w:bookmarkEnd w:id="15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Comme toute politique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renforcera l’activité de certains secteurs (énergies renouvelables, construction, extraction minière) et réduire l’activité d’autres secteurs (énergies fossiles, aviation). Cela se traduira par des créations d’emplois qui surpasseront les destructions d’emplois dans la plupart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que par des relocalisations de lieux de travail et de logements. Ainsi, le chômage devrait diminuer au total, même s’il augmenterait dans certaines zones.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la croissance mondiale devrait être positif, bien que la consommation finale des ménages croîtrait moins vite qu’en absence de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En effet, une plus forte part de l’activité serait dédiée aux investissements, dont les bénéfices (en économie d’énergie notamment) ne se matérialisent qu’après coup.</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exportateurs d’hydrocarbures perdront d’importantes ressources avec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52"/>
      </w:r>
      <w:r w:rsidRPr="00D943AB">
        <w:rPr>
          <w:rFonts w:ascii="Times New Roman" w:hAnsi="Times New Roman" w:cs="Times New Roman"/>
          <w:lang w:val="fr-FR"/>
        </w:rPr>
        <w:t xml:space="preserve">, il ne faut pas surestimer les pertes d’emploi qu’elle engendrerait à l’échelle </w:t>
      </w:r>
      <w:r w:rsidRPr="00D943AB">
        <w:rPr>
          <w:rFonts w:ascii="Times New Roman" w:hAnsi="Times New Roman" w:cs="Times New Roman"/>
          <w:lang w:val="fr-FR"/>
        </w:rPr>
        <w:lastRenderedPageBreak/>
        <w:t>mondiale. Celles-ci sont estimées à 28 millions (contre 52 millions d’emplois créés) par une étude</w:t>
      </w:r>
      <w:r w:rsidRPr="00D943AB">
        <w:rPr>
          <w:rStyle w:val="Appelnotedebasdep"/>
          <w:rFonts w:ascii="Times New Roman" w:hAnsi="Times New Roman" w:cs="Times New Roman"/>
        </w:rPr>
        <w:footnoteReference w:id="153"/>
      </w:r>
      <w:r w:rsidRPr="00D943AB">
        <w:rPr>
          <w:rFonts w:ascii="Times New Roman" w:hAnsi="Times New Roman" w:cs="Times New Roman"/>
          <w:lang w:val="fr-FR"/>
        </w:rPr>
        <w:t xml:space="preserve">, et à 9 millions (contre 14 millions de créations) par une autre </w:t>
      </w:r>
      <w:r w:rsidRPr="00D943AB">
        <w:rPr>
          <w:rStyle w:val="Appelnotedebasdep"/>
          <w:rFonts w:ascii="Times New Roman" w:hAnsi="Times New Roman" w:cs="Times New Roman"/>
        </w:rPr>
        <w:footnoteReference w:id="154"/>
      </w:r>
      <w:r w:rsidRPr="00D943AB">
        <w:rPr>
          <w:rFonts w:ascii="Times New Roman" w:hAnsi="Times New Roman" w:cs="Times New Roman"/>
          <w:lang w:val="fr-FR"/>
        </w:rPr>
        <w:t>. En d’autres termes, la décarbonation détruirait au plus 1 % des emplois mondiaux et en créerait deux fois plus. Au niveau de l’emploi, l’ampleur de la transition est donc limitée, comparée à l’automatisation, qui menace 10 à 50 % des emplois</w:t>
      </w:r>
      <w:r w:rsidRPr="00D943AB">
        <w:rPr>
          <w:rStyle w:val="Appelnotedebasdep"/>
          <w:rFonts w:ascii="Times New Roman" w:hAnsi="Times New Roman" w:cs="Times New Roman"/>
        </w:rPr>
        <w:footnoteReference w:id="155"/>
      </w:r>
      <w:r w:rsidRPr="00D943AB">
        <w:rPr>
          <w:rFonts w:ascii="Times New Roman" w:hAnsi="Times New Roman" w:cs="Times New Roman"/>
          <w:lang w:val="fr-FR"/>
        </w:rPr>
        <w:t>, ou à la mécanisation de l’agriculture, qui a par exemple fait passer la part d’agriculteurs dans l’emploi des Français de 36 % à 10 % entre 1946 et 1976</w:t>
      </w:r>
      <w:r w:rsidRPr="00D943AB">
        <w:rPr>
          <w:rStyle w:val="Appelnotedebasdep"/>
          <w:rFonts w:ascii="Times New Roman" w:hAnsi="Times New Roman" w:cs="Times New Roman"/>
        </w:rPr>
        <w:footnoteReference w:id="156"/>
      </w:r>
      <w:r w:rsidRPr="00D943AB">
        <w:rPr>
          <w:rFonts w:ascii="Times New Roman" w:hAnsi="Times New Roman" w:cs="Times New Roman"/>
          <w:lang w:val="fr-FR"/>
        </w:rPr>
        <w:t xml:space="preserve"> et fait croître l’urbanisation au même rythme. En revanche, il ne faut pas sous-estimer les changements de mode de vie requis par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notamment le déclin de la voiture individuelle et de la consommation de bœuf.</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Comme toute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richesses,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va faire croître la consommation et l’activité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et décroître la consommation des plus riches. La consommation de biens et services de base (alimentation, infrastructures, soins, éducation) va croître, au détriment de secteurs tels que le luxe et le tourisme. Le temps que l’économie s’ajuste, cette redistribution entraînera une hausse des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denrées de base, et potentiellement une baisse des prix dans certains secteurs (art, hôtellerie ). Notons que l’inflation initiale dans les pays à bas revenus sera nécessairement plus faible que la hausse du pouvoir d’achat due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(l’inflation étant précisément causée par la hausse du pouvoir d’achat).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exemples historiques d’afflux massifs d’aide au développement en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ont montré que ces transferts ont des effets positifs et conformes aux attentes (sur l’inflation, le commerce, le taux de change, les taux d’intérêt et la croissance)</w:t>
      </w:r>
      <w:r w:rsidRPr="00D943AB">
        <w:rPr>
          <w:rStyle w:val="Appelnotedebasdep"/>
          <w:rFonts w:ascii="Times New Roman" w:hAnsi="Times New Roman" w:cs="Times New Roman"/>
        </w:rPr>
        <w:footnoteReference w:id="157"/>
      </w:r>
      <w:r w:rsidRPr="00D943AB">
        <w:rPr>
          <w:rFonts w:ascii="Times New Roman" w:hAnsi="Times New Roman" w:cs="Times New Roman"/>
          <w:lang w:val="fr-FR"/>
        </w:rPr>
        <w:t>. Autre exemple, le Guyana a pu absorber un doublement de son PIB entre 2021 et 2022 (suite à l’ouverture d’un puits de pétrole) tout en maîtrisant l’inflation</w:t>
      </w:r>
      <w:r w:rsidRPr="00D943AB">
        <w:rPr>
          <w:rStyle w:val="Appelnotedebasdep"/>
          <w:rFonts w:ascii="Times New Roman" w:hAnsi="Times New Roman" w:cs="Times New Roman"/>
        </w:rPr>
        <w:footnoteReference w:id="15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d’une telle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 PIB d’un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tel que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ambigu. D’une part, la croissance accrue des pays du Sud fera croître les exportations de biens et services des pays du Nord (machines-outils, services d’ingénierie, médicaments). D’autre part, l’importance de secteurs en déclin (luxe et tourisme représentent</w:t>
      </w:r>
      <w:r w:rsidR="00EC258D" w:rsidRPr="00D943AB">
        <w:rPr>
          <w:rFonts w:ascii="Times New Roman" w:hAnsi="Times New Roman" w:cs="Times New Roman"/>
          <w:lang w:val="fr-FR"/>
        </w:rPr>
        <w:t xml:space="preserve"> à eux deux 6 % du PIB français</w:t>
      </w:r>
      <w:r w:rsidRPr="00D943AB">
        <w:rPr>
          <w:rFonts w:ascii="Times New Roman" w:hAnsi="Times New Roman" w:cs="Times New Roman"/>
          <w:lang w:val="fr-FR"/>
        </w:rPr>
        <w:t>) réduirait la production nationale. L’effet total sur le PIB n’excèdera sans doute pas un ou deux pourcents dans un sens ou dans l’autre, et restera dans tous les cas dérisoire au regard des bénéfices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 du changement climatique et de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 les mécanismes macroéconomiques sont bien compris et que leur quantification est soumise aux incertitudes inhérentes à la modélisation, une telle modélisation est nécessaire pour anticiper au mieux les effets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Je compte m’y atteler prochainement avec d’autres universitaires.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5" w:name="_Toc167362255"/>
      <w:bookmarkStart w:id="156" w:name="q:climate_movt"/>
      <w:bookmarkEnd w:id="154"/>
      <w:r w:rsidRPr="00D943AB">
        <w:rPr>
          <w:rFonts w:ascii="Times New Roman" w:hAnsi="Times New Roman" w:cs="Times New Roman"/>
          <w:lang w:val="fr-FR"/>
        </w:rPr>
        <w:lastRenderedPageBreak/>
        <w:t>Comment se positionne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rapport à d’autres revendications telles que des transferts pour les pertes et dommages ou le traité de non-prolifération des fossiles ?</w:t>
      </w:r>
      <w:bookmarkEnd w:id="15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développement revendiquent au moins 100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annuels pour compenser les pertes et dommages climatiques causés par les émissions des pays développés</w:t>
      </w:r>
      <w:r w:rsidRPr="00D943AB">
        <w:rPr>
          <w:rStyle w:val="Appelnotedebasdep"/>
          <w:rFonts w:ascii="Times New Roman" w:hAnsi="Times New Roman" w:cs="Times New Roman"/>
        </w:rPr>
        <w:footnoteReference w:id="159"/>
      </w:r>
      <w:r w:rsidRPr="00D943AB">
        <w:rPr>
          <w:rFonts w:ascii="Times New Roman" w:hAnsi="Times New Roman" w:cs="Times New Roman"/>
          <w:lang w:val="fr-FR"/>
        </w:rPr>
        <w:t>. Cette compensation découle de la responsabilité historique des États, tandis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concerne les émissions futures. En outre, ces financements n’auraient pas vocation à plafonner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et n’auraient aucun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le Plan mondial pour le climat est une revendication parallèle, qui ne doit pas se substituer à celle liées aux pertes et dommages.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traité de non-prolifération des combustibles fossiles est une initiative internationale pour une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juste, portée conjointement par le mouvement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des scientifiques, et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insulaires du Pacifique</w:t>
      </w:r>
      <w:r w:rsidRPr="00D943AB">
        <w:rPr>
          <w:rStyle w:val="Appelnotedebasdep"/>
          <w:rFonts w:ascii="Times New Roman" w:hAnsi="Times New Roman" w:cs="Times New Roman"/>
        </w:rPr>
        <w:footnoteReference w:id="160"/>
      </w:r>
      <w:r w:rsidRPr="00D943AB">
        <w:rPr>
          <w:rFonts w:ascii="Times New Roman" w:hAnsi="Times New Roman" w:cs="Times New Roman"/>
          <w:lang w:val="fr-FR"/>
        </w:rPr>
        <w:t>. Contrairement à ce que son nom pourrait laisser penser, aucun traité n’a été ébauché dans le cadre de cette initiative, et ses revendications restent d’ordre général. De ce fait,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 est tout à fait compatible avec cette initiative, et peut même être compris comme une instanciation possible d’un tel traité.</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7" w:name="_Toc167362256"/>
      <w:bookmarkStart w:id="158" w:name="q:ets"/>
      <w:bookmarkEnd w:id="156"/>
      <w:r w:rsidRPr="00D943AB">
        <w:rPr>
          <w:rFonts w:ascii="Times New Roman" w:hAnsi="Times New Roman" w:cs="Times New Roman"/>
          <w:lang w:val="fr-FR"/>
        </w:rPr>
        <w:t>Comment ce système s’articulerait avec les outils déjà en place, comme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européen ?</w:t>
      </w:r>
      <w:bookmarkEnd w:id="15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éviter de ralentir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déjà ambitieux,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s’ajouter aux instruments en place.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Prenons l’exemple de l’ETS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"ETS"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c’est-à-dire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européen. Deux cas sont possibles. Le cas le moins probable, c’est que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européen du carbone (juste avant l’entrée en vigueur du système mondial) soit inférieur au prix mondial. L’application du prix mondial suffirait alors à ramener les émissions européennes sous le plafond défini par l’ETS sans avoir besoin du mécanisme de prix européen : le prix du carbone dans l’ETS serait de zéro. Dans le cas le plus probable, le prix mondial serait inférieur au prix nécessaire sur l’ETS pour que les émissions européennes respectent le plafond européen. Dans ce cas-là, le prix du carbone total (mondial + européen) payé dans l’UE ne varierait pas lors de l’introduction du prix mondial, mais le prix mondial absorberait une partie du prix européen. En d’autres termes, l’UE perdrait des recettes au profit du reste du monde. Il faudrait donc prévoir des recettes additionnelles si l’on souhaite perpétuer les programmes financés par les recettes de l’ETS, tels que des subventions à la rénovation thermique. Encore une fois, la taxation des plus fortunés pourrait faire l’affaire (cf. Tableau </w:t>
      </w:r>
      <w:hyperlink w:anchor="tab:redistr_policies">
        <w:r w:rsidR="00BE491F" w:rsidRPr="00D943AB">
          <w:rPr>
            <w:rStyle w:val="Lienhypertexte"/>
            <w:rFonts w:ascii="Times New Roman" w:hAnsi="Times New Roman" w:cs="Times New Roman"/>
            <w:lang w:val="fr-FR"/>
          </w:rPr>
          <w:t>7.1</w:t>
        </w:r>
      </w:hyperlink>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59" w:name="annexe"/>
      <w:bookmarkEnd w:id="117"/>
      <w:bookmarkEnd w:id="158"/>
      <w:r w:rsidRPr="00D943AB">
        <w:rPr>
          <w:rFonts w:ascii="Times New Roman" w:hAnsi="Times New Roman" w:cs="Times New Roman"/>
          <w:lang w:val="fr-FR"/>
        </w:rPr>
        <w:br w:type="page"/>
      </w:r>
    </w:p>
    <w:p w:rsidR="00975B34" w:rsidRPr="00D943AB" w:rsidRDefault="001F6F3E" w:rsidP="00815828">
      <w:pPr>
        <w:pStyle w:val="Titre1"/>
        <w:jc w:val="both"/>
        <w:rPr>
          <w:rFonts w:ascii="Times New Roman" w:hAnsi="Times New Roman" w:cs="Times New Roman"/>
          <w:lang w:val="fr-FR"/>
        </w:rPr>
      </w:pPr>
      <w:bookmarkStart w:id="160" w:name="_Toc167362257"/>
      <w:r w:rsidRPr="00D943AB">
        <w:rPr>
          <w:rFonts w:ascii="Times New Roman" w:hAnsi="Times New Roman" w:cs="Times New Roman"/>
          <w:lang w:val="fr-FR"/>
        </w:rPr>
        <w:lastRenderedPageBreak/>
        <w:t>Annexe technique et méthodologique</w:t>
      </w:r>
      <w:bookmarkEnd w:id="160"/>
    </w:p>
    <w:p w:rsidR="00975B34" w:rsidRPr="00D943AB" w:rsidRDefault="001F6F3E" w:rsidP="00815828">
      <w:pPr>
        <w:pStyle w:val="Titre2"/>
        <w:jc w:val="both"/>
        <w:rPr>
          <w:rFonts w:ascii="Times New Roman" w:hAnsi="Times New Roman" w:cs="Times New Roman"/>
          <w:lang w:val="fr-FR"/>
        </w:rPr>
      </w:pPr>
      <w:bookmarkStart w:id="161" w:name="_Toc167362258"/>
      <w:bookmarkStart w:id="162" w:name="les-détails-du-plan"/>
      <w:r w:rsidRPr="00D943AB">
        <w:rPr>
          <w:rFonts w:ascii="Times New Roman" w:hAnsi="Times New Roman" w:cs="Times New Roman"/>
          <w:lang w:val="fr-FR"/>
        </w:rPr>
        <w:t>Les détails du Plan</w:t>
      </w:r>
      <w:bookmarkStart w:id="163" w:name="ch:details"/>
      <w:bookmarkEnd w:id="161"/>
      <w:bookmarkEnd w:id="163"/>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Certains points restent à préciser pour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soit complet : son calendrier, son champ d’application, son cadre, sa gouvernance, l’organisation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ses mécanismes de participation.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4" w:name="calendrier"/>
      <w:r w:rsidRPr="00D943AB">
        <w:rPr>
          <w:rFonts w:ascii="Times New Roman" w:hAnsi="Times New Roman" w:cs="Times New Roman"/>
          <w:lang w:val="fr-FR"/>
        </w:rPr>
        <w:t>Calendrier</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peut être inscrit à l’ordre du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COP et du G20, en vue d’une mise en œuvre progressive entre 2030 et 2035. Au cours de la phase de négociation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"Négociation"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préparation (avant 2030), il est essentiel de demander aux citoyens du monde entier s’ils souhaitent bénéficier d’un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d’étudier leurs préoccupations potentielles.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chaque communauté devrait avoir le droit de se retirer du revenu de base (ou de le recevoir sous une forme différente, par exemple sous la forme d’un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l’ensemble de la communauté plutôt qu’à des individus), afin d’éviter de perturber les structures sociales. En outre, le revenu de base devrait commencer avec des montants très faibles pour s’assurer que sa mise en œuvre se déroule sans heurts. En effet,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opérée par le revenu de base entraînerait une augmentation de la demande (et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des produits de base. Malgré l’inflation, le revenu de base augmenterait le pouvoir d’achat des personnes à bas revenus, mais il est important de ne laisser personne de côté et de s’assurer que tous ceux qui veulent le revenu de base le reçoivent. Si le système d’échange de quotas d’émission est prêt avant le revenu de base, il pourrait être mis en œuvre en allouant (dans un premier temps) les recettes aux États.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5" w:name="périmètre"/>
      <w:bookmarkEnd w:id="164"/>
      <w:r w:rsidRPr="00D943AB">
        <w:rPr>
          <w:rFonts w:ascii="Times New Roman" w:hAnsi="Times New Roman" w:cs="Times New Roman"/>
          <w:lang w:val="fr-FR"/>
        </w:rPr>
        <w:t>Périmètre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A priori,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réglementerait exclusivement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Style w:val="Appelnotedebasdep"/>
          <w:rFonts w:ascii="Times New Roman" w:hAnsi="Times New Roman" w:cs="Times New Roman"/>
        </w:rPr>
        <w:footnoteReference w:id="161"/>
      </w:r>
      <w:r w:rsidRPr="00D943AB">
        <w:rPr>
          <w:rFonts w:ascii="Times New Roman" w:hAnsi="Times New Roman" w:cs="Times New Roman"/>
          <w:lang w:val="fr-FR"/>
        </w:rPr>
        <w:t>. Bien que des politiques similaires puissent être conçues pour réglementer d’autres substances, comme le méthane, il est plus approprié de traiter le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séparément afin de mieux gérer ses spécificités. Idéalement, le Plan devrait couvrir toutes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bien qu’il puisse être plus pratique de le limiter dans un premier temps au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provenant des combustibles fossiles et de la production de ciment dans les grandes unités industrielles (c’est-à-dire un champ d’application semblable aux deux marchés carbone européens combinés). Le Plan devrait également couvrir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provenant du transport maritime international et de l’aviation.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6" w:name="cadre"/>
      <w:bookmarkEnd w:id="165"/>
      <w:r w:rsidRPr="00D943AB">
        <w:rPr>
          <w:rFonts w:ascii="Times New Roman" w:hAnsi="Times New Roman" w:cs="Times New Roman"/>
          <w:lang w:val="fr-FR"/>
        </w:rPr>
        <w:t>Cadre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traité international instituant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préciser certains éléments non modifiables, notamment son périmètre, l’utilisation de ses recettes, ses règles de gouvernance et le budget carbone. Le principal élément à négocier serait le budget carbone, et celui-ci devrait être défini en conformité avec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Une référence à l’accord de Paris permettrait de définir un budget carbone « Contenant l’élévation de la température moyenne de la planète nettement en dessous de 2 °C par rapport aux niveaux préindustriels et en poursuivant l’action menée pour limiter l’élévation de la température à 1,5 °C ». Une interprétation possible de cet objectif est de </w:t>
      </w:r>
      <w:r w:rsidRPr="00D943AB">
        <w:rPr>
          <w:rFonts w:ascii="Times New Roman" w:hAnsi="Times New Roman" w:cs="Times New Roman"/>
          <w:lang w:val="fr-FR"/>
        </w:rPr>
        <w:lastRenderedPageBreak/>
        <w:t>viser une température à long terme de +1,5°C mais d’autoriser un dépassement temporaire dans la limite de +2°C. En considérant que viser +1,5°C signifie adopter un budget carbone donnant une chance sur deux d’atteindre cette cible, cette interprétation définirait un budget carbone de 500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2020</w:t>
      </w:r>
      <w:r w:rsidRPr="00D943AB">
        <w:rPr>
          <w:rStyle w:val="Appelnotedebasdep"/>
          <w:rFonts w:ascii="Times New Roman" w:hAnsi="Times New Roman" w:cs="Times New Roman"/>
        </w:rPr>
        <w:footnoteReference w:id="162"/>
      </w:r>
      <w:r w:rsidRPr="00D943AB">
        <w:rPr>
          <w:rFonts w:ascii="Times New Roman" w:hAnsi="Times New Roman" w:cs="Times New Roman"/>
          <w:lang w:val="fr-FR"/>
        </w:rPr>
        <w:t xml:space="preserve">, qui déterminerait le budget carbone du Plan en soustrayant les émissions survenant entre 2020 et le lancement du Plan. Ce budget couvrirait à la fois le budget d’émissions positives de la première phase du Plan et les budgets d’émissions positives et négatives de la seconde phase (cf. Section </w:t>
      </w:r>
      <w:hyperlink w:anchor="sec:pcp_quota">
        <w:r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La trajectoire complète d’émissions pourrait alors être choisie conformément à l’objectif de dépassement maximal et à la compréhension actualisée du système climatique. En particulier, le budget d’émissions de la première phase permettant de maintenir le réchauffement climatique sous les 2°C pourrait être choisi suivant une probabilité de 67 % (ce qui implique un budget de 1 150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2020, soit 1 000 Gt à partir de 2024) ou une probabilité de 83 % (900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2020).</w:t>
      </w:r>
    </w:p>
    <w:p w:rsidR="00517B5C" w:rsidRPr="00D943AB" w:rsidRDefault="00517B5C" w:rsidP="00517B5C">
      <w:pPr>
        <w:pStyle w:val="Titre6"/>
        <w:numPr>
          <w:ilvl w:val="0"/>
          <w:numId w:val="0"/>
        </w:numPr>
        <w:ind w:left="3600"/>
        <w:jc w:val="both"/>
        <w:rPr>
          <w:rFonts w:ascii="Times New Roman" w:hAnsi="Times New Roman" w:cs="Times New Roman"/>
          <w:lang w:val="fr-FR"/>
        </w:rPr>
      </w:pPr>
      <w:r w:rsidRPr="00517B5C">
        <w:rPr>
          <w:rFonts w:ascii="Times New Roman" w:hAnsi="Times New Roman" w:cs="Times New Roman"/>
          <w:highlight w:val="yellow"/>
          <w:lang w:val="fr-FR"/>
        </w:rPr>
        <w:t>Participation non universelle</w:t>
      </w:r>
      <w:bookmarkStart w:id="167" w:name="_GoBack"/>
      <w:bookmarkEnd w:id="167"/>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participent pas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budget carbone du Plan serait ajusté à la baisse sur la base d’un droit d’émission égal pour chaque adulte humain (en cohérence avec le principe de laisser les mêmes droits d’émission aux pays non participants).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8" w:name="gouvernance"/>
      <w:bookmarkEnd w:id="166"/>
      <w:r w:rsidRPr="00D943AB">
        <w:rPr>
          <w:rFonts w:ascii="Times New Roman" w:hAnsi="Times New Roman" w:cs="Times New Roman"/>
          <w:lang w:val="fr-FR"/>
        </w:rPr>
        <w:t>Gouvernance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L’organe de gouvernance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définirait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d’émissions annuel (conformément au cadre du Plan), l’organisation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market design</w:t>
      </w:r>
      <w:r w:rsidRPr="00D943AB">
        <w:rPr>
          <w:rFonts w:ascii="Times New Roman" w:hAnsi="Times New Roman" w:cs="Times New Roman"/>
          <w:lang w:val="fr-FR"/>
        </w:rPr>
        <w:t>) et les éventuelles sanctions à l’encontre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non participants. Le choix des sanctions serait la décision la plus politique de l’organe de gouvernance. Ces sanctions pourraient se retourner contre les membres de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cas d’éventuelles représailles de la part des pays sanctionnés, et ces représailles affecteraient probablement les pays en proportion de leur poids économique et géopolitique. En outre, le système d’échange de quotas d’émissions imposerait un coût aux pays participants en proportion de leurs émissions. Il semble donc légitime d’accorder à chaque pays un droit de vote proportionnel à ses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en ce qui concerne les sanctions et les décisions techniques relatives au marché carbone (les décisions importantes étant déjà réglées dans le traité). Pour les décisions relatives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chaque pays aurait un droit de vote proportionnel à sa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adulte.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Lorsque l’organe de gouvernance devrait choisir entre plusieurs options, il devrait utiliser le vote par approbation</w:t>
      </w:r>
      <w:r w:rsidRPr="00D943AB">
        <w:rPr>
          <w:rStyle w:val="Appelnotedebasdep"/>
          <w:rFonts w:ascii="Times New Roman" w:hAnsi="Times New Roman" w:cs="Times New Roman"/>
        </w:rPr>
        <w:footnoteReference w:id="163"/>
      </w:r>
      <w:r w:rsidRPr="00D943AB">
        <w:rPr>
          <w:rFonts w:ascii="Times New Roman" w:hAnsi="Times New Roman" w:cs="Times New Roman"/>
          <w:lang w:val="fr-FR"/>
        </w:rPr>
        <w:t>, et lorsque ces options sont numériques, utiliser la valeur médiane préférée. Enfin,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être autorisé à faire siéger plusieurs représentants plutôt qu’un seul, à choisir le mode de désignation de ses représentants (éventuellement par le biais d’élections) ainsi que la manière dont les droits de vote du pays sont répartis entre ces représentants.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9" w:name="organisation-du-marché"/>
      <w:bookmarkEnd w:id="168"/>
      <w:r w:rsidRPr="00D943AB">
        <w:rPr>
          <w:rFonts w:ascii="Times New Roman" w:hAnsi="Times New Roman" w:cs="Times New Roman"/>
          <w:lang w:val="fr-FR"/>
        </w:rPr>
        <w:t>Organisation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période requise pour restituer les permis d’émission devrait être d’une année civile, et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être ajusté chaque année. Les compensations carbone ne devraient pas être </w:t>
      </w:r>
      <w:r w:rsidRPr="00D943AB">
        <w:rPr>
          <w:rFonts w:ascii="Times New Roman" w:hAnsi="Times New Roman" w:cs="Times New Roman"/>
          <w:lang w:val="fr-FR"/>
        </w:rPr>
        <w:lastRenderedPageBreak/>
        <w:t>autorisées en remplacement des permis d’émission. L’emprunt et la mise en réserve de permis d’émission devraient être limités dans le temps et en quantité afin d’éviter la spéculation.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70" w:name="mécanismes-de-participation"/>
      <w:bookmarkEnd w:id="169"/>
      <w:r w:rsidRPr="00D943AB">
        <w:rPr>
          <w:rFonts w:ascii="Times New Roman" w:hAnsi="Times New Roman" w:cs="Times New Roman"/>
          <w:lang w:val="fr-FR"/>
        </w:rPr>
        <w:t>Mécanismes de participation</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mécanisme de participation de base, qui empêcherait également les fuites de carbone</w:t>
      </w:r>
      <w:r w:rsidRPr="00D943AB">
        <w:rPr>
          <w:rStyle w:val="Appelnotedebasdep"/>
          <w:rFonts w:ascii="Times New Roman" w:hAnsi="Times New Roman" w:cs="Times New Roman"/>
        </w:rPr>
        <w:footnoteReference w:id="164"/>
      </w:r>
      <w:r w:rsidRPr="00D943AB">
        <w:rPr>
          <w:rFonts w:ascii="Times New Roman" w:hAnsi="Times New Roman" w:cs="Times New Roman"/>
          <w:lang w:val="fr-FR"/>
        </w:rPr>
        <w:t>, est une tarification carbone aux frontières :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non participants seraient soumis à un droit de douane sur les biens qu’ils exportent vers les pays participants en proportion du contenu carbone de ces biens (ou en fonction d’une valeur de référence correspondant au pire cas possible si ces émissions ne peuvent pas être mesurées).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appliqué à ces exportations serait au moins égal au prix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L’organe de gouvernance pourrait décider d’appliquer un prix plus élevé, pour deux raisons. Premièrement, si des pays non participants (dont l’empreinte carbone est supérieure à la moyenne) rejoignaient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 budget carbone du Plan augmenterait moins que l’ensemble des émissions réglementées, de sorte que le prix du carbone sur le marché augmenterait. Le prix du carbone mondial devrait être égal à ce niveau plus élevé pour respecter le budget carbone. Par conséquent, la tarification carbone aux frontières pourrait être fixée à (la valeur estimée) de ce </w:t>
      </w:r>
      <w:r w:rsidRPr="00D943AB">
        <w:rPr>
          <w:rFonts w:ascii="Times New Roman" w:hAnsi="Times New Roman" w:cs="Times New Roman"/>
          <w:i/>
          <w:iCs/>
          <w:lang w:val="fr-FR"/>
        </w:rPr>
        <w:t>prix contrefactuel</w:t>
      </w:r>
      <w:r w:rsidRPr="00D943AB">
        <w:rPr>
          <w:rFonts w:ascii="Times New Roman" w:hAnsi="Times New Roman" w:cs="Times New Roman"/>
          <w:lang w:val="fr-FR"/>
        </w:rPr>
        <w:t>, afin d’internaliser le prix que les entités participantes devraient payer pour ces biens importés si le Plan était réellement mondial et si le budget carbone était respecté. Deuxièmement, l’organe de gouvernance pourrait décider d’appliquer des sanctions sous la forme d’un tarif plus élevé que le prix contrefactuel.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fédéraux comme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certains États peuvent être disposés à adhérer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alors que le niveau fédéral ne le souhaite pas. Le Plan inclurait des dispositions pour aider ces États à y adhérer. En particulier, les entités infranationales participantes seraient autorisées à ne pas prélever la tarification carbone aux frontières, et elles pourraient choisir librement l’utilisation des recettes qui leur sont allouées, sans être tenues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un État comme la Californie pourrait utiliser les recettes du Plan pour subventionner des entreprises manufacturières, perpétuant ainsi l’usage des recettes de son propre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usage qui empêche les fuites de carbone tout en respectant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douanière nationale.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aient la capacité et le devoir d’aider les pays à bas revenus à se décarboner et à réduire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cette responsabilité ne semble pas s’appliquer aux </w:t>
      </w:r>
      <w:r w:rsidRPr="00D943AB">
        <w:rPr>
          <w:rFonts w:ascii="Times New Roman" w:hAnsi="Times New Roman" w:cs="Times New Roman"/>
          <w:i/>
          <w:iCs/>
          <w:lang w:val="fr-FR"/>
        </w:rPr>
        <w:t>pays intermédiaires</w:t>
      </w:r>
      <w:r w:rsidRPr="00D943AB">
        <w:rPr>
          <w:rFonts w:ascii="Times New Roman" w:hAnsi="Times New Roman" w:cs="Times New Roman"/>
          <w:lang w:val="fr-FR"/>
        </w:rPr>
        <w:t xml:space="preserve"> dont le revenu par habitant est inférieur à la moyenne mondiale. Pourtant, certains pays intermédiaires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ont une empreinte carbone supérieure à la moyenne. Pour encourager ces pays à participer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on pourrait leur permettre de ne pas participer à la mutualisation des recettes et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sous certaines conditions. Pour bénéficier d’une dérogation complète et conserver les recettes des ventes aux enchères perçues sur son territoire, un pays devrait avoir un PIB par habitant inférieur à 1,5 fois la moyenne mondiale</w:t>
      </w:r>
      <w:r w:rsidRPr="00D943AB">
        <w:rPr>
          <w:rStyle w:val="Appelnotedebasdep"/>
          <w:rFonts w:ascii="Times New Roman" w:hAnsi="Times New Roman" w:cs="Times New Roman"/>
        </w:rPr>
        <w:footnoteReference w:id="165"/>
      </w:r>
      <w:r w:rsidRPr="00D943AB">
        <w:rPr>
          <w:rFonts w:ascii="Times New Roman" w:hAnsi="Times New Roman" w:cs="Times New Roman"/>
          <w:lang w:val="fr-FR"/>
        </w:rPr>
        <w:t xml:space="preserve">. Les pays plus riches que ce seuil pourraient bénéficier d’une dérogation partielle, dans la mesure où leur PIB par habitant reste inférieur au double de la moyenne mondiale. Par exemple, un pays dont le PIB est supérieur de 70 % à la moyenne devrait mutualiser 40 % des recettes provenant de ses </w:t>
      </w:r>
      <w:r w:rsidRPr="00D943AB">
        <w:rPr>
          <w:rFonts w:ascii="Times New Roman" w:hAnsi="Times New Roman" w:cs="Times New Roman"/>
          <w:lang w:val="fr-FR"/>
        </w:rPr>
        <w:lastRenderedPageBreak/>
        <w:t>émissions territoriales</w:t>
      </w:r>
      <w:r w:rsidRPr="00D943AB">
        <w:rPr>
          <w:rStyle w:val="Appelnotedebasdep"/>
          <w:rFonts w:ascii="Times New Roman" w:hAnsi="Times New Roman" w:cs="Times New Roman"/>
        </w:rPr>
        <w:footnoteReference w:id="166"/>
      </w:r>
      <w:r w:rsidRPr="00D943AB">
        <w:rPr>
          <w:rFonts w:ascii="Times New Roman" w:hAnsi="Times New Roman" w:cs="Times New Roman"/>
          <w:lang w:val="fr-FR"/>
        </w:rPr>
        <w:t xml:space="preserve">, mais pourrait conserver 60 % de ces recettes, auquel cas il ne recevrait que 40 % du revenu de base. Les dérogations (ou </w:t>
      </w:r>
      <w:r w:rsidRPr="00D943AB">
        <w:rPr>
          <w:rFonts w:ascii="Times New Roman" w:hAnsi="Times New Roman" w:cs="Times New Roman"/>
          <w:i/>
          <w:iCs/>
          <w:lang w:val="fr-FR"/>
        </w:rPr>
        <w:t>opt out</w:t>
      </w:r>
      <w:r w:rsidRPr="00D943AB">
        <w:rPr>
          <w:rFonts w:ascii="Times New Roman" w:hAnsi="Times New Roman" w:cs="Times New Roman"/>
          <w:lang w:val="fr-FR"/>
        </w:rPr>
        <w:t>) à la mutualisation des recettes réduiraient le revenu de base de 54 à 44 euros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2030 (dans les pays qui n’en bénéficient pas).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 mécanisme de participation pourrait être critiqué comme un avantage trop important conféré aux grands exportateurs, c’est-à-dire aux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activent la dérogation et dont les émissions territoriales sont nettement supérieures à leur empreinte carbone.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 pays conserveraient des recettes correspondant à leurs exportations de contenu carbone (nettes), ce qui rendrait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inférieur à l’augmentation moyenne des dépenses individuelles pour les pays qui ne bénéficient pas de la dérogation. Il convient toutefois de noter que la tarification carbone aux frontières adoptée par l’UE confère exactement le même avantage aux pays exportateurs étrangers avec un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interne du carbone égal au prix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européen : les importations en provenance de tels pays seront exemptées de la tarification carbone aux frontières, et ces pays bénéficieront des recettes du prix du carbone payées en fin de compte par les consommateurs européens. Malgré tout, l’avantage de la dérogation peut être limité, par exemple en établissant une limite sur les recettes qui peuvent être retenues, par exemple à 50 % au-dessus de la moyenne des recettes mondiales par adulte.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 autre problème potentiel de la dérogation est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en bénéficient soient trop peu incités à réduire leurs émissions, ce qui ferait démesurément reposer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 reste du monde. Pour vérifier que ces pays jouent le jeu, la dérogation pourrait être conditionnée au respect d’une trajectoire de réduction de l’intensité carbone conforme à la moyenne mondiale</w:t>
      </w:r>
      <w:r w:rsidRPr="00D943AB">
        <w:rPr>
          <w:rStyle w:val="Appelnotedebasdep"/>
          <w:rFonts w:ascii="Times New Roman" w:hAnsi="Times New Roman" w:cs="Times New Roman"/>
        </w:rPr>
        <w:footnoteReference w:id="167"/>
      </w:r>
      <w:r w:rsidRPr="00D943AB">
        <w:rPr>
          <w:rFonts w:ascii="Times New Roman" w:hAnsi="Times New Roman" w:cs="Times New Roman"/>
          <w:lang w:val="fr-FR"/>
        </w:rPr>
        <w:t>. En outre, la dérogation pourrait être accordée en échange de certaines conditions, telles que la participation à un 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dont une partie des recettes serait mise en commun pour financer les pays à bas revenus.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Réciproquement,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pourraient à l’avenir avoir une empreinte carbone inférieure à la moyenne mondiale. Pour éviter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n’entraîne des transferts des pays à bas ou moyens revenus vers des pays à hauts revenus, une disposition spécifierait que les pays à hauts revenus ne peuvent pas recevoir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 leurs émissions par adulte sont inférieures à la moyenne mondiale</w:t>
      </w:r>
      <w:r w:rsidRPr="00D943AB">
        <w:rPr>
          <w:rStyle w:val="Appelnotedebasdep"/>
          <w:rFonts w:ascii="Times New Roman" w:hAnsi="Times New Roman" w:cs="Times New Roman"/>
        </w:rPr>
        <w:footnoteReference w:id="168"/>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71" w:name="sanctions"/>
      <w:bookmarkEnd w:id="170"/>
      <w:r w:rsidRPr="00D943AB">
        <w:rPr>
          <w:rFonts w:ascii="Times New Roman" w:hAnsi="Times New Roman" w:cs="Times New Roman"/>
          <w:lang w:val="fr-FR"/>
        </w:rPr>
        <w:lastRenderedPageBreak/>
        <w:t>Sanctions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n’appliquent pas correctement la tarification carbone ou ne versent pas correctement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leur territoire ferait face à des sanctions allant jusqu’à l’exclusion de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Par ailleurs, si l’organe de gouvernance estime cela approprié pour encourager la participation, il pourrait voter des sanctions à l’encontre des pays non participants, telles que des droits de douane (au-delà de la tarification carbone aux frontières), des confiscations d’actifs ou des restrictions sur les voyages au sein de l’union (ciblant notamment les élites).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72" w:name="négociations"/>
      <w:bookmarkEnd w:id="171"/>
      <w:r w:rsidRPr="00D943AB">
        <w:rPr>
          <w:rFonts w:ascii="Times New Roman" w:hAnsi="Times New Roman" w:cs="Times New Roman"/>
          <w:lang w:val="fr-FR"/>
        </w:rPr>
        <w:t>Négociations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été décrit de façon aussi précise que possible afin d’ancrer les discussions sur une proposition concrète et équitable. Toutefois, certains éléments du Plan peuvent être modifiés sans pour autant l’altérer fondamentalement, comme le seuil d’</w:t>
      </w:r>
      <w:r w:rsidRPr="00D943AB">
        <w:rPr>
          <w:rFonts w:ascii="Times New Roman" w:hAnsi="Times New Roman" w:cs="Times New Roman"/>
          <w:i/>
          <w:iCs/>
          <w:lang w:val="fr-FR"/>
        </w:rPr>
        <w:t>opt out</w:t>
      </w:r>
      <w:r w:rsidRPr="00D943AB">
        <w:rPr>
          <w:rFonts w:ascii="Times New Roman" w:hAnsi="Times New Roman" w:cs="Times New Roman"/>
          <w:lang w:val="fr-FR"/>
        </w:rPr>
        <w:t xml:space="preserve"> ou l’usage d’une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plutôt que d’un système d’échange de permis d’émission.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Il revient maintenant au public et aux responsables politiques de reprendre cette proposition, de l’amender et de la négocier.</w:t>
      </w:r>
    </w:p>
    <w:p w:rsidR="00815054" w:rsidRPr="00D943AB" w:rsidRDefault="00815054" w:rsidP="00815828">
      <w:pPr>
        <w:jc w:val="both"/>
        <w:rPr>
          <w:rFonts w:ascii="Times New Roman" w:eastAsiaTheme="majorEastAsia" w:hAnsi="Times New Roman" w:cs="Times New Roman"/>
          <w:b/>
          <w:bCs/>
          <w:color w:val="4F81BD" w:themeColor="accent1"/>
          <w:sz w:val="28"/>
          <w:szCs w:val="28"/>
          <w:lang w:val="fr-FR"/>
        </w:rPr>
      </w:pPr>
      <w:bookmarkStart w:id="173" w:name="ch:methodo"/>
      <w:bookmarkEnd w:id="162"/>
      <w:bookmarkEnd w:id="172"/>
      <w:r w:rsidRPr="00D943AB">
        <w:rPr>
          <w:rFonts w:ascii="Times New Roman" w:hAnsi="Times New Roman" w:cs="Times New Roman"/>
          <w:lang w:val="fr-FR"/>
        </w:rPr>
        <w:br w:type="page"/>
      </w:r>
    </w:p>
    <w:p w:rsidR="00975B34" w:rsidRPr="00D943AB" w:rsidRDefault="001F6F3E" w:rsidP="00815828">
      <w:pPr>
        <w:pStyle w:val="Titre2"/>
        <w:jc w:val="both"/>
        <w:rPr>
          <w:rFonts w:ascii="Times New Roman" w:hAnsi="Times New Roman" w:cs="Times New Roman"/>
          <w:lang w:val="fr-FR"/>
        </w:rPr>
      </w:pPr>
      <w:bookmarkStart w:id="174" w:name="_Toc167362259"/>
      <w:r w:rsidRPr="00D943AB">
        <w:rPr>
          <w:rFonts w:ascii="Times New Roman" w:hAnsi="Times New Roman" w:cs="Times New Roman"/>
          <w:lang w:val="fr-FR"/>
        </w:rPr>
        <w:lastRenderedPageBreak/>
        <w:t>Estimation des effets distributifs du Plan</w:t>
      </w:r>
      <w:bookmarkEnd w:id="174"/>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estimations des effets distributifs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présentées au Chapitre </w:t>
      </w:r>
      <w:hyperlink w:anchor="ch:effets_distributifs">
        <w:r w:rsidR="00BE491F" w:rsidRPr="00D943AB">
          <w:rPr>
            <w:rStyle w:val="Lienhypertexte"/>
            <w:rFonts w:ascii="Times New Roman" w:hAnsi="Times New Roman" w:cs="Times New Roman"/>
            <w:lang w:val="fr-FR"/>
          </w:rPr>
          <w:t>6</w:t>
        </w:r>
      </w:hyperlink>
      <w:r w:rsidRPr="00D943AB">
        <w:rPr>
          <w:rFonts w:ascii="Times New Roman" w:hAnsi="Times New Roman" w:cs="Times New Roman"/>
          <w:lang w:val="fr-FR"/>
        </w:rPr>
        <w:t xml:space="preserve"> requièrent des données (notamment issues de travaux de modélisation) et des hypothèses. J’ai employé les meilleures données auxquelles j’avais accès et utilisé les hypothèses les plus naturelles. Pour autant, ces estimations restent imparfaites. Je prévois à l’avenir de raffiner ces estimations et d’effectuer un travail de modélisation macroéconomique. Mais il faut reconnaître que des incertitudes subsistent même dans les meilleures projections, notamment concernant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Dans cette annexe, je présente les méthodologies que j’ai employées et leurs limitations.</w:t>
      </w:r>
    </w:p>
    <w:p w:rsidR="00975B34" w:rsidRPr="00D943AB" w:rsidRDefault="001F6F3E" w:rsidP="00815828">
      <w:pPr>
        <w:pStyle w:val="Titre3"/>
        <w:jc w:val="both"/>
        <w:rPr>
          <w:rFonts w:ascii="Times New Roman" w:hAnsi="Times New Roman" w:cs="Times New Roman"/>
          <w:lang w:val="fr-FR"/>
        </w:rPr>
      </w:pPr>
      <w:bookmarkStart w:id="175" w:name="_Toc167362260"/>
      <w:bookmarkStart w:id="176" w:name="app:indiv"/>
      <w:r w:rsidRPr="00D943AB">
        <w:rPr>
          <w:rFonts w:ascii="Times New Roman" w:hAnsi="Times New Roman" w:cs="Times New Roman"/>
          <w:lang w:val="fr-FR"/>
        </w:rPr>
        <w:t>Effet sur le pouvoir d’achat d’un individu</w:t>
      </w:r>
      <w:bookmarkEnd w:id="17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évaluer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 pouvoir d’achat d’un individu, mettons de côté les mesures complémentaires au Plan ainsi que les effets du Plan 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limitent les préjudices causés par le changement climatique). Le Plan induit plusieurs effets. Premièrement,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augmente le pouvoir d’achat, d’un montant égal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multiplié par l’empreinte carbone moyenne mondiale </w:t>
      </w:r>
      <w:r w:rsidRPr="00D943AB">
        <w:rPr>
          <w:rFonts w:ascii="Times New Roman" w:hAnsi="Times New Roman" w:cs="Times New Roman"/>
          <w:i/>
          <w:iCs/>
          <w:lang w:val="fr-FR"/>
        </w:rPr>
        <w:t>ex post</w:t>
      </w:r>
      <w:r w:rsidRPr="00D943AB">
        <w:rPr>
          <w:rFonts w:ascii="Times New Roman" w:hAnsi="Times New Roman" w:cs="Times New Roman"/>
          <w:lang w:val="fr-FR"/>
        </w:rPr>
        <w:t xml:space="preserve">. Deuxièmement, l’« effet prix » de la tarification carbone réduit le pouvoir d’achat, d’un montant égal au prix du carbone multiplié par l’empreinte individuelle </w:t>
      </w:r>
      <w:r w:rsidRPr="00D943AB">
        <w:rPr>
          <w:rFonts w:ascii="Times New Roman" w:hAnsi="Times New Roman" w:cs="Times New Roman"/>
          <w:i/>
          <w:iCs/>
          <w:lang w:val="fr-FR"/>
        </w:rPr>
        <w:t>ex post</w:t>
      </w:r>
      <w:r w:rsidRPr="00D943AB">
        <w:rPr>
          <w:rFonts w:ascii="Times New Roman" w:hAnsi="Times New Roman" w:cs="Times New Roman"/>
          <w:lang w:val="fr-FR"/>
        </w:rPr>
        <w:t>. Troisièmement, l’« effet volume » du prix du carbone induit une réduction de la consommation carbonée (une fois pris en compte la hausse liée au revenu de base), telle qu’un moindre usage de la voiture, qui s’accompagne d’une baisse des taxes payées sur les énergies fossiles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TVA et TICPE). Quatrièmement, l’évolution du mode de vie induit une hausse de la consommation de substituts aux produits carbonés, telle que les vélos, qui réduit le reste à vivre.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S’il est difficile d’estimer ces quatre effets, on peut établir une borne inférieure. Si l’individu n’ajuste pas sa consommation, les troisième et quatrième effets disparaissent, et le gain net est égal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moins son empreinte carbone </w:t>
      </w:r>
      <w:r w:rsidRPr="00D943AB">
        <w:rPr>
          <w:rFonts w:ascii="Times New Roman" w:hAnsi="Times New Roman" w:cs="Times New Roman"/>
          <w:i/>
          <w:iCs/>
          <w:lang w:val="fr-FR"/>
        </w:rPr>
        <w:t>ex ante</w:t>
      </w:r>
      <w:r w:rsidRPr="00D943AB">
        <w:rPr>
          <w:rFonts w:ascii="Times New Roman" w:hAnsi="Times New Roman" w:cs="Times New Roman"/>
          <w:lang w:val="fr-FR"/>
        </w:rPr>
        <w:t xml:space="preserve"> multipliée par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Ce montant peut être qualifié de gain net minimal.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l’individu ajuste sa consommation, on peut faire l’hypothèse que c’est pour améliorer sa situation (par rapport à la situation où il ne l’ajusterait pas), donc la situation non ajustée représente le pire des cas</w:t>
      </w:r>
      <w:r w:rsidRPr="00D943AB">
        <w:rPr>
          <w:rStyle w:val="Appelnotedebasdep"/>
          <w:rFonts w:ascii="Times New Roman" w:hAnsi="Times New Roman" w:cs="Times New Roman"/>
        </w:rPr>
        <w:footnoteReference w:id="169"/>
      </w:r>
      <w:r w:rsidRPr="00D943AB">
        <w:rPr>
          <w:rFonts w:ascii="Times New Roman" w:hAnsi="Times New Roman" w:cs="Times New Roman"/>
          <w:lang w:val="fr-FR"/>
        </w:rPr>
        <w:t xml:space="preserve">. En sommant les trois premiers effets (mais pas le quatrième), on peut également établir une borne supérieure au gain net, égale au revenu de base moins la différence entre les dépenses de produits carbonés après </w:t>
      </w:r>
      <w:r w:rsidRPr="00D943AB">
        <w:rPr>
          <w:rFonts w:ascii="Times New Roman" w:hAnsi="Times New Roman" w:cs="Times New Roman"/>
          <w:i/>
          <w:iCs/>
          <w:lang w:val="fr-FR"/>
        </w:rPr>
        <w:t>versus</w:t>
      </w:r>
      <w:r w:rsidRPr="00D943AB">
        <w:rPr>
          <w:rFonts w:ascii="Times New Roman" w:hAnsi="Times New Roman" w:cs="Times New Roman"/>
          <w:lang w:val="fr-FR"/>
        </w:rPr>
        <w:t xml:space="preserve"> avant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l’effet prix pousse les dépenses carbonées à la hausse, l’effet volume les pousse à la baisse, si bien que l’effet total est incertain</w:t>
      </w:r>
      <w:r w:rsidRPr="00D943AB">
        <w:rPr>
          <w:rStyle w:val="Appelnotedebasdep"/>
          <w:rFonts w:ascii="Times New Roman" w:hAnsi="Times New Roman" w:cs="Times New Roman"/>
        </w:rPr>
        <w:footnoteReference w:id="170"/>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Devant la difficulté à estimer tous les effets sur le budget d’un individu, les économistes adoptent souvent la mesure du </w:t>
      </w:r>
      <w:r w:rsidRPr="00D943AB">
        <w:rPr>
          <w:rFonts w:ascii="Times New Roman" w:hAnsi="Times New Roman" w:cs="Times New Roman"/>
          <w:i/>
          <w:iCs/>
          <w:lang w:val="fr-FR"/>
        </w:rPr>
        <w:t>gain fiscal</w:t>
      </w:r>
      <w:r w:rsidRPr="00D943AB">
        <w:rPr>
          <w:rFonts w:ascii="Times New Roman" w:hAnsi="Times New Roman" w:cs="Times New Roman"/>
          <w:lang w:val="fr-FR"/>
        </w:rPr>
        <w:t>, qui se situe entre les deux bornes précédemment décrites. Le gain fiscal est la somme des deux premiers effets : il correspond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touché moins </w:t>
      </w:r>
      <w:r w:rsidRPr="00D943AB">
        <w:rPr>
          <w:rFonts w:ascii="Times New Roman" w:hAnsi="Times New Roman" w:cs="Times New Roman"/>
          <w:lang w:val="fr-FR"/>
        </w:rPr>
        <w:lastRenderedPageBreak/>
        <w:t>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payé. C’est cette métrique que nous utilisons ci-dessous pour estimer si un individu ou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financièrement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ou perdant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"Perdant"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Elle peut s’interpréter comme le gain net par rapport à une situation de référence où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identique et où chaque individu ou pays recevrait le prix du carbone qu’il aurait payé. Cette mesure ne tient pas compte de la perte de confort liée aux ajustements de la consommation. Cela dit, incorporer la perte de confort en utilisant une mesure telle que le gain net minimal amènerait à exagérer la perte totale (financière et de confort).</w:t>
      </w:r>
    </w:p>
    <w:p w:rsidR="00975B34" w:rsidRPr="00D943AB" w:rsidRDefault="001F6F3E" w:rsidP="00815828">
      <w:pPr>
        <w:pStyle w:val="Titre3"/>
        <w:jc w:val="both"/>
        <w:rPr>
          <w:rFonts w:ascii="Times New Roman" w:hAnsi="Times New Roman" w:cs="Times New Roman"/>
          <w:lang w:val="fr-FR"/>
        </w:rPr>
      </w:pPr>
      <w:bookmarkStart w:id="177" w:name="_Toc167362261"/>
      <w:bookmarkStart w:id="178" w:name="app:revenus"/>
      <w:bookmarkEnd w:id="176"/>
      <w:r w:rsidRPr="00D943AB">
        <w:rPr>
          <w:rFonts w:ascii="Times New Roman" w:hAnsi="Times New Roman" w:cs="Times New Roman"/>
          <w:lang w:val="fr-FR"/>
        </w:rPr>
        <w:t>Effet sur la distribution mondiale des niveaux de vie</w:t>
      </w:r>
      <w:bookmarkEnd w:id="17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estimer précisément le gain fiscal d’un individu, il faudrait connaître son empreinte carbone et son revenu. Or, il n’existe pas de jeux de données de la distribution jointe des empreintes carbone et des revenus au niveau mondial. En guise d’approximation, j’utilise une estimation de l’empreinte carbone moyenne par percentile de revenu à l’échelle mondiale, fournie gracieusement par Lucas Chancel</w:t>
      </w:r>
      <w:r w:rsidRPr="00D943AB">
        <w:rPr>
          <w:rStyle w:val="Appelnotedebasdep"/>
          <w:rFonts w:ascii="Times New Roman" w:hAnsi="Times New Roman" w:cs="Times New Roman"/>
        </w:rPr>
        <w:footnoteReference w:id="171"/>
      </w:r>
      <w:r w:rsidRPr="00D943AB">
        <w:rPr>
          <w:rFonts w:ascii="Times New Roman" w:hAnsi="Times New Roman" w:cs="Times New Roman"/>
          <w:lang w:val="fr-FR"/>
        </w:rPr>
        <w:t>. Je calibre ensuite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un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à 10 $/tCO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et des réductions d’émissions de 9 % par rapport à 2025 </w:t>
      </w:r>
      <w:r w:rsidRPr="00D943AB">
        <w:rPr>
          <w:rStyle w:val="Appelnotedebasdep"/>
          <w:rFonts w:ascii="Times New Roman" w:hAnsi="Times New Roman" w:cs="Times New Roman"/>
        </w:rPr>
        <w:footnoteReference w:id="172"/>
      </w:r>
      <w:r w:rsidRPr="00D943AB">
        <w:rPr>
          <w:rFonts w:ascii="Times New Roman" w:hAnsi="Times New Roman" w:cs="Times New Roman"/>
          <w:lang w:val="fr-FR"/>
        </w:rPr>
        <w:t>, qui correspondent aux estimations détaillées ci-après pour 2030. Ces deux valeurs impliquent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cohérent avec le modèle ci-dessous, à 42 €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Notons que ces calculs sous-estiment la hausse de niveaux de vie pour les plus pauvres, du fait que les données de revenus sont en parité de pouvoir d’achat.</w:t>
      </w:r>
    </w:p>
    <w:p w:rsidR="00975B34" w:rsidRPr="00D943AB" w:rsidRDefault="001F6F3E" w:rsidP="00815828">
      <w:pPr>
        <w:pStyle w:val="Titre3"/>
        <w:jc w:val="both"/>
        <w:rPr>
          <w:rFonts w:ascii="Times New Roman" w:hAnsi="Times New Roman" w:cs="Times New Roman"/>
          <w:lang w:val="fr-FR"/>
        </w:rPr>
      </w:pPr>
      <w:bookmarkStart w:id="179" w:name="_Toc167362262"/>
      <w:bookmarkStart w:id="180" w:name="proportion-de-gagnants-par-pays"/>
      <w:bookmarkEnd w:id="178"/>
      <w:r w:rsidRPr="00D943AB">
        <w:rPr>
          <w:rFonts w:ascii="Times New Roman" w:hAnsi="Times New Roman" w:cs="Times New Roman"/>
          <w:lang w:val="fr-FR"/>
        </w:rPr>
        <w:t>Proportion de gagnants par pays</w:t>
      </w:r>
      <w:bookmarkEnd w:id="179"/>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J’estime la proportion de gagnants conformément à la métrique de gain fiscal précédemment décrite : un individu est considéré financièrement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 son empreinte carbone </w:t>
      </w:r>
      <w:r w:rsidRPr="00D943AB">
        <w:rPr>
          <w:rFonts w:ascii="Times New Roman" w:hAnsi="Times New Roman" w:cs="Times New Roman"/>
          <w:i/>
          <w:iCs/>
          <w:lang w:val="fr-FR"/>
        </w:rPr>
        <w:t>ex post</w:t>
      </w:r>
      <w:r w:rsidRPr="00D943AB">
        <w:rPr>
          <w:rFonts w:ascii="Times New Roman" w:hAnsi="Times New Roman" w:cs="Times New Roman"/>
          <w:lang w:val="fr-FR"/>
        </w:rPr>
        <w:t xml:space="preserve"> est inférieure à l’empreinte carbone moyenne mondiale </w:t>
      </w:r>
      <w:r w:rsidRPr="00D943AB">
        <w:rPr>
          <w:rFonts w:ascii="Times New Roman" w:hAnsi="Times New Roman" w:cs="Times New Roman"/>
          <w:i/>
          <w:iCs/>
          <w:lang w:val="fr-FR"/>
        </w:rPr>
        <w:t>ex post</w:t>
      </w:r>
      <w:r w:rsidRPr="00D943AB">
        <w:rPr>
          <w:rFonts w:ascii="Times New Roman" w:hAnsi="Times New Roman" w:cs="Times New Roman"/>
          <w:lang w:val="fr-FR"/>
        </w:rPr>
        <w:t>. J’utilise les données sur l’empreinte carbone moyenne par percentile de revenu dans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2019, construites par la World Inequality Database. En l’absence de données </w:t>
      </w:r>
      <w:r w:rsidRPr="00D943AB">
        <w:rPr>
          <w:rFonts w:ascii="Times New Roman" w:hAnsi="Times New Roman" w:cs="Times New Roman"/>
          <w:i/>
          <w:iCs/>
          <w:lang w:val="fr-FR"/>
        </w:rPr>
        <w:t>ex post</w:t>
      </w:r>
      <w:r w:rsidRPr="00D943AB">
        <w:rPr>
          <w:rFonts w:ascii="Times New Roman" w:hAnsi="Times New Roman" w:cs="Times New Roman"/>
          <w:lang w:val="fr-FR"/>
        </w:rPr>
        <w:t>, je fais l’hypothèse que dans chaque pays, la part d’individus dont l’empreinte carbone est inférieure à la moyenne mondiale ne varie pas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3"/>
        <w:jc w:val="both"/>
        <w:rPr>
          <w:rFonts w:ascii="Times New Roman" w:hAnsi="Times New Roman" w:cs="Times New Roman"/>
          <w:lang w:val="fr-FR"/>
        </w:rPr>
      </w:pPr>
      <w:bookmarkStart w:id="181" w:name="_Toc167362263"/>
      <w:bookmarkStart w:id="182" w:name="app:pays"/>
      <w:bookmarkEnd w:id="180"/>
      <w:r w:rsidRPr="00D943AB">
        <w:rPr>
          <w:rFonts w:ascii="Times New Roman" w:hAnsi="Times New Roman" w:cs="Times New Roman"/>
          <w:lang w:val="fr-FR"/>
        </w:rPr>
        <w:t>Gains nets par pays</w:t>
      </w:r>
      <w:bookmarkEnd w:id="181"/>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Pays"</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Malheureusement, je n’ai pas encore accès à un modèle qui permet de simuler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d’une tarification uniforme au niveau mondial sur les émissions de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J’utilise donc deux jeux de données : l’un pour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et l’autre pour les trajectoires nationales. Pour les trajectoires nationales d’émissions,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PIB par habitant, j’utilise le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SSP2-2.6 du modèle couplé énergie-climat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MESSAGE-GLOBIOM</w:t>
      </w:r>
      <w:r w:rsidRPr="00D943AB">
        <w:rPr>
          <w:rStyle w:val="Appelnotedebasdep"/>
          <w:rFonts w:ascii="Times New Roman" w:hAnsi="Times New Roman" w:cs="Times New Roman"/>
        </w:rPr>
        <w:footnoteReference w:id="173"/>
      </w:r>
      <w:r w:rsidR="00B8419E" w:rsidRPr="00D943AB">
        <w:rPr>
          <w:rFonts w:ascii="Times New Roman" w:hAnsi="Times New Roman" w:cs="Times New Roman"/>
          <w:lang w:val="fr-FR"/>
        </w:rPr>
        <w:t>, fourni par Gü</w:t>
      </w:r>
      <w:r w:rsidRPr="00D943AB">
        <w:rPr>
          <w:rFonts w:ascii="Times New Roman" w:hAnsi="Times New Roman" w:cs="Times New Roman"/>
          <w:lang w:val="fr-FR"/>
        </w:rPr>
        <w:t xml:space="preserve">tschow et al. (2021). Ce scénario correspond au sentier socio-économique central utilisé par le GIEC (SSP 2), couplé avec un réchauffement limité à +1,8°C (la trajectoire RCP 2.6, avec des émissions de </w:t>
      </w:r>
      <w:r w:rsidRPr="00D943AB">
        <w:rPr>
          <w:rFonts w:ascii="Times New Roman" w:hAnsi="Times New Roman" w:cs="Times New Roman"/>
          <w:lang w:val="fr-FR"/>
        </w:rPr>
        <w:lastRenderedPageBreak/>
        <w:t>934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entre 2025 et net-zéro en 2079). Pour calculer la population adulte, je multiplie la trajectoire de population par la proportion de personnes âgées de 15 ans ou plus d’après les projections de l’ONU. Enfin, je complète les données manquantes manuellement (notamment pour Taïwan et la Corée du Nord). Les données précédentes ne contenant pas de prix du carbone, j’utilise le scénario de prix du modèle IMAGE (fourni par l’IIASA)</w:t>
      </w:r>
      <w:r w:rsidRPr="00D943AB">
        <w:rPr>
          <w:rStyle w:val="Appelnotedebasdep"/>
          <w:rFonts w:ascii="Times New Roman" w:hAnsi="Times New Roman" w:cs="Times New Roman"/>
        </w:rPr>
        <w:footnoteReference w:id="174"/>
      </w:r>
      <w:r w:rsidRPr="00D943AB">
        <w:rPr>
          <w:rFonts w:ascii="Times New Roman" w:hAnsi="Times New Roman" w:cs="Times New Roman"/>
          <w:lang w:val="fr-FR"/>
        </w:rPr>
        <w:t xml:space="preserve"> correspondant au scénario SSP2-2.6. J’utilise le même prix du carbone pour les scénarios avec participation non universelle.</w:t>
      </w:r>
      <w:r w:rsidR="00517B5C">
        <w:rPr>
          <w:rFonts w:ascii="Times New Roman" w:hAnsi="Times New Roman" w:cs="Times New Roman"/>
          <w:lang w:val="fr-FR"/>
        </w:rPr>
        <w:t xml:space="preserve"> </w:t>
      </w:r>
      <w:r w:rsidR="00517B5C" w:rsidRPr="00517B5C">
        <w:rPr>
          <w:rFonts w:ascii="Times New Roman" w:hAnsi="Times New Roman" w:cs="Times New Roman"/>
          <w:highlight w:val="yellow"/>
          <w:lang w:val="fr-FR"/>
        </w:rPr>
        <w:t>Dans la réalité, le prix serait plus faible dès lors que l'union climatique a une empreinte carbone par personne plus faible que la moyenne mondiale. Mes simulations avec participation non universelle conduisent ainsi à surestimer les transferts internationaux et à sous-estimer le prix carbone et les émissions, surtout durant les premières années du Plan.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gain net d’un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correspond à la moyenne des gains fiscaux de sa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il s’agit des recettes reçues (a priori en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moins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payé. Ce gain net monétaire ne tient pas compte des dégâts du changement climatique subis ou évités ni d’effets macroéconomiques (sur la croissance, les prix ou les revenus du pétrole, etc.). Il correspond au gain net par rapport à une situation sans transferts internationaux mais avec un prix du carbone identique (ainsi que des émissions et des PIB identiques)</w:t>
      </w:r>
      <w:r w:rsidRPr="00D943AB">
        <w:rPr>
          <w:rStyle w:val="Appelnotedebasdep"/>
          <w:rFonts w:ascii="Times New Roman" w:hAnsi="Times New Roman" w:cs="Times New Roman"/>
        </w:rPr>
        <w:footnoteReference w:id="175"/>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données utilisées souffrent de plusieurs limitations, inhérentes à tous les modèles existants. Premièrement, les données de PIB sont en parité de pouvoir d’achat, ce qui conduit à grandement sous-estimer les gains rapportés au PIB pour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Deuxièmement, les émissions sont données en termes d’émissions territoriales plutôt que d’empreintes carbone, ce qui conduit à légèrement sous-estimer les gains pour les pays exportateurs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à sous-estimer les pertes pour les régions importatrices (comme l’Europe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Troisièmement, la modélisation ne tient pas compte de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l’activité économique</w:t>
      </w:r>
      <w:r w:rsidRPr="00D943AB">
        <w:rPr>
          <w:rStyle w:val="Appelnotedebasdep"/>
          <w:rFonts w:ascii="Times New Roman" w:hAnsi="Times New Roman" w:cs="Times New Roman"/>
        </w:rPr>
        <w:footnoteReference w:id="176"/>
      </w:r>
      <w:r w:rsidRPr="00D943AB">
        <w:rPr>
          <w:rFonts w:ascii="Times New Roman" w:hAnsi="Times New Roman" w:cs="Times New Roman"/>
          <w:lang w:val="fr-FR"/>
        </w:rPr>
        <w:t xml:space="preserve"> (qui devrait stimuler la croissance des pays à bas revenus) ni des interactions géostratégiques entre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et prix des hydrocarbures. Des chercheurs travaillent à raffiner les modèles pour dépasser ces limitations, et je participerai moi-même à ce travail de modélisation prochainement. Ainsi, nous aurons des estimations plus précises des effets de politiques climatiques mondiales dans quelques années.</w:t>
      </w:r>
    </w:p>
    <w:p w:rsidR="00975B34" w:rsidRPr="00D943AB" w:rsidRDefault="001F6F3E" w:rsidP="00815828">
      <w:pPr>
        <w:pStyle w:val="Titre3"/>
        <w:jc w:val="both"/>
        <w:rPr>
          <w:rFonts w:ascii="Times New Roman" w:hAnsi="Times New Roman" w:cs="Times New Roman"/>
          <w:lang w:val="fr-FR"/>
        </w:rPr>
      </w:pPr>
      <w:bookmarkStart w:id="183" w:name="_Toc167362264"/>
      <w:bookmarkStart w:id="184" w:name="texte-chiffrages-et-code-en-libre-accès"/>
      <w:bookmarkEnd w:id="182"/>
      <w:r w:rsidRPr="00D943AB">
        <w:rPr>
          <w:rFonts w:ascii="Times New Roman" w:hAnsi="Times New Roman" w:cs="Times New Roman"/>
          <w:lang w:val="fr-FR"/>
        </w:rPr>
        <w:lastRenderedPageBreak/>
        <w:t>Texte, chiffrages et code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libre accès</w:t>
      </w:r>
      <w:bookmarkEnd w:id="18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Ce livre est disponible gratuitement en version PDF à l’adresse : </w:t>
      </w:r>
      <w:hyperlink r:id="rId12">
        <w:r w:rsidRPr="00D943AB">
          <w:rPr>
            <w:rStyle w:val="Lienhypertexte"/>
            <w:rFonts w:ascii="Times New Roman" w:hAnsi="Times New Roman" w:cs="Times New Roman"/>
            <w:lang w:val="fr-FR"/>
          </w:rPr>
          <w:t>bit.ly/gra_pmc</w:t>
        </w:r>
      </w:hyperlink>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chiffres, tableaux et graphiques de l’ouvrage sont entièrement reproductibles, à l’aide du fichier suivant :</w:t>
      </w:r>
      <w:r w:rsidRPr="00D943AB">
        <w:rPr>
          <w:rFonts w:ascii="Times New Roman" w:hAnsi="Times New Roman" w:cs="Times New Roman"/>
          <w:lang w:val="fr-FR"/>
        </w:rPr>
        <w:br/>
      </w:r>
      <w:hyperlink r:id="rId13">
        <w:r w:rsidRPr="00D943AB">
          <w:rPr>
            <w:rStyle w:val="Lienhypertexte"/>
            <w:rFonts w:ascii="Times New Roman" w:hAnsi="Times New Roman" w:cs="Times New Roman"/>
            <w:lang w:val="fr-FR"/>
          </w:rPr>
          <w:t>github.com/bixiou/plan_mondial_climat</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Climat"</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/blob/main/code</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Code"</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_plan/book.R</w:t>
        </w:r>
      </w:hyperlink>
      <w:r w:rsidRPr="00D943AB">
        <w:rPr>
          <w:rFonts w:ascii="Times New Roman" w:hAnsi="Times New Roman" w:cs="Times New Roman"/>
          <w:lang w:val="fr-FR"/>
        </w:rPr>
        <w:t>. Ce fichier appelle d’autres fichiers du même répertoire, qui préparent les données et font tourner le modèle. Les données utilisées sont ouvertes.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toute suggestion, vous pouvez m’écrire à adrien.fabre@cnrs.fr.</w:t>
      </w:r>
    </w:p>
    <w:p w:rsidR="00815054" w:rsidRPr="00D943AB" w:rsidRDefault="00815054">
      <w:pPr>
        <w:rPr>
          <w:rFonts w:ascii="Times New Roman" w:eastAsiaTheme="majorEastAsia" w:hAnsi="Times New Roman" w:cs="Times New Roman"/>
          <w:b/>
          <w:bCs/>
          <w:color w:val="4F81BD" w:themeColor="accent1"/>
          <w:sz w:val="32"/>
          <w:szCs w:val="32"/>
          <w:lang w:val="fr-FR"/>
        </w:rPr>
      </w:pPr>
      <w:bookmarkStart w:id="185" w:name="sec:merci"/>
      <w:bookmarkEnd w:id="184"/>
      <w:r w:rsidRPr="00D943AB">
        <w:rPr>
          <w:rFonts w:ascii="Times New Roman" w:hAnsi="Times New Roman" w:cs="Times New Roman"/>
          <w:lang w:val="fr-FR"/>
        </w:rPr>
        <w:br w:type="page"/>
      </w:r>
    </w:p>
    <w:p w:rsidR="00501FF9" w:rsidRPr="00D943AB" w:rsidRDefault="00F9697F" w:rsidP="00815054">
      <w:pPr>
        <w:pStyle w:val="Titre1"/>
        <w:numPr>
          <w:ilvl w:val="0"/>
          <w:numId w:val="0"/>
        </w:numPr>
        <w:rPr>
          <w:rFonts w:ascii="Times New Roman" w:hAnsi="Times New Roman" w:cs="Times New Roman"/>
        </w:rPr>
      </w:pPr>
      <w:proofErr w:type="spellStart"/>
      <w:r w:rsidRPr="00D943AB">
        <w:rPr>
          <w:rFonts w:ascii="Times New Roman" w:hAnsi="Times New Roman" w:cs="Times New Roman"/>
        </w:rPr>
        <w:lastRenderedPageBreak/>
        <w:t>Références</w:t>
      </w:r>
      <w:proofErr w:type="spellEnd"/>
      <w:r w:rsidRPr="00D943AB">
        <w:rPr>
          <w:rFonts w:ascii="Times New Roman" w:hAnsi="Times New Roman" w:cs="Times New Roman"/>
        </w:rPr>
        <w:t xml:space="preserve"> </w:t>
      </w:r>
      <w:proofErr w:type="spellStart"/>
      <w:r w:rsidRPr="00D943AB">
        <w:rPr>
          <w:rFonts w:ascii="Times New Roman" w:hAnsi="Times New Roman" w:cs="Times New Roman"/>
        </w:rPr>
        <w:t>bibliographiques</w:t>
      </w:r>
      <w:proofErr w:type="spellEnd"/>
    </w:p>
    <w:p w:rsidR="00501FF9" w:rsidRPr="00D943AB" w:rsidRDefault="00501FF9" w:rsidP="00501FF9">
      <w:pPr>
        <w:spacing w:after="0"/>
        <w:rPr>
          <w:rFonts w:ascii="Times New Roman" w:eastAsia="Times New Roman" w:hAnsi="Times New Roman" w:cs="Times New Roman"/>
        </w:rPr>
      </w:pP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African Union. The African Leaders Nairobi Declaration on Climate Change and Call to Action.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Agence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Internationale</w:t>
      </w:r>
      <w:proofErr w:type="spellEnd"/>
      <w:r w:rsidRPr="00D943AB">
        <w:rPr>
          <w:rFonts w:ascii="Times New Roman" w:eastAsia="Times New Roman" w:hAnsi="Times New Roman" w:cs="Times New Roman"/>
          <w:color w:val="000000"/>
        </w:rPr>
        <w:t xml:space="preserve"> de </w:t>
      </w:r>
      <w:proofErr w:type="spellStart"/>
      <w:r w:rsidRPr="00D943AB">
        <w:rPr>
          <w:rFonts w:ascii="Times New Roman" w:eastAsia="Times New Roman" w:hAnsi="Times New Roman" w:cs="Times New Roman"/>
          <w:color w:val="000000"/>
        </w:rPr>
        <w:t>l’Énergie</w:t>
      </w:r>
      <w:proofErr w:type="spellEnd"/>
      <w:r w:rsidRPr="00D943AB">
        <w:rPr>
          <w:rFonts w:ascii="Times New Roman" w:eastAsia="Times New Roman" w:hAnsi="Times New Roman" w:cs="Times New Roman"/>
          <w:color w:val="000000"/>
        </w:rPr>
        <w:t>. Net Zero Roadmap : A Global Pathway to Keep the 1.5 ◦C Goal in Reach - 2023 Update.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AIE. Net Zero by 2050 - A Roadmap for the Global Energy Sector. 2021. R. C. Allen. Absolute Poverty : When Necessity Displaces Desire. 2017. . P. Andre, T. </w:t>
      </w:r>
      <w:proofErr w:type="spellStart"/>
      <w:r w:rsidRPr="00D943AB">
        <w:rPr>
          <w:rFonts w:ascii="Times New Roman" w:eastAsia="Times New Roman" w:hAnsi="Times New Roman" w:cs="Times New Roman"/>
          <w:color w:val="000000"/>
        </w:rPr>
        <w:t>Boneva</w:t>
      </w:r>
      <w:proofErr w:type="spellEnd"/>
      <w:r w:rsidRPr="00D943AB">
        <w:rPr>
          <w:rFonts w:ascii="Times New Roman" w:eastAsia="Times New Roman" w:hAnsi="Times New Roman" w:cs="Times New Roman"/>
          <w:color w:val="000000"/>
        </w:rPr>
        <w:t>, F. Chopra, &amp; A. Falk. Globally representative evidence on the actual and perceived support for climate action. Nature Climate Change, 2024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Baer, J. Harte, B. Haya, A. V. Herzog, J. </w:t>
      </w:r>
      <w:proofErr w:type="spellStart"/>
      <w:r w:rsidRPr="00D943AB">
        <w:rPr>
          <w:rFonts w:ascii="Times New Roman" w:eastAsia="Times New Roman" w:hAnsi="Times New Roman" w:cs="Times New Roman"/>
          <w:color w:val="000000"/>
        </w:rPr>
        <w:t>Holdren</w:t>
      </w:r>
      <w:proofErr w:type="spellEnd"/>
      <w:r w:rsidRPr="00D943AB">
        <w:rPr>
          <w:rFonts w:ascii="Times New Roman" w:eastAsia="Times New Roman" w:hAnsi="Times New Roman" w:cs="Times New Roman"/>
          <w:color w:val="000000"/>
        </w:rPr>
        <w:t xml:space="preserve">, N. E. </w:t>
      </w:r>
      <w:proofErr w:type="spellStart"/>
      <w:r w:rsidRPr="00D943AB">
        <w:rPr>
          <w:rFonts w:ascii="Times New Roman" w:eastAsia="Times New Roman" w:hAnsi="Times New Roman" w:cs="Times New Roman"/>
          <w:color w:val="000000"/>
        </w:rPr>
        <w:t>Hultman</w:t>
      </w:r>
      <w:proofErr w:type="spellEnd"/>
      <w:r w:rsidRPr="00D943AB">
        <w:rPr>
          <w:rFonts w:ascii="Times New Roman" w:eastAsia="Times New Roman" w:hAnsi="Times New Roman" w:cs="Times New Roman"/>
          <w:color w:val="000000"/>
        </w:rPr>
        <w:t xml:space="preserve">, D. M. </w:t>
      </w:r>
      <w:proofErr w:type="spellStart"/>
      <w:r w:rsidRPr="00D943AB">
        <w:rPr>
          <w:rFonts w:ascii="Times New Roman" w:eastAsia="Times New Roman" w:hAnsi="Times New Roman" w:cs="Times New Roman"/>
          <w:color w:val="000000"/>
        </w:rPr>
        <w:t>Kammen</w:t>
      </w:r>
      <w:proofErr w:type="spellEnd"/>
      <w:r w:rsidRPr="00D943AB">
        <w:rPr>
          <w:rFonts w:ascii="Times New Roman" w:eastAsia="Times New Roman" w:hAnsi="Times New Roman" w:cs="Times New Roman"/>
          <w:color w:val="000000"/>
        </w:rPr>
        <w:t xml:space="preserve">, R. B. </w:t>
      </w:r>
      <w:proofErr w:type="spellStart"/>
      <w:r w:rsidRPr="00D943AB">
        <w:rPr>
          <w:rFonts w:ascii="Times New Roman" w:eastAsia="Times New Roman" w:hAnsi="Times New Roman" w:cs="Times New Roman"/>
          <w:color w:val="000000"/>
        </w:rPr>
        <w:t>Norgaard</w:t>
      </w:r>
      <w:proofErr w:type="spellEnd"/>
      <w:r w:rsidRPr="00D943AB">
        <w:rPr>
          <w:rFonts w:ascii="Times New Roman" w:eastAsia="Times New Roman" w:hAnsi="Times New Roman" w:cs="Times New Roman"/>
          <w:color w:val="000000"/>
        </w:rPr>
        <w:t>, &amp; L. Raymond. Equity and Greenhouse Gas Responsibility. Science, 2000</w:t>
      </w:r>
    </w:p>
    <w:p w:rsidR="00A44875" w:rsidRPr="00D943AB" w:rsidRDefault="00A44875" w:rsidP="00A44875">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Banque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mondiale</w:t>
      </w:r>
      <w:proofErr w:type="spellEnd"/>
      <w:r w:rsidRPr="00D943AB">
        <w:rPr>
          <w:rFonts w:ascii="Times New Roman" w:eastAsia="Times New Roman" w:hAnsi="Times New Roman" w:cs="Times New Roman"/>
          <w:color w:val="000000"/>
        </w:rPr>
        <w:t>. The State of identification systems in Africa – a synthesis of country assessments, 2017</w:t>
      </w:r>
    </w:p>
    <w:p w:rsidR="00A44875" w:rsidRPr="00D943AB" w:rsidRDefault="00A44875" w:rsidP="00A44875">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Banque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mondiale</w:t>
      </w:r>
      <w:proofErr w:type="spellEnd"/>
      <w:r w:rsidRPr="00D943AB">
        <w:rPr>
          <w:rFonts w:ascii="Times New Roman" w:eastAsia="Times New Roman" w:hAnsi="Times New Roman" w:cs="Times New Roman"/>
          <w:color w:val="000000"/>
        </w:rPr>
        <w:t>. Benin, Burkina-Faso, Togo and Niger - Second Phase of West Africa Unique Identification for Regional Integration and Inclusion WURI Project.pdf. Technical report, 2020</w:t>
      </w:r>
    </w:p>
    <w:p w:rsidR="00A44875" w:rsidRPr="00D943AB" w:rsidRDefault="00A44875" w:rsidP="00A44875">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Banque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mondiale</w:t>
      </w:r>
      <w:proofErr w:type="spellEnd"/>
      <w:r w:rsidRPr="00D943AB">
        <w:rPr>
          <w:rFonts w:ascii="Times New Roman" w:eastAsia="Times New Roman" w:hAnsi="Times New Roman" w:cs="Times New Roman"/>
          <w:color w:val="000000"/>
        </w:rPr>
        <w:t>. Identification for Development (ID4D) and Digitalizing G2P Payments (G2Px) 2022 Annual Report,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Barnes, R. </w:t>
      </w:r>
      <w:proofErr w:type="spellStart"/>
      <w:r w:rsidRPr="00D943AB">
        <w:rPr>
          <w:rFonts w:ascii="Times New Roman" w:eastAsia="Times New Roman" w:hAnsi="Times New Roman" w:cs="Times New Roman"/>
          <w:color w:val="000000"/>
        </w:rPr>
        <w:t>Costanza</w:t>
      </w:r>
      <w:proofErr w:type="spellEnd"/>
      <w:r w:rsidRPr="00D943AB">
        <w:rPr>
          <w:rFonts w:ascii="Times New Roman" w:eastAsia="Times New Roman" w:hAnsi="Times New Roman" w:cs="Times New Roman"/>
          <w:color w:val="000000"/>
        </w:rPr>
        <w:t xml:space="preserve">, P. Hawken, D. Orr, E. Ostrom, A. </w:t>
      </w:r>
      <w:proofErr w:type="spellStart"/>
      <w:r w:rsidRPr="00D943AB">
        <w:rPr>
          <w:rFonts w:ascii="Times New Roman" w:eastAsia="Times New Roman" w:hAnsi="Times New Roman" w:cs="Times New Roman"/>
          <w:color w:val="000000"/>
        </w:rPr>
        <w:t>Umaña</w:t>
      </w:r>
      <w:proofErr w:type="spellEnd"/>
      <w:r w:rsidRPr="00D943AB">
        <w:rPr>
          <w:rFonts w:ascii="Times New Roman" w:eastAsia="Times New Roman" w:hAnsi="Times New Roman" w:cs="Times New Roman"/>
          <w:color w:val="000000"/>
        </w:rPr>
        <w:t>, &amp; O. Young. Creating an Earth Atmospheric Trust. Science, 2008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M. Bechtel &amp; K. F. </w:t>
      </w:r>
      <w:proofErr w:type="spellStart"/>
      <w:r w:rsidRPr="00D943AB">
        <w:rPr>
          <w:rFonts w:ascii="Times New Roman" w:eastAsia="Times New Roman" w:hAnsi="Times New Roman" w:cs="Times New Roman"/>
          <w:color w:val="000000"/>
        </w:rPr>
        <w:t>Scheve</w:t>
      </w:r>
      <w:proofErr w:type="spellEnd"/>
      <w:r w:rsidRPr="00D943AB">
        <w:rPr>
          <w:rFonts w:ascii="Times New Roman" w:eastAsia="Times New Roman" w:hAnsi="Times New Roman" w:cs="Times New Roman"/>
          <w:color w:val="000000"/>
        </w:rPr>
        <w:t>. Mass support for global climate agreements depends on institutional design. Proceedings of the National Academy of Sciences, 2013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Berg, M. Hussain, S. K. </w:t>
      </w:r>
      <w:proofErr w:type="spellStart"/>
      <w:r w:rsidRPr="00D943AB">
        <w:rPr>
          <w:rFonts w:ascii="Times New Roman" w:eastAsia="Times New Roman" w:hAnsi="Times New Roman" w:cs="Times New Roman"/>
          <w:color w:val="000000"/>
        </w:rPr>
        <w:t>Roache</w:t>
      </w:r>
      <w:proofErr w:type="spellEnd"/>
      <w:r w:rsidRPr="00D943AB">
        <w:rPr>
          <w:rFonts w:ascii="Times New Roman" w:eastAsia="Times New Roman" w:hAnsi="Times New Roman" w:cs="Times New Roman"/>
          <w:color w:val="000000"/>
        </w:rPr>
        <w:t xml:space="preserve">, A. A. </w:t>
      </w:r>
      <w:proofErr w:type="spellStart"/>
      <w:r w:rsidRPr="00D943AB">
        <w:rPr>
          <w:rFonts w:ascii="Times New Roman" w:eastAsia="Times New Roman" w:hAnsi="Times New Roman" w:cs="Times New Roman"/>
          <w:color w:val="000000"/>
        </w:rPr>
        <w:t>Mahone</w:t>
      </w:r>
      <w:proofErr w:type="spellEnd"/>
      <w:r w:rsidRPr="00D943AB">
        <w:rPr>
          <w:rFonts w:ascii="Times New Roman" w:eastAsia="Times New Roman" w:hAnsi="Times New Roman" w:cs="Times New Roman"/>
          <w:color w:val="000000"/>
        </w:rPr>
        <w:t xml:space="preserve">, T. N. </w:t>
      </w:r>
      <w:proofErr w:type="spellStart"/>
      <w:r w:rsidRPr="00D943AB">
        <w:rPr>
          <w:rFonts w:ascii="Times New Roman" w:eastAsia="Times New Roman" w:hAnsi="Times New Roman" w:cs="Times New Roman"/>
          <w:color w:val="000000"/>
        </w:rPr>
        <w:t>Mirzoev</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Aiyar</w:t>
      </w:r>
      <w:proofErr w:type="spellEnd"/>
      <w:r w:rsidRPr="00D943AB">
        <w:rPr>
          <w:rFonts w:ascii="Times New Roman" w:eastAsia="Times New Roman" w:hAnsi="Times New Roman" w:cs="Times New Roman"/>
          <w:color w:val="000000"/>
        </w:rPr>
        <w:t>. The Macroeconomics of Scaling Up Aid : Lessons from Recent Experience. In The Macroeconomics of Scaling Up Aid. International Monetary Fund, 2007. ISBN 978-1-58906-591-8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G. Bertram. Tradeable emission permits and the control of greenhouse gases. The Journal of Development Studies, 1992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O. Blanchard &amp; J. Tirole. Major Future Economic Challenges. 2021. R. D. </w:t>
      </w:r>
      <w:proofErr w:type="spellStart"/>
      <w:r w:rsidRPr="00D943AB">
        <w:rPr>
          <w:rFonts w:ascii="Times New Roman" w:eastAsia="Times New Roman" w:hAnsi="Times New Roman" w:cs="Times New Roman"/>
          <w:color w:val="000000"/>
        </w:rPr>
        <w:t>Bressler</w:t>
      </w:r>
      <w:proofErr w:type="spellEnd"/>
      <w:r w:rsidRPr="00D943AB">
        <w:rPr>
          <w:rFonts w:ascii="Times New Roman" w:eastAsia="Times New Roman" w:hAnsi="Times New Roman" w:cs="Times New Roman"/>
          <w:color w:val="000000"/>
        </w:rPr>
        <w:t>. The mortality cost of carbon. Nature Communications,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Bruckner, K. </w:t>
      </w:r>
      <w:proofErr w:type="spellStart"/>
      <w:r w:rsidRPr="00D943AB">
        <w:rPr>
          <w:rFonts w:ascii="Times New Roman" w:eastAsia="Times New Roman" w:hAnsi="Times New Roman" w:cs="Times New Roman"/>
          <w:color w:val="000000"/>
        </w:rPr>
        <w:t>Hubacek</w:t>
      </w:r>
      <w:proofErr w:type="spellEnd"/>
      <w:r w:rsidRPr="00D943AB">
        <w:rPr>
          <w:rFonts w:ascii="Times New Roman" w:eastAsia="Times New Roman" w:hAnsi="Times New Roman" w:cs="Times New Roman"/>
          <w:color w:val="000000"/>
        </w:rPr>
        <w:t xml:space="preserve">, Y. Shan, H. </w:t>
      </w:r>
      <w:proofErr w:type="spellStart"/>
      <w:r w:rsidRPr="00D943AB">
        <w:rPr>
          <w:rFonts w:ascii="Times New Roman" w:eastAsia="Times New Roman" w:hAnsi="Times New Roman" w:cs="Times New Roman"/>
          <w:color w:val="000000"/>
        </w:rPr>
        <w:t>Zhong</w:t>
      </w:r>
      <w:proofErr w:type="spellEnd"/>
      <w:r w:rsidRPr="00D943AB">
        <w:rPr>
          <w:rFonts w:ascii="Times New Roman" w:eastAsia="Times New Roman" w:hAnsi="Times New Roman" w:cs="Times New Roman"/>
          <w:color w:val="000000"/>
        </w:rPr>
        <w:t>, &amp; K. Feng. Impacts of poverty alleviation on national and global carbon emissions. Nature Sustainability,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M. Burke, S. M. Hsiang, &amp; E. Miguel. Global non-linear effect of temperature on economic production. Nature, 2015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B. Burke, E. Miguel, S. </w:t>
      </w:r>
      <w:proofErr w:type="spellStart"/>
      <w:r w:rsidRPr="00D943AB">
        <w:rPr>
          <w:rFonts w:ascii="Times New Roman" w:eastAsia="Times New Roman" w:hAnsi="Times New Roman" w:cs="Times New Roman"/>
          <w:color w:val="000000"/>
        </w:rPr>
        <w:t>Satyanath</w:t>
      </w:r>
      <w:proofErr w:type="spellEnd"/>
      <w:r w:rsidRPr="00D943AB">
        <w:rPr>
          <w:rFonts w:ascii="Times New Roman" w:eastAsia="Times New Roman" w:hAnsi="Times New Roman" w:cs="Times New Roman"/>
          <w:color w:val="000000"/>
        </w:rPr>
        <w:t xml:space="preserve">, J. A. </w:t>
      </w:r>
      <w:proofErr w:type="spellStart"/>
      <w:r w:rsidRPr="00D943AB">
        <w:rPr>
          <w:rFonts w:ascii="Times New Roman" w:eastAsia="Times New Roman" w:hAnsi="Times New Roman" w:cs="Times New Roman"/>
          <w:color w:val="000000"/>
        </w:rPr>
        <w:t>Dykema</w:t>
      </w:r>
      <w:proofErr w:type="spellEnd"/>
      <w:r w:rsidRPr="00D943AB">
        <w:rPr>
          <w:rFonts w:ascii="Times New Roman" w:eastAsia="Times New Roman" w:hAnsi="Times New Roman" w:cs="Times New Roman"/>
          <w:color w:val="000000"/>
        </w:rPr>
        <w:t>, &amp; D. B. Lobell. Warming increases the risk of civil war in Africa. Proceedings of the National Academy of Sciences, 2009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Carattini, S. </w:t>
      </w:r>
      <w:proofErr w:type="spellStart"/>
      <w:r w:rsidRPr="00D943AB">
        <w:rPr>
          <w:rFonts w:ascii="Times New Roman" w:eastAsia="Times New Roman" w:hAnsi="Times New Roman" w:cs="Times New Roman"/>
          <w:color w:val="000000"/>
        </w:rPr>
        <w:t>Kallbekken</w:t>
      </w:r>
      <w:proofErr w:type="spellEnd"/>
      <w:r w:rsidRPr="00D943AB">
        <w:rPr>
          <w:rFonts w:ascii="Times New Roman" w:eastAsia="Times New Roman" w:hAnsi="Times New Roman" w:cs="Times New Roman"/>
          <w:color w:val="000000"/>
        </w:rPr>
        <w:t xml:space="preserve">, &amp; A. </w:t>
      </w:r>
      <w:proofErr w:type="spellStart"/>
      <w:r w:rsidRPr="00D943AB">
        <w:rPr>
          <w:rFonts w:ascii="Times New Roman" w:eastAsia="Times New Roman" w:hAnsi="Times New Roman" w:cs="Times New Roman"/>
          <w:color w:val="000000"/>
        </w:rPr>
        <w:t>Orlov</w:t>
      </w:r>
      <w:proofErr w:type="spellEnd"/>
      <w:r w:rsidRPr="00D943AB">
        <w:rPr>
          <w:rFonts w:ascii="Times New Roman" w:eastAsia="Times New Roman" w:hAnsi="Times New Roman" w:cs="Times New Roman"/>
          <w:color w:val="000000"/>
        </w:rPr>
        <w:t>. How to win public support for a global carbon tax. Nature,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T. Carleton, A. </w:t>
      </w:r>
      <w:proofErr w:type="spellStart"/>
      <w:r w:rsidRPr="00D943AB">
        <w:rPr>
          <w:rFonts w:ascii="Times New Roman" w:eastAsia="Times New Roman" w:hAnsi="Times New Roman" w:cs="Times New Roman"/>
          <w:color w:val="000000"/>
        </w:rPr>
        <w:t>Jina</w:t>
      </w:r>
      <w:proofErr w:type="spellEnd"/>
      <w:r w:rsidRPr="00D943AB">
        <w:rPr>
          <w:rFonts w:ascii="Times New Roman" w:eastAsia="Times New Roman" w:hAnsi="Times New Roman" w:cs="Times New Roman"/>
          <w:color w:val="000000"/>
        </w:rPr>
        <w:t xml:space="preserve">, M. Delgado, M. Greenstone, T. Houser, S. Hsiang, A. Hultgren, R. E. Kopp, K. E. </w:t>
      </w:r>
      <w:proofErr w:type="spellStart"/>
      <w:r w:rsidRPr="00D943AB">
        <w:rPr>
          <w:rFonts w:ascii="Times New Roman" w:eastAsia="Times New Roman" w:hAnsi="Times New Roman" w:cs="Times New Roman"/>
          <w:color w:val="000000"/>
        </w:rPr>
        <w:t>McCusker</w:t>
      </w:r>
      <w:proofErr w:type="spellEnd"/>
      <w:r w:rsidRPr="00D943AB">
        <w:rPr>
          <w:rFonts w:ascii="Times New Roman" w:eastAsia="Times New Roman" w:hAnsi="Times New Roman" w:cs="Times New Roman"/>
          <w:color w:val="000000"/>
        </w:rPr>
        <w:t xml:space="preserve">, I. </w:t>
      </w:r>
      <w:proofErr w:type="spellStart"/>
      <w:r w:rsidRPr="00D943AB">
        <w:rPr>
          <w:rFonts w:ascii="Times New Roman" w:eastAsia="Times New Roman" w:hAnsi="Times New Roman" w:cs="Times New Roman"/>
          <w:color w:val="000000"/>
        </w:rPr>
        <w:t>Nath</w:t>
      </w:r>
      <w:proofErr w:type="spellEnd"/>
      <w:r w:rsidRPr="00D943AB">
        <w:rPr>
          <w:rFonts w:ascii="Times New Roman" w:eastAsia="Times New Roman" w:hAnsi="Times New Roman" w:cs="Times New Roman"/>
          <w:color w:val="000000"/>
        </w:rPr>
        <w:t xml:space="preserve">, J. Rising, A. Rode, H. K. </w:t>
      </w:r>
      <w:proofErr w:type="spellStart"/>
      <w:r w:rsidRPr="00D943AB">
        <w:rPr>
          <w:rFonts w:ascii="Times New Roman" w:eastAsia="Times New Roman" w:hAnsi="Times New Roman" w:cs="Times New Roman"/>
          <w:color w:val="000000"/>
        </w:rPr>
        <w:t>Seo</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Viaene</w:t>
      </w:r>
      <w:proofErr w:type="spellEnd"/>
      <w:r w:rsidRPr="00D943AB">
        <w:rPr>
          <w:rFonts w:ascii="Times New Roman" w:eastAsia="Times New Roman" w:hAnsi="Times New Roman" w:cs="Times New Roman"/>
          <w:color w:val="000000"/>
        </w:rPr>
        <w:t>, J. Yuan, &amp; A. T. Zhang. Valuing the Global Mortality Consequences of Climate Change Accounting for Adaptation Costs and Benefits. The Quarterly Journal of Economics,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T. A. Carleton &amp; S. M. Hsiang. Social and economic impacts of climate. Science,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F. </w:t>
      </w:r>
      <w:proofErr w:type="spellStart"/>
      <w:r w:rsidRPr="00D943AB">
        <w:rPr>
          <w:rFonts w:ascii="Times New Roman" w:eastAsia="Times New Roman" w:hAnsi="Times New Roman" w:cs="Times New Roman"/>
          <w:color w:val="000000"/>
        </w:rPr>
        <w:t>Carlsson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Kataria</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Lampi</w:t>
      </w:r>
      <w:proofErr w:type="spellEnd"/>
      <w:r w:rsidRPr="00D943AB">
        <w:rPr>
          <w:rFonts w:ascii="Times New Roman" w:eastAsia="Times New Roman" w:hAnsi="Times New Roman" w:cs="Times New Roman"/>
          <w:color w:val="000000"/>
        </w:rPr>
        <w:t xml:space="preserve">, Å. </w:t>
      </w:r>
      <w:proofErr w:type="spellStart"/>
      <w:r w:rsidRPr="00D943AB">
        <w:rPr>
          <w:rFonts w:ascii="Times New Roman" w:eastAsia="Times New Roman" w:hAnsi="Times New Roman" w:cs="Times New Roman"/>
          <w:color w:val="000000"/>
        </w:rPr>
        <w:t>Löfgren</w:t>
      </w:r>
      <w:proofErr w:type="spellEnd"/>
      <w:r w:rsidRPr="00D943AB">
        <w:rPr>
          <w:rFonts w:ascii="Times New Roman" w:eastAsia="Times New Roman" w:hAnsi="Times New Roman" w:cs="Times New Roman"/>
          <w:color w:val="000000"/>
        </w:rPr>
        <w:t>, &amp; T. Sterner. Is fairness blind ?—The effect of framing on preferences for effort</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Effort"</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-sharing rules. Ecological Economics, 2011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F. </w:t>
      </w:r>
      <w:proofErr w:type="spellStart"/>
      <w:r w:rsidRPr="00D943AB">
        <w:rPr>
          <w:rFonts w:ascii="Times New Roman" w:eastAsia="Times New Roman" w:hAnsi="Times New Roman" w:cs="Times New Roman"/>
          <w:color w:val="000000"/>
        </w:rPr>
        <w:t>Carlsson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Kataria</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Krupnick</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Lampi</w:t>
      </w:r>
      <w:proofErr w:type="spellEnd"/>
      <w:r w:rsidRPr="00D943AB">
        <w:rPr>
          <w:rFonts w:ascii="Times New Roman" w:eastAsia="Times New Roman" w:hAnsi="Times New Roman" w:cs="Times New Roman"/>
          <w:color w:val="000000"/>
        </w:rPr>
        <w:t xml:space="preserve">, Å. </w:t>
      </w:r>
      <w:proofErr w:type="spellStart"/>
      <w:r w:rsidRPr="00D943AB">
        <w:rPr>
          <w:rFonts w:ascii="Times New Roman" w:eastAsia="Times New Roman" w:hAnsi="Times New Roman" w:cs="Times New Roman"/>
          <w:color w:val="000000"/>
        </w:rPr>
        <w:t>Löfgren</w:t>
      </w:r>
      <w:proofErr w:type="spellEnd"/>
      <w:r w:rsidRPr="00D943AB">
        <w:rPr>
          <w:rFonts w:ascii="Times New Roman" w:eastAsia="Times New Roman" w:hAnsi="Times New Roman" w:cs="Times New Roman"/>
          <w:color w:val="000000"/>
        </w:rPr>
        <w:t>, P. Qin, &amp; T. Sterner. A fair share : Burden-sharing preferences in the United States and China. Resource and Energy Economics, 2013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C. </w:t>
      </w:r>
      <w:proofErr w:type="spellStart"/>
      <w:r w:rsidRPr="00D943AB">
        <w:rPr>
          <w:rFonts w:ascii="Times New Roman" w:eastAsia="Times New Roman" w:hAnsi="Times New Roman" w:cs="Times New Roman"/>
          <w:color w:val="000000"/>
        </w:rPr>
        <w:t>Cattaneo</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Beine</w:t>
      </w:r>
      <w:proofErr w:type="spellEnd"/>
      <w:r w:rsidRPr="00D943AB">
        <w:rPr>
          <w:rFonts w:ascii="Times New Roman" w:eastAsia="Times New Roman" w:hAnsi="Times New Roman" w:cs="Times New Roman"/>
          <w:color w:val="000000"/>
        </w:rPr>
        <w:t xml:space="preserve">, C. J. </w:t>
      </w:r>
      <w:proofErr w:type="spellStart"/>
      <w:r w:rsidRPr="00D943AB">
        <w:rPr>
          <w:rFonts w:ascii="Times New Roman" w:eastAsia="Times New Roman" w:hAnsi="Times New Roman" w:cs="Times New Roman"/>
          <w:color w:val="000000"/>
        </w:rPr>
        <w:t>Fröhlich</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Kniveton</w:t>
      </w:r>
      <w:proofErr w:type="spellEnd"/>
      <w:r w:rsidRPr="00D943AB">
        <w:rPr>
          <w:rFonts w:ascii="Times New Roman" w:eastAsia="Times New Roman" w:hAnsi="Times New Roman" w:cs="Times New Roman"/>
          <w:color w:val="000000"/>
        </w:rPr>
        <w:t>, I. Martinez-</w:t>
      </w:r>
      <w:proofErr w:type="spellStart"/>
      <w:r w:rsidRPr="00D943AB">
        <w:rPr>
          <w:rFonts w:ascii="Times New Roman" w:eastAsia="Times New Roman" w:hAnsi="Times New Roman" w:cs="Times New Roman"/>
          <w:color w:val="000000"/>
        </w:rPr>
        <w:t>Zarzoso</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Mastrorillo</w:t>
      </w:r>
      <w:proofErr w:type="spellEnd"/>
      <w:r w:rsidRPr="00D943AB">
        <w:rPr>
          <w:rFonts w:ascii="Times New Roman" w:eastAsia="Times New Roman" w:hAnsi="Times New Roman" w:cs="Times New Roman"/>
          <w:color w:val="000000"/>
        </w:rPr>
        <w:t xml:space="preserve">, K. </w:t>
      </w:r>
      <w:proofErr w:type="spellStart"/>
      <w:r w:rsidRPr="00D943AB">
        <w:rPr>
          <w:rFonts w:ascii="Times New Roman" w:eastAsia="Times New Roman" w:hAnsi="Times New Roman" w:cs="Times New Roman"/>
          <w:color w:val="000000"/>
        </w:rPr>
        <w:t>Millock</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Piguet</w:t>
      </w:r>
      <w:proofErr w:type="spellEnd"/>
      <w:r w:rsidRPr="00D943AB">
        <w:rPr>
          <w:rFonts w:ascii="Times New Roman" w:eastAsia="Times New Roman" w:hAnsi="Times New Roman" w:cs="Times New Roman"/>
          <w:color w:val="000000"/>
        </w:rPr>
        <w:t xml:space="preserve">, &amp; B. </w:t>
      </w:r>
      <w:proofErr w:type="spellStart"/>
      <w:r w:rsidRPr="00D943AB">
        <w:rPr>
          <w:rFonts w:ascii="Times New Roman" w:eastAsia="Times New Roman" w:hAnsi="Times New Roman" w:cs="Times New Roman"/>
          <w:color w:val="000000"/>
        </w:rPr>
        <w:t>Schraven</w:t>
      </w:r>
      <w:proofErr w:type="spellEnd"/>
      <w:r w:rsidRPr="00D943AB">
        <w:rPr>
          <w:rFonts w:ascii="Times New Roman" w:eastAsia="Times New Roman" w:hAnsi="Times New Roman" w:cs="Times New Roman"/>
          <w:color w:val="000000"/>
        </w:rPr>
        <w:t>. Human Migration in the Era of Climate Change. Review of Environmental Economics and Policy,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Chancel &amp; T. Piketty. Carbon and inequality : From Kyoto to Paris. 2015. L. Chancel, T. Piketty, E. </w:t>
      </w:r>
      <w:proofErr w:type="spellStart"/>
      <w:r w:rsidRPr="00D943AB">
        <w:rPr>
          <w:rFonts w:ascii="Times New Roman" w:eastAsia="Times New Roman" w:hAnsi="Times New Roman" w:cs="Times New Roman"/>
          <w:color w:val="000000"/>
        </w:rPr>
        <w:t>Saez</w:t>
      </w:r>
      <w:proofErr w:type="spellEnd"/>
      <w:r w:rsidRPr="00D943AB">
        <w:rPr>
          <w:rFonts w:ascii="Times New Roman" w:eastAsia="Times New Roman" w:hAnsi="Times New Roman" w:cs="Times New Roman"/>
          <w:color w:val="000000"/>
        </w:rPr>
        <w:t>, &amp; G. Zucman. World Inequality Report 2022.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w:t>
      </w:r>
      <w:proofErr w:type="spellStart"/>
      <w:r w:rsidRPr="00D943AB">
        <w:rPr>
          <w:rFonts w:ascii="Times New Roman" w:eastAsia="Times New Roman" w:hAnsi="Times New Roman" w:cs="Times New Roman"/>
          <w:color w:val="000000"/>
        </w:rPr>
        <w:t>Chapkovski</w:t>
      </w:r>
      <w:proofErr w:type="spellEnd"/>
      <w:r w:rsidRPr="00D943AB">
        <w:rPr>
          <w:rFonts w:ascii="Times New Roman" w:eastAsia="Times New Roman" w:hAnsi="Times New Roman" w:cs="Times New Roman"/>
          <w:color w:val="000000"/>
        </w:rPr>
        <w:t xml:space="preserve"> &amp; M. Schaub. Solid support or secret dissent ? A list experiment on preference falsification during the Russian war against Ukraine. Research &amp; Politics,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C. Chen, I. Noble, J. Hellmann, J. Coffee, M. Murillo, &amp; N. Chawla. University of Notre Dame Global Adaptation Index. Technical report, University of Notre Dame, 2015</w:t>
      </w:r>
    </w:p>
    <w:p w:rsidR="00501FF9" w:rsidRPr="00D943AB" w:rsidRDefault="00501FF9" w:rsidP="00501FF9">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 xml:space="preserve">CNUCED. Estimating the cost of achieving Sustainable Development Goals in the LDCs during the post-pandemic decade. Technical report, 2021. F. J. Colón-González, M. O. </w:t>
      </w:r>
      <w:proofErr w:type="spellStart"/>
      <w:r w:rsidRPr="00D943AB">
        <w:rPr>
          <w:rFonts w:ascii="Times New Roman" w:eastAsia="Times New Roman" w:hAnsi="Times New Roman" w:cs="Times New Roman"/>
          <w:color w:val="000000"/>
        </w:rPr>
        <w:t>Sewe</w:t>
      </w:r>
      <w:proofErr w:type="spellEnd"/>
      <w:r w:rsidRPr="00D943AB">
        <w:rPr>
          <w:rFonts w:ascii="Times New Roman" w:eastAsia="Times New Roman" w:hAnsi="Times New Roman" w:cs="Times New Roman"/>
          <w:color w:val="000000"/>
        </w:rPr>
        <w:t xml:space="preserve">, A. M. Tompkins, H. </w:t>
      </w:r>
      <w:proofErr w:type="spellStart"/>
      <w:r w:rsidRPr="00D943AB">
        <w:rPr>
          <w:rFonts w:ascii="Times New Roman" w:eastAsia="Times New Roman" w:hAnsi="Times New Roman" w:cs="Times New Roman"/>
          <w:color w:val="000000"/>
        </w:rPr>
        <w:t>Sjödin</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Casallas</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Rocklöv</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Caminade</w:t>
      </w:r>
      <w:proofErr w:type="spellEnd"/>
      <w:r w:rsidRPr="00D943AB">
        <w:rPr>
          <w:rFonts w:ascii="Times New Roman" w:eastAsia="Times New Roman" w:hAnsi="Times New Roman" w:cs="Times New Roman"/>
          <w:color w:val="000000"/>
        </w:rPr>
        <w:t xml:space="preserve">, &amp; R. Lowe. Projecting the risk of mosquito-borne diseases in a warmer and more populated world : A multi-model, multi-scenario </w:t>
      </w:r>
      <w:proofErr w:type="spellStart"/>
      <w:r w:rsidRPr="00D943AB">
        <w:rPr>
          <w:rFonts w:ascii="Times New Roman" w:eastAsia="Times New Roman" w:hAnsi="Times New Roman" w:cs="Times New Roman"/>
          <w:color w:val="000000"/>
        </w:rPr>
        <w:t>intercomparison</w:t>
      </w:r>
      <w:proofErr w:type="spellEnd"/>
      <w:r w:rsidRPr="00D943AB">
        <w:rPr>
          <w:rFonts w:ascii="Times New Roman" w:eastAsia="Times New Roman" w:hAnsi="Times New Roman" w:cs="Times New Roman"/>
          <w:color w:val="000000"/>
        </w:rPr>
        <w:t xml:space="preserve"> modelling study. </w:t>
      </w:r>
      <w:r w:rsidRPr="00D943AB">
        <w:rPr>
          <w:rFonts w:ascii="Times New Roman" w:eastAsia="Times New Roman" w:hAnsi="Times New Roman" w:cs="Times New Roman"/>
          <w:color w:val="000000"/>
          <w:lang w:val="fr-FR"/>
        </w:rPr>
        <w:t xml:space="preserve">The Lancet </w:t>
      </w:r>
      <w:proofErr w:type="spellStart"/>
      <w:r w:rsidRPr="00D943AB">
        <w:rPr>
          <w:rFonts w:ascii="Times New Roman" w:eastAsia="Times New Roman" w:hAnsi="Times New Roman" w:cs="Times New Roman"/>
          <w:color w:val="000000"/>
          <w:lang w:val="fr-FR"/>
        </w:rPr>
        <w:t>Planetary</w:t>
      </w:r>
      <w:proofErr w:type="spellEnd"/>
      <w:r w:rsidRPr="00D943AB">
        <w:rPr>
          <w:rFonts w:ascii="Times New Roman" w:eastAsia="Times New Roman" w:hAnsi="Times New Roman" w:cs="Times New Roman"/>
          <w:color w:val="000000"/>
          <w:lang w:val="fr-FR"/>
        </w:rPr>
        <w:t xml:space="preserve"> </w:t>
      </w:r>
      <w:proofErr w:type="spellStart"/>
      <w:r w:rsidRPr="00D943AB">
        <w:rPr>
          <w:rFonts w:ascii="Times New Roman" w:eastAsia="Times New Roman" w:hAnsi="Times New Roman" w:cs="Times New Roman"/>
          <w:color w:val="000000"/>
          <w:lang w:val="fr-FR"/>
        </w:rPr>
        <w:t>Health</w:t>
      </w:r>
      <w:proofErr w:type="spellEnd"/>
      <w:r w:rsidRPr="00D943AB">
        <w:rPr>
          <w:rFonts w:ascii="Times New Roman" w:eastAsia="Times New Roman" w:hAnsi="Times New Roman" w:cs="Times New Roman"/>
          <w:color w:val="000000"/>
          <w:lang w:val="fr-FR"/>
        </w:rPr>
        <w: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lang w:val="fr-FR"/>
        </w:rPr>
        <w:t>Cour des Comptes. La fraude</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Fraude"</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xml:space="preserve"> à la TVA sur les quotas de carbone. </w:t>
      </w:r>
      <w:r w:rsidRPr="00D943AB">
        <w:rPr>
          <w:rFonts w:ascii="Times New Roman" w:eastAsia="Times New Roman" w:hAnsi="Times New Roman" w:cs="Times New Roman"/>
          <w:color w:val="000000"/>
        </w:rPr>
        <w:t>Technical report,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Cramton, A. </w:t>
      </w:r>
      <w:proofErr w:type="spellStart"/>
      <w:r w:rsidRPr="00D943AB">
        <w:rPr>
          <w:rFonts w:ascii="Times New Roman" w:eastAsia="Times New Roman" w:hAnsi="Times New Roman" w:cs="Times New Roman"/>
          <w:color w:val="000000"/>
        </w:rPr>
        <w:t>Ockenfels</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Stoft</w:t>
      </w:r>
      <w:proofErr w:type="spellEnd"/>
      <w:r w:rsidRPr="00D943AB">
        <w:rPr>
          <w:rFonts w:ascii="Times New Roman" w:eastAsia="Times New Roman" w:hAnsi="Times New Roman" w:cs="Times New Roman"/>
          <w:color w:val="000000"/>
        </w:rPr>
        <w:t>. An International Carbon-Price Commitment Promotes Cooperation. Economics of Energy &amp; Environmental Policy, 2015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C. Cramton, D. J. C. MacKay, &amp; A. </w:t>
      </w:r>
      <w:proofErr w:type="spellStart"/>
      <w:r w:rsidRPr="00D943AB">
        <w:rPr>
          <w:rFonts w:ascii="Times New Roman" w:eastAsia="Times New Roman" w:hAnsi="Times New Roman" w:cs="Times New Roman"/>
          <w:color w:val="000000"/>
        </w:rPr>
        <w:t>Ockenfels</w:t>
      </w:r>
      <w:proofErr w:type="spellEnd"/>
      <w:r w:rsidRPr="00D943AB">
        <w:rPr>
          <w:rFonts w:ascii="Times New Roman" w:eastAsia="Times New Roman" w:hAnsi="Times New Roman" w:cs="Times New Roman"/>
          <w:color w:val="000000"/>
        </w:rPr>
        <w:t xml:space="preserve">, editors. Global Carbon Pricing : The Path to Climate Cooperation. MIT Press, Cambridge, MA, 2017. ISBN 978-0-262-03626-9. E. </w:t>
      </w:r>
      <w:proofErr w:type="spellStart"/>
      <w:r w:rsidRPr="00D943AB">
        <w:rPr>
          <w:rFonts w:ascii="Times New Roman" w:eastAsia="Times New Roman" w:hAnsi="Times New Roman" w:cs="Times New Roman"/>
          <w:color w:val="000000"/>
        </w:rPr>
        <w:t>Dabla</w:t>
      </w:r>
      <w:proofErr w:type="spellEnd"/>
      <w:r w:rsidRPr="00D943AB">
        <w:rPr>
          <w:rFonts w:ascii="Times New Roman" w:eastAsia="Times New Roman" w:hAnsi="Times New Roman" w:cs="Times New Roman"/>
          <w:color w:val="000000"/>
        </w:rPr>
        <w:t xml:space="preserve">-Norris, T. </w:t>
      </w:r>
      <w:proofErr w:type="spellStart"/>
      <w:r w:rsidRPr="00D943AB">
        <w:rPr>
          <w:rFonts w:ascii="Times New Roman" w:eastAsia="Times New Roman" w:hAnsi="Times New Roman" w:cs="Times New Roman"/>
          <w:color w:val="000000"/>
        </w:rPr>
        <w:t>Helbling</w:t>
      </w:r>
      <w:proofErr w:type="spellEnd"/>
      <w:r w:rsidRPr="00D943AB">
        <w:rPr>
          <w:rFonts w:ascii="Times New Roman" w:eastAsia="Times New Roman" w:hAnsi="Times New Roman" w:cs="Times New Roman"/>
          <w:color w:val="000000"/>
        </w:rPr>
        <w:t xml:space="preserve">, S. Khalid, H. Khan, G. </w:t>
      </w:r>
      <w:proofErr w:type="spellStart"/>
      <w:r w:rsidRPr="00D943AB">
        <w:rPr>
          <w:rFonts w:ascii="Times New Roman" w:eastAsia="Times New Roman" w:hAnsi="Times New Roman" w:cs="Times New Roman"/>
          <w:color w:val="000000"/>
        </w:rPr>
        <w:t>Magistretti</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Sollaci</w:t>
      </w:r>
      <w:proofErr w:type="spellEnd"/>
      <w:r w:rsidRPr="00D943AB">
        <w:rPr>
          <w:rFonts w:ascii="Times New Roman" w:eastAsia="Times New Roman" w:hAnsi="Times New Roman" w:cs="Times New Roman"/>
          <w:color w:val="000000"/>
        </w:rPr>
        <w:t>, &amp; K. Srinivasan. Public Perceptions of Climate Mitigation Policies : Evidence from Cross-Country Surveys. IMF Staff Papers,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w:t>
      </w:r>
      <w:proofErr w:type="spellStart"/>
      <w:r w:rsidRPr="00D943AB">
        <w:rPr>
          <w:rFonts w:ascii="Times New Roman" w:eastAsia="Times New Roman" w:hAnsi="Times New Roman" w:cs="Times New Roman"/>
          <w:color w:val="000000"/>
        </w:rPr>
        <w:t>Dechezleprêtre</w:t>
      </w:r>
      <w:proofErr w:type="spellEnd"/>
      <w:r w:rsidRPr="00D943AB">
        <w:rPr>
          <w:rFonts w:ascii="Times New Roman" w:eastAsia="Times New Roman" w:hAnsi="Times New Roman" w:cs="Times New Roman"/>
          <w:color w:val="000000"/>
        </w:rPr>
        <w:t>, 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T. Kruse, B. </w:t>
      </w:r>
      <w:proofErr w:type="spellStart"/>
      <w:r w:rsidRPr="00D943AB">
        <w:rPr>
          <w:rFonts w:ascii="Times New Roman" w:eastAsia="Times New Roman" w:hAnsi="Times New Roman" w:cs="Times New Roman"/>
          <w:color w:val="000000"/>
        </w:rPr>
        <w:t>Planterose</w:t>
      </w:r>
      <w:proofErr w:type="spellEnd"/>
      <w:r w:rsidRPr="00D943AB">
        <w:rPr>
          <w:rFonts w:ascii="Times New Roman" w:eastAsia="Times New Roman" w:hAnsi="Times New Roman" w:cs="Times New Roman"/>
          <w:color w:val="000000"/>
        </w:rPr>
        <w:t xml:space="preserve">, A. Sanchez Chico, &amp; S. </w:t>
      </w:r>
      <w:proofErr w:type="spellStart"/>
      <w:r w:rsidRPr="00D943AB">
        <w:rPr>
          <w:rFonts w:ascii="Times New Roman" w:eastAsia="Times New Roman" w:hAnsi="Times New Roman" w:cs="Times New Roman"/>
          <w:color w:val="000000"/>
        </w:rPr>
        <w:t>Stantcheva</w:t>
      </w:r>
      <w:proofErr w:type="spellEnd"/>
      <w:r w:rsidRPr="00D943AB">
        <w:rPr>
          <w:rFonts w:ascii="Times New Roman" w:eastAsia="Times New Roman" w:hAnsi="Times New Roman" w:cs="Times New Roman"/>
          <w:color w:val="000000"/>
        </w:rPr>
        <w:t>. Fighting climate change : International attitudes toward climate policies. NBER Working Paper,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R. M. </w:t>
      </w:r>
      <w:proofErr w:type="spellStart"/>
      <w:r w:rsidRPr="00D943AB">
        <w:rPr>
          <w:rFonts w:ascii="Times New Roman" w:eastAsia="Times New Roman" w:hAnsi="Times New Roman" w:cs="Times New Roman"/>
          <w:color w:val="000000"/>
        </w:rPr>
        <w:t>DeConto</w:t>
      </w:r>
      <w:proofErr w:type="spellEnd"/>
      <w:r w:rsidRPr="00D943AB">
        <w:rPr>
          <w:rFonts w:ascii="Times New Roman" w:eastAsia="Times New Roman" w:hAnsi="Times New Roman" w:cs="Times New Roman"/>
          <w:color w:val="000000"/>
        </w:rPr>
        <w:t xml:space="preserve"> &amp; D. Pollard. Contribution of Antarctica to past and future sea-level rise. Nature,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Dell, B. F. Jones, &amp; B. A. </w:t>
      </w:r>
      <w:proofErr w:type="spellStart"/>
      <w:r w:rsidRPr="00D943AB">
        <w:rPr>
          <w:rFonts w:ascii="Times New Roman" w:eastAsia="Times New Roman" w:hAnsi="Times New Roman" w:cs="Times New Roman"/>
          <w:color w:val="000000"/>
        </w:rPr>
        <w:t>Olken</w:t>
      </w:r>
      <w:proofErr w:type="spellEnd"/>
      <w:r w:rsidRPr="00D943AB">
        <w:rPr>
          <w:rFonts w:ascii="Times New Roman" w:eastAsia="Times New Roman" w:hAnsi="Times New Roman" w:cs="Times New Roman"/>
          <w:color w:val="000000"/>
        </w:rPr>
        <w:t>. Temperature Shocks and Economic Growth : Evidence from the Last Half Century. American Economic Journal : Macroeconomics,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N. S. </w:t>
      </w:r>
      <w:proofErr w:type="spellStart"/>
      <w:r w:rsidRPr="00D943AB">
        <w:rPr>
          <w:rFonts w:ascii="Times New Roman" w:eastAsia="Times New Roman" w:hAnsi="Times New Roman" w:cs="Times New Roman"/>
          <w:color w:val="000000"/>
        </w:rPr>
        <w:t>Diffenbaugh</w:t>
      </w:r>
      <w:proofErr w:type="spellEnd"/>
      <w:r w:rsidRPr="00D943AB">
        <w:rPr>
          <w:rFonts w:ascii="Times New Roman" w:eastAsia="Times New Roman" w:hAnsi="Times New Roman" w:cs="Times New Roman"/>
          <w:color w:val="000000"/>
        </w:rPr>
        <w:t xml:space="preserve"> &amp; E. A. Barnes. Data-driven predictions of the time remaining until critical global warming thresholds are reached. Proceedings of the National Academy of Sciences,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N. S. </w:t>
      </w:r>
      <w:proofErr w:type="spellStart"/>
      <w:r w:rsidRPr="00D943AB">
        <w:rPr>
          <w:rFonts w:ascii="Times New Roman" w:eastAsia="Times New Roman" w:hAnsi="Times New Roman" w:cs="Times New Roman"/>
          <w:color w:val="000000"/>
        </w:rPr>
        <w:t>Diffenbaugh</w:t>
      </w:r>
      <w:proofErr w:type="spellEnd"/>
      <w:r w:rsidRPr="00D943AB">
        <w:rPr>
          <w:rFonts w:ascii="Times New Roman" w:eastAsia="Times New Roman" w:hAnsi="Times New Roman" w:cs="Times New Roman"/>
          <w:color w:val="000000"/>
        </w:rPr>
        <w:t xml:space="preserve"> &amp; M. Burke. Global warming has increased global economic inequality. Proceedings of the National Academy of Sciences,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R. S. </w:t>
      </w:r>
      <w:proofErr w:type="spellStart"/>
      <w:r w:rsidRPr="00D943AB">
        <w:rPr>
          <w:rFonts w:ascii="Times New Roman" w:eastAsia="Times New Roman" w:hAnsi="Times New Roman" w:cs="Times New Roman"/>
          <w:color w:val="000000"/>
        </w:rPr>
        <w:t>Dimitrov</w:t>
      </w:r>
      <w:proofErr w:type="spellEnd"/>
      <w:r w:rsidRPr="00D943AB">
        <w:rPr>
          <w:rFonts w:ascii="Times New Roman" w:eastAsia="Times New Roman" w:hAnsi="Times New Roman" w:cs="Times New Roman"/>
          <w:color w:val="000000"/>
        </w:rPr>
        <w:t>. Inside UN Climate Change Negotiations : The Copenhagen Conference. Review of Policy Research, 2010</w:t>
      </w:r>
    </w:p>
    <w:p w:rsidR="00501FF9" w:rsidRPr="00D943AB" w:rsidRDefault="00501FF9" w:rsidP="00501FF9">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T. Douenne &amp; 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French attitudes on climate change, carbon taxation and other climate policies. </w:t>
      </w:r>
      <w:proofErr w:type="spellStart"/>
      <w:r w:rsidRPr="00D943AB">
        <w:rPr>
          <w:rFonts w:ascii="Times New Roman" w:eastAsia="Times New Roman" w:hAnsi="Times New Roman" w:cs="Times New Roman"/>
          <w:color w:val="000000"/>
          <w:lang w:val="fr-FR"/>
        </w:rPr>
        <w:t>Ecological</w:t>
      </w:r>
      <w:proofErr w:type="spellEnd"/>
      <w:r w:rsidRPr="00D943AB">
        <w:rPr>
          <w:rFonts w:ascii="Times New Roman" w:eastAsia="Times New Roman" w:hAnsi="Times New Roman" w:cs="Times New Roman"/>
          <w:color w:val="000000"/>
          <w:lang w:val="fr-FR"/>
        </w:rPr>
        <w:t xml:space="preserve"> </w:t>
      </w:r>
      <w:proofErr w:type="spellStart"/>
      <w:r w:rsidRPr="00D943AB">
        <w:rPr>
          <w:rFonts w:ascii="Times New Roman" w:eastAsia="Times New Roman" w:hAnsi="Times New Roman" w:cs="Times New Roman"/>
          <w:color w:val="000000"/>
          <w:lang w:val="fr-FR"/>
        </w:rPr>
        <w:t>Economics</w:t>
      </w:r>
      <w:proofErr w:type="spellEnd"/>
      <w:r w:rsidRPr="00D943AB">
        <w:rPr>
          <w:rFonts w:ascii="Times New Roman" w:eastAsia="Times New Roman" w:hAnsi="Times New Roman" w:cs="Times New Roman"/>
          <w:color w:val="000000"/>
          <w:lang w:val="fr-FR"/>
        </w:rPr>
        <w:t>, 2020</w:t>
      </w:r>
      <w:r w:rsidR="00A44875" w:rsidRPr="00D943AB">
        <w:rPr>
          <w:rFonts w:ascii="Times New Roman" w:eastAsia="Times New Roman" w:hAnsi="Times New Roman" w:cs="Times New Roman"/>
          <w:color w:val="000000"/>
          <w:lang w:val="fr-FR"/>
        </w:rPr>
        <w:t>a</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lang w:val="fr-FR"/>
        </w:rPr>
        <w:t>T. Douenne &amp; A. Fabre</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Fabre"</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Les Français et la taxe</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Taxe"</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xml:space="preserve"> carbone. </w:t>
      </w:r>
      <w:r w:rsidRPr="00D943AB">
        <w:rPr>
          <w:rFonts w:ascii="Times New Roman" w:eastAsia="Times New Roman" w:hAnsi="Times New Roman" w:cs="Times New Roman"/>
          <w:color w:val="000000"/>
        </w:rPr>
        <w:t>2020</w:t>
      </w:r>
      <w:r w:rsidR="00A44875" w:rsidRPr="00D943AB">
        <w:rPr>
          <w:rFonts w:ascii="Times New Roman" w:eastAsia="Times New Roman" w:hAnsi="Times New Roman" w:cs="Times New Roman"/>
          <w:color w:val="000000"/>
        </w:rPr>
        <w:t>b</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R. Douthwaite. </w:t>
      </w:r>
      <w:proofErr w:type="spellStart"/>
      <w:r w:rsidRPr="00D943AB">
        <w:rPr>
          <w:rFonts w:ascii="Times New Roman" w:eastAsia="Times New Roman" w:hAnsi="Times New Roman" w:cs="Times New Roman"/>
          <w:color w:val="000000"/>
        </w:rPr>
        <w:t>Degrowth</w:t>
      </w:r>
      <w:proofErr w:type="spellEnd"/>
      <w:r w:rsidRPr="00D943AB">
        <w:rPr>
          <w:rFonts w:ascii="Times New Roman" w:eastAsia="Times New Roman" w:hAnsi="Times New Roman" w:cs="Times New Roman"/>
          <w:color w:val="000000"/>
        </w:rPr>
        <w:t xml:space="preserve"> and the supply of money in an energy-scarce world. Ecological Economics,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Drèze</w:t>
      </w:r>
      <w:proofErr w:type="spellEnd"/>
      <w:r w:rsidRPr="00D943AB">
        <w:rPr>
          <w:rFonts w:ascii="Times New Roman" w:eastAsia="Times New Roman" w:hAnsi="Times New Roman" w:cs="Times New Roman"/>
          <w:color w:val="000000"/>
        </w:rPr>
        <w:t xml:space="preserve">, N. Khalid, R. </w:t>
      </w:r>
      <w:proofErr w:type="spellStart"/>
      <w:r w:rsidRPr="00D943AB">
        <w:rPr>
          <w:rFonts w:ascii="Times New Roman" w:eastAsia="Times New Roman" w:hAnsi="Times New Roman" w:cs="Times New Roman"/>
          <w:color w:val="000000"/>
        </w:rPr>
        <w:t>Khera</w:t>
      </w:r>
      <w:proofErr w:type="spellEnd"/>
      <w:r w:rsidRPr="00D943AB">
        <w:rPr>
          <w:rFonts w:ascii="Times New Roman" w:eastAsia="Times New Roman" w:hAnsi="Times New Roman" w:cs="Times New Roman"/>
          <w:color w:val="000000"/>
        </w:rPr>
        <w:t xml:space="preserve">, &amp; A. </w:t>
      </w:r>
      <w:proofErr w:type="spellStart"/>
      <w:r w:rsidRPr="00D943AB">
        <w:rPr>
          <w:rFonts w:ascii="Times New Roman" w:eastAsia="Times New Roman" w:hAnsi="Times New Roman" w:cs="Times New Roman"/>
          <w:color w:val="000000"/>
        </w:rPr>
        <w:t>Somanchi</w:t>
      </w:r>
      <w:proofErr w:type="spellEnd"/>
      <w:r w:rsidRPr="00D943AB">
        <w:rPr>
          <w:rFonts w:ascii="Times New Roman" w:eastAsia="Times New Roman" w:hAnsi="Times New Roman" w:cs="Times New Roman"/>
          <w:color w:val="000000"/>
        </w:rPr>
        <w:t>. Aadhaar and Food Security in Jharkhand : Pain without Gain ? Economic and Political Weekly,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U. J. </w:t>
      </w:r>
      <w:proofErr w:type="spellStart"/>
      <w:r w:rsidRPr="00D943AB">
        <w:rPr>
          <w:rFonts w:ascii="Times New Roman" w:eastAsia="Times New Roman" w:hAnsi="Times New Roman" w:cs="Times New Roman"/>
          <w:color w:val="000000"/>
        </w:rPr>
        <w:t>Eberle</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Rohner</w:t>
      </w:r>
      <w:proofErr w:type="spellEnd"/>
      <w:r w:rsidRPr="00D943AB">
        <w:rPr>
          <w:rFonts w:ascii="Times New Roman" w:eastAsia="Times New Roman" w:hAnsi="Times New Roman" w:cs="Times New Roman"/>
          <w:color w:val="000000"/>
        </w:rPr>
        <w:t xml:space="preserve">, &amp; M. </w:t>
      </w:r>
      <w:proofErr w:type="spellStart"/>
      <w:r w:rsidRPr="00D943AB">
        <w:rPr>
          <w:rFonts w:ascii="Times New Roman" w:eastAsia="Times New Roman" w:hAnsi="Times New Roman" w:cs="Times New Roman"/>
          <w:color w:val="000000"/>
        </w:rPr>
        <w:t>Thoenig</w:t>
      </w:r>
      <w:proofErr w:type="spellEnd"/>
      <w:r w:rsidRPr="00D943AB">
        <w:rPr>
          <w:rFonts w:ascii="Times New Roman" w:eastAsia="Times New Roman" w:hAnsi="Times New Roman" w:cs="Times New Roman"/>
          <w:color w:val="000000"/>
        </w:rPr>
        <w:t>. Heat and Hate : Climate Security and Farmer-Herder Conflicts in Africa,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D. Egger, J. Haushofer, E. Miguel, P. Niehaus, &amp; M. Walker. General Equilibrium Effects of Cash Transfers : Experimental Evidence From Kenya. </w:t>
      </w:r>
      <w:proofErr w:type="spellStart"/>
      <w:r w:rsidRPr="00D943AB">
        <w:rPr>
          <w:rFonts w:ascii="Times New Roman" w:eastAsia="Times New Roman" w:hAnsi="Times New Roman" w:cs="Times New Roman"/>
          <w:color w:val="000000"/>
        </w:rPr>
        <w:t>Econometrica</w:t>
      </w:r>
      <w:proofErr w:type="spellEnd"/>
      <w:r w:rsidRPr="00D943AB">
        <w:rPr>
          <w:rFonts w:ascii="Times New Roman" w:eastAsia="Times New Roman" w:hAnsi="Times New Roman" w:cs="Times New Roman"/>
          <w:color w:val="000000"/>
        </w:rPr>
        <w:t>,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Elliott, D. </w:t>
      </w:r>
      <w:proofErr w:type="spellStart"/>
      <w:r w:rsidRPr="00D943AB">
        <w:rPr>
          <w:rFonts w:ascii="Times New Roman" w:eastAsia="Times New Roman" w:hAnsi="Times New Roman" w:cs="Times New Roman"/>
          <w:color w:val="000000"/>
        </w:rPr>
        <w:t>Deryng</w:t>
      </w:r>
      <w:proofErr w:type="spellEnd"/>
      <w:r w:rsidRPr="00D943AB">
        <w:rPr>
          <w:rFonts w:ascii="Times New Roman" w:eastAsia="Times New Roman" w:hAnsi="Times New Roman" w:cs="Times New Roman"/>
          <w:color w:val="000000"/>
        </w:rPr>
        <w:t xml:space="preserve">, C. Müller, K. </w:t>
      </w:r>
      <w:proofErr w:type="spellStart"/>
      <w:r w:rsidRPr="00D943AB">
        <w:rPr>
          <w:rFonts w:ascii="Times New Roman" w:eastAsia="Times New Roman" w:hAnsi="Times New Roman" w:cs="Times New Roman"/>
          <w:color w:val="000000"/>
        </w:rPr>
        <w:t>Frieler</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Konzmann</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Gerten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Glotter</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Flörke</w:t>
      </w:r>
      <w:proofErr w:type="spellEnd"/>
      <w:r w:rsidRPr="00D943AB">
        <w:rPr>
          <w:rFonts w:ascii="Times New Roman" w:eastAsia="Times New Roman" w:hAnsi="Times New Roman" w:cs="Times New Roman"/>
          <w:color w:val="000000"/>
        </w:rPr>
        <w:t xml:space="preserve">, Y. Wada, N. Best, S. Eisner, B. M. </w:t>
      </w:r>
      <w:proofErr w:type="spellStart"/>
      <w:r w:rsidRPr="00D943AB">
        <w:rPr>
          <w:rFonts w:ascii="Times New Roman" w:eastAsia="Times New Roman" w:hAnsi="Times New Roman" w:cs="Times New Roman"/>
          <w:color w:val="000000"/>
        </w:rPr>
        <w:t>Fekete</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Folberth</w:t>
      </w:r>
      <w:proofErr w:type="spellEnd"/>
      <w:r w:rsidRPr="00D943AB">
        <w:rPr>
          <w:rFonts w:ascii="Times New Roman" w:eastAsia="Times New Roman" w:hAnsi="Times New Roman" w:cs="Times New Roman"/>
          <w:color w:val="000000"/>
        </w:rPr>
        <w:t xml:space="preserve">, I. Foster, S. N. Gosling, I. </w:t>
      </w:r>
      <w:proofErr w:type="spellStart"/>
      <w:r w:rsidRPr="00D943AB">
        <w:rPr>
          <w:rFonts w:ascii="Times New Roman" w:eastAsia="Times New Roman" w:hAnsi="Times New Roman" w:cs="Times New Roman"/>
          <w:color w:val="000000"/>
        </w:rPr>
        <w:t>Haddeland</w:t>
      </w:r>
      <w:proofErr w:type="spellEnd"/>
      <w:r w:rsidRPr="00D943AB">
        <w:rPr>
          <w:rFonts w:ascii="Times New Roman" w:eastAsia="Times New Roman" w:hAnsi="Times New Roman" w:cs="Times New Roman"/>
          <w:color w:val="000000"/>
        </w:rPr>
        <w:t xml:space="preserve">, N. </w:t>
      </w:r>
      <w:proofErr w:type="spellStart"/>
      <w:r w:rsidRPr="00D943AB">
        <w:rPr>
          <w:rFonts w:ascii="Times New Roman" w:eastAsia="Times New Roman" w:hAnsi="Times New Roman" w:cs="Times New Roman"/>
          <w:color w:val="000000"/>
        </w:rPr>
        <w:t>Khabarov</w:t>
      </w:r>
      <w:proofErr w:type="spellEnd"/>
      <w:r w:rsidRPr="00D943AB">
        <w:rPr>
          <w:rFonts w:ascii="Times New Roman" w:eastAsia="Times New Roman" w:hAnsi="Times New Roman" w:cs="Times New Roman"/>
          <w:color w:val="000000"/>
        </w:rPr>
        <w:t xml:space="preserve">, F. Ludwig, Y. Masaki, S. Olin, C. </w:t>
      </w:r>
      <w:proofErr w:type="spellStart"/>
      <w:r w:rsidRPr="00D943AB">
        <w:rPr>
          <w:rFonts w:ascii="Times New Roman" w:eastAsia="Times New Roman" w:hAnsi="Times New Roman" w:cs="Times New Roman"/>
          <w:color w:val="000000"/>
        </w:rPr>
        <w:t>Rosenzweig</w:t>
      </w:r>
      <w:proofErr w:type="spellEnd"/>
      <w:r w:rsidRPr="00D943AB">
        <w:rPr>
          <w:rFonts w:ascii="Times New Roman" w:eastAsia="Times New Roman" w:hAnsi="Times New Roman" w:cs="Times New Roman"/>
          <w:color w:val="000000"/>
        </w:rPr>
        <w:t xml:space="preserve">, A. C. </w:t>
      </w:r>
      <w:proofErr w:type="spellStart"/>
      <w:r w:rsidRPr="00D943AB">
        <w:rPr>
          <w:rFonts w:ascii="Times New Roman" w:eastAsia="Times New Roman" w:hAnsi="Times New Roman" w:cs="Times New Roman"/>
          <w:color w:val="000000"/>
        </w:rPr>
        <w:t>Ruane</w:t>
      </w:r>
      <w:proofErr w:type="spellEnd"/>
      <w:r w:rsidRPr="00D943AB">
        <w:rPr>
          <w:rFonts w:ascii="Times New Roman" w:eastAsia="Times New Roman" w:hAnsi="Times New Roman" w:cs="Times New Roman"/>
          <w:color w:val="000000"/>
        </w:rPr>
        <w:t xml:space="preserve">, Y. Satoh, E. </w:t>
      </w:r>
      <w:proofErr w:type="spellStart"/>
      <w:r w:rsidRPr="00D943AB">
        <w:rPr>
          <w:rFonts w:ascii="Times New Roman" w:eastAsia="Times New Roman" w:hAnsi="Times New Roman" w:cs="Times New Roman"/>
          <w:color w:val="000000"/>
        </w:rPr>
        <w:t>Schmid</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Stacke</w:t>
      </w:r>
      <w:proofErr w:type="spellEnd"/>
      <w:r w:rsidRPr="00D943AB">
        <w:rPr>
          <w:rFonts w:ascii="Times New Roman" w:eastAsia="Times New Roman" w:hAnsi="Times New Roman" w:cs="Times New Roman"/>
          <w:color w:val="000000"/>
        </w:rPr>
        <w:t xml:space="preserve">, Q. Tang, &amp; D. </w:t>
      </w:r>
      <w:proofErr w:type="spellStart"/>
      <w:r w:rsidRPr="00D943AB">
        <w:rPr>
          <w:rFonts w:ascii="Times New Roman" w:eastAsia="Times New Roman" w:hAnsi="Times New Roman" w:cs="Times New Roman"/>
          <w:color w:val="000000"/>
        </w:rPr>
        <w:t>Wisser</w:t>
      </w:r>
      <w:proofErr w:type="spellEnd"/>
      <w:r w:rsidRPr="00D943AB">
        <w:rPr>
          <w:rFonts w:ascii="Times New Roman" w:eastAsia="Times New Roman" w:hAnsi="Times New Roman" w:cs="Times New Roman"/>
          <w:color w:val="000000"/>
        </w:rPr>
        <w:t>. Constraints and potentials of future irrigation water availability on agricultural production under climate change. Proceedings of the National Academy of Sciences, 2014</w:t>
      </w:r>
    </w:p>
    <w:p w:rsidR="00501FF9" w:rsidRPr="0014374A"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Is </w:t>
      </w:r>
      <w:proofErr w:type="spellStart"/>
      <w:r w:rsidRPr="00D943AB">
        <w:rPr>
          <w:rFonts w:ascii="Times New Roman" w:eastAsia="Times New Roman" w:hAnsi="Times New Roman" w:cs="Times New Roman"/>
          <w:color w:val="000000"/>
        </w:rPr>
        <w:t>Decarbonization</w:t>
      </w:r>
      <w:proofErr w:type="spellEnd"/>
      <w:r w:rsidRPr="00D943AB">
        <w:rPr>
          <w:rFonts w:ascii="Times New Roman" w:eastAsia="Times New Roman" w:hAnsi="Times New Roman" w:cs="Times New Roman"/>
          <w:color w:val="000000"/>
        </w:rPr>
        <w:t xml:space="preserve"> Achievable ? Essays on the Economics of the Energy Transition. </w:t>
      </w:r>
      <w:r w:rsidRPr="00D943AB">
        <w:rPr>
          <w:rFonts w:ascii="Times New Roman" w:eastAsia="Times New Roman" w:hAnsi="Times New Roman" w:cs="Times New Roman"/>
          <w:color w:val="000000"/>
          <w:lang w:val="fr-FR"/>
        </w:rPr>
        <w:t xml:space="preserve">PhD </w:t>
      </w:r>
      <w:proofErr w:type="spellStart"/>
      <w:r w:rsidRPr="00D943AB">
        <w:rPr>
          <w:rFonts w:ascii="Times New Roman" w:eastAsia="Times New Roman" w:hAnsi="Times New Roman" w:cs="Times New Roman"/>
          <w:color w:val="000000"/>
          <w:lang w:val="fr-FR"/>
        </w:rPr>
        <w:t>thesis</w:t>
      </w:r>
      <w:proofErr w:type="spellEnd"/>
      <w:r w:rsidRPr="00D943AB">
        <w:rPr>
          <w:rFonts w:ascii="Times New Roman" w:eastAsia="Times New Roman" w:hAnsi="Times New Roman" w:cs="Times New Roman"/>
          <w:color w:val="000000"/>
          <w:lang w:val="fr-FR"/>
        </w:rPr>
        <w:t xml:space="preserve">, Paris </w:t>
      </w:r>
      <w:proofErr w:type="spellStart"/>
      <w:r w:rsidRPr="00D943AB">
        <w:rPr>
          <w:rFonts w:ascii="Times New Roman" w:eastAsia="Times New Roman" w:hAnsi="Times New Roman" w:cs="Times New Roman"/>
          <w:color w:val="000000"/>
          <w:lang w:val="fr-FR"/>
        </w:rPr>
        <w:t>School</w:t>
      </w:r>
      <w:proofErr w:type="spellEnd"/>
      <w:r w:rsidRPr="00D943AB">
        <w:rPr>
          <w:rFonts w:ascii="Times New Roman" w:eastAsia="Times New Roman" w:hAnsi="Times New Roman" w:cs="Times New Roman"/>
          <w:color w:val="000000"/>
          <w:lang w:val="fr-FR"/>
        </w:rPr>
        <w:t xml:space="preserve"> of </w:t>
      </w:r>
      <w:proofErr w:type="spellStart"/>
      <w:r w:rsidRPr="00D943AB">
        <w:rPr>
          <w:rFonts w:ascii="Times New Roman" w:eastAsia="Times New Roman" w:hAnsi="Times New Roman" w:cs="Times New Roman"/>
          <w:color w:val="000000"/>
          <w:lang w:val="fr-FR"/>
        </w:rPr>
        <w:t>Economics</w:t>
      </w:r>
      <w:proofErr w:type="spellEnd"/>
      <w:r w:rsidRPr="00D943AB">
        <w:rPr>
          <w:rFonts w:ascii="Times New Roman" w:eastAsia="Times New Roman" w:hAnsi="Times New Roman" w:cs="Times New Roman"/>
          <w:color w:val="000000"/>
          <w:lang w:val="fr-FR"/>
        </w:rPr>
        <w:t>, 2020. A. Fabre. Déterminer par des enquêtes la redistribution</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Redistribution"</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xml:space="preserve"> souhaitée. </w:t>
      </w:r>
      <w:r w:rsidRPr="0014374A">
        <w:rPr>
          <w:rFonts w:ascii="Times New Roman" w:eastAsia="Times New Roman" w:hAnsi="Times New Roman" w:cs="Times New Roman"/>
          <w:color w:val="000000"/>
        </w:rPr>
        <w:t xml:space="preserve">Revue </w:t>
      </w:r>
      <w:proofErr w:type="spellStart"/>
      <w:r w:rsidRPr="0014374A">
        <w:rPr>
          <w:rFonts w:ascii="Times New Roman" w:eastAsia="Times New Roman" w:hAnsi="Times New Roman" w:cs="Times New Roman"/>
          <w:color w:val="000000"/>
        </w:rPr>
        <w:t>économique</w:t>
      </w:r>
      <w:proofErr w:type="spellEnd"/>
      <w:r w:rsidRPr="0014374A">
        <w:rPr>
          <w:rFonts w:ascii="Times New Roman" w:eastAsia="Times New Roman" w:hAnsi="Times New Roman" w:cs="Times New Roman"/>
          <w:color w:val="000000"/>
        </w:rPr>
        <w:t>,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14374A">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14374A">
        <w:rPr>
          <w:rFonts w:ascii="Times New Roman" w:eastAsia="Times New Roman" w:hAnsi="Times New Roman" w:cs="Times New Roman"/>
          <w:color w:val="000000"/>
        </w:rPr>
        <w:instrText xml:space="preserve"> XE "</w:instrText>
      </w:r>
      <w:r w:rsidR="00815828" w:rsidRPr="0014374A">
        <w:rPr>
          <w:rFonts w:ascii="Times New Roman" w:hAnsi="Times New Roman" w:cs="Times New Roman"/>
        </w:rPr>
        <w:instrText>Fabre"</w:instrText>
      </w:r>
      <w:r w:rsidR="00815828" w:rsidRPr="0014374A">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14374A">
        <w:rPr>
          <w:rFonts w:ascii="Times New Roman" w:eastAsia="Times New Roman" w:hAnsi="Times New Roman" w:cs="Times New Roman"/>
          <w:color w:val="000000"/>
        </w:rPr>
        <w:t>. The Global Climate Plan</w:t>
      </w:r>
      <w:r w:rsidR="00815828" w:rsidRPr="00D943AB">
        <w:rPr>
          <w:rFonts w:ascii="Times New Roman" w:eastAsia="Times New Roman" w:hAnsi="Times New Roman" w:cs="Times New Roman"/>
          <w:color w:val="000000"/>
        </w:rPr>
        <w:fldChar w:fldCharType="begin"/>
      </w:r>
      <w:r w:rsidR="00815828" w:rsidRPr="0014374A">
        <w:rPr>
          <w:rFonts w:ascii="Times New Roman" w:eastAsia="Times New Roman" w:hAnsi="Times New Roman" w:cs="Times New Roman"/>
          <w:color w:val="000000"/>
        </w:rPr>
        <w:instrText xml:space="preserve"> XE "</w:instrText>
      </w:r>
      <w:r w:rsidR="00815828" w:rsidRPr="0014374A">
        <w:rPr>
          <w:rFonts w:ascii="Times New Roman" w:hAnsi="Times New Roman" w:cs="Times New Roman"/>
        </w:rPr>
        <w:instrText>Plan mondial pour le climat"</w:instrText>
      </w:r>
      <w:r w:rsidR="00815828" w:rsidRPr="0014374A">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14374A">
        <w:rPr>
          <w:rFonts w:ascii="Times New Roman" w:eastAsia="Times New Roman" w:hAnsi="Times New Roman" w:cs="Times New Roman"/>
          <w:color w:val="000000"/>
        </w:rPr>
        <w:t xml:space="preserve"> – Policy Brief. </w:t>
      </w:r>
      <w:r w:rsidRPr="00D943AB">
        <w:rPr>
          <w:rFonts w:ascii="Times New Roman" w:eastAsia="Times New Roman" w:hAnsi="Times New Roman" w:cs="Times New Roman"/>
          <w:color w:val="000000"/>
        </w:rPr>
        <w:t>Technical report, Global Redistribution Advocates</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Global Redistribution Advocates"</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Shortfall of Domestic Resources to Eradicate Extreme Poverty by 2030. WIL Working Paper, 2024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T. Douenne, &amp; L. Mattauch. International Attitudes Toward Global Policies. FAERE Working Paper,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L. Fanning &amp; J. Hickel. Compensation for atmospheric appropriation. Nature Sustainability,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FAO. The State of Food Security and Nutrition in the World 2023. FAO ; IFAD ; UNICEF ; WFP ; WHO ;, 2023. ISBN 978-92-5-137226-5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K. S. Fielding &amp; M. J. </w:t>
      </w:r>
      <w:proofErr w:type="spellStart"/>
      <w:r w:rsidRPr="00D943AB">
        <w:rPr>
          <w:rFonts w:ascii="Times New Roman" w:eastAsia="Times New Roman" w:hAnsi="Times New Roman" w:cs="Times New Roman"/>
          <w:color w:val="000000"/>
        </w:rPr>
        <w:t>Hornsey</w:t>
      </w:r>
      <w:proofErr w:type="spellEnd"/>
      <w:r w:rsidRPr="00D943AB">
        <w:rPr>
          <w:rFonts w:ascii="Times New Roman" w:eastAsia="Times New Roman" w:hAnsi="Times New Roman" w:cs="Times New Roman"/>
          <w:color w:val="000000"/>
        </w:rPr>
        <w:t>. A Social Identity Analysis of Climate Change and Environmental Attitudes and Behaviors : Insights and Opportunities. Frontiers in Psychology,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FMI, editor. How to Mitigate Climate Change. Washington, DC, 2019. ISBN 978-1-4983-2122-8. FMI. Guyana : 2023 Article IV Consultation-Press Release ; and Staff Report.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C. B. Frey &amp; M. A. Osborne. The future of employment : How susceptible are jobs to </w:t>
      </w:r>
      <w:proofErr w:type="spellStart"/>
      <w:r w:rsidRPr="00D943AB">
        <w:rPr>
          <w:rFonts w:ascii="Times New Roman" w:eastAsia="Times New Roman" w:hAnsi="Times New Roman" w:cs="Times New Roman"/>
          <w:color w:val="000000"/>
        </w:rPr>
        <w:t>computerisation</w:t>
      </w:r>
      <w:proofErr w:type="spellEnd"/>
      <w:r w:rsidRPr="00D943AB">
        <w:rPr>
          <w:rFonts w:ascii="Times New Roman" w:eastAsia="Times New Roman" w:hAnsi="Times New Roman" w:cs="Times New Roman"/>
          <w:color w:val="000000"/>
        </w:rPr>
        <w:t xml:space="preserve"> ? Technological Forecasting and Social Change,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O. </w:t>
      </w:r>
      <w:proofErr w:type="spellStart"/>
      <w:r w:rsidRPr="00D943AB">
        <w:rPr>
          <w:rFonts w:ascii="Times New Roman" w:eastAsia="Times New Roman" w:hAnsi="Times New Roman" w:cs="Times New Roman"/>
          <w:color w:val="000000"/>
        </w:rPr>
        <w:t>Fricko</w:t>
      </w:r>
      <w:proofErr w:type="spellEnd"/>
      <w:r w:rsidRPr="00D943AB">
        <w:rPr>
          <w:rFonts w:ascii="Times New Roman" w:eastAsia="Times New Roman" w:hAnsi="Times New Roman" w:cs="Times New Roman"/>
          <w:color w:val="000000"/>
        </w:rPr>
        <w:t xml:space="preserve">, P. </w:t>
      </w:r>
      <w:proofErr w:type="spellStart"/>
      <w:r w:rsidRPr="00D943AB">
        <w:rPr>
          <w:rFonts w:ascii="Times New Roman" w:eastAsia="Times New Roman" w:hAnsi="Times New Roman" w:cs="Times New Roman"/>
          <w:color w:val="000000"/>
        </w:rPr>
        <w:t>Havlik</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Rogelj</w:t>
      </w:r>
      <w:proofErr w:type="spellEnd"/>
      <w:r w:rsidRPr="00D943AB">
        <w:rPr>
          <w:rFonts w:ascii="Times New Roman" w:eastAsia="Times New Roman" w:hAnsi="Times New Roman" w:cs="Times New Roman"/>
          <w:color w:val="000000"/>
        </w:rPr>
        <w:t xml:space="preserve">, Z. </w:t>
      </w:r>
      <w:proofErr w:type="spellStart"/>
      <w:r w:rsidRPr="00D943AB">
        <w:rPr>
          <w:rFonts w:ascii="Times New Roman" w:eastAsia="Times New Roman" w:hAnsi="Times New Roman" w:cs="Times New Roman"/>
          <w:color w:val="000000"/>
        </w:rPr>
        <w:t>Klimont</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Gusti</w:t>
      </w:r>
      <w:proofErr w:type="spellEnd"/>
      <w:r w:rsidRPr="00D943AB">
        <w:rPr>
          <w:rFonts w:ascii="Times New Roman" w:eastAsia="Times New Roman" w:hAnsi="Times New Roman" w:cs="Times New Roman"/>
          <w:color w:val="000000"/>
        </w:rPr>
        <w:t xml:space="preserve">, N. Johnson, P. </w:t>
      </w:r>
      <w:proofErr w:type="spellStart"/>
      <w:r w:rsidRPr="00D943AB">
        <w:rPr>
          <w:rFonts w:ascii="Times New Roman" w:eastAsia="Times New Roman" w:hAnsi="Times New Roman" w:cs="Times New Roman"/>
          <w:color w:val="000000"/>
        </w:rPr>
        <w:t>Kolp</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Strubegger</w:t>
      </w:r>
      <w:proofErr w:type="spellEnd"/>
      <w:r w:rsidRPr="00D943AB">
        <w:rPr>
          <w:rFonts w:ascii="Times New Roman" w:eastAsia="Times New Roman" w:hAnsi="Times New Roman" w:cs="Times New Roman"/>
          <w:color w:val="000000"/>
        </w:rPr>
        <w:t xml:space="preserve">, H. </w:t>
      </w:r>
      <w:proofErr w:type="spellStart"/>
      <w:r w:rsidRPr="00D943AB">
        <w:rPr>
          <w:rFonts w:ascii="Times New Roman" w:eastAsia="Times New Roman" w:hAnsi="Times New Roman" w:cs="Times New Roman"/>
          <w:color w:val="000000"/>
        </w:rPr>
        <w:t>Valin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Amann</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Ermolieva</w:t>
      </w:r>
      <w:proofErr w:type="spellEnd"/>
      <w:r w:rsidRPr="00D943AB">
        <w:rPr>
          <w:rFonts w:ascii="Times New Roman" w:eastAsia="Times New Roman" w:hAnsi="Times New Roman" w:cs="Times New Roman"/>
          <w:color w:val="000000"/>
        </w:rPr>
        <w:t xml:space="preserve">, N. </w:t>
      </w:r>
      <w:proofErr w:type="spellStart"/>
      <w:r w:rsidRPr="00D943AB">
        <w:rPr>
          <w:rFonts w:ascii="Times New Roman" w:eastAsia="Times New Roman" w:hAnsi="Times New Roman" w:cs="Times New Roman"/>
          <w:color w:val="000000"/>
        </w:rPr>
        <w:t>Forsell</w:t>
      </w:r>
      <w:proofErr w:type="spellEnd"/>
      <w:r w:rsidRPr="00D943AB">
        <w:rPr>
          <w:rFonts w:ascii="Times New Roman" w:eastAsia="Times New Roman" w:hAnsi="Times New Roman" w:cs="Times New Roman"/>
          <w:color w:val="000000"/>
        </w:rPr>
        <w:t xml:space="preserve">, M. Herrero, C. </w:t>
      </w:r>
      <w:proofErr w:type="spellStart"/>
      <w:r w:rsidRPr="00D943AB">
        <w:rPr>
          <w:rFonts w:ascii="Times New Roman" w:eastAsia="Times New Roman" w:hAnsi="Times New Roman" w:cs="Times New Roman"/>
          <w:color w:val="000000"/>
        </w:rPr>
        <w:t>Heyes</w:t>
      </w:r>
      <w:proofErr w:type="spellEnd"/>
      <w:r w:rsidRPr="00D943AB">
        <w:rPr>
          <w:rFonts w:ascii="Times New Roman" w:eastAsia="Times New Roman" w:hAnsi="Times New Roman" w:cs="Times New Roman"/>
          <w:color w:val="000000"/>
        </w:rPr>
        <w:t xml:space="preserve">, G. </w:t>
      </w:r>
      <w:proofErr w:type="spellStart"/>
      <w:r w:rsidRPr="00D943AB">
        <w:rPr>
          <w:rFonts w:ascii="Times New Roman" w:eastAsia="Times New Roman" w:hAnsi="Times New Roman" w:cs="Times New Roman"/>
          <w:color w:val="000000"/>
        </w:rPr>
        <w:t>Kindermann</w:t>
      </w:r>
      <w:proofErr w:type="spellEnd"/>
      <w:r w:rsidRPr="00D943AB">
        <w:rPr>
          <w:rFonts w:ascii="Times New Roman" w:eastAsia="Times New Roman" w:hAnsi="Times New Roman" w:cs="Times New Roman"/>
          <w:color w:val="000000"/>
        </w:rPr>
        <w:t xml:space="preserve">, V. </w:t>
      </w:r>
      <w:proofErr w:type="spellStart"/>
      <w:r w:rsidRPr="00D943AB">
        <w:rPr>
          <w:rFonts w:ascii="Times New Roman" w:eastAsia="Times New Roman" w:hAnsi="Times New Roman" w:cs="Times New Roman"/>
          <w:color w:val="000000"/>
        </w:rPr>
        <w:t>Krey</w:t>
      </w:r>
      <w:proofErr w:type="spellEnd"/>
      <w:r w:rsidRPr="00D943AB">
        <w:rPr>
          <w:rFonts w:ascii="Times New Roman" w:eastAsia="Times New Roman" w:hAnsi="Times New Roman" w:cs="Times New Roman"/>
          <w:color w:val="000000"/>
        </w:rPr>
        <w:t xml:space="preserve">, D. L. McCollum, M. </w:t>
      </w:r>
      <w:proofErr w:type="spellStart"/>
      <w:r w:rsidRPr="00D943AB">
        <w:rPr>
          <w:rFonts w:ascii="Times New Roman" w:eastAsia="Times New Roman" w:hAnsi="Times New Roman" w:cs="Times New Roman"/>
          <w:color w:val="000000"/>
        </w:rPr>
        <w:t>Obersteiner</w:t>
      </w:r>
      <w:proofErr w:type="spellEnd"/>
      <w:r w:rsidRPr="00D943AB">
        <w:rPr>
          <w:rFonts w:ascii="Times New Roman" w:eastAsia="Times New Roman" w:hAnsi="Times New Roman" w:cs="Times New Roman"/>
          <w:color w:val="000000"/>
        </w:rPr>
        <w:t xml:space="preserve">, S. Pachauri, S. Rao, E. </w:t>
      </w:r>
      <w:proofErr w:type="spellStart"/>
      <w:r w:rsidRPr="00D943AB">
        <w:rPr>
          <w:rFonts w:ascii="Times New Roman" w:eastAsia="Times New Roman" w:hAnsi="Times New Roman" w:cs="Times New Roman"/>
          <w:color w:val="000000"/>
        </w:rPr>
        <w:t>Schmid</w:t>
      </w:r>
      <w:proofErr w:type="spellEnd"/>
      <w:r w:rsidRPr="00D943AB">
        <w:rPr>
          <w:rFonts w:ascii="Times New Roman" w:eastAsia="Times New Roman" w:hAnsi="Times New Roman" w:cs="Times New Roman"/>
          <w:color w:val="000000"/>
        </w:rPr>
        <w:t xml:space="preserve">, W. </w:t>
      </w:r>
      <w:proofErr w:type="spellStart"/>
      <w:r w:rsidRPr="00D943AB">
        <w:rPr>
          <w:rFonts w:ascii="Times New Roman" w:eastAsia="Times New Roman" w:hAnsi="Times New Roman" w:cs="Times New Roman"/>
          <w:color w:val="000000"/>
        </w:rPr>
        <w:t>Schoepp</w:t>
      </w:r>
      <w:proofErr w:type="spellEnd"/>
      <w:r w:rsidRPr="00D943AB">
        <w:rPr>
          <w:rFonts w:ascii="Times New Roman" w:eastAsia="Times New Roman" w:hAnsi="Times New Roman" w:cs="Times New Roman"/>
          <w:color w:val="000000"/>
        </w:rPr>
        <w:t xml:space="preserve">, &amp; K. </w:t>
      </w:r>
      <w:proofErr w:type="spellStart"/>
      <w:r w:rsidRPr="00D943AB">
        <w:rPr>
          <w:rFonts w:ascii="Times New Roman" w:eastAsia="Times New Roman" w:hAnsi="Times New Roman" w:cs="Times New Roman"/>
          <w:color w:val="000000"/>
        </w:rPr>
        <w:t>Riahi</w:t>
      </w:r>
      <w:proofErr w:type="spellEnd"/>
      <w:r w:rsidRPr="00D943AB">
        <w:rPr>
          <w:rFonts w:ascii="Times New Roman" w:eastAsia="Times New Roman" w:hAnsi="Times New Roman" w:cs="Times New Roman"/>
          <w:color w:val="000000"/>
        </w:rPr>
        <w:t>. The marker quantification of the Shared Socioeconomic Pathway 2 : A middle-of-the-road scenario for the 21st century. Global Environmental Change,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D. Fullerton &amp; R. D. Mohr. Suggested Subsidies are Sub-optimal Unless Combined with an Output Tax. Contributions in Economic Analysis &amp; Policy, 2003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S. Ganapati, J. S. Shapiro, &amp; R. Walker. Energy Cost Pass-Through in US Manufacturing : Estimates and Implications for Carbon Taxes. American Economic Journal : Applied Economics,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Gelb, A. Mukherjee, &amp; K. </w:t>
      </w:r>
      <w:proofErr w:type="spellStart"/>
      <w:r w:rsidRPr="00D943AB">
        <w:rPr>
          <w:rFonts w:ascii="Times New Roman" w:eastAsia="Times New Roman" w:hAnsi="Times New Roman" w:cs="Times New Roman"/>
          <w:color w:val="000000"/>
        </w:rPr>
        <w:t>Navis</w:t>
      </w:r>
      <w:proofErr w:type="spellEnd"/>
      <w:r w:rsidRPr="00D943AB">
        <w:rPr>
          <w:rFonts w:ascii="Times New Roman" w:eastAsia="Times New Roman" w:hAnsi="Times New Roman" w:cs="Times New Roman"/>
          <w:color w:val="000000"/>
        </w:rPr>
        <w:t>. Digital Governance : Is Krishna a Glimpse of the Future ? 2019. C. Gollier &amp; J. Tirole. Negotiating Effective Institutions Against Climate Change. Economics of Energy &amp; Environmental Policy, 2015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M. Grubb. The Greenhouse Effect : Negotiating Targets. International Affairs (Royal Institute of International Affairs 1944-), 1990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Gupta. A history of international climate change policy. WIREs Climate Change, 2010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Gütschow, M. L. Jeffery, A. </w:t>
      </w:r>
      <w:proofErr w:type="spellStart"/>
      <w:r w:rsidRPr="00D943AB">
        <w:rPr>
          <w:rFonts w:ascii="Times New Roman" w:eastAsia="Times New Roman" w:hAnsi="Times New Roman" w:cs="Times New Roman"/>
          <w:color w:val="000000"/>
        </w:rPr>
        <w:t>Günther</w:t>
      </w:r>
      <w:proofErr w:type="spellEnd"/>
      <w:r w:rsidRPr="00D943AB">
        <w:rPr>
          <w:rFonts w:ascii="Times New Roman" w:eastAsia="Times New Roman" w:hAnsi="Times New Roman" w:cs="Times New Roman"/>
          <w:color w:val="000000"/>
        </w:rPr>
        <w:t xml:space="preserve">, &amp; M. </w:t>
      </w:r>
      <w:proofErr w:type="spellStart"/>
      <w:r w:rsidRPr="00D943AB">
        <w:rPr>
          <w:rFonts w:ascii="Times New Roman" w:eastAsia="Times New Roman" w:hAnsi="Times New Roman" w:cs="Times New Roman"/>
          <w:color w:val="000000"/>
        </w:rPr>
        <w:t>Meinshausen</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Countryresolved</w:t>
      </w:r>
      <w:proofErr w:type="spellEnd"/>
      <w:r w:rsidRPr="00D943AB">
        <w:rPr>
          <w:rFonts w:ascii="Times New Roman" w:eastAsia="Times New Roman" w:hAnsi="Times New Roman" w:cs="Times New Roman"/>
          <w:color w:val="000000"/>
        </w:rPr>
        <w:t xml:space="preserve"> combined emission and socio-economic pathways based on the Representative Concentration Pathway (RCP) and Shared Socio-Economic Pathway (SSP) scenarios. Earth System Science Data,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Ha-Duong &amp; C. </w:t>
      </w:r>
      <w:proofErr w:type="spellStart"/>
      <w:r w:rsidRPr="00D943AB">
        <w:rPr>
          <w:rFonts w:ascii="Times New Roman" w:eastAsia="Times New Roman" w:hAnsi="Times New Roman" w:cs="Times New Roman"/>
          <w:color w:val="000000"/>
        </w:rPr>
        <w:t>Cassen</w:t>
      </w:r>
      <w:proofErr w:type="spellEnd"/>
      <w:r w:rsidRPr="00D943AB">
        <w:rPr>
          <w:rFonts w:ascii="Times New Roman" w:eastAsia="Times New Roman" w:hAnsi="Times New Roman" w:cs="Times New Roman"/>
          <w:color w:val="000000"/>
        </w:rPr>
        <w:t>. Just Energy Transition Partnerships at two : Doctrine, executions and way forward.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Hatzius</w:t>
      </w:r>
      <w:proofErr w:type="spellEnd"/>
      <w:r w:rsidRPr="00D943AB">
        <w:rPr>
          <w:rFonts w:ascii="Times New Roman" w:eastAsia="Times New Roman" w:hAnsi="Times New Roman" w:cs="Times New Roman"/>
          <w:color w:val="000000"/>
        </w:rPr>
        <w:t xml:space="preserve">, J. Briggs, D. </w:t>
      </w:r>
      <w:proofErr w:type="spellStart"/>
      <w:r w:rsidRPr="00D943AB">
        <w:rPr>
          <w:rFonts w:ascii="Times New Roman" w:eastAsia="Times New Roman" w:hAnsi="Times New Roman" w:cs="Times New Roman"/>
          <w:color w:val="000000"/>
        </w:rPr>
        <w:t>Kodnani</w:t>
      </w:r>
      <w:proofErr w:type="spellEnd"/>
      <w:r w:rsidRPr="00D943AB">
        <w:rPr>
          <w:rFonts w:ascii="Times New Roman" w:eastAsia="Times New Roman" w:hAnsi="Times New Roman" w:cs="Times New Roman"/>
          <w:color w:val="000000"/>
        </w:rPr>
        <w:t xml:space="preserve">, &amp; G. </w:t>
      </w:r>
      <w:proofErr w:type="spellStart"/>
      <w:r w:rsidRPr="00D943AB">
        <w:rPr>
          <w:rFonts w:ascii="Times New Roman" w:eastAsia="Times New Roman" w:hAnsi="Times New Roman" w:cs="Times New Roman"/>
          <w:color w:val="000000"/>
        </w:rPr>
        <w:t>Pierdomenico</w:t>
      </w:r>
      <w:proofErr w:type="spellEnd"/>
      <w:r w:rsidRPr="00D943AB">
        <w:rPr>
          <w:rFonts w:ascii="Times New Roman" w:eastAsia="Times New Roman" w:hAnsi="Times New Roman" w:cs="Times New Roman"/>
          <w:color w:val="000000"/>
        </w:rPr>
        <w:t>. Global Economics Analyst The Potentially Large Effects of Artificial Intelligence on Economic Growth. Technical report, Goldman Sachs,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Haushofer &amp; J. Shapiro. The Short-term Impact of Unconditional Cash Transfers to the Poor : Experimental Evidence from Kenya. The Quarterly Journal of Economics,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Haywood, M. </w:t>
      </w:r>
      <w:proofErr w:type="spellStart"/>
      <w:r w:rsidRPr="00D943AB">
        <w:rPr>
          <w:rFonts w:ascii="Times New Roman" w:eastAsia="Times New Roman" w:hAnsi="Times New Roman" w:cs="Times New Roman"/>
          <w:color w:val="000000"/>
        </w:rPr>
        <w:t>Janser</w:t>
      </w:r>
      <w:proofErr w:type="spellEnd"/>
      <w:r w:rsidRPr="00D943AB">
        <w:rPr>
          <w:rFonts w:ascii="Times New Roman" w:eastAsia="Times New Roman" w:hAnsi="Times New Roman" w:cs="Times New Roman"/>
          <w:color w:val="000000"/>
        </w:rPr>
        <w:t xml:space="preserve">, &amp; N. Koch. The Welfare Costs of Job Loss and </w:t>
      </w:r>
      <w:proofErr w:type="spellStart"/>
      <w:r w:rsidRPr="00D943AB">
        <w:rPr>
          <w:rFonts w:ascii="Times New Roman" w:eastAsia="Times New Roman" w:hAnsi="Times New Roman" w:cs="Times New Roman"/>
          <w:color w:val="000000"/>
        </w:rPr>
        <w:t>Decarbonization</w:t>
      </w:r>
      <w:proofErr w:type="spellEnd"/>
      <w:r w:rsidRPr="00D943AB">
        <w:rPr>
          <w:rFonts w:ascii="Times New Roman" w:eastAsia="Times New Roman" w:hAnsi="Times New Roman" w:cs="Times New Roman"/>
          <w:color w:val="000000"/>
        </w:rPr>
        <w:t>– Evidence from Germany’s Coal Phase Out. Working Paper 14464, IZA Discussion Papers,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w:t>
      </w:r>
      <w:proofErr w:type="spellStart"/>
      <w:r w:rsidRPr="00D943AB">
        <w:rPr>
          <w:rFonts w:ascii="Times New Roman" w:eastAsia="Times New Roman" w:hAnsi="Times New Roman" w:cs="Times New Roman"/>
          <w:color w:val="000000"/>
        </w:rPr>
        <w:t>Herrendorf</w:t>
      </w:r>
      <w:proofErr w:type="spellEnd"/>
      <w:r w:rsidRPr="00D943AB">
        <w:rPr>
          <w:rFonts w:ascii="Times New Roman" w:eastAsia="Times New Roman" w:hAnsi="Times New Roman" w:cs="Times New Roman"/>
          <w:color w:val="000000"/>
        </w:rPr>
        <w:t xml:space="preserve">, R. Rogerson, &amp; Á. </w:t>
      </w:r>
      <w:proofErr w:type="spellStart"/>
      <w:r w:rsidRPr="00D943AB">
        <w:rPr>
          <w:rFonts w:ascii="Times New Roman" w:eastAsia="Times New Roman" w:hAnsi="Times New Roman" w:cs="Times New Roman"/>
          <w:color w:val="000000"/>
        </w:rPr>
        <w:t>Valentinyi</w:t>
      </w:r>
      <w:proofErr w:type="spellEnd"/>
      <w:r w:rsidRPr="00D943AB">
        <w:rPr>
          <w:rFonts w:ascii="Times New Roman" w:eastAsia="Times New Roman" w:hAnsi="Times New Roman" w:cs="Times New Roman"/>
          <w:color w:val="000000"/>
        </w:rPr>
        <w:t xml:space="preserve">. Chapter 6 - Growth and Structural Transformation. In P. </w:t>
      </w:r>
      <w:proofErr w:type="spellStart"/>
      <w:r w:rsidRPr="00D943AB">
        <w:rPr>
          <w:rFonts w:ascii="Times New Roman" w:eastAsia="Times New Roman" w:hAnsi="Times New Roman" w:cs="Times New Roman"/>
          <w:color w:val="000000"/>
        </w:rPr>
        <w:t>Aghion</w:t>
      </w:r>
      <w:proofErr w:type="spellEnd"/>
      <w:r w:rsidRPr="00D943AB">
        <w:rPr>
          <w:rFonts w:ascii="Times New Roman" w:eastAsia="Times New Roman" w:hAnsi="Times New Roman" w:cs="Times New Roman"/>
          <w:color w:val="000000"/>
        </w:rPr>
        <w:t xml:space="preserve"> &amp; S. N. </w:t>
      </w:r>
      <w:proofErr w:type="spellStart"/>
      <w:r w:rsidRPr="00D943AB">
        <w:rPr>
          <w:rFonts w:ascii="Times New Roman" w:eastAsia="Times New Roman" w:hAnsi="Times New Roman" w:cs="Times New Roman"/>
          <w:color w:val="000000"/>
        </w:rPr>
        <w:t>Durlauf</w:t>
      </w:r>
      <w:proofErr w:type="spellEnd"/>
      <w:r w:rsidRPr="00D943AB">
        <w:rPr>
          <w:rFonts w:ascii="Times New Roman" w:eastAsia="Times New Roman" w:hAnsi="Times New Roman" w:cs="Times New Roman"/>
          <w:color w:val="000000"/>
        </w:rPr>
        <w:t>, editors, Handbook of Economic Growth. Elsevier, 2014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J. Hickel. Is it possible to achieve a good life for all within planetary boundaries ? Third World Quarterly,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J.-C. </w:t>
      </w:r>
      <w:proofErr w:type="spellStart"/>
      <w:r w:rsidRPr="00D943AB">
        <w:rPr>
          <w:rFonts w:ascii="Times New Roman" w:eastAsia="Times New Roman" w:hAnsi="Times New Roman" w:cs="Times New Roman"/>
          <w:color w:val="000000"/>
        </w:rPr>
        <w:t>Hourcade</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Dasgupta</w:t>
      </w:r>
      <w:proofErr w:type="spellEnd"/>
      <w:r w:rsidRPr="00D943AB">
        <w:rPr>
          <w:rFonts w:ascii="Times New Roman" w:eastAsia="Times New Roman" w:hAnsi="Times New Roman" w:cs="Times New Roman"/>
          <w:color w:val="000000"/>
        </w:rPr>
        <w:t xml:space="preserve">, &amp; F. </w:t>
      </w:r>
      <w:proofErr w:type="spellStart"/>
      <w:r w:rsidRPr="00D943AB">
        <w:rPr>
          <w:rFonts w:ascii="Times New Roman" w:eastAsia="Times New Roman" w:hAnsi="Times New Roman" w:cs="Times New Roman"/>
          <w:color w:val="000000"/>
        </w:rPr>
        <w:t>Ghersi</w:t>
      </w:r>
      <w:proofErr w:type="spellEnd"/>
      <w:r w:rsidRPr="00D943AB">
        <w:rPr>
          <w:rFonts w:ascii="Times New Roman" w:eastAsia="Times New Roman" w:hAnsi="Times New Roman" w:cs="Times New Roman"/>
          <w:color w:val="000000"/>
        </w:rPr>
        <w:t>. Accelerating the speed and scale of climate finance in the post-pandemic context. Climate Policy,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ICAP. Emissions Trading Worldwide.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E.-S. </w:t>
      </w:r>
      <w:proofErr w:type="spellStart"/>
      <w:r w:rsidRPr="00D943AB">
        <w:rPr>
          <w:rFonts w:ascii="Times New Roman" w:eastAsia="Times New Roman" w:hAnsi="Times New Roman" w:cs="Times New Roman"/>
          <w:color w:val="000000"/>
        </w:rPr>
        <w:t>Im</w:t>
      </w:r>
      <w:proofErr w:type="spellEnd"/>
      <w:r w:rsidRPr="00D943AB">
        <w:rPr>
          <w:rFonts w:ascii="Times New Roman" w:eastAsia="Times New Roman" w:hAnsi="Times New Roman" w:cs="Times New Roman"/>
          <w:color w:val="000000"/>
        </w:rPr>
        <w:t xml:space="preserve">, J. S. Pal, &amp; E. A. B. </w:t>
      </w:r>
      <w:proofErr w:type="spellStart"/>
      <w:r w:rsidRPr="00D943AB">
        <w:rPr>
          <w:rFonts w:ascii="Times New Roman" w:eastAsia="Times New Roman" w:hAnsi="Times New Roman" w:cs="Times New Roman"/>
          <w:color w:val="000000"/>
        </w:rPr>
        <w:t>Eltahir</w:t>
      </w:r>
      <w:proofErr w:type="spellEnd"/>
      <w:r w:rsidRPr="00D943AB">
        <w:rPr>
          <w:rFonts w:ascii="Times New Roman" w:eastAsia="Times New Roman" w:hAnsi="Times New Roman" w:cs="Times New Roman"/>
          <w:color w:val="000000"/>
        </w:rPr>
        <w:t>. Deadly heat waves projected in the densely populated agricultural regions of South Asia. Science Advances, 2017</w:t>
      </w:r>
    </w:p>
    <w:p w:rsidR="00501FF9" w:rsidRPr="00D943AB" w:rsidRDefault="00A44875"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IPA</w:t>
      </w:r>
      <w:r w:rsidR="00501FF9" w:rsidRPr="00D943AB">
        <w:rPr>
          <w:rFonts w:ascii="Times New Roman" w:eastAsia="Times New Roman" w:hAnsi="Times New Roman" w:cs="Times New Roman"/>
          <w:color w:val="000000"/>
        </w:rPr>
        <w:t xml:space="preserve">. Togo’s </w:t>
      </w:r>
      <w:proofErr w:type="spellStart"/>
      <w:r w:rsidR="00501FF9" w:rsidRPr="00D943AB">
        <w:rPr>
          <w:rFonts w:ascii="Times New Roman" w:eastAsia="Times New Roman" w:hAnsi="Times New Roman" w:cs="Times New Roman"/>
          <w:color w:val="000000"/>
        </w:rPr>
        <w:t>Novissi</w:t>
      </w:r>
      <w:proofErr w:type="spellEnd"/>
      <w:r w:rsidR="00501FF9" w:rsidRPr="00D943AB">
        <w:rPr>
          <w:rFonts w:ascii="Times New Roman" w:eastAsia="Times New Roman" w:hAnsi="Times New Roman" w:cs="Times New Roman"/>
          <w:color w:val="000000"/>
        </w:rPr>
        <w:t xml:space="preserve"> Cash Transfer : Designing and Implementing a Fully Digital Social Assistance Program during COVID-19. Technical report,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IPCC. Climate Change 2021 : The Physical Science Basis. Contribution of Working Group I to the Sixth Assessment Report of the Intergovernmental Panel on Climate Change. Technical report,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Z. Jacobson, M. A. </w:t>
      </w:r>
      <w:proofErr w:type="spellStart"/>
      <w:r w:rsidRPr="00D943AB">
        <w:rPr>
          <w:rFonts w:ascii="Times New Roman" w:eastAsia="Times New Roman" w:hAnsi="Times New Roman" w:cs="Times New Roman"/>
          <w:color w:val="000000"/>
        </w:rPr>
        <w:t>Delucchi</w:t>
      </w:r>
      <w:proofErr w:type="spellEnd"/>
      <w:r w:rsidRPr="00D943AB">
        <w:rPr>
          <w:rFonts w:ascii="Times New Roman" w:eastAsia="Times New Roman" w:hAnsi="Times New Roman" w:cs="Times New Roman"/>
          <w:color w:val="000000"/>
        </w:rPr>
        <w:t xml:space="preserve">, Z. A. Bauer, S. C. Goodman, W. E. Chapman, M. A. Cameron, C. </w:t>
      </w:r>
      <w:proofErr w:type="spellStart"/>
      <w:r w:rsidRPr="00D943AB">
        <w:rPr>
          <w:rFonts w:ascii="Times New Roman" w:eastAsia="Times New Roman" w:hAnsi="Times New Roman" w:cs="Times New Roman"/>
          <w:color w:val="000000"/>
        </w:rPr>
        <w:t>Bozonnat</w:t>
      </w:r>
      <w:proofErr w:type="spellEnd"/>
      <w:r w:rsidRPr="00D943AB">
        <w:rPr>
          <w:rFonts w:ascii="Times New Roman" w:eastAsia="Times New Roman" w:hAnsi="Times New Roman" w:cs="Times New Roman"/>
          <w:color w:val="000000"/>
        </w:rPr>
        <w:t xml:space="preserve">, L. </w:t>
      </w:r>
      <w:proofErr w:type="spellStart"/>
      <w:r w:rsidRPr="00D943AB">
        <w:rPr>
          <w:rFonts w:ascii="Times New Roman" w:eastAsia="Times New Roman" w:hAnsi="Times New Roman" w:cs="Times New Roman"/>
          <w:color w:val="000000"/>
        </w:rPr>
        <w:t>Chobadi</w:t>
      </w:r>
      <w:proofErr w:type="spellEnd"/>
      <w:r w:rsidRPr="00D943AB">
        <w:rPr>
          <w:rFonts w:ascii="Times New Roman" w:eastAsia="Times New Roman" w:hAnsi="Times New Roman" w:cs="Times New Roman"/>
          <w:color w:val="000000"/>
        </w:rPr>
        <w:t xml:space="preserve">, H. A. </w:t>
      </w:r>
      <w:proofErr w:type="spellStart"/>
      <w:r w:rsidRPr="00D943AB">
        <w:rPr>
          <w:rFonts w:ascii="Times New Roman" w:eastAsia="Times New Roman" w:hAnsi="Times New Roman" w:cs="Times New Roman"/>
          <w:color w:val="000000"/>
        </w:rPr>
        <w:t>Clonts</w:t>
      </w:r>
      <w:proofErr w:type="spellEnd"/>
      <w:r w:rsidRPr="00D943AB">
        <w:rPr>
          <w:rFonts w:ascii="Times New Roman" w:eastAsia="Times New Roman" w:hAnsi="Times New Roman" w:cs="Times New Roman"/>
          <w:color w:val="000000"/>
        </w:rPr>
        <w:t xml:space="preserve">, P. Enevoldsen, J. R. Erwin, S. N. </w:t>
      </w:r>
      <w:proofErr w:type="spellStart"/>
      <w:r w:rsidRPr="00D943AB">
        <w:rPr>
          <w:rFonts w:ascii="Times New Roman" w:eastAsia="Times New Roman" w:hAnsi="Times New Roman" w:cs="Times New Roman"/>
          <w:color w:val="000000"/>
        </w:rPr>
        <w:t>Fobi</w:t>
      </w:r>
      <w:proofErr w:type="spellEnd"/>
      <w:r w:rsidRPr="00D943AB">
        <w:rPr>
          <w:rFonts w:ascii="Times New Roman" w:eastAsia="Times New Roman" w:hAnsi="Times New Roman" w:cs="Times New Roman"/>
          <w:color w:val="000000"/>
        </w:rPr>
        <w:t xml:space="preserve">, O. K. </w:t>
      </w:r>
      <w:proofErr w:type="spellStart"/>
      <w:r w:rsidRPr="00D943AB">
        <w:rPr>
          <w:rFonts w:ascii="Times New Roman" w:eastAsia="Times New Roman" w:hAnsi="Times New Roman" w:cs="Times New Roman"/>
          <w:color w:val="000000"/>
        </w:rPr>
        <w:t>Goldstrom</w:t>
      </w:r>
      <w:proofErr w:type="spellEnd"/>
      <w:r w:rsidRPr="00D943AB">
        <w:rPr>
          <w:rFonts w:ascii="Times New Roman" w:eastAsia="Times New Roman" w:hAnsi="Times New Roman" w:cs="Times New Roman"/>
          <w:color w:val="000000"/>
        </w:rPr>
        <w:t xml:space="preserve">, E. M. Hennessy, J. Liu, J. Lo, C. B. Meyer, S. B. Morris, K. R. Moy, P. L. O’Neill, I. </w:t>
      </w:r>
      <w:proofErr w:type="spellStart"/>
      <w:r w:rsidRPr="00D943AB">
        <w:rPr>
          <w:rFonts w:ascii="Times New Roman" w:eastAsia="Times New Roman" w:hAnsi="Times New Roman" w:cs="Times New Roman"/>
          <w:color w:val="000000"/>
        </w:rPr>
        <w:t>Petkov</w:t>
      </w:r>
      <w:proofErr w:type="spellEnd"/>
      <w:r w:rsidRPr="00D943AB">
        <w:rPr>
          <w:rFonts w:ascii="Times New Roman" w:eastAsia="Times New Roman" w:hAnsi="Times New Roman" w:cs="Times New Roman"/>
          <w:color w:val="000000"/>
        </w:rPr>
        <w:t xml:space="preserve">, S. Redfern, R. </w:t>
      </w:r>
      <w:proofErr w:type="spellStart"/>
      <w:r w:rsidRPr="00D943AB">
        <w:rPr>
          <w:rFonts w:ascii="Times New Roman" w:eastAsia="Times New Roman" w:hAnsi="Times New Roman" w:cs="Times New Roman"/>
          <w:color w:val="000000"/>
        </w:rPr>
        <w:t>Schucker</w:t>
      </w:r>
      <w:proofErr w:type="spellEnd"/>
      <w:r w:rsidRPr="00D943AB">
        <w:rPr>
          <w:rFonts w:ascii="Times New Roman" w:eastAsia="Times New Roman" w:hAnsi="Times New Roman" w:cs="Times New Roman"/>
          <w:color w:val="000000"/>
        </w:rPr>
        <w:t xml:space="preserve">, M. A. Sontag, J. Wang, E. Weiner, &amp; A. S. </w:t>
      </w:r>
      <w:proofErr w:type="spellStart"/>
      <w:r w:rsidRPr="00D943AB">
        <w:rPr>
          <w:rFonts w:ascii="Times New Roman" w:eastAsia="Times New Roman" w:hAnsi="Times New Roman" w:cs="Times New Roman"/>
          <w:color w:val="000000"/>
        </w:rPr>
        <w:t>Yachanin</w:t>
      </w:r>
      <w:proofErr w:type="spellEnd"/>
      <w:r w:rsidRPr="00D943AB">
        <w:rPr>
          <w:rFonts w:ascii="Times New Roman" w:eastAsia="Times New Roman" w:hAnsi="Times New Roman" w:cs="Times New Roman"/>
          <w:color w:val="000000"/>
        </w:rPr>
        <w:t>. 100% Clean and Renewable Wind, Water, and Sunlight All-Sector Energy Roadmaps for 139 Countries of the World. Joule,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A. </w:t>
      </w:r>
      <w:proofErr w:type="spellStart"/>
      <w:r w:rsidRPr="00D943AB">
        <w:rPr>
          <w:rFonts w:ascii="Times New Roman" w:eastAsia="Times New Roman" w:hAnsi="Times New Roman" w:cs="Times New Roman"/>
          <w:color w:val="000000"/>
        </w:rPr>
        <w:t>Jafino</w:t>
      </w:r>
      <w:proofErr w:type="spellEnd"/>
      <w:r w:rsidRPr="00D943AB">
        <w:rPr>
          <w:rFonts w:ascii="Times New Roman" w:eastAsia="Times New Roman" w:hAnsi="Times New Roman" w:cs="Times New Roman"/>
          <w:color w:val="000000"/>
        </w:rPr>
        <w:t xml:space="preserve">, B. Walsh, J. </w:t>
      </w:r>
      <w:proofErr w:type="spellStart"/>
      <w:r w:rsidRPr="00D943AB">
        <w:rPr>
          <w:rFonts w:ascii="Times New Roman" w:eastAsia="Times New Roman" w:hAnsi="Times New Roman" w:cs="Times New Roman"/>
          <w:color w:val="000000"/>
        </w:rPr>
        <w:t>Rozenberg</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Hallegatte</w:t>
      </w:r>
      <w:proofErr w:type="spellEnd"/>
      <w:r w:rsidRPr="00D943AB">
        <w:rPr>
          <w:rFonts w:ascii="Times New Roman" w:eastAsia="Times New Roman" w:hAnsi="Times New Roman" w:cs="Times New Roman"/>
          <w:color w:val="000000"/>
        </w:rPr>
        <w:t>. Revised Estimates of the Impact of Climate Change on Extreme Poverty by 2030. World Bank, Washington, DC,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D. Jamieson. Climate Change and Global Environmental Justice. 2001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G. Kallis, C. </w:t>
      </w:r>
      <w:proofErr w:type="spellStart"/>
      <w:r w:rsidRPr="00D943AB">
        <w:rPr>
          <w:rFonts w:ascii="Times New Roman" w:eastAsia="Times New Roman" w:hAnsi="Times New Roman" w:cs="Times New Roman"/>
          <w:color w:val="000000"/>
        </w:rPr>
        <w:t>Kerschner</w:t>
      </w:r>
      <w:proofErr w:type="spellEnd"/>
      <w:r w:rsidRPr="00D943AB">
        <w:rPr>
          <w:rFonts w:ascii="Times New Roman" w:eastAsia="Times New Roman" w:hAnsi="Times New Roman" w:cs="Times New Roman"/>
          <w:color w:val="000000"/>
        </w:rPr>
        <w:t>, &amp; J. Martinez-</w:t>
      </w:r>
      <w:proofErr w:type="spellStart"/>
      <w:r w:rsidRPr="00D943AB">
        <w:rPr>
          <w:rFonts w:ascii="Times New Roman" w:eastAsia="Times New Roman" w:hAnsi="Times New Roman" w:cs="Times New Roman"/>
          <w:color w:val="000000"/>
        </w:rPr>
        <w:t>Alier</w:t>
      </w:r>
      <w:proofErr w:type="spellEnd"/>
      <w:r w:rsidRPr="00D943AB">
        <w:rPr>
          <w:rFonts w:ascii="Times New Roman" w:eastAsia="Times New Roman" w:hAnsi="Times New Roman" w:cs="Times New Roman"/>
          <w:color w:val="000000"/>
        </w:rPr>
        <w:t xml:space="preserve">. The economics of </w:t>
      </w:r>
      <w:proofErr w:type="spellStart"/>
      <w:r w:rsidRPr="00D943AB">
        <w:rPr>
          <w:rFonts w:ascii="Times New Roman" w:eastAsia="Times New Roman" w:hAnsi="Times New Roman" w:cs="Times New Roman"/>
          <w:color w:val="000000"/>
        </w:rPr>
        <w:t>degrowth</w:t>
      </w:r>
      <w:proofErr w:type="spellEnd"/>
      <w:r w:rsidRPr="00D943AB">
        <w:rPr>
          <w:rFonts w:ascii="Times New Roman" w:eastAsia="Times New Roman" w:hAnsi="Times New Roman" w:cs="Times New Roman"/>
          <w:color w:val="000000"/>
        </w:rPr>
        <w:t>. Ecological Economics, 2012</w:t>
      </w:r>
    </w:p>
    <w:p w:rsidR="00501FF9" w:rsidRPr="00D943AB" w:rsidRDefault="00501FF9" w:rsidP="00501FF9">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 xml:space="preserve">S. Kang &amp; E. A. B. </w:t>
      </w:r>
      <w:proofErr w:type="spellStart"/>
      <w:r w:rsidRPr="00D943AB">
        <w:rPr>
          <w:rFonts w:ascii="Times New Roman" w:eastAsia="Times New Roman" w:hAnsi="Times New Roman" w:cs="Times New Roman"/>
          <w:color w:val="000000"/>
        </w:rPr>
        <w:t>Eltahir</w:t>
      </w:r>
      <w:proofErr w:type="spellEnd"/>
      <w:r w:rsidRPr="00D943AB">
        <w:rPr>
          <w:rFonts w:ascii="Times New Roman" w:eastAsia="Times New Roman" w:hAnsi="Times New Roman" w:cs="Times New Roman"/>
          <w:color w:val="000000"/>
        </w:rPr>
        <w:t xml:space="preserve">. North China Plain threatened by deadly heatwaves due to climate change and irrigation. </w:t>
      </w:r>
      <w:r w:rsidRPr="00D943AB">
        <w:rPr>
          <w:rFonts w:ascii="Times New Roman" w:eastAsia="Times New Roman" w:hAnsi="Times New Roman" w:cs="Times New Roman"/>
          <w:color w:val="000000"/>
          <w:lang w:val="fr-FR"/>
        </w:rPr>
        <w:t>Nature Communications, 2018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lang w:val="fr-FR"/>
        </w:rPr>
        <w:t xml:space="preserve">A. </w:t>
      </w:r>
      <w:proofErr w:type="spellStart"/>
      <w:r w:rsidRPr="00D943AB">
        <w:rPr>
          <w:rFonts w:ascii="Times New Roman" w:eastAsia="Times New Roman" w:hAnsi="Times New Roman" w:cs="Times New Roman"/>
          <w:color w:val="000000"/>
          <w:lang w:val="fr-FR"/>
        </w:rPr>
        <w:t>Karsenty</w:t>
      </w:r>
      <w:proofErr w:type="spellEnd"/>
      <w:r w:rsidRPr="00D943AB">
        <w:rPr>
          <w:rFonts w:ascii="Times New Roman" w:eastAsia="Times New Roman" w:hAnsi="Times New Roman" w:cs="Times New Roman"/>
          <w:color w:val="000000"/>
          <w:lang w:val="fr-FR"/>
        </w:rPr>
        <w:t xml:space="preserve">. Géopolitique des forêts du monde. Quelles stratégies de lutte contre la déforestation ? </w:t>
      </w:r>
      <w:r w:rsidRPr="00D943AB">
        <w:rPr>
          <w:rFonts w:ascii="Times New Roman" w:eastAsia="Times New Roman" w:hAnsi="Times New Roman" w:cs="Times New Roman"/>
          <w:color w:val="000000"/>
        </w:rPr>
        <w:t xml:space="preserve">2021. A. </w:t>
      </w:r>
      <w:proofErr w:type="spellStart"/>
      <w:r w:rsidRPr="00D943AB">
        <w:rPr>
          <w:rFonts w:ascii="Times New Roman" w:eastAsia="Times New Roman" w:hAnsi="Times New Roman" w:cs="Times New Roman"/>
          <w:color w:val="000000"/>
        </w:rPr>
        <w:t>Khalfan</w:t>
      </w:r>
      <w:proofErr w:type="spellEnd"/>
      <w:r w:rsidRPr="00D943AB">
        <w:rPr>
          <w:rFonts w:ascii="Times New Roman" w:eastAsia="Times New Roman" w:hAnsi="Times New Roman" w:cs="Times New Roman"/>
          <w:color w:val="000000"/>
        </w:rPr>
        <w:t xml:space="preserve">, A. Nilsson Lewis, C. Aguilar, J. </w:t>
      </w:r>
      <w:proofErr w:type="spellStart"/>
      <w:r w:rsidRPr="00D943AB">
        <w:rPr>
          <w:rFonts w:ascii="Times New Roman" w:eastAsia="Times New Roman" w:hAnsi="Times New Roman" w:cs="Times New Roman"/>
          <w:color w:val="000000"/>
        </w:rPr>
        <w:t>Persson</w:t>
      </w:r>
      <w:proofErr w:type="spellEnd"/>
      <w:r w:rsidRPr="00D943AB">
        <w:rPr>
          <w:rFonts w:ascii="Times New Roman" w:eastAsia="Times New Roman" w:hAnsi="Times New Roman" w:cs="Times New Roman"/>
          <w:color w:val="000000"/>
        </w:rPr>
        <w:t xml:space="preserve">, M. Lawson, N. </w:t>
      </w:r>
      <w:proofErr w:type="spellStart"/>
      <w:r w:rsidRPr="00D943AB">
        <w:rPr>
          <w:rFonts w:ascii="Times New Roman" w:eastAsia="Times New Roman" w:hAnsi="Times New Roman" w:cs="Times New Roman"/>
          <w:color w:val="000000"/>
        </w:rPr>
        <w:t>Dabi</w:t>
      </w:r>
      <w:proofErr w:type="spellEnd"/>
      <w:r w:rsidRPr="00D943AB">
        <w:rPr>
          <w:rFonts w:ascii="Times New Roman" w:eastAsia="Times New Roman" w:hAnsi="Times New Roman" w:cs="Times New Roman"/>
          <w:color w:val="000000"/>
        </w:rPr>
        <w:t xml:space="preserve">, S. </w:t>
      </w:r>
      <w:proofErr w:type="spellStart"/>
      <w:r w:rsidRPr="00D943AB">
        <w:rPr>
          <w:rFonts w:ascii="Times New Roman" w:eastAsia="Times New Roman" w:hAnsi="Times New Roman" w:cs="Times New Roman"/>
          <w:color w:val="000000"/>
        </w:rPr>
        <w:t>Jayoussi</w:t>
      </w:r>
      <w:proofErr w:type="spellEnd"/>
      <w:r w:rsidRPr="00D943AB">
        <w:rPr>
          <w:rFonts w:ascii="Times New Roman" w:eastAsia="Times New Roman" w:hAnsi="Times New Roman" w:cs="Times New Roman"/>
          <w:color w:val="000000"/>
        </w:rPr>
        <w:t>, &amp; S. Acharya. Climate Equality : A planet for the 99%. Technical report, Oxfam International,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S. </w:t>
      </w:r>
      <w:proofErr w:type="spellStart"/>
      <w:r w:rsidRPr="00D943AB">
        <w:rPr>
          <w:rFonts w:ascii="Times New Roman" w:eastAsia="Times New Roman" w:hAnsi="Times New Roman" w:cs="Times New Roman"/>
          <w:color w:val="000000"/>
        </w:rPr>
        <w:t>Kikstra</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Mastrucci</w:t>
      </w:r>
      <w:proofErr w:type="spellEnd"/>
      <w:r w:rsidRPr="00D943AB">
        <w:rPr>
          <w:rFonts w:ascii="Times New Roman" w:eastAsia="Times New Roman" w:hAnsi="Times New Roman" w:cs="Times New Roman"/>
          <w:color w:val="000000"/>
        </w:rPr>
        <w:t xml:space="preserve">, J. Min, K. </w:t>
      </w:r>
      <w:proofErr w:type="spellStart"/>
      <w:r w:rsidRPr="00D943AB">
        <w:rPr>
          <w:rFonts w:ascii="Times New Roman" w:eastAsia="Times New Roman" w:hAnsi="Times New Roman" w:cs="Times New Roman"/>
          <w:color w:val="000000"/>
        </w:rPr>
        <w:t>Riahi</w:t>
      </w:r>
      <w:proofErr w:type="spellEnd"/>
      <w:r w:rsidRPr="00D943AB">
        <w:rPr>
          <w:rFonts w:ascii="Times New Roman" w:eastAsia="Times New Roman" w:hAnsi="Times New Roman" w:cs="Times New Roman"/>
          <w:color w:val="000000"/>
        </w:rPr>
        <w:t>, &amp; N. D. Rao. Decent living gaps and energy needs around the world. Environmental Research Letters, 2021</w:t>
      </w:r>
    </w:p>
    <w:p w:rsidR="00127D14" w:rsidRPr="00D943AB" w:rsidRDefault="00127D14"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H. Kim, E.-J. Lee, &amp; W.-M. </w:t>
      </w:r>
      <w:proofErr w:type="spellStart"/>
      <w:r w:rsidRPr="00D943AB">
        <w:rPr>
          <w:rFonts w:ascii="Times New Roman" w:eastAsia="Times New Roman" w:hAnsi="Times New Roman" w:cs="Times New Roman"/>
          <w:color w:val="000000"/>
        </w:rPr>
        <w:t>Hur</w:t>
      </w:r>
      <w:proofErr w:type="spellEnd"/>
      <w:r w:rsidRPr="00D943AB">
        <w:rPr>
          <w:rFonts w:ascii="Times New Roman" w:eastAsia="Times New Roman" w:hAnsi="Times New Roman" w:cs="Times New Roman"/>
          <w:color w:val="000000"/>
        </w:rPr>
        <w:t>. The Normative Social Influence on Eco-Friendly Consumer Behavior: The Moderating Effect of Environmental Marketing Claims. Clothing and Textiles Research Journal,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W. </w:t>
      </w:r>
      <w:proofErr w:type="spellStart"/>
      <w:r w:rsidRPr="00D943AB">
        <w:rPr>
          <w:rFonts w:ascii="Times New Roman" w:eastAsia="Times New Roman" w:hAnsi="Times New Roman" w:cs="Times New Roman"/>
          <w:color w:val="000000"/>
        </w:rPr>
        <w:t>Kopczuk</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Slemrod</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Yitzhaki</w:t>
      </w:r>
      <w:proofErr w:type="spellEnd"/>
      <w:r w:rsidRPr="00D943AB">
        <w:rPr>
          <w:rFonts w:ascii="Times New Roman" w:eastAsia="Times New Roman" w:hAnsi="Times New Roman" w:cs="Times New Roman"/>
          <w:color w:val="000000"/>
        </w:rPr>
        <w:t>. The limitations of decentralized world redistribution</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Redistribution"</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 An optimal taxation approach. European Economic Review, 2005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R. E. Kopp, R. M. </w:t>
      </w:r>
      <w:proofErr w:type="spellStart"/>
      <w:r w:rsidRPr="00D943AB">
        <w:rPr>
          <w:rFonts w:ascii="Times New Roman" w:eastAsia="Times New Roman" w:hAnsi="Times New Roman" w:cs="Times New Roman"/>
          <w:color w:val="000000"/>
        </w:rPr>
        <w:t>DeConto</w:t>
      </w:r>
      <w:proofErr w:type="spellEnd"/>
      <w:r w:rsidRPr="00D943AB">
        <w:rPr>
          <w:rFonts w:ascii="Times New Roman" w:eastAsia="Times New Roman" w:hAnsi="Times New Roman" w:cs="Times New Roman"/>
          <w:color w:val="000000"/>
        </w:rPr>
        <w:t xml:space="preserve">, D. A. Bader, C. C. Hay, R. M. Horton, S. </w:t>
      </w:r>
      <w:proofErr w:type="spellStart"/>
      <w:r w:rsidRPr="00D943AB">
        <w:rPr>
          <w:rFonts w:ascii="Times New Roman" w:eastAsia="Times New Roman" w:hAnsi="Times New Roman" w:cs="Times New Roman"/>
          <w:color w:val="000000"/>
        </w:rPr>
        <w:t>Kulp</w:t>
      </w:r>
      <w:proofErr w:type="spellEnd"/>
      <w:r w:rsidRPr="00D943AB">
        <w:rPr>
          <w:rFonts w:ascii="Times New Roman" w:eastAsia="Times New Roman" w:hAnsi="Times New Roman" w:cs="Times New Roman"/>
          <w:color w:val="000000"/>
        </w:rPr>
        <w:t>, M. Oppenheimer, D. Pollard, &amp; B. H. Strauss. Evolving Understanding of Antarctic Ice-Sheet Physics and Ambiguity in Probabilistic Sea-Level Projections. Earth’s Future, 2017</w:t>
      </w:r>
    </w:p>
    <w:p w:rsidR="00127D14" w:rsidRPr="00D943AB" w:rsidRDefault="00127D14"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w:t>
      </w:r>
      <w:proofErr w:type="spellStart"/>
      <w:r w:rsidRPr="00D943AB">
        <w:rPr>
          <w:rFonts w:ascii="Times New Roman" w:eastAsia="Times New Roman" w:hAnsi="Times New Roman" w:cs="Times New Roman"/>
          <w:color w:val="000000"/>
        </w:rPr>
        <w:t>Kotz</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Levermann</w:t>
      </w:r>
      <w:proofErr w:type="spellEnd"/>
      <w:r w:rsidRPr="00D943AB">
        <w:rPr>
          <w:rFonts w:ascii="Times New Roman" w:eastAsia="Times New Roman" w:hAnsi="Times New Roman" w:cs="Times New Roman"/>
          <w:color w:val="000000"/>
        </w:rPr>
        <w:t xml:space="preserve">, &amp; L. </w:t>
      </w:r>
      <w:proofErr w:type="spellStart"/>
      <w:r w:rsidRPr="00D943AB">
        <w:rPr>
          <w:rFonts w:ascii="Times New Roman" w:eastAsia="Times New Roman" w:hAnsi="Times New Roman" w:cs="Times New Roman"/>
          <w:color w:val="000000"/>
        </w:rPr>
        <w:t>Wenz</w:t>
      </w:r>
      <w:proofErr w:type="spellEnd"/>
      <w:r w:rsidRPr="00D943AB">
        <w:rPr>
          <w:rFonts w:ascii="Times New Roman" w:eastAsia="Times New Roman" w:hAnsi="Times New Roman" w:cs="Times New Roman"/>
          <w:color w:val="000000"/>
        </w:rPr>
        <w:t>. The economic commitment of climate change. Nature, 2024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H. </w:t>
      </w:r>
      <w:proofErr w:type="spellStart"/>
      <w:r w:rsidRPr="00D943AB">
        <w:rPr>
          <w:rFonts w:ascii="Times New Roman" w:eastAsia="Times New Roman" w:hAnsi="Times New Roman" w:cs="Times New Roman"/>
          <w:color w:val="000000"/>
        </w:rPr>
        <w:t>Kuklinski</w:t>
      </w:r>
      <w:proofErr w:type="spellEnd"/>
      <w:r w:rsidRPr="00D943AB">
        <w:rPr>
          <w:rFonts w:ascii="Times New Roman" w:eastAsia="Times New Roman" w:hAnsi="Times New Roman" w:cs="Times New Roman"/>
          <w:color w:val="000000"/>
        </w:rPr>
        <w:t xml:space="preserve">, M. D. Cobb, &amp; M. </w:t>
      </w:r>
      <w:proofErr w:type="spellStart"/>
      <w:r w:rsidRPr="00D943AB">
        <w:rPr>
          <w:rFonts w:ascii="Times New Roman" w:eastAsia="Times New Roman" w:hAnsi="Times New Roman" w:cs="Times New Roman"/>
          <w:color w:val="000000"/>
        </w:rPr>
        <w:t>Gilens</w:t>
      </w:r>
      <w:proofErr w:type="spellEnd"/>
      <w:r w:rsidRPr="00D943AB">
        <w:rPr>
          <w:rFonts w:ascii="Times New Roman" w:eastAsia="Times New Roman" w:hAnsi="Times New Roman" w:cs="Times New Roman"/>
          <w:color w:val="000000"/>
        </w:rPr>
        <w:t>. Racial Attitudes and the "New South". The Journal of Politics, 1997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A. </w:t>
      </w:r>
      <w:proofErr w:type="spellStart"/>
      <w:r w:rsidRPr="00D943AB">
        <w:rPr>
          <w:rFonts w:ascii="Times New Roman" w:eastAsia="Times New Roman" w:hAnsi="Times New Roman" w:cs="Times New Roman"/>
          <w:color w:val="000000"/>
        </w:rPr>
        <w:t>Kulp</w:t>
      </w:r>
      <w:proofErr w:type="spellEnd"/>
      <w:r w:rsidRPr="00D943AB">
        <w:rPr>
          <w:rFonts w:ascii="Times New Roman" w:eastAsia="Times New Roman" w:hAnsi="Times New Roman" w:cs="Times New Roman"/>
          <w:color w:val="000000"/>
        </w:rPr>
        <w:t xml:space="preserve"> &amp; B. H. Strauss. New elevation data triple estimates of global vulnerability to sea-level rise and coastal flooding. Nature Communications,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Lassébie</w:t>
      </w:r>
      <w:proofErr w:type="spellEnd"/>
      <w:r w:rsidRPr="00D943AB">
        <w:rPr>
          <w:rFonts w:ascii="Times New Roman" w:eastAsia="Times New Roman" w:hAnsi="Times New Roman" w:cs="Times New Roman"/>
          <w:color w:val="000000"/>
        </w:rPr>
        <w:t xml:space="preserve"> &amp; G. </w:t>
      </w:r>
      <w:proofErr w:type="spellStart"/>
      <w:r w:rsidRPr="00D943AB">
        <w:rPr>
          <w:rFonts w:ascii="Times New Roman" w:eastAsia="Times New Roman" w:hAnsi="Times New Roman" w:cs="Times New Roman"/>
          <w:color w:val="000000"/>
        </w:rPr>
        <w:t>Quintini</w:t>
      </w:r>
      <w:proofErr w:type="spellEnd"/>
      <w:r w:rsidRPr="00D943AB">
        <w:rPr>
          <w:rFonts w:ascii="Times New Roman" w:eastAsia="Times New Roman" w:hAnsi="Times New Roman" w:cs="Times New Roman"/>
          <w:color w:val="000000"/>
        </w:rPr>
        <w:t>. What skills and abilities can automation technologies replicate and what does it mean for workers ? : New evidence. OECD Social, Employment and Migration Working Papers 282, OECD,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w:t>
      </w:r>
      <w:proofErr w:type="spellStart"/>
      <w:r w:rsidRPr="00D943AB">
        <w:rPr>
          <w:rFonts w:ascii="Times New Roman" w:eastAsia="Times New Roman" w:hAnsi="Times New Roman" w:cs="Times New Roman"/>
          <w:color w:val="000000"/>
        </w:rPr>
        <w:t>Markandya</w:t>
      </w:r>
      <w:proofErr w:type="spellEnd"/>
      <w:r w:rsidRPr="00D943AB">
        <w:rPr>
          <w:rFonts w:ascii="Times New Roman" w:eastAsia="Times New Roman" w:hAnsi="Times New Roman" w:cs="Times New Roman"/>
          <w:color w:val="000000"/>
        </w:rPr>
        <w:t xml:space="preserve"> &amp; M. González-</w:t>
      </w:r>
      <w:proofErr w:type="spellStart"/>
      <w:r w:rsidRPr="00D943AB">
        <w:rPr>
          <w:rFonts w:ascii="Times New Roman" w:eastAsia="Times New Roman" w:hAnsi="Times New Roman" w:cs="Times New Roman"/>
          <w:color w:val="000000"/>
        </w:rPr>
        <w:t>Eguino</w:t>
      </w:r>
      <w:proofErr w:type="spellEnd"/>
      <w:r w:rsidRPr="00D943AB">
        <w:rPr>
          <w:rFonts w:ascii="Times New Roman" w:eastAsia="Times New Roman" w:hAnsi="Times New Roman" w:cs="Times New Roman"/>
          <w:color w:val="000000"/>
        </w:rPr>
        <w:t xml:space="preserve">. Integrated Assessment for Identifying Climate Finance Needs for Loss and Damage : A Critical Review. In R. </w:t>
      </w:r>
      <w:proofErr w:type="spellStart"/>
      <w:r w:rsidRPr="00D943AB">
        <w:rPr>
          <w:rFonts w:ascii="Times New Roman" w:eastAsia="Times New Roman" w:hAnsi="Times New Roman" w:cs="Times New Roman"/>
          <w:color w:val="000000"/>
        </w:rPr>
        <w:t>Mechler</w:t>
      </w:r>
      <w:proofErr w:type="spellEnd"/>
      <w:r w:rsidRPr="00D943AB">
        <w:rPr>
          <w:rFonts w:ascii="Times New Roman" w:eastAsia="Times New Roman" w:hAnsi="Times New Roman" w:cs="Times New Roman"/>
          <w:color w:val="000000"/>
        </w:rPr>
        <w:t xml:space="preserve">, L. M. Bouwer, T. </w:t>
      </w:r>
      <w:proofErr w:type="spellStart"/>
      <w:r w:rsidRPr="00D943AB">
        <w:rPr>
          <w:rFonts w:ascii="Times New Roman" w:eastAsia="Times New Roman" w:hAnsi="Times New Roman" w:cs="Times New Roman"/>
          <w:color w:val="000000"/>
        </w:rPr>
        <w:t>Schinko</w:t>
      </w:r>
      <w:proofErr w:type="spellEnd"/>
      <w:r w:rsidRPr="00D943AB">
        <w:rPr>
          <w:rFonts w:ascii="Times New Roman" w:eastAsia="Times New Roman" w:hAnsi="Times New Roman" w:cs="Times New Roman"/>
          <w:color w:val="000000"/>
        </w:rPr>
        <w:t xml:space="preserve">, S. </w:t>
      </w:r>
      <w:proofErr w:type="spellStart"/>
      <w:r w:rsidRPr="00D943AB">
        <w:rPr>
          <w:rFonts w:ascii="Times New Roman" w:eastAsia="Times New Roman" w:hAnsi="Times New Roman" w:cs="Times New Roman"/>
          <w:color w:val="000000"/>
        </w:rPr>
        <w:t>Surminski</w:t>
      </w:r>
      <w:proofErr w:type="spellEnd"/>
      <w:r w:rsidRPr="00D943AB">
        <w:rPr>
          <w:rFonts w:ascii="Times New Roman" w:eastAsia="Times New Roman" w:hAnsi="Times New Roman" w:cs="Times New Roman"/>
          <w:color w:val="000000"/>
        </w:rPr>
        <w:t xml:space="preserve">, &amp; J. </w:t>
      </w:r>
      <w:proofErr w:type="spellStart"/>
      <w:r w:rsidRPr="00D943AB">
        <w:rPr>
          <w:rFonts w:ascii="Times New Roman" w:eastAsia="Times New Roman" w:hAnsi="Times New Roman" w:cs="Times New Roman"/>
          <w:color w:val="000000"/>
        </w:rPr>
        <w:t>Linnerooth</w:t>
      </w:r>
      <w:proofErr w:type="spellEnd"/>
      <w:r w:rsidRPr="00D943AB">
        <w:rPr>
          <w:rFonts w:ascii="Times New Roman" w:eastAsia="Times New Roman" w:hAnsi="Times New Roman" w:cs="Times New Roman"/>
          <w:color w:val="000000"/>
        </w:rPr>
        <w:t>-Bayer, editors, Loss and Damage from Climate Change : Concepts, Methods and Policy Options. Springer International Publishing, Cham, 2019. ISBN 978-3-319-72026-5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w:t>
      </w:r>
      <w:proofErr w:type="spellStart"/>
      <w:r w:rsidRPr="00D943AB">
        <w:rPr>
          <w:rFonts w:ascii="Times New Roman" w:eastAsia="Times New Roman" w:hAnsi="Times New Roman" w:cs="Times New Roman"/>
          <w:color w:val="000000"/>
        </w:rPr>
        <w:t>Marzi</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Mysiak</w:t>
      </w:r>
      <w:proofErr w:type="spellEnd"/>
      <w:r w:rsidRPr="00D943AB">
        <w:rPr>
          <w:rFonts w:ascii="Times New Roman" w:eastAsia="Times New Roman" w:hAnsi="Times New Roman" w:cs="Times New Roman"/>
          <w:color w:val="000000"/>
        </w:rPr>
        <w:t xml:space="preserve">, A. H. </w:t>
      </w:r>
      <w:proofErr w:type="spellStart"/>
      <w:r w:rsidRPr="00D943AB">
        <w:rPr>
          <w:rFonts w:ascii="Times New Roman" w:eastAsia="Times New Roman" w:hAnsi="Times New Roman" w:cs="Times New Roman"/>
          <w:color w:val="000000"/>
        </w:rPr>
        <w:t>Essenfelder</w:t>
      </w:r>
      <w:proofErr w:type="spellEnd"/>
      <w:r w:rsidRPr="00D943AB">
        <w:rPr>
          <w:rFonts w:ascii="Times New Roman" w:eastAsia="Times New Roman" w:hAnsi="Times New Roman" w:cs="Times New Roman"/>
          <w:color w:val="000000"/>
        </w:rPr>
        <w:t xml:space="preserve">, J. S. Pal, L. </w:t>
      </w:r>
      <w:proofErr w:type="spellStart"/>
      <w:r w:rsidRPr="00D943AB">
        <w:rPr>
          <w:rFonts w:ascii="Times New Roman" w:eastAsia="Times New Roman" w:hAnsi="Times New Roman" w:cs="Times New Roman"/>
          <w:color w:val="000000"/>
        </w:rPr>
        <w:t>Vernaccini</w:t>
      </w:r>
      <w:proofErr w:type="spellEnd"/>
      <w:r w:rsidRPr="00D943AB">
        <w:rPr>
          <w:rFonts w:ascii="Times New Roman" w:eastAsia="Times New Roman" w:hAnsi="Times New Roman" w:cs="Times New Roman"/>
          <w:color w:val="000000"/>
        </w:rPr>
        <w:t xml:space="preserve">, M. N. Mistry, L. Alfieri, K. </w:t>
      </w:r>
      <w:proofErr w:type="spellStart"/>
      <w:r w:rsidRPr="00D943AB">
        <w:rPr>
          <w:rFonts w:ascii="Times New Roman" w:eastAsia="Times New Roman" w:hAnsi="Times New Roman" w:cs="Times New Roman"/>
          <w:color w:val="000000"/>
        </w:rPr>
        <w:t>Poljansek</w:t>
      </w:r>
      <w:proofErr w:type="spellEnd"/>
      <w:r w:rsidRPr="00D943AB">
        <w:rPr>
          <w:rFonts w:ascii="Times New Roman" w:eastAsia="Times New Roman" w:hAnsi="Times New Roman" w:cs="Times New Roman"/>
          <w:color w:val="000000"/>
        </w:rPr>
        <w:t xml:space="preserve">, M. Marin-Ferrer, &amp; M. </w:t>
      </w:r>
      <w:proofErr w:type="spellStart"/>
      <w:r w:rsidRPr="00D943AB">
        <w:rPr>
          <w:rFonts w:ascii="Times New Roman" w:eastAsia="Times New Roman" w:hAnsi="Times New Roman" w:cs="Times New Roman"/>
          <w:color w:val="000000"/>
        </w:rPr>
        <w:t>Vousdoukas</w:t>
      </w:r>
      <w:proofErr w:type="spellEnd"/>
      <w:r w:rsidRPr="00D943AB">
        <w:rPr>
          <w:rFonts w:ascii="Times New Roman" w:eastAsia="Times New Roman" w:hAnsi="Times New Roman" w:cs="Times New Roman"/>
          <w:color w:val="000000"/>
        </w:rPr>
        <w:t>. Assessing future vulnerability and risk of humanitarian crises using climate change and population</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Population"</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projections within the INFORM framework. Global Environmental Change,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w:t>
      </w:r>
      <w:proofErr w:type="spellStart"/>
      <w:r w:rsidRPr="00D943AB">
        <w:rPr>
          <w:rFonts w:ascii="Times New Roman" w:eastAsia="Times New Roman" w:hAnsi="Times New Roman" w:cs="Times New Roman"/>
          <w:color w:val="000000"/>
        </w:rPr>
        <w:t>Meilland</w:t>
      </w:r>
      <w:proofErr w:type="spellEnd"/>
      <w:r w:rsidRPr="00D943AB">
        <w:rPr>
          <w:rFonts w:ascii="Times New Roman" w:eastAsia="Times New Roman" w:hAnsi="Times New Roman" w:cs="Times New Roman"/>
          <w:color w:val="000000"/>
        </w:rPr>
        <w:t xml:space="preserve">, Y. </w:t>
      </w:r>
      <w:proofErr w:type="spellStart"/>
      <w:r w:rsidRPr="00D943AB">
        <w:rPr>
          <w:rFonts w:ascii="Times New Roman" w:eastAsia="Times New Roman" w:hAnsi="Times New Roman" w:cs="Times New Roman"/>
          <w:color w:val="000000"/>
        </w:rPr>
        <w:t>Kervinio</w:t>
      </w:r>
      <w:proofErr w:type="spellEnd"/>
      <w:r w:rsidRPr="00D943AB">
        <w:rPr>
          <w:rFonts w:ascii="Times New Roman" w:eastAsia="Times New Roman" w:hAnsi="Times New Roman" w:cs="Times New Roman"/>
          <w:color w:val="000000"/>
        </w:rPr>
        <w:t xml:space="preserve">, &amp; A. </w:t>
      </w:r>
      <w:proofErr w:type="spellStart"/>
      <w:r w:rsidRPr="00D943AB">
        <w:rPr>
          <w:rFonts w:ascii="Times New Roman" w:eastAsia="Times New Roman" w:hAnsi="Times New Roman" w:cs="Times New Roman"/>
          <w:color w:val="000000"/>
        </w:rPr>
        <w:t>Méjean</w:t>
      </w:r>
      <w:proofErr w:type="spellEnd"/>
      <w:r w:rsidRPr="00D943AB">
        <w:rPr>
          <w:rFonts w:ascii="Times New Roman" w:eastAsia="Times New Roman" w:hAnsi="Times New Roman" w:cs="Times New Roman"/>
          <w:color w:val="000000"/>
        </w:rPr>
        <w:t>. International climate justice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Justice"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 What the people think.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Millward-Hopkins, J. K. Steinberger, N. D. Rao, &amp; Y. Oswald. Providing decent living with minimum energy : A global scenario. Global Environmental Change,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C. Minx, W. F. Lamb, M. W. Callaghan, S. Fuss, J. </w:t>
      </w:r>
      <w:proofErr w:type="spellStart"/>
      <w:r w:rsidRPr="00D943AB">
        <w:rPr>
          <w:rFonts w:ascii="Times New Roman" w:eastAsia="Times New Roman" w:hAnsi="Times New Roman" w:cs="Times New Roman"/>
          <w:color w:val="000000"/>
        </w:rPr>
        <w:t>Hilaire</w:t>
      </w:r>
      <w:proofErr w:type="spellEnd"/>
      <w:r w:rsidRPr="00D943AB">
        <w:rPr>
          <w:rFonts w:ascii="Times New Roman" w:eastAsia="Times New Roman" w:hAnsi="Times New Roman" w:cs="Times New Roman"/>
          <w:color w:val="000000"/>
        </w:rPr>
        <w:t xml:space="preserve">, F. </w:t>
      </w:r>
      <w:proofErr w:type="spellStart"/>
      <w:r w:rsidRPr="00D943AB">
        <w:rPr>
          <w:rFonts w:ascii="Times New Roman" w:eastAsia="Times New Roman" w:hAnsi="Times New Roman" w:cs="Times New Roman"/>
          <w:color w:val="000000"/>
        </w:rPr>
        <w:t>Creutzig</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Amann</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Beringer</w:t>
      </w:r>
      <w:proofErr w:type="spellEnd"/>
      <w:r w:rsidRPr="00D943AB">
        <w:rPr>
          <w:rFonts w:ascii="Times New Roman" w:eastAsia="Times New Roman" w:hAnsi="Times New Roman" w:cs="Times New Roman"/>
          <w:color w:val="000000"/>
        </w:rPr>
        <w:t xml:space="preserve">, W. d. O. Garcia, J. Hartmann, T. Khanna, D. </w:t>
      </w:r>
      <w:proofErr w:type="spellStart"/>
      <w:r w:rsidRPr="00D943AB">
        <w:rPr>
          <w:rFonts w:ascii="Times New Roman" w:eastAsia="Times New Roman" w:hAnsi="Times New Roman" w:cs="Times New Roman"/>
          <w:color w:val="000000"/>
        </w:rPr>
        <w:t>Lenzi</w:t>
      </w:r>
      <w:proofErr w:type="spellEnd"/>
      <w:r w:rsidRPr="00D943AB">
        <w:rPr>
          <w:rFonts w:ascii="Times New Roman" w:eastAsia="Times New Roman" w:hAnsi="Times New Roman" w:cs="Times New Roman"/>
          <w:color w:val="000000"/>
        </w:rPr>
        <w:t xml:space="preserve">, G. </w:t>
      </w:r>
      <w:proofErr w:type="spellStart"/>
      <w:r w:rsidRPr="00D943AB">
        <w:rPr>
          <w:rFonts w:ascii="Times New Roman" w:eastAsia="Times New Roman" w:hAnsi="Times New Roman" w:cs="Times New Roman"/>
          <w:color w:val="000000"/>
        </w:rPr>
        <w:t>Luderer</w:t>
      </w:r>
      <w:proofErr w:type="spellEnd"/>
      <w:r w:rsidRPr="00D943AB">
        <w:rPr>
          <w:rFonts w:ascii="Times New Roman" w:eastAsia="Times New Roman" w:hAnsi="Times New Roman" w:cs="Times New Roman"/>
          <w:color w:val="000000"/>
        </w:rPr>
        <w:t xml:space="preserve">, G. F. </w:t>
      </w:r>
      <w:proofErr w:type="spellStart"/>
      <w:r w:rsidRPr="00D943AB">
        <w:rPr>
          <w:rFonts w:ascii="Times New Roman" w:eastAsia="Times New Roman" w:hAnsi="Times New Roman" w:cs="Times New Roman"/>
          <w:color w:val="000000"/>
        </w:rPr>
        <w:t>Nemet</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Rogelj</w:t>
      </w:r>
      <w:proofErr w:type="spellEnd"/>
      <w:r w:rsidRPr="00D943AB">
        <w:rPr>
          <w:rFonts w:ascii="Times New Roman" w:eastAsia="Times New Roman" w:hAnsi="Times New Roman" w:cs="Times New Roman"/>
          <w:color w:val="000000"/>
        </w:rPr>
        <w:t>, P. Smith, J. L. V. Vicente, J. Wilcox, &amp; M. d. M. Z. Dominguez. Negative emissions—Part 1 : Research landscape and synthesis. Environmental Research Letters, 2018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Montenegro, V. </w:t>
      </w:r>
      <w:proofErr w:type="spellStart"/>
      <w:r w:rsidRPr="00D943AB">
        <w:rPr>
          <w:rFonts w:ascii="Times New Roman" w:eastAsia="Times New Roman" w:hAnsi="Times New Roman" w:cs="Times New Roman"/>
          <w:color w:val="000000"/>
        </w:rPr>
        <w:t>Brovkin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Eby</w:t>
      </w:r>
      <w:proofErr w:type="spellEnd"/>
      <w:r w:rsidRPr="00D943AB">
        <w:rPr>
          <w:rFonts w:ascii="Times New Roman" w:eastAsia="Times New Roman" w:hAnsi="Times New Roman" w:cs="Times New Roman"/>
          <w:color w:val="000000"/>
        </w:rPr>
        <w:t xml:space="preserve">, D. Archer, &amp; A. J. Weaver. Long term fate of anthropogenic carbon. Geophysical Research Letters, 2007 F. C. Moore, U. </w:t>
      </w:r>
      <w:proofErr w:type="spellStart"/>
      <w:r w:rsidRPr="00D943AB">
        <w:rPr>
          <w:rFonts w:ascii="Times New Roman" w:eastAsia="Times New Roman" w:hAnsi="Times New Roman" w:cs="Times New Roman"/>
          <w:color w:val="000000"/>
        </w:rPr>
        <w:t>Baldos</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Hertel</w:t>
      </w:r>
      <w:proofErr w:type="spellEnd"/>
      <w:r w:rsidRPr="00D943AB">
        <w:rPr>
          <w:rFonts w:ascii="Times New Roman" w:eastAsia="Times New Roman" w:hAnsi="Times New Roman" w:cs="Times New Roman"/>
          <w:color w:val="000000"/>
        </w:rPr>
        <w:t>, &amp; D. Diaz. New science of climate change impacts on agriculture implies higher social cost of carbon. Nature Communications,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K. </w:t>
      </w:r>
      <w:proofErr w:type="spellStart"/>
      <w:r w:rsidRPr="00D943AB">
        <w:rPr>
          <w:rFonts w:ascii="Times New Roman" w:eastAsia="Times New Roman" w:hAnsi="Times New Roman" w:cs="Times New Roman"/>
          <w:color w:val="000000"/>
        </w:rPr>
        <w:t>Muralidharan</w:t>
      </w:r>
      <w:proofErr w:type="spellEnd"/>
      <w:r w:rsidRPr="00D943AB">
        <w:rPr>
          <w:rFonts w:ascii="Times New Roman" w:eastAsia="Times New Roman" w:hAnsi="Times New Roman" w:cs="Times New Roman"/>
          <w:color w:val="000000"/>
        </w:rPr>
        <w:t xml:space="preserve">, P. Niehaus, &amp; S. </w:t>
      </w:r>
      <w:proofErr w:type="spellStart"/>
      <w:r w:rsidRPr="00D943AB">
        <w:rPr>
          <w:rFonts w:ascii="Times New Roman" w:eastAsia="Times New Roman" w:hAnsi="Times New Roman" w:cs="Times New Roman"/>
          <w:color w:val="000000"/>
        </w:rPr>
        <w:t>Sukhtankar</w:t>
      </w:r>
      <w:proofErr w:type="spellEnd"/>
      <w:r w:rsidRPr="00D943AB">
        <w:rPr>
          <w:rFonts w:ascii="Times New Roman" w:eastAsia="Times New Roman" w:hAnsi="Times New Roman" w:cs="Times New Roman"/>
          <w:color w:val="000000"/>
        </w:rPr>
        <w:t>. Identity Verification Standards in Welfare Programs : Experimental Evidence from India. The Review of Economics and Statistics,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G. </w:t>
      </w:r>
      <w:proofErr w:type="spellStart"/>
      <w:r w:rsidRPr="00D943AB">
        <w:rPr>
          <w:rFonts w:ascii="Times New Roman" w:eastAsia="Times New Roman" w:hAnsi="Times New Roman" w:cs="Times New Roman"/>
          <w:color w:val="000000"/>
        </w:rPr>
        <w:t>Muttitt</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Kartha</w:t>
      </w:r>
      <w:proofErr w:type="spellEnd"/>
      <w:r w:rsidRPr="00D943AB">
        <w:rPr>
          <w:rFonts w:ascii="Times New Roman" w:eastAsia="Times New Roman" w:hAnsi="Times New Roman" w:cs="Times New Roman"/>
          <w:color w:val="000000"/>
        </w:rPr>
        <w:t>. Equity, climate justice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Justice"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and fossil fuel extraction : Principles for a managed phase out. Climate Policy, 2020</w:t>
      </w:r>
    </w:p>
    <w:p w:rsidR="00501FF9" w:rsidRPr="00D943AB" w:rsidRDefault="00A44875"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OCDE</w:t>
      </w:r>
      <w:r w:rsidR="00501FF9" w:rsidRPr="00D943AB">
        <w:rPr>
          <w:rFonts w:ascii="Times New Roman" w:eastAsia="Times New Roman" w:hAnsi="Times New Roman" w:cs="Times New Roman"/>
          <w:color w:val="000000"/>
        </w:rPr>
        <w:t>. ODA Levels in 2022.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D. W. O’Neill, A. L. Fanning, W. F. Lamb, &amp; J. K. Steinberger. A good life for all within planetary boundaries. Nature Sustainability, 2018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Y. Oswald, J. K. Steinberger, D. </w:t>
      </w:r>
      <w:proofErr w:type="spellStart"/>
      <w:r w:rsidRPr="00D943AB">
        <w:rPr>
          <w:rFonts w:ascii="Times New Roman" w:eastAsia="Times New Roman" w:hAnsi="Times New Roman" w:cs="Times New Roman"/>
          <w:color w:val="000000"/>
        </w:rPr>
        <w:t>Ivanova</w:t>
      </w:r>
      <w:proofErr w:type="spellEnd"/>
      <w:r w:rsidRPr="00D943AB">
        <w:rPr>
          <w:rFonts w:ascii="Times New Roman" w:eastAsia="Times New Roman" w:hAnsi="Times New Roman" w:cs="Times New Roman"/>
          <w:color w:val="000000"/>
        </w:rPr>
        <w:t>, &amp; J. Millward-Hopkins. Global redistribution</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Redistribution"</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of income and household energy footprints : A computational thought experiment. Global Sustainability,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w:t>
      </w:r>
      <w:proofErr w:type="spellStart"/>
      <w:r w:rsidRPr="00D943AB">
        <w:rPr>
          <w:rFonts w:ascii="Times New Roman" w:eastAsia="Times New Roman" w:hAnsi="Times New Roman" w:cs="Times New Roman"/>
          <w:color w:val="000000"/>
        </w:rPr>
        <w:t>Pahle</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Günther</w:t>
      </w:r>
      <w:proofErr w:type="spellEnd"/>
      <w:r w:rsidRPr="00D943AB">
        <w:rPr>
          <w:rFonts w:ascii="Times New Roman" w:eastAsia="Times New Roman" w:hAnsi="Times New Roman" w:cs="Times New Roman"/>
          <w:color w:val="000000"/>
        </w:rPr>
        <w:t xml:space="preserve">, S. Osorio, &amp; S. </w:t>
      </w:r>
      <w:proofErr w:type="spellStart"/>
      <w:r w:rsidRPr="00D943AB">
        <w:rPr>
          <w:rFonts w:ascii="Times New Roman" w:eastAsia="Times New Roman" w:hAnsi="Times New Roman" w:cs="Times New Roman"/>
          <w:color w:val="000000"/>
        </w:rPr>
        <w:t>Quemin</w:t>
      </w:r>
      <w:proofErr w:type="spellEnd"/>
      <w:r w:rsidRPr="00D943AB">
        <w:rPr>
          <w:rFonts w:ascii="Times New Roman" w:eastAsia="Times New Roman" w:hAnsi="Times New Roman" w:cs="Times New Roman"/>
          <w:color w:val="000000"/>
        </w:rPr>
        <w:t>. The Emerging Endgame : The EU ETS</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ETS"</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on the Road Towards Climate Neutrality,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w:t>
      </w:r>
      <w:proofErr w:type="spellStart"/>
      <w:r w:rsidRPr="00D943AB">
        <w:rPr>
          <w:rFonts w:ascii="Times New Roman" w:eastAsia="Times New Roman" w:hAnsi="Times New Roman" w:cs="Times New Roman"/>
          <w:color w:val="000000"/>
        </w:rPr>
        <w:t>Pai</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Emmerling</w:t>
      </w:r>
      <w:proofErr w:type="spellEnd"/>
      <w:r w:rsidRPr="00D943AB">
        <w:rPr>
          <w:rFonts w:ascii="Times New Roman" w:eastAsia="Times New Roman" w:hAnsi="Times New Roman" w:cs="Times New Roman"/>
          <w:color w:val="000000"/>
        </w:rPr>
        <w:t xml:space="preserve">, L. </w:t>
      </w:r>
      <w:proofErr w:type="spellStart"/>
      <w:r w:rsidRPr="00D943AB">
        <w:rPr>
          <w:rFonts w:ascii="Times New Roman" w:eastAsia="Times New Roman" w:hAnsi="Times New Roman" w:cs="Times New Roman"/>
          <w:color w:val="000000"/>
        </w:rPr>
        <w:t>Drouet</w:t>
      </w:r>
      <w:proofErr w:type="spellEnd"/>
      <w:r w:rsidRPr="00D943AB">
        <w:rPr>
          <w:rFonts w:ascii="Times New Roman" w:eastAsia="Times New Roman" w:hAnsi="Times New Roman" w:cs="Times New Roman"/>
          <w:color w:val="000000"/>
        </w:rPr>
        <w:t xml:space="preserve">, H. </w:t>
      </w:r>
      <w:proofErr w:type="spellStart"/>
      <w:r w:rsidRPr="00D943AB">
        <w:rPr>
          <w:rFonts w:ascii="Times New Roman" w:eastAsia="Times New Roman" w:hAnsi="Times New Roman" w:cs="Times New Roman"/>
          <w:color w:val="000000"/>
        </w:rPr>
        <w:t>Zerriffi</w:t>
      </w:r>
      <w:proofErr w:type="spellEnd"/>
      <w:r w:rsidRPr="00D943AB">
        <w:rPr>
          <w:rFonts w:ascii="Times New Roman" w:eastAsia="Times New Roman" w:hAnsi="Times New Roman" w:cs="Times New Roman"/>
          <w:color w:val="000000"/>
        </w:rPr>
        <w:t xml:space="preserve">, &amp; J. Jewell. Meeting </w:t>
      </w:r>
      <w:proofErr w:type="spellStart"/>
      <w:r w:rsidRPr="00D943AB">
        <w:rPr>
          <w:rFonts w:ascii="Times New Roman" w:eastAsia="Times New Roman" w:hAnsi="Times New Roman" w:cs="Times New Roman"/>
          <w:color w:val="000000"/>
        </w:rPr>
        <w:t>wellbelow</w:t>
      </w:r>
      <w:proofErr w:type="spellEnd"/>
      <w:r w:rsidRPr="00D943AB">
        <w:rPr>
          <w:rFonts w:ascii="Times New Roman" w:eastAsia="Times New Roman" w:hAnsi="Times New Roman" w:cs="Times New Roman"/>
          <w:color w:val="000000"/>
        </w:rPr>
        <w:t xml:space="preserve"> 2◦C target would increase energy sector jobs globally. One Earth,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S. Pal &amp; E. A. B. </w:t>
      </w:r>
      <w:proofErr w:type="spellStart"/>
      <w:r w:rsidRPr="00D943AB">
        <w:rPr>
          <w:rFonts w:ascii="Times New Roman" w:eastAsia="Times New Roman" w:hAnsi="Times New Roman" w:cs="Times New Roman"/>
          <w:color w:val="000000"/>
        </w:rPr>
        <w:t>Eltahir</w:t>
      </w:r>
      <w:proofErr w:type="spellEnd"/>
      <w:r w:rsidRPr="00D943AB">
        <w:rPr>
          <w:rFonts w:ascii="Times New Roman" w:eastAsia="Times New Roman" w:hAnsi="Times New Roman" w:cs="Times New Roman"/>
          <w:color w:val="000000"/>
        </w:rPr>
        <w:t>. Future temperature in southwest Asia projected to exceed a threshold for human adaptability. Nature Climate Change,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G. Pan, Y. Xu, &amp; J. Ma. The potential of CO2 satellite monitoring for climate governance : A review. Journal of Environmental Management,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C. Pigou. The Economics Of Welfare. Macmillan and Co., London, 1920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T. Piketty. </w:t>
      </w:r>
      <w:r w:rsidRPr="00D943AB">
        <w:rPr>
          <w:rFonts w:ascii="Times New Roman" w:eastAsia="Times New Roman" w:hAnsi="Times New Roman" w:cs="Times New Roman"/>
          <w:color w:val="000000"/>
          <w:lang w:val="fr-FR"/>
        </w:rPr>
        <w:t xml:space="preserve">Capital et idéologie. SEUIL, Paris, 1er édition </w:t>
      </w:r>
      <w:proofErr w:type="spellStart"/>
      <w:r w:rsidRPr="00D943AB">
        <w:rPr>
          <w:rFonts w:ascii="Times New Roman" w:eastAsia="Times New Roman" w:hAnsi="Times New Roman" w:cs="Times New Roman"/>
          <w:color w:val="000000"/>
          <w:lang w:val="fr-FR"/>
        </w:rPr>
        <w:t>edition</w:t>
      </w:r>
      <w:proofErr w:type="spellEnd"/>
      <w:r w:rsidRPr="00D943AB">
        <w:rPr>
          <w:rFonts w:ascii="Times New Roman" w:eastAsia="Times New Roman" w:hAnsi="Times New Roman" w:cs="Times New Roman"/>
          <w:color w:val="000000"/>
          <w:lang w:val="fr-FR"/>
        </w:rPr>
        <w:t xml:space="preserve">, 2019. ISBN 978-2-02-133804-1. T. Piketty. Une brève histoire de l’égalité. SEUIL, Paris XIXe, 2021. </w:t>
      </w:r>
      <w:r w:rsidRPr="00D943AB">
        <w:rPr>
          <w:rFonts w:ascii="Times New Roman" w:eastAsia="Times New Roman" w:hAnsi="Times New Roman" w:cs="Times New Roman"/>
          <w:color w:val="000000"/>
        </w:rPr>
        <w:t>ISBN 978-2-02-148597-4. R. G. Rajan. A Global Incentive to Reduce Emissions,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Robinson, I. Mitchell, &amp; A. </w:t>
      </w:r>
      <w:proofErr w:type="spellStart"/>
      <w:r w:rsidRPr="00D943AB">
        <w:rPr>
          <w:rFonts w:ascii="Times New Roman" w:eastAsia="Times New Roman" w:hAnsi="Times New Roman" w:cs="Times New Roman"/>
          <w:color w:val="000000"/>
        </w:rPr>
        <w:t>Tahmasebi</w:t>
      </w:r>
      <w:proofErr w:type="spellEnd"/>
      <w:r w:rsidRPr="00D943AB">
        <w:rPr>
          <w:rFonts w:ascii="Times New Roman" w:eastAsia="Times New Roman" w:hAnsi="Times New Roman" w:cs="Times New Roman"/>
          <w:color w:val="000000"/>
        </w:rPr>
        <w:t>. Valuing Climate Liabilities : Calculating the Cost of Countries’ Historical Damage from Carbon Emissions to Inform Future Climate Finance Commitments.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E. </w:t>
      </w:r>
      <w:proofErr w:type="spellStart"/>
      <w:r w:rsidRPr="00D943AB">
        <w:rPr>
          <w:rFonts w:ascii="Times New Roman" w:eastAsia="Times New Roman" w:hAnsi="Times New Roman" w:cs="Times New Roman"/>
          <w:color w:val="000000"/>
        </w:rPr>
        <w:t>Saez</w:t>
      </w:r>
      <w:proofErr w:type="spellEnd"/>
      <w:r w:rsidRPr="00D943AB">
        <w:rPr>
          <w:rFonts w:ascii="Times New Roman" w:eastAsia="Times New Roman" w:hAnsi="Times New Roman" w:cs="Times New Roman"/>
          <w:color w:val="000000"/>
        </w:rPr>
        <w:t xml:space="preserve"> &amp; G. Zucman. The Triumph of Injustice : How the Rich Dodge Taxes and How to Make Them Pay. W. W. Norton &amp; Company, New York, NY, first edition </w:t>
      </w:r>
      <w:proofErr w:type="spellStart"/>
      <w:r w:rsidRPr="00D943AB">
        <w:rPr>
          <w:rFonts w:ascii="Times New Roman" w:eastAsia="Times New Roman" w:hAnsi="Times New Roman" w:cs="Times New Roman"/>
          <w:color w:val="000000"/>
        </w:rPr>
        <w:t>edition</w:t>
      </w:r>
      <w:proofErr w:type="spellEnd"/>
      <w:r w:rsidRPr="00D943AB">
        <w:rPr>
          <w:rFonts w:ascii="Times New Roman" w:eastAsia="Times New Roman" w:hAnsi="Times New Roman" w:cs="Times New Roman"/>
          <w:color w:val="000000"/>
        </w:rPr>
        <w:t>, 2019. ISBN 978-1-324-00272-7. L. Sager. Income inequality and carbon consumption : Evidence from Environmental Engel curves. Energy Economics,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B. N. Schiff. Building the International Criminal Court. Cambridge University Press, Cambridge, 2008. ISBN 978-0-521-87312-3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Schleich</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Dütschke</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Schwirplies</w:t>
      </w:r>
      <w:proofErr w:type="spellEnd"/>
      <w:r w:rsidRPr="00D943AB">
        <w:rPr>
          <w:rFonts w:ascii="Times New Roman" w:eastAsia="Times New Roman" w:hAnsi="Times New Roman" w:cs="Times New Roman"/>
          <w:color w:val="000000"/>
        </w:rPr>
        <w:t>, &amp; A. Ziegler. Citizens’ perceptions of justice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Justice"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in international climate policy : An empirical analysis. Climate Policy,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W. </w:t>
      </w:r>
      <w:proofErr w:type="spellStart"/>
      <w:r w:rsidRPr="00D943AB">
        <w:rPr>
          <w:rFonts w:ascii="Times New Roman" w:eastAsia="Times New Roman" w:hAnsi="Times New Roman" w:cs="Times New Roman"/>
          <w:color w:val="000000"/>
        </w:rPr>
        <w:t>Schlenker</w:t>
      </w:r>
      <w:proofErr w:type="spellEnd"/>
      <w:r w:rsidRPr="00D943AB">
        <w:rPr>
          <w:rFonts w:ascii="Times New Roman" w:eastAsia="Times New Roman" w:hAnsi="Times New Roman" w:cs="Times New Roman"/>
          <w:color w:val="000000"/>
        </w:rPr>
        <w:t xml:space="preserve"> &amp; D. B. Lobell. Robust negative impacts of climate change on African agriculture. Environmental Research Letters, 2010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SDSN. SDG Costing &amp; Financing for low-income developing countries.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SGNU. Bridgetown 2.0.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Shen, D. J. Jacob, R. </w:t>
      </w:r>
      <w:proofErr w:type="spellStart"/>
      <w:r w:rsidRPr="00D943AB">
        <w:rPr>
          <w:rFonts w:ascii="Times New Roman" w:eastAsia="Times New Roman" w:hAnsi="Times New Roman" w:cs="Times New Roman"/>
          <w:color w:val="000000"/>
        </w:rPr>
        <w:t>Gautam</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Omara</w:t>
      </w:r>
      <w:proofErr w:type="spellEnd"/>
      <w:r w:rsidRPr="00D943AB">
        <w:rPr>
          <w:rFonts w:ascii="Times New Roman" w:eastAsia="Times New Roman" w:hAnsi="Times New Roman" w:cs="Times New Roman"/>
          <w:color w:val="000000"/>
        </w:rPr>
        <w:t xml:space="preserve">, T. R. </w:t>
      </w:r>
      <w:proofErr w:type="spellStart"/>
      <w:r w:rsidRPr="00D943AB">
        <w:rPr>
          <w:rFonts w:ascii="Times New Roman" w:eastAsia="Times New Roman" w:hAnsi="Times New Roman" w:cs="Times New Roman"/>
          <w:color w:val="000000"/>
        </w:rPr>
        <w:t>Scarpelli</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Lorente</w:t>
      </w:r>
      <w:proofErr w:type="spellEnd"/>
      <w:r w:rsidRPr="00D943AB">
        <w:rPr>
          <w:rFonts w:ascii="Times New Roman" w:eastAsia="Times New Roman" w:hAnsi="Times New Roman" w:cs="Times New Roman"/>
          <w:color w:val="000000"/>
        </w:rPr>
        <w:t>, D. Zavala-Araiza, X. Lu, Z. Chen, &amp; J. Lin. National quantifications of methane emissions from fuel exploitation using high resolution inversions of satellite observations. Nature Communications,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V. </w:t>
      </w:r>
      <w:proofErr w:type="spellStart"/>
      <w:r w:rsidRPr="00D943AB">
        <w:rPr>
          <w:rFonts w:ascii="Times New Roman" w:eastAsia="Times New Roman" w:hAnsi="Times New Roman" w:cs="Times New Roman"/>
          <w:color w:val="000000"/>
        </w:rPr>
        <w:t>Songwe</w:t>
      </w:r>
      <w:proofErr w:type="spellEnd"/>
      <w:r w:rsidRPr="00D943AB">
        <w:rPr>
          <w:rFonts w:ascii="Times New Roman" w:eastAsia="Times New Roman" w:hAnsi="Times New Roman" w:cs="Times New Roman"/>
          <w:color w:val="000000"/>
        </w:rPr>
        <w:t>, N. Stern, &amp; A. Bhattacharya. A climate finance framework.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G. Standing. A little more, how much it is... : Piloting basic income transfers in </w:t>
      </w:r>
      <w:proofErr w:type="spellStart"/>
      <w:r w:rsidRPr="00D943AB">
        <w:rPr>
          <w:rFonts w:ascii="Times New Roman" w:eastAsia="Times New Roman" w:hAnsi="Times New Roman" w:cs="Times New Roman"/>
          <w:color w:val="000000"/>
        </w:rPr>
        <w:t>madhya</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pradesh</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india</w:t>
      </w:r>
      <w:proofErr w:type="spellEnd"/>
      <w:r w:rsidRPr="00D943AB">
        <w:rPr>
          <w:rFonts w:ascii="Times New Roman" w:eastAsia="Times New Roman" w:hAnsi="Times New Roman" w:cs="Times New Roman"/>
          <w:color w:val="000000"/>
        </w:rPr>
        <w:t>. Technical report. Technical report, UNICEF, 2014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N. Stern &amp; J. E. </w:t>
      </w:r>
      <w:proofErr w:type="spellStart"/>
      <w:r w:rsidRPr="00D943AB">
        <w:rPr>
          <w:rFonts w:ascii="Times New Roman" w:eastAsia="Times New Roman" w:hAnsi="Times New Roman" w:cs="Times New Roman"/>
          <w:color w:val="000000"/>
        </w:rPr>
        <w:t>Stiglitz</w:t>
      </w:r>
      <w:proofErr w:type="spellEnd"/>
      <w:r w:rsidRPr="00D943AB">
        <w:rPr>
          <w:rFonts w:ascii="Times New Roman" w:eastAsia="Times New Roman" w:hAnsi="Times New Roman" w:cs="Times New Roman"/>
          <w:color w:val="000000"/>
        </w:rPr>
        <w:t>. Report of the High-Level Commission on Carbon Prices. Technical report, Carbon Pricing Leadership Coalition,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Strand. "Revenue Management" Effects Related to Financial Flows Generated by Climate Policy. The World Bank, 2009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w:t>
      </w:r>
      <w:proofErr w:type="spellStart"/>
      <w:r w:rsidRPr="00D943AB">
        <w:rPr>
          <w:rFonts w:ascii="Times New Roman" w:eastAsia="Times New Roman" w:hAnsi="Times New Roman" w:cs="Times New Roman"/>
          <w:color w:val="000000"/>
        </w:rPr>
        <w:t>Strassburg</w:t>
      </w:r>
      <w:proofErr w:type="spellEnd"/>
      <w:r w:rsidRPr="00D943AB">
        <w:rPr>
          <w:rFonts w:ascii="Times New Roman" w:eastAsia="Times New Roman" w:hAnsi="Times New Roman" w:cs="Times New Roman"/>
          <w:color w:val="000000"/>
        </w:rPr>
        <w:t>, R. K. Turner, B. Fisher, R. Schaeffer, &amp; A. Lovett. Reducing emissions from deforestation—The “combined incentives” mechanism and empirical simulations. Global Environmental Change, 2009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TC. Proposal from Developing Countries on the Launch of the Loss and Damage Fund and Funding Arrangements.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N. J. van den Berg, H. L. van </w:t>
      </w:r>
      <w:proofErr w:type="spellStart"/>
      <w:r w:rsidRPr="00D943AB">
        <w:rPr>
          <w:rFonts w:ascii="Times New Roman" w:eastAsia="Times New Roman" w:hAnsi="Times New Roman" w:cs="Times New Roman"/>
          <w:color w:val="000000"/>
        </w:rPr>
        <w:t>Soest</w:t>
      </w:r>
      <w:proofErr w:type="spellEnd"/>
      <w:r w:rsidRPr="00D943AB">
        <w:rPr>
          <w:rFonts w:ascii="Times New Roman" w:eastAsia="Times New Roman" w:hAnsi="Times New Roman" w:cs="Times New Roman"/>
          <w:color w:val="000000"/>
        </w:rPr>
        <w:t xml:space="preserve">, A. F. Hof, M. G. J. den </w:t>
      </w:r>
      <w:proofErr w:type="spellStart"/>
      <w:r w:rsidRPr="00D943AB">
        <w:rPr>
          <w:rFonts w:ascii="Times New Roman" w:eastAsia="Times New Roman" w:hAnsi="Times New Roman" w:cs="Times New Roman"/>
          <w:color w:val="000000"/>
        </w:rPr>
        <w:t>Elzen</w:t>
      </w:r>
      <w:proofErr w:type="spellEnd"/>
      <w:r w:rsidRPr="00D943AB">
        <w:rPr>
          <w:rFonts w:ascii="Times New Roman" w:eastAsia="Times New Roman" w:hAnsi="Times New Roman" w:cs="Times New Roman"/>
          <w:color w:val="000000"/>
        </w:rPr>
        <w:t xml:space="preserve">, D. P. van </w:t>
      </w:r>
      <w:proofErr w:type="spellStart"/>
      <w:r w:rsidRPr="00D943AB">
        <w:rPr>
          <w:rFonts w:ascii="Times New Roman" w:eastAsia="Times New Roman" w:hAnsi="Times New Roman" w:cs="Times New Roman"/>
          <w:color w:val="000000"/>
        </w:rPr>
        <w:t>Vuuren</w:t>
      </w:r>
      <w:proofErr w:type="spellEnd"/>
      <w:r w:rsidRPr="00D943AB">
        <w:rPr>
          <w:rFonts w:ascii="Times New Roman" w:eastAsia="Times New Roman" w:hAnsi="Times New Roman" w:cs="Times New Roman"/>
          <w:color w:val="000000"/>
        </w:rPr>
        <w:t xml:space="preserve">, W. Chen, L. </w:t>
      </w:r>
      <w:proofErr w:type="spellStart"/>
      <w:r w:rsidRPr="00D943AB">
        <w:rPr>
          <w:rFonts w:ascii="Times New Roman" w:eastAsia="Times New Roman" w:hAnsi="Times New Roman" w:cs="Times New Roman"/>
          <w:color w:val="000000"/>
        </w:rPr>
        <w:t>Drouet</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Emmerling</w:t>
      </w:r>
      <w:proofErr w:type="spellEnd"/>
      <w:r w:rsidRPr="00D943AB">
        <w:rPr>
          <w:rFonts w:ascii="Times New Roman" w:eastAsia="Times New Roman" w:hAnsi="Times New Roman" w:cs="Times New Roman"/>
          <w:color w:val="000000"/>
        </w:rPr>
        <w:t xml:space="preserve">, S. Fujimori, N. </w:t>
      </w:r>
      <w:proofErr w:type="spellStart"/>
      <w:r w:rsidRPr="00D943AB">
        <w:rPr>
          <w:rFonts w:ascii="Times New Roman" w:eastAsia="Times New Roman" w:hAnsi="Times New Roman" w:cs="Times New Roman"/>
          <w:color w:val="000000"/>
        </w:rPr>
        <w:t>Höhne</w:t>
      </w:r>
      <w:proofErr w:type="spellEnd"/>
      <w:r w:rsidRPr="00D943AB">
        <w:rPr>
          <w:rFonts w:ascii="Times New Roman" w:eastAsia="Times New Roman" w:hAnsi="Times New Roman" w:cs="Times New Roman"/>
          <w:color w:val="000000"/>
        </w:rPr>
        <w:t xml:space="preserve">, A. C. </w:t>
      </w:r>
      <w:proofErr w:type="spellStart"/>
      <w:r w:rsidRPr="00D943AB">
        <w:rPr>
          <w:rFonts w:ascii="Times New Roman" w:eastAsia="Times New Roman" w:hAnsi="Times New Roman" w:cs="Times New Roman"/>
          <w:color w:val="000000"/>
        </w:rPr>
        <w:t>Kõberle</w:t>
      </w:r>
      <w:proofErr w:type="spellEnd"/>
      <w:r w:rsidRPr="00D943AB">
        <w:rPr>
          <w:rFonts w:ascii="Times New Roman" w:eastAsia="Times New Roman" w:hAnsi="Times New Roman" w:cs="Times New Roman"/>
          <w:color w:val="000000"/>
        </w:rPr>
        <w:t xml:space="preserve">, D. McCollum, R. Schaeffer, S. </w:t>
      </w:r>
      <w:proofErr w:type="spellStart"/>
      <w:r w:rsidRPr="00D943AB">
        <w:rPr>
          <w:rFonts w:ascii="Times New Roman" w:eastAsia="Times New Roman" w:hAnsi="Times New Roman" w:cs="Times New Roman"/>
          <w:color w:val="000000"/>
        </w:rPr>
        <w:t>Shekhar</w:t>
      </w:r>
      <w:proofErr w:type="spellEnd"/>
      <w:r w:rsidRPr="00D943AB">
        <w:rPr>
          <w:rFonts w:ascii="Times New Roman" w:eastAsia="Times New Roman" w:hAnsi="Times New Roman" w:cs="Times New Roman"/>
          <w:color w:val="000000"/>
        </w:rPr>
        <w:t xml:space="preserve">, S. S. </w:t>
      </w:r>
      <w:proofErr w:type="spellStart"/>
      <w:r w:rsidRPr="00D943AB">
        <w:rPr>
          <w:rFonts w:ascii="Times New Roman" w:eastAsia="Times New Roman" w:hAnsi="Times New Roman" w:cs="Times New Roman"/>
          <w:color w:val="000000"/>
        </w:rPr>
        <w:t>Vishwanathan</w:t>
      </w:r>
      <w:proofErr w:type="spellEnd"/>
      <w:r w:rsidRPr="00D943AB">
        <w:rPr>
          <w:rFonts w:ascii="Times New Roman" w:eastAsia="Times New Roman" w:hAnsi="Times New Roman" w:cs="Times New Roman"/>
          <w:color w:val="000000"/>
        </w:rPr>
        <w:t xml:space="preserve">, Z. </w:t>
      </w:r>
      <w:proofErr w:type="spellStart"/>
      <w:r w:rsidRPr="00D943AB">
        <w:rPr>
          <w:rFonts w:ascii="Times New Roman" w:eastAsia="Times New Roman" w:hAnsi="Times New Roman" w:cs="Times New Roman"/>
          <w:color w:val="000000"/>
        </w:rPr>
        <w:t>Vrontisi</w:t>
      </w:r>
      <w:proofErr w:type="spellEnd"/>
      <w:r w:rsidRPr="00D943AB">
        <w:rPr>
          <w:rFonts w:ascii="Times New Roman" w:eastAsia="Times New Roman" w:hAnsi="Times New Roman" w:cs="Times New Roman"/>
          <w:color w:val="000000"/>
        </w:rPr>
        <w:t>, &amp; K. Blok. Implications of various effort</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Effort"</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-sharing approaches for national carbon budgets and emission pathways. Climatic Change,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L. Weitzman. On a World Climate Assembly and the Social Cost of Carbon. </w:t>
      </w:r>
      <w:proofErr w:type="spellStart"/>
      <w:r w:rsidRPr="00D943AB">
        <w:rPr>
          <w:rFonts w:ascii="Times New Roman" w:eastAsia="Times New Roman" w:hAnsi="Times New Roman" w:cs="Times New Roman"/>
          <w:color w:val="000000"/>
        </w:rPr>
        <w:t>Economica</w:t>
      </w:r>
      <w:proofErr w:type="spellEnd"/>
      <w:r w:rsidRPr="00D943AB">
        <w:rPr>
          <w:rFonts w:ascii="Times New Roman" w:eastAsia="Times New Roman" w:hAnsi="Times New Roman" w:cs="Times New Roman"/>
          <w:color w:val="000000"/>
        </w:rPr>
        <w:t>, 2017</w:t>
      </w:r>
    </w:p>
    <w:p w:rsidR="00501FF9" w:rsidRPr="00D943AB" w:rsidRDefault="00501FF9" w:rsidP="00127D14">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 xml:space="preserve">N. Wood, R. </w:t>
      </w:r>
      <w:proofErr w:type="spellStart"/>
      <w:r w:rsidRPr="00D943AB">
        <w:rPr>
          <w:rFonts w:ascii="Times New Roman" w:eastAsia="Times New Roman" w:hAnsi="Times New Roman" w:cs="Times New Roman"/>
          <w:color w:val="000000"/>
        </w:rPr>
        <w:t>Lawlor</w:t>
      </w:r>
      <w:proofErr w:type="spellEnd"/>
      <w:r w:rsidRPr="00D943AB">
        <w:rPr>
          <w:rFonts w:ascii="Times New Roman" w:eastAsia="Times New Roman" w:hAnsi="Times New Roman" w:cs="Times New Roman"/>
          <w:color w:val="000000"/>
        </w:rPr>
        <w:t xml:space="preserve">, &amp; J. </w:t>
      </w:r>
      <w:proofErr w:type="spellStart"/>
      <w:r w:rsidRPr="00D943AB">
        <w:rPr>
          <w:rFonts w:ascii="Times New Roman" w:eastAsia="Times New Roman" w:hAnsi="Times New Roman" w:cs="Times New Roman"/>
          <w:color w:val="000000"/>
        </w:rPr>
        <w:t>Freear</w:t>
      </w:r>
      <w:proofErr w:type="spellEnd"/>
      <w:r w:rsidRPr="00D943AB">
        <w:rPr>
          <w:rFonts w:ascii="Times New Roman" w:eastAsia="Times New Roman" w:hAnsi="Times New Roman" w:cs="Times New Roman"/>
          <w:color w:val="000000"/>
        </w:rPr>
        <w:t xml:space="preserve">. Rationing and Climate Change Mitigation. </w:t>
      </w:r>
      <w:proofErr w:type="spellStart"/>
      <w:r w:rsidRPr="00D943AB">
        <w:rPr>
          <w:rFonts w:ascii="Times New Roman" w:eastAsia="Times New Roman" w:hAnsi="Times New Roman" w:cs="Times New Roman"/>
          <w:color w:val="000000"/>
          <w:lang w:val="fr-FR"/>
        </w:rPr>
        <w:t>Eth</w:t>
      </w:r>
      <w:r w:rsidR="00127D14" w:rsidRPr="00D943AB">
        <w:rPr>
          <w:rFonts w:ascii="Times New Roman" w:eastAsia="Times New Roman" w:hAnsi="Times New Roman" w:cs="Times New Roman"/>
          <w:color w:val="000000"/>
          <w:lang w:val="fr-FR"/>
        </w:rPr>
        <w:t>ics</w:t>
      </w:r>
      <w:proofErr w:type="spellEnd"/>
      <w:r w:rsidR="00127D14" w:rsidRPr="00D943AB">
        <w:rPr>
          <w:rFonts w:ascii="Times New Roman" w:eastAsia="Times New Roman" w:hAnsi="Times New Roman" w:cs="Times New Roman"/>
          <w:color w:val="000000"/>
          <w:lang w:val="fr-FR"/>
        </w:rPr>
        <w:t xml:space="preserve">, Policy &amp; </w:t>
      </w:r>
      <w:proofErr w:type="spellStart"/>
      <w:r w:rsidR="00127D14" w:rsidRPr="00D943AB">
        <w:rPr>
          <w:rFonts w:ascii="Times New Roman" w:eastAsia="Times New Roman" w:hAnsi="Times New Roman" w:cs="Times New Roman"/>
          <w:color w:val="000000"/>
          <w:lang w:val="fr-FR"/>
        </w:rPr>
        <w:t>Environment</w:t>
      </w:r>
      <w:proofErr w:type="spellEnd"/>
      <w:r w:rsidR="00127D14" w:rsidRPr="00D943AB">
        <w:rPr>
          <w:rFonts w:ascii="Times New Roman" w:eastAsia="Times New Roman" w:hAnsi="Times New Roman" w:cs="Times New Roman"/>
          <w:color w:val="000000"/>
          <w:lang w:val="fr-FR"/>
        </w:rPr>
        <w:t>, 2023</w:t>
      </w:r>
    </w:p>
    <w:p w:rsidR="00127D14" w:rsidRPr="00D943AB" w:rsidRDefault="00127D14" w:rsidP="00127D14">
      <w:pPr>
        <w:shd w:val="clear" w:color="auto" w:fill="FFFFFF"/>
        <w:spacing w:after="150"/>
        <w:rPr>
          <w:rFonts w:ascii="Times New Roman" w:eastAsia="Times New Roman" w:hAnsi="Times New Roman" w:cs="Times New Roman"/>
          <w:color w:val="000000"/>
          <w:lang w:val="fr-FR"/>
        </w:rPr>
      </w:pPr>
    </w:p>
    <w:p w:rsidR="00815054" w:rsidRPr="00D943AB" w:rsidRDefault="00815054">
      <w:pPr>
        <w:rPr>
          <w:rFonts w:ascii="Times New Roman" w:eastAsiaTheme="majorEastAsia" w:hAnsi="Times New Roman" w:cs="Times New Roman"/>
          <w:b/>
          <w:bCs/>
          <w:color w:val="4F81BD" w:themeColor="accent1"/>
          <w:sz w:val="32"/>
          <w:szCs w:val="32"/>
          <w:lang w:val="fr-FR"/>
        </w:rPr>
      </w:pPr>
      <w:r w:rsidRPr="00D943AB">
        <w:rPr>
          <w:rFonts w:ascii="Times New Roman" w:hAnsi="Times New Roman" w:cs="Times New Roman"/>
          <w:lang w:val="fr-FR"/>
        </w:rPr>
        <w:br w:type="page"/>
      </w:r>
    </w:p>
    <w:p w:rsidR="00975B34" w:rsidRPr="00D943AB" w:rsidRDefault="001F6F3E" w:rsidP="00815054">
      <w:pPr>
        <w:pStyle w:val="Titre1"/>
        <w:numPr>
          <w:ilvl w:val="0"/>
          <w:numId w:val="0"/>
        </w:numPr>
        <w:ind w:firstLine="720"/>
        <w:rPr>
          <w:rFonts w:ascii="Times New Roman" w:hAnsi="Times New Roman" w:cs="Times New Roman"/>
          <w:lang w:val="fr-FR"/>
        </w:rPr>
      </w:pPr>
      <w:bookmarkStart w:id="186" w:name="_Toc167362266"/>
      <w:r w:rsidRPr="00D943AB">
        <w:rPr>
          <w:rFonts w:ascii="Times New Roman" w:hAnsi="Times New Roman" w:cs="Times New Roman"/>
          <w:lang w:val="fr-FR"/>
        </w:rPr>
        <w:lastRenderedPageBreak/>
        <w:t>Remerciements</w:t>
      </w:r>
      <w:bookmarkEnd w:id="186"/>
    </w:p>
    <w:p w:rsidR="00815828"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Je tiens d’abord à remercier les bénévoles de </w:t>
      </w:r>
      <w:r w:rsidRPr="00D943AB">
        <w:rPr>
          <w:rFonts w:ascii="Times New Roman" w:hAnsi="Times New Roman" w:cs="Times New Roman"/>
          <w:i/>
          <w:iCs/>
          <w:lang w:val="fr-FR"/>
        </w:rPr>
        <w:t>Global Redistribution Advocates</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Global Redistribution Advocates"</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xml:space="preserve">, et en particulier Samuel Haddad, Inès Ragot et </w:t>
      </w:r>
      <w:proofErr w:type="spellStart"/>
      <w:r w:rsidRPr="00D943AB">
        <w:rPr>
          <w:rFonts w:ascii="Times New Roman" w:hAnsi="Times New Roman" w:cs="Times New Roman"/>
          <w:lang w:val="fr-FR"/>
        </w:rPr>
        <w:t>Julieta</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Toffoli</w:t>
      </w:r>
      <w:proofErr w:type="spellEnd"/>
      <w:r w:rsidRPr="00D943AB">
        <w:rPr>
          <w:rFonts w:ascii="Times New Roman" w:hAnsi="Times New Roman" w:cs="Times New Roman"/>
          <w:lang w:val="fr-FR"/>
        </w:rPr>
        <w:t>. Je suis extrêmement reconnaissant envers Gabriel Zucman, pour sa préface généreuse et son combat efficace pour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fiscale internationale. Je remercie chaleureusement les personnes qui ont relu ce livre et m’ont donné de précieux conseils pour l’améliorer : Thomas Douenne, Xavier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Anne Guillemot, Robert Philippe, Inès Ragot, Isabelle </w:t>
      </w:r>
      <w:proofErr w:type="spellStart"/>
      <w:r w:rsidRPr="00D943AB">
        <w:rPr>
          <w:rFonts w:ascii="Times New Roman" w:hAnsi="Times New Roman" w:cs="Times New Roman"/>
          <w:lang w:val="fr-FR"/>
        </w:rPr>
        <w:t>Tallec</w:t>
      </w:r>
      <w:proofErr w:type="spellEnd"/>
      <w:r w:rsidRPr="00D943AB">
        <w:rPr>
          <w:rFonts w:ascii="Times New Roman" w:hAnsi="Times New Roman" w:cs="Times New Roman"/>
          <w:lang w:val="fr-FR"/>
        </w:rPr>
        <w:t xml:space="preserve">. Je suis reconnaissant envers les personnes et organisations qui m’ont permis de présenter les travaux à l’origine de ce livre : Christian Gollier (CEPR/EAERE), </w:t>
      </w:r>
      <w:proofErr w:type="spellStart"/>
      <w:r w:rsidRPr="00D943AB">
        <w:rPr>
          <w:rFonts w:ascii="Times New Roman" w:hAnsi="Times New Roman" w:cs="Times New Roman"/>
          <w:lang w:val="fr-FR"/>
        </w:rPr>
        <w:t>Rohini</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Pande</w:t>
      </w:r>
      <w:proofErr w:type="spellEnd"/>
      <w:r w:rsidRPr="00D943AB">
        <w:rPr>
          <w:rFonts w:ascii="Times New Roman" w:hAnsi="Times New Roman" w:cs="Times New Roman"/>
          <w:lang w:val="fr-FR"/>
        </w:rPr>
        <w:t xml:space="preserve"> (J-PAL), Thomas Piketty (PSE), Olivier </w:t>
      </w:r>
      <w:proofErr w:type="spellStart"/>
      <w:r w:rsidRPr="00D943AB">
        <w:rPr>
          <w:rFonts w:ascii="Times New Roman" w:hAnsi="Times New Roman" w:cs="Times New Roman"/>
          <w:lang w:val="fr-FR"/>
        </w:rPr>
        <w:t>Truffinet</w:t>
      </w:r>
      <w:proofErr w:type="spellEnd"/>
      <w:r w:rsidRPr="00D943AB">
        <w:rPr>
          <w:rFonts w:ascii="Times New Roman" w:hAnsi="Times New Roman" w:cs="Times New Roman"/>
          <w:lang w:val="fr-FR"/>
        </w:rPr>
        <w:t xml:space="preserve"> (Pour un réveil écologique), ainsi qu’envers les nombreuses audiences qui ont réagi à ces travaux lors de séminaires ou conférences. Mes travaux sont le fruit de collaborations avec de précieux co-auteurs, notamment Antoine </w:t>
      </w:r>
      <w:proofErr w:type="spellStart"/>
      <w:r w:rsidRPr="00D943AB">
        <w:rPr>
          <w:rFonts w:ascii="Times New Roman" w:hAnsi="Times New Roman" w:cs="Times New Roman"/>
          <w:lang w:val="fr-FR"/>
        </w:rPr>
        <w:t>Dechezleprêtre</w:t>
      </w:r>
      <w:proofErr w:type="spellEnd"/>
      <w:r w:rsidRPr="00D943AB">
        <w:rPr>
          <w:rFonts w:ascii="Times New Roman" w:hAnsi="Times New Roman" w:cs="Times New Roman"/>
          <w:lang w:val="fr-FR"/>
        </w:rPr>
        <w:t xml:space="preserve">, Thomas Douenne, Linus Mattauch, </w:t>
      </w:r>
      <w:proofErr w:type="spellStart"/>
      <w:r w:rsidRPr="00D943AB">
        <w:rPr>
          <w:rFonts w:ascii="Times New Roman" w:hAnsi="Times New Roman" w:cs="Times New Roman"/>
          <w:lang w:val="fr-FR"/>
        </w:rPr>
        <w:t>Bluebery</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Planterose</w:t>
      </w:r>
      <w:proofErr w:type="spellEnd"/>
      <w:r w:rsidRPr="00D943AB">
        <w:rPr>
          <w:rFonts w:ascii="Times New Roman" w:hAnsi="Times New Roman" w:cs="Times New Roman"/>
          <w:lang w:val="fr-FR"/>
        </w:rPr>
        <w:t xml:space="preserve">, Ana Sanchez Chico et Stefanie </w:t>
      </w:r>
      <w:proofErr w:type="spellStart"/>
      <w:r w:rsidRPr="00D943AB">
        <w:rPr>
          <w:rFonts w:ascii="Times New Roman" w:hAnsi="Times New Roman" w:cs="Times New Roman"/>
          <w:lang w:val="fr-FR"/>
        </w:rPr>
        <w:t>Stantcheva</w:t>
      </w:r>
      <w:proofErr w:type="spellEnd"/>
      <w:r w:rsidRPr="00D943AB">
        <w:rPr>
          <w:rFonts w:ascii="Times New Roman" w:hAnsi="Times New Roman" w:cs="Times New Roman"/>
          <w:lang w:val="fr-FR"/>
        </w:rPr>
        <w:t xml:space="preserve">. Ils ont été grandement facilités par des universitaires qui m’ont communiqué des données et ont répondu à mes questions, notamment Stefano Battiston, Lucas Chancel, Robert </w:t>
      </w:r>
      <w:proofErr w:type="spellStart"/>
      <w:r w:rsidRPr="00D943AB">
        <w:rPr>
          <w:rFonts w:ascii="Times New Roman" w:hAnsi="Times New Roman" w:cs="Times New Roman"/>
          <w:lang w:val="fr-FR"/>
        </w:rPr>
        <w:t>Dellink</w:t>
      </w:r>
      <w:proofErr w:type="spellEnd"/>
      <w:r w:rsidRPr="00D943AB">
        <w:rPr>
          <w:rFonts w:ascii="Times New Roman" w:hAnsi="Times New Roman" w:cs="Times New Roman"/>
          <w:lang w:val="fr-FR"/>
        </w:rPr>
        <w:t xml:space="preserve">, Matthew </w:t>
      </w:r>
      <w:proofErr w:type="spellStart"/>
      <w:r w:rsidRPr="00D943AB">
        <w:rPr>
          <w:rFonts w:ascii="Times New Roman" w:hAnsi="Times New Roman" w:cs="Times New Roman"/>
          <w:lang w:val="fr-FR"/>
        </w:rPr>
        <w:t>Gidden</w:t>
      </w:r>
      <w:proofErr w:type="spellEnd"/>
      <w:r w:rsidRPr="00D943AB">
        <w:rPr>
          <w:rFonts w:ascii="Times New Roman" w:hAnsi="Times New Roman" w:cs="Times New Roman"/>
          <w:lang w:val="fr-FR"/>
        </w:rPr>
        <w:t xml:space="preserve">, Gabrielle du Marais, </w:t>
      </w:r>
      <w:proofErr w:type="spellStart"/>
      <w:r w:rsidRPr="00D943AB">
        <w:rPr>
          <w:rFonts w:ascii="Times New Roman" w:hAnsi="Times New Roman" w:cs="Times New Roman"/>
          <w:lang w:val="fr-FR"/>
        </w:rPr>
        <w:t>Xie</w:t>
      </w:r>
      <w:proofErr w:type="spellEnd"/>
      <w:r w:rsidRPr="00D943AB">
        <w:rPr>
          <w:rFonts w:ascii="Times New Roman" w:hAnsi="Times New Roman" w:cs="Times New Roman"/>
          <w:lang w:val="fr-FR"/>
        </w:rPr>
        <w:t xml:space="preserve"> Jung. Je remercie les innombrables personnes qui ont enrichi mes réflexions lors de discussions, notamment Laura Bannister, </w:t>
      </w:r>
      <w:proofErr w:type="spellStart"/>
      <w:r w:rsidRPr="00D943AB">
        <w:rPr>
          <w:rFonts w:ascii="Times New Roman" w:hAnsi="Times New Roman" w:cs="Times New Roman"/>
          <w:lang w:val="fr-FR"/>
        </w:rPr>
        <w:t>Ottmar</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Edenhofer</w:t>
      </w:r>
      <w:proofErr w:type="spellEnd"/>
      <w:r w:rsidRPr="00D943AB">
        <w:rPr>
          <w:rFonts w:ascii="Times New Roman" w:hAnsi="Times New Roman" w:cs="Times New Roman"/>
          <w:lang w:val="fr-FR"/>
        </w:rPr>
        <w:t xml:space="preserve">, Camille Étienne, Marc </w:t>
      </w:r>
      <w:proofErr w:type="spellStart"/>
      <w:r w:rsidRPr="00D943AB">
        <w:rPr>
          <w:rFonts w:ascii="Times New Roman" w:hAnsi="Times New Roman" w:cs="Times New Roman"/>
          <w:lang w:val="fr-FR"/>
        </w:rPr>
        <w:t>Fleurbaey</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Jayati</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Ghosh</w:t>
      </w:r>
      <w:proofErr w:type="spellEnd"/>
      <w:r w:rsidRPr="00D943AB">
        <w:rPr>
          <w:rFonts w:ascii="Times New Roman" w:hAnsi="Times New Roman" w:cs="Times New Roman"/>
          <w:lang w:val="fr-FR"/>
        </w:rPr>
        <w:t xml:space="preserve">, Chris Gong, Jean-Charles </w:t>
      </w:r>
      <w:proofErr w:type="spellStart"/>
      <w:r w:rsidRPr="00D943AB">
        <w:rPr>
          <w:rFonts w:ascii="Times New Roman" w:hAnsi="Times New Roman" w:cs="Times New Roman"/>
          <w:lang w:val="fr-FR"/>
        </w:rPr>
        <w:t>Hourcade</w:t>
      </w:r>
      <w:proofErr w:type="spellEnd"/>
      <w:r w:rsidRPr="00D943AB">
        <w:rPr>
          <w:rFonts w:ascii="Times New Roman" w:hAnsi="Times New Roman" w:cs="Times New Roman"/>
          <w:lang w:val="fr-FR"/>
        </w:rPr>
        <w:t xml:space="preserve">, Franck Lecocq, Philippe </w:t>
      </w:r>
      <w:proofErr w:type="spellStart"/>
      <w:r w:rsidRPr="00D943AB">
        <w:rPr>
          <w:rFonts w:ascii="Times New Roman" w:hAnsi="Times New Roman" w:cs="Times New Roman"/>
          <w:lang w:val="fr-FR"/>
        </w:rPr>
        <w:t>Quirion</w:t>
      </w:r>
      <w:proofErr w:type="spellEnd"/>
      <w:r w:rsidRPr="00D943AB">
        <w:rPr>
          <w:rFonts w:ascii="Times New Roman" w:hAnsi="Times New Roman" w:cs="Times New Roman"/>
          <w:lang w:val="fr-FR"/>
        </w:rPr>
        <w:t xml:space="preserve">, Narasimha Rao, </w:t>
      </w:r>
      <w:proofErr w:type="spellStart"/>
      <w:r w:rsidRPr="00D943AB">
        <w:rPr>
          <w:rFonts w:ascii="Times New Roman" w:hAnsi="Times New Roman" w:cs="Times New Roman"/>
          <w:lang w:val="fr-FR"/>
        </w:rPr>
        <w:t>Partha</w:t>
      </w:r>
      <w:proofErr w:type="spellEnd"/>
      <w:r w:rsidRPr="00D943AB">
        <w:rPr>
          <w:rFonts w:ascii="Times New Roman" w:hAnsi="Times New Roman" w:cs="Times New Roman"/>
          <w:lang w:val="fr-FR"/>
        </w:rPr>
        <w:t xml:space="preserve"> Sen, Rick van der </w:t>
      </w:r>
      <w:proofErr w:type="spellStart"/>
      <w:r w:rsidRPr="00D943AB">
        <w:rPr>
          <w:rFonts w:ascii="Times New Roman" w:hAnsi="Times New Roman" w:cs="Times New Roman"/>
          <w:lang w:val="fr-FR"/>
        </w:rPr>
        <w:t>Ploeg</w:t>
      </w:r>
      <w:proofErr w:type="spellEnd"/>
      <w:r w:rsidRPr="00D943AB">
        <w:rPr>
          <w:rFonts w:ascii="Times New Roman" w:hAnsi="Times New Roman" w:cs="Times New Roman"/>
          <w:lang w:val="fr-FR"/>
        </w:rPr>
        <w:t>, Gernot Wagner, Caroline Whyte, ainsi que les responsables politiques et autres personnes rencontrées dans le cadre de mes activités de plaidoyer, qui se reconnaîtront. Je suis reconnaissant envers les associations qui soutiennent certaines de nos propositions, en particulier CASCA, CCL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CCL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Equal Right, Feasta, l’Institut Rousseau, Oxfam et les Young World </w:t>
      </w:r>
      <w:proofErr w:type="spellStart"/>
      <w:r w:rsidRPr="00D943AB">
        <w:rPr>
          <w:rFonts w:ascii="Times New Roman" w:hAnsi="Times New Roman" w:cs="Times New Roman"/>
          <w:lang w:val="fr-FR"/>
        </w:rPr>
        <w:t>Federalists</w:t>
      </w:r>
      <w:proofErr w:type="spellEnd"/>
      <w:r w:rsidRPr="00D943AB">
        <w:rPr>
          <w:rFonts w:ascii="Times New Roman" w:hAnsi="Times New Roman" w:cs="Times New Roman"/>
          <w:lang w:val="fr-FR"/>
        </w:rPr>
        <w:t xml:space="preserve">. Je salue </w:t>
      </w:r>
      <w:proofErr w:type="spellStart"/>
      <w:r w:rsidRPr="00D943AB">
        <w:rPr>
          <w:rFonts w:ascii="Times New Roman" w:hAnsi="Times New Roman" w:cs="Times New Roman"/>
          <w:lang w:val="fr-FR"/>
        </w:rPr>
        <w:t>Opal</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Ocean</w:t>
      </w:r>
      <w:proofErr w:type="spellEnd"/>
      <w:r w:rsidRPr="00D943AB">
        <w:rPr>
          <w:rFonts w:ascii="Times New Roman" w:hAnsi="Times New Roman" w:cs="Times New Roman"/>
          <w:lang w:val="fr-FR"/>
        </w:rPr>
        <w:t xml:space="preserve">, dont le concert a été source d’inspiration pour la postface. Enfin, je remercie les abonnées de ma chaîne YouTube </w:t>
      </w:r>
      <w:r w:rsidRPr="00D943AB">
        <w:rPr>
          <w:rFonts w:ascii="Times New Roman" w:hAnsi="Times New Roman" w:cs="Times New Roman"/>
          <w:i/>
          <w:iCs/>
          <w:lang w:val="fr-FR"/>
        </w:rPr>
        <w:t>la chaîne humaine</w:t>
      </w:r>
      <w:r w:rsidRPr="00D943AB">
        <w:rPr>
          <w:rFonts w:ascii="Times New Roman" w:hAnsi="Times New Roman" w:cs="Times New Roman"/>
          <w:lang w:val="fr-FR"/>
        </w:rPr>
        <w:t xml:space="preserve"> (</w:t>
      </w:r>
      <w:hyperlink r:id="rId14">
        <w:r w:rsidRPr="00D943AB">
          <w:rPr>
            <w:rStyle w:val="Lienhypertexte"/>
            <w:rFonts w:ascii="Times New Roman" w:hAnsi="Times New Roman" w:cs="Times New Roman"/>
            <w:lang w:val="fr-FR"/>
          </w:rPr>
          <w:t>youtube.com/@chaine_humaine</w:t>
        </w:r>
      </w:hyperlink>
      <w:r w:rsidRPr="00D943AB">
        <w:rPr>
          <w:rFonts w:ascii="Times New Roman" w:hAnsi="Times New Roman" w:cs="Times New Roman"/>
          <w:lang w:val="fr-FR"/>
        </w:rPr>
        <w:t>), de mon compte Twitter (</w:t>
      </w:r>
      <w:hyperlink r:id="rId15">
        <w:r w:rsidRPr="00D943AB">
          <w:rPr>
            <w:rStyle w:val="Lienhypertexte"/>
            <w:rFonts w:ascii="Times New Roman" w:hAnsi="Times New Roman" w:cs="Times New Roman"/>
            <w:lang w:val="fr-FR"/>
          </w:rPr>
          <w:t>twitter.com/</w:t>
        </w:r>
        <w:proofErr w:type="spellStart"/>
        <w:r w:rsidRPr="00D943AB">
          <w:rPr>
            <w:rStyle w:val="Lienhypertexte"/>
            <w:rFonts w:ascii="Times New Roman" w:hAnsi="Times New Roman" w:cs="Times New Roman"/>
            <w:lang w:val="fr-FR"/>
          </w:rPr>
          <w:t>adrien_fabre</w:t>
        </w:r>
        <w:proofErr w:type="spellEnd"/>
      </w:hyperlink>
      <w:r w:rsidRPr="00D943AB">
        <w:rPr>
          <w:rFonts w:ascii="Times New Roman" w:hAnsi="Times New Roman" w:cs="Times New Roman"/>
          <w:lang w:val="fr-FR"/>
        </w:rPr>
        <w:t xml:space="preserve">), ainsi que les personnes qui soutiennent </w:t>
      </w:r>
      <w:r w:rsidRPr="00D943AB">
        <w:rPr>
          <w:rFonts w:ascii="Times New Roman" w:hAnsi="Times New Roman" w:cs="Times New Roman"/>
          <w:i/>
          <w:iCs/>
          <w:lang w:val="fr-FR"/>
        </w:rPr>
        <w:t>Global Redistribution Advocates</w:t>
      </w:r>
      <w:r w:rsidRPr="00D943AB">
        <w:rPr>
          <w:rFonts w:ascii="Times New Roman" w:hAnsi="Times New Roman" w:cs="Times New Roman"/>
          <w:lang w:val="fr-FR"/>
        </w:rPr>
        <w:t>.</w:t>
      </w:r>
      <w:bookmarkEnd w:id="159"/>
      <w:bookmarkEnd w:id="173"/>
      <w:bookmarkEnd w:id="185"/>
    </w:p>
    <w:p w:rsidR="00D5343D" w:rsidRPr="00D943AB" w:rsidRDefault="00D5343D">
      <w:pPr>
        <w:rPr>
          <w:rFonts w:ascii="Times New Roman" w:hAnsi="Times New Roman" w:cs="Times New Roman"/>
          <w:lang w:val="fr-FR"/>
        </w:rPr>
      </w:pPr>
      <w:r w:rsidRPr="00D943AB">
        <w:rPr>
          <w:rFonts w:ascii="Times New Roman" w:hAnsi="Times New Roman" w:cs="Times New Roman"/>
          <w:lang w:val="fr-FR"/>
        </w:rPr>
        <w:br w:type="page"/>
      </w:r>
    </w:p>
    <w:p w:rsidR="00D5343D" w:rsidRPr="00D943AB" w:rsidRDefault="00D5343D" w:rsidP="00D5343D">
      <w:pPr>
        <w:pStyle w:val="Titre1"/>
        <w:numPr>
          <w:ilvl w:val="0"/>
          <w:numId w:val="0"/>
        </w:numPr>
        <w:ind w:firstLine="720"/>
        <w:rPr>
          <w:rFonts w:ascii="Times New Roman" w:hAnsi="Times New Roman" w:cs="Times New Roman"/>
          <w:lang w:val="fr-FR"/>
        </w:rPr>
      </w:pPr>
      <w:r w:rsidRPr="00D943AB">
        <w:rPr>
          <w:rFonts w:ascii="Times New Roman" w:hAnsi="Times New Roman" w:cs="Times New Roman"/>
          <w:lang w:val="fr-FR"/>
        </w:rPr>
        <w:lastRenderedPageBreak/>
        <w:t>Index</w:t>
      </w:r>
    </w:p>
    <w:p w:rsidR="00A93C71" w:rsidRPr="00D943AB" w:rsidRDefault="00A93C71" w:rsidP="00A93C71">
      <w:pPr>
        <w:pStyle w:val="Corpsdetexte"/>
        <w:rPr>
          <w:rFonts w:ascii="Times New Roman" w:hAnsi="Times New Roman" w:cs="Times New Roman"/>
          <w:lang w:val="fr-FR"/>
        </w:rPr>
      </w:pPr>
    </w:p>
    <w:p w:rsidR="00A93C71" w:rsidRPr="00D943AB" w:rsidRDefault="00815828" w:rsidP="00815828">
      <w:pPr>
        <w:pStyle w:val="Corpsdetexte"/>
        <w:ind w:firstLine="720"/>
        <w:rPr>
          <w:rFonts w:ascii="Times New Roman" w:hAnsi="Times New Roman" w:cs="Times New Roman"/>
          <w:noProof/>
          <w:lang w:val="fr-FR"/>
        </w:rPr>
        <w:sectPr w:rsidR="00A93C71" w:rsidRPr="00D943AB" w:rsidSect="00A93C71">
          <w:footnotePr>
            <w:numRestart w:val="eachSect"/>
          </w:footnotePr>
          <w:type w:val="continuous"/>
          <w:pgSz w:w="12240" w:h="15840"/>
          <w:pgMar w:top="1440" w:right="1440" w:bottom="1440" w:left="1440" w:header="720" w:footer="720" w:gutter="0"/>
          <w:cols w:space="720"/>
        </w:sectPr>
      </w:pP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INDEX \c "2" \z "1033" </w:instrText>
      </w:r>
      <w:r w:rsidRPr="00D943AB">
        <w:rPr>
          <w:rFonts w:ascii="Times New Roman" w:hAnsi="Times New Roman" w:cs="Times New Roman"/>
          <w:lang w:val="fr-FR"/>
        </w:rPr>
        <w:fldChar w:fldCharType="separate"/>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Accord de Paris</w:t>
      </w:r>
      <w:r w:rsidRPr="00D943AB">
        <w:rPr>
          <w:rFonts w:ascii="Times New Roman" w:hAnsi="Times New Roman" w:cs="Times New Roman"/>
          <w:noProof/>
        </w:rPr>
        <w:t>, 18, 24, 36, 39, 60, 80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Afrique</w:t>
      </w:r>
      <w:r w:rsidRPr="00D943AB">
        <w:rPr>
          <w:rFonts w:ascii="Times New Roman" w:hAnsi="Times New Roman" w:cs="Times New Roman"/>
          <w:noProof/>
        </w:rPr>
        <w:t>, 11, 12, 15, 17, 26, 33, 39, 44, 57, 58, 68, 76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Appel, 2, 37, 56, 58</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Chine</w:t>
      </w:r>
      <w:r w:rsidRPr="00D943AB">
        <w:rPr>
          <w:rFonts w:ascii="Times New Roman" w:hAnsi="Times New Roman" w:cs="Times New Roman"/>
          <w:noProof/>
        </w:rPr>
        <w:t>, 10, 12, 26, 33, 36, 38, 39, 44, 56, 57, 82,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Climat</w:t>
      </w:r>
      <w:r w:rsidRPr="00D943AB">
        <w:rPr>
          <w:rFonts w:ascii="Times New Roman" w:hAnsi="Times New Roman" w:cs="Times New Roman"/>
          <w:noProof/>
        </w:rPr>
        <w:t>, 1, 4, 6, 7, 10, 11, 12, 15, 16, 18, 20, 22, 25, 26, 27, 28, 29, 30, 31, 32, 33, 35, 36, 37, 43, 44, 45, 48, 50, 51, 53, 54, 56, 62, 64, 65, 66, 67, 68, 71, 75, 77, 84,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CO</w:t>
      </w:r>
      <w:r w:rsidRPr="00D943AB">
        <w:rPr>
          <w:rFonts w:ascii="Times New Roman" w:hAnsi="Times New Roman" w:cs="Times New Roman"/>
          <w:noProof/>
          <w:vertAlign w:val="subscript"/>
          <w:lang w:val="fr-FR"/>
        </w:rPr>
        <w:t>2</w:t>
      </w:r>
      <w:r w:rsidRPr="00D943AB">
        <w:rPr>
          <w:rFonts w:ascii="Times New Roman" w:hAnsi="Times New Roman" w:cs="Times New Roman"/>
          <w:noProof/>
        </w:rPr>
        <w:t>, 10, 15, 18, 19, 24, 27, 29, 33, 35, 36, 38, 46, 48, 62, 64, 68, 70, 77, 79, 80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Code, 3,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Décarbonation, 1, 15, 25, 26, 35, 36, 37, 39, 44, 49, 51, 53, 54, 58, 64, 66, 67, 68, 69, 70, 74, 75, 76, 77, 78, 82,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Décroissance</w:t>
      </w:r>
      <w:r w:rsidRPr="00D943AB">
        <w:rPr>
          <w:rFonts w:ascii="Times New Roman" w:hAnsi="Times New Roman" w:cs="Times New Roman"/>
          <w:noProof/>
        </w:rPr>
        <w:t>, 25, 64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Effet, 2, 4, 6, 11, 12, 13, 14, 15, 19, 22, 28, 31, 33, 35, 37, 39, 41, 43, 46, 49, 50, 51, 58, 62, 65, 67, 68, 70, 71, 72, 73, 75, 77, 79, 82, 84, 85,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Effort</w:t>
      </w:r>
      <w:r w:rsidRPr="00D943AB">
        <w:rPr>
          <w:rFonts w:ascii="Times New Roman" w:hAnsi="Times New Roman" w:cs="Times New Roman"/>
          <w:noProof/>
        </w:rPr>
        <w:t>, 4, 7, 25, 26, 27, 54, 70, 82, 85, 89, 95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États-Unis</w:t>
      </w:r>
      <w:r w:rsidRPr="00D943AB">
        <w:rPr>
          <w:rFonts w:ascii="Times New Roman" w:hAnsi="Times New Roman" w:cs="Times New Roman"/>
          <w:noProof/>
        </w:rPr>
        <w:t>, 11, 22, 23, 24, 26, 27, 28, 29, 30, 31, 32, 33, 38, 45, 52, 68, 73, 74, 81</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ETS</w:t>
      </w:r>
      <w:r w:rsidRPr="00D943AB">
        <w:rPr>
          <w:rFonts w:ascii="Times New Roman" w:hAnsi="Times New Roman" w:cs="Times New Roman"/>
          <w:noProof/>
        </w:rPr>
        <w:t>, 36, 53, 78, 94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Europe</w:t>
      </w:r>
      <w:r w:rsidRPr="00D943AB">
        <w:rPr>
          <w:rFonts w:ascii="Times New Roman" w:hAnsi="Times New Roman" w:cs="Times New Roman"/>
          <w:noProof/>
        </w:rPr>
        <w:t>, 11, 22, 28, 30, 31, 33, 52, 74, 87,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Fabre, 1, 4, 5, 11, 14, 26, 27, 37, 53, 59, 73, 74, 89, 90,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Fortune, 2, 5, 27, 37, 49, 50, 51, 53, 56, 57, 59, 60, 62, 71, 83</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France</w:t>
      </w:r>
      <w:r w:rsidRPr="00D943AB">
        <w:rPr>
          <w:rFonts w:ascii="Times New Roman" w:hAnsi="Times New Roman" w:cs="Times New Roman"/>
          <w:noProof/>
        </w:rPr>
        <w:t>, 4, 16, 26, 27, 28, 31, 33, 41, 44, 57, 74, 77, 84,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Fraude, 3, 40, 73, 89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Gagnant</w:t>
      </w:r>
      <w:r w:rsidRPr="00D943AB">
        <w:rPr>
          <w:rFonts w:ascii="Times New Roman" w:hAnsi="Times New Roman" w:cs="Times New Roman"/>
          <w:noProof/>
        </w:rPr>
        <w:t>, 39, 43, 44, 45, 52, 53,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Global Redistribution Advocates, 2, 6, 22, 56, 60, 90,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Inde</w:t>
      </w:r>
      <w:r w:rsidRPr="00D943AB">
        <w:rPr>
          <w:rFonts w:ascii="Times New Roman" w:hAnsi="Times New Roman" w:cs="Times New Roman"/>
          <w:noProof/>
        </w:rPr>
        <w:t>, 11, 26, 33, 36, 38, 41, 44, 57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Jour</w:t>
      </w:r>
      <w:r w:rsidRPr="00D943AB">
        <w:rPr>
          <w:rFonts w:ascii="Times New Roman" w:hAnsi="Times New Roman" w:cs="Times New Roman"/>
          <w:noProof/>
        </w:rPr>
        <w:t>, 11, 12, 14, 15, 29, 33, 38, 43, 48, 50, 70, 71, 79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Justice</w:t>
      </w:r>
      <w:r w:rsidRPr="00D943AB">
        <w:rPr>
          <w:rFonts w:ascii="Times New Roman" w:hAnsi="Times New Roman" w:cs="Times New Roman"/>
          <w:noProof/>
        </w:rPr>
        <w:t>, 4, 5, 15, 20, 23, 25, 33, 57, 61, 62, 74, 75, 93, 94,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Majorité, 2, 6, 26, 27, 29, 30, 31, 39, 44, 50, 53, 56, 62, 63, 74, 75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Marché, 2, 3, 5, 18, 19, 20, 22, 23, 35, 36, 37, 38, 39, 51, 56, 59, 69, 71, 73, 75, 76, 78, 79, 80, 81, 82</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Milliard</w:t>
      </w:r>
      <w:r w:rsidRPr="00D943AB">
        <w:rPr>
          <w:rFonts w:ascii="Times New Roman" w:hAnsi="Times New Roman" w:cs="Times New Roman"/>
          <w:noProof/>
        </w:rPr>
        <w:t>, 4, 10, 11, 15, 16, 23, 41, 49, 59, 60, 62, 64, 68, 77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Mois</w:t>
      </w:r>
      <w:r w:rsidRPr="00D943AB">
        <w:rPr>
          <w:rFonts w:ascii="Times New Roman" w:hAnsi="Times New Roman" w:cs="Times New Roman"/>
          <w:noProof/>
        </w:rPr>
        <w:t>, 4, 9, 12, 14, 29, 33, 37, 40, 41, 43, 44, 46, 48, 52, 53, 56, 66, 70, 73, 82,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Moral, 3, 71</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Mue, 2, 4, 6, 7, 44, 48, 51, 52, 53, 64, 66, 74, 75, 76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Négociation</w:t>
      </w:r>
      <w:r w:rsidRPr="00D943AB">
        <w:rPr>
          <w:rFonts w:ascii="Times New Roman" w:hAnsi="Times New Roman" w:cs="Times New Roman"/>
          <w:noProof/>
        </w:rPr>
        <w:t>, 33, 79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Nord–Sud, 2, 6, 17, 18, 24, 28, 39, 44, 48, 53, 57, 62, 69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ODD</w:t>
      </w:r>
      <w:r w:rsidRPr="00D943AB">
        <w:rPr>
          <w:rFonts w:ascii="Times New Roman" w:hAnsi="Times New Roman" w:cs="Times New Roman"/>
          <w:noProof/>
        </w:rPr>
        <w:t>, 14, 15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Pauvreté</w:t>
      </w:r>
      <w:r w:rsidRPr="00D943AB">
        <w:rPr>
          <w:rFonts w:ascii="Times New Roman" w:hAnsi="Times New Roman" w:cs="Times New Roman"/>
          <w:noProof/>
        </w:rPr>
        <w:t>, 1, 2, 4, 6, 7, 10, 11, 12, 14, 15, 17, 18, 20, 29, 33, 37, 43, 48, 49, 58, 61, 62, 64, 68, 77, 81,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Pays, 2, 3, 4, 6, 11, 12, 13, 14, 15, 16, 17, 18, 19, 22, 23, 24, 25, 26, 27, 28, 29, 31, 33, 35, 36, 38, 39, 40, 41, 43, 44, 45, 48, 49, 51, 52, 54, 56, 57, 58, 59, 60, 62, 63, 64, 66, 67, 68, 69, 71, 72, 73, 74, 75, 76, 77, 78, 80, 81, 82, 83, 85,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Perdant</w:t>
      </w:r>
      <w:r w:rsidRPr="00D943AB">
        <w:rPr>
          <w:rFonts w:ascii="Times New Roman" w:hAnsi="Times New Roman" w:cs="Times New Roman"/>
          <w:noProof/>
        </w:rPr>
        <w:t>, 39, 44,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Plan mondial pour le climat</w:t>
      </w:r>
      <w:r w:rsidRPr="00D943AB">
        <w:rPr>
          <w:rFonts w:ascii="Times New Roman" w:hAnsi="Times New Roman" w:cs="Times New Roman"/>
          <w:noProof/>
        </w:rPr>
        <w:t>, 1, 2, 3, 7, 17, 18, 19, 20, 21, 22, 25, 27, 28, 29, 30, 31, 32, 33, 35, 36, 37, 38, 39, 40, 43, 44, 45, 46, 48, 49, 51, 52, 53, 54, 56, 60, 62, 65, 66, 67, 68, 69, 70, 71, 73, 74, 75, 76, 77, 78, 79, 80, 81, 82, 83, 84, 85, 86, 87, 90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Population, 1, 3, 10, 11, 12, 19, 22, 23, 25, 26, 27, 28, 29, 30, 32, 33, 37, 38, 39, 40, 41, 43, 44, 48, 49, 50, 52, 59, 62, 63, 64, 66, 72, 73, 74, 80, 83, 86, 93</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Prix</w:t>
      </w:r>
      <w:r w:rsidRPr="00D943AB">
        <w:rPr>
          <w:rFonts w:ascii="Times New Roman" w:hAnsi="Times New Roman" w:cs="Times New Roman"/>
          <w:noProof/>
        </w:rPr>
        <w:t>, 4, 13, 19, 20, 21, 23, 24, 28, 29, 33, 35, 36, 37, 46, 49, 50, 51, 52, 54, 62, 65, 66, 67, 69, 70, 72, 76, 78, 79, 81, 82, 84, 85,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Quota, 1, 18, 19, 20, 22, 27, 28, 29, 35, 37, 49, 80, 81</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Rationnement, 3, 71, 72</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lastRenderedPageBreak/>
        <w:t>Redistribution, 1, 2, 4, 6, 14, 18, 20, 22, 26, 28, 30, 31, 39, 43, 44, 48, 50, 51, 52, 53, 56, 57, 58, 59, 60, 61, 62, 63, 64, 66, 67, 70, 71, 75, 76, 77, 79, 90, 92, 94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Revenu de base, 1, 3, 19, 20, 25, 28, 29, 33, 37, 38, 40, 41, 43, 46, 48, 49, 51, 52, 53, 60, 72, 73, 75, 76, 79, 80, 81, 82, 83, 84, 85, 86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Riche</w:t>
      </w:r>
      <w:r w:rsidRPr="00D943AB">
        <w:rPr>
          <w:rFonts w:ascii="Times New Roman" w:hAnsi="Times New Roman" w:cs="Times New Roman"/>
          <w:noProof/>
        </w:rPr>
        <w:t>, 14, 39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Scénario</w:t>
      </w:r>
      <w:r w:rsidRPr="00D943AB">
        <w:rPr>
          <w:rFonts w:ascii="Times New Roman" w:hAnsi="Times New Roman" w:cs="Times New Roman"/>
          <w:noProof/>
        </w:rPr>
        <w:t>, 10, 16, 35, 37, 38, 39, 45, 49, 64, 85, 86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Soutenable, 2, 48, 50, 59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Soutien, 1, 22, 23, 24, 25, 26, 27, 28, 29, 30, 31, 32, 56, 73, 74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Taxe, 2, 3, 16, 20, 22, 26, 28, 29, 32, 44, 50, 57, 58, 60, 62, 69, 70, 73, 75, 83, 85, 90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Transfert, 2, 12, 13, 14, 18, 20, 37, 38, 41, 43, 44, 49, 52, 59, 79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Union, 1, 25, 38, 39, 40, 45, 73, 80, 81, 82, 83</w:t>
      </w:r>
    </w:p>
    <w:p w:rsidR="00A93C71" w:rsidRPr="00D943AB" w:rsidRDefault="00A93C71" w:rsidP="00815828">
      <w:pPr>
        <w:pStyle w:val="Corpsdetexte"/>
        <w:ind w:firstLine="720"/>
        <w:rPr>
          <w:rFonts w:ascii="Times New Roman" w:hAnsi="Times New Roman" w:cs="Times New Roman"/>
          <w:noProof/>
          <w:lang w:val="fr-FR"/>
        </w:rPr>
        <w:sectPr w:rsidR="00A93C71" w:rsidRPr="00D943AB" w:rsidSect="00A93C71">
          <w:footnotePr>
            <w:numRestart w:val="eachSect"/>
          </w:footnotePr>
          <w:type w:val="continuous"/>
          <w:pgSz w:w="12240" w:h="15840"/>
          <w:pgMar w:top="1440" w:right="1440" w:bottom="1440" w:left="1440" w:header="720" w:footer="720" w:gutter="0"/>
          <w:cols w:num="2" w:space="720"/>
        </w:sectPr>
      </w:pPr>
    </w:p>
    <w:p w:rsidR="00951A24" w:rsidRPr="00D943AB" w:rsidRDefault="00815828" w:rsidP="00815828">
      <w:pPr>
        <w:pStyle w:val="Corpsdetexte"/>
        <w:ind w:firstLine="720"/>
        <w:rPr>
          <w:rFonts w:ascii="Times New Roman" w:hAnsi="Times New Roman" w:cs="Times New Roman"/>
          <w:lang w:val="fr-FR"/>
        </w:rPr>
      </w:pPr>
      <w:r w:rsidRPr="00D943AB">
        <w:rPr>
          <w:rFonts w:ascii="Times New Roman" w:hAnsi="Times New Roman" w:cs="Times New Roman"/>
          <w:lang w:val="fr-FR"/>
        </w:rPr>
        <w:fldChar w:fldCharType="end"/>
      </w:r>
    </w:p>
    <w:sectPr w:rsidR="00951A24" w:rsidRPr="00D943AB" w:rsidSect="00A93C71">
      <w:footnotePr>
        <w:numRestart w:val="eachSect"/>
      </w:footnotePr>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C2B" w:rsidRDefault="00465C2B">
      <w:pPr>
        <w:spacing w:after="0"/>
      </w:pPr>
      <w:r>
        <w:separator/>
      </w:r>
    </w:p>
  </w:endnote>
  <w:endnote w:type="continuationSeparator" w:id="0">
    <w:p w:rsidR="00465C2B" w:rsidRDefault="00465C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C2B" w:rsidRDefault="00465C2B">
      <w:pPr>
        <w:spacing w:after="0"/>
      </w:pPr>
      <w:r>
        <w:separator/>
      </w:r>
    </w:p>
  </w:footnote>
  <w:footnote w:type="continuationSeparator" w:id="0">
    <w:p w:rsidR="00465C2B" w:rsidRDefault="00465C2B">
      <w:pPr>
        <w:spacing w:after="0"/>
      </w:pPr>
      <w:r>
        <w:continuationSeparator/>
      </w:r>
    </w:p>
  </w:footnote>
  <w:footnote w:id="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Cette préface reprend des passages de l’introduction de mon premier essai, </w:t>
      </w:r>
      <w:r w:rsidRPr="00BE491F">
        <w:rPr>
          <w:rFonts w:ascii="Times New Roman" w:hAnsi="Times New Roman" w:cs="Times New Roman"/>
          <w:i/>
          <w:iCs/>
          <w:sz w:val="22"/>
          <w:lang w:val="fr-FR"/>
        </w:rPr>
        <w:t>éloge de la naïveté</w:t>
      </w:r>
      <w:r w:rsidRPr="00BE491F">
        <w:rPr>
          <w:rFonts w:ascii="Times New Roman" w:hAnsi="Times New Roman" w:cs="Times New Roman"/>
          <w:sz w:val="22"/>
          <w:lang w:val="fr-FR"/>
        </w:rPr>
        <w:t xml:space="preserve"> (non publié, 2014), disponible sur </w:t>
      </w:r>
      <w:hyperlink r:id="rId1">
        <w:r w:rsidRPr="00BE491F">
          <w:rPr>
            <w:rStyle w:val="Lienhypertexte"/>
            <w:rFonts w:ascii="Times New Roman" w:hAnsi="Times New Roman" w:cs="Times New Roman"/>
            <w:sz w:val="22"/>
            <w:lang w:val="fr-FR"/>
          </w:rPr>
          <w:t>adrien-fabre.com/</w:t>
        </w:r>
        <w:proofErr w:type="spellStart"/>
        <w:r w:rsidRPr="00BE491F">
          <w:rPr>
            <w:rStyle w:val="Lienhypertexte"/>
            <w:rFonts w:ascii="Times New Roman" w:hAnsi="Times New Roman" w:cs="Times New Roman"/>
            <w:sz w:val="22"/>
            <w:lang w:val="fr-FR"/>
          </w:rPr>
          <w:t>elogeNaivete.php</w:t>
        </w:r>
        <w:proofErr w:type="spellEnd"/>
      </w:hyperlink>
      <w:r w:rsidRPr="00BE491F">
        <w:rPr>
          <w:rFonts w:ascii="Times New Roman" w:hAnsi="Times New Roman" w:cs="Times New Roman"/>
          <w:sz w:val="22"/>
          <w:lang w:val="fr-FR"/>
        </w:rPr>
        <w:t>.</w:t>
      </w:r>
    </w:p>
  </w:footnote>
  <w:footnote w:id="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découvrir toutes nos propositions, signer nos pétitions, rejoindre l’association ou faire un don : </w:t>
      </w:r>
      <w:hyperlink r:id="rId2">
        <w:r w:rsidRPr="00BE491F">
          <w:rPr>
            <w:rStyle w:val="Lienhypertexte"/>
            <w:rFonts w:ascii="Times New Roman" w:hAnsi="Times New Roman" w:cs="Times New Roman"/>
            <w:sz w:val="22"/>
            <w:lang w:val="fr-FR"/>
          </w:rPr>
          <w:t>global-redistribution</w:t>
        </w:r>
        <w:r>
          <w:rPr>
            <w:rStyle w:val="Lienhypertexte"/>
            <w:rFonts w:ascii="Times New Roman" w:hAnsi="Times New Roman" w:cs="Times New Roman"/>
            <w:sz w:val="22"/>
            <w:lang w:val="fr-FR"/>
          </w:rPr>
          <w:fldChar w:fldCharType="begin"/>
        </w:r>
        <w:r>
          <w:rPr>
            <w:rStyle w:val="Lienhypertexte"/>
            <w:rFonts w:ascii="Times New Roman" w:hAnsi="Times New Roman" w:cs="Times New Roman"/>
            <w:sz w:val="22"/>
            <w:lang w:val="fr-FR"/>
          </w:rPr>
          <w:instrText xml:space="preserve"> XE "</w:instrText>
        </w:r>
        <w:r w:rsidRPr="00815828">
          <w:rPr>
            <w:lang w:val="fr-FR"/>
          </w:rPr>
          <w:instrText>Redistribution"</w:instrText>
        </w:r>
        <w:r>
          <w:rPr>
            <w:rStyle w:val="Lienhypertexte"/>
            <w:rFonts w:ascii="Times New Roman" w:hAnsi="Times New Roman" w:cs="Times New Roman"/>
            <w:sz w:val="22"/>
            <w:lang w:val="fr-FR"/>
          </w:rPr>
          <w:instrText xml:space="preserve"> </w:instrText>
        </w:r>
        <w:r>
          <w:rPr>
            <w:rStyle w:val="Lienhypertexte"/>
            <w:rFonts w:ascii="Times New Roman" w:hAnsi="Times New Roman" w:cs="Times New Roman"/>
            <w:sz w:val="22"/>
            <w:lang w:val="fr-FR"/>
          </w:rPr>
          <w:fldChar w:fldCharType="end"/>
        </w:r>
        <w:r w:rsidRPr="00BE491F">
          <w:rPr>
            <w:rStyle w:val="Lienhypertexte"/>
            <w:rFonts w:ascii="Times New Roman" w:hAnsi="Times New Roman" w:cs="Times New Roman"/>
            <w:sz w:val="22"/>
            <w:lang w:val="fr-FR"/>
          </w:rPr>
          <w:t>-advocates.org</w:t>
        </w:r>
      </w:hyperlink>
      <w:r w:rsidRPr="00BE491F">
        <w:rPr>
          <w:rFonts w:ascii="Times New Roman" w:hAnsi="Times New Roman" w:cs="Times New Roman"/>
          <w:sz w:val="22"/>
          <w:lang w:val="fr-FR"/>
        </w:rPr>
        <w:t>.</w:t>
      </w:r>
    </w:p>
  </w:footnote>
  <w:footnote w:id="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Lors d’un sondage sur un échantillon représentatif de 499 Français que j’ai réalisé à l’automne 2016, seul 1 % a répondu </w:t>
      </w:r>
      <w:r w:rsidRPr="00BE491F">
        <w:rPr>
          <w:rFonts w:ascii="Times New Roman" w:hAnsi="Times New Roman" w:cs="Times New Roman"/>
          <w:i/>
          <w:iCs/>
          <w:sz w:val="22"/>
          <w:lang w:val="fr-FR"/>
        </w:rPr>
        <w:t>Non</w:t>
      </w:r>
      <w:r w:rsidRPr="00BE491F">
        <w:rPr>
          <w:rFonts w:ascii="Times New Roman" w:hAnsi="Times New Roman" w:cs="Times New Roman"/>
          <w:sz w:val="22"/>
          <w:lang w:val="fr-FR"/>
        </w:rPr>
        <w:t xml:space="preserve"> à la question : </w:t>
      </w:r>
      <w:r w:rsidRPr="00BE491F">
        <w:rPr>
          <w:rFonts w:ascii="Times New Roman" w:hAnsi="Times New Roman" w:cs="Times New Roman"/>
          <w:i/>
          <w:iCs/>
          <w:sz w:val="22"/>
          <w:lang w:val="fr-FR"/>
        </w:rPr>
        <w:t>Adhérez-vous ou non à la déclaration suivante ? « Je veux que les humains s’assurent les conditions nécessaires au bien-être : l’accès à l’eau potable, à la nourriture, aux soins, à un environnement sain, à la sécurité, au logement, à une éducation, à l’information. »</w:t>
      </w:r>
    </w:p>
  </w:footnote>
  <w:footnote w:id="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tô est une pâte à base de mil, et le gombo est un légume.</w:t>
      </w:r>
    </w:p>
  </w:footnote>
  <w:footnote w:id="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La Figure SPM.10 du GIEC </w:t>
      </w:r>
      <w:r w:rsidRPr="00BE491F">
        <w:rPr>
          <w:rFonts w:ascii="Times New Roman" w:hAnsi="Times New Roman" w:cs="Times New Roman"/>
          <w:sz w:val="22"/>
          <w:lang w:val="fr-FR"/>
        </w:rPr>
        <w:t>(</w:t>
      </w:r>
      <w:r>
        <w:rPr>
          <w:rFonts w:ascii="Times New Roman" w:hAnsi="Times New Roman" w:cs="Times New Roman"/>
          <w:sz w:val="22"/>
          <w:lang w:val="fr-FR"/>
        </w:rPr>
        <w:t xml:space="preserve">IPCC, </w:t>
      </w:r>
      <w:r w:rsidRPr="00BE491F">
        <w:rPr>
          <w:rFonts w:ascii="Times New Roman" w:hAnsi="Times New Roman" w:cs="Times New Roman"/>
          <w:sz w:val="22"/>
          <w:lang w:val="fr-FR"/>
        </w:rPr>
        <w:t>2021) montre qu’un degré de plus correspond à 2 000 GtCO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w:t>
      </w:r>
    </w:p>
  </w:footnote>
  <w:footnote w:id="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Table SPM.2</w:t>
      </w:r>
      <w:r>
        <w:rPr>
          <w:rFonts w:ascii="Times New Roman" w:hAnsi="Times New Roman" w:cs="Times New Roman"/>
          <w:sz w:val="22"/>
          <w:lang w:val="fr-FR"/>
        </w:rPr>
        <w:t xml:space="preserve"> du GIEC</w:t>
      </w:r>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IPCC, </w:t>
      </w:r>
      <w:r w:rsidRPr="00BE491F">
        <w:rPr>
          <w:rFonts w:ascii="Times New Roman" w:hAnsi="Times New Roman" w:cs="Times New Roman"/>
          <w:sz w:val="22"/>
          <w:lang w:val="fr-FR"/>
        </w:rPr>
        <w:t>2021). L’usage d’une probabilité (« deux chances sur trois ») vient du fait que les modèles climatiques comportent une marge d’erreur sur la température atteinte par un budget carbone donné.</w:t>
      </w:r>
    </w:p>
  </w:footnote>
  <w:footnote w:id="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Montenegro</w:t>
      </w:r>
      <w:proofErr w:type="spellEnd"/>
      <w:r w:rsidRPr="00BE491F">
        <w:rPr>
          <w:rFonts w:ascii="Times New Roman" w:hAnsi="Times New Roman" w:cs="Times New Roman"/>
          <w:sz w:val="22"/>
          <w:lang w:val="fr-FR"/>
        </w:rPr>
        <w:t xml:space="preserve"> et al. (2007).</w:t>
      </w:r>
    </w:p>
  </w:footnote>
  <w:footnote w:id="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Kulp</w:t>
      </w:r>
      <w:proofErr w:type="spellEnd"/>
      <w:r>
        <w:rPr>
          <w:rFonts w:ascii="Times New Roman" w:hAnsi="Times New Roman" w:cs="Times New Roman"/>
          <w:sz w:val="22"/>
          <w:lang w:val="fr-FR"/>
        </w:rPr>
        <w:t xml:space="preserve"> et al. (2019); </w:t>
      </w:r>
      <w:proofErr w:type="spellStart"/>
      <w:r>
        <w:rPr>
          <w:rFonts w:ascii="Times New Roman" w:hAnsi="Times New Roman" w:cs="Times New Roman"/>
          <w:sz w:val="22"/>
          <w:lang w:val="fr-FR"/>
        </w:rPr>
        <w:t>DeC</w:t>
      </w:r>
      <w:r w:rsidRPr="00BE491F">
        <w:rPr>
          <w:rFonts w:ascii="Times New Roman" w:hAnsi="Times New Roman" w:cs="Times New Roman"/>
          <w:sz w:val="22"/>
          <w:lang w:val="fr-FR"/>
        </w:rPr>
        <w:t>onto</w:t>
      </w:r>
      <w:proofErr w:type="spellEnd"/>
      <w:r w:rsidRPr="00BE491F">
        <w:rPr>
          <w:rFonts w:ascii="Times New Roman" w:hAnsi="Times New Roman" w:cs="Times New Roman"/>
          <w:sz w:val="22"/>
          <w:lang w:val="fr-FR"/>
        </w:rPr>
        <w:t xml:space="preserve"> et al. (2016); </w:t>
      </w:r>
      <w:proofErr w:type="spellStart"/>
      <w:r w:rsidRPr="00BE491F">
        <w:rPr>
          <w:rFonts w:ascii="Times New Roman" w:hAnsi="Times New Roman" w:cs="Times New Roman"/>
          <w:sz w:val="22"/>
          <w:lang w:val="fr-FR"/>
        </w:rPr>
        <w:t>Kopp</w:t>
      </w:r>
      <w:proofErr w:type="spellEnd"/>
      <w:r w:rsidRPr="00BE491F">
        <w:rPr>
          <w:rFonts w:ascii="Times New Roman" w:hAnsi="Times New Roman" w:cs="Times New Roman"/>
          <w:sz w:val="22"/>
          <w:lang w:val="fr-FR"/>
        </w:rPr>
        <w:t xml:space="preserve"> et al. (2017). Par ailleurs, des zones où vivent près d’un milliard de personnes seraient submergées d’ici 2300.</w:t>
      </w:r>
    </w:p>
  </w:footnote>
  <w:footnote w:id="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Pal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Eltahir</w:t>
      </w:r>
      <w:proofErr w:type="spellEnd"/>
      <w:r w:rsidRPr="00BE491F">
        <w:rPr>
          <w:rFonts w:ascii="Times New Roman" w:hAnsi="Times New Roman" w:cs="Times New Roman"/>
          <w:sz w:val="22"/>
          <w:lang w:val="fr-FR"/>
        </w:rPr>
        <w:t xml:space="preserve"> (2016); Im et al. (2017); Kang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Eltahir</w:t>
      </w:r>
      <w:proofErr w:type="spellEnd"/>
      <w:r w:rsidRPr="00BE491F">
        <w:rPr>
          <w:rFonts w:ascii="Times New Roman" w:hAnsi="Times New Roman" w:cs="Times New Roman"/>
          <w:sz w:val="22"/>
          <w:lang w:val="fr-FR"/>
        </w:rPr>
        <w:t xml:space="preserve"> (2018).</w:t>
      </w:r>
    </w:p>
  </w:footnote>
  <w:footnote w:id="1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Elliott et al. (2014); </w:t>
      </w:r>
      <w:proofErr w:type="spellStart"/>
      <w:r w:rsidRPr="00BE491F">
        <w:rPr>
          <w:rFonts w:ascii="Times New Roman" w:hAnsi="Times New Roman" w:cs="Times New Roman"/>
          <w:sz w:val="22"/>
          <w:lang w:val="fr-FR"/>
        </w:rPr>
        <w:t>Marzi</w:t>
      </w:r>
      <w:proofErr w:type="spellEnd"/>
      <w:r w:rsidRPr="00BE491F">
        <w:rPr>
          <w:rFonts w:ascii="Times New Roman" w:hAnsi="Times New Roman" w:cs="Times New Roman"/>
          <w:sz w:val="22"/>
          <w:lang w:val="fr-FR"/>
        </w:rPr>
        <w:t xml:space="preserve"> et al. (2021).</w:t>
      </w:r>
    </w:p>
  </w:footnote>
  <w:footnote w:id="1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Colón-Gonzá</w:t>
      </w:r>
      <w:r w:rsidRPr="00BE491F">
        <w:rPr>
          <w:rFonts w:ascii="Times New Roman" w:hAnsi="Times New Roman" w:cs="Times New Roman"/>
          <w:sz w:val="22"/>
          <w:lang w:val="fr-FR"/>
        </w:rPr>
        <w:t>lez et al. (2021).</w:t>
      </w:r>
    </w:p>
  </w:footnote>
  <w:footnote w:id="1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Bressler</w:t>
      </w:r>
      <w:proofErr w:type="spellEnd"/>
      <w:r w:rsidRPr="00BE491F">
        <w:rPr>
          <w:rFonts w:ascii="Times New Roman" w:hAnsi="Times New Roman" w:cs="Times New Roman"/>
          <w:sz w:val="22"/>
          <w:lang w:val="fr-FR"/>
        </w:rPr>
        <w:t xml:space="preserve"> (2021).</w:t>
      </w:r>
    </w:p>
  </w:footnote>
  <w:footnote w:id="1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Carleton et al. (2022)</w:t>
      </w:r>
    </w:p>
  </w:footnote>
  <w:footnote w:id="1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Schlenker</w:t>
      </w:r>
      <w:proofErr w:type="spellEnd"/>
      <w:r>
        <w:rPr>
          <w:rFonts w:ascii="Times New Roman" w:hAnsi="Times New Roman" w:cs="Times New Roman"/>
          <w:sz w:val="22"/>
          <w:lang w:val="fr-FR"/>
        </w:rPr>
        <w:t xml:space="preserve"> &amp; </w:t>
      </w:r>
      <w:proofErr w:type="spellStart"/>
      <w:r>
        <w:rPr>
          <w:rFonts w:ascii="Times New Roman" w:hAnsi="Times New Roman" w:cs="Times New Roman"/>
          <w:sz w:val="22"/>
          <w:lang w:val="fr-FR"/>
        </w:rPr>
        <w:t>Lobell</w:t>
      </w:r>
      <w:proofErr w:type="spellEnd"/>
      <w:r w:rsidRPr="00BE491F">
        <w:rPr>
          <w:rFonts w:ascii="Times New Roman" w:hAnsi="Times New Roman" w:cs="Times New Roman"/>
          <w:sz w:val="22"/>
          <w:lang w:val="fr-FR"/>
        </w:rPr>
        <w:t xml:space="preserve"> (2010); Moore et al. (2017).</w:t>
      </w:r>
    </w:p>
  </w:footnote>
  <w:footnote w:id="1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 paragraphe reprend des éléments du préambule de ma thèse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2020), et repose sur de nombreux travaux (</w:t>
      </w:r>
      <w:proofErr w:type="spellStart"/>
      <w:r w:rsidRPr="00BE491F">
        <w:rPr>
          <w:rFonts w:ascii="Times New Roman" w:hAnsi="Times New Roman" w:cs="Times New Roman"/>
          <w:sz w:val="22"/>
          <w:lang w:val="fr-FR"/>
        </w:rPr>
        <w:t>Cattaneo</w:t>
      </w:r>
      <w:proofErr w:type="spellEnd"/>
      <w:r w:rsidRPr="00BE491F">
        <w:rPr>
          <w:rFonts w:ascii="Times New Roman" w:hAnsi="Times New Roman" w:cs="Times New Roman"/>
          <w:sz w:val="22"/>
          <w:lang w:val="fr-FR"/>
        </w:rPr>
        <w:t xml:space="preserve"> et al., 2019; Carleton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Hsiang</w:t>
      </w:r>
      <w:proofErr w:type="spellEnd"/>
      <w:r w:rsidRPr="00BE491F">
        <w:rPr>
          <w:rFonts w:ascii="Times New Roman" w:hAnsi="Times New Roman" w:cs="Times New Roman"/>
          <w:sz w:val="22"/>
          <w:lang w:val="fr-FR"/>
        </w:rPr>
        <w:t>, 2016; Dell et al., 2012).</w:t>
      </w:r>
    </w:p>
  </w:footnote>
  <w:footnote w:id="1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seuil de 2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(2,15 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dollar constant de 2017 pour être exact) est exprimé en parité de pouvoir d’achat : il correspond à ce que 2,15 $ permet d’acheter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Dans un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comme l’Inde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Inde"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il suffit ainsi de moins de 1 $ pour se procurer des produits qui coûtent 2,15 $ aux États-Unis. Dans l’ensemble du livre, nous dénotons par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italique) le dollar en parité de pouvoir d’achat (PPA) et par $ le dollar nominal. De même, nous noterons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l’euro en PPA et € l’euro nominal.</w:t>
      </w:r>
    </w:p>
  </w:footnote>
  <w:footnote w:id="1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Allen (2017) calcule que, dans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le seuil d’extrême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permet de se payer 3 m² dans un logement chauffé à 15°C ainsi qu’un régime alimentaire constitué uniquement d’huile et d’une céréale (parfois complété par des lentilles), qui assure un apport journalier de 2100 </w:t>
      </w:r>
      <w:proofErr w:type="spellStart"/>
      <w:r w:rsidRPr="00BE491F">
        <w:rPr>
          <w:rFonts w:ascii="Times New Roman" w:hAnsi="Times New Roman" w:cs="Times New Roman"/>
          <w:sz w:val="22"/>
          <w:lang w:val="fr-FR"/>
        </w:rPr>
        <w:t>kcalories</w:t>
      </w:r>
      <w:proofErr w:type="spellEnd"/>
      <w:r w:rsidRPr="00BE491F">
        <w:rPr>
          <w:rFonts w:ascii="Times New Roman" w:hAnsi="Times New Roman" w:cs="Times New Roman"/>
          <w:sz w:val="22"/>
          <w:lang w:val="fr-FR"/>
        </w:rPr>
        <w:t>, 50 g de protéines et 34 g de lipides.</w:t>
      </w:r>
    </w:p>
  </w:footnote>
  <w:footnote w:id="1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FAO</w:t>
      </w:r>
      <w:r w:rsidRPr="00BE491F">
        <w:rPr>
          <w:rFonts w:ascii="Times New Roman" w:hAnsi="Times New Roman" w:cs="Times New Roman"/>
          <w:sz w:val="22"/>
          <w:lang w:val="fr-FR"/>
        </w:rPr>
        <w:t xml:space="preserve"> (2023), </w:t>
      </w:r>
      <w:hyperlink r:id="rId3">
        <w:r w:rsidRPr="00BE491F">
          <w:rPr>
            <w:rStyle w:val="Lienhypertexte"/>
            <w:rFonts w:ascii="Times New Roman" w:hAnsi="Times New Roman" w:cs="Times New Roman"/>
            <w:sz w:val="22"/>
            <w:lang w:val="fr-FR"/>
          </w:rPr>
          <w:t>Banque mondiale</w:t>
        </w:r>
      </w:hyperlink>
      <w:r w:rsidRPr="00BE491F">
        <w:rPr>
          <w:rFonts w:ascii="Times New Roman" w:hAnsi="Times New Roman" w:cs="Times New Roman"/>
          <w:sz w:val="22"/>
          <w:lang w:val="fr-FR"/>
        </w:rPr>
        <w:t>.</w:t>
      </w:r>
    </w:p>
  </w:footnote>
  <w:footnote w:id="1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PIB par habitant nominal d’après la </w:t>
      </w:r>
      <w:hyperlink r:id="rId4">
        <w:r w:rsidRPr="00BE491F">
          <w:rPr>
            <w:rStyle w:val="Lienhypertexte"/>
            <w:rFonts w:ascii="Times New Roman" w:hAnsi="Times New Roman" w:cs="Times New Roman"/>
            <w:sz w:val="22"/>
            <w:lang w:val="fr-FR"/>
          </w:rPr>
          <w:t>Banque mondiale (2022).</w:t>
        </w:r>
      </w:hyperlink>
    </w:p>
  </w:footnote>
  <w:footnote w:id="2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Sur les 26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définis par un PIB par habitant inférieur à 1 135 $ par an, 22 sont en Afrique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Afrique"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subsaharienne et 4 en dehors (Afghanistan, Corée du Nord, Syrie et Yémen). 1,2 milliard de personnes vivent dans un pays à hauts revenus (au PIB/</w:t>
      </w:r>
      <w:proofErr w:type="spellStart"/>
      <w:r w:rsidRPr="00BE491F">
        <w:rPr>
          <w:rFonts w:ascii="Times New Roman" w:hAnsi="Times New Roman" w:cs="Times New Roman"/>
          <w:sz w:val="22"/>
          <w:lang w:val="fr-FR"/>
        </w:rPr>
        <w:t>hab</w:t>
      </w:r>
      <w:proofErr w:type="spellEnd"/>
      <w:r w:rsidRPr="00BE491F">
        <w:rPr>
          <w:rFonts w:ascii="Times New Roman" w:hAnsi="Times New Roman" w:cs="Times New Roman"/>
          <w:sz w:val="22"/>
          <w:lang w:val="fr-FR"/>
        </w:rPr>
        <w:t xml:space="preserve"> supérieur à 13 845 $/an).</w:t>
      </w:r>
    </w:p>
  </w:footnote>
  <w:footnote w:id="2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Jafino</w:t>
      </w:r>
      <w:proofErr w:type="spellEnd"/>
      <w:r w:rsidRPr="00BE491F">
        <w:rPr>
          <w:rFonts w:ascii="Times New Roman" w:hAnsi="Times New Roman" w:cs="Times New Roman"/>
          <w:sz w:val="22"/>
          <w:lang w:val="fr-FR"/>
        </w:rPr>
        <w:t xml:space="preserve"> et al. (2020).</w:t>
      </w:r>
    </w:p>
  </w:footnote>
  <w:footnote w:id="2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C730CD">
        <w:rPr>
          <w:rFonts w:ascii="Times New Roman" w:hAnsi="Times New Roman" w:cs="Times New Roman"/>
          <w:sz w:val="22"/>
          <w:lang w:val="fr-FR"/>
        </w:rPr>
        <w:t xml:space="preserve"> </w:t>
      </w:r>
      <w:proofErr w:type="spellStart"/>
      <w:r w:rsidRPr="00C730CD">
        <w:rPr>
          <w:rFonts w:ascii="Times New Roman" w:hAnsi="Times New Roman" w:cs="Times New Roman"/>
          <w:sz w:val="22"/>
          <w:lang w:val="fr-FR"/>
        </w:rPr>
        <w:t>Diffenbaugh</w:t>
      </w:r>
      <w:proofErr w:type="spellEnd"/>
      <w:r w:rsidRPr="00C730CD">
        <w:rPr>
          <w:rFonts w:ascii="Times New Roman" w:hAnsi="Times New Roman" w:cs="Times New Roman"/>
          <w:sz w:val="22"/>
          <w:lang w:val="fr-FR"/>
        </w:rPr>
        <w:t xml:space="preserve"> &amp; Burke (2019); </w:t>
      </w:r>
      <w:proofErr w:type="spellStart"/>
      <w:r w:rsidRPr="00C730CD">
        <w:rPr>
          <w:rFonts w:ascii="Times New Roman" w:hAnsi="Times New Roman" w:cs="Times New Roman"/>
          <w:sz w:val="22"/>
          <w:lang w:val="fr-FR"/>
        </w:rPr>
        <w:t>Khalfan</w:t>
      </w:r>
      <w:proofErr w:type="spellEnd"/>
      <w:r w:rsidRPr="00C730CD">
        <w:rPr>
          <w:rFonts w:ascii="Times New Roman" w:hAnsi="Times New Roman" w:cs="Times New Roman"/>
          <w:sz w:val="22"/>
          <w:lang w:val="fr-FR"/>
        </w:rPr>
        <w:t xml:space="preserve"> et al. </w:t>
      </w:r>
      <w:r w:rsidRPr="00BE491F">
        <w:rPr>
          <w:rFonts w:ascii="Times New Roman" w:hAnsi="Times New Roman" w:cs="Times New Roman"/>
          <w:sz w:val="22"/>
          <w:lang w:val="fr-FR"/>
        </w:rPr>
        <w:t>(2023).</w:t>
      </w:r>
    </w:p>
  </w:footnote>
  <w:footnote w:id="2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concept mobilisé ici est l’empreinte carbone, c’est-à-dire les émissions imputables à la consommation individuelle, aussi bien les émissions directes (comme la consommation d’essence) qu’indirectes (les émissions impliquées par la production des produits consommés).</w:t>
      </w:r>
    </w:p>
  </w:footnote>
  <w:footnote w:id="2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Chancel </w:t>
      </w:r>
      <w:r>
        <w:rPr>
          <w:rFonts w:ascii="Times New Roman" w:hAnsi="Times New Roman" w:cs="Times New Roman"/>
          <w:sz w:val="22"/>
          <w:lang w:val="fr-FR"/>
        </w:rPr>
        <w:t>&amp; Piketty</w:t>
      </w:r>
      <w:r w:rsidRPr="00BE491F">
        <w:rPr>
          <w:rFonts w:ascii="Times New Roman" w:hAnsi="Times New Roman" w:cs="Times New Roman"/>
          <w:sz w:val="22"/>
          <w:lang w:val="fr-FR"/>
        </w:rPr>
        <w:t xml:space="preserve"> (2015); Bruckner et al. (2022).</w:t>
      </w:r>
    </w:p>
  </w:footnote>
  <w:footnote w:id="2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Comme le montrent les indices de vulnérabilité (Chen et al., 2015) ou les estimations des dommages du changement climatique en fonction du PIB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(Burke et al., 2015).</w:t>
      </w:r>
    </w:p>
  </w:footnote>
  <w:footnote w:id="2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ces calculs, </w:t>
      </w:r>
      <w:proofErr w:type="spellStart"/>
      <w:r w:rsidRPr="00BE491F">
        <w:rPr>
          <w:rFonts w:ascii="Times New Roman" w:hAnsi="Times New Roman" w:cs="Times New Roman"/>
          <w:sz w:val="22"/>
          <w:lang w:val="fr-FR"/>
        </w:rPr>
        <w:t>Kopczuk</w:t>
      </w:r>
      <w:proofErr w:type="spellEnd"/>
      <w:r w:rsidRPr="00BE491F">
        <w:rPr>
          <w:rFonts w:ascii="Times New Roman" w:hAnsi="Times New Roman" w:cs="Times New Roman"/>
          <w:sz w:val="22"/>
          <w:lang w:val="fr-FR"/>
        </w:rPr>
        <w:t xml:space="preserve"> et al. (2005) se limitent à un taux unique (une </w:t>
      </w:r>
      <w:r w:rsidRPr="00BE491F">
        <w:rPr>
          <w:rFonts w:ascii="Times New Roman" w:hAnsi="Times New Roman" w:cs="Times New Roman"/>
          <w:i/>
          <w:iCs/>
          <w:sz w:val="22"/>
          <w:lang w:val="fr-FR"/>
        </w:rPr>
        <w:t xml:space="preserve">flat </w:t>
      </w:r>
      <w:proofErr w:type="spellStart"/>
      <w:r w:rsidRPr="00BE491F">
        <w:rPr>
          <w:rFonts w:ascii="Times New Roman" w:hAnsi="Times New Roman" w:cs="Times New Roman"/>
          <w:i/>
          <w:iCs/>
          <w:sz w:val="22"/>
          <w:lang w:val="fr-FR"/>
        </w:rPr>
        <w:t>tax</w:t>
      </w:r>
      <w:proofErr w:type="spellEnd"/>
      <w:r w:rsidRPr="00BE491F">
        <w:rPr>
          <w:rFonts w:ascii="Times New Roman" w:hAnsi="Times New Roman" w:cs="Times New Roman"/>
          <w:sz w:val="22"/>
          <w:lang w:val="fr-FR"/>
        </w:rPr>
        <w:t xml:space="preserve">) et ne s’autorisent pas un barème progressif. Sans cette restriction, le véritable optimum serait encore plus </w:t>
      </w:r>
      <w:proofErr w:type="spellStart"/>
      <w:r w:rsidRPr="00BE491F">
        <w:rPr>
          <w:rFonts w:ascii="Times New Roman" w:hAnsi="Times New Roman" w:cs="Times New Roman"/>
          <w:sz w:val="22"/>
          <w:lang w:val="fr-FR"/>
        </w:rPr>
        <w:t>redistributif</w:t>
      </w:r>
      <w:proofErr w:type="spellEnd"/>
      <w:r w:rsidRPr="00BE491F">
        <w:rPr>
          <w:rFonts w:ascii="Times New Roman" w:hAnsi="Times New Roman" w:cs="Times New Roman"/>
          <w:sz w:val="22"/>
          <w:lang w:val="fr-FR"/>
        </w:rPr>
        <w:t>.</w:t>
      </w:r>
    </w:p>
  </w:footnote>
  <w:footnote w:id="27">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Fabre</w:t>
      </w:r>
      <w:r>
        <w:rPr>
          <w:rFonts w:ascii="Times New Roman" w:hAnsi="Times New Roman" w:cs="Times New Roman"/>
          <w:sz w:val="22"/>
        </w:rPr>
        <w:fldChar w:fldCharType="begin"/>
      </w:r>
      <w:r>
        <w:rPr>
          <w:rFonts w:ascii="Times New Roman" w:hAnsi="Times New Roman" w:cs="Times New Roman"/>
          <w:sz w:val="22"/>
        </w:rPr>
        <w:instrText xml:space="preserve"> XE "</w:instrText>
      </w:r>
      <w:r>
        <w:instrText>Fabre"</w:instrText>
      </w:r>
      <w:r>
        <w:rPr>
          <w:rFonts w:ascii="Times New Roman" w:hAnsi="Times New Roman" w:cs="Times New Roman"/>
          <w:sz w:val="22"/>
        </w:rPr>
        <w:instrText xml:space="preserve"> </w:instrText>
      </w:r>
      <w:r>
        <w:rPr>
          <w:rFonts w:ascii="Times New Roman" w:hAnsi="Times New Roman" w:cs="Times New Roman"/>
          <w:sz w:val="22"/>
        </w:rPr>
        <w:fldChar w:fldCharType="end"/>
      </w:r>
      <w:r w:rsidRPr="00BE491F">
        <w:rPr>
          <w:rFonts w:ascii="Times New Roman" w:hAnsi="Times New Roman" w:cs="Times New Roman"/>
          <w:sz w:val="22"/>
        </w:rPr>
        <w:t xml:space="preserve"> (2024).</w:t>
      </w:r>
    </w:p>
  </w:footnote>
  <w:footnote w:id="28">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5">
        <w:r w:rsidRPr="00BE491F">
          <w:rPr>
            <w:rStyle w:val="Lienhypertexte"/>
            <w:rFonts w:ascii="Times New Roman" w:hAnsi="Times New Roman" w:cs="Times New Roman"/>
            <w:sz w:val="22"/>
          </w:rPr>
          <w:t>grandviewresearch.com/industry-analysis/pet-food-industry</w:t>
        </w:r>
      </w:hyperlink>
      <w:r w:rsidRPr="00BE491F">
        <w:rPr>
          <w:rFonts w:ascii="Times New Roman" w:hAnsi="Times New Roman" w:cs="Times New Roman"/>
          <w:sz w:val="22"/>
        </w:rPr>
        <w:t>.</w:t>
      </w:r>
    </w:p>
  </w:footnote>
  <w:footnote w:id="29">
    <w:p w:rsidR="00207D6D" w:rsidRPr="00C730CD"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Cf. </w:t>
      </w:r>
      <w:proofErr w:type="spellStart"/>
      <w:r w:rsidRPr="00C730CD">
        <w:rPr>
          <w:rFonts w:ascii="Times New Roman" w:hAnsi="Times New Roman" w:cs="Times New Roman"/>
          <w:sz w:val="22"/>
        </w:rPr>
        <w:t>Chapitre</w:t>
      </w:r>
      <w:proofErr w:type="spellEnd"/>
      <w:r w:rsidRPr="00C730CD">
        <w:rPr>
          <w:rFonts w:ascii="Times New Roman" w:hAnsi="Times New Roman" w:cs="Times New Roman"/>
          <w:sz w:val="22"/>
        </w:rPr>
        <w:t xml:space="preserve"> </w:t>
      </w:r>
      <w:hyperlink w:anchor="ch:premier_pas">
        <w:r w:rsidRPr="00C730CD">
          <w:rPr>
            <w:rStyle w:val="Lienhypertexte"/>
            <w:rFonts w:ascii="Times New Roman" w:hAnsi="Times New Roman" w:cs="Times New Roman"/>
            <w:sz w:val="22"/>
          </w:rPr>
          <w:t>7</w:t>
        </w:r>
      </w:hyperlink>
      <w:r w:rsidRPr="00C730CD">
        <w:rPr>
          <w:rFonts w:ascii="Times New Roman" w:hAnsi="Times New Roman" w:cs="Times New Roman"/>
          <w:sz w:val="22"/>
        </w:rPr>
        <w:t>.</w:t>
      </w:r>
    </w:p>
  </w:footnote>
  <w:footnote w:id="30">
    <w:p w:rsidR="00207D6D" w:rsidRPr="00C730CD"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Cf. </w:t>
      </w:r>
      <w:hyperlink r:id="rId6">
        <w:r w:rsidRPr="00C730CD">
          <w:rPr>
            <w:rStyle w:val="Lienhypertexte"/>
            <w:rFonts w:ascii="Times New Roman" w:hAnsi="Times New Roman" w:cs="Times New Roman"/>
            <w:sz w:val="22"/>
          </w:rPr>
          <w:t>ourworldindata.org</w:t>
        </w:r>
      </w:hyperlink>
      <w:r w:rsidRPr="00C730CD">
        <w:rPr>
          <w:rFonts w:ascii="Times New Roman" w:hAnsi="Times New Roman" w:cs="Times New Roman"/>
          <w:sz w:val="22"/>
        </w:rPr>
        <w:t>.</w:t>
      </w:r>
    </w:p>
  </w:footnote>
  <w:footnote w:id="3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parité de pouvoir d’achat, cet écart (le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gap</w:t>
      </w:r>
      <w:r w:rsidRPr="00BE491F">
        <w:rPr>
          <w:rFonts w:ascii="Times New Roman" w:hAnsi="Times New Roman" w:cs="Times New Roman"/>
          <w:sz w:val="22"/>
          <w:lang w:val="fr-FR"/>
        </w:rPr>
        <w:t xml:space="preserve">, qu’on peut traduire par </w:t>
      </w:r>
      <w:r w:rsidRPr="00BE491F">
        <w:rPr>
          <w:rFonts w:ascii="Times New Roman" w:hAnsi="Times New Roman" w:cs="Times New Roman"/>
          <w:i/>
          <w:iCs/>
          <w:sz w:val="22"/>
          <w:lang w:val="fr-FR"/>
        </w:rPr>
        <w:t>l’étendue de la pauvreté</w:t>
      </w:r>
      <w:r>
        <w:rPr>
          <w:rFonts w:ascii="Times New Roman" w:hAnsi="Times New Roman" w:cs="Times New Roman"/>
          <w:i/>
          <w:iCs/>
          <w:sz w:val="22"/>
          <w:lang w:val="fr-FR"/>
        </w:rPr>
        <w:fldChar w:fldCharType="begin"/>
      </w:r>
      <w:r>
        <w:rPr>
          <w:rFonts w:ascii="Times New Roman" w:hAnsi="Times New Roman" w:cs="Times New Roman"/>
          <w:i/>
          <w:iCs/>
          <w:sz w:val="22"/>
          <w:lang w:val="fr-FR"/>
        </w:rPr>
        <w:instrText xml:space="preserve"> XE "</w:instrText>
      </w:r>
      <w:r w:rsidRPr="00815828">
        <w:rPr>
          <w:lang w:val="fr-FR"/>
        </w:rPr>
        <w:instrText>Pauvreté"</w:instrText>
      </w:r>
      <w:r>
        <w:rPr>
          <w:rFonts w:ascii="Times New Roman" w:hAnsi="Times New Roman" w:cs="Times New Roman"/>
          <w:i/>
          <w:iCs/>
          <w:sz w:val="22"/>
          <w:lang w:val="fr-FR"/>
        </w:rPr>
        <w:instrText xml:space="preserve"> </w:instrText>
      </w:r>
      <w:r>
        <w:rPr>
          <w:rFonts w:ascii="Times New Roman" w:hAnsi="Times New Roman" w:cs="Times New Roman"/>
          <w:i/>
          <w:iCs/>
          <w:sz w:val="22"/>
          <w:lang w:val="fr-FR"/>
        </w:rPr>
        <w:fldChar w:fldCharType="end"/>
      </w:r>
      <w:r w:rsidRPr="00BE491F">
        <w:rPr>
          <w:rFonts w:ascii="Times New Roman" w:hAnsi="Times New Roman" w:cs="Times New Roman"/>
          <w:sz w:val="22"/>
          <w:lang w:val="fr-FR"/>
        </w:rPr>
        <w:t>) est de 4 800 milliards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Milliard"</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dollars, soit 3,4 % du PIB mondial de 140 000 milliards. En faisant l’hypothèse d’une croissance mondiale annuelle de 3,5 % (soit celle observée sur les 20 dernières années), on trouve 2,1 % du PIB mondial en 2030.</w:t>
      </w:r>
    </w:p>
  </w:footnote>
  <w:footnote w:id="3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l’aide effective s’élève à seulement la moitié de l’aide promise, dont seulement 0,06 % pour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les moins avancés, et seule une poignée de pays respectent leur engagement : le Luxembourg, la Suède, la Norvège, l’Allemagne et le Danemark (</w:t>
      </w:r>
      <w:r>
        <w:rPr>
          <w:rFonts w:ascii="Times New Roman" w:hAnsi="Times New Roman" w:cs="Times New Roman"/>
          <w:sz w:val="22"/>
          <w:lang w:val="fr-FR"/>
        </w:rPr>
        <w:t>OCDE,</w:t>
      </w:r>
      <w:r w:rsidRPr="00BE491F">
        <w:rPr>
          <w:rFonts w:ascii="Times New Roman" w:hAnsi="Times New Roman" w:cs="Times New Roman"/>
          <w:sz w:val="22"/>
          <w:lang w:val="fr-FR"/>
        </w:rPr>
        <w:t xml:space="preserve"> 2023).</w:t>
      </w:r>
    </w:p>
  </w:footnote>
  <w:footnote w:id="3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SDSN</w:t>
      </w:r>
      <w:r w:rsidRPr="00BE491F">
        <w:rPr>
          <w:rFonts w:ascii="Times New Roman" w:hAnsi="Times New Roman" w:cs="Times New Roman"/>
          <w:sz w:val="22"/>
          <w:lang w:val="fr-FR"/>
        </w:rPr>
        <w:t xml:space="preserve"> (2019).</w:t>
      </w:r>
    </w:p>
  </w:footnote>
  <w:footnote w:id="34">
    <w:p w:rsidR="00207D6D" w:rsidRPr="00127D14" w:rsidRDefault="00207D6D" w:rsidP="00207D6D">
      <w:pPr>
        <w:pStyle w:val="Notedebasdepage"/>
        <w:spacing w:after="0"/>
        <w:rPr>
          <w:rFonts w:ascii="Times New Roman" w:hAnsi="Times New Roman" w:cs="Times New Roman"/>
          <w:lang w:val="fr-FR"/>
        </w:rPr>
      </w:pPr>
      <w:r w:rsidRPr="00127D14">
        <w:rPr>
          <w:rStyle w:val="Appelnotedebasdep"/>
          <w:rFonts w:ascii="Times New Roman" w:hAnsi="Times New Roman" w:cs="Times New Roman"/>
          <w:sz w:val="22"/>
        </w:rPr>
        <w:footnoteRef/>
      </w:r>
      <w:r w:rsidRPr="00127D14">
        <w:rPr>
          <w:rFonts w:ascii="Times New Roman" w:hAnsi="Times New Roman" w:cs="Times New Roman"/>
          <w:sz w:val="22"/>
          <w:lang w:val="fr-FR"/>
        </w:rPr>
        <w:t xml:space="preserve"> </w:t>
      </w:r>
      <w:proofErr w:type="spellStart"/>
      <w:r w:rsidRPr="00127D14">
        <w:rPr>
          <w:rFonts w:ascii="Times New Roman" w:hAnsi="Times New Roman" w:cs="Times New Roman"/>
          <w:sz w:val="22"/>
          <w:lang w:val="fr-FR"/>
        </w:rPr>
        <w:t>Kotz</w:t>
      </w:r>
      <w:proofErr w:type="spellEnd"/>
      <w:r w:rsidRPr="00127D14">
        <w:rPr>
          <w:rFonts w:ascii="Times New Roman" w:hAnsi="Times New Roman" w:cs="Times New Roman"/>
          <w:sz w:val="22"/>
          <w:lang w:val="fr-FR"/>
        </w:rPr>
        <w:t xml:space="preserve"> et al. (2019).</w:t>
      </w:r>
    </w:p>
  </w:footnote>
  <w:footnote w:id="3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L’Afrique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Afrique"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l’Asie du Sud combinés sont responsables de 6 % des émissions de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cumulées.</w:t>
      </w:r>
    </w:p>
  </w:footnote>
  <w:footnote w:id="3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TC</w:t>
      </w:r>
      <w:r w:rsidRPr="00BE491F">
        <w:rPr>
          <w:rFonts w:ascii="Times New Roman" w:hAnsi="Times New Roman" w:cs="Times New Roman"/>
          <w:sz w:val="22"/>
          <w:lang w:val="fr-FR"/>
        </w:rPr>
        <w:t xml:space="preserve"> (2023); </w:t>
      </w:r>
      <w:r>
        <w:rPr>
          <w:rFonts w:ascii="Times New Roman" w:hAnsi="Times New Roman" w:cs="Times New Roman"/>
          <w:sz w:val="22"/>
          <w:lang w:val="fr-FR"/>
        </w:rPr>
        <w:t>SGNU</w:t>
      </w:r>
      <w:r w:rsidRPr="00BE491F">
        <w:rPr>
          <w:rFonts w:ascii="Times New Roman" w:hAnsi="Times New Roman" w:cs="Times New Roman"/>
          <w:sz w:val="22"/>
          <w:lang w:val="fr-FR"/>
        </w:rPr>
        <w:t xml:space="preserve"> (2023).</w:t>
      </w:r>
    </w:p>
  </w:footnote>
  <w:footnote w:id="3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Songwe</w:t>
      </w:r>
      <w:proofErr w:type="spellEnd"/>
      <w:r w:rsidRPr="00BE491F">
        <w:rPr>
          <w:rFonts w:ascii="Times New Roman" w:hAnsi="Times New Roman" w:cs="Times New Roman"/>
          <w:sz w:val="22"/>
          <w:lang w:val="fr-FR"/>
        </w:rPr>
        <w:t xml:space="preserve"> et al. (2023); </w:t>
      </w:r>
      <w:proofErr w:type="spellStart"/>
      <w:r w:rsidRPr="00BE491F">
        <w:rPr>
          <w:rFonts w:ascii="Times New Roman" w:hAnsi="Times New Roman" w:cs="Times New Roman"/>
          <w:sz w:val="22"/>
          <w:lang w:val="fr-FR"/>
        </w:rPr>
        <w:t>Markandya</w:t>
      </w:r>
      <w:proofErr w:type="spellEnd"/>
      <w:r w:rsidRPr="00BE491F">
        <w:rPr>
          <w:rFonts w:ascii="Times New Roman" w:hAnsi="Times New Roman" w:cs="Times New Roman"/>
          <w:sz w:val="22"/>
          <w:lang w:val="fr-FR"/>
        </w:rPr>
        <w:t xml:space="preserve"> et al. (2019); Robinson et al. (2021) et </w:t>
      </w:r>
      <w:hyperlink r:id="rId7">
        <w:r w:rsidRPr="00BE491F">
          <w:rPr>
            <w:rStyle w:val="Lienhypertexte"/>
            <w:rFonts w:ascii="Times New Roman" w:hAnsi="Times New Roman" w:cs="Times New Roman"/>
            <w:sz w:val="22"/>
            <w:lang w:val="fr-FR"/>
          </w:rPr>
          <w:t>www.theguardian.com/environment/2023/dec/06/700m-pledged-to-loss-and-damage-fund-cop28-covers-less-than-02-percent-needed</w:t>
        </w:r>
      </w:hyperlink>
      <w:r w:rsidRPr="00BE491F">
        <w:rPr>
          <w:rFonts w:ascii="Times New Roman" w:hAnsi="Times New Roman" w:cs="Times New Roman"/>
          <w:sz w:val="22"/>
          <w:lang w:val="fr-FR"/>
        </w:rPr>
        <w:t xml:space="preserve"> .</w:t>
      </w:r>
    </w:p>
  </w:footnote>
  <w:footnote w:id="3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Union Africaine</w:t>
      </w:r>
      <w:r w:rsidRPr="00BE491F">
        <w:rPr>
          <w:rFonts w:ascii="Times New Roman" w:hAnsi="Times New Roman" w:cs="Times New Roman"/>
          <w:sz w:val="22"/>
          <w:lang w:val="fr-FR"/>
        </w:rPr>
        <w:t xml:space="preserve"> (2023).</w:t>
      </w:r>
    </w:p>
  </w:footnote>
  <w:footnote w:id="3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son </w:t>
      </w:r>
      <w:hyperlink r:id="rId8">
        <w:r w:rsidRPr="00BE491F">
          <w:rPr>
            <w:rStyle w:val="Lienhypertexte"/>
            <w:rFonts w:ascii="Times New Roman" w:hAnsi="Times New Roman" w:cs="Times New Roman"/>
            <w:sz w:val="22"/>
            <w:lang w:val="fr-FR"/>
          </w:rPr>
          <w:t>Tweet</w:t>
        </w:r>
      </w:hyperlink>
      <w:r w:rsidRPr="00BE491F">
        <w:rPr>
          <w:rFonts w:ascii="Times New Roman" w:hAnsi="Times New Roman" w:cs="Times New Roman"/>
          <w:sz w:val="22"/>
          <w:lang w:val="fr-FR"/>
        </w:rPr>
        <w:t xml:space="preserve"> du 9 septembre 2023.</w:t>
      </w:r>
    </w:p>
  </w:footnote>
  <w:footnote w:id="40">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9">
        <w:r w:rsidRPr="00BE491F">
          <w:rPr>
            <w:rStyle w:val="Lienhypertexte"/>
            <w:rFonts w:ascii="Times New Roman" w:hAnsi="Times New Roman" w:cs="Times New Roman"/>
            <w:sz w:val="22"/>
          </w:rPr>
          <w:t>https://bit.ly/taskforce_tax</w:t>
        </w:r>
      </w:hyperlink>
      <w:r w:rsidRPr="00BE491F">
        <w:rPr>
          <w:rFonts w:ascii="Times New Roman" w:hAnsi="Times New Roman" w:cs="Times New Roman"/>
          <w:sz w:val="22"/>
        </w:rPr>
        <w:t>.</w:t>
      </w:r>
    </w:p>
  </w:footnote>
  <w:footnote w:id="4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Burke et al. (2009); </w:t>
      </w:r>
      <w:proofErr w:type="spellStart"/>
      <w:r w:rsidRPr="00BE491F">
        <w:rPr>
          <w:rFonts w:ascii="Times New Roman" w:hAnsi="Times New Roman" w:cs="Times New Roman"/>
          <w:sz w:val="22"/>
          <w:lang w:val="fr-FR"/>
        </w:rPr>
        <w:t>Eberle</w:t>
      </w:r>
      <w:proofErr w:type="spellEnd"/>
      <w:r w:rsidRPr="00BE491F">
        <w:rPr>
          <w:rFonts w:ascii="Times New Roman" w:hAnsi="Times New Roman" w:cs="Times New Roman"/>
          <w:sz w:val="22"/>
          <w:lang w:val="fr-FR"/>
        </w:rPr>
        <w:t xml:space="preserve"> et al. (2020).</w:t>
      </w:r>
    </w:p>
  </w:footnote>
  <w:footnote w:id="4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européen plafonne les émissions des secteurs de l’industrie et de l’électricité, selon une trajectoire qui décroît jusqu’à zéro en 2040. Il va être complété en 2027 par un deuxième marché du carbone qui couvrira les émissions des transports et des bâtiments. Il ne faut pas confondre ces marchés du carbone avec le marché de la </w:t>
      </w:r>
      <w:r w:rsidRPr="00BE491F">
        <w:rPr>
          <w:rFonts w:ascii="Times New Roman" w:hAnsi="Times New Roman" w:cs="Times New Roman"/>
          <w:i/>
          <w:iCs/>
          <w:sz w:val="22"/>
          <w:lang w:val="fr-FR"/>
        </w:rPr>
        <w:t>compensation</w:t>
      </w:r>
      <w:r w:rsidRPr="00BE491F">
        <w:rPr>
          <w:rFonts w:ascii="Times New Roman" w:hAnsi="Times New Roman" w:cs="Times New Roman"/>
          <w:sz w:val="22"/>
          <w:lang w:val="fr-FR"/>
        </w:rPr>
        <w:t xml:space="preserve"> carbone, qui permet à des entreprises ou à des individus volontaires d’acheter des crédits carbone pour « compenser » leurs émissions grâce à des projets (de type reforestation) dans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en développement. La compensation carbone pose problème car elle ne garantit pas une réduction des émissions mondiales.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il n’est pas clair que les projets financés entraînent une réduction d’émissions </w:t>
      </w:r>
      <w:r w:rsidRPr="00BE491F">
        <w:rPr>
          <w:rFonts w:ascii="Times New Roman" w:hAnsi="Times New Roman" w:cs="Times New Roman"/>
          <w:i/>
          <w:iCs/>
          <w:sz w:val="22"/>
          <w:lang w:val="fr-FR"/>
        </w:rPr>
        <w:t>permanente</w:t>
      </w:r>
      <w:r w:rsidRPr="00BE491F">
        <w:rPr>
          <w:rFonts w:ascii="Times New Roman" w:hAnsi="Times New Roman" w:cs="Times New Roman"/>
          <w:sz w:val="22"/>
          <w:lang w:val="fr-FR"/>
        </w:rPr>
        <w:t xml:space="preserve"> (par exemple, une zone </w:t>
      </w:r>
      <w:proofErr w:type="spellStart"/>
      <w:r w:rsidRPr="00BE491F">
        <w:rPr>
          <w:rFonts w:ascii="Times New Roman" w:hAnsi="Times New Roman" w:cs="Times New Roman"/>
          <w:sz w:val="22"/>
          <w:lang w:val="fr-FR"/>
        </w:rPr>
        <w:t>reforestée</w:t>
      </w:r>
      <w:proofErr w:type="spellEnd"/>
      <w:r w:rsidRPr="00BE491F">
        <w:rPr>
          <w:rFonts w:ascii="Times New Roman" w:hAnsi="Times New Roman" w:cs="Times New Roman"/>
          <w:sz w:val="22"/>
          <w:lang w:val="fr-FR"/>
        </w:rPr>
        <w:t xml:space="preserve"> lors du projet peut être </w:t>
      </w:r>
      <w:proofErr w:type="spellStart"/>
      <w:r w:rsidRPr="00BE491F">
        <w:rPr>
          <w:rFonts w:ascii="Times New Roman" w:hAnsi="Times New Roman" w:cs="Times New Roman"/>
          <w:sz w:val="22"/>
          <w:lang w:val="fr-FR"/>
        </w:rPr>
        <w:t>déforestée</w:t>
      </w:r>
      <w:proofErr w:type="spellEnd"/>
      <w:r w:rsidRPr="00BE491F">
        <w:rPr>
          <w:rFonts w:ascii="Times New Roman" w:hAnsi="Times New Roman" w:cs="Times New Roman"/>
          <w:sz w:val="22"/>
          <w:lang w:val="fr-FR"/>
        </w:rPr>
        <w:t xml:space="preserve"> plus tard) et </w:t>
      </w:r>
      <w:r w:rsidRPr="00BE491F">
        <w:rPr>
          <w:rFonts w:ascii="Times New Roman" w:hAnsi="Times New Roman" w:cs="Times New Roman"/>
          <w:i/>
          <w:iCs/>
          <w:sz w:val="22"/>
          <w:lang w:val="fr-FR"/>
        </w:rPr>
        <w:t>additionnelle</w:t>
      </w:r>
      <w:r w:rsidRPr="00BE491F">
        <w:rPr>
          <w:rFonts w:ascii="Times New Roman" w:hAnsi="Times New Roman" w:cs="Times New Roman"/>
          <w:sz w:val="22"/>
          <w:lang w:val="fr-FR"/>
        </w:rPr>
        <w:t xml:space="preserve"> (par exemple, une forêt aurait pu repousser même en l’absence de financement, ou bien la reforestation à un endroit peut générer une </w:t>
      </w:r>
      <w:r w:rsidRPr="00BE491F">
        <w:rPr>
          <w:rFonts w:ascii="Times New Roman" w:hAnsi="Times New Roman" w:cs="Times New Roman"/>
          <w:i/>
          <w:iCs/>
          <w:sz w:val="22"/>
          <w:lang w:val="fr-FR"/>
        </w:rPr>
        <w:t>fuite de carbone</w:t>
      </w:r>
      <w:r w:rsidRPr="00BE491F">
        <w:rPr>
          <w:rFonts w:ascii="Times New Roman" w:hAnsi="Times New Roman" w:cs="Times New Roman"/>
          <w:sz w:val="22"/>
          <w:lang w:val="fr-FR"/>
        </w:rPr>
        <w:t xml:space="preserve"> en provoquant une déforestation à un autre endroit). Pour ces raisons, les crédits carbone ne sont pas éligibles sur les marchés européens du carbone. Ces derniers réduisent véritablement les émissions européennes.</w:t>
      </w:r>
    </w:p>
  </w:footnote>
  <w:footnote w:id="4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 résultat découle d’hypothèses justifiées en Annexe </w:t>
      </w:r>
      <w:hyperlink w:anchor="app:indiv">
        <w:r w:rsidRPr="00BE491F">
          <w:rPr>
            <w:rStyle w:val="Lienhypertexte"/>
            <w:rFonts w:ascii="Times New Roman" w:hAnsi="Times New Roman" w:cs="Times New Roman"/>
            <w:sz w:val="22"/>
            <w:lang w:val="fr-FR"/>
          </w:rPr>
          <w:t>B.1</w:t>
        </w:r>
      </w:hyperlink>
      <w:r w:rsidRPr="00BE491F">
        <w:rPr>
          <w:rFonts w:ascii="Times New Roman" w:hAnsi="Times New Roman" w:cs="Times New Roman"/>
          <w:sz w:val="22"/>
          <w:lang w:val="fr-FR"/>
        </w:rPr>
        <w:t xml:space="preserve">. L’empreinte carbone et sa moyenne mondiale mentionnées sont celles </w:t>
      </w:r>
      <w:r w:rsidRPr="00BE491F">
        <w:rPr>
          <w:rFonts w:ascii="Times New Roman" w:hAnsi="Times New Roman" w:cs="Times New Roman"/>
          <w:i/>
          <w:iCs/>
          <w:sz w:val="22"/>
          <w:lang w:val="fr-FR"/>
        </w:rPr>
        <w:t>après</w:t>
      </w:r>
      <w:r w:rsidRPr="00BE491F">
        <w:rPr>
          <w:rFonts w:ascii="Times New Roman" w:hAnsi="Times New Roman" w:cs="Times New Roman"/>
          <w:sz w:val="22"/>
          <w:lang w:val="fr-FR"/>
        </w:rPr>
        <w:t xml:space="preserve"> l’entrée en vigueur du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4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vidéo résumant le livre en 30 minutes est disponible sur </w:t>
      </w:r>
      <w:hyperlink r:id="rId10">
        <w:r w:rsidRPr="00BE491F">
          <w:rPr>
            <w:rStyle w:val="Lienhypertexte"/>
            <w:rFonts w:ascii="Times New Roman" w:hAnsi="Times New Roman" w:cs="Times New Roman"/>
            <w:sz w:val="22"/>
            <w:lang w:val="fr-FR"/>
          </w:rPr>
          <w:t>bit.ly/CH_GCP</w:t>
        </w:r>
      </w:hyperlink>
      <w:r w:rsidRPr="00BE491F">
        <w:rPr>
          <w:rFonts w:ascii="Times New Roman" w:hAnsi="Times New Roman" w:cs="Times New Roman"/>
          <w:sz w:val="22"/>
          <w:lang w:val="fr-FR"/>
        </w:rPr>
        <w:t>.</w:t>
      </w:r>
    </w:p>
  </w:footnote>
  <w:footnote w:id="45">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045B75">
        <w:rPr>
          <w:rFonts w:ascii="Times New Roman" w:hAnsi="Times New Roman" w:cs="Times New Roman"/>
          <w:sz w:val="22"/>
        </w:rPr>
        <w:t xml:space="preserve"> La citation </w:t>
      </w:r>
      <w:proofErr w:type="spellStart"/>
      <w:r w:rsidRPr="00045B75">
        <w:rPr>
          <w:rFonts w:ascii="Times New Roman" w:hAnsi="Times New Roman" w:cs="Times New Roman"/>
          <w:sz w:val="22"/>
        </w:rPr>
        <w:t>originale</w:t>
      </w:r>
      <w:proofErr w:type="spellEnd"/>
      <w:r w:rsidRPr="00045B75">
        <w:rPr>
          <w:rFonts w:ascii="Times New Roman" w:hAnsi="Times New Roman" w:cs="Times New Roman"/>
          <w:sz w:val="22"/>
        </w:rPr>
        <w:t xml:space="preserve"> de Grubb </w:t>
      </w:r>
      <w:r w:rsidRPr="00BE491F">
        <w:rPr>
          <w:rFonts w:ascii="Times New Roman" w:hAnsi="Times New Roman" w:cs="Times New Roman"/>
          <w:sz w:val="22"/>
        </w:rPr>
        <w:t xml:space="preserve">(1990) </w:t>
      </w:r>
      <w:proofErr w:type="spellStart"/>
      <w:r w:rsidRPr="00BE491F">
        <w:rPr>
          <w:rFonts w:ascii="Times New Roman" w:hAnsi="Times New Roman" w:cs="Times New Roman"/>
          <w:sz w:val="22"/>
        </w:rPr>
        <w:t>est</w:t>
      </w:r>
      <w:proofErr w:type="spellEnd"/>
      <w:r w:rsidRPr="00BE491F">
        <w:rPr>
          <w:rFonts w:ascii="Times New Roman" w:hAnsi="Times New Roman" w:cs="Times New Roman"/>
          <w:sz w:val="22"/>
        </w:rPr>
        <w:t xml:space="preserve"> « </w:t>
      </w:r>
      <w:r w:rsidRPr="00BE491F">
        <w:rPr>
          <w:rFonts w:ascii="Times New Roman" w:hAnsi="Times New Roman" w:cs="Times New Roman"/>
          <w:i/>
          <w:iCs/>
          <w:sz w:val="22"/>
        </w:rPr>
        <w:t>by far the best combination of long term effectiveness, feasibility, equity, and simplicity, is obtained from a system based upon tradable permits for carbon emission which are allocated on an adult per capita basis</w:t>
      </w:r>
      <w:r w:rsidRPr="00BE491F">
        <w:rPr>
          <w:rFonts w:ascii="Times New Roman" w:hAnsi="Times New Roman" w:cs="Times New Roman"/>
          <w:sz w:val="22"/>
        </w:rPr>
        <w:t> ».</w:t>
      </w:r>
    </w:p>
  </w:footnote>
  <w:footnote w:id="4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 Le Nord devrait reconnaître franchement sa responsabilité dans les dommages climatiques futurs et envisager la possibilité de payer le Sud pour la mise en œuvre des investissements nécessaires pour verdir son économie. Ce serait possible en demandant aux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Sud d’adhérer à un mécanisme de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et en leur proposant des permis gratuits en proportion de leur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 qui accroîtrait en même temps les incitations à l’atténuation dans les pays en développement. »</w:t>
      </w:r>
    </w:p>
  </w:footnote>
  <w:footnote w:id="47">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La citation </w:t>
      </w:r>
      <w:proofErr w:type="spellStart"/>
      <w:r w:rsidRPr="00BE491F">
        <w:rPr>
          <w:rFonts w:ascii="Times New Roman" w:hAnsi="Times New Roman" w:cs="Times New Roman"/>
          <w:sz w:val="22"/>
        </w:rPr>
        <w:t>originale</w:t>
      </w:r>
      <w:proofErr w:type="spellEnd"/>
      <w:r w:rsidRPr="00BE491F">
        <w:rPr>
          <w:rFonts w:ascii="Times New Roman" w:hAnsi="Times New Roman" w:cs="Times New Roman"/>
          <w:sz w:val="22"/>
        </w:rPr>
        <w:t xml:space="preserve"> </w:t>
      </w:r>
      <w:proofErr w:type="spellStart"/>
      <w:r w:rsidRPr="00BE491F">
        <w:rPr>
          <w:rFonts w:ascii="Times New Roman" w:hAnsi="Times New Roman" w:cs="Times New Roman"/>
          <w:sz w:val="22"/>
        </w:rPr>
        <w:t>est</w:t>
      </w:r>
      <w:proofErr w:type="spellEnd"/>
      <w:r w:rsidRPr="00BE491F">
        <w:rPr>
          <w:rFonts w:ascii="Times New Roman" w:hAnsi="Times New Roman" w:cs="Times New Roman"/>
          <w:sz w:val="22"/>
        </w:rPr>
        <w:t xml:space="preserve"> « The American way of life is not up for negotiation ».</w:t>
      </w:r>
    </w:p>
  </w:footnote>
  <w:footnote w:id="48">
    <w:p w:rsidR="00207D6D" w:rsidRPr="00C730CD"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Gupta (2010).</w:t>
      </w:r>
    </w:p>
  </w:footnote>
  <w:footnote w:id="49">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w:t>
      </w:r>
      <w:proofErr w:type="spellStart"/>
      <w:r w:rsidRPr="00C730CD">
        <w:rPr>
          <w:rFonts w:ascii="Times New Roman" w:hAnsi="Times New Roman" w:cs="Times New Roman"/>
          <w:sz w:val="22"/>
        </w:rPr>
        <w:t>Dimitrov</w:t>
      </w:r>
      <w:proofErr w:type="spellEnd"/>
      <w:r w:rsidRPr="00C730CD">
        <w:rPr>
          <w:rFonts w:ascii="Times New Roman" w:hAnsi="Times New Roman" w:cs="Times New Roman"/>
          <w:sz w:val="22"/>
        </w:rPr>
        <w:t xml:space="preserve"> </w:t>
      </w:r>
      <w:r w:rsidRPr="00BE491F">
        <w:rPr>
          <w:rFonts w:ascii="Times New Roman" w:hAnsi="Times New Roman" w:cs="Times New Roman"/>
          <w:sz w:val="22"/>
        </w:rPr>
        <w:t>(2010).</w:t>
      </w:r>
    </w:p>
  </w:footnote>
  <w:footnote w:id="50">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11">
        <w:r w:rsidRPr="00BE491F">
          <w:rPr>
            <w:rStyle w:val="Lienhypertexte"/>
            <w:rFonts w:ascii="Times New Roman" w:hAnsi="Times New Roman" w:cs="Times New Roman"/>
            <w:sz w:val="22"/>
          </w:rPr>
          <w:t>climateactiontracker.org/global/temperatures</w:t>
        </w:r>
      </w:hyperlink>
      <w:r w:rsidRPr="00BE491F">
        <w:rPr>
          <w:rFonts w:ascii="Times New Roman" w:hAnsi="Times New Roman" w:cs="Times New Roman"/>
          <w:sz w:val="22"/>
        </w:rPr>
        <w:t>.</w:t>
      </w:r>
    </w:p>
  </w:footnote>
  <w:footnote w:id="5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Cramton et al. (2017).</w:t>
      </w:r>
    </w:p>
  </w:footnote>
  <w:footnote w:id="5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L’allocation la moins généreuse étant celle (dite de </w:t>
      </w:r>
      <w:proofErr w:type="spellStart"/>
      <w:r w:rsidRPr="00BE491F">
        <w:rPr>
          <w:rFonts w:ascii="Times New Roman" w:hAnsi="Times New Roman" w:cs="Times New Roman"/>
          <w:i/>
          <w:iCs/>
          <w:sz w:val="22"/>
          <w:lang w:val="fr-FR"/>
        </w:rPr>
        <w:t>grandfathering</w:t>
      </w:r>
      <w:proofErr w:type="spellEnd"/>
      <w:r w:rsidRPr="00BE491F">
        <w:rPr>
          <w:rFonts w:ascii="Times New Roman" w:hAnsi="Times New Roman" w:cs="Times New Roman"/>
          <w:sz w:val="22"/>
          <w:lang w:val="fr-FR"/>
        </w:rPr>
        <w:t>) où les recettes sont allouées en proportion des émissions.</w:t>
      </w:r>
    </w:p>
  </w:footnote>
  <w:footnote w:id="5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Cramton et al. (2015) propose de fixer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mais on pourrait adapter leur proposition à un système d’échange de quotas en fixant le budget carbone. Je préfère donc utiliser le terme plus général d’</w:t>
      </w:r>
      <w:r w:rsidRPr="00BE491F">
        <w:rPr>
          <w:rFonts w:ascii="Times New Roman" w:hAnsi="Times New Roman" w:cs="Times New Roman"/>
          <w:i/>
          <w:iCs/>
          <w:sz w:val="22"/>
          <w:lang w:val="fr-FR"/>
        </w:rPr>
        <w:t>ambition climatique</w:t>
      </w:r>
      <w:r w:rsidRPr="00BE491F">
        <w:rPr>
          <w:rFonts w:ascii="Times New Roman" w:hAnsi="Times New Roman" w:cs="Times New Roman"/>
          <w:sz w:val="22"/>
          <w:lang w:val="fr-FR"/>
        </w:rPr>
        <w:t>.</w:t>
      </w:r>
    </w:p>
  </w:footnote>
  <w:footnote w:id="5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Barnes et al. (2008).</w:t>
      </w:r>
    </w:p>
  </w:footnote>
  <w:footnote w:id="5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Ainsi, Carlsson et al. (2011) trouvent que les Suédois préfèrent qu’il soit permis à tous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d’émettre une même quantité d’émissions par habitant. Dans une enquête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en Allemagne, en France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France"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au Royaume-Uni, Bechtel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Scheve</w:t>
      </w:r>
      <w:proofErr w:type="spellEnd"/>
      <w:r w:rsidRPr="00BE491F">
        <w:rPr>
          <w:rFonts w:ascii="Times New Roman" w:hAnsi="Times New Roman" w:cs="Times New Roman"/>
          <w:sz w:val="22"/>
          <w:lang w:val="fr-FR"/>
        </w:rPr>
        <w:t xml:space="preserve"> (2013) révèlent qu’un accord climatique est d’autant plus préféré qu’il comprend un grand nombre de pays, et moins apprécié si les pays riches sont les seuls à porter l’effort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Effort"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par rapport à l’option où « les pays riches paient davantage que les pays pauvres » ou à celle où les pays « paient en proportion de leurs émissions ». De même, Carlsson et al. (2013) mettent en évidence que l’option la moins appréciée par les États-uniens ou les Chinois est celle où les pays à faibles émissions sont exemptés de tout effort, tandis que dans une enquête couvrant 28 pays (dont les plus peuplés), une large majorité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Majorité"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s’accorde pour que l’intégralité des pays contribue à la </w:t>
      </w:r>
      <w:r>
        <w:rPr>
          <w:rFonts w:ascii="Times New Roman" w:hAnsi="Times New Roman" w:cs="Times New Roman"/>
          <w:sz w:val="22"/>
          <w:lang w:val="fr-FR"/>
        </w:rPr>
        <w:t>réduction des émissions (</w:t>
      </w:r>
      <w:proofErr w:type="spellStart"/>
      <w:r>
        <w:rPr>
          <w:rFonts w:ascii="Times New Roman" w:hAnsi="Times New Roman" w:cs="Times New Roman"/>
          <w:sz w:val="22"/>
          <w:lang w:val="fr-FR"/>
        </w:rPr>
        <w:t>Dabla</w:t>
      </w:r>
      <w:proofErr w:type="spellEnd"/>
      <w:r>
        <w:rPr>
          <w:rFonts w:ascii="Times New Roman" w:hAnsi="Times New Roman" w:cs="Times New Roman"/>
          <w:sz w:val="22"/>
          <w:lang w:val="fr-FR"/>
        </w:rPr>
        <w:t>-N</w:t>
      </w:r>
      <w:r w:rsidRPr="00BE491F">
        <w:rPr>
          <w:rFonts w:ascii="Times New Roman" w:hAnsi="Times New Roman" w:cs="Times New Roman"/>
          <w:sz w:val="22"/>
          <w:lang w:val="fr-FR"/>
        </w:rPr>
        <w:t xml:space="preserve">orris et al., 2023). </w:t>
      </w:r>
      <w:proofErr w:type="spellStart"/>
      <w:r w:rsidRPr="00BE491F">
        <w:rPr>
          <w:rFonts w:ascii="Times New Roman" w:hAnsi="Times New Roman" w:cs="Times New Roman"/>
          <w:sz w:val="22"/>
          <w:lang w:val="fr-FR"/>
        </w:rPr>
        <w:t>Schleich</w:t>
      </w:r>
      <w:proofErr w:type="spellEnd"/>
      <w:r w:rsidRPr="00BE491F">
        <w:rPr>
          <w:rFonts w:ascii="Times New Roman" w:hAnsi="Times New Roman" w:cs="Times New Roman"/>
          <w:sz w:val="22"/>
          <w:lang w:val="fr-FR"/>
        </w:rPr>
        <w:t xml:space="preserve"> et al. (2016) rapportent un classement identique des options en Chine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Chine"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aux États-Unis et en Allemagne, avec une préférence pour le principe du pollueur-payeur suivie par la prise en compte de la capacité à payer, et la dernière place pour l’option où les pays qui polluent le plus ont plus de permis de polluer. Les auteurs trouvent aussi que seuls 13 à 28 % des gens (suivant les pays) considèrent leur position personnelle correctement représentée dans les négociations internationales ; et 73 à 87 % pensent que la lutte contre le changement climatique nécessite de nouveaux traités internationaux. Enfin, </w:t>
      </w:r>
      <w:proofErr w:type="spellStart"/>
      <w:r w:rsidRPr="00BE491F">
        <w:rPr>
          <w:rFonts w:ascii="Times New Roman" w:hAnsi="Times New Roman" w:cs="Times New Roman"/>
          <w:sz w:val="22"/>
          <w:lang w:val="fr-FR"/>
        </w:rPr>
        <w:t>Meilland</w:t>
      </w:r>
      <w:proofErr w:type="spellEnd"/>
      <w:r w:rsidRPr="00BE491F">
        <w:rPr>
          <w:rFonts w:ascii="Times New Roman" w:hAnsi="Times New Roman" w:cs="Times New Roman"/>
          <w:sz w:val="22"/>
          <w:lang w:val="fr-FR"/>
        </w:rPr>
        <w:t xml:space="preserve"> et al. (2023) trouvent que le principe préféré par les Français et les États-uniens est que « tous les pays s’engagent à converger vers une même moyenne d’émissions par habitant, compatible avec un changement climatique maîtrisé ».</w:t>
      </w:r>
    </w:p>
  </w:footnote>
  <w:footnote w:id="5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Avec mes co-auteurs Antoine </w:t>
      </w:r>
      <w:proofErr w:type="spellStart"/>
      <w:r w:rsidRPr="00BE491F">
        <w:rPr>
          <w:rFonts w:ascii="Times New Roman" w:hAnsi="Times New Roman" w:cs="Times New Roman"/>
          <w:sz w:val="22"/>
          <w:lang w:val="fr-FR"/>
        </w:rPr>
        <w:t>Dechezleprêtre</w:t>
      </w:r>
      <w:proofErr w:type="spellEnd"/>
      <w:r w:rsidRPr="00BE491F">
        <w:rPr>
          <w:rFonts w:ascii="Times New Roman" w:hAnsi="Times New Roman" w:cs="Times New Roman"/>
          <w:sz w:val="22"/>
          <w:lang w:val="fr-FR"/>
        </w:rPr>
        <w:t xml:space="preserve">, Tobias </w:t>
      </w:r>
      <w:proofErr w:type="spellStart"/>
      <w:r w:rsidRPr="00BE491F">
        <w:rPr>
          <w:rFonts w:ascii="Times New Roman" w:hAnsi="Times New Roman" w:cs="Times New Roman"/>
          <w:sz w:val="22"/>
          <w:lang w:val="fr-FR"/>
        </w:rPr>
        <w:t>Kruse</w:t>
      </w:r>
      <w:proofErr w:type="spellEnd"/>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Bluebery</w:t>
      </w:r>
      <w:proofErr w:type="spellEnd"/>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Planterose</w:t>
      </w:r>
      <w:proofErr w:type="spellEnd"/>
      <w:r w:rsidRPr="00BE491F">
        <w:rPr>
          <w:rFonts w:ascii="Times New Roman" w:hAnsi="Times New Roman" w:cs="Times New Roman"/>
          <w:sz w:val="22"/>
          <w:lang w:val="fr-FR"/>
        </w:rPr>
        <w:t xml:space="preserve">, Ana Sanchez-Chico et Stefanie </w:t>
      </w:r>
      <w:proofErr w:type="spellStart"/>
      <w:r w:rsidRPr="00BE491F">
        <w:rPr>
          <w:rFonts w:ascii="Times New Roman" w:hAnsi="Times New Roman" w:cs="Times New Roman"/>
          <w:sz w:val="22"/>
          <w:lang w:val="fr-FR"/>
        </w:rPr>
        <w:t>Stantcheva</w:t>
      </w:r>
      <w:proofErr w:type="spellEnd"/>
      <w:r w:rsidRPr="00BE491F">
        <w:rPr>
          <w:rFonts w:ascii="Times New Roman" w:hAnsi="Times New Roman" w:cs="Times New Roman"/>
          <w:sz w:val="22"/>
          <w:lang w:val="fr-FR"/>
        </w:rPr>
        <w:t>, nous avons conduit une enquête sur les attitudes envers le changement climatique et les politiques climatiques. Cette enquête porte sur 20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couvrant 72 % des émissions mondiales de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(plus ou moins les pays du G20), avec des échantillons représentatifs d’environ 2 000 répondants par pays. Elle avait pour but principal d’étudier les attitudes envers des politiques climatiques nationales, mais nous avons également posé quelques questions sur des mesures mondiales.</w:t>
      </w:r>
    </w:p>
  </w:footnote>
  <w:footnote w:id="5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À une exception près : l’assemblée mondiale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n’obtient </w:t>
      </w:r>
      <w:r w:rsidRPr="00BE491F">
        <w:rPr>
          <w:rFonts w:ascii="Times New Roman" w:hAnsi="Times New Roman" w:cs="Times New Roman"/>
          <w:i/>
          <w:iCs/>
          <w:sz w:val="22"/>
          <w:lang w:val="fr-FR"/>
        </w:rPr>
        <w:t>que</w:t>
      </w:r>
      <w:r w:rsidRPr="00BE491F">
        <w:rPr>
          <w:rFonts w:ascii="Times New Roman" w:hAnsi="Times New Roman" w:cs="Times New Roman"/>
          <w:sz w:val="22"/>
          <w:lang w:val="fr-FR"/>
        </w:rPr>
        <w:t xml:space="preserve"> 48 % de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absolu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5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fait, c’est précisément suite à ce consensus que j’ai défini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sur cette base égalitaire. Si ça ne tenait qu’à moi, j’aurais préféré une approche encore plus redistributive que l’égalitaire.</w:t>
      </w:r>
    </w:p>
  </w:footnote>
  <w:footnote w:id="5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variante la moins appréciée (mais qui récolte quand même une majorité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Majorité"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relatif dans la plupart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attribue les permis d’émissions en proportion des émissions actuelles, et n’implique ainsi aucune redistribution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Redistribution"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Nord–Sud</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Nord–Sud"</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Un niveau de soutien intermédiaire (qui reste donc élevé) est obtenu par les variantes encore plus redistributives que l’option égalitaire : celle tenant compte des responsabilités historiques en attribuant moins de permis aux pays qui ont plus émis par le passé, ou celle tenant compte de la vulnérabilité face au changement climatique en attribuant plus de permis aux pays qui subiront des préjudices plus importants.</w:t>
      </w:r>
    </w:p>
  </w:footnote>
  <w:footnote w:id="6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pourvu que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soit le même dans les deux systèmes, les consommateurs font face aux mêmes hausses de prix ; et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répartit les recettes en proportion de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adulte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6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montants de ces pertes sont reportés aux notes </w:t>
      </w:r>
      <w:hyperlink w:anchor="fn15">
        <w:r w:rsidRPr="00BE491F">
          <w:rPr>
            <w:rStyle w:val="Lienhypertexte"/>
            <w:rFonts w:ascii="Times New Roman" w:hAnsi="Times New Roman" w:cs="Times New Roman"/>
            <w:sz w:val="22"/>
            <w:lang w:val="fr-FR"/>
          </w:rPr>
          <w:t>61</w:t>
        </w:r>
      </w:hyperlink>
      <w:r w:rsidRPr="00BE491F">
        <w:rPr>
          <w:rFonts w:ascii="Times New Roman" w:hAnsi="Times New Roman" w:cs="Times New Roman"/>
          <w:sz w:val="22"/>
          <w:lang w:val="fr-FR"/>
        </w:rPr>
        <w:t>-</w:t>
      </w:r>
      <w:hyperlink w:anchor="fn16">
        <w:r w:rsidRPr="00BE491F">
          <w:rPr>
            <w:rStyle w:val="Lienhypertexte"/>
            <w:rFonts w:ascii="Times New Roman" w:hAnsi="Times New Roman" w:cs="Times New Roman"/>
            <w:sz w:val="22"/>
            <w:lang w:val="fr-FR"/>
          </w:rPr>
          <w:t>62</w:t>
        </w:r>
      </w:hyperlink>
      <w:r w:rsidRPr="00BE491F">
        <w:rPr>
          <w:rFonts w:ascii="Times New Roman" w:hAnsi="Times New Roman" w:cs="Times New Roman"/>
          <w:sz w:val="22"/>
          <w:lang w:val="fr-FR"/>
        </w:rPr>
        <w:t xml:space="preserve"> et la méthode de calcul en Annexe </w:t>
      </w:r>
      <w:hyperlink w:anchor="app:pays">
        <w:r w:rsidRPr="00BE491F">
          <w:rPr>
            <w:rStyle w:val="Lienhypertexte"/>
            <w:rFonts w:ascii="Times New Roman" w:hAnsi="Times New Roman" w:cs="Times New Roman"/>
            <w:sz w:val="22"/>
            <w:lang w:val="fr-FR"/>
          </w:rPr>
          <w:t>B.4</w:t>
        </w:r>
      </w:hyperlink>
      <w:r w:rsidRPr="00BE491F">
        <w:rPr>
          <w:rFonts w:ascii="Times New Roman" w:hAnsi="Times New Roman" w:cs="Times New Roman"/>
          <w:sz w:val="22"/>
          <w:lang w:val="fr-FR"/>
        </w:rPr>
        <w:t>.</w:t>
      </w:r>
    </w:p>
  </w:footnote>
  <w:footnote w:id="6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coût mensuel net médian est de 85 $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25 € en Allemagne, 5 € en Espagne et 20 € au Royaume-Uni.</w:t>
      </w:r>
    </w:p>
  </w:footnote>
  <w:footnote w:id="6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bookmarkStart w:id="49" w:name="fn15"/>
      <w:bookmarkEnd w:id="49"/>
      <w:r w:rsidRPr="00BE491F">
        <w:rPr>
          <w:rFonts w:ascii="Times New Roman" w:hAnsi="Times New Roman" w:cs="Times New Roman"/>
          <w:sz w:val="22"/>
          <w:lang w:val="fr-FR"/>
        </w:rPr>
        <w:t xml:space="preserve"> Voici comment nous avons décrit la mesure aux répondants :</w:t>
      </w:r>
    </w:p>
    <w:p w:rsidR="00207D6D" w:rsidRPr="00BE491F" w:rsidRDefault="00207D6D">
      <w:pPr>
        <w:pStyle w:val="FootnoteBlockText"/>
        <w:rPr>
          <w:rFonts w:ascii="Times New Roman" w:hAnsi="Times New Roman" w:cs="Times New Roman"/>
          <w:sz w:val="22"/>
          <w:lang w:val="fr-FR"/>
        </w:rPr>
      </w:pPr>
      <w:r w:rsidRPr="00BE491F">
        <w:rPr>
          <w:rFonts w:ascii="Times New Roman" w:hAnsi="Times New Roman" w:cs="Times New Roman"/>
          <w:sz w:val="22"/>
          <w:lang w:val="fr-FR"/>
        </w:rPr>
        <w:t>En 2015, tous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se sont mis d’accord pour contenir le réchauffement climatique “bien en-dessous de +2 °C”. Pour limiter le réchauffement climatique à ce niveau, </w:t>
      </w:r>
      <w:r w:rsidRPr="00BE491F">
        <w:rPr>
          <w:rFonts w:ascii="Times New Roman" w:hAnsi="Times New Roman" w:cs="Times New Roman"/>
          <w:b/>
          <w:bCs/>
          <w:sz w:val="22"/>
          <w:lang w:val="fr-FR"/>
        </w:rPr>
        <w:t>il existe une quantité maximale de gaz à effet</w:t>
      </w:r>
      <w:r>
        <w:rPr>
          <w:rFonts w:ascii="Times New Roman" w:hAnsi="Times New Roman" w:cs="Times New Roman"/>
          <w:b/>
          <w:bCs/>
          <w:sz w:val="22"/>
          <w:lang w:val="fr-FR"/>
        </w:rPr>
        <w:fldChar w:fldCharType="begin"/>
      </w:r>
      <w:r>
        <w:rPr>
          <w:rFonts w:ascii="Times New Roman" w:hAnsi="Times New Roman" w:cs="Times New Roman"/>
          <w:b/>
          <w:bCs/>
          <w:sz w:val="22"/>
          <w:lang w:val="fr-FR"/>
        </w:rPr>
        <w:instrText xml:space="preserve"> XE "</w:instrText>
      </w:r>
      <w:r w:rsidRPr="00815828">
        <w:rPr>
          <w:lang w:val="fr-FR"/>
        </w:rPr>
        <w:instrText>Effet"</w:instrText>
      </w:r>
      <w:r>
        <w:rPr>
          <w:rFonts w:ascii="Times New Roman" w:hAnsi="Times New Roman" w:cs="Times New Roman"/>
          <w:b/>
          <w:bCs/>
          <w:sz w:val="22"/>
          <w:lang w:val="fr-FR"/>
        </w:rPr>
        <w:instrText xml:space="preserve"> </w:instrText>
      </w:r>
      <w:r>
        <w:rPr>
          <w:rFonts w:ascii="Times New Roman" w:hAnsi="Times New Roman" w:cs="Times New Roman"/>
          <w:b/>
          <w:bCs/>
          <w:sz w:val="22"/>
          <w:lang w:val="fr-FR"/>
        </w:rPr>
        <w:fldChar w:fldCharType="end"/>
      </w:r>
      <w:r w:rsidRPr="00BE491F">
        <w:rPr>
          <w:rFonts w:ascii="Times New Roman" w:hAnsi="Times New Roman" w:cs="Times New Roman"/>
          <w:b/>
          <w:bCs/>
          <w:sz w:val="22"/>
          <w:lang w:val="fr-FR"/>
        </w:rPr>
        <w:t xml:space="preserve"> de serre que nous pouvons émettre à l’échelle mondiale</w:t>
      </w:r>
      <w:r w:rsidRPr="00BE491F">
        <w:rPr>
          <w:rFonts w:ascii="Times New Roman" w:hAnsi="Times New Roman" w:cs="Times New Roman"/>
          <w:sz w:val="22"/>
          <w:lang w:val="fr-FR"/>
        </w:rPr>
        <w:t>.</w:t>
      </w:r>
      <w:r w:rsidRPr="00BE491F">
        <w:rPr>
          <w:rFonts w:ascii="Times New Roman" w:hAnsi="Times New Roman" w:cs="Times New Roman"/>
          <w:sz w:val="22"/>
          <w:lang w:val="fr-FR"/>
        </w:rPr>
        <w:br/>
        <w:t xml:space="preserve">Pour respecter cet objectif climatique, on peut créer des permis d’émission de gaz à effet de serre en nombre limité à l’échelle mondiale. Les entreprises polluantes seraient tenues d’acheter des permis pour couvrir leurs émissions. Une telle politique </w:t>
      </w:r>
      <w:r w:rsidRPr="00BE491F">
        <w:rPr>
          <w:rFonts w:ascii="Times New Roman" w:hAnsi="Times New Roman" w:cs="Times New Roman"/>
          <w:b/>
          <w:bCs/>
          <w:sz w:val="22"/>
          <w:lang w:val="fr-FR"/>
        </w:rPr>
        <w:t>obligerait les compagnies pétrolières à payer</w:t>
      </w:r>
      <w:r w:rsidRPr="00BE491F">
        <w:rPr>
          <w:rFonts w:ascii="Times New Roman" w:hAnsi="Times New Roman" w:cs="Times New Roman"/>
          <w:sz w:val="22"/>
          <w:lang w:val="fr-FR"/>
        </w:rPr>
        <w:t xml:space="preserve"> leurs émissions et augmenterait progressivement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des combustibles fossiles. </w:t>
      </w:r>
      <w:r w:rsidRPr="00BE491F">
        <w:rPr>
          <w:rFonts w:ascii="Times New Roman" w:hAnsi="Times New Roman" w:cs="Times New Roman"/>
          <w:b/>
          <w:bCs/>
          <w:sz w:val="22"/>
          <w:lang w:val="fr-FR"/>
        </w:rPr>
        <w:t>Des prix plus élevés encourageraient les ménages et les entreprises à utiliser moins de combustibles fossiles, réduisant ainsi les émissions de gaz à effet de serre.</w:t>
      </w:r>
      <w:r w:rsidRPr="00BE491F">
        <w:rPr>
          <w:rFonts w:ascii="Times New Roman" w:hAnsi="Times New Roman" w:cs="Times New Roman"/>
          <w:sz w:val="22"/>
          <w:lang w:val="fr-FR"/>
        </w:rPr>
        <w:br/>
        <w:t>Conformément au principe selon lequel chaque être humain a un droit égal à polluer, les revenus générés par la vente de permis pourraient financer un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w:t>
      </w:r>
      <w:r w:rsidRPr="00BE491F">
        <w:rPr>
          <w:rFonts w:ascii="Times New Roman" w:hAnsi="Times New Roman" w:cs="Times New Roman"/>
          <w:b/>
          <w:bCs/>
          <w:sz w:val="22"/>
          <w:lang w:val="fr-FR"/>
        </w:rPr>
        <w:t>Chaque adulte recevrait 30 € par mois</w:t>
      </w:r>
      <w:r>
        <w:rPr>
          <w:rFonts w:ascii="Times New Roman" w:hAnsi="Times New Roman" w:cs="Times New Roman"/>
          <w:b/>
          <w:bCs/>
          <w:sz w:val="22"/>
          <w:lang w:val="fr-FR"/>
        </w:rPr>
        <w:fldChar w:fldCharType="begin"/>
      </w:r>
      <w:r>
        <w:rPr>
          <w:rFonts w:ascii="Times New Roman" w:hAnsi="Times New Roman" w:cs="Times New Roman"/>
          <w:b/>
          <w:bCs/>
          <w:sz w:val="22"/>
          <w:lang w:val="fr-FR"/>
        </w:rPr>
        <w:instrText xml:space="preserve"> XE "</w:instrText>
      </w:r>
      <w:r w:rsidRPr="00A93C71">
        <w:rPr>
          <w:lang w:val="fr-FR"/>
        </w:rPr>
        <w:instrText>Mois"</w:instrText>
      </w:r>
      <w:r>
        <w:rPr>
          <w:rFonts w:ascii="Times New Roman" w:hAnsi="Times New Roman" w:cs="Times New Roman"/>
          <w:b/>
          <w:bCs/>
          <w:sz w:val="22"/>
          <w:lang w:val="fr-FR"/>
        </w:rPr>
        <w:instrText xml:space="preserve"> </w:instrText>
      </w:r>
      <w:r>
        <w:rPr>
          <w:rFonts w:ascii="Times New Roman" w:hAnsi="Times New Roman" w:cs="Times New Roman"/>
          <w:b/>
          <w:bCs/>
          <w:sz w:val="22"/>
          <w:lang w:val="fr-FR"/>
        </w:rPr>
        <w:fldChar w:fldCharType="end"/>
      </w:r>
      <w:r w:rsidRPr="00BE491F">
        <w:rPr>
          <w:rFonts w:ascii="Times New Roman" w:hAnsi="Times New Roman" w:cs="Times New Roman"/>
          <w:sz w:val="22"/>
          <w:lang w:val="fr-FR"/>
        </w:rPr>
        <w:t>, sortant ainsi de l’extrême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les 700 millions de personnes qui gagnent moins de 2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jour</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Jour"</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r w:rsidRPr="00BE491F">
        <w:rPr>
          <w:rFonts w:ascii="Times New Roman" w:hAnsi="Times New Roman" w:cs="Times New Roman"/>
          <w:sz w:val="22"/>
          <w:lang w:val="fr-FR"/>
        </w:rPr>
        <w:br/>
        <w:t> [</w:t>
      </w:r>
      <w:r w:rsidRPr="00BE491F">
        <w:rPr>
          <w:rFonts w:ascii="Times New Roman" w:hAnsi="Times New Roman" w:cs="Times New Roman"/>
          <w:b/>
          <w:bCs/>
          <w:sz w:val="22"/>
          <w:lang w:val="fr-FR"/>
        </w:rPr>
        <w:t>Le Français</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type perdrait financièrement</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10 €</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par mois</w:t>
      </w:r>
      <w:r w:rsidRPr="00BE491F">
        <w:rPr>
          <w:rFonts w:ascii="Times New Roman" w:hAnsi="Times New Roman" w:cs="Times New Roman"/>
          <w:bCs/>
          <w:sz w:val="22"/>
          <w:vertAlign w:val="superscript"/>
          <w:lang w:val="fr-FR"/>
        </w:rPr>
        <w:t>61</w:t>
      </w:r>
      <w:r w:rsidRPr="00BE491F">
        <w:rPr>
          <w:rFonts w:ascii="Times New Roman" w:hAnsi="Times New Roman" w:cs="Times New Roman"/>
          <w:sz w:val="22"/>
          <w:lang w:val="fr-FR"/>
        </w:rPr>
        <w:t xml:space="preserve"> (car il ferait face à [40 €] par mois d’augmentations de prix, ce qui est supérieur aux 30 € qu’il recevrait).</w:t>
      </w:r>
      <w:r w:rsidRPr="00BE491F">
        <w:rPr>
          <w:rFonts w:ascii="Times New Roman" w:hAnsi="Times New Roman" w:cs="Times New Roman"/>
          <w:sz w:val="22"/>
          <w:lang w:val="fr-FR"/>
        </w:rPr>
        <w:br/>
        <w:t>La mesure pourrait être mise en place dès que des pays qui totalisent plus de 60 % des émissions mondiales s’accordent dessus. Les pays qui refuseraient de participer à la mesure pourraient faire face à des sanctions (comme des droits de douane) du reste du monde et seraient exclus du revenu de base.</w:t>
      </w:r>
    </w:p>
    <w:p w:rsidR="00207D6D" w:rsidRPr="00BE491F" w:rsidRDefault="00207D6D">
      <w:pPr>
        <w:pStyle w:val="Notedebasdepage"/>
        <w:rPr>
          <w:rFonts w:ascii="Times New Roman" w:hAnsi="Times New Roman" w:cs="Times New Roman"/>
          <w:sz w:val="22"/>
          <w:lang w:val="fr-FR"/>
        </w:rPr>
      </w:pPr>
      <w:r w:rsidRPr="00BE491F">
        <w:rPr>
          <w:rFonts w:ascii="Times New Roman" w:hAnsi="Times New Roman" w:cs="Times New Roman"/>
          <w:sz w:val="22"/>
          <w:lang w:val="fr-FR"/>
        </w:rPr>
        <w:t>Nous nous sommes ensuite assurés que les répondants avaient retenu qui gagnerait ou perdrait suite à cette mesure, et notamment qu’elle serait coûteuse pour les personnes typiques de leur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Pour ce faire, nous avons posé des questions de compréhension, puis affiché la réponse correcte. Enfin, nous avons décrit la mesure à nouveau, de façon plus succincte, avant de tester le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l’aide d’une question Oui/Non.</w:t>
      </w:r>
    </w:p>
  </w:footnote>
  <w:footnote w:id="6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plus important pour le quota</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Quota"</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que pour une taxe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Taxe"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(testée dans l’enquête sur 20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 qui confirme que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préfère une mesure dont elle est certaine qu’elle réduira suffisamment les émissions de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w:t>
      </w:r>
    </w:p>
  </w:footnote>
  <w:footnote w:id="6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De ce fait, les répondants ne font plus face à un biais de désirabilité sociale les incitant à mentir sur leur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telle ou telle mesure.</w:t>
      </w:r>
    </w:p>
  </w:footnote>
  <w:footnote w:id="6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Europe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Europe"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trois autres mesures qui figurent dans les listes sont : la peine de mort pour les crimes majeurs, un plan de redistribution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Redistribution"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nationale et un plan d’isolation thermique des bâtiments.</w:t>
      </w:r>
    </w:p>
  </w:footnote>
  <w:footnote w:id="6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Par exemple, si le </w:t>
      </w:r>
      <w:r w:rsidRPr="00BE491F">
        <w:rPr>
          <w:rFonts w:ascii="Times New Roman" w:hAnsi="Times New Roman" w:cs="Times New Roman"/>
          <w:i/>
          <w:iCs/>
          <w:sz w:val="22"/>
          <w:lang w:val="fr-FR"/>
        </w:rPr>
        <w:t>groupe sans</w:t>
      </w:r>
      <w:r w:rsidRPr="00BE491F">
        <w:rPr>
          <w:rFonts w:ascii="Times New Roman" w:hAnsi="Times New Roman" w:cs="Times New Roman"/>
          <w:sz w:val="22"/>
          <w:lang w:val="fr-FR"/>
        </w:rPr>
        <w:t xml:space="preserve">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soutient en moyenne 2,1 mesures, et le </w:t>
      </w:r>
      <w:r w:rsidRPr="00BE491F">
        <w:rPr>
          <w:rFonts w:ascii="Times New Roman" w:hAnsi="Times New Roman" w:cs="Times New Roman"/>
          <w:i/>
          <w:iCs/>
          <w:sz w:val="22"/>
          <w:lang w:val="fr-FR"/>
        </w:rPr>
        <w:t>groupe avec</w:t>
      </w:r>
      <w:r w:rsidRPr="00BE491F">
        <w:rPr>
          <w:rFonts w:ascii="Times New Roman" w:hAnsi="Times New Roman" w:cs="Times New Roman"/>
          <w:sz w:val="22"/>
          <w:lang w:val="fr-FR"/>
        </w:rPr>
        <w:t xml:space="preserve"> en soutient 2,86, on peut faire l’hypothèse que le </w:t>
      </w:r>
      <w:r w:rsidRPr="00BE491F">
        <w:rPr>
          <w:rFonts w:ascii="Times New Roman" w:hAnsi="Times New Roman" w:cs="Times New Roman"/>
          <w:i/>
          <w:iCs/>
          <w:sz w:val="22"/>
          <w:lang w:val="fr-FR"/>
        </w:rPr>
        <w:t>groupe avec</w:t>
      </w:r>
      <w:r w:rsidRPr="00BE491F">
        <w:rPr>
          <w:rFonts w:ascii="Times New Roman" w:hAnsi="Times New Roman" w:cs="Times New Roman"/>
          <w:sz w:val="22"/>
          <w:lang w:val="fr-FR"/>
        </w:rPr>
        <w:t xml:space="preserve"> le Plan soutient autant les autres mesures que le </w:t>
      </w:r>
      <w:r w:rsidRPr="00BE491F">
        <w:rPr>
          <w:rFonts w:ascii="Times New Roman" w:hAnsi="Times New Roman" w:cs="Times New Roman"/>
          <w:i/>
          <w:iCs/>
          <w:sz w:val="22"/>
          <w:lang w:val="fr-FR"/>
        </w:rPr>
        <w:t>groupe sans</w:t>
      </w:r>
      <w:r w:rsidRPr="00BE491F">
        <w:rPr>
          <w:rFonts w:ascii="Times New Roman" w:hAnsi="Times New Roman" w:cs="Times New Roman"/>
          <w:sz w:val="22"/>
          <w:lang w:val="fr-FR"/>
        </w:rPr>
        <w:t xml:space="preserve"> (puisqu’ils sont </w:t>
      </w:r>
      <w:proofErr w:type="spellStart"/>
      <w:r w:rsidRPr="00BE491F">
        <w:rPr>
          <w:rFonts w:ascii="Times New Roman" w:hAnsi="Times New Roman" w:cs="Times New Roman"/>
          <w:sz w:val="22"/>
          <w:lang w:val="fr-FR"/>
        </w:rPr>
        <w:t>chacuns</w:t>
      </w:r>
      <w:proofErr w:type="spellEnd"/>
      <w:r w:rsidRPr="00BE491F">
        <w:rPr>
          <w:rFonts w:ascii="Times New Roman" w:hAnsi="Times New Roman" w:cs="Times New Roman"/>
          <w:sz w:val="22"/>
          <w:lang w:val="fr-FR"/>
        </w:rPr>
        <w:t xml:space="preserve"> représentatifs de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et que la différence entre le nombre de mesures soutenues correspond au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 Plan, soit </w:t>
      </w:r>
      <m:oMath>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86</m:t>
        </m:r>
        <m:r>
          <m:rPr>
            <m:sty m:val="p"/>
          </m:rPr>
          <w:rPr>
            <w:rFonts w:ascii="Cambria Math" w:hAnsi="Cambria Math" w:cs="Times New Roman"/>
            <w:sz w:val="22"/>
            <w:lang w:val="fr-FR"/>
          </w:rPr>
          <m:t>-</m:t>
        </m:r>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76 </m:t>
        </m:r>
        <m:r>
          <m:rPr>
            <m:sty m:val="p"/>
          </m:rPr>
          <w:rPr>
            <w:rFonts w:ascii="Cambria Math" w:hAnsi="Cambria Math" w:cs="Times New Roman"/>
            <w:sz w:val="22"/>
            <w:lang w:val="fr-FR"/>
          </w:rPr>
          <m:t>%</m:t>
        </m:r>
      </m:oMath>
      <w:r w:rsidRPr="00BE491F">
        <w:rPr>
          <w:rFonts w:ascii="Times New Roman" w:hAnsi="Times New Roman" w:cs="Times New Roman"/>
          <w:sz w:val="22"/>
          <w:lang w:val="fr-FR"/>
        </w:rPr>
        <w:t xml:space="preserve"> de soutien tacite en faveur du Plan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6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d’autres contextes, cette méthode a révélé un biais de désirabilité sociale en faveur de l’invasion de l’Ukraine au sein de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russe (le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tacite étant 10 à 20 points plus faible que le soutien déclaré), ou encore la sous-déclaration d’opinions racistes dans le Sud des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Kuklinski</w:t>
      </w:r>
      <w:proofErr w:type="spellEnd"/>
      <w:r w:rsidRPr="00BE491F">
        <w:rPr>
          <w:rFonts w:ascii="Times New Roman" w:hAnsi="Times New Roman" w:cs="Times New Roman"/>
          <w:sz w:val="22"/>
          <w:lang w:val="fr-FR"/>
        </w:rPr>
        <w:t xml:space="preserve"> et al., 1997; </w:t>
      </w:r>
      <w:proofErr w:type="spellStart"/>
      <w:r w:rsidRPr="00BE491F">
        <w:rPr>
          <w:rFonts w:ascii="Times New Roman" w:hAnsi="Times New Roman" w:cs="Times New Roman"/>
          <w:sz w:val="22"/>
          <w:lang w:val="fr-FR"/>
        </w:rPr>
        <w:t>Chapkovski</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Schaub</w:t>
      </w:r>
      <w:proofErr w:type="spellEnd"/>
      <w:r w:rsidRPr="00BE491F">
        <w:rPr>
          <w:rFonts w:ascii="Times New Roman" w:hAnsi="Times New Roman" w:cs="Times New Roman"/>
          <w:sz w:val="22"/>
          <w:lang w:val="fr-FR"/>
        </w:rPr>
        <w:t>, 2022).</w:t>
      </w:r>
    </w:p>
  </w:footnote>
  <w:footnote w:id="6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Nous présentons le choix entre les deux programmes comme étant celui entre les deux candidats de la prochaine élection majeure (en France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France"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 second tour de la prochaine élection présidentielle), puis nous demandons aux personnes interrogées pour quel candidat elles voteraient.</w:t>
      </w:r>
    </w:p>
  </w:footnote>
  <w:footnote w:id="7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gain électoral est très significatif en France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France"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 valeur </w:t>
      </w:r>
      <m:oMath>
        <m:r>
          <w:rPr>
            <w:rFonts w:ascii="Cambria Math" w:hAnsi="Cambria Math" w:cs="Times New Roman"/>
            <w:sz w:val="22"/>
          </w:rPr>
          <m:t>p</m:t>
        </m:r>
      </m:oMath>
      <w:r w:rsidRPr="00BE491F">
        <w:rPr>
          <w:rFonts w:ascii="Times New Roman" w:hAnsi="Times New Roman" w:cs="Times New Roman"/>
          <w:sz w:val="22"/>
          <w:lang w:val="fr-FR"/>
        </w:rPr>
        <w:t xml:space="preserve"> est de 0,5 %). Pour les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 valeur </w:t>
      </w:r>
      <m:oMath>
        <m:r>
          <w:rPr>
            <w:rFonts w:ascii="Cambria Math" w:hAnsi="Cambria Math" w:cs="Times New Roman"/>
            <w:sz w:val="22"/>
          </w:rPr>
          <m:t>p</m:t>
        </m:r>
      </m:oMath>
      <w:r w:rsidRPr="00BE491F">
        <w:rPr>
          <w:rFonts w:ascii="Times New Roman" w:hAnsi="Times New Roman" w:cs="Times New Roman"/>
          <w:sz w:val="22"/>
          <w:lang w:val="fr-FR"/>
        </w:rPr>
        <w:t xml:space="preserve"> est de 13 %, c’est-à-dire non statistiquement significative au seuil habituel de 5 %, mais avec seulement 13 % de chances que le candidat progressiste n’ait aucun gain électoral en soutenant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Pour les autres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 gain électoral n’est pas significativement différent de zéro (même au seuil de 20 %).</w:t>
      </w:r>
    </w:p>
  </w:footnote>
  <w:footnote w:id="7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Europe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Europe"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personnes interrogées sont invitées à imaginer qu’une coalition de gauche ou de centre-gauche remportera les prochaines élections et il leur est demandé sur quel programme elles préféreraient que cette coalition ait été élue.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la question est formulée comme un duel hypothétique dans une primaire démocrate et n’est posée qu’aux non-républicains (c’est-à-dire aux démocrates, aux indépendants et aux non-affiliés).</w:t>
      </w:r>
    </w:p>
  </w:footnote>
  <w:footnote w:id="7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Cet intérêt pour la redistribution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Redistribution"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mondiale est confirmé lors d’une question demandant aux répondants de répartir 100 points pour exprimer leur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un ensemble de mesures (les mêmes que précédemment), avec la consigne d’attribuer davantage de points aux mesures qu’ils soutiennent le plus.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plus priorisé que la moyenne et fait partie des politiques climatiques les plus appréciées. À l’inverse, une mesure climatique promulguée dans l’UE et en Californie (l’élimination progressive des voitures thermiques neuves) est l’une des trois mesures les moins priorisées dans chaque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Plus généralement, cette question montre que les mesures de redistribution mondiales sont assez prioritaires pour l’électorat, juste derrière les mesures les plus appréciées : l’augmentation du salaire minimum et l’amélioration des services publics grâce à des financements supplémentaires pour l’éducation et la santé.</w:t>
      </w:r>
    </w:p>
  </w:footnote>
  <w:footnote w:id="7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L’ETS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ETS"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européen est souvent décrié. Pourtant, il a bel et bien permis de réduire les émissions couvertes (celles de l’industrie et de la production d’électricité) conformément à l’objectif fixé, tandis que les émissions non couvertes (mais qui le seront à partir de 2027) ont continué de croître. En réalité, l’ETS européen a été critiqué pour deux (bonnes) raisons. D’une part, l’objectif fixé n’était pas assez ambitieux (c’est ce qui explique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très faible jusqu’à une réforme du système en 2019). D’autre part, les permis d’émissions étaient attribués gratuitement aux entreprises polluantes, plutôt que vendus aux enchères. Ces deux écueils sont évités dans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7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Pahle</w:t>
      </w:r>
      <w:proofErr w:type="spellEnd"/>
      <w:r w:rsidRPr="00BE491F">
        <w:rPr>
          <w:rFonts w:ascii="Times New Roman" w:hAnsi="Times New Roman" w:cs="Times New Roman"/>
          <w:sz w:val="22"/>
          <w:lang w:val="fr-FR"/>
        </w:rPr>
        <w:t xml:space="preserve"> et al. (2023).</w:t>
      </w:r>
    </w:p>
  </w:footnote>
  <w:footnote w:id="7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BECCS consiste à cultiver des plantes, à les incinérer (ce qui au passage fournit de l’énergie), à récupérer l’essentiel du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dans les cheminées de l’usine, puis à séquestrer ce 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dans des cavités souterraines.</w:t>
      </w:r>
    </w:p>
  </w:footnote>
  <w:footnote w:id="7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technologies de captage direct (ou </w:t>
      </w:r>
      <w:r w:rsidRPr="00BE491F">
        <w:rPr>
          <w:rFonts w:ascii="Times New Roman" w:hAnsi="Times New Roman" w:cs="Times New Roman"/>
          <w:i/>
          <w:iCs/>
          <w:sz w:val="22"/>
          <w:lang w:val="fr-FR"/>
        </w:rPr>
        <w:t>direct air capture</w:t>
      </w:r>
      <w:r w:rsidRPr="00BE491F">
        <w:rPr>
          <w:rFonts w:ascii="Times New Roman" w:hAnsi="Times New Roman" w:cs="Times New Roman"/>
          <w:sz w:val="22"/>
          <w:lang w:val="fr-FR"/>
        </w:rPr>
        <w:t>) permettent d’extraire le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de l’air à l’aide d’un solvant liquide ou d’un absorbant solide.</w:t>
      </w:r>
    </w:p>
  </w:footnote>
  <w:footnote w:id="7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Minx</w:t>
      </w:r>
      <w:proofErr w:type="spellEnd"/>
      <w:r w:rsidRPr="00BE491F">
        <w:rPr>
          <w:rFonts w:ascii="Times New Roman" w:hAnsi="Times New Roman" w:cs="Times New Roman"/>
          <w:sz w:val="22"/>
          <w:lang w:val="fr-FR"/>
        </w:rPr>
        <w:t xml:space="preserve"> et al. (2018).</w:t>
      </w:r>
    </w:p>
  </w:footnote>
  <w:footnote w:id="7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Diffenbaugh</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&amp; Barnes</w:t>
      </w:r>
      <w:r w:rsidRPr="00BE491F">
        <w:rPr>
          <w:rFonts w:ascii="Times New Roman" w:hAnsi="Times New Roman" w:cs="Times New Roman"/>
          <w:sz w:val="22"/>
          <w:lang w:val="fr-FR"/>
        </w:rPr>
        <w:t xml:space="preserve"> (2023) estiment que le réchauffement dépassera 1,5°C en 2035 dans un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ambitieuse, ce qui est cohérent avec la Table 4.2 du rapport </w:t>
      </w:r>
      <w:r>
        <w:rPr>
          <w:rFonts w:ascii="Times New Roman" w:hAnsi="Times New Roman" w:cs="Times New Roman"/>
          <w:sz w:val="22"/>
          <w:lang w:val="fr-FR"/>
        </w:rPr>
        <w:t>du GIEC</w:t>
      </w:r>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IPCC, </w:t>
      </w:r>
      <w:r w:rsidRPr="00BE491F">
        <w:rPr>
          <w:rFonts w:ascii="Times New Roman" w:hAnsi="Times New Roman" w:cs="Times New Roman"/>
          <w:sz w:val="22"/>
          <w:lang w:val="fr-FR"/>
        </w:rPr>
        <w:t>2021).</w:t>
      </w:r>
    </w:p>
  </w:footnote>
  <w:footnote w:id="7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il y a deux chances sur trois de ne pas dépasser les 2°C de réchauffement avec un budget carbone de 1 000 GtCO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à partir de 2024.</w:t>
      </w:r>
    </w:p>
  </w:footnote>
  <w:footnote w:id="8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Seuls les projets dont la séquestration est indiscutable seraient financés. Ainsi, la séquestration par gain de biomasse forestière ne serait financée que si les émissions liées à la perte de biomasse forestière sont tarifées par ailleurs. La séquestration du carbone pourrait être financée dès la première phase, là aussi à travers des taxes sur les plus riches. Sa valeur serait alors fixée au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et la séquestration ainsi rémunérée viendrait gonfler d’autant le quota</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Quota"</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d’émissions mis aux enchères.</w:t>
      </w:r>
    </w:p>
  </w:footnote>
  <w:footnote w:id="8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réalité, il vaudrait mieux verser également un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aux (parents des) enfants de moins de 15 ans, d’un montant inférieur — disons de moitié — à celui reçu par les adultes. Ce livre modélise l’option sans revenu de base pour les enfants pour rester en phase avec la question posée dans l’enquête.</w:t>
      </w:r>
    </w:p>
  </w:footnote>
  <w:footnote w:id="8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estimé en multipliant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par les émissions mondiales et en divisant le tout par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adulte mondiale. Les personnes les plus attentives noteront que ce montant est plus élevé que celui utilisé dans l’enquête (30 € en 2030, cf.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al., 2023).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pour ce livre, j’ai refait les calculs à l’aide d’un modèle plus sophistiqué (cf. Annexe </w:t>
      </w:r>
      <w:hyperlink w:anchor="app:pays">
        <w:r w:rsidRPr="00BE491F">
          <w:rPr>
            <w:rStyle w:val="Lienhypertexte"/>
            <w:rFonts w:ascii="Times New Roman" w:hAnsi="Times New Roman" w:cs="Times New Roman"/>
            <w:sz w:val="22"/>
            <w:lang w:val="fr-FR"/>
          </w:rPr>
          <w:t>B.4</w:t>
        </w:r>
      </w:hyperlink>
      <w:r w:rsidRPr="00BE491F">
        <w:rPr>
          <w:rFonts w:ascii="Times New Roman" w:hAnsi="Times New Roman" w:cs="Times New Roman"/>
          <w:sz w:val="22"/>
          <w:lang w:val="fr-FR"/>
        </w:rPr>
        <w:t xml:space="preserve">), et le prix du carbone qui est en issu est plus élevé que celui de ma source initiale (Stern </w:t>
      </w:r>
      <w:r>
        <w:rPr>
          <w:rFonts w:ascii="Times New Roman" w:hAnsi="Times New Roman" w:cs="Times New Roman"/>
          <w:sz w:val="22"/>
          <w:lang w:val="fr-FR"/>
        </w:rPr>
        <w:t>&amp; Stiglitz</w:t>
      </w:r>
      <w:r w:rsidRPr="00BE491F">
        <w:rPr>
          <w:rFonts w:ascii="Times New Roman" w:hAnsi="Times New Roman" w:cs="Times New Roman"/>
          <w:sz w:val="22"/>
          <w:lang w:val="fr-FR"/>
        </w:rPr>
        <w:t>, 2017).</w:t>
      </w:r>
    </w:p>
  </w:footnote>
  <w:footnote w:id="8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économistes parlent de </w:t>
      </w:r>
      <w:r w:rsidRPr="00BE491F">
        <w:rPr>
          <w:rFonts w:ascii="Times New Roman" w:hAnsi="Times New Roman" w:cs="Times New Roman"/>
          <w:i/>
          <w:iCs/>
          <w:sz w:val="22"/>
          <w:lang w:val="fr-FR"/>
        </w:rPr>
        <w:t>club</w:t>
      </w:r>
      <w:r w:rsidRPr="00BE491F">
        <w:rPr>
          <w:rFonts w:ascii="Times New Roman" w:hAnsi="Times New Roman" w:cs="Times New Roman"/>
          <w:sz w:val="22"/>
          <w:lang w:val="fr-FR"/>
        </w:rPr>
        <w:t xml:space="preserve"> climatique.</w:t>
      </w:r>
    </w:p>
  </w:footnote>
  <w:footnote w:id="8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Notons que des entités infranationales pourraient rejoindre l’union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Union"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même si le niveau fédéral ne le fait pas.</w:t>
      </w:r>
    </w:p>
  </w:footnote>
  <w:footnote w:id="8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notion de gain ou perte fait référence aux flux monétaires du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et du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s’entend par rapport à une situation avec les mêmes réductions d’émissions mais sans transferts internationaux (cf. Chapitre </w:t>
      </w:r>
      <w:hyperlink w:anchor="ch:effets_distributifs">
        <w:r w:rsidRPr="00BE491F">
          <w:rPr>
            <w:rStyle w:val="Lienhypertexte"/>
            <w:rFonts w:ascii="Times New Roman" w:hAnsi="Times New Roman" w:cs="Times New Roman"/>
            <w:sz w:val="22"/>
            <w:lang w:val="fr-FR"/>
          </w:rPr>
          <w:t>6</w:t>
        </w:r>
      </w:hyperlink>
      <w:r w:rsidRPr="00BE491F">
        <w:rPr>
          <w:rFonts w:ascii="Times New Roman" w:hAnsi="Times New Roman" w:cs="Times New Roman"/>
          <w:sz w:val="22"/>
          <w:lang w:val="fr-FR"/>
        </w:rPr>
        <w:t xml:space="preserve"> et Annexe </w:t>
      </w:r>
      <w:r w:rsidRPr="00BE491F">
        <w:rPr>
          <w:rStyle w:val="Lienhypertexte"/>
          <w:rFonts w:ascii="Times New Roman" w:hAnsi="Times New Roman" w:cs="Times New Roman"/>
          <w:sz w:val="22"/>
          <w:lang w:val="fr-FR"/>
        </w:rPr>
        <w:t>B</w:t>
      </w:r>
      <w:r w:rsidRPr="00BE491F">
        <w:rPr>
          <w:rFonts w:ascii="Times New Roman" w:hAnsi="Times New Roman" w:cs="Times New Roman"/>
          <w:sz w:val="22"/>
          <w:lang w:val="fr-FR"/>
        </w:rPr>
        <w:t>).</w:t>
      </w:r>
    </w:p>
  </w:footnote>
  <w:footnote w:id="8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plus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qui ne seraient pas perdants financièrement et de l’UE, on peut espérer une participation des États suivants : Japon, Corée du Sud, Canada, Royaume-Uni, Norvège, Suisse, Nouvelle-Zélande, ainsi que les 12 États états-uniens où le parti démocrate a remporté les dernières élections avec plus de 10 points d’écart (en particulier la côte Ouest, l’Illinois et le Nord-Est à l’exception de la Pennsylvanie).</w:t>
      </w:r>
    </w:p>
  </w:footnote>
  <w:footnote w:id="8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émissions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participants sont supposées suivre le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RCP-2.6 du GIEC et celles des pays non participants le scénario RCP-4.5, dont la hausse de température en 2100 correspond à celle projetée à partir des mesures actuelles, d’après le GIEC (AR6, WGI, Chapitre 1).</w:t>
      </w:r>
    </w:p>
  </w:footnote>
  <w:footnote w:id="8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et le </w:t>
      </w:r>
      <w:hyperlink r:id="rId12">
        <w:r w:rsidRPr="00BE491F">
          <w:rPr>
            <w:rStyle w:val="Lienhypertexte"/>
            <w:rFonts w:ascii="Times New Roman" w:hAnsi="Times New Roman" w:cs="Times New Roman"/>
            <w:sz w:val="22"/>
            <w:lang w:val="fr-FR"/>
          </w:rPr>
          <w:t>projet CO2M de l’ESA</w:t>
        </w:r>
      </w:hyperlink>
      <w:r w:rsidRPr="00BE491F">
        <w:rPr>
          <w:rFonts w:ascii="Times New Roman" w:hAnsi="Times New Roman" w:cs="Times New Roman"/>
          <w:sz w:val="22"/>
          <w:lang w:val="fr-FR"/>
        </w:rPr>
        <w:t>.</w:t>
      </w:r>
    </w:p>
  </w:footnote>
  <w:footnote w:id="89">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13">
        <w:r w:rsidRPr="00BE491F">
          <w:rPr>
            <w:rStyle w:val="Lienhypertexte"/>
            <w:rFonts w:ascii="Times New Roman" w:hAnsi="Times New Roman" w:cs="Times New Roman"/>
            <w:sz w:val="22"/>
          </w:rPr>
          <w:t>starlinkinsider.com/</w:t>
        </w:r>
        <w:proofErr w:type="spellStart"/>
        <w:r w:rsidRPr="00BE491F">
          <w:rPr>
            <w:rStyle w:val="Lienhypertexte"/>
            <w:rFonts w:ascii="Times New Roman" w:hAnsi="Times New Roman" w:cs="Times New Roman"/>
            <w:sz w:val="22"/>
          </w:rPr>
          <w:t>starlink</w:t>
        </w:r>
        <w:proofErr w:type="spellEnd"/>
        <w:r w:rsidRPr="00BE491F">
          <w:rPr>
            <w:rStyle w:val="Lienhypertexte"/>
            <w:rFonts w:ascii="Times New Roman" w:hAnsi="Times New Roman" w:cs="Times New Roman"/>
            <w:sz w:val="22"/>
          </w:rPr>
          <w:t>-price</w:t>
        </w:r>
      </w:hyperlink>
      <w:r w:rsidRPr="00BE491F">
        <w:rPr>
          <w:rFonts w:ascii="Times New Roman" w:hAnsi="Times New Roman" w:cs="Times New Roman"/>
          <w:sz w:val="22"/>
        </w:rPr>
        <w:t>.</w:t>
      </w:r>
    </w:p>
  </w:footnote>
  <w:footnote w:id="9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14">
        <w:r w:rsidRPr="00BE491F">
          <w:rPr>
            <w:rStyle w:val="Lienhypertexte"/>
            <w:rFonts w:ascii="Times New Roman" w:hAnsi="Times New Roman" w:cs="Times New Roman"/>
            <w:sz w:val="22"/>
            <w:lang w:val="fr-FR"/>
          </w:rPr>
          <w:t>thehindu.com</w:t>
        </w:r>
      </w:hyperlink>
      <w:r w:rsidRPr="00BE491F">
        <w:rPr>
          <w:rFonts w:ascii="Times New Roman" w:hAnsi="Times New Roman" w:cs="Times New Roman"/>
          <w:sz w:val="22"/>
          <w:lang w:val="fr-FR"/>
        </w:rPr>
        <w:t>. Plusieurs pr</w:t>
      </w:r>
      <w:r>
        <w:rPr>
          <w:rFonts w:ascii="Times New Roman" w:hAnsi="Times New Roman" w:cs="Times New Roman"/>
          <w:sz w:val="22"/>
          <w:lang w:val="fr-FR"/>
        </w:rPr>
        <w:t>oblèmes ont entaché Aadhaar (</w:t>
      </w:r>
      <w:proofErr w:type="spellStart"/>
      <w:r>
        <w:rPr>
          <w:rFonts w:ascii="Times New Roman" w:hAnsi="Times New Roman" w:cs="Times New Roman"/>
          <w:sz w:val="22"/>
          <w:lang w:val="fr-FR"/>
        </w:rPr>
        <w:t>Drè</w:t>
      </w:r>
      <w:r w:rsidRPr="00BE491F">
        <w:rPr>
          <w:rFonts w:ascii="Times New Roman" w:hAnsi="Times New Roman" w:cs="Times New Roman"/>
          <w:sz w:val="22"/>
          <w:lang w:val="fr-FR"/>
        </w:rPr>
        <w:t>ze</w:t>
      </w:r>
      <w:proofErr w:type="spellEnd"/>
      <w:r w:rsidRPr="00BE491F">
        <w:rPr>
          <w:rFonts w:ascii="Times New Roman" w:hAnsi="Times New Roman" w:cs="Times New Roman"/>
          <w:sz w:val="22"/>
          <w:lang w:val="fr-FR"/>
        </w:rPr>
        <w:t xml:space="preserve"> et al., 2017), mais on peut tirer des leçons de ces échecs pour ne pas les reproduire (</w:t>
      </w:r>
      <w:proofErr w:type="spellStart"/>
      <w:r w:rsidRPr="00BE491F">
        <w:rPr>
          <w:rFonts w:ascii="Times New Roman" w:hAnsi="Times New Roman" w:cs="Times New Roman"/>
          <w:sz w:val="22"/>
          <w:lang w:val="fr-FR"/>
        </w:rPr>
        <w:t>Gelb</w:t>
      </w:r>
      <w:proofErr w:type="spellEnd"/>
      <w:r w:rsidRPr="00BE491F">
        <w:rPr>
          <w:rFonts w:ascii="Times New Roman" w:hAnsi="Times New Roman" w:cs="Times New Roman"/>
          <w:sz w:val="22"/>
          <w:lang w:val="fr-FR"/>
        </w:rPr>
        <w:t xml:space="preserve"> et al., 2019; </w:t>
      </w:r>
      <w:proofErr w:type="spellStart"/>
      <w:r w:rsidRPr="00BE491F">
        <w:rPr>
          <w:rFonts w:ascii="Times New Roman" w:hAnsi="Times New Roman" w:cs="Times New Roman"/>
          <w:sz w:val="22"/>
          <w:lang w:val="fr-FR"/>
        </w:rPr>
        <w:t>Muralidharan</w:t>
      </w:r>
      <w:proofErr w:type="spellEnd"/>
      <w:r w:rsidRPr="00BE491F">
        <w:rPr>
          <w:rFonts w:ascii="Times New Roman" w:hAnsi="Times New Roman" w:cs="Times New Roman"/>
          <w:sz w:val="22"/>
          <w:lang w:val="fr-FR"/>
        </w:rPr>
        <w:t xml:space="preserve"> et al., 2023).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modalités qui fonctionnent sont désormais mieux connues. Par exemple, la meilleure pratique consiste à utiliser les protocoles open-source pour l’identification biométrique (</w:t>
      </w:r>
      <w:hyperlink r:id="rId15">
        <w:r w:rsidRPr="00BE491F">
          <w:rPr>
            <w:rStyle w:val="Lienhypertexte"/>
            <w:rFonts w:ascii="Times New Roman" w:hAnsi="Times New Roman" w:cs="Times New Roman"/>
            <w:sz w:val="22"/>
            <w:lang w:val="fr-FR"/>
          </w:rPr>
          <w:t>MOSIP</w:t>
        </w:r>
      </w:hyperlink>
      <w:r w:rsidRPr="00BE491F">
        <w:rPr>
          <w:rFonts w:ascii="Times New Roman" w:hAnsi="Times New Roman" w:cs="Times New Roman"/>
          <w:sz w:val="22"/>
          <w:lang w:val="fr-FR"/>
        </w:rPr>
        <w:t>) plutôt que des logiciels propriétaires.</w:t>
      </w:r>
    </w:p>
  </w:footnote>
  <w:footnote w:id="9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045B75">
        <w:rPr>
          <w:rFonts w:ascii="Times New Roman" w:hAnsi="Times New Roman" w:cs="Times New Roman"/>
          <w:sz w:val="22"/>
          <w:lang w:val="fr-FR"/>
        </w:rPr>
        <w:t xml:space="preserve"> Cf. Banque mondiale (2017); Banque mondiale </w:t>
      </w:r>
      <w:r w:rsidRPr="00BE491F">
        <w:rPr>
          <w:rFonts w:ascii="Times New Roman" w:hAnsi="Times New Roman" w:cs="Times New Roman"/>
          <w:sz w:val="22"/>
          <w:lang w:val="fr-FR"/>
        </w:rPr>
        <w:t xml:space="preserve">(2020); </w:t>
      </w:r>
      <w:r w:rsidRPr="00045B75">
        <w:rPr>
          <w:rFonts w:ascii="Times New Roman" w:hAnsi="Times New Roman" w:cs="Times New Roman"/>
          <w:sz w:val="22"/>
          <w:lang w:val="fr-FR"/>
        </w:rPr>
        <w:t xml:space="preserve">Banque mondiale </w:t>
      </w:r>
      <w:r w:rsidRPr="00BE491F">
        <w:rPr>
          <w:rFonts w:ascii="Times New Roman" w:hAnsi="Times New Roman" w:cs="Times New Roman"/>
          <w:sz w:val="22"/>
          <w:lang w:val="fr-FR"/>
        </w:rPr>
        <w:t>(2022).</w:t>
      </w:r>
    </w:p>
  </w:footnote>
  <w:footnote w:id="9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IPA</w:t>
      </w:r>
      <w:r w:rsidRPr="00BE491F">
        <w:rPr>
          <w:rFonts w:ascii="Times New Roman" w:hAnsi="Times New Roman" w:cs="Times New Roman"/>
          <w:sz w:val="22"/>
          <w:lang w:val="fr-FR"/>
        </w:rPr>
        <w:t xml:space="preserve"> (2021).</w:t>
      </w:r>
    </w:p>
  </w:footnote>
  <w:footnote w:id="9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revenu moyen en République dominicaine est sept fois supérieur à celui d’Haïti, ce qui dissipe les craintes d’un afflux en provenance de cet unique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frontalier.</w:t>
      </w:r>
    </w:p>
  </w:footnote>
  <w:footnote w:id="9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16">
        <w:r w:rsidRPr="00BE491F">
          <w:rPr>
            <w:rStyle w:val="Lienhypertexte"/>
            <w:rFonts w:ascii="Times New Roman" w:hAnsi="Times New Roman" w:cs="Times New Roman"/>
            <w:sz w:val="22"/>
            <w:lang w:val="fr-FR"/>
          </w:rPr>
          <w:t>preferences-pol.fr/Documents/Haïti.pdf</w:t>
        </w:r>
      </w:hyperlink>
      <w:r w:rsidRPr="00BE491F">
        <w:rPr>
          <w:rFonts w:ascii="Times New Roman" w:hAnsi="Times New Roman" w:cs="Times New Roman"/>
          <w:sz w:val="22"/>
          <w:lang w:val="fr-FR"/>
        </w:rPr>
        <w:t>.</w:t>
      </w:r>
    </w:p>
  </w:footnote>
  <w:footnote w:id="9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L’étendue de la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(ou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gap</w:t>
      </w:r>
      <w:r w:rsidRPr="00BE491F">
        <w:rPr>
          <w:rFonts w:ascii="Times New Roman" w:hAnsi="Times New Roman" w:cs="Times New Roman"/>
          <w:sz w:val="22"/>
          <w:lang w:val="fr-FR"/>
        </w:rPr>
        <w:t>) est l’écart qui sépare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pauvre du seuil de pauvreté (ici défini à 7 </w:t>
      </w:r>
      <w:r w:rsidRPr="00BE491F">
        <w:rPr>
          <w:rFonts w:ascii="Times New Roman" w:hAnsi="Times New Roman" w:cs="Times New Roman"/>
          <w:i/>
          <w:iCs/>
          <w:sz w:val="22"/>
          <w:lang w:val="fr-FR"/>
        </w:rPr>
        <w:t>€</w:t>
      </w:r>
      <w:r w:rsidRPr="00BE491F">
        <w:rPr>
          <w:rFonts w:ascii="Times New Roman" w:hAnsi="Times New Roman" w:cs="Times New Roman"/>
          <w:sz w:val="22"/>
          <w:lang w:val="fr-FR"/>
        </w:rPr>
        <w:t>/jour</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Jour"</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L’étendue de la pauvreté passerait de 2,1 % à 1,6 % du PIB mondial suite au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9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États structurellement démocrates sont ceux où le parti démocrate a gagné l’élection présidentielle de 2020 avec plus de 15 points d’écart.</w:t>
      </w:r>
    </w:p>
  </w:footnote>
  <w:footnote w:id="9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rappel, nous dénotons l’euro en parité de pouvoir d’achat par le signe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italique.</w:t>
      </w:r>
    </w:p>
  </w:footnote>
  <w:footnote w:id="9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Il n’est pas aisé de définir un seuil monétaire correspondant au minimum requis pour avoir une vie décen</w:t>
      </w:r>
      <w:r>
        <w:rPr>
          <w:rFonts w:ascii="Times New Roman" w:hAnsi="Times New Roman" w:cs="Times New Roman"/>
          <w:sz w:val="22"/>
          <w:lang w:val="fr-FR"/>
        </w:rPr>
        <w:t>te. Sur la base de travaux de O’N</w:t>
      </w:r>
      <w:r w:rsidRPr="00BE491F">
        <w:rPr>
          <w:rFonts w:ascii="Times New Roman" w:hAnsi="Times New Roman" w:cs="Times New Roman"/>
          <w:sz w:val="22"/>
          <w:lang w:val="fr-FR"/>
        </w:rPr>
        <w:t>eill et al. (2018), Jason Hickel (2019) mesure dans chaque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l’atteinte de 11 indicateurs sociaux : espérance de vie en bonne santé d’au moins 65 ans, 2 700 </w:t>
      </w:r>
      <w:proofErr w:type="spellStart"/>
      <w:r w:rsidRPr="00BE491F">
        <w:rPr>
          <w:rFonts w:ascii="Times New Roman" w:hAnsi="Times New Roman" w:cs="Times New Roman"/>
          <w:sz w:val="22"/>
          <w:lang w:val="fr-FR"/>
        </w:rPr>
        <w:t>kcalories</w:t>
      </w:r>
      <w:proofErr w:type="spellEnd"/>
      <w:r w:rsidRPr="00BE491F">
        <w:rPr>
          <w:rFonts w:ascii="Times New Roman" w:hAnsi="Times New Roman" w:cs="Times New Roman"/>
          <w:sz w:val="22"/>
          <w:lang w:val="fr-FR"/>
        </w:rPr>
        <w:t xml:space="preserve"> par personne et par jour</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Jour"</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scolarisation dans le second degré, accès à l’électricité, à l’assainissement, etc. Il montre que dans un pays comme le Sri Lanka, les indicateurs sociaux sont presque universellement respectés, et qu’ils pourraient l’être parfaitement à l’aide de redistribution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Redistribution"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nationale supplémentaire. On peut en déduire que le revenu moyen sri-lankais, de 250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Mois"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suffisant pour assurer une vie décente dans ce pays. Par ailleurs, </w:t>
      </w:r>
      <w:proofErr w:type="spellStart"/>
      <w:r w:rsidRPr="00BE491F">
        <w:rPr>
          <w:rFonts w:ascii="Times New Roman" w:hAnsi="Times New Roman" w:cs="Times New Roman"/>
          <w:sz w:val="22"/>
          <w:lang w:val="fr-FR"/>
        </w:rPr>
        <w:t>Kikstra</w:t>
      </w:r>
      <w:proofErr w:type="spellEnd"/>
      <w:r w:rsidRPr="00BE491F">
        <w:rPr>
          <w:rFonts w:ascii="Times New Roman" w:hAnsi="Times New Roman" w:cs="Times New Roman"/>
          <w:sz w:val="22"/>
          <w:lang w:val="fr-FR"/>
        </w:rPr>
        <w:t xml:space="preserve"> et al. (2021) montrent que 210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 est généralement insuffisant pour avoir une vie décente, définie selon des critères équivalents. Ainsi, le seuil monétaire permettant d’assurer les besoins fondamentaux se situe probablement entre 210 et 250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 (en moyenne sur les pays du Sud), soit entre 6,85 et 8,25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jour. Faute d’étude académique qui calcule un tel seuil, je vais donc utiliser comme seuil de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 valeur intermédiaire de 7,5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(soit 7 €) par jour.</w:t>
      </w:r>
    </w:p>
  </w:footnote>
  <w:footnote w:id="9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taux de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 été calculé pour 2030 à partir des données de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and Inequality Platform</w:t>
      </w:r>
      <w:r w:rsidRPr="00BE491F">
        <w:rPr>
          <w:rFonts w:ascii="Times New Roman" w:hAnsi="Times New Roman" w:cs="Times New Roman"/>
          <w:sz w:val="22"/>
          <w:lang w:val="fr-FR"/>
        </w:rPr>
        <w:t xml:space="preserve"> en faisant l’hypothèse d’une croissance mondiale de 3,5 % par an d’ici-là. L’étendue de la pauvreté en dollars a été calculée à partir de la même source et divisée par le PIB mondial à partir des données de la Banque mondiale, avec la même hypothèse de croissance.</w:t>
      </w:r>
    </w:p>
  </w:footnote>
  <w:footnote w:id="10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40 % d’humains les plus pauvres obtiennent actuellement 5,1 % des revenus mondiaux, et cette part passerait à 6,0 % suite au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d’après la méthodologie de l’Annexe </w:t>
      </w:r>
      <w:hyperlink w:anchor="app:revenus">
        <w:r w:rsidRPr="00BE491F">
          <w:rPr>
            <w:rStyle w:val="Lienhypertexte"/>
            <w:rFonts w:ascii="Times New Roman" w:hAnsi="Times New Roman" w:cs="Times New Roman"/>
            <w:sz w:val="22"/>
            <w:lang w:val="fr-FR"/>
          </w:rPr>
          <w:t>B.2</w:t>
        </w:r>
      </w:hyperlink>
      <w:r w:rsidRPr="00BE491F">
        <w:rPr>
          <w:rFonts w:ascii="Times New Roman" w:hAnsi="Times New Roman" w:cs="Times New Roman"/>
          <w:sz w:val="22"/>
          <w:lang w:val="fr-FR"/>
        </w:rPr>
        <w:t xml:space="preserve">. Comme le montre le Tableau </w:t>
      </w:r>
      <w:hyperlink w:anchor="tab:gcp_ineq">
        <w:r w:rsidRPr="00BE491F">
          <w:rPr>
            <w:rStyle w:val="Lienhypertexte"/>
            <w:rFonts w:ascii="Times New Roman" w:hAnsi="Times New Roman" w:cs="Times New Roman"/>
            <w:sz w:val="22"/>
            <w:lang w:val="fr-FR"/>
          </w:rPr>
          <w:t>6.1</w:t>
        </w:r>
      </w:hyperlink>
      <w:r w:rsidRPr="00BE491F">
        <w:rPr>
          <w:rFonts w:ascii="Times New Roman" w:hAnsi="Times New Roman" w:cs="Times New Roman"/>
          <w:sz w:val="22"/>
          <w:lang w:val="fr-FR"/>
        </w:rPr>
        <w:t>, plus de la moitié (mais pas l’intégralité) de ce transfert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Transfert"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réduirait l’écart qui sépare les personnes pauvres du seuil de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 reste permettant d’augmenter certains revenus au-delà du seuil de pauvreté. Ainsi, il faudrait encore 1,6 % du PIB mondial pour éradiquer la pauvreté après le Plan, et on peut considérer qu’un tiers de cette somme pourrait être financée par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faibles revenus eux-mêmes.</w:t>
      </w:r>
    </w:p>
  </w:footnote>
  <w:footnote w:id="10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2022, le PIB par habitant en parité de pouvoir d’achat de l’Ukraine est de 35 % inférieur à son niveau de 1990 (et était déjà de 21 % inférieur en 2021), d’après la </w:t>
      </w:r>
      <w:hyperlink r:id="rId17">
        <w:r w:rsidRPr="00BE491F">
          <w:rPr>
            <w:rStyle w:val="Lienhypertexte"/>
            <w:rFonts w:ascii="Times New Roman" w:hAnsi="Times New Roman" w:cs="Times New Roman"/>
            <w:sz w:val="22"/>
            <w:lang w:val="fr-FR"/>
          </w:rPr>
          <w:t>Banque mondiale</w:t>
        </w:r>
      </w:hyperlink>
      <w:r w:rsidRPr="00BE491F">
        <w:rPr>
          <w:rFonts w:ascii="Times New Roman" w:hAnsi="Times New Roman" w:cs="Times New Roman"/>
          <w:sz w:val="22"/>
          <w:lang w:val="fr-FR"/>
        </w:rPr>
        <w:t>.</w:t>
      </w:r>
    </w:p>
  </w:footnote>
  <w:footnote w:id="10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Fanning </w:t>
      </w:r>
      <w:r>
        <w:rPr>
          <w:rFonts w:ascii="Times New Roman" w:hAnsi="Times New Roman" w:cs="Times New Roman"/>
          <w:sz w:val="22"/>
          <w:lang w:val="fr-FR"/>
        </w:rPr>
        <w:t>&amp; Hickel</w:t>
      </w:r>
      <w:r w:rsidRPr="00BE491F">
        <w:rPr>
          <w:rFonts w:ascii="Times New Roman" w:hAnsi="Times New Roman" w:cs="Times New Roman"/>
          <w:sz w:val="22"/>
          <w:lang w:val="fr-FR"/>
        </w:rPr>
        <w:t xml:space="preserve"> (2023) estiment à 192 000 milliards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Milliard"</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dollars la compensation due par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riches pour avoir dépassé le quota</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Quota"</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d’émissions proportionnel à leur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correspondant à un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réchauffement de 1,5°C. Cette estimation est obtenue en multipliant les émissions cumulées sur la période sur la période 1960–2050 (en faisant l’hypothèse d’une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rapide pour 2020–2050) avec une trajectoire de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sur 2020–2050 correspondant au scénario 1,5°C. La mise en place universelle du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en 2030 mettrait fin à la nécessité de compenser les émissions excédentaires à partir de cette date, puisque celles-ci seraient déjà tarifées. Ainsi, pour calculer la compensation due au titre de la période 1960–2030, on peut utiliser les émissions cumulées sur cette période et la moyenne du prix du carbone sur la période 2020–2030 (soit 135 $/tCO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plutôt que 2020–2050 (288 $/tCO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Cela donnerait 75 000 milliards. Cependant, on peut contester les hypothèses de Fanning </w:t>
      </w:r>
      <w:r>
        <w:rPr>
          <w:rFonts w:ascii="Times New Roman" w:hAnsi="Times New Roman" w:cs="Times New Roman"/>
          <w:sz w:val="22"/>
          <w:lang w:val="fr-FR"/>
        </w:rPr>
        <w:t>&amp; Hickel</w:t>
      </w:r>
      <w:r w:rsidRPr="00BE491F">
        <w:rPr>
          <w:rFonts w:ascii="Times New Roman" w:hAnsi="Times New Roman" w:cs="Times New Roman"/>
          <w:sz w:val="22"/>
          <w:lang w:val="fr-FR"/>
        </w:rPr>
        <w:t xml:space="preserve"> (2023) comme étant trop radicales : la dangerosité du changement climatique n’a été universellement reconnue qu’en 1990, et l’objectif sur lesquels les pays se sont mis d’accord est un réchauffement de 2°C plutôt que de 1,5°C. En considérant un scénario à 2°C sur la période 1990–2020 (ou alternativement, en prenant les hypothèses initiales avec un prix de 45 $/tCO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on obtient 26 000 milliards. Ces calculs peuvent être reproduits sur </w:t>
      </w:r>
      <w:hyperlink r:id="rId18">
        <w:r w:rsidRPr="00BE491F">
          <w:rPr>
            <w:rStyle w:val="Lienhypertexte"/>
            <w:rFonts w:ascii="Times New Roman" w:hAnsi="Times New Roman" w:cs="Times New Roman"/>
            <w:sz w:val="22"/>
            <w:lang w:val="fr-FR"/>
          </w:rPr>
          <w:t>github.com/</w:t>
        </w:r>
        <w:proofErr w:type="spellStart"/>
        <w:r w:rsidRPr="00BE491F">
          <w:rPr>
            <w:rStyle w:val="Lienhypertexte"/>
            <w:rFonts w:ascii="Times New Roman" w:hAnsi="Times New Roman" w:cs="Times New Roman"/>
            <w:sz w:val="22"/>
            <w:lang w:val="fr-FR"/>
          </w:rPr>
          <w:t>bixiou</w:t>
        </w:r>
        <w:proofErr w:type="spellEnd"/>
        <w:r w:rsidRPr="00BE491F">
          <w:rPr>
            <w:rStyle w:val="Lienhypertexte"/>
            <w:rFonts w:ascii="Times New Roman" w:hAnsi="Times New Roman" w:cs="Times New Roman"/>
            <w:sz w:val="22"/>
            <w:lang w:val="fr-FR"/>
          </w:rPr>
          <w:t>/compensation-</w:t>
        </w:r>
        <w:proofErr w:type="spellStart"/>
        <w:r w:rsidRPr="00BE491F">
          <w:rPr>
            <w:rStyle w:val="Lienhypertexte"/>
            <w:rFonts w:ascii="Times New Roman" w:hAnsi="Times New Roman" w:cs="Times New Roman"/>
            <w:sz w:val="22"/>
            <w:lang w:val="fr-FR"/>
          </w:rPr>
          <w:t>atmospheric</w:t>
        </w:r>
        <w:proofErr w:type="spellEnd"/>
        <w:r w:rsidRPr="00BE491F">
          <w:rPr>
            <w:rStyle w:val="Lienhypertexte"/>
            <w:rFonts w:ascii="Times New Roman" w:hAnsi="Times New Roman" w:cs="Times New Roman"/>
            <w:sz w:val="22"/>
            <w:lang w:val="fr-FR"/>
          </w:rPr>
          <w:t>-appropriation</w:t>
        </w:r>
      </w:hyperlink>
      <w:r w:rsidRPr="00BE491F">
        <w:rPr>
          <w:rFonts w:ascii="Times New Roman" w:hAnsi="Times New Roman" w:cs="Times New Roman"/>
          <w:sz w:val="22"/>
          <w:lang w:val="fr-FR"/>
        </w:rPr>
        <w:t>.</w:t>
      </w:r>
    </w:p>
  </w:footnote>
  <w:footnote w:id="10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Il est financièrement équivalent de transférer directement du capital ou de verser éternellement le rendement annuel de ce capital. En prenant un taux crédible pour le rendement du capital (4 %), une dette de 25 % du PIB mondial peut donc être convertie en un flux annuel de 1 % du PIB mondial.</w:t>
      </w:r>
    </w:p>
  </w:footnote>
  <w:footnote w:id="10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site </w:t>
      </w:r>
      <w:hyperlink r:id="rId19">
        <w:r w:rsidRPr="00BE491F">
          <w:rPr>
            <w:rStyle w:val="Lienhypertexte"/>
            <w:rFonts w:ascii="Times New Roman" w:hAnsi="Times New Roman" w:cs="Times New Roman"/>
            <w:sz w:val="22"/>
            <w:lang w:val="fr-FR"/>
          </w:rPr>
          <w:t>wid.world/world-</w:t>
        </w:r>
        <w:proofErr w:type="spellStart"/>
        <w:r w:rsidRPr="00BE491F">
          <w:rPr>
            <w:rStyle w:val="Lienhypertexte"/>
            <w:rFonts w:ascii="Times New Roman" w:hAnsi="Times New Roman" w:cs="Times New Roman"/>
            <w:sz w:val="22"/>
            <w:lang w:val="fr-FR"/>
          </w:rPr>
          <w:t>wealth</w:t>
        </w:r>
        <w:proofErr w:type="spellEnd"/>
        <w:r w:rsidRPr="00BE491F">
          <w:rPr>
            <w:rStyle w:val="Lienhypertexte"/>
            <w:rFonts w:ascii="Times New Roman" w:hAnsi="Times New Roman" w:cs="Times New Roman"/>
            <w:sz w:val="22"/>
            <w:lang w:val="fr-FR"/>
          </w:rPr>
          <w:t>-</w:t>
        </w:r>
        <w:proofErr w:type="spellStart"/>
        <w:r w:rsidRPr="00BE491F">
          <w:rPr>
            <w:rStyle w:val="Lienhypertexte"/>
            <w:rFonts w:ascii="Times New Roman" w:hAnsi="Times New Roman" w:cs="Times New Roman"/>
            <w:sz w:val="22"/>
            <w:lang w:val="fr-FR"/>
          </w:rPr>
          <w:t>tax</w:t>
        </w:r>
        <w:proofErr w:type="spellEnd"/>
        <w:r w:rsidRPr="00BE491F">
          <w:rPr>
            <w:rStyle w:val="Lienhypertexte"/>
            <w:rFonts w:ascii="Times New Roman" w:hAnsi="Times New Roman" w:cs="Times New Roman"/>
            <w:sz w:val="22"/>
            <w:lang w:val="fr-FR"/>
          </w:rPr>
          <w:t>-simulator</w:t>
        </w:r>
      </w:hyperlink>
      <w:r w:rsidRPr="00BE491F">
        <w:rPr>
          <w:rFonts w:ascii="Times New Roman" w:hAnsi="Times New Roman" w:cs="Times New Roman"/>
          <w:sz w:val="22"/>
          <w:lang w:val="fr-FR"/>
        </w:rPr>
        <w:t xml:space="preserve"> développé par Chancel et al. (2022) permet de simuler le barème de son choix.</w:t>
      </w:r>
    </w:p>
  </w:footnote>
  <w:footnote w:id="10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la taxe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Taxe"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serait de 2 % sur sa fortune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Fortune"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au-delà de 5 millions, soit 2 % de 5 millions, ce qui — rapporté à 10 millions — correspond à 1 % de sa fortune.</w:t>
      </w:r>
    </w:p>
  </w:footnote>
  <w:footnote w:id="10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Chancel et al. (2022).</w:t>
      </w:r>
    </w:p>
  </w:footnote>
  <w:footnote w:id="10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20">
        <w:r w:rsidRPr="00BE491F">
          <w:rPr>
            <w:rStyle w:val="Lienhypertexte"/>
            <w:rFonts w:ascii="Times New Roman" w:hAnsi="Times New Roman" w:cs="Times New Roman"/>
            <w:sz w:val="22"/>
            <w:lang w:val="fr-FR"/>
          </w:rPr>
          <w:t>Bridgetown Initiative 2.0</w:t>
        </w:r>
      </w:hyperlink>
      <w:r w:rsidRPr="00BE491F">
        <w:rPr>
          <w:rFonts w:ascii="Times New Roman" w:hAnsi="Times New Roman" w:cs="Times New Roman"/>
          <w:sz w:val="22"/>
          <w:lang w:val="fr-FR"/>
        </w:rPr>
        <w:t xml:space="preserve">, </w:t>
      </w:r>
      <w:hyperlink r:id="rId21">
        <w:proofErr w:type="spellStart"/>
        <w:r w:rsidRPr="00BE491F">
          <w:rPr>
            <w:rStyle w:val="Lienhypertexte"/>
            <w:rFonts w:ascii="Times New Roman" w:hAnsi="Times New Roman" w:cs="Times New Roman"/>
            <w:sz w:val="22"/>
            <w:lang w:val="fr-FR"/>
          </w:rPr>
          <w:t>Scaling</w:t>
        </w:r>
        <w:proofErr w:type="spellEnd"/>
        <w:r w:rsidRPr="00BE491F">
          <w:rPr>
            <w:rStyle w:val="Lienhypertexte"/>
            <w:rFonts w:ascii="Times New Roman" w:hAnsi="Times New Roman" w:cs="Times New Roman"/>
            <w:sz w:val="22"/>
            <w:lang w:val="fr-FR"/>
          </w:rPr>
          <w:t xml:space="preserve"> Climate Finance</w:t>
        </w:r>
      </w:hyperlink>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Hourcade</w:t>
      </w:r>
      <w:proofErr w:type="spellEnd"/>
      <w:r w:rsidRPr="00BE491F">
        <w:rPr>
          <w:rFonts w:ascii="Times New Roman" w:hAnsi="Times New Roman" w:cs="Times New Roman"/>
          <w:sz w:val="22"/>
          <w:lang w:val="fr-FR"/>
        </w:rPr>
        <w:t xml:space="preserve"> et al. (2021).</w:t>
      </w:r>
    </w:p>
  </w:footnote>
  <w:footnote w:id="10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 tel transfert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Transfert"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pourrait être financé en taxant les plus-values et les profits comme des revenus et en faisant passer le taux marginal d’imposition de 32 % à 33 % pour les revenus annuels entre 315 000 et 400 000 $, de 35 % à 40 % entre 400 000 et 600 000 $, de 37 % à 50 % entre 600 000 $ et 5 millions, et de 37 % à 60 % au-delà de 5 millions de dollars. Le chiffrage du barème repose sur le simulateur </w:t>
      </w:r>
      <w:hyperlink r:id="rId22">
        <w:r w:rsidRPr="00BE491F">
          <w:rPr>
            <w:rStyle w:val="Lienhypertexte"/>
            <w:rFonts w:ascii="Times New Roman" w:hAnsi="Times New Roman" w:cs="Times New Roman"/>
            <w:sz w:val="22"/>
            <w:lang w:val="fr-FR"/>
          </w:rPr>
          <w:t>taxjusticenow.org</w:t>
        </w:r>
      </w:hyperlink>
      <w:r w:rsidRPr="00BE491F">
        <w:rPr>
          <w:rFonts w:ascii="Times New Roman" w:hAnsi="Times New Roman" w:cs="Times New Roman"/>
          <w:sz w:val="22"/>
          <w:lang w:val="fr-FR"/>
        </w:rPr>
        <w:t xml:space="preserve"> de </w:t>
      </w:r>
      <w:proofErr w:type="spellStart"/>
      <w:r w:rsidRPr="00BE491F">
        <w:rPr>
          <w:rFonts w:ascii="Times New Roman" w:hAnsi="Times New Roman" w:cs="Times New Roman"/>
          <w:sz w:val="22"/>
          <w:lang w:val="fr-FR"/>
        </w:rPr>
        <w:t>Saez</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&amp; Zucman</w:t>
      </w:r>
      <w:r w:rsidRPr="00BE491F">
        <w:rPr>
          <w:rFonts w:ascii="Times New Roman" w:hAnsi="Times New Roman" w:cs="Times New Roman"/>
          <w:sz w:val="22"/>
          <w:lang w:val="fr-FR"/>
        </w:rPr>
        <w:t xml:space="preserve"> (2019).</w:t>
      </w:r>
    </w:p>
  </w:footnote>
  <w:footnote w:id="10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Outre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autres mesures évoquées dans ce chapitre nécessitent la redirection d’environ 4 % du PIB mondial, dont 2 % qui pourront financer la séquestration du carbone et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une fois la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achevée. Ce coût pourrait être entièrement supporté par les 1 % d’humains les plus riches (ceux gagnant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Gagnant"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plus de 10 000 € par mois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Mois"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qui concentrent environ 16 % des revenus après impôts. Pour ce faire, il suffirait d’augmenter de 15 points le taux d’imposition sur les revenus au-delà de 10 000 € par mois et de rendre plus progressif l’impôt sur la fortune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Fortune"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précédemment évoqué, en portant le taux marginal à 6 % sur la fortune au-delà de 100 millions et à 10 % au-delà de 1 milliard. Les recettes de l’impôt sur les revenus sont estimées d’après le revenu moyen mondial (1 550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/mois) et le revenu moyen du top 1 % (30 000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/mois) donnés par le </w:t>
      </w:r>
      <w:hyperlink r:id="rId23">
        <w:r w:rsidRPr="00BE491F">
          <w:rPr>
            <w:rStyle w:val="Lienhypertexte"/>
            <w:rFonts w:ascii="Times New Roman" w:hAnsi="Times New Roman" w:cs="Times New Roman"/>
            <w:sz w:val="22"/>
            <w:lang w:val="fr-FR"/>
          </w:rPr>
          <w:t>WID</w:t>
        </w:r>
      </w:hyperlink>
      <w:r w:rsidRPr="00BE491F">
        <w:rPr>
          <w:rFonts w:ascii="Times New Roman" w:hAnsi="Times New Roman" w:cs="Times New Roman"/>
          <w:sz w:val="22"/>
          <w:lang w:val="fr-FR"/>
        </w:rPr>
        <w:t xml:space="preserve"> ; et celles de l’impôt sur la fortune à partir du simulateur du </w:t>
      </w:r>
      <w:hyperlink r:id="rId24">
        <w:r w:rsidRPr="00BE491F">
          <w:rPr>
            <w:rStyle w:val="Lienhypertexte"/>
            <w:rFonts w:ascii="Times New Roman" w:hAnsi="Times New Roman" w:cs="Times New Roman"/>
            <w:sz w:val="22"/>
            <w:lang w:val="fr-FR"/>
          </w:rPr>
          <w:t>WID</w:t>
        </w:r>
      </w:hyperlink>
      <w:r w:rsidRPr="00BE491F">
        <w:rPr>
          <w:rFonts w:ascii="Times New Roman" w:hAnsi="Times New Roman" w:cs="Times New Roman"/>
          <w:sz w:val="22"/>
          <w:lang w:val="fr-FR"/>
        </w:rPr>
        <w:t>.</w:t>
      </w:r>
    </w:p>
  </w:footnote>
  <w:footnote w:id="11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AIE</w:t>
      </w:r>
      <w:r w:rsidRPr="00BE491F">
        <w:rPr>
          <w:rFonts w:ascii="Times New Roman" w:hAnsi="Times New Roman" w:cs="Times New Roman"/>
          <w:sz w:val="22"/>
          <w:lang w:val="fr-FR"/>
        </w:rPr>
        <w:t xml:space="preserve"> (2021).</w:t>
      </w:r>
    </w:p>
  </w:footnote>
  <w:footnote w:id="11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calculer la médiane, les 44 % ne souhaitant pas imposer de revenu maximum légal ont été traités comme préférant une valeur infinie. Les autres ont reporté le montant de leur choix. Une variante de la question demandait aux répondants quel serait le revenu maximum dans une société idéale : seuls 16 % ont répondu qu’il n’y aurait pas de limite, et la médiane était alors de</w:t>
      </w:r>
      <w:r>
        <w:rPr>
          <w:rFonts w:ascii="Times New Roman" w:hAnsi="Times New Roman" w:cs="Times New Roman"/>
          <w:sz w:val="22"/>
          <w:lang w:val="fr-FR"/>
        </w:rPr>
        <w:t xml:space="preserve"> 15 000 € par mois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Mois"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Pr>
          <w:rFonts w:ascii="Times New Roman" w:hAnsi="Times New Roman" w:cs="Times New Roman"/>
          <w:sz w:val="22"/>
          <w:lang w:val="fr-FR"/>
        </w:rPr>
        <w:t xml:space="preserve">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2022).</w:t>
      </w:r>
    </w:p>
  </w:footnote>
  <w:footnote w:id="11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Prenons un exemple pour comprendre. Pour inciter les individus à rénover leur maison et remplacer leur chaudière à gaz par une pompe à chaleur, on peut soit augmenter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(et donc du fioul), soit subventionner les travaux. Les subventions réduisent le coût des travaux et réduisent ainsi le prix du carbone à partir duquel ils deviennent profitables. Si de nombreux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subventionnent ces travaux, la demande de permis d’émissions est plus faible, et le prix du carbone également. Une interdiction des chaudières obligerait les propriétaires qui doivent remplacer leur chaudière à utiliser une source d’énergie non fossile et ferait également baisser la demande pour les permis d’émissions, et le prix du carbone avec elle. Plus généralement, toutes les politiques climatiques complémentaires réduisent le prix du carbone.</w:t>
      </w:r>
    </w:p>
  </w:footnote>
  <w:footnote w:id="113">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Pr>
          <w:rFonts w:ascii="Times New Roman" w:hAnsi="Times New Roman" w:cs="Times New Roman"/>
          <w:sz w:val="22"/>
        </w:rPr>
        <w:t xml:space="preserve"> Schiff</w:t>
      </w:r>
      <w:r w:rsidRPr="00BE491F">
        <w:rPr>
          <w:rFonts w:ascii="Times New Roman" w:hAnsi="Times New Roman" w:cs="Times New Roman"/>
          <w:sz w:val="22"/>
        </w:rPr>
        <w:t xml:space="preserve"> (2008).</w:t>
      </w:r>
    </w:p>
  </w:footnote>
  <w:footnote w:id="114">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Pour </w:t>
      </w:r>
      <w:r w:rsidRPr="00BE491F">
        <w:rPr>
          <w:rFonts w:ascii="Times New Roman" w:hAnsi="Times New Roman" w:cs="Times New Roman"/>
          <w:i/>
          <w:iCs/>
          <w:sz w:val="22"/>
        </w:rPr>
        <w:t>Independent Commission for the Reform of International Corporate Taxation</w:t>
      </w:r>
      <w:r w:rsidRPr="00BE491F">
        <w:rPr>
          <w:rFonts w:ascii="Times New Roman" w:hAnsi="Times New Roman" w:cs="Times New Roman"/>
          <w:sz w:val="22"/>
        </w:rPr>
        <w:t>.</w:t>
      </w:r>
    </w:p>
  </w:footnote>
  <w:footnote w:id="115">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proofErr w:type="spellStart"/>
      <w:r w:rsidRPr="00BE491F">
        <w:rPr>
          <w:rFonts w:ascii="Times New Roman" w:hAnsi="Times New Roman" w:cs="Times New Roman"/>
          <w:sz w:val="22"/>
        </w:rPr>
        <w:t>Banque</w:t>
      </w:r>
      <w:proofErr w:type="spellEnd"/>
      <w:r w:rsidRPr="00BE491F">
        <w:rPr>
          <w:rFonts w:ascii="Times New Roman" w:hAnsi="Times New Roman" w:cs="Times New Roman"/>
          <w:sz w:val="22"/>
        </w:rPr>
        <w:t xml:space="preserve"> </w:t>
      </w:r>
      <w:proofErr w:type="spellStart"/>
      <w:r w:rsidRPr="00BE491F">
        <w:rPr>
          <w:rFonts w:ascii="Times New Roman" w:hAnsi="Times New Roman" w:cs="Times New Roman"/>
          <w:sz w:val="22"/>
        </w:rPr>
        <w:t>mondiale</w:t>
      </w:r>
      <w:proofErr w:type="spellEnd"/>
      <w:r w:rsidRPr="00BE491F">
        <w:rPr>
          <w:rFonts w:ascii="Times New Roman" w:hAnsi="Times New Roman" w:cs="Times New Roman"/>
          <w:sz w:val="22"/>
        </w:rPr>
        <w:t xml:space="preserve"> (2022), </w:t>
      </w:r>
      <w:hyperlink r:id="rId25">
        <w:r w:rsidRPr="00BE491F">
          <w:rPr>
            <w:rStyle w:val="Lienhypertexte"/>
            <w:rFonts w:ascii="Times New Roman" w:hAnsi="Times New Roman" w:cs="Times New Roman"/>
            <w:sz w:val="22"/>
          </w:rPr>
          <w:t xml:space="preserve">World Bank Group President David </w:t>
        </w:r>
        <w:proofErr w:type="spellStart"/>
        <w:r w:rsidRPr="00BE491F">
          <w:rPr>
            <w:rStyle w:val="Lienhypertexte"/>
            <w:rFonts w:ascii="Times New Roman" w:hAnsi="Times New Roman" w:cs="Times New Roman"/>
            <w:sz w:val="22"/>
          </w:rPr>
          <w:t>Malpass</w:t>
        </w:r>
        <w:proofErr w:type="spellEnd"/>
        <w:r w:rsidRPr="00BE491F">
          <w:rPr>
            <w:rStyle w:val="Lienhypertexte"/>
            <w:rFonts w:ascii="Times New Roman" w:hAnsi="Times New Roman" w:cs="Times New Roman"/>
            <w:sz w:val="22"/>
          </w:rPr>
          <w:t>: Foreword to the Poverty and Shared Prosperity 2022 Report</w:t>
        </w:r>
      </w:hyperlink>
      <w:r w:rsidRPr="00BE491F">
        <w:rPr>
          <w:rFonts w:ascii="Times New Roman" w:hAnsi="Times New Roman" w:cs="Times New Roman"/>
          <w:sz w:val="22"/>
        </w:rPr>
        <w:t>.</w:t>
      </w:r>
    </w:p>
  </w:footnote>
  <w:footnote w:id="11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IEA (2023), </w:t>
      </w:r>
      <w:hyperlink r:id="rId26">
        <w:r w:rsidRPr="00BE491F">
          <w:rPr>
            <w:rStyle w:val="Lienhypertexte"/>
            <w:rFonts w:ascii="Times New Roman" w:hAnsi="Times New Roman" w:cs="Times New Roman"/>
            <w:sz w:val="22"/>
            <w:lang w:val="fr-FR"/>
          </w:rPr>
          <w:t xml:space="preserve">Net </w:t>
        </w:r>
        <w:proofErr w:type="spellStart"/>
        <w:r w:rsidRPr="00BE491F">
          <w:rPr>
            <w:rStyle w:val="Lienhypertexte"/>
            <w:rFonts w:ascii="Times New Roman" w:hAnsi="Times New Roman" w:cs="Times New Roman"/>
            <w:sz w:val="22"/>
            <w:lang w:val="fr-FR"/>
          </w:rPr>
          <w:t>Zero</w:t>
        </w:r>
        <w:proofErr w:type="spellEnd"/>
        <w:r w:rsidRPr="00BE491F">
          <w:rPr>
            <w:rStyle w:val="Lienhypertexte"/>
            <w:rFonts w:ascii="Times New Roman" w:hAnsi="Times New Roman" w:cs="Times New Roman"/>
            <w:sz w:val="22"/>
            <w:lang w:val="fr-FR"/>
          </w:rPr>
          <w:t xml:space="preserve"> Roadmap</w:t>
        </w:r>
      </w:hyperlink>
      <w:r w:rsidRPr="00BE491F">
        <w:rPr>
          <w:rFonts w:ascii="Times New Roman" w:hAnsi="Times New Roman" w:cs="Times New Roman"/>
          <w:sz w:val="22"/>
          <w:lang w:val="fr-FR"/>
        </w:rPr>
        <w:t>.</w:t>
      </w:r>
    </w:p>
  </w:footnote>
  <w:footnote w:id="11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sont définis par la Banque mondiale comme ceux ayant un PIB par habitant inférieur à 1 135 $ par an. Ils sont composés de 25 pays en Afrique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Afrique"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subsaharienne et de 4 en dehors (Afghanistan, Corée du Nord, Syrie et Yémen). Quand nous utilisons le terme de « pays à </w:t>
      </w:r>
      <w:r w:rsidRPr="00BE491F">
        <w:rPr>
          <w:rFonts w:ascii="Times New Roman" w:hAnsi="Times New Roman" w:cs="Times New Roman"/>
          <w:i/>
          <w:iCs/>
          <w:sz w:val="22"/>
          <w:lang w:val="fr-FR"/>
        </w:rPr>
        <w:t>faibles</w:t>
      </w:r>
      <w:r w:rsidRPr="00BE491F">
        <w:rPr>
          <w:rFonts w:ascii="Times New Roman" w:hAnsi="Times New Roman" w:cs="Times New Roman"/>
          <w:sz w:val="22"/>
          <w:lang w:val="fr-FR"/>
        </w:rPr>
        <w:t xml:space="preserve"> revenus », nous élargissons ce groupe aux pays au PIB/</w:t>
      </w:r>
      <w:proofErr w:type="spellStart"/>
      <w:r w:rsidRPr="00BE491F">
        <w:rPr>
          <w:rFonts w:ascii="Times New Roman" w:hAnsi="Times New Roman" w:cs="Times New Roman"/>
          <w:sz w:val="22"/>
          <w:lang w:val="fr-FR"/>
        </w:rPr>
        <w:t>hab</w:t>
      </w:r>
      <w:proofErr w:type="spellEnd"/>
      <w:r w:rsidRPr="00BE491F">
        <w:rPr>
          <w:rFonts w:ascii="Times New Roman" w:hAnsi="Times New Roman" w:cs="Times New Roman"/>
          <w:sz w:val="22"/>
          <w:lang w:val="fr-FR"/>
        </w:rPr>
        <w:t xml:space="preserve"> inférieur à 6 000 $/an.</w:t>
      </w:r>
    </w:p>
  </w:footnote>
  <w:footnote w:id="11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Banque mondiale (2023), </w:t>
      </w:r>
      <w:hyperlink r:id="rId27">
        <w:r w:rsidRPr="00BE491F">
          <w:rPr>
            <w:rStyle w:val="Lienhypertexte"/>
            <w:rFonts w:ascii="Times New Roman" w:hAnsi="Times New Roman" w:cs="Times New Roman"/>
            <w:sz w:val="22"/>
            <w:lang w:val="fr-FR"/>
          </w:rPr>
          <w:t>Indicateur NY.GDP.PCAP.CD</w:t>
        </w:r>
      </w:hyperlink>
      <w:r w:rsidRPr="00BE491F">
        <w:rPr>
          <w:rFonts w:ascii="Times New Roman" w:hAnsi="Times New Roman" w:cs="Times New Roman"/>
          <w:sz w:val="22"/>
          <w:lang w:val="fr-FR"/>
        </w:rPr>
        <w:t>.</w:t>
      </w:r>
    </w:p>
  </w:footnote>
  <w:footnote w:id="119">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Chancel et al. (2022), </w:t>
      </w:r>
      <w:hyperlink r:id="rId28">
        <w:r w:rsidRPr="00BE491F">
          <w:rPr>
            <w:rStyle w:val="Lienhypertexte"/>
            <w:rFonts w:ascii="Times New Roman" w:hAnsi="Times New Roman" w:cs="Times New Roman"/>
            <w:sz w:val="22"/>
          </w:rPr>
          <w:t>World Wealth Tax Simulator</w:t>
        </w:r>
      </w:hyperlink>
      <w:r w:rsidRPr="00BE491F">
        <w:rPr>
          <w:rFonts w:ascii="Times New Roman" w:hAnsi="Times New Roman" w:cs="Times New Roman"/>
          <w:sz w:val="22"/>
        </w:rPr>
        <w:t>.</w:t>
      </w:r>
    </w:p>
  </w:footnote>
  <w:footnote w:id="12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14374A">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al. (2023), </w:t>
      </w:r>
      <w:hyperlink r:id="rId29">
        <w:r w:rsidRPr="00BE491F">
          <w:rPr>
            <w:rStyle w:val="Lienhypertexte"/>
            <w:rFonts w:ascii="Times New Roman" w:hAnsi="Times New Roman" w:cs="Times New Roman"/>
            <w:sz w:val="22"/>
            <w:lang w:val="fr-FR"/>
          </w:rPr>
          <w:t>International Attitudes Toward Global Policies</w:t>
        </w:r>
      </w:hyperlink>
      <w:r w:rsidRPr="00BE491F">
        <w:rPr>
          <w:rFonts w:ascii="Times New Roman" w:hAnsi="Times New Roman" w:cs="Times New Roman"/>
          <w:sz w:val="22"/>
          <w:lang w:val="fr-FR"/>
        </w:rPr>
        <w:t>.</w:t>
      </w:r>
    </w:p>
  </w:footnote>
  <w:footnote w:id="12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E.g</w:t>
      </w:r>
      <w:proofErr w:type="spellEnd"/>
      <w:r>
        <w:rPr>
          <w:rFonts w:ascii="Times New Roman" w:hAnsi="Times New Roman" w:cs="Times New Roman"/>
          <w:sz w:val="22"/>
          <w:lang w:val="fr-FR"/>
        </w:rPr>
        <w:t>. Union A</w:t>
      </w:r>
      <w:r w:rsidRPr="00BE491F">
        <w:rPr>
          <w:rFonts w:ascii="Times New Roman" w:hAnsi="Times New Roman" w:cs="Times New Roman"/>
          <w:sz w:val="22"/>
          <w:lang w:val="fr-FR"/>
        </w:rPr>
        <w:t xml:space="preserve">fricaine (2023), </w:t>
      </w:r>
      <w:hyperlink r:id="rId30">
        <w:r w:rsidRPr="00BE491F">
          <w:rPr>
            <w:rStyle w:val="Lienhypertexte"/>
            <w:rFonts w:ascii="Times New Roman" w:hAnsi="Times New Roman" w:cs="Times New Roman"/>
            <w:sz w:val="22"/>
            <w:lang w:val="fr-FR"/>
          </w:rPr>
          <w:t>Déclaration de Nairobi (2023)</w:t>
        </w:r>
      </w:hyperlink>
      <w:r w:rsidRPr="00BE491F">
        <w:rPr>
          <w:rFonts w:ascii="Times New Roman" w:hAnsi="Times New Roman" w:cs="Times New Roman"/>
          <w:sz w:val="22"/>
          <w:lang w:val="fr-FR"/>
        </w:rPr>
        <w:t>.</w:t>
      </w:r>
    </w:p>
  </w:footnote>
  <w:footnote w:id="122">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ICRICT (2020), </w:t>
      </w:r>
      <w:hyperlink r:id="rId31">
        <w:r w:rsidRPr="00BE491F">
          <w:rPr>
            <w:rStyle w:val="Lienhypertexte"/>
            <w:rFonts w:ascii="Times New Roman" w:hAnsi="Times New Roman" w:cs="Times New Roman"/>
            <w:sz w:val="22"/>
          </w:rPr>
          <w:t>A Roadmap for a Global Asset Registry</w:t>
        </w:r>
      </w:hyperlink>
      <w:r w:rsidRPr="00BE491F">
        <w:rPr>
          <w:rFonts w:ascii="Times New Roman" w:hAnsi="Times New Roman" w:cs="Times New Roman"/>
          <w:sz w:val="22"/>
        </w:rPr>
        <w:t>.</w:t>
      </w:r>
    </w:p>
  </w:footnote>
  <w:footnote w:id="123">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ICRICT (2019), </w:t>
      </w:r>
      <w:hyperlink r:id="rId32">
        <w:r w:rsidRPr="00BE491F">
          <w:rPr>
            <w:rStyle w:val="Lienhypertexte"/>
            <w:rFonts w:ascii="Times New Roman" w:hAnsi="Times New Roman" w:cs="Times New Roman"/>
            <w:sz w:val="22"/>
          </w:rPr>
          <w:t>International Corporate Tax Reform</w:t>
        </w:r>
      </w:hyperlink>
      <w:r w:rsidRPr="00BE491F">
        <w:rPr>
          <w:rFonts w:ascii="Times New Roman" w:hAnsi="Times New Roman" w:cs="Times New Roman"/>
          <w:sz w:val="22"/>
        </w:rPr>
        <w:t>.</w:t>
      </w:r>
    </w:p>
  </w:footnote>
  <w:footnote w:id="12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Secrétariat général des Nations unies (2023), </w:t>
      </w:r>
      <w:hyperlink r:id="rId33">
        <w:r w:rsidRPr="00BE491F">
          <w:rPr>
            <w:rStyle w:val="Lienhypertexte"/>
            <w:rFonts w:ascii="Times New Roman" w:hAnsi="Times New Roman" w:cs="Times New Roman"/>
            <w:sz w:val="22"/>
            <w:lang w:val="fr-FR"/>
          </w:rPr>
          <w:t>Bridgetown Initiative 2.0</w:t>
        </w:r>
      </w:hyperlink>
      <w:r w:rsidRPr="00BE491F">
        <w:rPr>
          <w:rFonts w:ascii="Times New Roman" w:hAnsi="Times New Roman" w:cs="Times New Roman"/>
          <w:sz w:val="22"/>
          <w:lang w:val="fr-FR"/>
        </w:rPr>
        <w:t>.</w:t>
      </w:r>
    </w:p>
  </w:footnote>
  <w:footnote w:id="125">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Green Climate Fund (2021), </w:t>
      </w:r>
      <w:hyperlink r:id="rId34">
        <w:r w:rsidRPr="00BE491F">
          <w:rPr>
            <w:rStyle w:val="Lienhypertexte"/>
            <w:rFonts w:ascii="Times New Roman" w:hAnsi="Times New Roman" w:cs="Times New Roman"/>
            <w:sz w:val="22"/>
          </w:rPr>
          <w:t>Scaling Climate Finance</w:t>
        </w:r>
      </w:hyperlink>
      <w:r w:rsidRPr="00BE491F">
        <w:rPr>
          <w:rFonts w:ascii="Times New Roman" w:hAnsi="Times New Roman" w:cs="Times New Roman"/>
          <w:sz w:val="22"/>
        </w:rPr>
        <w:t>.</w:t>
      </w:r>
    </w:p>
  </w:footnote>
  <w:footnote w:id="12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Union </w:t>
      </w:r>
      <w:r>
        <w:rPr>
          <w:rFonts w:ascii="Times New Roman" w:hAnsi="Times New Roman" w:cs="Times New Roman"/>
          <w:sz w:val="22"/>
          <w:lang w:val="fr-FR"/>
        </w:rPr>
        <w:t>A</w:t>
      </w:r>
      <w:r w:rsidRPr="00BE491F">
        <w:rPr>
          <w:rFonts w:ascii="Times New Roman" w:hAnsi="Times New Roman" w:cs="Times New Roman"/>
          <w:sz w:val="22"/>
          <w:lang w:val="fr-FR"/>
        </w:rPr>
        <w:t xml:space="preserve">fricaine (2023), </w:t>
      </w:r>
      <w:hyperlink r:id="rId35">
        <w:r w:rsidRPr="00BE491F">
          <w:rPr>
            <w:rStyle w:val="Lienhypertexte"/>
            <w:rFonts w:ascii="Times New Roman" w:hAnsi="Times New Roman" w:cs="Times New Roman"/>
            <w:sz w:val="22"/>
            <w:lang w:val="fr-FR"/>
          </w:rPr>
          <w:t>Déclaration de Nairobi (2023)</w:t>
        </w:r>
      </w:hyperlink>
      <w:r w:rsidRPr="00BE491F">
        <w:rPr>
          <w:rFonts w:ascii="Times New Roman" w:hAnsi="Times New Roman" w:cs="Times New Roman"/>
          <w:sz w:val="22"/>
          <w:lang w:val="fr-FR"/>
        </w:rPr>
        <w:t>.</w:t>
      </w:r>
    </w:p>
  </w:footnote>
  <w:footnote w:id="127">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w:t>
      </w:r>
      <w:r>
        <w:rPr>
          <w:rFonts w:ascii="Times New Roman" w:hAnsi="Times New Roman" w:cs="Times New Roman"/>
          <w:sz w:val="22"/>
        </w:rPr>
        <w:fldChar w:fldCharType="begin"/>
      </w:r>
      <w:r>
        <w:rPr>
          <w:rFonts w:ascii="Times New Roman" w:hAnsi="Times New Roman" w:cs="Times New Roman"/>
          <w:sz w:val="22"/>
        </w:rPr>
        <w:instrText xml:space="preserve"> XE "</w:instrText>
      </w:r>
      <w:r>
        <w:instrText>Global Redistribution Advocates"</w:instrText>
      </w:r>
      <w:r>
        <w:rPr>
          <w:rFonts w:ascii="Times New Roman" w:hAnsi="Times New Roman" w:cs="Times New Roman"/>
          <w:sz w:val="22"/>
        </w:rPr>
        <w:instrText xml:space="preserve"> </w:instrText>
      </w:r>
      <w:r>
        <w:rPr>
          <w:rFonts w:ascii="Times New Roman" w:hAnsi="Times New Roman" w:cs="Times New Roman"/>
          <w:sz w:val="22"/>
        </w:rPr>
        <w:fldChar w:fldCharType="end"/>
      </w:r>
      <w:r w:rsidRPr="00BE491F">
        <w:rPr>
          <w:rFonts w:ascii="Times New Roman" w:hAnsi="Times New Roman" w:cs="Times New Roman"/>
          <w:sz w:val="22"/>
        </w:rPr>
        <w:t xml:space="preserve"> (2023), </w:t>
      </w:r>
      <w:hyperlink r:id="rId36">
        <w:r w:rsidRPr="00BE491F">
          <w:rPr>
            <w:rStyle w:val="Lienhypertexte"/>
            <w:rFonts w:ascii="Times New Roman" w:hAnsi="Times New Roman" w:cs="Times New Roman"/>
            <w:sz w:val="22"/>
          </w:rPr>
          <w:t>A Global Climate Plan</w:t>
        </w:r>
      </w:hyperlink>
      <w:r>
        <w:rPr>
          <w:rStyle w:val="Lienhypertexte"/>
          <w:rFonts w:ascii="Times New Roman" w:hAnsi="Times New Roman" w:cs="Times New Roman"/>
          <w:sz w:val="22"/>
        </w:rPr>
        <w:fldChar w:fldCharType="begin"/>
      </w:r>
      <w:r>
        <w:rPr>
          <w:rStyle w:val="Lienhypertexte"/>
          <w:rFonts w:ascii="Times New Roman" w:hAnsi="Times New Roman" w:cs="Times New Roman"/>
          <w:sz w:val="22"/>
        </w:rPr>
        <w:instrText xml:space="preserve"> XE "</w:instrText>
      </w:r>
      <w:r w:rsidRPr="0014374A">
        <w:instrText>Plan mondial pour le climat"</w:instrText>
      </w:r>
      <w:r>
        <w:rPr>
          <w:rStyle w:val="Lienhypertexte"/>
          <w:rFonts w:ascii="Times New Roman" w:hAnsi="Times New Roman" w:cs="Times New Roman"/>
          <w:sz w:val="22"/>
        </w:rPr>
        <w:instrText xml:space="preserve"> </w:instrText>
      </w:r>
      <w:r>
        <w:rPr>
          <w:rStyle w:val="Lienhypertexte"/>
          <w:rFonts w:ascii="Times New Roman" w:hAnsi="Times New Roman" w:cs="Times New Roman"/>
          <w:sz w:val="22"/>
        </w:rPr>
        <w:fldChar w:fldCharType="end"/>
      </w:r>
      <w:r w:rsidRPr="00BE491F">
        <w:rPr>
          <w:rFonts w:ascii="Times New Roman" w:hAnsi="Times New Roman" w:cs="Times New Roman"/>
          <w:sz w:val="22"/>
        </w:rPr>
        <w:t>.</w:t>
      </w:r>
    </w:p>
  </w:footnote>
  <w:footnote w:id="128">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Chancel et al. (2023), </w:t>
      </w:r>
      <w:hyperlink r:id="rId37">
        <w:r w:rsidRPr="00BE491F">
          <w:rPr>
            <w:rStyle w:val="Lienhypertexte"/>
            <w:rFonts w:ascii="Times New Roman" w:hAnsi="Times New Roman" w:cs="Times New Roman"/>
            <w:sz w:val="22"/>
          </w:rPr>
          <w:t>World Inequality Report</w:t>
        </w:r>
      </w:hyperlink>
      <w:r w:rsidRPr="00BE491F">
        <w:rPr>
          <w:rFonts w:ascii="Times New Roman" w:hAnsi="Times New Roman" w:cs="Times New Roman"/>
          <w:sz w:val="22"/>
        </w:rPr>
        <w:t>.</w:t>
      </w:r>
    </w:p>
  </w:footnote>
  <w:footnote w:id="129">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Oxfam (2023), </w:t>
      </w:r>
      <w:hyperlink r:id="rId38">
        <w:r w:rsidRPr="00BE491F">
          <w:rPr>
            <w:rStyle w:val="Lienhypertexte"/>
            <w:rFonts w:ascii="Times New Roman" w:hAnsi="Times New Roman" w:cs="Times New Roman"/>
            <w:sz w:val="22"/>
          </w:rPr>
          <w:t>Survival of the richest</w:t>
        </w:r>
      </w:hyperlink>
      <w:r w:rsidRPr="00BE491F">
        <w:rPr>
          <w:rFonts w:ascii="Times New Roman" w:hAnsi="Times New Roman" w:cs="Times New Roman"/>
          <w:sz w:val="22"/>
        </w:rPr>
        <w:t>.</w:t>
      </w:r>
    </w:p>
  </w:footnote>
  <w:footnote w:id="130">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w:t>
      </w:r>
      <w:r>
        <w:rPr>
          <w:rFonts w:ascii="Times New Roman" w:hAnsi="Times New Roman" w:cs="Times New Roman"/>
          <w:sz w:val="22"/>
        </w:rPr>
        <w:fldChar w:fldCharType="begin"/>
      </w:r>
      <w:r>
        <w:rPr>
          <w:rFonts w:ascii="Times New Roman" w:hAnsi="Times New Roman" w:cs="Times New Roman"/>
          <w:sz w:val="22"/>
        </w:rPr>
        <w:instrText xml:space="preserve"> XE "</w:instrText>
      </w:r>
      <w:r>
        <w:instrText>Global Redistribution Advocates"</w:instrText>
      </w:r>
      <w:r>
        <w:rPr>
          <w:rFonts w:ascii="Times New Roman" w:hAnsi="Times New Roman" w:cs="Times New Roman"/>
          <w:sz w:val="22"/>
        </w:rPr>
        <w:instrText xml:space="preserve"> </w:instrText>
      </w:r>
      <w:r>
        <w:rPr>
          <w:rFonts w:ascii="Times New Roman" w:hAnsi="Times New Roman" w:cs="Times New Roman"/>
          <w:sz w:val="22"/>
        </w:rPr>
        <w:fldChar w:fldCharType="end"/>
      </w:r>
      <w:r w:rsidRPr="00BE491F">
        <w:rPr>
          <w:rFonts w:ascii="Times New Roman" w:hAnsi="Times New Roman" w:cs="Times New Roman"/>
          <w:sz w:val="22"/>
        </w:rPr>
        <w:t xml:space="preserve"> (2023), </w:t>
      </w:r>
      <w:hyperlink r:id="rId39">
        <w:r w:rsidRPr="00BE491F">
          <w:rPr>
            <w:rStyle w:val="Lienhypertexte"/>
            <w:rFonts w:ascii="Times New Roman" w:hAnsi="Times New Roman" w:cs="Times New Roman"/>
            <w:sz w:val="22"/>
          </w:rPr>
          <w:t>A Global Wealth Tax</w:t>
        </w:r>
      </w:hyperlink>
      <w:r w:rsidRPr="00BE491F">
        <w:rPr>
          <w:rFonts w:ascii="Times New Roman" w:hAnsi="Times New Roman" w:cs="Times New Roman"/>
          <w:sz w:val="22"/>
        </w:rPr>
        <w:t>.</w:t>
      </w:r>
    </w:p>
  </w:footnote>
  <w:footnote w:id="131">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40">
        <w:r w:rsidRPr="00BE491F">
          <w:rPr>
            <w:rStyle w:val="Lienhypertexte"/>
            <w:rFonts w:ascii="Times New Roman" w:hAnsi="Times New Roman" w:cs="Times New Roman"/>
            <w:sz w:val="22"/>
          </w:rPr>
          <w:t>unpacampaign.org</w:t>
        </w:r>
      </w:hyperlink>
      <w:r w:rsidRPr="00BE491F">
        <w:rPr>
          <w:rFonts w:ascii="Times New Roman" w:hAnsi="Times New Roman" w:cs="Times New Roman"/>
          <w:sz w:val="22"/>
        </w:rPr>
        <w:t>.</w:t>
      </w:r>
    </w:p>
  </w:footnote>
  <w:footnote w:id="132">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w:t>
      </w:r>
      <w:r>
        <w:rPr>
          <w:rFonts w:ascii="Times New Roman" w:hAnsi="Times New Roman" w:cs="Times New Roman"/>
          <w:sz w:val="22"/>
        </w:rPr>
        <w:fldChar w:fldCharType="begin"/>
      </w:r>
      <w:r>
        <w:rPr>
          <w:rFonts w:ascii="Times New Roman" w:hAnsi="Times New Roman" w:cs="Times New Roman"/>
          <w:sz w:val="22"/>
        </w:rPr>
        <w:instrText xml:space="preserve"> XE "</w:instrText>
      </w:r>
      <w:r>
        <w:instrText>Global Redistribution Advocates"</w:instrText>
      </w:r>
      <w:r>
        <w:rPr>
          <w:rFonts w:ascii="Times New Roman" w:hAnsi="Times New Roman" w:cs="Times New Roman"/>
          <w:sz w:val="22"/>
        </w:rPr>
        <w:instrText xml:space="preserve"> </w:instrText>
      </w:r>
      <w:r>
        <w:rPr>
          <w:rFonts w:ascii="Times New Roman" w:hAnsi="Times New Roman" w:cs="Times New Roman"/>
          <w:sz w:val="22"/>
        </w:rPr>
        <w:fldChar w:fldCharType="end"/>
      </w:r>
      <w:r w:rsidRPr="00BE491F">
        <w:rPr>
          <w:rFonts w:ascii="Times New Roman" w:hAnsi="Times New Roman" w:cs="Times New Roman"/>
          <w:sz w:val="22"/>
        </w:rPr>
        <w:t xml:space="preserve"> (2023), </w:t>
      </w:r>
      <w:hyperlink r:id="rId41">
        <w:r w:rsidRPr="00BE491F">
          <w:rPr>
            <w:rStyle w:val="Lienhypertexte"/>
            <w:rFonts w:ascii="Times New Roman" w:hAnsi="Times New Roman" w:cs="Times New Roman"/>
            <w:sz w:val="22"/>
          </w:rPr>
          <w:t>A Global Climate Assembly</w:t>
        </w:r>
      </w:hyperlink>
      <w:r w:rsidRPr="00BE491F">
        <w:rPr>
          <w:rFonts w:ascii="Times New Roman" w:hAnsi="Times New Roman" w:cs="Times New Roman"/>
          <w:sz w:val="22"/>
        </w:rPr>
        <w:t>.</w:t>
      </w:r>
    </w:p>
  </w:footnote>
  <w:footnote w:id="133">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42">
        <w:r w:rsidRPr="00BE491F">
          <w:rPr>
            <w:rStyle w:val="Lienhypertexte"/>
            <w:rFonts w:ascii="Times New Roman" w:hAnsi="Times New Roman" w:cs="Times New Roman"/>
            <w:sz w:val="22"/>
          </w:rPr>
          <w:t>globalassembly.org</w:t>
        </w:r>
      </w:hyperlink>
      <w:r w:rsidRPr="00BE491F">
        <w:rPr>
          <w:rFonts w:ascii="Times New Roman" w:hAnsi="Times New Roman" w:cs="Times New Roman"/>
          <w:sz w:val="22"/>
        </w:rPr>
        <w:t>.</w:t>
      </w:r>
    </w:p>
  </w:footnote>
  <w:footnote w:id="134">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43">
        <w:r w:rsidRPr="00BE491F">
          <w:rPr>
            <w:rStyle w:val="Lienhypertexte"/>
            <w:rFonts w:ascii="Times New Roman" w:hAnsi="Times New Roman" w:cs="Times New Roman"/>
            <w:sz w:val="22"/>
          </w:rPr>
          <w:t>global-redistribution</w:t>
        </w:r>
        <w:r>
          <w:rPr>
            <w:rStyle w:val="Lienhypertexte"/>
            <w:rFonts w:ascii="Times New Roman" w:hAnsi="Times New Roman" w:cs="Times New Roman"/>
            <w:sz w:val="22"/>
          </w:rPr>
          <w:fldChar w:fldCharType="begin"/>
        </w:r>
        <w:r>
          <w:rPr>
            <w:rStyle w:val="Lienhypertexte"/>
            <w:rFonts w:ascii="Times New Roman" w:hAnsi="Times New Roman" w:cs="Times New Roman"/>
            <w:sz w:val="22"/>
          </w:rPr>
          <w:instrText xml:space="preserve"> XE "</w:instrText>
        </w:r>
        <w:r>
          <w:instrText>Redistribution"</w:instrText>
        </w:r>
        <w:r>
          <w:rPr>
            <w:rStyle w:val="Lienhypertexte"/>
            <w:rFonts w:ascii="Times New Roman" w:hAnsi="Times New Roman" w:cs="Times New Roman"/>
            <w:sz w:val="22"/>
          </w:rPr>
          <w:instrText xml:space="preserve"> </w:instrText>
        </w:r>
        <w:r>
          <w:rPr>
            <w:rStyle w:val="Lienhypertexte"/>
            <w:rFonts w:ascii="Times New Roman" w:hAnsi="Times New Roman" w:cs="Times New Roman"/>
            <w:sz w:val="22"/>
          </w:rPr>
          <w:fldChar w:fldCharType="end"/>
        </w:r>
        <w:r w:rsidRPr="00BE491F">
          <w:rPr>
            <w:rStyle w:val="Lienhypertexte"/>
            <w:rFonts w:ascii="Times New Roman" w:hAnsi="Times New Roman" w:cs="Times New Roman"/>
            <w:sz w:val="22"/>
          </w:rPr>
          <w:t>-advocates.org/</w:t>
        </w:r>
        <w:proofErr w:type="spellStart"/>
        <w:r w:rsidRPr="00BE491F">
          <w:rPr>
            <w:rStyle w:val="Lienhypertexte"/>
            <w:rFonts w:ascii="Times New Roman" w:hAnsi="Times New Roman" w:cs="Times New Roman"/>
            <w:sz w:val="22"/>
          </w:rPr>
          <w:t>fr</w:t>
        </w:r>
        <w:proofErr w:type="spellEnd"/>
        <w:r w:rsidRPr="00BE491F">
          <w:rPr>
            <w:rStyle w:val="Lienhypertexte"/>
            <w:rFonts w:ascii="Times New Roman" w:hAnsi="Times New Roman" w:cs="Times New Roman"/>
            <w:sz w:val="22"/>
          </w:rPr>
          <w:t>/signer-les-petitions</w:t>
        </w:r>
      </w:hyperlink>
      <w:r w:rsidRPr="00BE491F">
        <w:rPr>
          <w:rFonts w:ascii="Times New Roman" w:hAnsi="Times New Roman" w:cs="Times New Roman"/>
          <w:sz w:val="22"/>
        </w:rPr>
        <w:t>.</w:t>
      </w:r>
    </w:p>
  </w:footnote>
  <w:footnote w:id="135">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Piketty</w:t>
      </w:r>
      <w:r>
        <w:rPr>
          <w:rFonts w:ascii="Times New Roman" w:hAnsi="Times New Roman" w:cs="Times New Roman"/>
          <w:sz w:val="22"/>
        </w:rPr>
        <w:t xml:space="preserve"> </w:t>
      </w:r>
      <w:r w:rsidRPr="00BE491F">
        <w:rPr>
          <w:rFonts w:ascii="Times New Roman" w:hAnsi="Times New Roman" w:cs="Times New Roman"/>
          <w:sz w:val="22"/>
        </w:rPr>
        <w:t>(2021).</w:t>
      </w:r>
    </w:p>
  </w:footnote>
  <w:footnote w:id="136">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44">
        <w:r w:rsidRPr="00BE491F">
          <w:rPr>
            <w:rStyle w:val="Lienhypertexte"/>
            <w:rFonts w:ascii="Times New Roman" w:hAnsi="Times New Roman" w:cs="Times New Roman"/>
            <w:sz w:val="22"/>
          </w:rPr>
          <w:t>climateactiontracker.org/global/temperatures</w:t>
        </w:r>
      </w:hyperlink>
      <w:r w:rsidRPr="00BE491F">
        <w:rPr>
          <w:rFonts w:ascii="Times New Roman" w:hAnsi="Times New Roman" w:cs="Times New Roman"/>
          <w:sz w:val="22"/>
        </w:rPr>
        <w:t>.</w:t>
      </w:r>
    </w:p>
  </w:footnote>
  <w:footnote w:id="13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Par </w:t>
      </w:r>
      <w:proofErr w:type="spellStart"/>
      <w:r w:rsidRPr="00BE491F">
        <w:rPr>
          <w:rFonts w:ascii="Times New Roman" w:hAnsi="Times New Roman" w:cs="Times New Roman"/>
          <w:sz w:val="22"/>
        </w:rPr>
        <w:t>exemple</w:t>
      </w:r>
      <w:proofErr w:type="spellEnd"/>
      <w:r w:rsidRPr="00BE491F">
        <w:rPr>
          <w:rFonts w:ascii="Times New Roman" w:hAnsi="Times New Roman" w:cs="Times New Roman"/>
          <w:sz w:val="22"/>
        </w:rPr>
        <w:t xml:space="preserve"> </w:t>
      </w:r>
      <w:proofErr w:type="spellStart"/>
      <w:r w:rsidRPr="00BE491F">
        <w:rPr>
          <w:rFonts w:ascii="Times New Roman" w:hAnsi="Times New Roman" w:cs="Times New Roman"/>
          <w:sz w:val="22"/>
        </w:rPr>
        <w:t>Strassburg</w:t>
      </w:r>
      <w:proofErr w:type="spellEnd"/>
      <w:r w:rsidRPr="00BE491F">
        <w:rPr>
          <w:rFonts w:ascii="Times New Roman" w:hAnsi="Times New Roman" w:cs="Times New Roman"/>
          <w:sz w:val="22"/>
        </w:rPr>
        <w:t xml:space="preserve"> et al. </w:t>
      </w:r>
      <w:r w:rsidRPr="00BE491F">
        <w:rPr>
          <w:rFonts w:ascii="Times New Roman" w:hAnsi="Times New Roman" w:cs="Times New Roman"/>
          <w:sz w:val="22"/>
          <w:lang w:val="fr-FR"/>
        </w:rPr>
        <w:t xml:space="preserve">(2009); </w:t>
      </w:r>
      <w:proofErr w:type="spellStart"/>
      <w:r w:rsidRPr="00BE491F">
        <w:rPr>
          <w:rFonts w:ascii="Times New Roman" w:hAnsi="Times New Roman" w:cs="Times New Roman"/>
          <w:sz w:val="22"/>
          <w:lang w:val="fr-FR"/>
        </w:rPr>
        <w:t>Karsenty</w:t>
      </w:r>
      <w:proofErr w:type="spellEnd"/>
      <w:r w:rsidRPr="00BE491F">
        <w:rPr>
          <w:rFonts w:ascii="Times New Roman" w:hAnsi="Times New Roman" w:cs="Times New Roman"/>
          <w:sz w:val="22"/>
          <w:lang w:val="fr-FR"/>
        </w:rPr>
        <w:t xml:space="preserve"> (2021) dans le cas des forêts.</w:t>
      </w:r>
    </w:p>
  </w:footnote>
  <w:footnote w:id="13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Fullerton</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Mohr</w:t>
      </w:r>
      <w:proofErr w:type="spellEnd"/>
      <w:r w:rsidRPr="00BE491F">
        <w:rPr>
          <w:rFonts w:ascii="Times New Roman" w:hAnsi="Times New Roman" w:cs="Times New Roman"/>
          <w:sz w:val="22"/>
          <w:lang w:val="fr-FR"/>
        </w:rPr>
        <w:t xml:space="preserve"> (2003).</w:t>
      </w:r>
    </w:p>
  </w:footnote>
  <w:footnote w:id="13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Des partenariats de ce genre sont en train d’être noués par certains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Sud. L’Afrique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Afrique"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Sud, l’Indonésie, le Sénégal et le Vietnam ont chacun signé un </w:t>
      </w:r>
      <w:r w:rsidRPr="00BE491F">
        <w:rPr>
          <w:rFonts w:ascii="Times New Roman" w:hAnsi="Times New Roman" w:cs="Times New Roman"/>
          <w:i/>
          <w:iCs/>
          <w:sz w:val="22"/>
          <w:lang w:val="fr-FR"/>
        </w:rPr>
        <w:t>Partenariat pour une transition énergétique juste</w:t>
      </w:r>
      <w:r w:rsidRPr="00BE491F">
        <w:rPr>
          <w:rFonts w:ascii="Times New Roman" w:hAnsi="Times New Roman" w:cs="Times New Roman"/>
          <w:sz w:val="22"/>
          <w:lang w:val="fr-FR"/>
        </w:rPr>
        <w:t xml:space="preserve"> (ou </w:t>
      </w:r>
      <w:r w:rsidRPr="00BE491F">
        <w:rPr>
          <w:rFonts w:ascii="Times New Roman" w:hAnsi="Times New Roman" w:cs="Times New Roman"/>
          <w:i/>
          <w:iCs/>
          <w:sz w:val="22"/>
          <w:lang w:val="fr-FR"/>
        </w:rPr>
        <w:t>JETP</w:t>
      </w:r>
      <w:r w:rsidRPr="00BE491F">
        <w:rPr>
          <w:rFonts w:ascii="Times New Roman" w:hAnsi="Times New Roman" w:cs="Times New Roman"/>
          <w:sz w:val="22"/>
          <w:lang w:val="fr-FR"/>
        </w:rPr>
        <w:t>) avec un groupe de pays du Nord. Par exemple, l’Indonésie s’est engagée à accélérer sa sortie du charbon et la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son système électrique en échange d’un financement de 20 milliards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Milliard"</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dollar, principalement sous la forme de prêts concessionnels (Ha-</w:t>
      </w:r>
      <w:proofErr w:type="spellStart"/>
      <w:r>
        <w:rPr>
          <w:rFonts w:ascii="Times New Roman" w:hAnsi="Times New Roman" w:cs="Times New Roman"/>
          <w:sz w:val="22"/>
          <w:lang w:val="fr-FR"/>
        </w:rPr>
        <w:t>D</w:t>
      </w:r>
      <w:r w:rsidRPr="00BE491F">
        <w:rPr>
          <w:rFonts w:ascii="Times New Roman" w:hAnsi="Times New Roman" w:cs="Times New Roman"/>
          <w:sz w:val="22"/>
          <w:lang w:val="fr-FR"/>
        </w:rPr>
        <w:t>uong</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Cassen</w:t>
      </w:r>
      <w:proofErr w:type="spellEnd"/>
      <w:r>
        <w:rPr>
          <w:rFonts w:ascii="Times New Roman" w:hAnsi="Times New Roman" w:cs="Times New Roman"/>
          <w:sz w:val="22"/>
          <w:lang w:val="fr-FR"/>
        </w:rPr>
        <w:t>,</w:t>
      </w:r>
      <w:r w:rsidRPr="00BE491F">
        <w:rPr>
          <w:rFonts w:ascii="Times New Roman" w:hAnsi="Times New Roman" w:cs="Times New Roman"/>
          <w:sz w:val="22"/>
          <w:lang w:val="fr-FR"/>
        </w:rPr>
        <w:t xml:space="preserve"> 2023). Conditionnellement au respect de cet engagement, un groupe de pays du Nord s’est engagé à fournir ce financement. Par rapport au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JETP souffrent de plusieurs défauts : ils financent des pays à revenus intermédiaires, ne s’attaquent pas à la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impliquent des transferts relativement faibles de la part des pays du Nord. En réalité, les JETP permettent à des banques de pays du Nord de financer des projets rentables dans les pays du Sud. En outre, la couverture des JETP est loin d’être systémique puisqu’ils ne concernent quelques pays du Sud, et il est peu probable qu’ils puissent s’étendre au-delà du secteur électrique. En résumé, les JETP ne permettent pas de garantir le respect du budget carbone ni de mettre fin à l’extrême pauvreté.</w:t>
      </w:r>
    </w:p>
  </w:footnote>
  <w:footnote w:id="14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On pourrait alors fixer le niveau de la taxe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Taxe"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la médiane des niveaux préférés, comme proposé par </w:t>
      </w:r>
      <w:proofErr w:type="spellStart"/>
      <w:r w:rsidRPr="00BE491F">
        <w:rPr>
          <w:rFonts w:ascii="Times New Roman" w:hAnsi="Times New Roman" w:cs="Times New Roman"/>
          <w:sz w:val="22"/>
          <w:lang w:val="fr-FR"/>
        </w:rPr>
        <w:t>Weitzman</w:t>
      </w:r>
      <w:proofErr w:type="spellEnd"/>
      <w:r w:rsidRPr="00BE491F">
        <w:rPr>
          <w:rFonts w:ascii="Times New Roman" w:hAnsi="Times New Roman" w:cs="Times New Roman"/>
          <w:sz w:val="22"/>
          <w:lang w:val="fr-FR"/>
        </w:rPr>
        <w:t xml:space="preserve"> (2017).</w:t>
      </w:r>
    </w:p>
  </w:footnote>
  <w:footnote w:id="14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Wood et al. (2023).</w:t>
      </w:r>
    </w:p>
  </w:footnote>
  <w:footnote w:id="14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Si on souhaite limiter (plutôt qu’interdire) une activité particulière telle que les vols en avion, on pourrait rationner cette activité. Cependant, même dans cette optique où on ne se satisfait pas du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il semble préférable de concevoir un système d’autorisation (voire de taxation) différenciée pour distinguer les vols justifiés (motif professionnel ou familial) des vols superflus (tourisme).</w:t>
      </w:r>
    </w:p>
  </w:footnote>
  <w:footnote w:id="143">
    <w:p w:rsidR="00207D6D" w:rsidRPr="00045B75"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045B75">
        <w:rPr>
          <w:rFonts w:ascii="Times New Roman" w:hAnsi="Times New Roman" w:cs="Times New Roman"/>
          <w:sz w:val="22"/>
        </w:rPr>
        <w:t xml:space="preserve"> Haushofer &amp; Shapiro (2016); Egger et al. (2022); Standing (2014).</w:t>
      </w:r>
    </w:p>
  </w:footnote>
  <w:footnote w:id="14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Cour </w:t>
      </w:r>
      <w:r>
        <w:rPr>
          <w:rFonts w:ascii="Times New Roman" w:hAnsi="Times New Roman" w:cs="Times New Roman"/>
          <w:sz w:val="22"/>
          <w:lang w:val="fr-FR"/>
        </w:rPr>
        <w:t>des Comptes</w:t>
      </w:r>
      <w:r w:rsidRPr="00BE491F">
        <w:rPr>
          <w:rFonts w:ascii="Times New Roman" w:hAnsi="Times New Roman" w:cs="Times New Roman"/>
          <w:sz w:val="22"/>
          <w:lang w:val="fr-FR"/>
        </w:rPr>
        <w:t xml:space="preserve"> (2012).</w:t>
      </w:r>
    </w:p>
  </w:footnote>
  <w:footnote w:id="14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Douenne &amp;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(2020</w:t>
      </w:r>
      <w:r>
        <w:rPr>
          <w:rFonts w:ascii="Times New Roman" w:hAnsi="Times New Roman" w:cs="Times New Roman"/>
          <w:sz w:val="22"/>
          <w:lang w:val="fr-FR"/>
        </w:rPr>
        <w:t>b</w:t>
      </w:r>
      <w:r w:rsidRPr="00BE491F">
        <w:rPr>
          <w:rFonts w:ascii="Times New Roman" w:hAnsi="Times New Roman" w:cs="Times New Roman"/>
          <w:sz w:val="22"/>
          <w:lang w:val="fr-FR"/>
        </w:rPr>
        <w:t>).</w:t>
      </w:r>
    </w:p>
  </w:footnote>
  <w:footnote w:id="14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al. (2023).</w:t>
      </w:r>
    </w:p>
  </w:footnote>
  <w:footnote w:id="14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Andre et al. (2024).</w:t>
      </w:r>
    </w:p>
  </w:footnote>
  <w:footnote w:id="14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France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France"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il y a 65 % de </w:t>
      </w:r>
      <w:r w:rsidRPr="00BE491F">
        <w:rPr>
          <w:rFonts w:ascii="Times New Roman" w:hAnsi="Times New Roman" w:cs="Times New Roman"/>
          <w:i/>
          <w:iCs/>
          <w:sz w:val="22"/>
          <w:lang w:val="fr-FR"/>
        </w:rPr>
        <w:t>Oui</w:t>
      </w:r>
      <w:r w:rsidRPr="00BE491F">
        <w:rPr>
          <w:rFonts w:ascii="Times New Roman" w:hAnsi="Times New Roman" w:cs="Times New Roman"/>
          <w:sz w:val="22"/>
          <w:lang w:val="fr-FR"/>
        </w:rPr>
        <w:t xml:space="preserve"> vs. 17 % de </w:t>
      </w:r>
      <w:r w:rsidRPr="00BE491F">
        <w:rPr>
          <w:rFonts w:ascii="Times New Roman" w:hAnsi="Times New Roman" w:cs="Times New Roman"/>
          <w:i/>
          <w:iCs/>
          <w:sz w:val="22"/>
          <w:lang w:val="fr-FR"/>
        </w:rPr>
        <w:t>Non</w:t>
      </w:r>
      <w:r w:rsidRPr="00BE491F">
        <w:rPr>
          <w:rFonts w:ascii="Times New Roman" w:hAnsi="Times New Roman" w:cs="Times New Roman"/>
          <w:sz w:val="22"/>
          <w:lang w:val="fr-FR"/>
        </w:rPr>
        <w:t xml:space="preserve"> (Douenne </w:t>
      </w:r>
      <w:r>
        <w:rPr>
          <w:rFonts w:ascii="Times New Roman" w:hAnsi="Times New Roman" w:cs="Times New Roman"/>
          <w:sz w:val="22"/>
          <w:lang w:val="fr-FR"/>
        </w:rPr>
        <w:t>&amp;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2020</w:t>
      </w:r>
      <w:r>
        <w:rPr>
          <w:rFonts w:ascii="Times New Roman" w:hAnsi="Times New Roman" w:cs="Times New Roman"/>
          <w:sz w:val="22"/>
          <w:lang w:val="fr-FR"/>
        </w:rPr>
        <w:t>a</w:t>
      </w:r>
      <w:r w:rsidRPr="00BE491F">
        <w:rPr>
          <w:rFonts w:ascii="Times New Roman" w:hAnsi="Times New Roman" w:cs="Times New Roman"/>
          <w:sz w:val="22"/>
          <w:lang w:val="fr-FR"/>
        </w:rPr>
        <w:t>) ;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c’est 51 % vs. 26 % (résu</w:t>
      </w:r>
      <w:r>
        <w:rPr>
          <w:rFonts w:ascii="Times New Roman" w:hAnsi="Times New Roman" w:cs="Times New Roman"/>
          <w:sz w:val="22"/>
          <w:lang w:val="fr-FR"/>
        </w:rPr>
        <w:t xml:space="preserve">ltats non publiés de </w:t>
      </w:r>
      <w:proofErr w:type="spellStart"/>
      <w:r>
        <w:rPr>
          <w:rFonts w:ascii="Times New Roman" w:hAnsi="Times New Roman" w:cs="Times New Roman"/>
          <w:sz w:val="22"/>
          <w:lang w:val="fr-FR"/>
        </w:rPr>
        <w:t>Dechezleprê</w:t>
      </w:r>
      <w:r w:rsidRPr="00BE491F">
        <w:rPr>
          <w:rFonts w:ascii="Times New Roman" w:hAnsi="Times New Roman" w:cs="Times New Roman"/>
          <w:sz w:val="22"/>
          <w:lang w:val="fr-FR"/>
        </w:rPr>
        <w:t>tre</w:t>
      </w:r>
      <w:proofErr w:type="spellEnd"/>
      <w:r w:rsidRPr="00BE491F">
        <w:rPr>
          <w:rFonts w:ascii="Times New Roman" w:hAnsi="Times New Roman" w:cs="Times New Roman"/>
          <w:sz w:val="22"/>
          <w:lang w:val="fr-FR"/>
        </w:rPr>
        <w:t xml:space="preserve"> et al., 2022), le reste ne se prononce pas.</w:t>
      </w:r>
    </w:p>
  </w:footnote>
  <w:footnote w:id="149">
    <w:p w:rsidR="00207D6D" w:rsidRPr="00045B75"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045B75">
        <w:rPr>
          <w:rFonts w:ascii="Times New Roman" w:hAnsi="Times New Roman" w:cs="Times New Roman"/>
          <w:sz w:val="22"/>
        </w:rPr>
        <w:t xml:space="preserve"> </w:t>
      </w:r>
      <w:r>
        <w:rPr>
          <w:rFonts w:ascii="Times New Roman" w:hAnsi="Times New Roman" w:cs="Times New Roman"/>
          <w:sz w:val="22"/>
        </w:rPr>
        <w:t xml:space="preserve">Kim et al. (2012); </w:t>
      </w:r>
      <w:r w:rsidRPr="00045B75">
        <w:rPr>
          <w:rFonts w:ascii="Times New Roman" w:hAnsi="Times New Roman" w:cs="Times New Roman"/>
          <w:sz w:val="22"/>
        </w:rPr>
        <w:t xml:space="preserve">Fielding &amp; </w:t>
      </w:r>
      <w:proofErr w:type="spellStart"/>
      <w:r w:rsidRPr="00045B75">
        <w:rPr>
          <w:rFonts w:ascii="Times New Roman" w:hAnsi="Times New Roman" w:cs="Times New Roman"/>
          <w:sz w:val="22"/>
        </w:rPr>
        <w:t>Hornsey</w:t>
      </w:r>
      <w:proofErr w:type="spellEnd"/>
      <w:r w:rsidRPr="00045B75">
        <w:rPr>
          <w:rFonts w:ascii="Times New Roman" w:hAnsi="Times New Roman" w:cs="Times New Roman"/>
          <w:sz w:val="22"/>
        </w:rPr>
        <w:t xml:space="preserve"> (2016).</w:t>
      </w:r>
    </w:p>
  </w:footnote>
  <w:footnote w:id="15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C730CD">
        <w:rPr>
          <w:rFonts w:ascii="Times New Roman" w:hAnsi="Times New Roman" w:cs="Times New Roman"/>
          <w:sz w:val="22"/>
          <w:lang w:val="fr-FR"/>
        </w:rPr>
        <w:t xml:space="preserve"> </w:t>
      </w:r>
      <w:proofErr w:type="spellStart"/>
      <w:r w:rsidRPr="00C730CD">
        <w:rPr>
          <w:rFonts w:ascii="Times New Roman" w:hAnsi="Times New Roman" w:cs="Times New Roman"/>
          <w:sz w:val="22"/>
          <w:lang w:val="fr-FR"/>
        </w:rPr>
        <w:t>Dechezleprêtre</w:t>
      </w:r>
      <w:proofErr w:type="spellEnd"/>
      <w:r w:rsidRPr="00C730CD">
        <w:rPr>
          <w:rFonts w:ascii="Times New Roman" w:hAnsi="Times New Roman" w:cs="Times New Roman"/>
          <w:sz w:val="22"/>
          <w:lang w:val="fr-FR"/>
        </w:rPr>
        <w:t xml:space="preserve"> et al. </w:t>
      </w:r>
      <w:r w:rsidRPr="00BE491F">
        <w:rPr>
          <w:rFonts w:ascii="Times New Roman" w:hAnsi="Times New Roman" w:cs="Times New Roman"/>
          <w:sz w:val="22"/>
          <w:lang w:val="fr-FR"/>
        </w:rPr>
        <w:t>(2022).</w:t>
      </w:r>
    </w:p>
  </w:footnote>
  <w:footnote w:id="15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taux de conversion utilisé sera le taux du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lors de la date butoir pour la transmission des options d’achat.</w:t>
      </w:r>
    </w:p>
  </w:footnote>
  <w:footnote w:id="15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les plus affectés seront les pays du Golfe. En particulier, l’Irak, l’Iran et l’Algérie combinent une économie fortement dépendante aux énergies fossiles et un PIB insuffisant pour surmonter la perte de recettes tirées de la vente</w:t>
      </w:r>
      <w:r>
        <w:rPr>
          <w:rFonts w:ascii="Times New Roman" w:hAnsi="Times New Roman" w:cs="Times New Roman"/>
          <w:sz w:val="22"/>
          <w:lang w:val="fr-FR"/>
        </w:rPr>
        <w:t xml:space="preserve"> d’hydrocarbures (</w:t>
      </w:r>
      <w:proofErr w:type="spellStart"/>
      <w:r>
        <w:rPr>
          <w:rFonts w:ascii="Times New Roman" w:hAnsi="Times New Roman" w:cs="Times New Roman"/>
          <w:sz w:val="22"/>
          <w:lang w:val="fr-FR"/>
        </w:rPr>
        <w:t>Muttitt</w:t>
      </w:r>
      <w:proofErr w:type="spellEnd"/>
      <w:r>
        <w:rPr>
          <w:rFonts w:ascii="Times New Roman" w:hAnsi="Times New Roman" w:cs="Times New Roman"/>
          <w:sz w:val="22"/>
          <w:lang w:val="fr-FR"/>
        </w:rPr>
        <w:t xml:space="preserve"> &amp; </w:t>
      </w:r>
      <w:proofErr w:type="spellStart"/>
      <w:r>
        <w:rPr>
          <w:rFonts w:ascii="Times New Roman" w:hAnsi="Times New Roman" w:cs="Times New Roman"/>
          <w:sz w:val="22"/>
          <w:lang w:val="fr-FR"/>
        </w:rPr>
        <w:t>Kartha</w:t>
      </w:r>
      <w:proofErr w:type="spellEnd"/>
      <w:r w:rsidRPr="00BE491F">
        <w:rPr>
          <w:rFonts w:ascii="Times New Roman" w:hAnsi="Times New Roman" w:cs="Times New Roman"/>
          <w:sz w:val="22"/>
          <w:lang w:val="fr-FR"/>
        </w:rPr>
        <w:t>, 2020). Grâce à la clause d’</w:t>
      </w:r>
      <w:r w:rsidRPr="00BE491F">
        <w:rPr>
          <w:rFonts w:ascii="Times New Roman" w:hAnsi="Times New Roman" w:cs="Times New Roman"/>
          <w:i/>
          <w:iCs/>
          <w:sz w:val="22"/>
          <w:lang w:val="fr-FR"/>
        </w:rPr>
        <w:t>opt out</w:t>
      </w:r>
      <w:r w:rsidRPr="00BE491F">
        <w:rPr>
          <w:rFonts w:ascii="Times New Roman" w:hAnsi="Times New Roman" w:cs="Times New Roman"/>
          <w:sz w:val="22"/>
          <w:lang w:val="fr-FR"/>
        </w:rPr>
        <w:t xml:space="preserve"> leur permettant de conserver les recettes de la tarification carbone liées aux fossiles qu’ils mettent sur le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ces pays récupéreraient une part des recettes qu’ils auraient totalement perdues en cas de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unilatérale du reste du monde.</w:t>
      </w:r>
    </w:p>
  </w:footnote>
  <w:footnote w:id="15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Jacobson et al. (2017). D’après cette étude, 22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feraient face à une perte nette d’emplois. Les pays les plus touchés seraient Brunei (9 % des emplois détruits en net), la Libye (7 %), le Qatar (6 %), la Norvège (5 %), le Koweït (5 %), l’Arabie Saoudite (3 %) et l’Irak (2 %).</w:t>
      </w:r>
    </w:p>
  </w:footnote>
  <w:footnote w:id="15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Pai</w:t>
      </w:r>
      <w:proofErr w:type="spellEnd"/>
      <w:r w:rsidRPr="00BE491F">
        <w:rPr>
          <w:rFonts w:ascii="Times New Roman" w:hAnsi="Times New Roman" w:cs="Times New Roman"/>
          <w:sz w:val="22"/>
          <w:lang w:val="fr-FR"/>
        </w:rPr>
        <w:t xml:space="preserve"> et al. (2021). Plus que la quantité d’emplois, c’est la qualité et la localisation des emplois créés qui peut poser problème (</w:t>
      </w:r>
      <w:proofErr w:type="spellStart"/>
      <w:r w:rsidRPr="00BE491F">
        <w:rPr>
          <w:rFonts w:ascii="Times New Roman" w:hAnsi="Times New Roman" w:cs="Times New Roman"/>
          <w:sz w:val="22"/>
          <w:lang w:val="fr-FR"/>
        </w:rPr>
        <w:t>Haywood</w:t>
      </w:r>
      <w:proofErr w:type="spellEnd"/>
      <w:r w:rsidRPr="00BE491F">
        <w:rPr>
          <w:rFonts w:ascii="Times New Roman" w:hAnsi="Times New Roman" w:cs="Times New Roman"/>
          <w:sz w:val="22"/>
          <w:lang w:val="fr-FR"/>
        </w:rPr>
        <w:t xml:space="preserve"> et al., 2021).</w:t>
      </w:r>
    </w:p>
  </w:footnote>
  <w:footnote w:id="15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Frey </w:t>
      </w:r>
      <w:r>
        <w:rPr>
          <w:rFonts w:ascii="Times New Roman" w:hAnsi="Times New Roman" w:cs="Times New Roman"/>
          <w:sz w:val="22"/>
          <w:lang w:val="fr-FR"/>
        </w:rPr>
        <w:t>&amp; Osborne</w:t>
      </w:r>
      <w:r w:rsidRPr="00BE491F">
        <w:rPr>
          <w:rFonts w:ascii="Times New Roman" w:hAnsi="Times New Roman" w:cs="Times New Roman"/>
          <w:sz w:val="22"/>
          <w:lang w:val="fr-FR"/>
        </w:rPr>
        <w:t xml:space="preserve"> (2017); </w:t>
      </w:r>
      <w:proofErr w:type="spellStart"/>
      <w:r w:rsidRPr="00BE491F">
        <w:rPr>
          <w:rFonts w:ascii="Times New Roman" w:hAnsi="Times New Roman" w:cs="Times New Roman"/>
          <w:sz w:val="22"/>
          <w:lang w:val="fr-FR"/>
        </w:rPr>
        <w:t>Lass</w:t>
      </w:r>
      <w:r>
        <w:rPr>
          <w:rFonts w:ascii="Times New Roman" w:hAnsi="Times New Roman" w:cs="Times New Roman"/>
          <w:sz w:val="22"/>
          <w:lang w:val="fr-FR"/>
        </w:rPr>
        <w:t>é</w:t>
      </w:r>
      <w:r w:rsidRPr="00BE491F">
        <w:rPr>
          <w:rFonts w:ascii="Times New Roman" w:hAnsi="Times New Roman" w:cs="Times New Roman"/>
          <w:sz w:val="22"/>
          <w:lang w:val="fr-FR"/>
        </w:rPr>
        <w:t>bie</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Quitini</w:t>
      </w:r>
      <w:proofErr w:type="spellEnd"/>
      <w:r w:rsidRPr="00BE491F">
        <w:rPr>
          <w:rFonts w:ascii="Times New Roman" w:hAnsi="Times New Roman" w:cs="Times New Roman"/>
          <w:sz w:val="22"/>
          <w:lang w:val="fr-FR"/>
        </w:rPr>
        <w:t xml:space="preserve"> (2022); </w:t>
      </w:r>
      <w:proofErr w:type="spellStart"/>
      <w:r w:rsidRPr="00BE491F">
        <w:rPr>
          <w:rFonts w:ascii="Times New Roman" w:hAnsi="Times New Roman" w:cs="Times New Roman"/>
          <w:sz w:val="22"/>
          <w:lang w:val="fr-FR"/>
        </w:rPr>
        <w:t>Hatzius</w:t>
      </w:r>
      <w:proofErr w:type="spellEnd"/>
      <w:r w:rsidRPr="00BE491F">
        <w:rPr>
          <w:rFonts w:ascii="Times New Roman" w:hAnsi="Times New Roman" w:cs="Times New Roman"/>
          <w:sz w:val="22"/>
          <w:lang w:val="fr-FR"/>
        </w:rPr>
        <w:t xml:space="preserve"> et al. (2023).</w:t>
      </w:r>
    </w:p>
  </w:footnote>
  <w:footnote w:id="15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45">
        <w:r w:rsidRPr="00BE491F">
          <w:rPr>
            <w:rStyle w:val="Lienhypertexte"/>
            <w:rFonts w:ascii="Times New Roman" w:hAnsi="Times New Roman" w:cs="Times New Roman"/>
            <w:sz w:val="22"/>
            <w:lang w:val="fr-FR"/>
          </w:rPr>
          <w:t>ourworldindata.org</w:t>
        </w:r>
      </w:hyperlink>
      <w:r w:rsidRPr="00BE491F">
        <w:rPr>
          <w:rFonts w:ascii="Times New Roman" w:hAnsi="Times New Roman" w:cs="Times New Roman"/>
          <w:sz w:val="22"/>
          <w:lang w:val="fr-FR"/>
        </w:rPr>
        <w:t xml:space="preserve"> et </w:t>
      </w:r>
      <w:hyperlink r:id="rId46">
        <w:proofErr w:type="spellStart"/>
        <w:r w:rsidRPr="00BE491F">
          <w:rPr>
            <w:rStyle w:val="Lienhypertexte"/>
            <w:rFonts w:ascii="Times New Roman" w:hAnsi="Times New Roman" w:cs="Times New Roman"/>
            <w:sz w:val="22"/>
            <w:lang w:val="fr-FR"/>
          </w:rPr>
          <w:t>Herrendorf</w:t>
        </w:r>
        <w:proofErr w:type="spellEnd"/>
        <w:r w:rsidRPr="00BE491F">
          <w:rPr>
            <w:rStyle w:val="Lienhypertexte"/>
            <w:rFonts w:ascii="Times New Roman" w:hAnsi="Times New Roman" w:cs="Times New Roman"/>
            <w:sz w:val="22"/>
            <w:lang w:val="fr-FR"/>
          </w:rPr>
          <w:t xml:space="preserve"> et al. (2014)</w:t>
        </w:r>
      </w:hyperlink>
      <w:r w:rsidRPr="00BE491F">
        <w:rPr>
          <w:rFonts w:ascii="Times New Roman" w:hAnsi="Times New Roman" w:cs="Times New Roman"/>
          <w:sz w:val="22"/>
          <w:lang w:val="fr-FR"/>
        </w:rPr>
        <w:t>.</w:t>
      </w:r>
    </w:p>
  </w:footnote>
  <w:footnote w:id="15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Strand (2009); Berg et al. (2007).</w:t>
      </w:r>
    </w:p>
  </w:footnote>
  <w:footnote w:id="15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FMI</w:t>
      </w:r>
      <w:r w:rsidRPr="00BE491F">
        <w:rPr>
          <w:rFonts w:ascii="Times New Roman" w:hAnsi="Times New Roman" w:cs="Times New Roman"/>
          <w:sz w:val="22"/>
          <w:lang w:val="fr-FR"/>
        </w:rPr>
        <w:t xml:space="preserve"> (2023).</w:t>
      </w:r>
    </w:p>
  </w:footnote>
  <w:footnote w:id="15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TC</w:t>
      </w:r>
      <w:r w:rsidRPr="00BE491F">
        <w:rPr>
          <w:rFonts w:ascii="Times New Roman" w:hAnsi="Times New Roman" w:cs="Times New Roman"/>
          <w:sz w:val="22"/>
          <w:lang w:val="fr-FR"/>
        </w:rPr>
        <w:t xml:space="preserve"> (2023).</w:t>
      </w:r>
    </w:p>
  </w:footnote>
  <w:footnote w:id="16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47">
        <w:r w:rsidRPr="00BE491F">
          <w:rPr>
            <w:rStyle w:val="Lienhypertexte"/>
            <w:rFonts w:ascii="Times New Roman" w:hAnsi="Times New Roman" w:cs="Times New Roman"/>
            <w:sz w:val="22"/>
            <w:lang w:val="fr-FR"/>
          </w:rPr>
          <w:t>fossilfueltreaty.org/fra</w:t>
        </w:r>
      </w:hyperlink>
    </w:p>
  </w:footnote>
  <w:footnote w:id="16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Cela dit, sur le modèle du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européen,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pourrait aussi couvrir des gaz à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serre mineurs, tels que le N</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O ou les PFC.</w:t>
      </w:r>
    </w:p>
  </w:footnote>
  <w:footnote w:id="16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le dernier rapport du GIEC</w:t>
      </w:r>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IPCC, </w:t>
      </w:r>
      <w:r w:rsidRPr="00BE491F">
        <w:rPr>
          <w:rFonts w:ascii="Times New Roman" w:hAnsi="Times New Roman" w:cs="Times New Roman"/>
          <w:sz w:val="22"/>
          <w:lang w:val="fr-FR"/>
        </w:rPr>
        <w:t>2021).</w:t>
      </w:r>
    </w:p>
  </w:footnote>
  <w:footnote w:id="16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ce système, chaque votant approuve ou désapprouve chaque option. Le vote par approbation sélectionne l’option la plus largement approuvée.</w:t>
      </w:r>
    </w:p>
  </w:footnote>
  <w:footnote w:id="16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On appelle « fuite de carbone » le déplacement d’émissions d’un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où la législation devient contraignante vers un pays où elle l’est moins.</w:t>
      </w:r>
    </w:p>
  </w:footnote>
  <w:footnote w:id="16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Actuellement, la moyenne mondiale est de 21 000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an en parité de pouvoir d’achat, tandis que la Chine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Chine"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à 21 500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et la Russie à 34 600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w:t>
      </w:r>
    </w:p>
  </w:footnote>
  <w:footnote w:id="16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1,7 fois la moyenne mondiale correspond à 40 % de l’écart entre 1,5 et 2 fois la moyenne mondiale.</w:t>
      </w:r>
    </w:p>
  </w:footnote>
  <w:footnote w:id="16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Une autre possibilité serait de spécifier la dérogation différemment.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reçu par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bénéficiant de la dérogation serait accru d’un facteur égal à l’empreinte carbone du pays en 2025 rapporté à l’empreinte carbone moyenne de l’union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Union"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cette date. Ainsi, les incitations seraient préservées et le pays serait bénéficiaire du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si et seulement si son intensité carbone décroît plus vite que la moyenne de l’union.</w:t>
      </w:r>
    </w:p>
  </w:footnote>
  <w:footnote w:id="16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éviter les effets de seuil,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perçu par un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dont le PIB per capita (p.c.) est supérieur à 2 fois la moyenne mondiale (</w:t>
      </w:r>
      <m:oMath>
        <m:bar>
          <m:barPr>
            <m:pos m:val="top"/>
            <m:ctrlPr>
              <w:rPr>
                <w:rFonts w:ascii="Cambria Math" w:hAnsi="Cambria Math" w:cs="Times New Roman"/>
                <w:sz w:val="22"/>
              </w:rPr>
            </m:ctrlPr>
          </m:barPr>
          <m:e>
            <m:r>
              <w:rPr>
                <w:rFonts w:ascii="Cambria Math" w:hAnsi="Cambria Math" w:cs="Times New Roman"/>
                <w:sz w:val="22"/>
              </w:rPr>
              <m:t>y</m:t>
            </m:r>
          </m:e>
        </m:bar>
      </m:oMath>
      <w:r w:rsidRPr="00BE491F">
        <w:rPr>
          <w:rFonts w:ascii="Times New Roman" w:hAnsi="Times New Roman" w:cs="Times New Roman"/>
          <w:sz w:val="22"/>
          <w:lang w:val="fr-FR"/>
        </w:rPr>
        <w:t>) et dont les émissions territoriales p.c. sont inférieures à 1,3 fois la moyenne des pays participants (hors ceux qui activent l’</w:t>
      </w:r>
      <w:r w:rsidRPr="00BE491F">
        <w:rPr>
          <w:rFonts w:ascii="Times New Roman" w:hAnsi="Times New Roman" w:cs="Times New Roman"/>
          <w:i/>
          <w:iCs/>
          <w:sz w:val="22"/>
          <w:lang w:val="fr-FR"/>
        </w:rPr>
        <w:t>opt out</w:t>
      </w:r>
      <w:r w:rsidRPr="00BE491F">
        <w:rPr>
          <w:rFonts w:ascii="Times New Roman" w:hAnsi="Times New Roman" w:cs="Times New Roman"/>
          <w:sz w:val="22"/>
          <w:lang w:val="fr-FR"/>
        </w:rPr>
        <w:t>) (</w:t>
      </w:r>
      <m:oMath>
        <m:bar>
          <m:barPr>
            <m:pos m:val="top"/>
            <m:ctrlPr>
              <w:rPr>
                <w:rFonts w:ascii="Cambria Math" w:hAnsi="Cambria Math" w:cs="Times New Roman"/>
                <w:sz w:val="22"/>
              </w:rPr>
            </m:ctrlPr>
          </m:barPr>
          <m:e>
            <m:r>
              <w:rPr>
                <w:rFonts w:ascii="Cambria Math" w:hAnsi="Cambria Math" w:cs="Times New Roman"/>
                <w:sz w:val="22"/>
              </w:rPr>
              <m:t>e</m:t>
            </m:r>
          </m:e>
        </m:bar>
      </m:oMath>
      <w:r w:rsidRPr="00BE491F">
        <w:rPr>
          <w:rFonts w:ascii="Times New Roman" w:hAnsi="Times New Roman" w:cs="Times New Roman"/>
          <w:sz w:val="22"/>
          <w:lang w:val="fr-FR"/>
        </w:rPr>
        <w:t>) pourrait être une fonction de ces deux variables, définie de telle sorte qu’un pays neutre en carbone avec un PIB p.c. supérieur à 2,2 fois la moyenne ne percevrait plus le revenu de base.</w:t>
      </w:r>
    </w:p>
    <w:p w:rsidR="00207D6D" w:rsidRPr="00BE491F" w:rsidRDefault="00207D6D">
      <w:pPr>
        <w:pStyle w:val="Notedebasdepage"/>
        <w:rPr>
          <w:rFonts w:ascii="Times New Roman" w:hAnsi="Times New Roman" w:cs="Times New Roman"/>
          <w:sz w:val="22"/>
          <w:lang w:val="fr-FR"/>
        </w:rPr>
      </w:pPr>
      <w:r w:rsidRPr="00BE491F">
        <w:rPr>
          <w:rFonts w:ascii="Times New Roman" w:hAnsi="Times New Roman" w:cs="Times New Roman"/>
          <w:sz w:val="22"/>
          <w:lang w:val="fr-FR"/>
        </w:rPr>
        <w:t xml:space="preserve">En notant </w:t>
      </w:r>
      <m:oMath>
        <m:r>
          <w:rPr>
            <w:rFonts w:ascii="Cambria Math" w:hAnsi="Cambria Math" w:cs="Times New Roman"/>
            <w:sz w:val="22"/>
          </w:rPr>
          <m:t>y</m:t>
        </m:r>
      </m:oMath>
      <w:r w:rsidRPr="00BE491F">
        <w:rPr>
          <w:rFonts w:ascii="Times New Roman" w:hAnsi="Times New Roman" w:cs="Times New Roman"/>
          <w:sz w:val="22"/>
          <w:lang w:val="fr-FR"/>
        </w:rPr>
        <w:t xml:space="preserve"> le PIB p.c. d’un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w:t>
      </w:r>
      <m:oMath>
        <m:r>
          <w:rPr>
            <w:rFonts w:ascii="Cambria Math" w:hAnsi="Cambria Math" w:cs="Times New Roman"/>
            <w:sz w:val="22"/>
          </w:rPr>
          <m:t>e</m:t>
        </m:r>
      </m:oMath>
      <w:r w:rsidRPr="00BE491F">
        <w:rPr>
          <w:rFonts w:ascii="Times New Roman" w:hAnsi="Times New Roman" w:cs="Times New Roman"/>
          <w:sz w:val="22"/>
          <w:lang w:val="fr-FR"/>
        </w:rPr>
        <w:t xml:space="preserve"> ses émissions p.c., et </w:t>
      </w:r>
      <m:oMath>
        <m:r>
          <w:rPr>
            <w:rFonts w:ascii="Cambria Math" w:hAnsi="Cambria Math" w:cs="Times New Roman"/>
            <w:sz w:val="22"/>
          </w:rPr>
          <m:t>B</m:t>
        </m:r>
      </m:oMath>
      <w:r w:rsidRPr="00BE491F">
        <w:rPr>
          <w:rFonts w:ascii="Times New Roman" w:hAnsi="Times New Roman" w:cs="Times New Roman"/>
          <w:sz w:val="22"/>
          <w:lang w:val="fr-FR"/>
        </w:rPr>
        <w:t xml:space="preserve">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non ajusté (c’est-à-dire les recettes totales divisées par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des pays participants), si </w:t>
      </w:r>
      <m:oMath>
        <m:r>
          <w:rPr>
            <w:rFonts w:ascii="Cambria Math" w:hAnsi="Cambria Math" w:cs="Times New Roman"/>
            <w:sz w:val="22"/>
          </w:rPr>
          <m:t>y</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oMath>
      <w:r w:rsidRPr="00BE491F">
        <w:rPr>
          <w:rFonts w:ascii="Times New Roman" w:hAnsi="Times New Roman" w:cs="Times New Roman"/>
          <w:sz w:val="22"/>
          <w:lang w:val="fr-FR"/>
        </w:rPr>
        <w:t xml:space="preserve"> et </w:t>
      </w:r>
      <m:oMath>
        <m:r>
          <w:rPr>
            <w:rFonts w:ascii="Cambria Math" w:hAnsi="Cambria Math" w:cs="Times New Roman"/>
            <w:sz w:val="22"/>
          </w:rPr>
          <m:t>e</m:t>
        </m:r>
        <m:r>
          <m:rPr>
            <m:sty m:val="p"/>
          </m:rPr>
          <w:rPr>
            <w:rFonts w:ascii="Cambria Math" w:hAnsi="Cambria Math" w:cs="Times New Roman"/>
            <w:sz w:val="22"/>
            <w:lang w:val="fr-FR"/>
          </w:rPr>
          <m:t>≤</m:t>
        </m:r>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3</m:t>
        </m:r>
        <m:bar>
          <m:barPr>
            <m:pos m:val="top"/>
            <m:ctrlPr>
              <w:rPr>
                <w:rFonts w:ascii="Cambria Math" w:hAnsi="Cambria Math" w:cs="Times New Roman"/>
                <w:sz w:val="22"/>
              </w:rPr>
            </m:ctrlPr>
          </m:barPr>
          <m:e>
            <m:r>
              <w:rPr>
                <w:rFonts w:ascii="Cambria Math" w:hAnsi="Cambria Math" w:cs="Times New Roman"/>
                <w:sz w:val="22"/>
              </w:rPr>
              <m:t>e</m:t>
            </m:r>
          </m:e>
        </m:bar>
      </m:oMath>
      <w:r w:rsidRPr="00BE491F">
        <w:rPr>
          <w:rFonts w:ascii="Times New Roman" w:hAnsi="Times New Roman" w:cs="Times New Roman"/>
          <w:sz w:val="22"/>
          <w:lang w:val="fr-FR"/>
        </w:rPr>
        <w:t xml:space="preserve">, le revenu de base pour ce pays serait ajusté à </w:t>
      </w:r>
      <m:oMath>
        <m:d>
          <m:dPr>
            <m:ctrlPr>
              <w:rPr>
                <w:rFonts w:ascii="Cambria Math" w:hAnsi="Cambria Math" w:cs="Times New Roman"/>
                <w:sz w:val="22"/>
              </w:rPr>
            </m:ctrlPr>
          </m:dPr>
          <m:e>
            <m:r>
              <w:rPr>
                <w:rFonts w:ascii="Cambria Math" w:hAnsi="Cambria Math" w:cs="Times New Roman"/>
                <w:sz w:val="22"/>
              </w:rPr>
              <m:t>λ</m:t>
            </m:r>
            <m:r>
              <m:rPr>
                <m:sty m:val="p"/>
              </m:rPr>
              <w:rPr>
                <w:rFonts w:ascii="Cambria Math" w:hAnsi="Cambria Math" w:cs="Times New Roman"/>
                <w:sz w:val="22"/>
                <w:lang w:val="fr-FR"/>
              </w:rPr>
              <m:t>+</m:t>
            </m:r>
            <m:d>
              <m:dPr>
                <m:ctrlPr>
                  <w:rPr>
                    <w:rFonts w:ascii="Cambria Math" w:hAnsi="Cambria Math" w:cs="Times New Roman"/>
                    <w:sz w:val="22"/>
                  </w:rPr>
                </m:ctrlPr>
              </m:dPr>
              <m:e>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rPr>
                  <m:t>λ</m:t>
                </m:r>
              </m:e>
            </m:d>
            <m:f>
              <m:fPr>
                <m:ctrlPr>
                  <w:rPr>
                    <w:rFonts w:ascii="Cambria Math" w:hAnsi="Cambria Math" w:cs="Times New Roman"/>
                    <w:sz w:val="22"/>
                  </w:rPr>
                </m:ctrlPr>
              </m:fPr>
              <m:num>
                <m:r>
                  <w:rPr>
                    <w:rFonts w:ascii="Cambria Math" w:hAnsi="Cambria Math" w:cs="Times New Roman"/>
                    <w:sz w:val="22"/>
                  </w:rPr>
                  <m:t>e</m:t>
                </m:r>
              </m:num>
              <m:den>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3</m:t>
                </m:r>
                <m:bar>
                  <m:barPr>
                    <m:pos m:val="top"/>
                    <m:ctrlPr>
                      <w:rPr>
                        <w:rFonts w:ascii="Cambria Math" w:hAnsi="Cambria Math" w:cs="Times New Roman"/>
                        <w:sz w:val="22"/>
                      </w:rPr>
                    </m:ctrlPr>
                  </m:barPr>
                  <m:e>
                    <m:r>
                      <w:rPr>
                        <w:rFonts w:ascii="Cambria Math" w:hAnsi="Cambria Math" w:cs="Times New Roman"/>
                        <w:sz w:val="22"/>
                      </w:rPr>
                      <m:t>e</m:t>
                    </m:r>
                  </m:e>
                </m:bar>
              </m:den>
            </m:f>
          </m:e>
        </m:d>
        <m:r>
          <w:rPr>
            <w:rFonts w:ascii="Cambria Math" w:hAnsi="Cambria Math" w:cs="Times New Roman"/>
            <w:sz w:val="22"/>
          </w:rPr>
          <m:t>B</m:t>
        </m:r>
      </m:oMath>
      <w:r w:rsidRPr="00BE491F">
        <w:rPr>
          <w:rFonts w:ascii="Times New Roman" w:hAnsi="Times New Roman" w:cs="Times New Roman"/>
          <w:sz w:val="22"/>
          <w:lang w:val="fr-FR"/>
        </w:rPr>
        <w:t xml:space="preserve">, avec </w:t>
      </w:r>
      <m:oMath>
        <m:r>
          <w:rPr>
            <w:rFonts w:ascii="Cambria Math" w:hAnsi="Cambria Math" w:cs="Times New Roman"/>
            <w:sz w:val="22"/>
          </w:rPr>
          <m:t>λ</m:t>
        </m:r>
        <m:r>
          <m:rPr>
            <m:sty m:val="p"/>
          </m:rPr>
          <w:rPr>
            <w:rFonts w:ascii="Cambria Math" w:hAnsi="Cambria Math" w:cs="Times New Roman"/>
            <w:sz w:val="22"/>
            <w:lang w:val="fr-FR"/>
          </w:rPr>
          <m:t>=</m:t>
        </m:r>
        <m:f>
          <m:fPr>
            <m:ctrlPr>
              <w:rPr>
                <w:rFonts w:ascii="Cambria Math" w:hAnsi="Cambria Math" w:cs="Times New Roman"/>
                <w:sz w:val="22"/>
              </w:rPr>
            </m:ctrlPr>
          </m:fPr>
          <m:num>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r>
              <m:rPr>
                <m:sty m:val="p"/>
              </m:rPr>
              <w:rPr>
                <w:rFonts w:ascii="Cambria Math" w:hAnsi="Cambria Math" w:cs="Times New Roman"/>
                <w:sz w:val="22"/>
                <w:lang w:val="fr-FR"/>
              </w:rPr>
              <m:t>-min{</m:t>
            </m:r>
            <m:r>
              <w:rPr>
                <w:rFonts w:ascii="Cambria Math" w:hAnsi="Cambria Math" w:cs="Times New Roman"/>
                <w:sz w:val="22"/>
              </w:rPr>
              <m:t>y</m:t>
            </m:r>
            <m:r>
              <m:rPr>
                <m:sty m:val="p"/>
              </m:rPr>
              <w:rPr>
                <w:rFonts w:ascii="Cambria Math" w:hAnsi="Cambria Math" w:cs="Times New Roman"/>
                <w:sz w:val="22"/>
                <w:lang w:val="fr-FR"/>
              </w:rPr>
              <m:t>;</m:t>
            </m:r>
            <m:r>
              <w:rPr>
                <w:rFonts w:ascii="Cambria Math" w:hAnsi="Cambria Math" w:cs="Times New Roman"/>
                <w:sz w:val="22"/>
                <w:lang w:val="fr-FR"/>
              </w:rPr>
              <m:t> 2</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r>
              <m:rPr>
                <m:sty m:val="p"/>
              </m:rPr>
              <w:rPr>
                <w:rFonts w:ascii="Cambria Math" w:hAnsi="Cambria Math" w:cs="Times New Roman"/>
                <w:sz w:val="22"/>
                <w:lang w:val="fr-FR"/>
              </w:rPr>
              <m:t>}</m:t>
            </m:r>
          </m:num>
          <m:den>
            <m:r>
              <w:rPr>
                <w:rFonts w:ascii="Cambria Math" w:hAnsi="Cambria Math" w:cs="Times New Roman"/>
                <w:sz w:val="22"/>
                <w:lang w:val="fr-FR"/>
              </w:rPr>
              <m:t>0</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den>
        </m:f>
      </m:oMath>
      <w:r w:rsidRPr="00BE491F">
        <w:rPr>
          <w:rFonts w:ascii="Times New Roman" w:hAnsi="Times New Roman" w:cs="Times New Roman"/>
          <w:sz w:val="22"/>
          <w:lang w:val="fr-FR"/>
        </w:rPr>
        <w:t>. Le revenu de base (dans les autres pays, non concernés par cette disposition) est ensuite ajusté à la hausse en utilisant les recettes libérées.</w:t>
      </w:r>
    </w:p>
  </w:footnote>
  <w:footnote w:id="16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Notons que la situation doit s’évaluer tout autant sur le futur que sur le présent. Ainsi, d’importants coûts immédiats tels qu’une rénovation thermique peuvent constituer un gain grâce aux économies d’énergie fossile à venir .</w:t>
      </w:r>
    </w:p>
  </w:footnote>
  <w:footnote w:id="17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D’autant plus qu’on pourrait aussi considérer d’autres effets. D’une part, l’</w:t>
      </w:r>
      <w:r w:rsidRPr="00BE491F">
        <w:rPr>
          <w:rFonts w:ascii="Times New Roman" w:hAnsi="Times New Roman" w:cs="Times New Roman"/>
          <w:i/>
          <w:iCs/>
          <w:sz w:val="22"/>
          <w:lang w:val="fr-FR"/>
        </w:rPr>
        <w:t>incidence</w:t>
      </w:r>
      <w:r w:rsidRPr="00BE491F">
        <w:rPr>
          <w:rFonts w:ascii="Times New Roman" w:hAnsi="Times New Roman" w:cs="Times New Roman"/>
          <w:sz w:val="22"/>
          <w:lang w:val="fr-FR"/>
        </w:rPr>
        <w:t xml:space="preserve"> du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qui n’est peut-être pas entièrement payé par le consommateur, mais potentiellement en partie absorbé par le producteur. D’autre part, les variations des prix des actifs : la valeur d’un pavillon mal isolé baisserait par rapport à celle d’un appartement en centre-ville. Notons que ce dernier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ainsi que les troisième et quatrième effets, ne sont pas spécifiques à la tarification carbone, mais se produiraient dans n’importe quel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Cela peut justifier de se focaliser sur les deux premiers effets.</w:t>
      </w:r>
    </w:p>
  </w:footnote>
  <w:footnote w:id="17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il s’agit du revenu pré-taxe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Taxe"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en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2019 PPA et des émissions de gaz à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serre hors LULUCF . Ces données de </w:t>
      </w:r>
      <w:r w:rsidRPr="00BE491F">
        <w:rPr>
          <w:rFonts w:ascii="Times New Roman" w:hAnsi="Times New Roman" w:cs="Times New Roman"/>
          <w:i/>
          <w:iCs/>
          <w:sz w:val="22"/>
          <w:lang w:val="fr-FR"/>
        </w:rPr>
        <w:t>revenus</w:t>
      </w:r>
      <w:r w:rsidRPr="00BE491F">
        <w:rPr>
          <w:rFonts w:ascii="Times New Roman" w:hAnsi="Times New Roman" w:cs="Times New Roman"/>
          <w:sz w:val="22"/>
          <w:lang w:val="fr-FR"/>
        </w:rPr>
        <w:t xml:space="preserve"> sont plus fiables sur le haut de la distribution et les agrégats que les données de </w:t>
      </w:r>
      <w:r w:rsidRPr="00BE491F">
        <w:rPr>
          <w:rFonts w:ascii="Times New Roman" w:hAnsi="Times New Roman" w:cs="Times New Roman"/>
          <w:i/>
          <w:iCs/>
          <w:sz w:val="22"/>
          <w:lang w:val="fr-FR"/>
        </w:rPr>
        <w:t>consommation</w:t>
      </w:r>
      <w:r w:rsidRPr="00BE491F">
        <w:rPr>
          <w:rFonts w:ascii="Times New Roman" w:hAnsi="Times New Roman" w:cs="Times New Roman"/>
          <w:sz w:val="22"/>
          <w:lang w:val="fr-FR"/>
        </w:rPr>
        <w:t xml:space="preserve"> de la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and Inequality Platform</w:t>
      </w:r>
      <w:r w:rsidRPr="00BE491F">
        <w:rPr>
          <w:rFonts w:ascii="Times New Roman" w:hAnsi="Times New Roman" w:cs="Times New Roman"/>
          <w:sz w:val="22"/>
          <w:lang w:val="fr-FR"/>
        </w:rPr>
        <w:t>, meilleures pour mesurer la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7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répartir ces réductions d’émissions au niveau individuel, je tiens compte de l’effet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rebond : en particulier, les individus à bas revenus gagnant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Gagnant"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significativement en pouvoir d’achat émettent davantage suite au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7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c’est le modèle de référence pour ce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Fricko</w:t>
      </w:r>
      <w:proofErr w:type="spellEnd"/>
      <w:r w:rsidRPr="00BE491F">
        <w:rPr>
          <w:rFonts w:ascii="Times New Roman" w:hAnsi="Times New Roman" w:cs="Times New Roman"/>
          <w:sz w:val="22"/>
          <w:lang w:val="fr-FR"/>
        </w:rPr>
        <w:t xml:space="preserve"> et al. (2017).</w:t>
      </w:r>
    </w:p>
  </w:footnote>
  <w:footnote w:id="17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J’utilise le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modèle IMAGE plutôt que de MESSAGE car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environ quatre fois plus faible dans ce dernier, or je préfère une approche conservatrice qui surestime potentiellement les coûts.</w:t>
      </w:r>
    </w:p>
  </w:footnote>
  <w:footnote w:id="17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Je calcule le gain net pour chaque année entre 2025 et 2100. Je commence par calculer un taux de mutualisation des recettes par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qui part du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participation et tient compte du mécanisme d’</w:t>
      </w:r>
      <w:r w:rsidRPr="00BE491F">
        <w:rPr>
          <w:rFonts w:ascii="Times New Roman" w:hAnsi="Times New Roman" w:cs="Times New Roman"/>
          <w:i/>
          <w:iCs/>
          <w:sz w:val="22"/>
          <w:lang w:val="fr-FR"/>
        </w:rPr>
        <w:t>opt out</w:t>
      </w:r>
      <w:r w:rsidRPr="00BE491F">
        <w:rPr>
          <w:rFonts w:ascii="Times New Roman" w:hAnsi="Times New Roman" w:cs="Times New Roman"/>
          <w:sz w:val="22"/>
          <w:lang w:val="fr-FR"/>
        </w:rPr>
        <w:t>. Ensuite, je calcule la valeur du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qui découle de la non-participation (ou de la participation partielle) de certains pays. J’itère ces deux étapes jusqu’à ce que l’ensemble de pays exerçant leur droit d’</w:t>
      </w:r>
      <w:r w:rsidRPr="00BE491F">
        <w:rPr>
          <w:rFonts w:ascii="Times New Roman" w:hAnsi="Times New Roman" w:cs="Times New Roman"/>
          <w:i/>
          <w:iCs/>
          <w:sz w:val="22"/>
          <w:lang w:val="fr-FR"/>
        </w:rPr>
        <w:t>opt out</w:t>
      </w:r>
      <w:r w:rsidRPr="00BE491F">
        <w:rPr>
          <w:rFonts w:ascii="Times New Roman" w:hAnsi="Times New Roman" w:cs="Times New Roman"/>
          <w:sz w:val="22"/>
          <w:lang w:val="fr-FR"/>
        </w:rPr>
        <w:t xml:space="preserve"> converge. Le cas échéant, je réduis voire enlève le revenu de base pour certains pays à hauts revenus selon le mécanisme qui les empêche d’être bénéficiaire net à une quelconque période. Puis je calcule la valeur ajustée du revenu de base, et enfin le gain net par pays. Le calcul est reproductible sur </w:t>
      </w:r>
      <w:hyperlink r:id="rId48">
        <w:r w:rsidRPr="00BE491F">
          <w:rPr>
            <w:rStyle w:val="Lienhypertexte"/>
            <w:rFonts w:ascii="Times New Roman" w:hAnsi="Times New Roman" w:cs="Times New Roman"/>
            <w:sz w:val="22"/>
            <w:lang w:val="fr-FR"/>
          </w:rPr>
          <w:t>github.com/bixiou/plan_mondial_climat</w:t>
        </w:r>
        <w:r>
          <w:rPr>
            <w:rStyle w:val="Lienhypertexte"/>
            <w:rFonts w:ascii="Times New Roman" w:hAnsi="Times New Roman" w:cs="Times New Roman"/>
            <w:sz w:val="22"/>
            <w:lang w:val="fr-FR"/>
          </w:rPr>
          <w:fldChar w:fldCharType="begin"/>
        </w:r>
        <w:r>
          <w:rPr>
            <w:rStyle w:val="Lienhypertexte"/>
            <w:rFonts w:ascii="Times New Roman" w:hAnsi="Times New Roman" w:cs="Times New Roman"/>
            <w:sz w:val="22"/>
            <w:lang w:val="fr-FR"/>
          </w:rPr>
          <w:instrText xml:space="preserve"> XE "</w:instrText>
        </w:r>
        <w:r w:rsidRPr="00815828">
          <w:rPr>
            <w:lang w:val="fr-FR"/>
          </w:rPr>
          <w:instrText>Climat"</w:instrText>
        </w:r>
        <w:r>
          <w:rPr>
            <w:rStyle w:val="Lienhypertexte"/>
            <w:rFonts w:ascii="Times New Roman" w:hAnsi="Times New Roman" w:cs="Times New Roman"/>
            <w:sz w:val="22"/>
            <w:lang w:val="fr-FR"/>
          </w:rPr>
          <w:instrText xml:space="preserve"> </w:instrText>
        </w:r>
        <w:r>
          <w:rPr>
            <w:rStyle w:val="Lienhypertexte"/>
            <w:rFonts w:ascii="Times New Roman" w:hAnsi="Times New Roman" w:cs="Times New Roman"/>
            <w:sz w:val="22"/>
            <w:lang w:val="fr-FR"/>
          </w:rPr>
          <w:fldChar w:fldCharType="end"/>
        </w:r>
        <w:r w:rsidRPr="00BE491F">
          <w:rPr>
            <w:rStyle w:val="Lienhypertexte"/>
            <w:rFonts w:ascii="Times New Roman" w:hAnsi="Times New Roman" w:cs="Times New Roman"/>
            <w:sz w:val="22"/>
            <w:lang w:val="fr-FR"/>
          </w:rPr>
          <w:t>/blob/main/code</w:t>
        </w:r>
        <w:r>
          <w:rPr>
            <w:rStyle w:val="Lienhypertexte"/>
            <w:rFonts w:ascii="Times New Roman" w:hAnsi="Times New Roman" w:cs="Times New Roman"/>
            <w:sz w:val="22"/>
            <w:lang w:val="fr-FR"/>
          </w:rPr>
          <w:fldChar w:fldCharType="begin"/>
        </w:r>
        <w:r>
          <w:rPr>
            <w:rStyle w:val="Lienhypertexte"/>
            <w:rFonts w:ascii="Times New Roman" w:hAnsi="Times New Roman" w:cs="Times New Roman"/>
            <w:sz w:val="22"/>
            <w:lang w:val="fr-FR"/>
          </w:rPr>
          <w:instrText xml:space="preserve"> XE "</w:instrText>
        </w:r>
        <w:r w:rsidRPr="00815828">
          <w:rPr>
            <w:lang w:val="fr-FR"/>
          </w:rPr>
          <w:instrText>Code"</w:instrText>
        </w:r>
        <w:r>
          <w:rPr>
            <w:rStyle w:val="Lienhypertexte"/>
            <w:rFonts w:ascii="Times New Roman" w:hAnsi="Times New Roman" w:cs="Times New Roman"/>
            <w:sz w:val="22"/>
            <w:lang w:val="fr-FR"/>
          </w:rPr>
          <w:instrText xml:space="preserve"> </w:instrText>
        </w:r>
        <w:r>
          <w:rPr>
            <w:rStyle w:val="Lienhypertexte"/>
            <w:rFonts w:ascii="Times New Roman" w:hAnsi="Times New Roman" w:cs="Times New Roman"/>
            <w:sz w:val="22"/>
            <w:lang w:val="fr-FR"/>
          </w:rPr>
          <w:fldChar w:fldCharType="end"/>
        </w:r>
        <w:r w:rsidRPr="00BE491F">
          <w:rPr>
            <w:rStyle w:val="Lienhypertexte"/>
            <w:rFonts w:ascii="Times New Roman" w:hAnsi="Times New Roman" w:cs="Times New Roman"/>
            <w:sz w:val="22"/>
            <w:lang w:val="fr-FR"/>
          </w:rPr>
          <w:t>_plan/GCP_gain_by_country.R</w:t>
        </w:r>
      </w:hyperlink>
      <w:r w:rsidRPr="00BE491F">
        <w:rPr>
          <w:rFonts w:ascii="Times New Roman" w:hAnsi="Times New Roman" w:cs="Times New Roman"/>
          <w:sz w:val="22"/>
          <w:lang w:val="fr-FR"/>
        </w:rPr>
        <w:t>.</w:t>
      </w:r>
    </w:p>
  </w:footnote>
  <w:footnote w:id="17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Néanmoins, cette limitation est mitigée par des trajectoires de PIB optimistes dans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Par exemple, le modèle sous-jacent projette une croissance du PIB par habitant de 8 % par an entre 2020 et 2030 en R.D.C.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C5E74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42239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2FE0680"/>
    <w:multiLevelType w:val="multilevel"/>
    <w:tmpl w:val="C3A88B52"/>
    <w:lvl w:ilvl="0">
      <w:start w:val="1"/>
      <w:numFmt w:val="decimal"/>
      <w:lvlText w:val="Chapitre %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D03F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9B569D"/>
    <w:multiLevelType w:val="hybridMultilevel"/>
    <w:tmpl w:val="82E4CA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501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5630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30B059B"/>
    <w:multiLevelType w:val="hybridMultilevel"/>
    <w:tmpl w:val="DCB6D6F4"/>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BF4434"/>
    <w:multiLevelType w:val="multilevel"/>
    <w:tmpl w:val="C3A88B52"/>
    <w:lvl w:ilvl="0">
      <w:start w:val="1"/>
      <w:numFmt w:val="decimal"/>
      <w:lvlText w:val="Chapitre %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2503B1"/>
    <w:multiLevelType w:val="hybridMultilevel"/>
    <w:tmpl w:val="DF06A4D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9E0B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893BE1"/>
    <w:multiLevelType w:val="multilevel"/>
    <w:tmpl w:val="0409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4"/>
  </w:num>
  <w:num w:numId="4">
    <w:abstractNumId w:val="7"/>
  </w:num>
  <w:num w:numId="5">
    <w:abstractNumId w:val="9"/>
  </w:num>
  <w:num w:numId="6">
    <w:abstractNumId w:val="5"/>
  </w:num>
  <w:num w:numId="7">
    <w:abstractNumId w:val="10"/>
  </w:num>
  <w:num w:numId="8">
    <w:abstractNumId w:val="6"/>
  </w:num>
  <w:num w:numId="9">
    <w:abstractNumId w:val="11"/>
  </w:num>
  <w:num w:numId="10">
    <w:abstractNumId w:val="2"/>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activeWritingStyle w:appName="MSWord" w:lang="fr-FR" w:vendorID="64" w:dllVersion="131078" w:nlCheck="1" w:checkStyle="0"/>
  <w:activeWritingStyle w:appName="MSWord" w:lang="en-US" w:vendorID="64" w:dllVersion="131078" w:nlCheck="1"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
  <w:rsids>
    <w:rsidRoot w:val="00975B34"/>
    <w:rsid w:val="00045B75"/>
    <w:rsid w:val="000614A2"/>
    <w:rsid w:val="0007798F"/>
    <w:rsid w:val="000A563B"/>
    <w:rsid w:val="000D4C23"/>
    <w:rsid w:val="00127D14"/>
    <w:rsid w:val="0014374A"/>
    <w:rsid w:val="00151D60"/>
    <w:rsid w:val="001F6F3E"/>
    <w:rsid w:val="00207D6D"/>
    <w:rsid w:val="003A71D6"/>
    <w:rsid w:val="003F4455"/>
    <w:rsid w:val="00465C2B"/>
    <w:rsid w:val="00501FF9"/>
    <w:rsid w:val="00517B5C"/>
    <w:rsid w:val="006B75BB"/>
    <w:rsid w:val="006F218A"/>
    <w:rsid w:val="007A25F8"/>
    <w:rsid w:val="00815054"/>
    <w:rsid w:val="00815828"/>
    <w:rsid w:val="00951A24"/>
    <w:rsid w:val="00975B34"/>
    <w:rsid w:val="00A44875"/>
    <w:rsid w:val="00A6076D"/>
    <w:rsid w:val="00A93C71"/>
    <w:rsid w:val="00B8419E"/>
    <w:rsid w:val="00BD0FE1"/>
    <w:rsid w:val="00BE491F"/>
    <w:rsid w:val="00C730CD"/>
    <w:rsid w:val="00C75A1E"/>
    <w:rsid w:val="00C9612D"/>
    <w:rsid w:val="00D5343D"/>
    <w:rsid w:val="00D943AB"/>
    <w:rsid w:val="00DE1C33"/>
    <w:rsid w:val="00E7297A"/>
    <w:rsid w:val="00EC258D"/>
    <w:rsid w:val="00F9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094D"/>
  <w15:docId w15:val="{929DCC1B-905C-44A2-AFFE-9C31A977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iPriority="99"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link w:val="Titre1Car"/>
    <w:uiPriority w:val="9"/>
    <w:qFormat/>
    <w:pPr>
      <w:keepNext/>
      <w:keepLines/>
      <w:numPr>
        <w:numId w:val="9"/>
      </w:numPr>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link w:val="Titre2Car"/>
    <w:uiPriority w:val="9"/>
    <w:unhideWhenUsed/>
    <w:qFormat/>
    <w:pPr>
      <w:keepNext/>
      <w:keepLines/>
      <w:numPr>
        <w:ilvl w:val="1"/>
        <w:numId w:val="9"/>
      </w:numPr>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numPr>
        <w:ilvl w:val="3"/>
        <w:numId w:val="9"/>
      </w:numPr>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numPr>
        <w:ilvl w:val="4"/>
        <w:numId w:val="9"/>
      </w:numPr>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link w:val="Titre6Car"/>
    <w:uiPriority w:val="9"/>
    <w:unhideWhenUsed/>
    <w:qFormat/>
    <w:pPr>
      <w:keepNext/>
      <w:keepLines/>
      <w:numPr>
        <w:ilvl w:val="5"/>
        <w:numId w:val="9"/>
      </w:numPr>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numPr>
        <w:ilvl w:val="6"/>
        <w:numId w:val="9"/>
      </w:numPr>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numPr>
        <w:ilvl w:val="7"/>
        <w:numId w:val="9"/>
      </w:numPr>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numPr>
        <w:ilvl w:val="8"/>
        <w:numId w:val="9"/>
      </w:numPr>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link w:val="NotedebasdepageCar"/>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M2">
    <w:name w:val="toc 2"/>
    <w:basedOn w:val="Normal"/>
    <w:next w:val="Normal"/>
    <w:autoRedefine/>
    <w:uiPriority w:val="39"/>
    <w:unhideWhenUsed/>
    <w:rsid w:val="006B75BB"/>
    <w:pPr>
      <w:spacing w:after="100"/>
      <w:ind w:left="240"/>
    </w:pPr>
  </w:style>
  <w:style w:type="paragraph" w:styleId="TM3">
    <w:name w:val="toc 3"/>
    <w:basedOn w:val="Normal"/>
    <w:next w:val="Normal"/>
    <w:autoRedefine/>
    <w:uiPriority w:val="39"/>
    <w:unhideWhenUsed/>
    <w:rsid w:val="006B75BB"/>
    <w:pPr>
      <w:spacing w:after="100"/>
      <w:ind w:left="480"/>
    </w:pPr>
  </w:style>
  <w:style w:type="paragraph" w:styleId="TM1">
    <w:name w:val="toc 1"/>
    <w:basedOn w:val="Normal"/>
    <w:next w:val="Normal"/>
    <w:autoRedefine/>
    <w:uiPriority w:val="39"/>
    <w:unhideWhenUsed/>
    <w:rsid w:val="006B75BB"/>
    <w:pPr>
      <w:spacing w:after="100"/>
    </w:pPr>
  </w:style>
  <w:style w:type="paragraph" w:styleId="TM4">
    <w:name w:val="toc 4"/>
    <w:basedOn w:val="Normal"/>
    <w:next w:val="Normal"/>
    <w:autoRedefine/>
    <w:uiPriority w:val="39"/>
    <w:unhideWhenUsed/>
    <w:rsid w:val="00BD0FE1"/>
    <w:pPr>
      <w:spacing w:after="100"/>
      <w:ind w:left="720"/>
    </w:pPr>
  </w:style>
  <w:style w:type="paragraph" w:styleId="Index1">
    <w:name w:val="index 1"/>
    <w:basedOn w:val="Normal"/>
    <w:next w:val="Normal"/>
    <w:autoRedefine/>
    <w:uiPriority w:val="99"/>
    <w:semiHidden/>
    <w:unhideWhenUsed/>
    <w:rsid w:val="00951A24"/>
    <w:pPr>
      <w:spacing w:after="0"/>
      <w:ind w:left="240" w:hanging="240"/>
    </w:pPr>
  </w:style>
  <w:style w:type="character" w:customStyle="1" w:styleId="Titre1Car">
    <w:name w:val="Titre 1 Car"/>
    <w:basedOn w:val="Policepardfaut"/>
    <w:link w:val="Titre1"/>
    <w:uiPriority w:val="9"/>
    <w:rsid w:val="00D5343D"/>
    <w:rPr>
      <w:rFonts w:asciiTheme="majorHAnsi" w:eastAsiaTheme="majorEastAsia" w:hAnsiTheme="majorHAnsi" w:cstheme="majorBidi"/>
      <w:b/>
      <w:bCs/>
      <w:color w:val="4F81BD" w:themeColor="accent1"/>
      <w:sz w:val="32"/>
      <w:szCs w:val="32"/>
    </w:rPr>
  </w:style>
  <w:style w:type="character" w:customStyle="1" w:styleId="Titre2Car">
    <w:name w:val="Titre 2 Car"/>
    <w:basedOn w:val="Policepardfaut"/>
    <w:link w:val="Titre2"/>
    <w:uiPriority w:val="9"/>
    <w:rsid w:val="0014374A"/>
    <w:rPr>
      <w:rFonts w:asciiTheme="majorHAnsi" w:eastAsiaTheme="majorEastAsia" w:hAnsiTheme="majorHAnsi" w:cstheme="majorBidi"/>
      <w:b/>
      <w:bCs/>
      <w:color w:val="4F81BD" w:themeColor="accent1"/>
      <w:sz w:val="28"/>
      <w:szCs w:val="28"/>
    </w:rPr>
  </w:style>
  <w:style w:type="paragraph" w:styleId="Paragraphedeliste">
    <w:name w:val="List Paragraph"/>
    <w:basedOn w:val="Normal"/>
    <w:rsid w:val="0014374A"/>
    <w:pPr>
      <w:ind w:left="720"/>
      <w:contextualSpacing/>
    </w:pPr>
  </w:style>
  <w:style w:type="character" w:customStyle="1" w:styleId="CorpsdetexteCar">
    <w:name w:val="Corps de texte Car"/>
    <w:basedOn w:val="Policepardfaut"/>
    <w:link w:val="Corpsdetexte"/>
    <w:rsid w:val="0014374A"/>
  </w:style>
  <w:style w:type="character" w:customStyle="1" w:styleId="NotedebasdepageCar">
    <w:name w:val="Note de bas de page Car"/>
    <w:basedOn w:val="Policepardfaut"/>
    <w:link w:val="Notedebasdepage"/>
    <w:uiPriority w:val="9"/>
    <w:rsid w:val="0014374A"/>
  </w:style>
  <w:style w:type="character" w:customStyle="1" w:styleId="Titre6Car">
    <w:name w:val="Titre 6 Car"/>
    <w:basedOn w:val="Policepardfaut"/>
    <w:link w:val="Titre6"/>
    <w:uiPriority w:val="9"/>
    <w:rsid w:val="00517B5C"/>
    <w:rPr>
      <w:rFonts w:asciiTheme="majorHAnsi" w:eastAsiaTheme="majorEastAsia" w:hAnsiTheme="majorHAnsi" w:cstheme="majorBid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42686">
      <w:bodyDiv w:val="1"/>
      <w:marLeft w:val="0"/>
      <w:marRight w:val="0"/>
      <w:marTop w:val="0"/>
      <w:marBottom w:val="0"/>
      <w:divBdr>
        <w:top w:val="none" w:sz="0" w:space="0" w:color="auto"/>
        <w:left w:val="none" w:sz="0" w:space="0" w:color="auto"/>
        <w:bottom w:val="none" w:sz="0" w:space="0" w:color="auto"/>
        <w:right w:val="none" w:sz="0" w:space="0" w:color="auto"/>
      </w:divBdr>
      <w:divsChild>
        <w:div w:id="117799287">
          <w:marLeft w:val="0"/>
          <w:marRight w:val="0"/>
          <w:marTop w:val="0"/>
          <w:marBottom w:val="0"/>
          <w:divBdr>
            <w:top w:val="none" w:sz="0" w:space="0" w:color="auto"/>
            <w:left w:val="none" w:sz="0" w:space="0" w:color="auto"/>
            <w:bottom w:val="none" w:sz="0" w:space="0" w:color="auto"/>
            <w:right w:val="none" w:sz="0" w:space="0" w:color="auto"/>
          </w:divBdr>
          <w:divsChild>
            <w:div w:id="1116483422">
              <w:marLeft w:val="0"/>
              <w:marRight w:val="0"/>
              <w:marTop w:val="0"/>
              <w:marBottom w:val="0"/>
              <w:divBdr>
                <w:top w:val="none" w:sz="0" w:space="0" w:color="auto"/>
                <w:left w:val="none" w:sz="0" w:space="0" w:color="auto"/>
                <w:bottom w:val="none" w:sz="0" w:space="0" w:color="auto"/>
                <w:right w:val="none" w:sz="0" w:space="0" w:color="auto"/>
              </w:divBdr>
            </w:div>
            <w:div w:id="931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9112">
      <w:bodyDiv w:val="1"/>
      <w:marLeft w:val="0"/>
      <w:marRight w:val="0"/>
      <w:marTop w:val="0"/>
      <w:marBottom w:val="0"/>
      <w:divBdr>
        <w:top w:val="none" w:sz="0" w:space="0" w:color="auto"/>
        <w:left w:val="none" w:sz="0" w:space="0" w:color="auto"/>
        <w:bottom w:val="none" w:sz="0" w:space="0" w:color="auto"/>
        <w:right w:val="none" w:sz="0" w:space="0" w:color="auto"/>
      </w:divBdr>
    </w:div>
    <w:div w:id="482551031">
      <w:bodyDiv w:val="1"/>
      <w:marLeft w:val="0"/>
      <w:marRight w:val="0"/>
      <w:marTop w:val="0"/>
      <w:marBottom w:val="0"/>
      <w:divBdr>
        <w:top w:val="none" w:sz="0" w:space="0" w:color="auto"/>
        <w:left w:val="none" w:sz="0" w:space="0" w:color="auto"/>
        <w:bottom w:val="none" w:sz="0" w:space="0" w:color="auto"/>
        <w:right w:val="none" w:sz="0" w:space="0" w:color="auto"/>
      </w:divBdr>
      <w:divsChild>
        <w:div w:id="69354928">
          <w:marLeft w:val="0"/>
          <w:marRight w:val="0"/>
          <w:marTop w:val="0"/>
          <w:marBottom w:val="0"/>
          <w:divBdr>
            <w:top w:val="none" w:sz="0" w:space="0" w:color="auto"/>
            <w:left w:val="none" w:sz="0" w:space="0" w:color="auto"/>
            <w:bottom w:val="none" w:sz="0" w:space="0" w:color="auto"/>
            <w:right w:val="none" w:sz="0" w:space="0" w:color="auto"/>
          </w:divBdr>
          <w:divsChild>
            <w:div w:id="501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50190">
      <w:bodyDiv w:val="1"/>
      <w:marLeft w:val="0"/>
      <w:marRight w:val="0"/>
      <w:marTop w:val="0"/>
      <w:marBottom w:val="0"/>
      <w:divBdr>
        <w:top w:val="none" w:sz="0" w:space="0" w:color="auto"/>
        <w:left w:val="none" w:sz="0" w:space="0" w:color="auto"/>
        <w:bottom w:val="none" w:sz="0" w:space="0" w:color="auto"/>
        <w:right w:val="none" w:sz="0" w:space="0" w:color="auto"/>
      </w:divBdr>
      <w:divsChild>
        <w:div w:id="424041165">
          <w:marLeft w:val="0"/>
          <w:marRight w:val="0"/>
          <w:marTop w:val="0"/>
          <w:marBottom w:val="0"/>
          <w:divBdr>
            <w:top w:val="none" w:sz="0" w:space="0" w:color="auto"/>
            <w:left w:val="none" w:sz="0" w:space="0" w:color="auto"/>
            <w:bottom w:val="none" w:sz="0" w:space="0" w:color="auto"/>
            <w:right w:val="none" w:sz="0" w:space="0" w:color="auto"/>
          </w:divBdr>
          <w:divsChild>
            <w:div w:id="20682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1526">
      <w:bodyDiv w:val="1"/>
      <w:marLeft w:val="0"/>
      <w:marRight w:val="0"/>
      <w:marTop w:val="0"/>
      <w:marBottom w:val="0"/>
      <w:divBdr>
        <w:top w:val="none" w:sz="0" w:space="0" w:color="auto"/>
        <w:left w:val="none" w:sz="0" w:space="0" w:color="auto"/>
        <w:bottom w:val="none" w:sz="0" w:space="0" w:color="auto"/>
        <w:right w:val="none" w:sz="0" w:space="0" w:color="auto"/>
      </w:divBdr>
      <w:divsChild>
        <w:div w:id="1141727093">
          <w:marLeft w:val="480"/>
          <w:marRight w:val="0"/>
          <w:marTop w:val="0"/>
          <w:marBottom w:val="0"/>
          <w:divBdr>
            <w:top w:val="none" w:sz="0" w:space="0" w:color="auto"/>
            <w:left w:val="none" w:sz="0" w:space="0" w:color="auto"/>
            <w:bottom w:val="none" w:sz="0" w:space="0" w:color="auto"/>
            <w:right w:val="none" w:sz="0" w:space="0" w:color="auto"/>
          </w:divBdr>
          <w:divsChild>
            <w:div w:id="16083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0632">
      <w:bodyDiv w:val="1"/>
      <w:marLeft w:val="0"/>
      <w:marRight w:val="0"/>
      <w:marTop w:val="0"/>
      <w:marBottom w:val="0"/>
      <w:divBdr>
        <w:top w:val="none" w:sz="0" w:space="0" w:color="auto"/>
        <w:left w:val="none" w:sz="0" w:space="0" w:color="auto"/>
        <w:bottom w:val="none" w:sz="0" w:space="0" w:color="auto"/>
        <w:right w:val="none" w:sz="0" w:space="0" w:color="auto"/>
      </w:divBdr>
      <w:divsChild>
        <w:div w:id="402721731">
          <w:marLeft w:val="480"/>
          <w:marRight w:val="0"/>
          <w:marTop w:val="0"/>
          <w:marBottom w:val="0"/>
          <w:divBdr>
            <w:top w:val="none" w:sz="0" w:space="0" w:color="auto"/>
            <w:left w:val="none" w:sz="0" w:space="0" w:color="auto"/>
            <w:bottom w:val="none" w:sz="0" w:space="0" w:color="auto"/>
            <w:right w:val="none" w:sz="0" w:space="0" w:color="auto"/>
          </w:divBdr>
          <w:divsChild>
            <w:div w:id="18089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27827">
      <w:bodyDiv w:val="1"/>
      <w:marLeft w:val="0"/>
      <w:marRight w:val="0"/>
      <w:marTop w:val="0"/>
      <w:marBottom w:val="0"/>
      <w:divBdr>
        <w:top w:val="none" w:sz="0" w:space="0" w:color="auto"/>
        <w:left w:val="none" w:sz="0" w:space="0" w:color="auto"/>
        <w:bottom w:val="none" w:sz="0" w:space="0" w:color="auto"/>
        <w:right w:val="none" w:sz="0" w:space="0" w:color="auto"/>
      </w:divBdr>
      <w:divsChild>
        <w:div w:id="615209827">
          <w:marLeft w:val="0"/>
          <w:marRight w:val="0"/>
          <w:marTop w:val="0"/>
          <w:marBottom w:val="150"/>
          <w:divBdr>
            <w:top w:val="none" w:sz="0" w:space="0" w:color="auto"/>
            <w:left w:val="none" w:sz="0" w:space="0" w:color="auto"/>
            <w:bottom w:val="none" w:sz="0" w:space="0" w:color="auto"/>
            <w:right w:val="none" w:sz="0" w:space="0" w:color="auto"/>
          </w:divBdr>
          <w:divsChild>
            <w:div w:id="368065581">
              <w:marLeft w:val="0"/>
              <w:marRight w:val="0"/>
              <w:marTop w:val="0"/>
              <w:marBottom w:val="0"/>
              <w:divBdr>
                <w:top w:val="none" w:sz="0" w:space="0" w:color="auto"/>
                <w:left w:val="none" w:sz="0" w:space="0" w:color="auto"/>
                <w:bottom w:val="none" w:sz="0" w:space="0" w:color="auto"/>
                <w:right w:val="none" w:sz="0" w:space="0" w:color="auto"/>
              </w:divBdr>
            </w:div>
          </w:divsChild>
        </w:div>
        <w:div w:id="1950508574">
          <w:marLeft w:val="0"/>
          <w:marRight w:val="0"/>
          <w:marTop w:val="0"/>
          <w:marBottom w:val="150"/>
          <w:divBdr>
            <w:top w:val="none" w:sz="0" w:space="0" w:color="auto"/>
            <w:left w:val="none" w:sz="0" w:space="0" w:color="auto"/>
            <w:bottom w:val="none" w:sz="0" w:space="0" w:color="auto"/>
            <w:right w:val="none" w:sz="0" w:space="0" w:color="auto"/>
          </w:divBdr>
          <w:divsChild>
            <w:div w:id="128595484">
              <w:marLeft w:val="0"/>
              <w:marRight w:val="0"/>
              <w:marTop w:val="0"/>
              <w:marBottom w:val="0"/>
              <w:divBdr>
                <w:top w:val="none" w:sz="0" w:space="0" w:color="auto"/>
                <w:left w:val="none" w:sz="0" w:space="0" w:color="auto"/>
                <w:bottom w:val="none" w:sz="0" w:space="0" w:color="auto"/>
                <w:right w:val="none" w:sz="0" w:space="0" w:color="auto"/>
              </w:divBdr>
            </w:div>
          </w:divsChild>
        </w:div>
        <w:div w:id="722094164">
          <w:marLeft w:val="0"/>
          <w:marRight w:val="0"/>
          <w:marTop w:val="0"/>
          <w:marBottom w:val="150"/>
          <w:divBdr>
            <w:top w:val="none" w:sz="0" w:space="0" w:color="auto"/>
            <w:left w:val="none" w:sz="0" w:space="0" w:color="auto"/>
            <w:bottom w:val="none" w:sz="0" w:space="0" w:color="auto"/>
            <w:right w:val="none" w:sz="0" w:space="0" w:color="auto"/>
          </w:divBdr>
          <w:divsChild>
            <w:div w:id="826096442">
              <w:marLeft w:val="0"/>
              <w:marRight w:val="0"/>
              <w:marTop w:val="0"/>
              <w:marBottom w:val="0"/>
              <w:divBdr>
                <w:top w:val="none" w:sz="0" w:space="0" w:color="auto"/>
                <w:left w:val="none" w:sz="0" w:space="0" w:color="auto"/>
                <w:bottom w:val="none" w:sz="0" w:space="0" w:color="auto"/>
                <w:right w:val="none" w:sz="0" w:space="0" w:color="auto"/>
              </w:divBdr>
            </w:div>
          </w:divsChild>
        </w:div>
        <w:div w:id="387536157">
          <w:marLeft w:val="0"/>
          <w:marRight w:val="0"/>
          <w:marTop w:val="0"/>
          <w:marBottom w:val="150"/>
          <w:divBdr>
            <w:top w:val="none" w:sz="0" w:space="0" w:color="auto"/>
            <w:left w:val="none" w:sz="0" w:space="0" w:color="auto"/>
            <w:bottom w:val="none" w:sz="0" w:space="0" w:color="auto"/>
            <w:right w:val="none" w:sz="0" w:space="0" w:color="auto"/>
          </w:divBdr>
          <w:divsChild>
            <w:div w:id="1584147026">
              <w:marLeft w:val="0"/>
              <w:marRight w:val="0"/>
              <w:marTop w:val="0"/>
              <w:marBottom w:val="0"/>
              <w:divBdr>
                <w:top w:val="none" w:sz="0" w:space="0" w:color="auto"/>
                <w:left w:val="none" w:sz="0" w:space="0" w:color="auto"/>
                <w:bottom w:val="none" w:sz="0" w:space="0" w:color="auto"/>
                <w:right w:val="none" w:sz="0" w:space="0" w:color="auto"/>
              </w:divBdr>
            </w:div>
          </w:divsChild>
        </w:div>
        <w:div w:id="884410326">
          <w:marLeft w:val="0"/>
          <w:marRight w:val="0"/>
          <w:marTop w:val="0"/>
          <w:marBottom w:val="150"/>
          <w:divBdr>
            <w:top w:val="none" w:sz="0" w:space="0" w:color="auto"/>
            <w:left w:val="none" w:sz="0" w:space="0" w:color="auto"/>
            <w:bottom w:val="none" w:sz="0" w:space="0" w:color="auto"/>
            <w:right w:val="none" w:sz="0" w:space="0" w:color="auto"/>
          </w:divBdr>
          <w:divsChild>
            <w:div w:id="1216503105">
              <w:marLeft w:val="0"/>
              <w:marRight w:val="0"/>
              <w:marTop w:val="0"/>
              <w:marBottom w:val="0"/>
              <w:divBdr>
                <w:top w:val="none" w:sz="0" w:space="0" w:color="auto"/>
                <w:left w:val="none" w:sz="0" w:space="0" w:color="auto"/>
                <w:bottom w:val="none" w:sz="0" w:space="0" w:color="auto"/>
                <w:right w:val="none" w:sz="0" w:space="0" w:color="auto"/>
              </w:divBdr>
            </w:div>
          </w:divsChild>
        </w:div>
        <w:div w:id="470639797">
          <w:marLeft w:val="0"/>
          <w:marRight w:val="0"/>
          <w:marTop w:val="0"/>
          <w:marBottom w:val="150"/>
          <w:divBdr>
            <w:top w:val="none" w:sz="0" w:space="0" w:color="auto"/>
            <w:left w:val="none" w:sz="0" w:space="0" w:color="auto"/>
            <w:bottom w:val="none" w:sz="0" w:space="0" w:color="auto"/>
            <w:right w:val="none" w:sz="0" w:space="0" w:color="auto"/>
          </w:divBdr>
          <w:divsChild>
            <w:div w:id="878280407">
              <w:marLeft w:val="0"/>
              <w:marRight w:val="0"/>
              <w:marTop w:val="0"/>
              <w:marBottom w:val="0"/>
              <w:divBdr>
                <w:top w:val="none" w:sz="0" w:space="0" w:color="auto"/>
                <w:left w:val="none" w:sz="0" w:space="0" w:color="auto"/>
                <w:bottom w:val="none" w:sz="0" w:space="0" w:color="auto"/>
                <w:right w:val="none" w:sz="0" w:space="0" w:color="auto"/>
              </w:divBdr>
            </w:div>
          </w:divsChild>
        </w:div>
        <w:div w:id="1535465754">
          <w:marLeft w:val="0"/>
          <w:marRight w:val="0"/>
          <w:marTop w:val="0"/>
          <w:marBottom w:val="150"/>
          <w:divBdr>
            <w:top w:val="none" w:sz="0" w:space="0" w:color="auto"/>
            <w:left w:val="none" w:sz="0" w:space="0" w:color="auto"/>
            <w:bottom w:val="none" w:sz="0" w:space="0" w:color="auto"/>
            <w:right w:val="none" w:sz="0" w:space="0" w:color="auto"/>
          </w:divBdr>
          <w:divsChild>
            <w:div w:id="5501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3601">
      <w:bodyDiv w:val="1"/>
      <w:marLeft w:val="0"/>
      <w:marRight w:val="0"/>
      <w:marTop w:val="0"/>
      <w:marBottom w:val="0"/>
      <w:divBdr>
        <w:top w:val="none" w:sz="0" w:space="0" w:color="auto"/>
        <w:left w:val="none" w:sz="0" w:space="0" w:color="auto"/>
        <w:bottom w:val="none" w:sz="0" w:space="0" w:color="auto"/>
        <w:right w:val="none" w:sz="0" w:space="0" w:color="auto"/>
      </w:divBdr>
    </w:div>
    <w:div w:id="1821387615">
      <w:bodyDiv w:val="1"/>
      <w:marLeft w:val="0"/>
      <w:marRight w:val="0"/>
      <w:marTop w:val="0"/>
      <w:marBottom w:val="0"/>
      <w:divBdr>
        <w:top w:val="none" w:sz="0" w:space="0" w:color="auto"/>
        <w:left w:val="none" w:sz="0" w:space="0" w:color="auto"/>
        <w:bottom w:val="none" w:sz="0" w:space="0" w:color="auto"/>
        <w:right w:val="none" w:sz="0" w:space="0" w:color="auto"/>
      </w:divBdr>
      <w:divsChild>
        <w:div w:id="1077359192">
          <w:marLeft w:val="0"/>
          <w:marRight w:val="0"/>
          <w:marTop w:val="0"/>
          <w:marBottom w:val="0"/>
          <w:divBdr>
            <w:top w:val="none" w:sz="0" w:space="0" w:color="auto"/>
            <w:left w:val="none" w:sz="0" w:space="0" w:color="auto"/>
            <w:bottom w:val="none" w:sz="0" w:space="0" w:color="auto"/>
            <w:right w:val="none" w:sz="0" w:space="0" w:color="auto"/>
          </w:divBdr>
          <w:divsChild>
            <w:div w:id="18527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2004">
      <w:bodyDiv w:val="1"/>
      <w:marLeft w:val="0"/>
      <w:marRight w:val="0"/>
      <w:marTop w:val="0"/>
      <w:marBottom w:val="0"/>
      <w:divBdr>
        <w:top w:val="none" w:sz="0" w:space="0" w:color="auto"/>
        <w:left w:val="none" w:sz="0" w:space="0" w:color="auto"/>
        <w:bottom w:val="none" w:sz="0" w:space="0" w:color="auto"/>
        <w:right w:val="none" w:sz="0" w:space="0" w:color="auto"/>
      </w:divBdr>
      <w:divsChild>
        <w:div w:id="1214776387">
          <w:marLeft w:val="0"/>
          <w:marRight w:val="0"/>
          <w:marTop w:val="0"/>
          <w:marBottom w:val="150"/>
          <w:divBdr>
            <w:top w:val="none" w:sz="0" w:space="0" w:color="auto"/>
            <w:left w:val="none" w:sz="0" w:space="0" w:color="auto"/>
            <w:bottom w:val="none" w:sz="0" w:space="0" w:color="auto"/>
            <w:right w:val="none" w:sz="0" w:space="0" w:color="auto"/>
          </w:divBdr>
          <w:divsChild>
            <w:div w:id="290484374">
              <w:marLeft w:val="0"/>
              <w:marRight w:val="0"/>
              <w:marTop w:val="0"/>
              <w:marBottom w:val="0"/>
              <w:divBdr>
                <w:top w:val="none" w:sz="0" w:space="0" w:color="auto"/>
                <w:left w:val="none" w:sz="0" w:space="0" w:color="auto"/>
                <w:bottom w:val="none" w:sz="0" w:space="0" w:color="auto"/>
                <w:right w:val="none" w:sz="0" w:space="0" w:color="auto"/>
              </w:divBdr>
            </w:div>
          </w:divsChild>
        </w:div>
        <w:div w:id="1522401615">
          <w:marLeft w:val="0"/>
          <w:marRight w:val="0"/>
          <w:marTop w:val="0"/>
          <w:marBottom w:val="150"/>
          <w:divBdr>
            <w:top w:val="none" w:sz="0" w:space="0" w:color="auto"/>
            <w:left w:val="none" w:sz="0" w:space="0" w:color="auto"/>
            <w:bottom w:val="none" w:sz="0" w:space="0" w:color="auto"/>
            <w:right w:val="none" w:sz="0" w:space="0" w:color="auto"/>
          </w:divBdr>
          <w:divsChild>
            <w:div w:id="26637606">
              <w:marLeft w:val="0"/>
              <w:marRight w:val="0"/>
              <w:marTop w:val="0"/>
              <w:marBottom w:val="0"/>
              <w:divBdr>
                <w:top w:val="none" w:sz="0" w:space="0" w:color="auto"/>
                <w:left w:val="none" w:sz="0" w:space="0" w:color="auto"/>
                <w:bottom w:val="none" w:sz="0" w:space="0" w:color="auto"/>
                <w:right w:val="none" w:sz="0" w:space="0" w:color="auto"/>
              </w:divBdr>
            </w:div>
          </w:divsChild>
        </w:div>
        <w:div w:id="332342932">
          <w:marLeft w:val="0"/>
          <w:marRight w:val="0"/>
          <w:marTop w:val="0"/>
          <w:marBottom w:val="150"/>
          <w:divBdr>
            <w:top w:val="none" w:sz="0" w:space="0" w:color="auto"/>
            <w:left w:val="none" w:sz="0" w:space="0" w:color="auto"/>
            <w:bottom w:val="none" w:sz="0" w:space="0" w:color="auto"/>
            <w:right w:val="none" w:sz="0" w:space="0" w:color="auto"/>
          </w:divBdr>
          <w:divsChild>
            <w:div w:id="876743618">
              <w:marLeft w:val="0"/>
              <w:marRight w:val="0"/>
              <w:marTop w:val="0"/>
              <w:marBottom w:val="0"/>
              <w:divBdr>
                <w:top w:val="none" w:sz="0" w:space="0" w:color="auto"/>
                <w:left w:val="none" w:sz="0" w:space="0" w:color="auto"/>
                <w:bottom w:val="none" w:sz="0" w:space="0" w:color="auto"/>
                <w:right w:val="none" w:sz="0" w:space="0" w:color="auto"/>
              </w:divBdr>
            </w:div>
          </w:divsChild>
        </w:div>
        <w:div w:id="371198415">
          <w:marLeft w:val="0"/>
          <w:marRight w:val="0"/>
          <w:marTop w:val="0"/>
          <w:marBottom w:val="150"/>
          <w:divBdr>
            <w:top w:val="none" w:sz="0" w:space="0" w:color="auto"/>
            <w:left w:val="none" w:sz="0" w:space="0" w:color="auto"/>
            <w:bottom w:val="none" w:sz="0" w:space="0" w:color="auto"/>
            <w:right w:val="none" w:sz="0" w:space="0" w:color="auto"/>
          </w:divBdr>
          <w:divsChild>
            <w:div w:id="536740521">
              <w:marLeft w:val="0"/>
              <w:marRight w:val="0"/>
              <w:marTop w:val="0"/>
              <w:marBottom w:val="0"/>
              <w:divBdr>
                <w:top w:val="none" w:sz="0" w:space="0" w:color="auto"/>
                <w:left w:val="none" w:sz="0" w:space="0" w:color="auto"/>
                <w:bottom w:val="none" w:sz="0" w:space="0" w:color="auto"/>
                <w:right w:val="none" w:sz="0" w:space="0" w:color="auto"/>
              </w:divBdr>
            </w:div>
          </w:divsChild>
        </w:div>
        <w:div w:id="1088388826">
          <w:marLeft w:val="0"/>
          <w:marRight w:val="0"/>
          <w:marTop w:val="0"/>
          <w:marBottom w:val="150"/>
          <w:divBdr>
            <w:top w:val="none" w:sz="0" w:space="0" w:color="auto"/>
            <w:left w:val="none" w:sz="0" w:space="0" w:color="auto"/>
            <w:bottom w:val="none" w:sz="0" w:space="0" w:color="auto"/>
            <w:right w:val="none" w:sz="0" w:space="0" w:color="auto"/>
          </w:divBdr>
          <w:divsChild>
            <w:div w:id="1246764349">
              <w:marLeft w:val="0"/>
              <w:marRight w:val="0"/>
              <w:marTop w:val="0"/>
              <w:marBottom w:val="0"/>
              <w:divBdr>
                <w:top w:val="none" w:sz="0" w:space="0" w:color="auto"/>
                <w:left w:val="none" w:sz="0" w:space="0" w:color="auto"/>
                <w:bottom w:val="none" w:sz="0" w:space="0" w:color="auto"/>
                <w:right w:val="none" w:sz="0" w:space="0" w:color="auto"/>
              </w:divBdr>
            </w:div>
          </w:divsChild>
        </w:div>
        <w:div w:id="365984305">
          <w:marLeft w:val="0"/>
          <w:marRight w:val="0"/>
          <w:marTop w:val="0"/>
          <w:marBottom w:val="150"/>
          <w:divBdr>
            <w:top w:val="none" w:sz="0" w:space="0" w:color="auto"/>
            <w:left w:val="none" w:sz="0" w:space="0" w:color="auto"/>
            <w:bottom w:val="none" w:sz="0" w:space="0" w:color="auto"/>
            <w:right w:val="none" w:sz="0" w:space="0" w:color="auto"/>
          </w:divBdr>
          <w:divsChild>
            <w:div w:id="416560606">
              <w:marLeft w:val="0"/>
              <w:marRight w:val="0"/>
              <w:marTop w:val="0"/>
              <w:marBottom w:val="0"/>
              <w:divBdr>
                <w:top w:val="none" w:sz="0" w:space="0" w:color="auto"/>
                <w:left w:val="none" w:sz="0" w:space="0" w:color="auto"/>
                <w:bottom w:val="none" w:sz="0" w:space="0" w:color="auto"/>
                <w:right w:val="none" w:sz="0" w:space="0" w:color="auto"/>
              </w:divBdr>
            </w:div>
          </w:divsChild>
        </w:div>
        <w:div w:id="1095058820">
          <w:marLeft w:val="0"/>
          <w:marRight w:val="0"/>
          <w:marTop w:val="0"/>
          <w:marBottom w:val="150"/>
          <w:divBdr>
            <w:top w:val="none" w:sz="0" w:space="0" w:color="auto"/>
            <w:left w:val="none" w:sz="0" w:space="0" w:color="auto"/>
            <w:bottom w:val="none" w:sz="0" w:space="0" w:color="auto"/>
            <w:right w:val="none" w:sz="0" w:space="0" w:color="auto"/>
          </w:divBdr>
          <w:divsChild>
            <w:div w:id="16383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3260">
      <w:bodyDiv w:val="1"/>
      <w:marLeft w:val="0"/>
      <w:marRight w:val="0"/>
      <w:marTop w:val="0"/>
      <w:marBottom w:val="0"/>
      <w:divBdr>
        <w:top w:val="none" w:sz="0" w:space="0" w:color="auto"/>
        <w:left w:val="none" w:sz="0" w:space="0" w:color="auto"/>
        <w:bottom w:val="none" w:sz="0" w:space="0" w:color="auto"/>
        <w:right w:val="none" w:sz="0" w:space="0" w:color="auto"/>
      </w:divBdr>
      <w:divsChild>
        <w:div w:id="1002976733">
          <w:marLeft w:val="0"/>
          <w:marRight w:val="0"/>
          <w:marTop w:val="0"/>
          <w:marBottom w:val="0"/>
          <w:divBdr>
            <w:top w:val="none" w:sz="0" w:space="0" w:color="auto"/>
            <w:left w:val="none" w:sz="0" w:space="0" w:color="auto"/>
            <w:bottom w:val="none" w:sz="0" w:space="0" w:color="auto"/>
            <w:right w:val="none" w:sz="0" w:space="0" w:color="auto"/>
          </w:divBdr>
          <w:divsChild>
            <w:div w:id="3817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id.world" TargetMode="External"/><Relationship Id="rId13" Type="http://schemas.openxmlformats.org/officeDocument/2006/relationships/hyperlink" Target="https://github.com/bixiou/plan_mondial_climat/blob/main/code_plan/book.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lobal-redistribution-advocates.org/fr/un-plan-mondial-pour-le-climat-et-contre-lextreme-pauvre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lobal-redistribution-advocates.org/" TargetMode="External"/><Relationship Id="rId5" Type="http://schemas.openxmlformats.org/officeDocument/2006/relationships/webSettings" Target="webSettings.xml"/><Relationship Id="rId15" Type="http://schemas.openxmlformats.org/officeDocument/2006/relationships/hyperlink" Target="https://twitter.com/adrien_fabre" TargetMode="External"/><Relationship Id="rId10" Type="http://schemas.openxmlformats.org/officeDocument/2006/relationships/hyperlink" Target="https://citizens-initiative.europa.eu/initiatives/details/2024/000005_fr" TargetMode="External"/><Relationship Id="rId4" Type="http://schemas.openxmlformats.org/officeDocument/2006/relationships/settings" Target="settings.xml"/><Relationship Id="rId9" Type="http://schemas.openxmlformats.org/officeDocument/2006/relationships/hyperlink" Target="https://global-redistribution-advocates.org/fr/signer-les-petitions" TargetMode="External"/><Relationship Id="rId14" Type="http://schemas.openxmlformats.org/officeDocument/2006/relationships/hyperlink" Target="https://www.youtube.com/@chaine_humaine"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starlinkinsider.com/starlink-price/" TargetMode="External"/><Relationship Id="rId18" Type="http://schemas.openxmlformats.org/officeDocument/2006/relationships/hyperlink" Target="https://github.com/bixiou/compensation-atmospheric-appropriation" TargetMode="External"/><Relationship Id="rId26" Type="http://schemas.openxmlformats.org/officeDocument/2006/relationships/hyperlink" Target="https://www.iea.org/reports/net-zero-roadmap-a-global-pathway-to-keep-the-15-0c-goal-in-reach/" TargetMode="External"/><Relationship Id="rId39" Type="http://schemas.openxmlformats.org/officeDocument/2006/relationships/hyperlink" Target="https://github.com/bixiou/global_tax_attitudes/raw/main/paper/policy_brief_tax.pdf" TargetMode="External"/><Relationship Id="rId21" Type="http://schemas.openxmlformats.org/officeDocument/2006/relationships/hyperlink" Target="https://www.greenclimate.fund/sites/default/files/document/scaling-climate-finance-context-covid-19-full-report_0.pdf" TargetMode="External"/><Relationship Id="rId34" Type="http://schemas.openxmlformats.org/officeDocument/2006/relationships/hyperlink" Target="https://www.greenclimate.fund/sites/default/files/document/scaling-climate-finance-context-covid-19-full-report_0.pdf" TargetMode="External"/><Relationship Id="rId42" Type="http://schemas.openxmlformats.org/officeDocument/2006/relationships/hyperlink" Target="https://globalassembly.org/" TargetMode="External"/><Relationship Id="rId47" Type="http://schemas.openxmlformats.org/officeDocument/2006/relationships/hyperlink" Target="https://fossilfueltreaty.org/fra" TargetMode="External"/><Relationship Id="rId7" Type="http://schemas.openxmlformats.org/officeDocument/2006/relationships/hyperlink" Target="https://www.theguardian.com/environment/2023/dec/06/700m-pledged-to-loss-and-damage-fund-cop28-covers-less-than-02-percent-needed" TargetMode="External"/><Relationship Id="rId2" Type="http://schemas.openxmlformats.org/officeDocument/2006/relationships/hyperlink" Target="http://global-redistribution-advocates.org/" TargetMode="External"/><Relationship Id="rId16" Type="http://schemas.openxmlformats.org/officeDocument/2006/relationships/hyperlink" Target="http://preferences-pol.fr/Documents/Ha&#239;ti.pdf" TargetMode="External"/><Relationship Id="rId29" Type="http://schemas.openxmlformats.org/officeDocument/2006/relationships/hyperlink" Target="https://papers.ssrn.com/sol3/papers.cfm?abstract_id=4448523" TargetMode="External"/><Relationship Id="rId1" Type="http://schemas.openxmlformats.org/officeDocument/2006/relationships/hyperlink" Target="https://adrien-fabre.com/elogeNaivete.php" TargetMode="External"/><Relationship Id="rId6" Type="http://schemas.openxmlformats.org/officeDocument/2006/relationships/hyperlink" Target="https://ourworldindata.org/grapher/distribution-of-population-between-different-poverty-thresholds-up-to-30-dollars" TargetMode="External"/><Relationship Id="rId11" Type="http://schemas.openxmlformats.org/officeDocument/2006/relationships/hyperlink" Target="https://climateactiontracker.org/global/temperatures/" TargetMode="External"/><Relationship Id="rId24" Type="http://schemas.openxmlformats.org/officeDocument/2006/relationships/hyperlink" Target="https://wid.world/world-wealth-tax-simulator/" TargetMode="External"/><Relationship Id="rId32" Type="http://schemas.openxmlformats.org/officeDocument/2006/relationships/hyperlink" Target="https://static1.squarespace.com/static/5a0c602bf43b5594845abb81/t/5d979e6dc5f7cb7b66842c49/1570217588721/ICRICT-INTERNATIONAL+CORPORATE+TAX+REFORM.pdf" TargetMode="External"/><Relationship Id="rId37" Type="http://schemas.openxmlformats.org/officeDocument/2006/relationships/hyperlink" Target="https://wid.world/wp-content/uploads/2023/01/CBV2023-ClimateInequalityReport-3.pdf" TargetMode="External"/><Relationship Id="rId40" Type="http://schemas.openxmlformats.org/officeDocument/2006/relationships/hyperlink" Target="https://www.unpacampaign.org/" TargetMode="External"/><Relationship Id="rId45" Type="http://schemas.openxmlformats.org/officeDocument/2006/relationships/hyperlink" Target="https://ourworldindata.org/grapher/urbanization-last-500-years?country=~FRA" TargetMode="External"/><Relationship Id="rId5" Type="http://schemas.openxmlformats.org/officeDocument/2006/relationships/hyperlink" Target="https://www.grandviewresearch.com/industry-analysis/pet-food-industry" TargetMode="External"/><Relationship Id="rId15" Type="http://schemas.openxmlformats.org/officeDocument/2006/relationships/hyperlink" Target="https://mosip.io" TargetMode="External"/><Relationship Id="rId23" Type="http://schemas.openxmlformats.org/officeDocument/2006/relationships/hyperlink" Target="https://wid.world/data/" TargetMode="External"/><Relationship Id="rId28" Type="http://schemas.openxmlformats.org/officeDocument/2006/relationships/hyperlink" Target="https://wid.world/world-wealth-tax-simulator/" TargetMode="External"/><Relationship Id="rId36" Type="http://schemas.openxmlformats.org/officeDocument/2006/relationships/hyperlink" Target="https://github.com/bixiou/global_tax_attitudes/raw/main/paper/policy_brief_GCS.pdf" TargetMode="External"/><Relationship Id="rId10" Type="http://schemas.openxmlformats.org/officeDocument/2006/relationships/hyperlink" Target="https://bit.ly/CH_GCP" TargetMode="External"/><Relationship Id="rId19" Type="http://schemas.openxmlformats.org/officeDocument/2006/relationships/hyperlink" Target="https://wid.world/world-wealth-tax-simulator/" TargetMode="External"/><Relationship Id="rId31" Type="http://schemas.openxmlformats.org/officeDocument/2006/relationships/hyperlink" Target="https://static1.squarespace.com/static/5a0c602bf43b5594845abb81/t/5c988368eef1a1538c2ae7eb/1553498989927/GAR.pdf" TargetMode="External"/><Relationship Id="rId44" Type="http://schemas.openxmlformats.org/officeDocument/2006/relationships/hyperlink" Target="https://climateactiontracker.org/global/temperatures/" TargetMode="External"/><Relationship Id="rId4" Type="http://schemas.openxmlformats.org/officeDocument/2006/relationships/hyperlink" Target="https://data.worldbank.org/indicator/NY.GDP.PCAP.CD?end=2022&amp;locations=CN-1W&amp;start=2015" TargetMode="External"/><Relationship Id="rId9" Type="http://schemas.openxmlformats.org/officeDocument/2006/relationships/hyperlink" Target="https://www.elysee.fr/admin/upload/default/0001/15/91b013291db03bcc5f2f6b84de39a81ae0c04c7d.pdf" TargetMode="External"/><Relationship Id="rId14" Type="http://schemas.openxmlformats.org/officeDocument/2006/relationships/hyperlink" Target="https://www.thehindu.com/business/Aadhaar-covers-99-of-adults-in-India-Prasad/article17104609.ece" TargetMode="External"/><Relationship Id="rId22" Type="http://schemas.openxmlformats.org/officeDocument/2006/relationships/hyperlink" Target="https://taxjusticenow.org/" TargetMode="External"/><Relationship Id="rId27" Type="http://schemas.openxmlformats.org/officeDocument/2006/relationships/hyperlink" Target="https://data.worldbank.org/indicator/NY.GDP.PCAP.CD?end=2022&amp;locations=EU-ZG-XD-XM-1W-IN-US-CD-BI-LU-CN&amp;start=2022&amp;view=bar" TargetMode="External"/><Relationship Id="rId30" Type="http://schemas.openxmlformats.org/officeDocument/2006/relationships/hyperlink" Target="https://media.africaclimatesummit.org/NAIROBI+Declaration+FURTHER+edited+060923+EN+920AM.pdf" TargetMode="External"/><Relationship Id="rId35" Type="http://schemas.openxmlformats.org/officeDocument/2006/relationships/hyperlink" Target="https://media.africaclimatesummit.org/NAIROBI+Declaration+FURTHER+edited+060923+EN+920AM.pdf" TargetMode="External"/><Relationship Id="rId43" Type="http://schemas.openxmlformats.org/officeDocument/2006/relationships/hyperlink" Target="https://global-redistribution-advocates.org/fr/signer-les-petitions/?238=true" TargetMode="External"/><Relationship Id="rId48" Type="http://schemas.openxmlformats.org/officeDocument/2006/relationships/hyperlink" Target="https://github.com/bixiou/plan_mondial_climat/blob/main/code_plan/GCP_gain_by_country.R" TargetMode="External"/><Relationship Id="rId8" Type="http://schemas.openxmlformats.org/officeDocument/2006/relationships/hyperlink" Target="https://twitter.com/vonderleyen/status/1700416700238225659" TargetMode="External"/><Relationship Id="rId3" Type="http://schemas.openxmlformats.org/officeDocument/2006/relationships/hyperlink" Target="https://data.worldbank.org/indicator/SI.POV.DDAY?end=2019&amp;locations=MW-1W&amp;start=1990&amp;view=chart" TargetMode="External"/><Relationship Id="rId12" Type="http://schemas.openxmlformats.org/officeDocument/2006/relationships/hyperlink" Target="https://www.esa.int/Applications/Observing_the_Earth/Copernicus/Carbon_dioxide_monitoring_satellite_given_the_shakes" TargetMode="External"/><Relationship Id="rId17" Type="http://schemas.openxmlformats.org/officeDocument/2006/relationships/hyperlink" Target="https://data.worldbank.org/indicator/NY.GDP.PCAP.PP.KD?locations=UA" TargetMode="External"/><Relationship Id="rId25" Type="http://schemas.openxmlformats.org/officeDocument/2006/relationships/hyperlink" Target="https://www.worldbank.org/en/news/statement/2022/10/05/world-bank-group-president-david-malpass-foreword-to-the-poverty-and-shared-prosperity-report" TargetMode="External"/><Relationship Id="rId33" Type="http://schemas.openxmlformats.org/officeDocument/2006/relationships/hyperlink" Target="https://www.un.org/sustainabledevelopment/blog/2023/04/press-release-with-clock-ticking-for-the-sdgs-un-chief-and-barbados-prime-minister-call-for-urgent-action-to-transform-broken-global-financial-system/" TargetMode="External"/><Relationship Id="rId38" Type="http://schemas.openxmlformats.org/officeDocument/2006/relationships/hyperlink" Target="https://oxfamilibrary.openrepository.com/bitstream/handle/10546/621477/mn-survival-of-the-richest-methodology-160123-en.pdf" TargetMode="External"/><Relationship Id="rId46" Type="http://schemas.openxmlformats.org/officeDocument/2006/relationships/hyperlink" Target="https://ourworldindata.org/grapher/share-of-the-labor-force-employed-in-agriculture?tab=chart&amp;time=1800..latest&amp;country=FRA" TargetMode="External"/><Relationship Id="rId20" Type="http://schemas.openxmlformats.org/officeDocument/2006/relationships/hyperlink" Target="https://www.un.org/sustainabledevelopment/blog/2023/04/press-release-with-clock-ticking-for-the-sdgs-un-chief-and-barbados-prime-minister-call-for-urgent-action-to-transform-broken-global-financial-system/" TargetMode="External"/><Relationship Id="rId41" Type="http://schemas.openxmlformats.org/officeDocument/2006/relationships/hyperlink" Target="https://github.com/bixiou/global_tax_attitudes/raw/main/paper/policy_brief_assembl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6456A-B4EA-4568-8284-876A65490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36643</Words>
  <Characters>208871</Characters>
  <Application>Microsoft Office Word</Application>
  <DocSecurity>0</DocSecurity>
  <Lines>1740</Lines>
  <Paragraphs>490</Paragraphs>
  <ScaleCrop>false</ScaleCrop>
  <HeadingPairs>
    <vt:vector size="2" baseType="variant">
      <vt:variant>
        <vt:lpstr>Titre</vt:lpstr>
      </vt:variant>
      <vt:variant>
        <vt:i4>1</vt:i4>
      </vt:variant>
    </vt:vector>
  </HeadingPairs>
  <TitlesOfParts>
    <vt:vector size="1" baseType="lpstr">
      <vt:lpstr>  Un plan mondial pour le climat et contre l’extrême pauvreté  </vt:lpstr>
    </vt:vector>
  </TitlesOfParts>
  <Company/>
  <LinksUpToDate>false</LinksUpToDate>
  <CharactersWithSpaces>245024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 plan mondial pour le climat et contre l’extrême pauvreté  </dc:title>
  <dc:creator>Adrien Fabre</dc:creator>
  <cp:keywords/>
  <cp:lastModifiedBy>fabre</cp:lastModifiedBy>
  <cp:revision>25</cp:revision>
  <dcterms:created xsi:type="dcterms:W3CDTF">2024-05-22T06:23:00Z</dcterms:created>
  <dcterms:modified xsi:type="dcterms:W3CDTF">2024-05-25T04:25:00Z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ies>
</file>