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4B2" w:rsidRDefault="00A434B2" w:rsidP="00A434B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kern w:val="0"/>
          <w:sz w:val="28"/>
          <w:szCs w:val="28"/>
          <w:lang w:val="fr-FR"/>
        </w:rPr>
      </w:pPr>
      <w:bookmarkStart w:id="0" w:name="_GoBack"/>
      <w:r>
        <w:rPr>
          <w:rFonts w:ascii="Arial" w:hAnsi="Arial" w:cs="Arial"/>
          <w:kern w:val="0"/>
          <w:sz w:val="28"/>
          <w:szCs w:val="28"/>
          <w:lang w:val="fr-FR"/>
        </w:rPr>
        <w:t xml:space="preserve">Gabriel </w:t>
      </w:r>
      <w:proofErr w:type="spellStart"/>
      <w:r>
        <w:rPr>
          <w:rFonts w:ascii="Arial" w:hAnsi="Arial" w:cs="Arial"/>
          <w:kern w:val="0"/>
          <w:sz w:val="28"/>
          <w:szCs w:val="28"/>
          <w:lang w:val="fr-FR"/>
        </w:rPr>
        <w:t>Zucman</w:t>
      </w:r>
      <w:proofErr w:type="spellEnd"/>
      <w:r>
        <w:rPr>
          <w:rFonts w:ascii="Arial" w:hAnsi="Arial" w:cs="Arial"/>
          <w:kern w:val="0"/>
          <w:sz w:val="28"/>
          <w:szCs w:val="28"/>
          <w:lang w:val="fr-FR"/>
        </w:rPr>
        <w:t> :</w:t>
      </w:r>
    </w:p>
    <w:p w:rsidR="00A434B2" w:rsidRDefault="00A434B2" w:rsidP="00A434B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kern w:val="0"/>
          <w:sz w:val="28"/>
          <w:szCs w:val="28"/>
          <w:lang w:val="fr-FR"/>
        </w:rPr>
      </w:pPr>
    </w:p>
    <w:p w:rsidR="00A434B2" w:rsidRDefault="00A434B2" w:rsidP="00A434B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i/>
          <w:sz w:val="28"/>
          <w:szCs w:val="28"/>
          <w:lang w:val="fr-FR"/>
        </w:rPr>
      </w:pPr>
      <w:r>
        <w:rPr>
          <w:rFonts w:ascii="Arial" w:hAnsi="Arial" w:cs="Arial"/>
          <w:i/>
          <w:sz w:val="28"/>
          <w:szCs w:val="28"/>
          <w:lang w:val="fr-FR"/>
        </w:rPr>
        <w:t>C</w:t>
      </w:r>
      <w:r w:rsidRPr="00A434B2">
        <w:rPr>
          <w:rFonts w:ascii="Arial" w:hAnsi="Arial" w:cs="Arial"/>
          <w:i/>
          <w:sz w:val="28"/>
          <w:szCs w:val="28"/>
          <w:lang w:val="fr-FR"/>
        </w:rPr>
        <w:t xml:space="preserve">e livre </w:t>
      </w:r>
      <w:r>
        <w:rPr>
          <w:rFonts w:ascii="Arial" w:hAnsi="Arial" w:cs="Arial"/>
          <w:i/>
          <w:sz w:val="28"/>
          <w:szCs w:val="28"/>
          <w:lang w:val="fr-FR"/>
        </w:rPr>
        <w:t xml:space="preserve">est </w:t>
      </w:r>
      <w:r w:rsidRPr="00A434B2">
        <w:rPr>
          <w:rFonts w:ascii="Arial" w:hAnsi="Arial" w:cs="Arial"/>
          <w:i/>
          <w:sz w:val="28"/>
          <w:szCs w:val="28"/>
          <w:lang w:val="fr-FR"/>
        </w:rPr>
        <w:t>une lecture indispensable pour tous les citoyens attachés à la justice et au progrès</w:t>
      </w:r>
      <w:r w:rsidRPr="00A434B2">
        <w:rPr>
          <w:rFonts w:ascii="Arial" w:hAnsi="Arial" w:cs="Arial"/>
          <w:i/>
          <w:sz w:val="28"/>
          <w:szCs w:val="28"/>
          <w:lang w:val="fr-FR"/>
        </w:rPr>
        <w:t xml:space="preserve">. </w:t>
      </w:r>
    </w:p>
    <w:p w:rsidR="00A434B2" w:rsidRPr="00A434B2" w:rsidRDefault="00A434B2" w:rsidP="00A434B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kern w:val="0"/>
          <w:sz w:val="28"/>
          <w:szCs w:val="28"/>
          <w:lang w:val="fr-FR"/>
        </w:rPr>
      </w:pPr>
    </w:p>
    <w:p w:rsidR="00A434B2" w:rsidRPr="00A434B2" w:rsidRDefault="00A434B2" w:rsidP="00A434B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i/>
          <w:kern w:val="0"/>
          <w:sz w:val="28"/>
          <w:szCs w:val="28"/>
          <w:lang w:val="fr-FR"/>
        </w:rPr>
      </w:pPr>
      <w:r w:rsidRPr="00A434B2">
        <w:rPr>
          <w:rFonts w:ascii="Arial" w:hAnsi="Arial" w:cs="Arial"/>
          <w:i/>
          <w:kern w:val="0"/>
          <w:sz w:val="28"/>
          <w:szCs w:val="28"/>
          <w:lang w:val="fr-FR"/>
        </w:rPr>
        <w:t xml:space="preserve">Comment progresser vers un monde plus juste tout en luttant efficacement contre le changement climatique ? </w:t>
      </w:r>
      <w:r>
        <w:rPr>
          <w:rFonts w:ascii="Arial" w:hAnsi="Arial" w:cs="Arial"/>
          <w:i/>
          <w:kern w:val="0"/>
          <w:sz w:val="28"/>
          <w:szCs w:val="28"/>
          <w:lang w:val="fr-FR"/>
        </w:rPr>
        <w:t>Adrien Fabre</w:t>
      </w:r>
      <w:r w:rsidRPr="00A434B2">
        <w:rPr>
          <w:rFonts w:ascii="Arial" w:hAnsi="Arial" w:cs="Arial"/>
          <w:i/>
          <w:kern w:val="0"/>
          <w:sz w:val="28"/>
          <w:szCs w:val="28"/>
          <w:lang w:val="fr-FR"/>
        </w:rPr>
        <w:t xml:space="preserve"> propose une solution claire et convaincante qui mérite d’être débattue largement.</w:t>
      </w:r>
    </w:p>
    <w:p w:rsidR="00A434B2" w:rsidRPr="00A434B2" w:rsidRDefault="00A434B2" w:rsidP="00A434B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i/>
          <w:kern w:val="0"/>
          <w:sz w:val="28"/>
          <w:szCs w:val="28"/>
          <w:lang w:val="fr-FR"/>
        </w:rPr>
      </w:pPr>
    </w:p>
    <w:p w:rsidR="00A434B2" w:rsidRPr="00A434B2" w:rsidRDefault="00A434B2" w:rsidP="00A434B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i/>
          <w:kern w:val="0"/>
          <w:sz w:val="28"/>
          <w:szCs w:val="28"/>
          <w:lang w:val="fr-FR"/>
        </w:rPr>
      </w:pPr>
      <w:r w:rsidRPr="00A434B2">
        <w:rPr>
          <w:rFonts w:ascii="Arial" w:hAnsi="Arial" w:cs="Arial"/>
          <w:i/>
          <w:kern w:val="0"/>
          <w:sz w:val="28"/>
          <w:szCs w:val="28"/>
          <w:lang w:val="fr-FR"/>
        </w:rPr>
        <w:t xml:space="preserve">L’instrument le plus sûr pour régler le problème du changement climatique est bien connu : il consiste à plafonner les émissions de gaz à effet de serre grâce à un système de quotas échangeable, dont les quantités doivent décroître progressivement pour atteindre zéro peu après le milieu du </w:t>
      </w:r>
      <w:r>
        <w:rPr>
          <w:rFonts w:ascii="Arial" w:hAnsi="Arial" w:cs="Arial"/>
          <w:i/>
          <w:kern w:val="0"/>
          <w:sz w:val="28"/>
          <w:szCs w:val="28"/>
          <w:lang w:val="fr-FR"/>
        </w:rPr>
        <w:t>XXI</w:t>
      </w:r>
      <w:r w:rsidRPr="00A434B2">
        <w:rPr>
          <w:rFonts w:ascii="Arial" w:hAnsi="Arial" w:cs="Arial"/>
          <w:i/>
          <w:kern w:val="0"/>
          <w:sz w:val="28"/>
          <w:szCs w:val="28"/>
          <w:vertAlign w:val="superscript"/>
          <w:lang w:val="fr-FR"/>
        </w:rPr>
        <w:t>e</w:t>
      </w:r>
      <w:r w:rsidRPr="00A434B2">
        <w:rPr>
          <w:rFonts w:ascii="Arial" w:hAnsi="Arial" w:cs="Arial"/>
          <w:i/>
          <w:kern w:val="0"/>
          <w:sz w:val="28"/>
          <w:szCs w:val="28"/>
          <w:lang w:val="fr-FR"/>
        </w:rPr>
        <w:t xml:space="preserve"> siècle. </w:t>
      </w:r>
    </w:p>
    <w:p w:rsidR="00A434B2" w:rsidRPr="00A434B2" w:rsidRDefault="00A434B2" w:rsidP="00A434B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i/>
          <w:kern w:val="0"/>
          <w:sz w:val="28"/>
          <w:szCs w:val="28"/>
          <w:lang w:val="fr-FR"/>
        </w:rPr>
      </w:pPr>
    </w:p>
    <w:p w:rsidR="00A434B2" w:rsidRPr="00A434B2" w:rsidRDefault="00A434B2" w:rsidP="00A434B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i/>
          <w:kern w:val="0"/>
          <w:sz w:val="28"/>
          <w:szCs w:val="28"/>
          <w:lang w:val="fr-FR"/>
        </w:rPr>
      </w:pPr>
      <w:r w:rsidRPr="00A434B2">
        <w:rPr>
          <w:rFonts w:ascii="Arial" w:hAnsi="Arial" w:cs="Arial"/>
          <w:i/>
          <w:kern w:val="0"/>
          <w:sz w:val="28"/>
          <w:szCs w:val="28"/>
          <w:lang w:val="fr-FR"/>
        </w:rPr>
        <w:t xml:space="preserve">En redistribuant les recettes ainsi générées à parts égales entre tous les humains, ce mécanisme permettrait de financer un revenu de base mondial de l’ordre de 50 € par mois et par personne, éradiquant ainsi les formes de pauvreté les plus extrêmes. </w:t>
      </w:r>
    </w:p>
    <w:p w:rsidR="00A434B2" w:rsidRPr="00A434B2" w:rsidRDefault="00A434B2" w:rsidP="00A434B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i/>
          <w:kern w:val="0"/>
          <w:sz w:val="28"/>
          <w:szCs w:val="28"/>
          <w:lang w:val="fr-FR"/>
        </w:rPr>
      </w:pPr>
    </w:p>
    <w:p w:rsidR="00A434B2" w:rsidRPr="00A434B2" w:rsidRDefault="00A434B2" w:rsidP="00A434B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i/>
          <w:color w:val="000000"/>
          <w:kern w:val="0"/>
          <w:sz w:val="28"/>
          <w:szCs w:val="28"/>
          <w:lang w:val="fr-FR"/>
        </w:rPr>
      </w:pPr>
      <w:r w:rsidRPr="00A434B2">
        <w:rPr>
          <w:rFonts w:ascii="Arial" w:hAnsi="Arial" w:cs="Arial"/>
          <w:i/>
          <w:kern w:val="0"/>
          <w:sz w:val="28"/>
          <w:szCs w:val="28"/>
          <w:lang w:val="fr-FR"/>
        </w:rPr>
        <w:t>Une utopie ? Depuis sa thèse, Adrien Fabre s’est spécialisé</w:t>
      </w:r>
      <w:r w:rsidRPr="00A434B2">
        <w:rPr>
          <w:rFonts w:ascii="Arial" w:hAnsi="Arial" w:cs="Arial"/>
          <w:i/>
          <w:color w:val="000000"/>
          <w:kern w:val="0"/>
          <w:sz w:val="28"/>
          <w:szCs w:val="28"/>
          <w:lang w:val="fr-FR"/>
        </w:rPr>
        <w:t xml:space="preserve"> dans les enquêtes d’opinion relatives au climat et à la redistribution. Et c’est là que son traité devient passionnant. Car son travail minutieux</w:t>
      </w:r>
      <w:r w:rsidRPr="00A434B2">
        <w:rPr>
          <w:rFonts w:ascii="Arial" w:hAnsi="Arial" w:cs="Arial"/>
          <w:i/>
          <w:sz w:val="28"/>
          <w:szCs w:val="28"/>
          <w:lang w:val="fr-FR"/>
        </w:rPr>
        <w:t xml:space="preserve"> renverse une idée communément acceptée : celle qui voudrait que les habitants des pays riches soient hostiles à la redistribution internationale. « </w:t>
      </w:r>
      <w:r w:rsidRPr="00A434B2">
        <w:rPr>
          <w:rFonts w:ascii="Arial" w:hAnsi="Arial" w:cs="Arial"/>
          <w:i/>
          <w:color w:val="000000"/>
          <w:kern w:val="0"/>
          <w:sz w:val="28"/>
          <w:szCs w:val="28"/>
          <w:lang w:val="fr-FR"/>
        </w:rPr>
        <w:t xml:space="preserve">En réalité, écrit-il, les gens sont disposés à la mue écologique et solidaire — pour peu que l’effort soit international, partagé équitablement, et qu’il pèse d’abord sur les plus riches. » </w:t>
      </w:r>
    </w:p>
    <w:p w:rsidR="00A434B2" w:rsidRDefault="00A434B2" w:rsidP="00A434B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8"/>
          <w:szCs w:val="28"/>
          <w:lang w:val="fr-FR"/>
        </w:rPr>
      </w:pPr>
    </w:p>
    <w:p w:rsidR="00A434B2" w:rsidRPr="00A434B2" w:rsidRDefault="00A434B2" w:rsidP="00A434B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8"/>
          <w:szCs w:val="28"/>
          <w:lang w:val="fr-FR"/>
        </w:rPr>
      </w:pPr>
      <w:r w:rsidRPr="00A434B2">
        <w:rPr>
          <w:rFonts w:ascii="Arial" w:hAnsi="Arial" w:cs="Arial"/>
          <w:color w:val="000000"/>
          <w:kern w:val="0"/>
          <w:sz w:val="28"/>
          <w:szCs w:val="28"/>
          <w:lang w:val="fr-FR"/>
        </w:rPr>
        <w:t xml:space="preserve">Ce résultat prometteur mérite qu’on porte la cause de la redistribution mondiale des richesses, et c’est l’objet du mouvement Global Redistribution </w:t>
      </w:r>
      <w:proofErr w:type="spellStart"/>
      <w:r w:rsidRPr="00A434B2">
        <w:rPr>
          <w:rFonts w:ascii="Arial" w:hAnsi="Arial" w:cs="Arial"/>
          <w:color w:val="000000"/>
          <w:kern w:val="0"/>
          <w:sz w:val="28"/>
          <w:szCs w:val="28"/>
          <w:lang w:val="fr-FR"/>
        </w:rPr>
        <w:t>Advocates</w:t>
      </w:r>
      <w:proofErr w:type="spellEnd"/>
      <w:r w:rsidRPr="00A434B2">
        <w:rPr>
          <w:rFonts w:ascii="Arial" w:hAnsi="Arial" w:cs="Arial"/>
          <w:color w:val="000000"/>
          <w:kern w:val="0"/>
          <w:sz w:val="28"/>
          <w:szCs w:val="28"/>
          <w:lang w:val="fr-FR"/>
        </w:rPr>
        <w:t xml:space="preserve">. Chacun et chacune est invitée à rejoindre </w:t>
      </w:r>
      <w:r>
        <w:rPr>
          <w:rFonts w:ascii="Arial" w:hAnsi="Arial" w:cs="Arial"/>
          <w:color w:val="000000"/>
          <w:kern w:val="0"/>
          <w:sz w:val="28"/>
          <w:szCs w:val="28"/>
          <w:lang w:val="fr-FR"/>
        </w:rPr>
        <w:t>le</w:t>
      </w:r>
      <w:r w:rsidRPr="00A434B2">
        <w:rPr>
          <w:rFonts w:ascii="Arial" w:hAnsi="Arial" w:cs="Arial"/>
          <w:color w:val="000000"/>
          <w:kern w:val="0"/>
          <w:sz w:val="28"/>
          <w:szCs w:val="28"/>
          <w:lang w:val="fr-FR"/>
        </w:rPr>
        <w:t xml:space="preserve"> mouvement en signant </w:t>
      </w:r>
      <w:r>
        <w:rPr>
          <w:rFonts w:ascii="Arial" w:hAnsi="Arial" w:cs="Arial"/>
          <w:color w:val="000000"/>
          <w:kern w:val="0"/>
          <w:sz w:val="28"/>
          <w:szCs w:val="28"/>
          <w:lang w:val="fr-FR"/>
        </w:rPr>
        <w:t>sa</w:t>
      </w:r>
      <w:r w:rsidRPr="00A434B2">
        <w:rPr>
          <w:rFonts w:ascii="Arial" w:hAnsi="Arial" w:cs="Arial"/>
          <w:color w:val="000000"/>
          <w:kern w:val="0"/>
          <w:sz w:val="28"/>
          <w:szCs w:val="28"/>
          <w:lang w:val="fr-FR"/>
        </w:rPr>
        <w:t xml:space="preserve"> pétition, en </w:t>
      </w:r>
      <w:r>
        <w:rPr>
          <w:rFonts w:ascii="Arial" w:hAnsi="Arial" w:cs="Arial"/>
          <w:color w:val="000000"/>
          <w:kern w:val="0"/>
          <w:sz w:val="28"/>
          <w:szCs w:val="28"/>
          <w:lang w:val="fr-FR"/>
        </w:rPr>
        <w:t>le</w:t>
      </w:r>
      <w:r w:rsidRPr="00A434B2">
        <w:rPr>
          <w:rFonts w:ascii="Arial" w:hAnsi="Arial" w:cs="Arial"/>
          <w:color w:val="000000"/>
          <w:kern w:val="0"/>
          <w:sz w:val="28"/>
          <w:szCs w:val="28"/>
          <w:lang w:val="fr-FR"/>
        </w:rPr>
        <w:t xml:space="preserve"> rejoignant, ou en diffusant son message.</w:t>
      </w:r>
    </w:p>
    <w:p w:rsidR="00A434B2" w:rsidRDefault="00A434B2" w:rsidP="00A434B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  <w:lang w:val="fr-FR"/>
        </w:rPr>
      </w:pPr>
    </w:p>
    <w:bookmarkEnd w:id="0"/>
    <w:p w:rsidR="0078685E" w:rsidRPr="00A434B2" w:rsidRDefault="00A434B2">
      <w:pPr>
        <w:rPr>
          <w:lang w:val="fr-FR"/>
        </w:rPr>
      </w:pPr>
    </w:p>
    <w:sectPr w:rsidR="0078685E" w:rsidRPr="00A434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4B2"/>
    <w:rsid w:val="00325F39"/>
    <w:rsid w:val="00604705"/>
    <w:rsid w:val="0072191C"/>
    <w:rsid w:val="00A434B2"/>
    <w:rsid w:val="00D0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57128"/>
  <w15:chartTrackingRefBased/>
  <w15:docId w15:val="{58751741-3795-4790-8DAD-9428A4203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34B2"/>
    <w:pPr>
      <w:spacing w:after="0" w:line="240" w:lineRule="auto"/>
    </w:pPr>
    <w:rPr>
      <w:kern w:val="2"/>
      <w:sz w:val="24"/>
      <w:szCs w:val="24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4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1443</Characters>
  <Application>Microsoft Office Word</Application>
  <DocSecurity>0</DocSecurity>
  <Lines>36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</dc:creator>
  <cp:keywords/>
  <dc:description/>
  <cp:lastModifiedBy>fabre</cp:lastModifiedBy>
  <cp:revision>1</cp:revision>
  <dcterms:created xsi:type="dcterms:W3CDTF">2024-05-01T10:52:00Z</dcterms:created>
  <dcterms:modified xsi:type="dcterms:W3CDTF">2024-05-01T11:03:00Z</dcterms:modified>
</cp:coreProperties>
</file>