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Default="008405F7" w:rsidP="008405F7">
      <w:pPr>
        <w:spacing w:after="0"/>
      </w:pPr>
      <w:r>
        <w:t>Dr. Adrien Fabre</w:t>
      </w:r>
    </w:p>
    <w:p w14:paraId="3290F1F6" w14:textId="77777777" w:rsidR="008C5B2F" w:rsidRDefault="008C5B2F" w:rsidP="008405F7">
      <w:pPr>
        <w:spacing w:after="0"/>
      </w:pPr>
      <w:r>
        <w:t>CNRS, CIRED (Paris)</w:t>
      </w:r>
    </w:p>
    <w:p w14:paraId="7D9F2E06" w14:textId="77777777" w:rsidR="008405F7" w:rsidRDefault="008405F7" w:rsidP="008405F7">
      <w:pPr>
        <w:spacing w:after="0"/>
      </w:pPr>
      <w:r>
        <w:t>adrien.fabre@cnrs.fr</w:t>
      </w:r>
    </w:p>
    <w:p w14:paraId="5EB59D34" w14:textId="2EB89B17" w:rsidR="008405F7" w:rsidRDefault="00E77317" w:rsidP="008405F7">
      <w:pPr>
        <w:spacing w:after="0"/>
        <w:jc w:val="right"/>
      </w:pPr>
      <w:r>
        <w:t>March</w:t>
      </w:r>
      <w:r w:rsidR="008405F7">
        <w:t xml:space="preserve"> </w:t>
      </w:r>
      <w:r>
        <w:t>8</w:t>
      </w:r>
      <w:r w:rsidR="008405F7" w:rsidRPr="008405F7">
        <w:rPr>
          <w:vertAlign w:val="superscript"/>
        </w:rPr>
        <w:t>th</w:t>
      </w:r>
      <w:r>
        <w:t>, 2024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5FDEFD63" w:rsidR="008405F7" w:rsidRDefault="008405F7" w:rsidP="008405F7">
      <w:pPr>
        <w:spacing w:after="0"/>
        <w:jc w:val="center"/>
      </w:pPr>
      <w:r>
        <w:t>Dear</w:t>
      </w:r>
      <w:r w:rsidR="006223CE">
        <w:t xml:space="preserve"> </w:t>
      </w:r>
      <w:r w:rsidR="00E77317">
        <w:t>Editor</w:t>
      </w:r>
      <w:r>
        <w:t>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3396F78F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>
        <w:t xml:space="preserve">paper, “International Attitudes </w:t>
      </w:r>
      <w:proofErr w:type="gramStart"/>
      <w:r>
        <w:t>Toward</w:t>
      </w:r>
      <w:proofErr w:type="gramEnd"/>
      <w:r>
        <w:t xml:space="preserve"> Global Policies,” co-authored with Thomas </w:t>
      </w:r>
      <w:proofErr w:type="spellStart"/>
      <w:r>
        <w:t>Douenne</w:t>
      </w:r>
      <w:proofErr w:type="spellEnd"/>
      <w:r>
        <w:t xml:space="preserve"> and Linus </w:t>
      </w:r>
      <w:proofErr w:type="spellStart"/>
      <w:r>
        <w:t>Mattauch</w:t>
      </w:r>
      <w:proofErr w:type="spellEnd"/>
      <w:r>
        <w:t xml:space="preserve">. </w:t>
      </w:r>
    </w:p>
    <w:p w14:paraId="4A2FDCA5" w14:textId="77777777" w:rsidR="008405F7" w:rsidRDefault="008405F7" w:rsidP="004A066E">
      <w:pPr>
        <w:spacing w:after="0"/>
        <w:jc w:val="both"/>
      </w:pPr>
    </w:p>
    <w:p w14:paraId="35F37629" w14:textId="77777777" w:rsidR="00E77317" w:rsidRDefault="00E77317" w:rsidP="00E77317">
      <w:pPr>
        <w:spacing w:after="0"/>
        <w:jc w:val="both"/>
      </w:pPr>
      <w:r>
        <w:t xml:space="preserve">Redistributive policies coordinated at the global level, including climate and taxation measures, remain understudied. Except for </w:t>
      </w:r>
      <w:proofErr w:type="spellStart"/>
      <w:r>
        <w:t>Carattini</w:t>
      </w:r>
      <w:proofErr w:type="spellEnd"/>
      <w:r>
        <w:t xml:space="preserve">, </w:t>
      </w:r>
      <w:proofErr w:type="spellStart"/>
      <w:r>
        <w:t>Kallbekken</w:t>
      </w:r>
      <w:proofErr w:type="spellEnd"/>
      <w:r>
        <w:t xml:space="preserve"> &amp; </w:t>
      </w:r>
      <w:proofErr w:type="spellStart"/>
      <w:r>
        <w:t>Orlov</w:t>
      </w:r>
      <w:proofErr w:type="spellEnd"/>
      <w:r>
        <w:t xml:space="preserve"> (2019),</w:t>
      </w:r>
      <w:r>
        <w:rPr>
          <w:rStyle w:val="Appelnotedebasdep"/>
        </w:rPr>
        <w:footnoteReference w:id="1"/>
      </w:r>
      <w:r>
        <w:t xml:space="preserve"> </w:t>
      </w:r>
      <w:r w:rsidRPr="008405F7">
        <w:t xml:space="preserve">published as a Comment in </w:t>
      </w:r>
      <w:r w:rsidRPr="008405F7">
        <w:rPr>
          <w:i/>
        </w:rPr>
        <w:t>Nature</w:t>
      </w:r>
      <w:r w:rsidRPr="008405F7">
        <w:t xml:space="preserve">, </w:t>
      </w:r>
      <w:r>
        <w:t xml:space="preserve">little research delves into these critical areas. Our study addresses this gap using representative surveys in 20 countries over 48,000 respondents. </w:t>
      </w:r>
    </w:p>
    <w:p w14:paraId="5808C847" w14:textId="77777777" w:rsidR="00E77317" w:rsidRDefault="00E77317" w:rsidP="00E77317">
      <w:pPr>
        <w:spacing w:after="0"/>
        <w:jc w:val="both"/>
      </w:pPr>
    </w:p>
    <w:p w14:paraId="63F82D46" w14:textId="77777777" w:rsidR="00E77317" w:rsidRDefault="00E77317" w:rsidP="00E77317">
      <w:pPr>
        <w:spacing w:after="0"/>
        <w:jc w:val="both"/>
      </w:pPr>
      <w:r>
        <w:t>Our surveys reveal strong and genuine support for global redistributive policies worldwide. It points</w:t>
      </w:r>
      <w:r w:rsidRPr="004A066E">
        <w:t xml:space="preserve"> </w:t>
      </w:r>
      <w:r w:rsidRPr="008405F7">
        <w:t xml:space="preserve">to an overlooked property of climate policies or taxation at the global level: </w:t>
      </w:r>
      <w:proofErr w:type="gramStart"/>
      <w:r w:rsidRPr="008405F7">
        <w:t>they can be support</w:t>
      </w:r>
      <w:r>
        <w:t>ed</w:t>
      </w:r>
      <w:r w:rsidRPr="008405F7">
        <w:t xml:space="preserve"> by majorities, even in countries bearing the burden</w:t>
      </w:r>
      <w:proofErr w:type="gramEnd"/>
      <w:r w:rsidRPr="008405F7">
        <w:t>.</w:t>
      </w:r>
    </w:p>
    <w:p w14:paraId="42EDBC55" w14:textId="77777777" w:rsidR="00E77317" w:rsidRDefault="00E77317" w:rsidP="00E77317">
      <w:pPr>
        <w:spacing w:after="0"/>
        <w:jc w:val="both"/>
      </w:pPr>
    </w:p>
    <w:p w14:paraId="355EE3EB" w14:textId="77777777" w:rsidR="00E77317" w:rsidRDefault="00E77317" w:rsidP="00E77317">
      <w:pPr>
        <w:spacing w:after="0"/>
        <w:jc w:val="both"/>
      </w:pPr>
      <w:r>
        <w:t>These findings have far-reaching implications for global policy dialogues, such as UNFCCC COP negotiations,</w:t>
      </w:r>
      <w:r w:rsidRPr="004A066E">
        <w:t xml:space="preserve"> </w:t>
      </w:r>
      <w:r w:rsidRPr="008405F7">
        <w:t xml:space="preserve">discussions about the </w:t>
      </w:r>
      <w:r>
        <w:t>UN Tax Convention,</w:t>
      </w:r>
      <w:r w:rsidRPr="008405F7">
        <w:t xml:space="preserve"> and the recent Summit for a New Global Financial Pact</w:t>
      </w:r>
      <w:r>
        <w:t xml:space="preserve">. These research results could potentially reshape international policy discussions. </w:t>
      </w:r>
    </w:p>
    <w:p w14:paraId="0022F50B" w14:textId="77777777" w:rsidR="00CA35F1" w:rsidRDefault="00CA35F1" w:rsidP="004A066E">
      <w:pPr>
        <w:spacing w:after="0"/>
        <w:jc w:val="both"/>
      </w:pPr>
      <w:bookmarkStart w:id="0" w:name="_GoBack"/>
      <w:bookmarkEnd w:id="0"/>
    </w:p>
    <w:p w14:paraId="6245ACE9" w14:textId="3F88D457" w:rsidR="006223CE" w:rsidRPr="00CA35F1" w:rsidRDefault="003E040D" w:rsidP="004A066E">
      <w:pPr>
        <w:spacing w:after="0"/>
        <w:jc w:val="both"/>
      </w:pPr>
      <w:r>
        <w:t>We w</w:t>
      </w:r>
      <w:r w:rsidR="006223CE">
        <w:t xml:space="preserve">ould like to exclude Stefano </w:t>
      </w:r>
      <w:proofErr w:type="spellStart"/>
      <w:r w:rsidR="006223CE">
        <w:t>Carat</w:t>
      </w:r>
      <w:r>
        <w:t>t</w:t>
      </w:r>
      <w:r w:rsidR="006223CE">
        <w:t>ini</w:t>
      </w:r>
      <w:proofErr w:type="spellEnd"/>
      <w:r w:rsidR="00675A66">
        <w:t xml:space="preserve">, Kenneth </w:t>
      </w:r>
      <w:proofErr w:type="spellStart"/>
      <w:r w:rsidR="00675A66">
        <w:t>Scheve</w:t>
      </w:r>
      <w:proofErr w:type="spellEnd"/>
      <w:r w:rsidR="00675A66">
        <w:t xml:space="preserve"> and Michael Bechtel</w:t>
      </w:r>
      <w:r w:rsidR="006223CE">
        <w:t xml:space="preserve"> from a set of potential reviewers. </w:t>
      </w:r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77777777" w:rsidR="00CB4FAA" w:rsidRDefault="008405F7" w:rsidP="008405F7">
      <w:pPr>
        <w:spacing w:after="0"/>
      </w:pPr>
      <w:r>
        <w:t>Dr. Adrien Fabre</w:t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30658" w14:textId="77777777" w:rsidR="003007AA" w:rsidRDefault="003007AA" w:rsidP="008405F7">
      <w:pPr>
        <w:spacing w:after="0" w:line="240" w:lineRule="auto"/>
      </w:pPr>
      <w:r>
        <w:separator/>
      </w:r>
    </w:p>
  </w:endnote>
  <w:endnote w:type="continuationSeparator" w:id="0">
    <w:p w14:paraId="69C9E9B9" w14:textId="77777777" w:rsidR="003007AA" w:rsidRDefault="003007AA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8F6E9" w14:textId="77777777" w:rsidR="003007AA" w:rsidRDefault="003007AA" w:rsidP="008405F7">
      <w:pPr>
        <w:spacing w:after="0" w:line="240" w:lineRule="auto"/>
      </w:pPr>
      <w:r>
        <w:separator/>
      </w:r>
    </w:p>
  </w:footnote>
  <w:footnote w:type="continuationSeparator" w:id="0">
    <w:p w14:paraId="6A388067" w14:textId="77777777" w:rsidR="003007AA" w:rsidRDefault="003007AA" w:rsidP="008405F7">
      <w:pPr>
        <w:spacing w:after="0" w:line="240" w:lineRule="auto"/>
      </w:pPr>
      <w:r>
        <w:continuationSeparator/>
      </w:r>
    </w:p>
  </w:footnote>
  <w:footnote w:id="1">
    <w:p w14:paraId="145A7C73" w14:textId="77777777" w:rsidR="00E77317" w:rsidRPr="003E040D" w:rsidRDefault="00E77317" w:rsidP="00E7731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405F7">
        <w:t>Carattini</w:t>
      </w:r>
      <w:proofErr w:type="spellEnd"/>
      <w:r w:rsidRPr="008405F7">
        <w:t xml:space="preserve">, S., </w:t>
      </w:r>
      <w:proofErr w:type="spellStart"/>
      <w:r w:rsidRPr="008405F7">
        <w:t>Kallbekken</w:t>
      </w:r>
      <w:proofErr w:type="spellEnd"/>
      <w:r w:rsidRPr="008405F7">
        <w:t xml:space="preserve">, S. &amp; </w:t>
      </w:r>
      <w:proofErr w:type="spellStart"/>
      <w:r w:rsidRPr="008405F7">
        <w:t>Orlov</w:t>
      </w:r>
      <w:proofErr w:type="spellEnd"/>
      <w:r w:rsidRPr="008405F7">
        <w:t xml:space="preserve">, A. </w:t>
      </w:r>
      <w:r w:rsidRPr="008405F7">
        <w:rPr>
          <w:i/>
        </w:rPr>
        <w:t>How to win public support for a global carbon tax</w:t>
      </w:r>
      <w:r w:rsidRPr="008405F7">
        <w:t xml:space="preserve">. </w:t>
      </w:r>
      <w:r w:rsidRPr="003E040D">
        <w:rPr>
          <w:lang w:val="fr-FR"/>
        </w:rPr>
        <w:t>Nature (2019).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153738"/>
    <w:rsid w:val="001E43AF"/>
    <w:rsid w:val="003007AA"/>
    <w:rsid w:val="003A22AF"/>
    <w:rsid w:val="003E040D"/>
    <w:rsid w:val="003E783B"/>
    <w:rsid w:val="004A066E"/>
    <w:rsid w:val="006223CE"/>
    <w:rsid w:val="00675A66"/>
    <w:rsid w:val="008317D7"/>
    <w:rsid w:val="008405F7"/>
    <w:rsid w:val="008A2391"/>
    <w:rsid w:val="008C5B2F"/>
    <w:rsid w:val="00A45108"/>
    <w:rsid w:val="00AC2FFC"/>
    <w:rsid w:val="00CA35F1"/>
    <w:rsid w:val="00CB4FAA"/>
    <w:rsid w:val="00CC318F"/>
    <w:rsid w:val="00CD4E15"/>
    <w:rsid w:val="00CD71BA"/>
    <w:rsid w:val="00D659D5"/>
    <w:rsid w:val="00D91BBB"/>
    <w:rsid w:val="00E77317"/>
    <w:rsid w:val="00EC75B1"/>
    <w:rsid w:val="00F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75851E9-B5BA-4680-AE81-827D4FC6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6</cp:revision>
  <cp:lastPrinted>2024-02-27T16:00:00Z</cp:lastPrinted>
  <dcterms:created xsi:type="dcterms:W3CDTF">2023-10-10T11:03:00Z</dcterms:created>
  <dcterms:modified xsi:type="dcterms:W3CDTF">2024-03-07T21:34:00Z</dcterms:modified>
</cp:coreProperties>
</file>