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CCD1AC" w14:textId="0CC3E35B" w:rsidR="009E5645" w:rsidRPr="00370F77" w:rsidRDefault="00321E93" w:rsidP="00370F77">
      <w:pPr>
        <w:jc w:val="center"/>
        <w:rPr>
          <w:rFonts w:cstheme="minorHAnsi"/>
          <w:b/>
          <w:sz w:val="28"/>
        </w:rPr>
      </w:pPr>
      <w:r>
        <w:rPr>
          <w:rFonts w:cstheme="minorHAnsi"/>
          <w:b/>
          <w:sz w:val="36"/>
        </w:rPr>
        <w:t>Proposal of a Fossil-Free Union</w:t>
      </w:r>
    </w:p>
    <w:p w14:paraId="1F95421B" w14:textId="5999C79D" w:rsidR="00F71436" w:rsidRDefault="00B76AD3" w:rsidP="00B76AD3">
      <w:pPr>
        <w:jc w:val="center"/>
        <w:rPr>
          <w:rFonts w:cstheme="minorHAnsi"/>
        </w:rPr>
      </w:pPr>
      <w:r w:rsidRPr="00B76AD3">
        <w:rPr>
          <w:rFonts w:cstheme="minorHAnsi"/>
          <w:sz w:val="24"/>
        </w:rPr>
        <w:t>Adrien Fabre</w:t>
      </w:r>
      <w:r w:rsidR="009F09FC">
        <w:rPr>
          <w:rFonts w:cstheme="minorHAnsi"/>
        </w:rPr>
        <w:t>, 2025</w:t>
      </w:r>
    </w:p>
    <w:p w14:paraId="3CD3BB17" w14:textId="77777777" w:rsidR="00F71436" w:rsidRPr="00370F77" w:rsidRDefault="00F71436" w:rsidP="00370F77">
      <w:pPr>
        <w:rPr>
          <w:rFonts w:cstheme="minorHAnsi"/>
        </w:rPr>
      </w:pPr>
    </w:p>
    <w:p w14:paraId="16D3B3C9" w14:textId="37B62221" w:rsidR="006630F8" w:rsidRPr="00370F77" w:rsidRDefault="008836B0" w:rsidP="00370F77">
      <w:pPr>
        <w:spacing w:after="0"/>
        <w:ind w:hanging="426"/>
        <w:rPr>
          <w:rFonts w:cstheme="minorHAnsi"/>
          <w:b/>
          <w:sz w:val="24"/>
        </w:rPr>
      </w:pPr>
      <w:r w:rsidRPr="00370F77">
        <w:rPr>
          <w:rFonts w:cstheme="minorHAnsi"/>
          <w:b/>
          <w:sz w:val="24"/>
        </w:rPr>
        <w:t xml:space="preserve">There is strong demand for a </w:t>
      </w:r>
      <w:r w:rsidRPr="00370F77">
        <w:rPr>
          <w:rFonts w:cstheme="minorHAnsi"/>
          <w:b/>
          <w:i/>
          <w:sz w:val="24"/>
        </w:rPr>
        <w:t>global</w:t>
      </w:r>
      <w:r w:rsidRPr="00370F77">
        <w:rPr>
          <w:rFonts w:cstheme="minorHAnsi"/>
          <w:b/>
          <w:sz w:val="24"/>
        </w:rPr>
        <w:t xml:space="preserve"> climate policy</w:t>
      </w:r>
      <w:r w:rsidR="006630F8" w:rsidRPr="00370F77">
        <w:rPr>
          <w:rFonts w:cstheme="minorHAnsi"/>
          <w:b/>
          <w:sz w:val="24"/>
        </w:rPr>
        <w:t>.</w:t>
      </w:r>
    </w:p>
    <w:p w14:paraId="4BB4DD4D" w14:textId="723246B7" w:rsidR="00DC4AED" w:rsidRPr="00DC4AED" w:rsidRDefault="00502F21" w:rsidP="00DC4AED">
      <w:pPr>
        <w:pStyle w:val="Paragraphedeliste"/>
        <w:numPr>
          <w:ilvl w:val="0"/>
          <w:numId w:val="1"/>
        </w:numPr>
        <w:ind w:left="142" w:hanging="284"/>
        <w:jc w:val="both"/>
        <w:rPr>
          <w:rFonts w:cstheme="minorHAnsi"/>
        </w:rPr>
      </w:pPr>
      <w:r>
        <w:rPr>
          <w:rFonts w:cstheme="minorHAnsi"/>
          <w:sz w:val="24"/>
        </w:rPr>
        <w:t>T</w:t>
      </w:r>
      <w:r w:rsidR="00DC4AED" w:rsidRPr="00DC4AED">
        <w:rPr>
          <w:rFonts w:cstheme="minorHAnsi"/>
          <w:sz w:val="24"/>
        </w:rPr>
        <w:t xml:space="preserve">he African Union </w:t>
      </w:r>
      <w:r>
        <w:rPr>
          <w:rFonts w:cstheme="minorHAnsi"/>
          <w:sz w:val="24"/>
        </w:rPr>
        <w:t xml:space="preserve">recently </w:t>
      </w:r>
      <w:r w:rsidR="00DC4AED" w:rsidRPr="00DC4AED">
        <w:rPr>
          <w:rFonts w:cstheme="minorHAnsi"/>
          <w:sz w:val="24"/>
        </w:rPr>
        <w:t xml:space="preserve">adopted </w:t>
      </w:r>
      <w:r w:rsidR="00DC4AED">
        <w:rPr>
          <w:rFonts w:cstheme="minorHAnsi"/>
          <w:sz w:val="24"/>
        </w:rPr>
        <w:t xml:space="preserve">the </w:t>
      </w:r>
      <w:hyperlink r:id="rId8" w:history="1">
        <w:r w:rsidR="00DC4AED" w:rsidRPr="00502F21">
          <w:rPr>
            <w:rStyle w:val="Lienhypertexte"/>
            <w:rFonts w:cstheme="minorHAnsi"/>
            <w:sz w:val="24"/>
          </w:rPr>
          <w:t>Nairobi declaration</w:t>
        </w:r>
      </w:hyperlink>
      <w:r w:rsidR="00DC4AED" w:rsidRPr="00DC4AED">
        <w:rPr>
          <w:rFonts w:cstheme="minorHAnsi"/>
          <w:sz w:val="24"/>
        </w:rPr>
        <w:t xml:space="preserve"> calling for a global carbon taxation regime, </w:t>
      </w:r>
      <w:r w:rsidR="00DC4AED">
        <w:rPr>
          <w:rFonts w:cstheme="minorHAnsi"/>
          <w:sz w:val="24"/>
        </w:rPr>
        <w:t xml:space="preserve">a proposal </w:t>
      </w:r>
      <w:r w:rsidR="00DC4AED" w:rsidRPr="00DC4AED">
        <w:rPr>
          <w:rFonts w:cstheme="minorHAnsi"/>
          <w:sz w:val="24"/>
        </w:rPr>
        <w:t xml:space="preserve">immediately </w:t>
      </w:r>
      <w:hyperlink r:id="rId9" w:history="1">
        <w:r w:rsidR="00DC4AED" w:rsidRPr="00502F21">
          <w:rPr>
            <w:rStyle w:val="Lienhypertexte"/>
            <w:rFonts w:cstheme="minorHAnsi"/>
            <w:sz w:val="24"/>
          </w:rPr>
          <w:t>supported</w:t>
        </w:r>
      </w:hyperlink>
      <w:r w:rsidR="00DC4AED" w:rsidRPr="00DC4AED">
        <w:rPr>
          <w:rFonts w:cstheme="minorHAnsi"/>
          <w:sz w:val="24"/>
        </w:rPr>
        <w:t xml:space="preserve"> by </w:t>
      </w:r>
      <w:r w:rsidR="00DC4AED">
        <w:rPr>
          <w:rFonts w:cstheme="minorHAnsi"/>
          <w:sz w:val="24"/>
        </w:rPr>
        <w:t>EU Commission</w:t>
      </w:r>
      <w:r>
        <w:rPr>
          <w:rFonts w:cstheme="minorHAnsi"/>
          <w:sz w:val="24"/>
        </w:rPr>
        <w:t xml:space="preserve"> President Ursula von der Leyen</w:t>
      </w:r>
      <w:r w:rsidR="00DC4AED" w:rsidRPr="00DC4AED">
        <w:rPr>
          <w:rFonts w:cstheme="minorHAnsi"/>
          <w:sz w:val="24"/>
        </w:rPr>
        <w:t>.</w:t>
      </w:r>
    </w:p>
    <w:p w14:paraId="6F744E1F" w14:textId="760B4E9E" w:rsidR="00F71436" w:rsidRDefault="008836B0" w:rsidP="00DC4AED">
      <w:pPr>
        <w:pStyle w:val="Paragraphedeliste"/>
        <w:numPr>
          <w:ilvl w:val="0"/>
          <w:numId w:val="1"/>
        </w:numPr>
        <w:ind w:left="142" w:hanging="284"/>
        <w:jc w:val="both"/>
        <w:rPr>
          <w:rFonts w:cstheme="minorHAnsi"/>
          <w:sz w:val="24"/>
        </w:rPr>
      </w:pPr>
      <w:r w:rsidRPr="00370F77">
        <w:rPr>
          <w:rFonts w:cstheme="minorHAnsi"/>
          <w:sz w:val="24"/>
        </w:rPr>
        <w:t>Surveys in the G20 countries show that the global level is the most popular for implementing climate policy.</w:t>
      </w:r>
      <w:r w:rsidR="00CD02AE" w:rsidRPr="00370F77">
        <w:rPr>
          <w:rFonts w:cstheme="minorHAnsi"/>
          <w:sz w:val="24"/>
        </w:rPr>
        <w:t xml:space="preserve"> </w:t>
      </w:r>
      <w:r w:rsidRPr="00370F77">
        <w:rPr>
          <w:rFonts w:cstheme="minorHAnsi"/>
          <w:sz w:val="24"/>
        </w:rPr>
        <w:t>They also reveal massive support (over 80%) for capping CO</w:t>
      </w:r>
      <w:r w:rsidRPr="00370F77">
        <w:rPr>
          <w:rFonts w:cstheme="minorHAnsi"/>
          <w:sz w:val="24"/>
          <w:vertAlign w:val="subscript"/>
        </w:rPr>
        <w:t>2</w:t>
      </w:r>
      <w:r w:rsidRPr="00370F77">
        <w:rPr>
          <w:rFonts w:cstheme="minorHAnsi"/>
          <w:sz w:val="24"/>
        </w:rPr>
        <w:t xml:space="preserve"> emissions, and a consensus to distribute the rights to pollute equally to every human.</w:t>
      </w:r>
    </w:p>
    <w:p w14:paraId="607B742D" w14:textId="2FC3D039" w:rsidR="00321E93" w:rsidRPr="00F71436" w:rsidRDefault="00321E93" w:rsidP="000F6AF3">
      <w:pPr>
        <w:pStyle w:val="Paragraphedeliste"/>
        <w:numPr>
          <w:ilvl w:val="0"/>
          <w:numId w:val="1"/>
        </w:numPr>
        <w:spacing w:after="180"/>
        <w:ind w:left="142" w:hanging="284"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 xml:space="preserve">Carbon trading would bring cost-effectiveness and guarantee that </w:t>
      </w:r>
      <w:r w:rsidR="000F6AF3">
        <w:rPr>
          <w:rFonts w:cstheme="minorHAnsi"/>
          <w:sz w:val="24"/>
        </w:rPr>
        <w:t>all countries meet their target.</w:t>
      </w:r>
    </w:p>
    <w:p w14:paraId="338B2638" w14:textId="66381E30" w:rsidR="00D94648" w:rsidRPr="00370F77" w:rsidRDefault="008836B0" w:rsidP="00370F77">
      <w:pPr>
        <w:rPr>
          <w:rFonts w:cstheme="minorHAnsi"/>
          <w:sz w:val="24"/>
        </w:rPr>
      </w:pPr>
      <w:r w:rsidRPr="00370F77">
        <w:rPr>
          <w:rFonts w:cstheme="minorHAnsi"/>
          <w:sz w:val="24"/>
        </w:rPr>
        <w:t xml:space="preserve">The main principles of the </w:t>
      </w:r>
      <w:r w:rsidR="00321E93">
        <w:rPr>
          <w:rFonts w:cstheme="minorHAnsi"/>
          <w:sz w:val="24"/>
        </w:rPr>
        <w:t>Fossil-Free Union</w:t>
      </w:r>
      <w:r w:rsidR="000F6AF3">
        <w:rPr>
          <w:rFonts w:cstheme="minorHAnsi"/>
          <w:sz w:val="24"/>
        </w:rPr>
        <w:t xml:space="preserve"> are</w:t>
      </w:r>
      <w:r w:rsidR="00D94648" w:rsidRPr="00370F77">
        <w:rPr>
          <w:rFonts w:cstheme="minorHAnsi"/>
          <w:sz w:val="24"/>
        </w:rPr>
        <w:t>:</w:t>
      </w:r>
    </w:p>
    <w:p w14:paraId="39499E1B" w14:textId="4F897E12" w:rsidR="00CD02AE" w:rsidRPr="00370F77" w:rsidRDefault="008836B0" w:rsidP="00F71436">
      <w:pPr>
        <w:pStyle w:val="Paragraphedeliste"/>
        <w:numPr>
          <w:ilvl w:val="0"/>
          <w:numId w:val="2"/>
        </w:numPr>
        <w:ind w:left="-142" w:hanging="284"/>
        <w:rPr>
          <w:rFonts w:cstheme="minorHAnsi"/>
          <w:b/>
          <w:sz w:val="24"/>
        </w:rPr>
      </w:pPr>
      <w:r w:rsidRPr="00370F77">
        <w:rPr>
          <w:rFonts w:cstheme="minorHAnsi"/>
          <w:b/>
          <w:sz w:val="24"/>
        </w:rPr>
        <w:t xml:space="preserve">Cap emissions in accordance with </w:t>
      </w:r>
      <w:r w:rsidR="001B2F3D">
        <w:rPr>
          <w:rFonts w:cstheme="minorHAnsi"/>
          <w:b/>
          <w:sz w:val="24"/>
        </w:rPr>
        <w:t>the Paris Agreement</w:t>
      </w:r>
      <w:r w:rsidRPr="00370F77">
        <w:rPr>
          <w:rFonts w:cstheme="minorHAnsi"/>
          <w:b/>
          <w:sz w:val="24"/>
        </w:rPr>
        <w:t>, using an Emissions Trading Scheme (ETS)</w:t>
      </w:r>
    </w:p>
    <w:p w14:paraId="5D057B49" w14:textId="77777777" w:rsidR="008836B0" w:rsidRPr="00370F77" w:rsidRDefault="008836B0" w:rsidP="00F71436">
      <w:pPr>
        <w:pStyle w:val="Paragraphedeliste"/>
        <w:numPr>
          <w:ilvl w:val="0"/>
          <w:numId w:val="3"/>
        </w:numPr>
        <w:ind w:left="142" w:hanging="284"/>
        <w:jc w:val="both"/>
        <w:rPr>
          <w:rFonts w:cstheme="minorHAnsi"/>
          <w:sz w:val="24"/>
        </w:rPr>
      </w:pPr>
      <w:r w:rsidRPr="00370F77">
        <w:rPr>
          <w:rFonts w:cstheme="minorHAnsi"/>
          <w:sz w:val="24"/>
        </w:rPr>
        <w:t>The plan would define a carbon budget to be broken down into yearly quotas.</w:t>
      </w:r>
    </w:p>
    <w:p w14:paraId="5946FD02" w14:textId="4B4D0C0D" w:rsidR="008836B0" w:rsidRDefault="008836B0" w:rsidP="00C706A7">
      <w:pPr>
        <w:pStyle w:val="Paragraphedeliste"/>
        <w:numPr>
          <w:ilvl w:val="0"/>
          <w:numId w:val="3"/>
        </w:numPr>
        <w:ind w:left="142" w:hanging="284"/>
        <w:jc w:val="both"/>
        <w:rPr>
          <w:rFonts w:cstheme="minorHAnsi"/>
          <w:sz w:val="24"/>
        </w:rPr>
      </w:pPr>
      <w:r w:rsidRPr="00370F77">
        <w:rPr>
          <w:rFonts w:cstheme="minorHAnsi"/>
          <w:sz w:val="24"/>
        </w:rPr>
        <w:t>CO</w:t>
      </w:r>
      <w:r w:rsidRPr="00370F77">
        <w:rPr>
          <w:rFonts w:cstheme="minorHAnsi"/>
          <w:sz w:val="24"/>
          <w:vertAlign w:val="subscript"/>
        </w:rPr>
        <w:t>2</w:t>
      </w:r>
      <w:r w:rsidRPr="00370F77">
        <w:rPr>
          <w:rFonts w:cstheme="minorHAnsi"/>
          <w:sz w:val="24"/>
        </w:rPr>
        <w:t xml:space="preserve"> emission permits would be auctioned to emitting companies, as in the EU ETS.</w:t>
      </w:r>
    </w:p>
    <w:p w14:paraId="65D41AFF" w14:textId="79A03DE0" w:rsidR="00C706A7" w:rsidRPr="00370F77" w:rsidRDefault="00C706A7" w:rsidP="00C706A7">
      <w:pPr>
        <w:pStyle w:val="Paragraphedeliste"/>
        <w:numPr>
          <w:ilvl w:val="0"/>
          <w:numId w:val="3"/>
        </w:numPr>
        <w:ind w:left="142" w:hanging="284"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>The allocation of quotas ensure that the price is always positive and steadily increasing.</w:t>
      </w:r>
    </w:p>
    <w:p w14:paraId="13BC2360" w14:textId="77949B5A" w:rsidR="00CD02AE" w:rsidRPr="00F71436" w:rsidRDefault="008836B0" w:rsidP="00F71436">
      <w:pPr>
        <w:pStyle w:val="Paragraphedeliste"/>
        <w:numPr>
          <w:ilvl w:val="0"/>
          <w:numId w:val="3"/>
        </w:numPr>
        <w:ind w:left="142" w:hanging="284"/>
        <w:jc w:val="both"/>
        <w:rPr>
          <w:rFonts w:cstheme="minorHAnsi"/>
          <w:b/>
          <w:sz w:val="24"/>
        </w:rPr>
      </w:pPr>
      <w:r w:rsidRPr="00370F77">
        <w:rPr>
          <w:rFonts w:cstheme="minorHAnsi"/>
          <w:sz w:val="24"/>
        </w:rPr>
        <w:t>The higher prices would ultimately be paid by individuals in proportion to their carbon footprint.</w:t>
      </w:r>
    </w:p>
    <w:p w14:paraId="1B18B8DE" w14:textId="77777777" w:rsidR="00F71436" w:rsidRPr="00370F77" w:rsidRDefault="00F71436" w:rsidP="00F71436">
      <w:pPr>
        <w:pStyle w:val="Paragraphedeliste"/>
        <w:ind w:left="142"/>
        <w:jc w:val="both"/>
        <w:rPr>
          <w:rFonts w:cstheme="minorHAnsi"/>
          <w:b/>
          <w:sz w:val="24"/>
        </w:rPr>
      </w:pPr>
    </w:p>
    <w:p w14:paraId="33A5D67E" w14:textId="56461273" w:rsidR="00CD02AE" w:rsidRPr="00370F77" w:rsidRDefault="00321E93" w:rsidP="00F71436">
      <w:pPr>
        <w:pStyle w:val="Paragraphedeliste"/>
        <w:numPr>
          <w:ilvl w:val="0"/>
          <w:numId w:val="2"/>
        </w:numPr>
        <w:ind w:left="-142" w:hanging="284"/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t xml:space="preserve">Split the revenues among countries based on their carbon budget, adjusted from equal per capita </w:t>
      </w:r>
    </w:p>
    <w:p w14:paraId="123DA0E5" w14:textId="0D764710" w:rsidR="00321E93" w:rsidRDefault="00321E93" w:rsidP="00F71436">
      <w:pPr>
        <w:pStyle w:val="Paragraphedeliste"/>
        <w:numPr>
          <w:ilvl w:val="0"/>
          <w:numId w:val="4"/>
        </w:numPr>
        <w:ind w:left="142" w:hanging="284"/>
        <w:rPr>
          <w:rFonts w:cstheme="minorHAnsi"/>
          <w:sz w:val="24"/>
        </w:rPr>
      </w:pPr>
      <w:r>
        <w:rPr>
          <w:rFonts w:cstheme="minorHAnsi"/>
          <w:sz w:val="24"/>
        </w:rPr>
        <w:t xml:space="preserve">Each country </w:t>
      </w:r>
      <w:r w:rsidR="000A4256">
        <w:rPr>
          <w:rFonts w:cstheme="minorHAnsi"/>
          <w:sz w:val="24"/>
        </w:rPr>
        <w:t>is</w:t>
      </w:r>
      <w:r>
        <w:rPr>
          <w:rFonts w:cstheme="minorHAnsi"/>
          <w:sz w:val="24"/>
        </w:rPr>
        <w:t xml:space="preserve"> granted a trajectory of carbon allowances</w:t>
      </w:r>
      <w:r w:rsidR="001A7D96">
        <w:rPr>
          <w:rFonts w:cstheme="minorHAnsi"/>
          <w:sz w:val="24"/>
        </w:rPr>
        <w:t>, converging to zero in 2080</w:t>
      </w:r>
      <w:r>
        <w:rPr>
          <w:rFonts w:cstheme="minorHAnsi"/>
          <w:sz w:val="24"/>
        </w:rPr>
        <w:t>.</w:t>
      </w:r>
    </w:p>
    <w:p w14:paraId="4CA19DC0" w14:textId="7DF443BE" w:rsidR="008836B0" w:rsidRDefault="00321E93" w:rsidP="00F71436">
      <w:pPr>
        <w:pStyle w:val="Paragraphedeliste"/>
        <w:numPr>
          <w:ilvl w:val="0"/>
          <w:numId w:val="4"/>
        </w:numPr>
        <w:ind w:left="142" w:hanging="284"/>
        <w:rPr>
          <w:rFonts w:cstheme="minorHAnsi"/>
          <w:sz w:val="24"/>
        </w:rPr>
      </w:pPr>
      <w:r>
        <w:rPr>
          <w:rFonts w:cstheme="minorHAnsi"/>
          <w:sz w:val="24"/>
        </w:rPr>
        <w:t>The benchmark carbon budget for a given country is g</w:t>
      </w:r>
      <w:r w:rsidR="00361A61">
        <w:rPr>
          <w:rFonts w:cstheme="minorHAnsi"/>
          <w:sz w:val="24"/>
        </w:rPr>
        <w:t>iven by equal rights per capita</w:t>
      </w:r>
      <w:r>
        <w:rPr>
          <w:rFonts w:cstheme="minorHAnsi"/>
          <w:sz w:val="24"/>
        </w:rPr>
        <w:t>.</w:t>
      </w:r>
      <w:r w:rsidR="008836B0" w:rsidRPr="00370F77">
        <w:rPr>
          <w:rFonts w:cstheme="minorHAnsi"/>
          <w:sz w:val="24"/>
        </w:rPr>
        <w:t xml:space="preserve"> </w:t>
      </w:r>
    </w:p>
    <w:p w14:paraId="1ED7C656" w14:textId="2F17516A" w:rsidR="00361A61" w:rsidRDefault="00361A61" w:rsidP="00F71436">
      <w:pPr>
        <w:pStyle w:val="Paragraphedeliste"/>
        <w:numPr>
          <w:ilvl w:val="0"/>
          <w:numId w:val="4"/>
        </w:numPr>
        <w:ind w:left="142" w:hanging="284"/>
        <w:rPr>
          <w:rFonts w:cstheme="minorHAnsi"/>
          <w:sz w:val="24"/>
        </w:rPr>
      </w:pPr>
      <w:r>
        <w:rPr>
          <w:rFonts w:cstheme="minorHAnsi"/>
          <w:sz w:val="24"/>
        </w:rPr>
        <w:t xml:space="preserve">The benchmark is </w:t>
      </w:r>
      <w:r w:rsidR="002D30EF">
        <w:rPr>
          <w:rFonts w:cstheme="minorHAnsi"/>
          <w:sz w:val="24"/>
        </w:rPr>
        <w:t>set</w:t>
      </w:r>
      <w:r>
        <w:rPr>
          <w:rFonts w:cstheme="minorHAnsi"/>
          <w:sz w:val="24"/>
        </w:rPr>
        <w:t xml:space="preserve"> as the global carbon budget divided by the initial year (2030) population.</w:t>
      </w:r>
    </w:p>
    <w:p w14:paraId="519BFC71" w14:textId="49142782" w:rsidR="000A4256" w:rsidRPr="00370F77" w:rsidRDefault="000A4256" w:rsidP="00F71436">
      <w:pPr>
        <w:pStyle w:val="Paragraphedeliste"/>
        <w:numPr>
          <w:ilvl w:val="0"/>
          <w:numId w:val="4"/>
        </w:numPr>
        <w:ind w:left="142" w:hanging="284"/>
        <w:rPr>
          <w:rFonts w:cstheme="minorHAnsi"/>
          <w:sz w:val="24"/>
        </w:rPr>
      </w:pPr>
      <w:r>
        <w:rPr>
          <w:rFonts w:cstheme="minorHAnsi"/>
          <w:sz w:val="24"/>
        </w:rPr>
        <w:t xml:space="preserve">Given its carbon budget, a country’s allowance </w:t>
      </w:r>
      <w:r w:rsidRPr="004C1111">
        <w:rPr>
          <w:rFonts w:cstheme="minorHAnsi"/>
          <w:i/>
          <w:sz w:val="24"/>
        </w:rPr>
        <w:t>trajectory</w:t>
      </w:r>
      <w:r>
        <w:rPr>
          <w:rFonts w:cstheme="minorHAnsi"/>
          <w:sz w:val="24"/>
        </w:rPr>
        <w:t xml:space="preserve"> is tailored to its emission needs.</w:t>
      </w:r>
    </w:p>
    <w:p w14:paraId="743FB992" w14:textId="70D26057" w:rsidR="00361A61" w:rsidRDefault="00E720BA" w:rsidP="00DB778F">
      <w:pPr>
        <w:pStyle w:val="Paragraphedeliste"/>
        <w:numPr>
          <w:ilvl w:val="0"/>
          <w:numId w:val="4"/>
        </w:numPr>
        <w:ind w:left="142" w:hanging="284"/>
        <w:rPr>
          <w:rFonts w:cstheme="minorHAnsi"/>
          <w:sz w:val="24"/>
        </w:rPr>
      </w:pPr>
      <w:r>
        <w:rPr>
          <w:rFonts w:cstheme="minorHAnsi"/>
          <w:sz w:val="24"/>
        </w:rPr>
        <w:t xml:space="preserve">China and the EU </w:t>
      </w:r>
      <w:r w:rsidR="000A4256">
        <w:rPr>
          <w:rFonts w:cstheme="minorHAnsi"/>
          <w:sz w:val="24"/>
        </w:rPr>
        <w:t>are</w:t>
      </w:r>
      <w:r>
        <w:rPr>
          <w:rFonts w:cstheme="minorHAnsi"/>
          <w:sz w:val="24"/>
        </w:rPr>
        <w:t xml:space="preserve"> granted allowances corresponding to their </w:t>
      </w:r>
      <w:r w:rsidR="00361A61">
        <w:rPr>
          <w:rFonts w:cstheme="minorHAnsi"/>
          <w:sz w:val="24"/>
        </w:rPr>
        <w:t xml:space="preserve">own </w:t>
      </w:r>
      <w:r w:rsidR="00DB778F">
        <w:rPr>
          <w:rFonts w:cstheme="minorHAnsi"/>
          <w:sz w:val="24"/>
        </w:rPr>
        <w:t>decarbonization pathway.</w:t>
      </w:r>
    </w:p>
    <w:p w14:paraId="51C6D6ED" w14:textId="66A861F2" w:rsidR="00DB778F" w:rsidRPr="00DB778F" w:rsidRDefault="00DB778F" w:rsidP="00DB778F">
      <w:pPr>
        <w:pStyle w:val="Paragraphedeliste"/>
        <w:numPr>
          <w:ilvl w:val="0"/>
          <w:numId w:val="4"/>
        </w:numPr>
        <w:ind w:left="142" w:hanging="284"/>
        <w:rPr>
          <w:rFonts w:cstheme="minorHAnsi"/>
          <w:sz w:val="24"/>
        </w:rPr>
      </w:pPr>
      <w:r>
        <w:rPr>
          <w:rFonts w:cstheme="minorHAnsi"/>
          <w:sz w:val="24"/>
        </w:rPr>
        <w:t>Further departures from the benchmark allocation can be agreed by a qualified majority.</w:t>
      </w:r>
    </w:p>
    <w:tbl>
      <w:tblPr>
        <w:tblStyle w:val="Grilledutableau"/>
        <w:tblpPr w:leftFromText="180" w:rightFromText="180" w:vertAnchor="text" w:horzAnchor="margin" w:tblpY="332"/>
        <w:tblW w:w="9209" w:type="dxa"/>
        <w:tblLayout w:type="fixed"/>
        <w:tblLook w:val="04A0" w:firstRow="1" w:lastRow="0" w:firstColumn="1" w:lastColumn="0" w:noHBand="0" w:noVBand="1"/>
      </w:tblPr>
      <w:tblGrid>
        <w:gridCol w:w="1317"/>
        <w:gridCol w:w="801"/>
        <w:gridCol w:w="779"/>
        <w:gridCol w:w="1640"/>
        <w:gridCol w:w="752"/>
        <w:gridCol w:w="949"/>
        <w:gridCol w:w="1270"/>
        <w:gridCol w:w="851"/>
        <w:gridCol w:w="850"/>
      </w:tblGrid>
      <w:tr w:rsidR="002A1ACA" w14:paraId="33CA9BA5" w14:textId="77777777" w:rsidTr="00B7102A">
        <w:tc>
          <w:tcPr>
            <w:tcW w:w="1317" w:type="dxa"/>
          </w:tcPr>
          <w:p w14:paraId="13EE8F0C" w14:textId="77777777" w:rsidR="002A1ACA" w:rsidRDefault="002A1ACA" w:rsidP="002A1ACA">
            <w:pPr>
              <w:rPr>
                <w:rFonts w:cstheme="minorHAnsi"/>
                <w:b/>
                <w:sz w:val="24"/>
              </w:rPr>
            </w:pPr>
          </w:p>
        </w:tc>
        <w:tc>
          <w:tcPr>
            <w:tcW w:w="801" w:type="dxa"/>
          </w:tcPr>
          <w:p w14:paraId="41F27DC6" w14:textId="77777777" w:rsidR="002A1ACA" w:rsidRDefault="002A1ACA" w:rsidP="002A1ACA">
            <w:pPr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>Africa</w:t>
            </w:r>
          </w:p>
        </w:tc>
        <w:tc>
          <w:tcPr>
            <w:tcW w:w="779" w:type="dxa"/>
          </w:tcPr>
          <w:p w14:paraId="0ECFFA89" w14:textId="77777777" w:rsidR="002A1ACA" w:rsidRDefault="002A1ACA" w:rsidP="002A1ACA">
            <w:pPr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>China</w:t>
            </w:r>
          </w:p>
        </w:tc>
        <w:tc>
          <w:tcPr>
            <w:tcW w:w="1640" w:type="dxa"/>
          </w:tcPr>
          <w:p w14:paraId="5BCB18EF" w14:textId="77777777" w:rsidR="002A1ACA" w:rsidRDefault="002A1ACA" w:rsidP="002A1ACA">
            <w:pPr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>Latin America</w:t>
            </w:r>
          </w:p>
        </w:tc>
        <w:tc>
          <w:tcPr>
            <w:tcW w:w="752" w:type="dxa"/>
          </w:tcPr>
          <w:p w14:paraId="19886763" w14:textId="77777777" w:rsidR="002A1ACA" w:rsidRDefault="002A1ACA" w:rsidP="002A1ACA">
            <w:pPr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>India</w:t>
            </w:r>
          </w:p>
        </w:tc>
        <w:tc>
          <w:tcPr>
            <w:tcW w:w="949" w:type="dxa"/>
          </w:tcPr>
          <w:p w14:paraId="20F2FD49" w14:textId="77777777" w:rsidR="002A1ACA" w:rsidRDefault="002A1ACA" w:rsidP="002A1ACA">
            <w:pPr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>Europe</w:t>
            </w:r>
          </w:p>
        </w:tc>
        <w:tc>
          <w:tcPr>
            <w:tcW w:w="1270" w:type="dxa"/>
          </w:tcPr>
          <w:p w14:paraId="24EB9577" w14:textId="27F97EC6" w:rsidR="002A1ACA" w:rsidRDefault="002A1ACA" w:rsidP="00B7102A">
            <w:pPr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>Other Asia</w:t>
            </w:r>
          </w:p>
        </w:tc>
        <w:tc>
          <w:tcPr>
            <w:tcW w:w="851" w:type="dxa"/>
          </w:tcPr>
          <w:p w14:paraId="7CD1B5B1" w14:textId="77777777" w:rsidR="002A1ACA" w:rsidRPr="002A4CA8" w:rsidRDefault="002A1ACA" w:rsidP="002A1ACA">
            <w:pPr>
              <w:rPr>
                <w:rFonts w:cstheme="minorHAnsi"/>
                <w:b/>
                <w:i/>
                <w:sz w:val="24"/>
              </w:rPr>
            </w:pPr>
            <w:r w:rsidRPr="002A4CA8">
              <w:rPr>
                <w:rFonts w:cstheme="minorHAnsi"/>
                <w:b/>
                <w:i/>
                <w:sz w:val="24"/>
              </w:rPr>
              <w:t>Union</w:t>
            </w:r>
          </w:p>
        </w:tc>
        <w:tc>
          <w:tcPr>
            <w:tcW w:w="850" w:type="dxa"/>
          </w:tcPr>
          <w:p w14:paraId="143441BD" w14:textId="77777777" w:rsidR="002A1ACA" w:rsidRPr="002A4CA8" w:rsidRDefault="002A1ACA" w:rsidP="002A1ACA">
            <w:pPr>
              <w:rPr>
                <w:rFonts w:cstheme="minorHAnsi"/>
                <w:b/>
                <w:i/>
                <w:sz w:val="24"/>
              </w:rPr>
            </w:pPr>
            <w:r w:rsidRPr="002A4CA8">
              <w:rPr>
                <w:rFonts w:cstheme="minorHAnsi"/>
                <w:b/>
                <w:i/>
                <w:sz w:val="24"/>
              </w:rPr>
              <w:t>World</w:t>
            </w:r>
          </w:p>
        </w:tc>
      </w:tr>
      <w:tr w:rsidR="002A1ACA" w14:paraId="13E4184E" w14:textId="77777777" w:rsidTr="00B7102A">
        <w:tc>
          <w:tcPr>
            <w:tcW w:w="1317" w:type="dxa"/>
          </w:tcPr>
          <w:p w14:paraId="7EC1D451" w14:textId="77777777" w:rsidR="002A1ACA" w:rsidRDefault="002A1ACA" w:rsidP="002A1ACA">
            <w:pPr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>Equal p.c.</w:t>
            </w:r>
          </w:p>
        </w:tc>
        <w:tc>
          <w:tcPr>
            <w:tcW w:w="801" w:type="dxa"/>
          </w:tcPr>
          <w:p w14:paraId="6CFB1D49" w14:textId="756B15D3" w:rsidR="002A1ACA" w:rsidRPr="00A70672" w:rsidRDefault="005F75C1" w:rsidP="002A1ACA">
            <w:pPr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147</w:t>
            </w:r>
          </w:p>
        </w:tc>
        <w:tc>
          <w:tcPr>
            <w:tcW w:w="779" w:type="dxa"/>
          </w:tcPr>
          <w:p w14:paraId="789F6F14" w14:textId="1252097D" w:rsidR="002A1ACA" w:rsidRPr="00A70672" w:rsidRDefault="005F75C1" w:rsidP="002A1ACA">
            <w:pPr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147</w:t>
            </w:r>
          </w:p>
        </w:tc>
        <w:tc>
          <w:tcPr>
            <w:tcW w:w="1640" w:type="dxa"/>
          </w:tcPr>
          <w:p w14:paraId="17755252" w14:textId="2D3EA132" w:rsidR="002A1ACA" w:rsidRPr="00A70672" w:rsidRDefault="005F75C1" w:rsidP="002A1ACA">
            <w:pPr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64</w:t>
            </w:r>
          </w:p>
        </w:tc>
        <w:tc>
          <w:tcPr>
            <w:tcW w:w="752" w:type="dxa"/>
          </w:tcPr>
          <w:p w14:paraId="0AE3D79A" w14:textId="37521030" w:rsidR="002A1ACA" w:rsidRPr="00A70672" w:rsidRDefault="005F75C1" w:rsidP="002A1ACA">
            <w:pPr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138</w:t>
            </w:r>
          </w:p>
        </w:tc>
        <w:tc>
          <w:tcPr>
            <w:tcW w:w="949" w:type="dxa"/>
          </w:tcPr>
          <w:p w14:paraId="61D2F12E" w14:textId="3640492C" w:rsidR="002A1ACA" w:rsidRPr="00A70672" w:rsidRDefault="005F75C1" w:rsidP="002A1ACA">
            <w:pPr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50</w:t>
            </w:r>
          </w:p>
        </w:tc>
        <w:tc>
          <w:tcPr>
            <w:tcW w:w="1270" w:type="dxa"/>
          </w:tcPr>
          <w:p w14:paraId="747B616D" w14:textId="74B40B5A" w:rsidR="002A1ACA" w:rsidRPr="00A70672" w:rsidRDefault="005F75C1" w:rsidP="002A1ACA">
            <w:pPr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116</w:t>
            </w:r>
          </w:p>
        </w:tc>
        <w:tc>
          <w:tcPr>
            <w:tcW w:w="851" w:type="dxa"/>
          </w:tcPr>
          <w:p w14:paraId="3C558C22" w14:textId="1A8EB42E" w:rsidR="002A1ACA" w:rsidRPr="002A4CA8" w:rsidRDefault="005F75C1" w:rsidP="002A1ACA">
            <w:pPr>
              <w:jc w:val="center"/>
              <w:rPr>
                <w:rFonts w:cstheme="minorHAnsi"/>
                <w:i/>
                <w:sz w:val="24"/>
              </w:rPr>
            </w:pPr>
            <w:r>
              <w:rPr>
                <w:rFonts w:cstheme="minorHAnsi"/>
                <w:i/>
                <w:sz w:val="24"/>
              </w:rPr>
              <w:t>667</w:t>
            </w:r>
          </w:p>
        </w:tc>
        <w:tc>
          <w:tcPr>
            <w:tcW w:w="850" w:type="dxa"/>
          </w:tcPr>
          <w:p w14:paraId="38EDBFCE" w14:textId="298BC8BE" w:rsidR="002A1ACA" w:rsidRPr="002A4CA8" w:rsidRDefault="005F75C1" w:rsidP="002A1ACA">
            <w:pPr>
              <w:jc w:val="center"/>
              <w:rPr>
                <w:rFonts w:cstheme="minorHAnsi"/>
                <w:i/>
                <w:sz w:val="24"/>
              </w:rPr>
            </w:pPr>
            <w:r>
              <w:rPr>
                <w:rFonts w:cstheme="minorHAnsi"/>
                <w:i/>
                <w:sz w:val="24"/>
              </w:rPr>
              <w:t>770</w:t>
            </w:r>
          </w:p>
        </w:tc>
      </w:tr>
      <w:tr w:rsidR="002A1ACA" w14:paraId="1388E1F2" w14:textId="77777777" w:rsidTr="00B7102A">
        <w:tc>
          <w:tcPr>
            <w:tcW w:w="1317" w:type="dxa"/>
          </w:tcPr>
          <w:p w14:paraId="30853357" w14:textId="77777777" w:rsidR="002A1ACA" w:rsidRDefault="002A1ACA" w:rsidP="002A1ACA">
            <w:pPr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>Proposal</w:t>
            </w:r>
          </w:p>
        </w:tc>
        <w:tc>
          <w:tcPr>
            <w:tcW w:w="801" w:type="dxa"/>
          </w:tcPr>
          <w:p w14:paraId="010F63A1" w14:textId="6DBA5F5D" w:rsidR="002A1ACA" w:rsidRPr="00B7102A" w:rsidRDefault="005F75C1" w:rsidP="002A4CA8">
            <w:pPr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147</w:t>
            </w:r>
          </w:p>
        </w:tc>
        <w:tc>
          <w:tcPr>
            <w:tcW w:w="779" w:type="dxa"/>
          </w:tcPr>
          <w:p w14:paraId="466DD4DB" w14:textId="2F22BB1D" w:rsidR="002A1ACA" w:rsidRPr="00A70672" w:rsidRDefault="005F75C1" w:rsidP="002A1ACA">
            <w:pPr>
              <w:jc w:val="center"/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>152</w:t>
            </w:r>
          </w:p>
        </w:tc>
        <w:tc>
          <w:tcPr>
            <w:tcW w:w="1640" w:type="dxa"/>
          </w:tcPr>
          <w:p w14:paraId="7E8BA654" w14:textId="23D52282" w:rsidR="002A1ACA" w:rsidRPr="00A70672" w:rsidRDefault="005F75C1" w:rsidP="002A1ACA">
            <w:pPr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64</w:t>
            </w:r>
          </w:p>
        </w:tc>
        <w:tc>
          <w:tcPr>
            <w:tcW w:w="752" w:type="dxa"/>
          </w:tcPr>
          <w:p w14:paraId="4E78E8D7" w14:textId="15CFCF76" w:rsidR="002A1ACA" w:rsidRPr="00A70672" w:rsidRDefault="005F75C1" w:rsidP="002A1ACA">
            <w:pPr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138</w:t>
            </w:r>
          </w:p>
        </w:tc>
        <w:tc>
          <w:tcPr>
            <w:tcW w:w="949" w:type="dxa"/>
          </w:tcPr>
          <w:p w14:paraId="0F89518E" w14:textId="0B4C6304" w:rsidR="002A1ACA" w:rsidRPr="00A70672" w:rsidRDefault="005F75C1" w:rsidP="002A1ACA">
            <w:pPr>
              <w:jc w:val="center"/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>24</w:t>
            </w:r>
          </w:p>
        </w:tc>
        <w:tc>
          <w:tcPr>
            <w:tcW w:w="1270" w:type="dxa"/>
          </w:tcPr>
          <w:p w14:paraId="220A7913" w14:textId="2A1CCD0C" w:rsidR="002A1ACA" w:rsidRPr="00A70672" w:rsidRDefault="005F75C1" w:rsidP="002A1ACA">
            <w:pPr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116</w:t>
            </w:r>
          </w:p>
        </w:tc>
        <w:tc>
          <w:tcPr>
            <w:tcW w:w="851" w:type="dxa"/>
          </w:tcPr>
          <w:p w14:paraId="06D38222" w14:textId="012DD823" w:rsidR="002A1ACA" w:rsidRPr="002A4CA8" w:rsidRDefault="005F75C1" w:rsidP="002A1ACA">
            <w:pPr>
              <w:jc w:val="center"/>
              <w:rPr>
                <w:rFonts w:cstheme="minorHAnsi"/>
                <w:i/>
                <w:sz w:val="24"/>
              </w:rPr>
            </w:pPr>
            <w:r>
              <w:rPr>
                <w:rFonts w:cstheme="minorHAnsi"/>
                <w:i/>
                <w:sz w:val="24"/>
              </w:rPr>
              <w:t>655</w:t>
            </w:r>
          </w:p>
        </w:tc>
        <w:tc>
          <w:tcPr>
            <w:tcW w:w="850" w:type="dxa"/>
          </w:tcPr>
          <w:p w14:paraId="7B33F69D" w14:textId="6921A0B3" w:rsidR="002A1ACA" w:rsidRPr="002A4CA8" w:rsidRDefault="005F75C1" w:rsidP="002A1ACA">
            <w:pPr>
              <w:jc w:val="center"/>
              <w:rPr>
                <w:rFonts w:cstheme="minorHAnsi"/>
                <w:i/>
                <w:sz w:val="24"/>
              </w:rPr>
            </w:pPr>
            <w:r>
              <w:rPr>
                <w:rFonts w:cstheme="minorHAnsi"/>
                <w:i/>
                <w:sz w:val="24"/>
              </w:rPr>
              <w:t>770</w:t>
            </w:r>
          </w:p>
        </w:tc>
      </w:tr>
    </w:tbl>
    <w:p w14:paraId="4BCC8C16" w14:textId="26887676" w:rsidR="002A1ACA" w:rsidRPr="00DC4AED" w:rsidRDefault="002A1ACA" w:rsidP="002D30EF">
      <w:pPr>
        <w:pStyle w:val="Lgende"/>
        <w:keepNext/>
        <w:rPr>
          <w:i w:val="0"/>
          <w:sz w:val="20"/>
        </w:rPr>
      </w:pPr>
      <w:r w:rsidRPr="00DC4AED">
        <w:rPr>
          <w:i w:val="0"/>
          <w:color w:val="auto"/>
          <w:sz w:val="22"/>
        </w:rPr>
        <w:t>Carbon budget over 2030-2080 (in GtCO</w:t>
      </w:r>
      <w:r w:rsidRPr="00DC4AED">
        <w:rPr>
          <w:i w:val="0"/>
          <w:color w:val="auto"/>
          <w:sz w:val="22"/>
          <w:vertAlign w:val="subscript"/>
        </w:rPr>
        <w:t>2</w:t>
      </w:r>
      <w:r w:rsidRPr="00DC4AED">
        <w:rPr>
          <w:i w:val="0"/>
          <w:color w:val="auto"/>
          <w:sz w:val="22"/>
        </w:rPr>
        <w:t>): budgets in the proposal and how they compare to equal p.c.</w:t>
      </w:r>
    </w:p>
    <w:p w14:paraId="27C65F1B" w14:textId="77777777" w:rsidR="00E720BA" w:rsidRPr="00370F77" w:rsidRDefault="00E720BA" w:rsidP="00E720BA">
      <w:pPr>
        <w:pStyle w:val="Paragraphedeliste"/>
        <w:ind w:left="142"/>
        <w:rPr>
          <w:rFonts w:cstheme="minorHAnsi"/>
          <w:sz w:val="24"/>
        </w:rPr>
      </w:pPr>
    </w:p>
    <w:p w14:paraId="7139AE0F" w14:textId="7F263B11" w:rsidR="00CD02AE" w:rsidRPr="00370F77" w:rsidRDefault="000A4256" w:rsidP="00F71436">
      <w:pPr>
        <w:pStyle w:val="Paragraphedeliste"/>
        <w:numPr>
          <w:ilvl w:val="0"/>
          <w:numId w:val="2"/>
        </w:numPr>
        <w:ind w:left="-142" w:hanging="284"/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t>A Fossil-Free Union led by the Global South</w:t>
      </w:r>
    </w:p>
    <w:p w14:paraId="3DC91DF3" w14:textId="4D7BAAC5" w:rsidR="000A4256" w:rsidRPr="000F6AF3" w:rsidRDefault="000A4256" w:rsidP="000A4256">
      <w:pPr>
        <w:pStyle w:val="Paragraphedeliste"/>
        <w:numPr>
          <w:ilvl w:val="0"/>
          <w:numId w:val="5"/>
        </w:numPr>
        <w:ind w:left="142" w:hanging="284"/>
        <w:jc w:val="both"/>
        <w:rPr>
          <w:rFonts w:cstheme="minorHAnsi"/>
          <w:b/>
          <w:sz w:val="24"/>
        </w:rPr>
      </w:pPr>
      <w:r>
        <w:rPr>
          <w:rFonts w:cstheme="minorHAnsi"/>
          <w:sz w:val="24"/>
        </w:rPr>
        <w:t xml:space="preserve">It could be launched by </w:t>
      </w:r>
      <w:r w:rsidR="004C1111">
        <w:rPr>
          <w:rFonts w:cstheme="minorHAnsi"/>
          <w:sz w:val="24"/>
        </w:rPr>
        <w:t xml:space="preserve">Brazil, </w:t>
      </w:r>
      <w:r>
        <w:rPr>
          <w:rFonts w:cstheme="minorHAnsi"/>
          <w:sz w:val="24"/>
        </w:rPr>
        <w:t>China, EU, and Global South countries</w:t>
      </w:r>
      <w:r w:rsidR="004C1111">
        <w:rPr>
          <w:rFonts w:cstheme="minorHAnsi"/>
          <w:sz w:val="24"/>
        </w:rPr>
        <w:t>.</w:t>
      </w:r>
    </w:p>
    <w:p w14:paraId="373BFD92" w14:textId="64A935C9" w:rsidR="000F6AF3" w:rsidRPr="00E24899" w:rsidRDefault="000F6AF3" w:rsidP="000A4256">
      <w:pPr>
        <w:pStyle w:val="Paragraphedeliste"/>
        <w:numPr>
          <w:ilvl w:val="0"/>
          <w:numId w:val="5"/>
        </w:numPr>
        <w:ind w:left="142" w:hanging="284"/>
        <w:jc w:val="both"/>
        <w:rPr>
          <w:rFonts w:cstheme="minorHAnsi"/>
          <w:b/>
          <w:sz w:val="24"/>
        </w:rPr>
      </w:pPr>
      <w:r>
        <w:rPr>
          <w:rFonts w:cstheme="minorHAnsi"/>
          <w:sz w:val="24"/>
        </w:rPr>
        <w:t>It could be launched by a subset of these countries, and would be open to any country.</w:t>
      </w:r>
    </w:p>
    <w:p w14:paraId="00D4D8E7" w14:textId="4A1B930F" w:rsidR="001F0BF7" w:rsidRPr="000A4256" w:rsidRDefault="000A4256" w:rsidP="00F71436">
      <w:pPr>
        <w:pStyle w:val="Paragraphedeliste"/>
        <w:numPr>
          <w:ilvl w:val="0"/>
          <w:numId w:val="5"/>
        </w:numPr>
        <w:ind w:left="142" w:hanging="284"/>
        <w:jc w:val="both"/>
        <w:rPr>
          <w:rFonts w:cstheme="minorHAnsi"/>
          <w:b/>
          <w:sz w:val="24"/>
        </w:rPr>
      </w:pPr>
      <w:r>
        <w:rPr>
          <w:rFonts w:cstheme="minorHAnsi"/>
          <w:sz w:val="24"/>
        </w:rPr>
        <w:t>A carbon tariff would price i</w:t>
      </w:r>
      <w:r w:rsidR="008836B0" w:rsidRPr="00370F77">
        <w:rPr>
          <w:rFonts w:cstheme="minorHAnsi"/>
          <w:sz w:val="24"/>
        </w:rPr>
        <w:t xml:space="preserve">mports to </w:t>
      </w:r>
      <w:r>
        <w:rPr>
          <w:rFonts w:cstheme="minorHAnsi"/>
          <w:sz w:val="24"/>
        </w:rPr>
        <w:t>the union</w:t>
      </w:r>
      <w:r w:rsidR="008836B0" w:rsidRPr="00370F77">
        <w:rPr>
          <w:rFonts w:cstheme="minorHAnsi"/>
          <w:sz w:val="24"/>
        </w:rPr>
        <w:t xml:space="preserve"> in proportion to their carbon content.</w:t>
      </w:r>
    </w:p>
    <w:p w14:paraId="40BBCECE" w14:textId="1372B88F" w:rsidR="00430C81" w:rsidRDefault="00430C81" w:rsidP="00370F77">
      <w:pPr>
        <w:pStyle w:val="Paragraphedeliste"/>
        <w:ind w:left="0"/>
        <w:jc w:val="both"/>
        <w:rPr>
          <w:rFonts w:cstheme="minorHAnsi"/>
          <w:sz w:val="24"/>
        </w:rPr>
      </w:pPr>
    </w:p>
    <w:p w14:paraId="331EF4EE" w14:textId="77777777" w:rsidR="00C706A7" w:rsidRPr="00370F77" w:rsidRDefault="00C706A7" w:rsidP="00370F77">
      <w:pPr>
        <w:pStyle w:val="Paragraphedeliste"/>
        <w:ind w:left="0"/>
        <w:jc w:val="both"/>
        <w:rPr>
          <w:rFonts w:cstheme="minorHAnsi"/>
          <w:sz w:val="24"/>
        </w:rPr>
      </w:pPr>
    </w:p>
    <w:p w14:paraId="7FF98A7A" w14:textId="3347B768" w:rsidR="00CD02AE" w:rsidRPr="00370F77" w:rsidRDefault="00370F77" w:rsidP="00F71436">
      <w:pPr>
        <w:pStyle w:val="Paragraphedeliste"/>
        <w:numPr>
          <w:ilvl w:val="0"/>
          <w:numId w:val="2"/>
        </w:numPr>
        <w:ind w:left="-142" w:hanging="284"/>
        <w:rPr>
          <w:rFonts w:cstheme="minorHAnsi"/>
          <w:b/>
          <w:sz w:val="24"/>
        </w:rPr>
      </w:pPr>
      <w:r w:rsidRPr="00370F77">
        <w:rPr>
          <w:rFonts w:cstheme="minorHAnsi"/>
          <w:b/>
          <w:sz w:val="24"/>
        </w:rPr>
        <w:t xml:space="preserve">Complement this Plan with other </w:t>
      </w:r>
      <w:r w:rsidR="000A4256">
        <w:rPr>
          <w:rFonts w:cstheme="minorHAnsi"/>
          <w:b/>
          <w:sz w:val="24"/>
        </w:rPr>
        <w:t>policies</w:t>
      </w:r>
      <w:r w:rsidRPr="00370F77">
        <w:rPr>
          <w:rFonts w:cstheme="minorHAnsi"/>
          <w:b/>
          <w:sz w:val="24"/>
        </w:rPr>
        <w:t xml:space="preserve"> for climate and social justice</w:t>
      </w:r>
    </w:p>
    <w:p w14:paraId="0DBC2802" w14:textId="067FCF2C" w:rsidR="00370F77" w:rsidRDefault="00370F77" w:rsidP="00F71436">
      <w:pPr>
        <w:pStyle w:val="Paragraphedeliste"/>
        <w:numPr>
          <w:ilvl w:val="0"/>
          <w:numId w:val="7"/>
        </w:numPr>
        <w:ind w:left="142" w:hanging="284"/>
        <w:rPr>
          <w:rFonts w:cstheme="minorHAnsi"/>
          <w:sz w:val="24"/>
        </w:rPr>
      </w:pPr>
      <w:r w:rsidRPr="00370F77">
        <w:rPr>
          <w:rFonts w:cstheme="minorHAnsi"/>
          <w:sz w:val="24"/>
        </w:rPr>
        <w:t>A global wealth tax funding lower-income countries to address historical responsibilities.</w:t>
      </w:r>
    </w:p>
    <w:p w14:paraId="703B867A" w14:textId="661EDEF9" w:rsidR="00E24899" w:rsidRPr="00370F77" w:rsidRDefault="00E24899" w:rsidP="00F71436">
      <w:pPr>
        <w:pStyle w:val="Paragraphedeliste"/>
        <w:numPr>
          <w:ilvl w:val="0"/>
          <w:numId w:val="7"/>
        </w:numPr>
        <w:ind w:left="142" w:hanging="284"/>
        <w:rPr>
          <w:rFonts w:cstheme="minorHAnsi"/>
          <w:sz w:val="24"/>
        </w:rPr>
      </w:pPr>
      <w:r>
        <w:rPr>
          <w:rFonts w:cstheme="minorHAnsi"/>
          <w:sz w:val="24"/>
        </w:rPr>
        <w:t>A fair international financial system: debt reli</w:t>
      </w:r>
      <w:r w:rsidR="000F6AF3">
        <w:rPr>
          <w:rFonts w:cstheme="minorHAnsi"/>
          <w:sz w:val="24"/>
        </w:rPr>
        <w:t>ef, re</w:t>
      </w:r>
      <w:r>
        <w:rPr>
          <w:rFonts w:cstheme="minorHAnsi"/>
          <w:sz w:val="24"/>
        </w:rPr>
        <w:t>channeling of SDRs, capitalization of MDBs</w:t>
      </w:r>
      <w:r w:rsidR="000F6AF3">
        <w:rPr>
          <w:rFonts w:cstheme="minorHAnsi"/>
          <w:sz w:val="24"/>
        </w:rPr>
        <w:t>…</w:t>
      </w:r>
    </w:p>
    <w:p w14:paraId="496F615D" w14:textId="2A4DD579" w:rsidR="00430C81" w:rsidRPr="00370F77" w:rsidRDefault="00370F77" w:rsidP="00F71436">
      <w:pPr>
        <w:pStyle w:val="Paragraphedeliste"/>
        <w:numPr>
          <w:ilvl w:val="0"/>
          <w:numId w:val="7"/>
        </w:numPr>
        <w:ind w:left="142" w:hanging="284"/>
        <w:rPr>
          <w:rFonts w:cstheme="minorHAnsi"/>
          <w:b/>
          <w:sz w:val="24"/>
        </w:rPr>
      </w:pPr>
      <w:r w:rsidRPr="00370F77">
        <w:rPr>
          <w:rFonts w:cstheme="minorHAnsi"/>
          <w:sz w:val="24"/>
        </w:rPr>
        <w:t>Additional national climate measures are necessary to facilitate decarbonization.</w:t>
      </w:r>
    </w:p>
    <w:p w14:paraId="561DF7AC" w14:textId="27E1D15F" w:rsidR="00F23D6B" w:rsidRPr="00370F77" w:rsidRDefault="00F23D6B" w:rsidP="00F23D6B">
      <w:pPr>
        <w:spacing w:after="0"/>
        <w:ind w:hanging="426"/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lastRenderedPageBreak/>
        <w:t>Each country would find an interest in joining the union</w:t>
      </w:r>
    </w:p>
    <w:p w14:paraId="56B359F9" w14:textId="276B20E8" w:rsidR="00F23D6B" w:rsidRDefault="00F23D6B" w:rsidP="00F23D6B">
      <w:pPr>
        <w:pStyle w:val="Paragraphedeliste"/>
        <w:numPr>
          <w:ilvl w:val="0"/>
          <w:numId w:val="8"/>
        </w:numPr>
        <w:ind w:left="142" w:hanging="284"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 xml:space="preserve">China and the EU risk missing their targets (especially the EU). The union would guarantee that they meet their target by purchasing allowances </w:t>
      </w:r>
      <w:r w:rsidR="00A70672">
        <w:rPr>
          <w:rFonts w:cstheme="minorHAnsi"/>
          <w:sz w:val="24"/>
        </w:rPr>
        <w:t xml:space="preserve">at a </w:t>
      </w:r>
      <w:r w:rsidR="00C706A7">
        <w:rPr>
          <w:rFonts w:cstheme="minorHAnsi"/>
          <w:sz w:val="24"/>
        </w:rPr>
        <w:t>reasonable</w:t>
      </w:r>
      <w:r w:rsidR="00A70672">
        <w:rPr>
          <w:rFonts w:cstheme="minorHAnsi"/>
          <w:sz w:val="24"/>
        </w:rPr>
        <w:t xml:space="preserve"> cost </w:t>
      </w:r>
      <w:r>
        <w:rPr>
          <w:rFonts w:cstheme="minorHAnsi"/>
          <w:sz w:val="24"/>
        </w:rPr>
        <w:t>to the rest of the world.</w:t>
      </w:r>
    </w:p>
    <w:p w14:paraId="008BAFCA" w14:textId="35E1907C" w:rsidR="008A4A8D" w:rsidRDefault="00A70672" w:rsidP="008A4A8D">
      <w:pPr>
        <w:pStyle w:val="Paragraphedeliste"/>
        <w:numPr>
          <w:ilvl w:val="0"/>
          <w:numId w:val="8"/>
        </w:numPr>
        <w:ind w:left="142" w:hanging="284"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>China would find a market for its low carbon products.</w:t>
      </w:r>
      <w:r w:rsidR="00DC4AED">
        <w:rPr>
          <w:rFonts w:cstheme="minorHAnsi"/>
          <w:sz w:val="24"/>
        </w:rPr>
        <w:t xml:space="preserve"> </w:t>
      </w:r>
    </w:p>
    <w:p w14:paraId="6F006EAD" w14:textId="53DA2EC3" w:rsidR="00F23D6B" w:rsidRPr="008A4A8D" w:rsidRDefault="008A4A8D" w:rsidP="008A4A8D">
      <w:pPr>
        <w:pStyle w:val="Paragraphedeliste"/>
        <w:numPr>
          <w:ilvl w:val="0"/>
          <w:numId w:val="8"/>
        </w:numPr>
        <w:ind w:left="142" w:hanging="284"/>
        <w:jc w:val="both"/>
        <w:rPr>
          <w:rFonts w:cstheme="minorHAnsi"/>
          <w:sz w:val="24"/>
        </w:rPr>
      </w:pPr>
      <w:r w:rsidRPr="008A4A8D">
        <w:rPr>
          <w:rFonts w:cstheme="minorHAnsi"/>
          <w:sz w:val="24"/>
        </w:rPr>
        <w:t>LICs</w:t>
      </w:r>
      <w:r w:rsidR="00F23D6B" w:rsidRPr="008A4A8D">
        <w:rPr>
          <w:rFonts w:cstheme="minorHAnsi"/>
          <w:sz w:val="24"/>
        </w:rPr>
        <w:t xml:space="preserve"> (in particular in Africa) would </w:t>
      </w:r>
      <w:r w:rsidR="00A70672" w:rsidRPr="008A4A8D">
        <w:rPr>
          <w:rFonts w:cstheme="minorHAnsi"/>
          <w:sz w:val="24"/>
        </w:rPr>
        <w:t>obtain sizable</w:t>
      </w:r>
      <w:r w:rsidR="00F23D6B" w:rsidRPr="008A4A8D">
        <w:rPr>
          <w:rFonts w:cstheme="minorHAnsi"/>
          <w:sz w:val="24"/>
        </w:rPr>
        <w:t xml:space="preserve"> transfers by selling allowances.</w:t>
      </w:r>
      <w:r w:rsidRPr="008A4A8D">
        <w:rPr>
          <w:rFonts w:cstheme="minorHAnsi"/>
          <w:sz w:val="24"/>
        </w:rPr>
        <w:t xml:space="preserve"> </w:t>
      </w:r>
    </w:p>
    <w:p w14:paraId="6BF58649" w14:textId="5D4E5FFA" w:rsidR="00F23D6B" w:rsidRDefault="00F23D6B" w:rsidP="00F23D6B">
      <w:pPr>
        <w:pStyle w:val="Paragraphedeliste"/>
        <w:numPr>
          <w:ilvl w:val="0"/>
          <w:numId w:val="8"/>
        </w:numPr>
        <w:ind w:left="142" w:hanging="284"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>Middle-income countries (</w:t>
      </w:r>
      <w:r w:rsidR="00C706A7">
        <w:rPr>
          <w:rFonts w:cstheme="minorHAnsi"/>
          <w:sz w:val="24"/>
        </w:rPr>
        <w:t>China</w:t>
      </w:r>
      <w:r>
        <w:rPr>
          <w:rFonts w:cstheme="minorHAnsi"/>
          <w:sz w:val="24"/>
        </w:rPr>
        <w:t>, Brazil, Indonesia) would get allowances in line with their needs, encouraging them to decarbonize with the guarantee that the rest of the world also decarbonizes.</w:t>
      </w:r>
    </w:p>
    <w:p w14:paraId="48550DD5" w14:textId="77777777" w:rsidR="00F23D6B" w:rsidRDefault="00F23D6B" w:rsidP="00370F77">
      <w:pPr>
        <w:spacing w:after="0"/>
        <w:ind w:hanging="426"/>
        <w:jc w:val="both"/>
        <w:rPr>
          <w:rFonts w:cstheme="minorHAnsi"/>
          <w:b/>
          <w:sz w:val="24"/>
        </w:rPr>
      </w:pPr>
    </w:p>
    <w:p w14:paraId="3BA35A0C" w14:textId="7EA2D868" w:rsidR="007530BB" w:rsidRPr="00370F77" w:rsidRDefault="00370F77" w:rsidP="00370F77">
      <w:pPr>
        <w:spacing w:after="0"/>
        <w:ind w:hanging="426"/>
        <w:jc w:val="both"/>
        <w:rPr>
          <w:rFonts w:cstheme="minorHAnsi"/>
          <w:b/>
          <w:sz w:val="24"/>
        </w:rPr>
      </w:pPr>
      <w:r w:rsidRPr="00370F77">
        <w:rPr>
          <w:rFonts w:cstheme="minorHAnsi"/>
          <w:b/>
          <w:sz w:val="24"/>
        </w:rPr>
        <w:t>A Plan widely supported by the public in the G20 countries</w:t>
      </w:r>
    </w:p>
    <w:p w14:paraId="708BBB56" w14:textId="2A4C5990" w:rsidR="00370F77" w:rsidRPr="00370F77" w:rsidRDefault="00370F77" w:rsidP="00F71436">
      <w:pPr>
        <w:pStyle w:val="Paragraphedeliste"/>
        <w:numPr>
          <w:ilvl w:val="0"/>
          <w:numId w:val="10"/>
        </w:numPr>
        <w:ind w:left="142" w:hanging="284"/>
        <w:jc w:val="both"/>
        <w:rPr>
          <w:rFonts w:cstheme="minorHAnsi"/>
          <w:sz w:val="24"/>
        </w:rPr>
      </w:pPr>
      <w:r w:rsidRPr="00370F77">
        <w:rPr>
          <w:rFonts w:cstheme="minorHAnsi"/>
          <w:sz w:val="24"/>
        </w:rPr>
        <w:t xml:space="preserve">Representative surveys explained </w:t>
      </w:r>
      <w:r w:rsidR="00A70672">
        <w:rPr>
          <w:rFonts w:cstheme="minorHAnsi"/>
          <w:sz w:val="24"/>
        </w:rPr>
        <w:t>a similar plan</w:t>
      </w:r>
      <w:r w:rsidRPr="00370F77">
        <w:rPr>
          <w:rFonts w:cstheme="minorHAnsi"/>
          <w:sz w:val="24"/>
        </w:rPr>
        <w:t xml:space="preserve"> to respondents (emphasizing its costs)</w:t>
      </w:r>
      <w:r w:rsidR="00136EFE">
        <w:rPr>
          <w:rFonts w:cstheme="minorHAnsi"/>
          <w:sz w:val="24"/>
        </w:rPr>
        <w:t xml:space="preserve"> then measured support</w:t>
      </w:r>
      <w:r w:rsidR="00A70672">
        <w:rPr>
          <w:rFonts w:cstheme="minorHAnsi"/>
          <w:sz w:val="24"/>
        </w:rPr>
        <w:t xml:space="preserve">. </w:t>
      </w:r>
      <w:r w:rsidRPr="00370F77">
        <w:rPr>
          <w:rFonts w:cstheme="minorHAnsi"/>
          <w:sz w:val="24"/>
        </w:rPr>
        <w:t>76% in Europe and 54% in the United States support the Plan.</w:t>
      </w:r>
    </w:p>
    <w:p w14:paraId="3B9EB2E6" w14:textId="3D496C0F" w:rsidR="00370F77" w:rsidRPr="00370F77" w:rsidRDefault="00370F77" w:rsidP="00F71436">
      <w:pPr>
        <w:pStyle w:val="Paragraphedeliste"/>
        <w:numPr>
          <w:ilvl w:val="0"/>
          <w:numId w:val="10"/>
        </w:numPr>
        <w:ind w:left="142" w:hanging="284"/>
        <w:jc w:val="both"/>
        <w:rPr>
          <w:rFonts w:cstheme="minorHAnsi"/>
          <w:sz w:val="24"/>
        </w:rPr>
      </w:pPr>
      <w:r w:rsidRPr="00370F77">
        <w:rPr>
          <w:rFonts w:cstheme="minorHAnsi"/>
          <w:sz w:val="24"/>
        </w:rPr>
        <w:t>Different survey experiments confirm that support for global policies is sincere.</w:t>
      </w:r>
    </w:p>
    <w:p w14:paraId="524207AE" w14:textId="04D03873" w:rsidR="00370F77" w:rsidRDefault="00136EFE" w:rsidP="00F71436">
      <w:pPr>
        <w:pStyle w:val="Paragraphedeliste"/>
        <w:numPr>
          <w:ilvl w:val="0"/>
          <w:numId w:val="10"/>
        </w:numPr>
        <w:ind w:left="142" w:hanging="284"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>60% of people</w:t>
      </w:r>
      <w:r w:rsidR="00370F77" w:rsidRPr="00370F77">
        <w:rPr>
          <w:rFonts w:cstheme="minorHAnsi"/>
          <w:sz w:val="24"/>
        </w:rPr>
        <w:t xml:space="preserve"> prefer a political program that includes </w:t>
      </w:r>
      <w:r w:rsidR="00A70672">
        <w:rPr>
          <w:rFonts w:cstheme="minorHAnsi"/>
          <w:sz w:val="24"/>
        </w:rPr>
        <w:t>a global climate plan to one without.</w:t>
      </w:r>
    </w:p>
    <w:p w14:paraId="431243E2" w14:textId="4E8BB1AA" w:rsidR="00C706A7" w:rsidRPr="00C706A7" w:rsidRDefault="00C706A7" w:rsidP="00C706A7">
      <w:pPr>
        <w:spacing w:after="0"/>
        <w:jc w:val="center"/>
        <w:rPr>
          <w:rFonts w:cstheme="minorHAnsi"/>
        </w:rPr>
      </w:pPr>
      <w:r w:rsidRPr="00C706A7">
        <w:rPr>
          <w:rFonts w:cstheme="minorHAnsi"/>
        </w:rPr>
        <w:t>Projected carbon price trajectory in the Union.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693"/>
        <w:gridCol w:w="716"/>
        <w:gridCol w:w="703"/>
        <w:gridCol w:w="709"/>
        <w:gridCol w:w="714"/>
        <w:gridCol w:w="703"/>
        <w:gridCol w:w="708"/>
        <w:gridCol w:w="705"/>
        <w:gridCol w:w="707"/>
      </w:tblGrid>
      <w:tr w:rsidR="00C706A7" w:rsidRPr="00C706A7" w14:paraId="5B6524FC" w14:textId="77777777" w:rsidTr="00C706A7">
        <w:trPr>
          <w:jc w:val="center"/>
        </w:trPr>
        <w:tc>
          <w:tcPr>
            <w:tcW w:w="2693" w:type="dxa"/>
          </w:tcPr>
          <w:p w14:paraId="5FC897EE" w14:textId="77777777" w:rsidR="00C706A7" w:rsidRPr="00C706A7" w:rsidRDefault="00C706A7" w:rsidP="00C706A7">
            <w:pPr>
              <w:jc w:val="center"/>
            </w:pPr>
          </w:p>
        </w:tc>
        <w:tc>
          <w:tcPr>
            <w:tcW w:w="716" w:type="dxa"/>
          </w:tcPr>
          <w:p w14:paraId="2D796E36" w14:textId="354B6EC8" w:rsidR="00C706A7" w:rsidRPr="00C706A7" w:rsidRDefault="00C706A7" w:rsidP="00C706A7">
            <w:pPr>
              <w:jc w:val="center"/>
            </w:pPr>
            <w:r w:rsidRPr="00C706A7">
              <w:t>2030</w:t>
            </w:r>
          </w:p>
        </w:tc>
        <w:tc>
          <w:tcPr>
            <w:tcW w:w="703" w:type="dxa"/>
          </w:tcPr>
          <w:p w14:paraId="2685E4E9" w14:textId="06824048" w:rsidR="00C706A7" w:rsidRPr="00C706A7" w:rsidRDefault="00C706A7" w:rsidP="00C706A7">
            <w:pPr>
              <w:jc w:val="center"/>
            </w:pPr>
            <w:r w:rsidRPr="00C706A7">
              <w:t>2035</w:t>
            </w:r>
          </w:p>
        </w:tc>
        <w:tc>
          <w:tcPr>
            <w:tcW w:w="709" w:type="dxa"/>
          </w:tcPr>
          <w:p w14:paraId="79AB8992" w14:textId="349A1F10" w:rsidR="00C706A7" w:rsidRPr="00C706A7" w:rsidRDefault="00C706A7" w:rsidP="00C706A7">
            <w:pPr>
              <w:jc w:val="center"/>
            </w:pPr>
            <w:r w:rsidRPr="00C706A7">
              <w:t>2040</w:t>
            </w:r>
          </w:p>
        </w:tc>
        <w:tc>
          <w:tcPr>
            <w:tcW w:w="714" w:type="dxa"/>
          </w:tcPr>
          <w:p w14:paraId="44C99874" w14:textId="133C6C8D" w:rsidR="00C706A7" w:rsidRPr="00C706A7" w:rsidRDefault="00C706A7" w:rsidP="00C706A7">
            <w:pPr>
              <w:jc w:val="center"/>
            </w:pPr>
            <w:r w:rsidRPr="00C706A7">
              <w:t>2045</w:t>
            </w:r>
          </w:p>
        </w:tc>
        <w:tc>
          <w:tcPr>
            <w:tcW w:w="703" w:type="dxa"/>
          </w:tcPr>
          <w:p w14:paraId="04EA8212" w14:textId="2036C85A" w:rsidR="00C706A7" w:rsidRPr="00C706A7" w:rsidRDefault="00C706A7" w:rsidP="00C706A7">
            <w:pPr>
              <w:jc w:val="center"/>
            </w:pPr>
            <w:r w:rsidRPr="00C706A7">
              <w:t>2050</w:t>
            </w:r>
          </w:p>
        </w:tc>
        <w:tc>
          <w:tcPr>
            <w:tcW w:w="708" w:type="dxa"/>
          </w:tcPr>
          <w:p w14:paraId="338C9D8B" w14:textId="3F0A5038" w:rsidR="00C706A7" w:rsidRPr="00C706A7" w:rsidRDefault="00C706A7" w:rsidP="00C706A7">
            <w:pPr>
              <w:jc w:val="center"/>
            </w:pPr>
            <w:r w:rsidRPr="00C706A7">
              <w:t>2060</w:t>
            </w:r>
          </w:p>
        </w:tc>
        <w:tc>
          <w:tcPr>
            <w:tcW w:w="705" w:type="dxa"/>
          </w:tcPr>
          <w:p w14:paraId="3484AF65" w14:textId="2813F412" w:rsidR="00C706A7" w:rsidRPr="00C706A7" w:rsidRDefault="00C706A7" w:rsidP="00C706A7">
            <w:pPr>
              <w:jc w:val="center"/>
            </w:pPr>
            <w:r w:rsidRPr="00C706A7">
              <w:t>2070</w:t>
            </w:r>
          </w:p>
        </w:tc>
        <w:tc>
          <w:tcPr>
            <w:tcW w:w="707" w:type="dxa"/>
          </w:tcPr>
          <w:p w14:paraId="61497D9F" w14:textId="5A1234A5" w:rsidR="00C706A7" w:rsidRPr="00C706A7" w:rsidRDefault="00C706A7" w:rsidP="00C706A7">
            <w:pPr>
              <w:jc w:val="center"/>
            </w:pPr>
            <w:r w:rsidRPr="00C706A7">
              <w:t>2080</w:t>
            </w:r>
          </w:p>
        </w:tc>
      </w:tr>
      <w:tr w:rsidR="00C706A7" w:rsidRPr="00C706A7" w14:paraId="098BB606" w14:textId="77777777" w:rsidTr="00C706A7">
        <w:trPr>
          <w:jc w:val="center"/>
        </w:trPr>
        <w:tc>
          <w:tcPr>
            <w:tcW w:w="2693" w:type="dxa"/>
          </w:tcPr>
          <w:p w14:paraId="5248CAC9" w14:textId="51481817" w:rsidR="00C706A7" w:rsidRPr="00C706A7" w:rsidRDefault="00C706A7" w:rsidP="00C706A7">
            <w:pPr>
              <w:jc w:val="center"/>
            </w:pPr>
            <w:r w:rsidRPr="00C706A7">
              <w:t>Carbon price (in $/tCO2)</w:t>
            </w:r>
          </w:p>
        </w:tc>
        <w:tc>
          <w:tcPr>
            <w:tcW w:w="716" w:type="dxa"/>
          </w:tcPr>
          <w:p w14:paraId="4D9868CB" w14:textId="55D10A7D" w:rsidR="00C706A7" w:rsidRPr="00C706A7" w:rsidRDefault="00C706A7" w:rsidP="00C706A7">
            <w:pPr>
              <w:jc w:val="center"/>
            </w:pPr>
            <w:r w:rsidRPr="00C706A7">
              <w:t>2</w:t>
            </w:r>
          </w:p>
        </w:tc>
        <w:tc>
          <w:tcPr>
            <w:tcW w:w="703" w:type="dxa"/>
          </w:tcPr>
          <w:p w14:paraId="6AF92389" w14:textId="517280F2" w:rsidR="00C706A7" w:rsidRPr="00C706A7" w:rsidRDefault="00C706A7" w:rsidP="00C706A7">
            <w:pPr>
              <w:jc w:val="center"/>
            </w:pPr>
            <w:r w:rsidRPr="00C706A7">
              <w:t>34</w:t>
            </w:r>
          </w:p>
        </w:tc>
        <w:tc>
          <w:tcPr>
            <w:tcW w:w="709" w:type="dxa"/>
          </w:tcPr>
          <w:p w14:paraId="72D53F45" w14:textId="44AF8484" w:rsidR="00C706A7" w:rsidRPr="00C706A7" w:rsidRDefault="00C706A7" w:rsidP="00C706A7">
            <w:pPr>
              <w:jc w:val="center"/>
            </w:pPr>
            <w:r w:rsidRPr="00C706A7">
              <w:t>80</w:t>
            </w:r>
          </w:p>
        </w:tc>
        <w:tc>
          <w:tcPr>
            <w:tcW w:w="714" w:type="dxa"/>
          </w:tcPr>
          <w:p w14:paraId="79E927AF" w14:textId="2085B10D" w:rsidR="00C706A7" w:rsidRPr="00C706A7" w:rsidRDefault="00C706A7" w:rsidP="00C706A7">
            <w:pPr>
              <w:jc w:val="center"/>
            </w:pPr>
            <w:r w:rsidRPr="00C706A7">
              <w:t>122</w:t>
            </w:r>
          </w:p>
        </w:tc>
        <w:tc>
          <w:tcPr>
            <w:tcW w:w="703" w:type="dxa"/>
          </w:tcPr>
          <w:p w14:paraId="00A45AE4" w14:textId="0EE2ADDD" w:rsidR="00C706A7" w:rsidRPr="00C706A7" w:rsidRDefault="00C706A7" w:rsidP="00C706A7">
            <w:pPr>
              <w:jc w:val="center"/>
            </w:pPr>
            <w:r w:rsidRPr="00C706A7">
              <w:t>162</w:t>
            </w:r>
          </w:p>
        </w:tc>
        <w:tc>
          <w:tcPr>
            <w:tcW w:w="708" w:type="dxa"/>
          </w:tcPr>
          <w:p w14:paraId="3C3F891C" w14:textId="75D2549F" w:rsidR="00C706A7" w:rsidRPr="00C706A7" w:rsidRDefault="00C706A7" w:rsidP="00C706A7">
            <w:pPr>
              <w:jc w:val="center"/>
            </w:pPr>
            <w:r w:rsidRPr="00C706A7">
              <w:t>243</w:t>
            </w:r>
          </w:p>
        </w:tc>
        <w:tc>
          <w:tcPr>
            <w:tcW w:w="705" w:type="dxa"/>
          </w:tcPr>
          <w:p w14:paraId="6C7BDE6C" w14:textId="3935A7D5" w:rsidR="00C706A7" w:rsidRPr="00C706A7" w:rsidRDefault="00C706A7" w:rsidP="00C706A7">
            <w:pPr>
              <w:jc w:val="center"/>
            </w:pPr>
            <w:r w:rsidRPr="00C706A7">
              <w:t>340</w:t>
            </w:r>
          </w:p>
        </w:tc>
        <w:tc>
          <w:tcPr>
            <w:tcW w:w="707" w:type="dxa"/>
          </w:tcPr>
          <w:p w14:paraId="6710C613" w14:textId="0AABF797" w:rsidR="00C706A7" w:rsidRPr="00C706A7" w:rsidRDefault="00C706A7" w:rsidP="00C706A7">
            <w:pPr>
              <w:jc w:val="center"/>
            </w:pPr>
            <w:r w:rsidRPr="00C706A7">
              <w:t>481</w:t>
            </w:r>
          </w:p>
        </w:tc>
      </w:tr>
    </w:tbl>
    <w:p w14:paraId="66DE184F" w14:textId="378BA5DA" w:rsidR="00DC4AED" w:rsidRDefault="00DC4AED" w:rsidP="00DC4AED">
      <w:pPr>
        <w:jc w:val="both"/>
        <w:rPr>
          <w:rFonts w:cstheme="minorHAnsi"/>
          <w:sz w:val="24"/>
        </w:rPr>
      </w:pPr>
    </w:p>
    <w:p w14:paraId="6AECF8E3" w14:textId="731AF705" w:rsidR="00DC4AED" w:rsidRDefault="00B77C10" w:rsidP="00C706A7">
      <w:pPr>
        <w:keepNext/>
        <w:jc w:val="center"/>
      </w:pPr>
      <w:r w:rsidRPr="00B77C10">
        <w:rPr>
          <w:noProof/>
        </w:rPr>
        <w:drawing>
          <wp:inline distT="0" distB="0" distL="0" distR="0" wp14:anchorId="12B608BB" wp14:editId="125C9516">
            <wp:extent cx="4757068" cy="2859586"/>
            <wp:effectExtent l="0" t="0" r="5715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fabre\Documents\www\global_tax_attitudes\figures\policies\fossil_free_union_emission_trajectories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446" cy="2867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26977" w14:textId="0936DF35" w:rsidR="002A1ACA" w:rsidRPr="000F6AF3" w:rsidRDefault="00DC4AED" w:rsidP="000F6AF3">
      <w:pPr>
        <w:pStyle w:val="Lgende"/>
        <w:jc w:val="center"/>
        <w:rPr>
          <w:rFonts w:cstheme="minorHAnsi"/>
          <w:i w:val="0"/>
          <w:color w:val="auto"/>
          <w:sz w:val="32"/>
        </w:rPr>
      </w:pPr>
      <w:r w:rsidRPr="00DC4AED">
        <w:rPr>
          <w:i w:val="0"/>
          <w:color w:val="auto"/>
          <w:sz w:val="22"/>
        </w:rPr>
        <w:t>CO</w:t>
      </w:r>
      <w:r w:rsidRPr="00DC4AED">
        <w:rPr>
          <w:i w:val="0"/>
          <w:color w:val="auto"/>
          <w:sz w:val="22"/>
          <w:vertAlign w:val="subscript"/>
        </w:rPr>
        <w:t>2</w:t>
      </w:r>
      <w:r w:rsidRPr="00DC4AED">
        <w:rPr>
          <w:i w:val="0"/>
          <w:color w:val="auto"/>
          <w:sz w:val="22"/>
        </w:rPr>
        <w:t xml:space="preserve"> emissions allowances for selected regions, compared to </w:t>
      </w:r>
      <w:r>
        <w:rPr>
          <w:i w:val="0"/>
          <w:color w:val="auto"/>
          <w:sz w:val="22"/>
        </w:rPr>
        <w:t xml:space="preserve">NDCs </w:t>
      </w:r>
      <w:r w:rsidRPr="00DC4AED">
        <w:rPr>
          <w:i w:val="0"/>
          <w:color w:val="auto"/>
          <w:sz w:val="22"/>
        </w:rPr>
        <w:t>(in tCO</w:t>
      </w:r>
      <w:r w:rsidRPr="00DC4AED">
        <w:rPr>
          <w:i w:val="0"/>
          <w:color w:val="auto"/>
          <w:sz w:val="22"/>
          <w:vertAlign w:val="subscript"/>
        </w:rPr>
        <w:t>2</w:t>
      </w:r>
      <w:r w:rsidRPr="00DC4AED">
        <w:rPr>
          <w:i w:val="0"/>
          <w:color w:val="auto"/>
          <w:sz w:val="22"/>
        </w:rPr>
        <w:t xml:space="preserve"> p.c.). </w:t>
      </w:r>
      <w:r>
        <w:rPr>
          <w:i w:val="0"/>
          <w:color w:val="auto"/>
          <w:sz w:val="22"/>
        </w:rPr>
        <w:br/>
      </w:r>
      <w:r w:rsidRPr="00DC4AED">
        <w:rPr>
          <w:i w:val="0"/>
          <w:color w:val="auto"/>
          <w:sz w:val="22"/>
        </w:rPr>
        <w:t>Source: van de Ven et al. (2023) and author</w:t>
      </w:r>
      <w:r>
        <w:rPr>
          <w:i w:val="0"/>
          <w:color w:val="auto"/>
          <w:sz w:val="22"/>
        </w:rPr>
        <w:t>’s</w:t>
      </w:r>
      <w:r w:rsidRPr="00DC4AED">
        <w:rPr>
          <w:i w:val="0"/>
          <w:color w:val="auto"/>
          <w:sz w:val="22"/>
        </w:rPr>
        <w:t xml:space="preserve"> computation.</w:t>
      </w:r>
    </w:p>
    <w:p w14:paraId="483A70C6" w14:textId="54F781F2" w:rsidR="007530BB" w:rsidRPr="00546B95" w:rsidRDefault="00370F77" w:rsidP="00370F77">
      <w:pPr>
        <w:spacing w:after="0"/>
        <w:ind w:hanging="426"/>
        <w:jc w:val="both"/>
        <w:rPr>
          <w:rFonts w:cstheme="minorHAnsi"/>
          <w:b/>
          <w:sz w:val="24"/>
        </w:rPr>
      </w:pPr>
      <w:r w:rsidRPr="00546B95">
        <w:rPr>
          <w:rFonts w:cstheme="minorHAnsi"/>
          <w:b/>
          <w:sz w:val="24"/>
        </w:rPr>
        <w:t>Bibliography</w:t>
      </w:r>
    </w:p>
    <w:p w14:paraId="040A4A50" w14:textId="77777777" w:rsidR="000F0686" w:rsidRPr="000F0686" w:rsidRDefault="00546B95" w:rsidP="000F0686">
      <w:pPr>
        <w:pStyle w:val="Paragraphedeliste"/>
        <w:numPr>
          <w:ilvl w:val="0"/>
          <w:numId w:val="9"/>
        </w:numPr>
        <w:ind w:left="142" w:hanging="284"/>
        <w:jc w:val="both"/>
        <w:rPr>
          <w:rStyle w:val="Lienhypertexte"/>
          <w:rFonts w:cstheme="minorHAnsi"/>
          <w:color w:val="auto"/>
          <w:sz w:val="24"/>
          <w:u w:val="none"/>
        </w:rPr>
      </w:pPr>
      <w:r>
        <w:rPr>
          <w:rFonts w:cstheme="minorHAnsi"/>
          <w:sz w:val="24"/>
        </w:rPr>
        <w:t xml:space="preserve">The detailed proposal: </w:t>
      </w:r>
      <w:r w:rsidRPr="00546B95">
        <w:rPr>
          <w:rFonts w:cstheme="minorHAnsi"/>
          <w:i/>
          <w:sz w:val="24"/>
        </w:rPr>
        <w:t>From Global Policies to Phase Out Fossil Fuels To a Sustainable Union</w:t>
      </w:r>
      <w:r w:rsidRPr="00546B95">
        <w:rPr>
          <w:rFonts w:cstheme="minorHAnsi"/>
          <w:sz w:val="24"/>
        </w:rPr>
        <w:t>, Adrien Fabre</w:t>
      </w:r>
      <w:r>
        <w:rPr>
          <w:rFonts w:cstheme="minorHAnsi"/>
          <w:sz w:val="24"/>
        </w:rPr>
        <w:t xml:space="preserve">, 2025. </w:t>
      </w:r>
      <w:hyperlink r:id="rId11" w:history="1">
        <w:r w:rsidRPr="00546B95">
          <w:rPr>
            <w:rStyle w:val="Lienhypertexte"/>
            <w:rFonts w:cstheme="minorHAnsi"/>
            <w:sz w:val="24"/>
          </w:rPr>
          <w:t>bit.ly/FF</w:t>
        </w:r>
        <w:bookmarkStart w:id="0" w:name="_GoBack"/>
        <w:bookmarkEnd w:id="0"/>
        <w:r w:rsidRPr="00546B95">
          <w:rPr>
            <w:rStyle w:val="Lienhypertexte"/>
            <w:rFonts w:cstheme="minorHAnsi"/>
            <w:sz w:val="24"/>
          </w:rPr>
          <w:t>U</w:t>
        </w:r>
        <w:r w:rsidRPr="00546B95">
          <w:rPr>
            <w:rStyle w:val="Lienhypertexte"/>
            <w:rFonts w:cstheme="minorHAnsi"/>
            <w:sz w:val="24"/>
          </w:rPr>
          <w:t>-SU</w:t>
        </w:r>
      </w:hyperlink>
    </w:p>
    <w:p w14:paraId="33CCF9A9" w14:textId="752BE154" w:rsidR="007530BB" w:rsidRPr="000F0686" w:rsidRDefault="00370F77" w:rsidP="000F0686">
      <w:pPr>
        <w:pStyle w:val="Paragraphedeliste"/>
        <w:numPr>
          <w:ilvl w:val="0"/>
          <w:numId w:val="9"/>
        </w:numPr>
        <w:ind w:left="142" w:hanging="284"/>
        <w:jc w:val="both"/>
        <w:rPr>
          <w:rFonts w:cstheme="minorHAnsi"/>
          <w:sz w:val="24"/>
        </w:rPr>
      </w:pPr>
      <w:r w:rsidRPr="000F0686">
        <w:rPr>
          <w:rFonts w:cstheme="minorHAnsi"/>
          <w:sz w:val="24"/>
        </w:rPr>
        <w:t>The representative survey</w:t>
      </w:r>
      <w:r w:rsidR="007530BB" w:rsidRPr="000F0686">
        <w:rPr>
          <w:rFonts w:cstheme="minorHAnsi"/>
          <w:sz w:val="24"/>
        </w:rPr>
        <w:t xml:space="preserve">: </w:t>
      </w:r>
      <w:r w:rsidR="000F0686" w:rsidRPr="000F0686">
        <w:rPr>
          <w:rFonts w:cstheme="minorHAnsi"/>
          <w:i/>
          <w:sz w:val="24"/>
        </w:rPr>
        <w:t>Majority support for global redistributive and climate policies</w:t>
      </w:r>
      <w:r w:rsidR="007530BB" w:rsidRPr="000F0686">
        <w:rPr>
          <w:rFonts w:cstheme="minorHAnsi"/>
          <w:sz w:val="24"/>
        </w:rPr>
        <w:t xml:space="preserve">, Adrien Fabre, Thomas Douenne &amp; Linus Mattauch, </w:t>
      </w:r>
      <w:r w:rsidR="000F0686" w:rsidRPr="000F0686">
        <w:rPr>
          <w:rFonts w:cstheme="minorHAnsi"/>
          <w:i/>
          <w:sz w:val="24"/>
        </w:rPr>
        <w:t>Nature Human Behaviour</w:t>
      </w:r>
      <w:r w:rsidR="000F0686">
        <w:rPr>
          <w:rFonts w:cstheme="minorHAnsi"/>
          <w:sz w:val="24"/>
        </w:rPr>
        <w:t xml:space="preserve">, </w:t>
      </w:r>
      <w:r w:rsidR="007530BB" w:rsidRPr="000F0686">
        <w:rPr>
          <w:rFonts w:cstheme="minorHAnsi"/>
          <w:sz w:val="24"/>
        </w:rPr>
        <w:t>202</w:t>
      </w:r>
      <w:r w:rsidR="000F0686">
        <w:rPr>
          <w:rFonts w:cstheme="minorHAnsi"/>
          <w:sz w:val="24"/>
        </w:rPr>
        <w:t>5</w:t>
      </w:r>
      <w:r w:rsidR="007530BB" w:rsidRPr="000F0686">
        <w:rPr>
          <w:rFonts w:cstheme="minorHAnsi"/>
          <w:sz w:val="24"/>
        </w:rPr>
        <w:t xml:space="preserve">. </w:t>
      </w:r>
      <w:hyperlink r:id="rId12" w:history="1">
        <w:r w:rsidR="007530BB" w:rsidRPr="000F0686">
          <w:rPr>
            <w:rStyle w:val="Lienhypertexte"/>
            <w:rFonts w:cstheme="minorHAnsi"/>
            <w:sz w:val="24"/>
          </w:rPr>
          <w:t>bit.ly/Fabre2023</w:t>
        </w:r>
      </w:hyperlink>
      <w:r w:rsidR="00B76AD3" w:rsidRPr="000F0686">
        <w:rPr>
          <w:rFonts w:cstheme="minorHAnsi"/>
          <w:sz w:val="24"/>
        </w:rPr>
        <w:t xml:space="preserve"> </w:t>
      </w:r>
    </w:p>
    <w:sectPr w:rsidR="007530BB" w:rsidRPr="000F0686" w:rsidSect="000A4256">
      <w:pgSz w:w="12240" w:h="15840"/>
      <w:pgMar w:top="1276" w:right="1183" w:bottom="709" w:left="1418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8433CF" w14:textId="77777777" w:rsidR="00757395" w:rsidRDefault="00757395" w:rsidP="009E5645">
      <w:pPr>
        <w:spacing w:after="0" w:line="240" w:lineRule="auto"/>
      </w:pPr>
      <w:r>
        <w:separator/>
      </w:r>
    </w:p>
  </w:endnote>
  <w:endnote w:type="continuationSeparator" w:id="0">
    <w:p w14:paraId="04494248" w14:textId="77777777" w:rsidR="00757395" w:rsidRDefault="00757395" w:rsidP="009E56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60A229" w14:textId="77777777" w:rsidR="00757395" w:rsidRDefault="00757395" w:rsidP="009E5645">
      <w:pPr>
        <w:spacing w:after="0" w:line="240" w:lineRule="auto"/>
      </w:pPr>
      <w:r>
        <w:separator/>
      </w:r>
    </w:p>
  </w:footnote>
  <w:footnote w:type="continuationSeparator" w:id="0">
    <w:p w14:paraId="715B3AFE" w14:textId="77777777" w:rsidR="00757395" w:rsidRDefault="00757395" w:rsidP="009E56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8787D"/>
    <w:multiLevelType w:val="hybridMultilevel"/>
    <w:tmpl w:val="6540B4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F8F65CB"/>
    <w:multiLevelType w:val="hybridMultilevel"/>
    <w:tmpl w:val="E95CF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A75CCE"/>
    <w:multiLevelType w:val="hybridMultilevel"/>
    <w:tmpl w:val="2FEA87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7561996"/>
    <w:multiLevelType w:val="hybridMultilevel"/>
    <w:tmpl w:val="82D6D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533B60"/>
    <w:multiLevelType w:val="hybridMultilevel"/>
    <w:tmpl w:val="3EC0D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0B1ABC"/>
    <w:multiLevelType w:val="hybridMultilevel"/>
    <w:tmpl w:val="B5FC17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795503F"/>
    <w:multiLevelType w:val="hybridMultilevel"/>
    <w:tmpl w:val="99A03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D720B9"/>
    <w:multiLevelType w:val="hybridMultilevel"/>
    <w:tmpl w:val="313044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9A87FAA"/>
    <w:multiLevelType w:val="hybridMultilevel"/>
    <w:tmpl w:val="CF9C3F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C90C18"/>
    <w:multiLevelType w:val="hybridMultilevel"/>
    <w:tmpl w:val="6EFC46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89C4AD3"/>
    <w:multiLevelType w:val="hybridMultilevel"/>
    <w:tmpl w:val="9A2AE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9"/>
  </w:num>
  <w:num w:numId="4">
    <w:abstractNumId w:val="2"/>
  </w:num>
  <w:num w:numId="5">
    <w:abstractNumId w:val="0"/>
  </w:num>
  <w:num w:numId="6">
    <w:abstractNumId w:val="5"/>
  </w:num>
  <w:num w:numId="7">
    <w:abstractNumId w:val="7"/>
  </w:num>
  <w:num w:numId="8">
    <w:abstractNumId w:val="4"/>
  </w:num>
  <w:num w:numId="9">
    <w:abstractNumId w:val="1"/>
  </w:num>
  <w:num w:numId="10">
    <w:abstractNumId w:val="3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101A"/>
    <w:rsid w:val="00003053"/>
    <w:rsid w:val="0001089A"/>
    <w:rsid w:val="000246EB"/>
    <w:rsid w:val="00055DE1"/>
    <w:rsid w:val="000A4256"/>
    <w:rsid w:val="000B46E1"/>
    <w:rsid w:val="000D101A"/>
    <w:rsid w:val="000D6C8A"/>
    <w:rsid w:val="000F0686"/>
    <w:rsid w:val="000F6AF3"/>
    <w:rsid w:val="00116558"/>
    <w:rsid w:val="0013060F"/>
    <w:rsid w:val="00136EFE"/>
    <w:rsid w:val="00165377"/>
    <w:rsid w:val="001A7653"/>
    <w:rsid w:val="001A7D96"/>
    <w:rsid w:val="001B2F3D"/>
    <w:rsid w:val="001F0BF7"/>
    <w:rsid w:val="00203789"/>
    <w:rsid w:val="002375DA"/>
    <w:rsid w:val="00264D2B"/>
    <w:rsid w:val="002A1ACA"/>
    <w:rsid w:val="002A4CA8"/>
    <w:rsid w:val="002D30EF"/>
    <w:rsid w:val="00321E93"/>
    <w:rsid w:val="00334F2E"/>
    <w:rsid w:val="00351722"/>
    <w:rsid w:val="003546D2"/>
    <w:rsid w:val="00361A61"/>
    <w:rsid w:val="00370F77"/>
    <w:rsid w:val="003D5798"/>
    <w:rsid w:val="003E4435"/>
    <w:rsid w:val="00414F02"/>
    <w:rsid w:val="00430C81"/>
    <w:rsid w:val="004375E4"/>
    <w:rsid w:val="00453699"/>
    <w:rsid w:val="00460496"/>
    <w:rsid w:val="004800BF"/>
    <w:rsid w:val="00484316"/>
    <w:rsid w:val="004C1111"/>
    <w:rsid w:val="00502F21"/>
    <w:rsid w:val="0050446D"/>
    <w:rsid w:val="0053453D"/>
    <w:rsid w:val="00546B95"/>
    <w:rsid w:val="005F75C1"/>
    <w:rsid w:val="00604705"/>
    <w:rsid w:val="006630F8"/>
    <w:rsid w:val="006928F2"/>
    <w:rsid w:val="006959F3"/>
    <w:rsid w:val="006C1CB5"/>
    <w:rsid w:val="00710DD7"/>
    <w:rsid w:val="007530BB"/>
    <w:rsid w:val="00757395"/>
    <w:rsid w:val="007B2708"/>
    <w:rsid w:val="007B3959"/>
    <w:rsid w:val="007B3E3E"/>
    <w:rsid w:val="007C268B"/>
    <w:rsid w:val="00815650"/>
    <w:rsid w:val="00847ED9"/>
    <w:rsid w:val="00856740"/>
    <w:rsid w:val="008836B0"/>
    <w:rsid w:val="008A4A8D"/>
    <w:rsid w:val="008E29A9"/>
    <w:rsid w:val="00987091"/>
    <w:rsid w:val="009E5645"/>
    <w:rsid w:val="009E68EC"/>
    <w:rsid w:val="009F09FC"/>
    <w:rsid w:val="00A5271A"/>
    <w:rsid w:val="00A70672"/>
    <w:rsid w:val="00A77601"/>
    <w:rsid w:val="00A9071A"/>
    <w:rsid w:val="00AA2B10"/>
    <w:rsid w:val="00AB0E9B"/>
    <w:rsid w:val="00B6490E"/>
    <w:rsid w:val="00B7102A"/>
    <w:rsid w:val="00B76AD3"/>
    <w:rsid w:val="00B77C10"/>
    <w:rsid w:val="00C120D6"/>
    <w:rsid w:val="00C706A7"/>
    <w:rsid w:val="00C92048"/>
    <w:rsid w:val="00CD02AE"/>
    <w:rsid w:val="00D03020"/>
    <w:rsid w:val="00D0414F"/>
    <w:rsid w:val="00D31870"/>
    <w:rsid w:val="00D824A3"/>
    <w:rsid w:val="00D92896"/>
    <w:rsid w:val="00D94648"/>
    <w:rsid w:val="00D975DB"/>
    <w:rsid w:val="00DB17B3"/>
    <w:rsid w:val="00DB778F"/>
    <w:rsid w:val="00DC4AED"/>
    <w:rsid w:val="00DC6961"/>
    <w:rsid w:val="00DD3EFB"/>
    <w:rsid w:val="00E24899"/>
    <w:rsid w:val="00E51BD3"/>
    <w:rsid w:val="00E5362E"/>
    <w:rsid w:val="00E720BA"/>
    <w:rsid w:val="00ED73AC"/>
    <w:rsid w:val="00ED7DF0"/>
    <w:rsid w:val="00F23D6B"/>
    <w:rsid w:val="00F40C56"/>
    <w:rsid w:val="00F41E3A"/>
    <w:rsid w:val="00F60E2E"/>
    <w:rsid w:val="00F71436"/>
    <w:rsid w:val="00F815A0"/>
    <w:rsid w:val="00FD2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875F82"/>
  <w15:chartTrackingRefBased/>
  <w15:docId w15:val="{4EE9DC1B-E25A-4501-B23D-DB2562318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D6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E56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E5645"/>
  </w:style>
  <w:style w:type="paragraph" w:styleId="Pieddepage">
    <w:name w:val="footer"/>
    <w:basedOn w:val="Normal"/>
    <w:link w:val="PieddepageCar"/>
    <w:uiPriority w:val="99"/>
    <w:unhideWhenUsed/>
    <w:rsid w:val="009E56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E5645"/>
  </w:style>
  <w:style w:type="paragraph" w:styleId="Paragraphedeliste">
    <w:name w:val="List Paragraph"/>
    <w:basedOn w:val="Normal"/>
    <w:uiPriority w:val="34"/>
    <w:qFormat/>
    <w:rsid w:val="006630F8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7530BB"/>
    <w:rPr>
      <w:color w:val="0563C1" w:themeColor="hyperlink"/>
      <w:u w:val="single"/>
    </w:rPr>
  </w:style>
  <w:style w:type="character" w:styleId="Marquedecommentaire">
    <w:name w:val="annotation reference"/>
    <w:basedOn w:val="Policepardfaut"/>
    <w:uiPriority w:val="99"/>
    <w:semiHidden/>
    <w:unhideWhenUsed/>
    <w:rsid w:val="007530BB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7530BB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7530BB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530B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530BB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530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530BB"/>
    <w:rPr>
      <w:rFonts w:ascii="Segoe UI" w:hAnsi="Segoe UI" w:cs="Segoe UI"/>
      <w:sz w:val="18"/>
      <w:szCs w:val="18"/>
    </w:rPr>
  </w:style>
  <w:style w:type="paragraph" w:styleId="Lgende">
    <w:name w:val="caption"/>
    <w:basedOn w:val="Normal"/>
    <w:next w:val="Normal"/>
    <w:uiPriority w:val="35"/>
    <w:unhideWhenUsed/>
    <w:qFormat/>
    <w:rsid w:val="00B6490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Grilledutableau">
    <w:name w:val="Table Grid"/>
    <w:basedOn w:val="TableauNormal"/>
    <w:uiPriority w:val="39"/>
    <w:rsid w:val="00A70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C4AED"/>
    <w:rPr>
      <w:rFonts w:ascii="Times New Roman" w:hAnsi="Times New Roman" w:cs="Times New Roman"/>
      <w:sz w:val="24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0F068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197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6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4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0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94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9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a.africaclimatesummit.org/NAIROBI+Declaration+FURTHER+edited+060923+EN+920AM.pdf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apers.ssrn.com/sol3/papers.cfm?abstract_id=444852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it.ly/FFU-SU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x.com/vonderleyen/status/1700416700238225659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C22DFD-DD6C-460B-9F5A-162E9FF5E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680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fabre</dc:creator>
  <cp:keywords/>
  <dc:description/>
  <cp:lastModifiedBy>fabre</cp:lastModifiedBy>
  <cp:revision>28</cp:revision>
  <cp:lastPrinted>2025-05-14T22:06:00Z</cp:lastPrinted>
  <dcterms:created xsi:type="dcterms:W3CDTF">2024-04-24T14:06:00Z</dcterms:created>
  <dcterms:modified xsi:type="dcterms:W3CDTF">2026-06-25T14:29:00Z</dcterms:modified>
</cp:coreProperties>
</file>