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US - last version</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Do you live in a</w:t>
      </w:r>
      <w:r>
        <w:rPr>
          <w:b w:val="on"/>
        </w:rPr>
        <w:t xml:space="preserve"> </w:t>
      </w:r>
      <w:r>
        <w:rPr/>
        <w:t xml:space="preserve">rural</w:t>
      </w:r>
      <w:r>
        <w:rPr>
          <w:b w:val="on"/>
        </w:rPr>
        <w:t xml:space="preserve"> </w:t>
      </w:r>
      <w:r>
        <w:rPr/>
        <w:t xml:space="preserve">or an urban</w:t>
      </w:r>
      <w:r>
        <w:rPr>
          <w:b w:val="on"/>
        </w:rPr>
        <w:t xml:space="preserve"> </w:t>
      </w:r>
      <w:r>
        <w:rPr/>
        <w:t xml:space="preserve">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(50,000 – 250,000 inhabitants)  (5) </w:t>
      </w:r>
    </w:p>
  </w:body>
  <w:body>
    <w:p>
      <w:pPr>
        <w:keepNext/>
        <w:pStyle w:val="ListParagraph"/>
        <w:numPr>
          <w:ilvl w:val="0"/>
          <w:numId w:val="4"/>
        </w:numPr>
      </w:pPr>
      <w:r>
        <w:rPr/>
        <w:t xml:space="preserve">A medium-sized city (250,000 – 3,000,000 inhabitants)  (7) </w:t>
      </w:r>
    </w:p>
  </w:body>
  <w:body>
    <w:p>
      <w:pPr>
        <w:keepNext/>
        <w:pStyle w:val="ListParagraph"/>
        <w:numPr>
          <w:ilvl w:val="0"/>
          <w:numId w:val="4"/>
        </w:numPr>
      </w:pPr>
      <w:r>
        <w:rPr/>
        <w:t xml:space="preserve">A large city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or the assets of your household if you are married (in U.S. dollars)?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and gas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lifestock)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month,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  (2) </w:t>
      </w:r>
    </w:p>
  </w:body>
  <w:body>
    <w:p>
      <w:pPr>
        <w:keepNext/>
        <w:pStyle w:val="ListParagraph"/>
        <w:numPr>
          <w:ilvl w:val="0"/>
          <w:numId w:val="4"/>
        </w:numPr>
      </w:pPr>
      <w:r>
        <w:rPr/>
        <w:t xml:space="preserve">$20 – $75  (3) </w:t>
      </w:r>
    </w:p>
  </w:body>
  <w:body>
    <w:p>
      <w:pPr>
        <w:keepNext/>
        <w:pStyle w:val="ListParagraph"/>
        <w:numPr>
          <w:ilvl w:val="0"/>
          <w:numId w:val="4"/>
        </w:numPr>
      </w:pPr>
      <w:r>
        <w:rPr/>
        <w:t xml:space="preserve">$76 – $125  (4) </w:t>
      </w:r>
    </w:p>
  </w:body>
  <w:body>
    <w:p>
      <w:pPr>
        <w:keepNext/>
        <w:pStyle w:val="ListParagraph"/>
        <w:numPr>
          <w:ilvl w:val="0"/>
          <w:numId w:val="4"/>
        </w:numPr>
      </w:pPr>
      <w:r>
        <w:rPr/>
        <w:t xml:space="preserve">$126 – $200  (5) </w:t>
      </w:r>
    </w:p>
  </w:body>
  <w:body>
    <w:p>
      <w:pPr>
        <w:keepNext/>
        <w:pStyle w:val="ListParagraph"/>
        <w:numPr>
          <w:ilvl w:val="0"/>
          <w:numId w:val="4"/>
        </w:numPr>
      </w:pPr>
      <w:r>
        <w:rPr/>
        <w:t xml:space="preserve">$201 – $250  (6) </w:t>
      </w:r>
    </w:p>
  </w:body>
  <w:body>
    <w:p>
      <w:pPr>
        <w:keepNext/>
        <w:pStyle w:val="ListParagraph"/>
        <w:numPr>
          <w:ilvl w:val="0"/>
          <w:numId w:val="4"/>
        </w:numPr>
      </w:pPr>
      <w:r>
        <w:rPr/>
        <w:t xml:space="preserve">$251 – $300  (7) </w:t>
      </w:r>
    </w:p>
  </w:body>
  <w:body>
    <w:p>
      <w:pPr>
        <w:keepNext/>
        <w:pStyle w:val="ListParagraph"/>
        <w:numPr>
          <w:ilvl w:val="0"/>
          <w:numId w:val="4"/>
        </w:numPr>
      </w:pPr>
      <w:r>
        <w:rPr/>
        <w:t xml:space="preserve">More than $300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gas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$175  (8) </w:t>
      </w:r>
    </w:p>
  </w:body>
  <w:body>
    <w:p>
      <w:pPr>
        <w:keepNext/>
        <w:pStyle w:val="ListParagraph"/>
        <w:numPr>
          <w:ilvl w:val="0"/>
          <w:numId w:val="4"/>
        </w:numPr>
      </w:pPr>
      <w:r>
        <w:rPr/>
        <w:t xml:space="preserve">$176 – $225  (9) </w:t>
      </w:r>
    </w:p>
  </w:body>
  <w:body>
    <w:p>
      <w:pPr>
        <w:keepNext/>
        <w:pStyle w:val="ListParagraph"/>
        <w:numPr>
          <w:ilvl w:val="0"/>
          <w:numId w:val="4"/>
        </w:numPr>
      </w:pPr>
      <w:r>
        <w:rPr/>
        <w:t xml:space="preserve">More than $225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U.S. federal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the U.S..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in the absence of ambitious action against climate change, how frequent will extreme temperatures (that is, temperature above 95 °F) occur on average across the U.S. by the end of the century?</w:t>
      </w:r>
    </w:p>
  </w:body>
  <w:body>
    <w:p>
      <w:pPr>
        <w:keepNext/>
        <w:pStyle w:val="ListParagraph"/>
        <w:numPr>
          <w:ilvl w:val="0"/>
          <w:numId w:val="4"/>
        </w:numPr>
      </w:pPr>
      <w:r>
        <w:rPr/>
        <w:t xml:space="preserve">70 days per year  (3) </w:t>
      </w:r>
    </w:p>
  </w:body>
  <w:body>
    <w:p>
      <w:pPr>
        <w:keepNext/>
        <w:pStyle w:val="ListParagraph"/>
        <w:numPr>
          <w:ilvl w:val="0"/>
          <w:numId w:val="4"/>
        </w:numPr>
      </w:pPr>
      <w:r>
        <w:rPr/>
        <w:t xml:space="preserve">80 days per year  (4) </w:t>
      </w:r>
    </w:p>
  </w:body>
  <w:body>
    <w:p>
      <w:pPr>
        <w:keepNext/>
        <w:pStyle w:val="ListParagraph"/>
        <w:numPr>
          <w:ilvl w:val="0"/>
          <w:numId w:val="4"/>
        </w:numPr>
      </w:pPr>
      <w:r>
        <w:rPr/>
        <w:t xml:space="preserve">90 days per year  (5) </w:t>
      </w:r>
    </w:p>
  </w:body>
  <w:body>
    <w:p>
      <w:pPr>
        <w:keepNext/>
        <w:pStyle w:val="ListParagraph"/>
        <w:numPr>
          <w:ilvl w:val="0"/>
          <w:numId w:val="4"/>
        </w:numPr>
      </w:pPr>
      <w:r>
        <w:rPr/>
        <w:t xml:space="preserve">100 days per year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sales taxes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500 miles from New York to Toronto,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diesel or gasoline) (1)</w:t>
      </w:r>
    </w:p>
  </w:body>
  <w:body>
    <w:p>
      <w:pPr>
        <w:keepNext/>
        <w:pStyle w:val="ListParagraph"/>
        <w:numPr>
          <w:ilvl w:val="0"/>
          <w:numId w:val="0"/>
        </w:numPr>
      </w:pPr>
      <w:r>
        <w:rPr/>
        <w:t xml:space="preserve">______ Coach (2)</w:t>
      </w:r>
    </w:p>
  </w:body>
  <w:body>
    <w:p>
      <w:pPr>
        <w:keepNext/>
        <w:pStyle w:val="ListParagraph"/>
        <w:numPr>
          <w:ilvl w:val="0"/>
          <w:numId w:val="0"/>
        </w:numPr>
      </w:pPr>
      <w:r>
        <w:rPr/>
        <w:t xml:space="preserve">______ Plane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U.S. federal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the U.S.?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U.S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fuel-efficient or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the U.S.?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U.S.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sales taxes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U.S. federal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40 cents per gallon. To compensate households for the price increases, the revenues from the carbon tax would be redistributed to all households, regardless of their income. Each adult would thus receive $600 per year. </w:t>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U.S.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U.S.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40cts per gallon)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40 cents per gallon,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U.S. federal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U.S.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3.6 degrees Fahrenheit)?</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U.S. dollars)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"The U.S.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U.S.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the U.S.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the U.S.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To achieve a given reduction of greenhouse gas emissions globally, costly investments are needed.
</w:t>
      </w:r>
      <w:r>
        <w:rPr/>
        <w:br/>
      </w:r>
      <w:r>
        <w:rPr/>
        <w:t xml:space="preserve"> 
</w:t>
      </w:r>
      <w:r>
        <w:rPr/>
        <w:br/>
      </w:r>
      <w:r>
        <w:rPr/>
        <w:t xml:space="preserve">Ideally, how should countries bear the costs of fighting climate change?</w:t>
      </w:r>
      <w:r>
        <w:rPr/>
        <w:t xml:space="preserve"/>
      </w:r>
      <w:r>
        <w:rPr/>
        <w:t xml:space="preserve">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Countries should pay </w:t>
            </w:r>
            <w:r>
              <w:rPr>
                <w:i w:val="on"/>
              </w:rPr>
              <w:t xml:space="preserve">in proportion to their income</w:t>
            </w:r>
            <w:r>
              <w:rPr/>
              <w:t xml:space="preserv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w:t>
            </w:r>
            <w:r>
              <w:rPr>
                <w:i w:val="on"/>
              </w:rPr>
              <w:t xml:space="preserve"> in proportion to their current emissions</w:t>
            </w:r>
            <w:r>
              <w:rPr/>
              <w:t xml:space="preserv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should pay </w:t>
            </w:r>
            <w:r>
              <w:rPr>
                <w:i w:val="on"/>
              </w:rPr>
              <w:t xml:space="preserve">in proportion to their past emissions</w:t>
            </w:r>
            <w:r>
              <w:rPr/>
              <w:t xml:space="preserve"> (from 1990 onwards)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w:t>
            </w:r>
            <w:r>
              <w:rPr>
                <w:i w:val="on"/>
              </w:rPr>
              <w:t xml:space="preserve"> richest countries should pay it all</w:t>
            </w:r>
            <w:r>
              <w:rPr/>
              <w:t xml:space="preserve">, so that the poorest countries do not have to pay anything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w:t>
            </w:r>
            <w:r>
              <w:rPr>
                <w:i w:val="on"/>
              </w:rPr>
              <w:t xml:space="preserve">richest countries should pay even more</w:t>
            </w:r>
            <w:r>
              <w:rPr/>
              <w:t xml:space="preserve">, to help vulnerable countries face adverse consequences: vulnerable countries would then receive money instead of paying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40 cents per gallon in the first years). Higher prices would encourage people and companies to use less fossil fuels, reducing greenhouse gas emissions. Revenues from the tax would be used to finance a basic income of $30/month to each human adult, thereby lifting the 700 million people who earn less than $2/day out of extreme poverty. Most Americans would lose out financially as they would face price increases in excess of $30/month.
</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U.S. federal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U.S. federal government makes it mandatory for all residential buildings to have insulation that meets a certain energy efficiency standard before 2040. The government would subsidize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U.S. federal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U.S. federal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the U.S.?</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Over the $100 prize, $  will be donated to the charity Gold Standard, as you decided, and the remainder will be paid to you through the survey company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President of the United States’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the U.S.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 - last version</dc:title>
  <dc:subject/>
  <dc:creator>Qualtrics</dc:creator>
  <cp:keywords/>
  <dc:description/>
  <cp:lastModifiedBy>Qualtrics</cp:lastModifiedBy>
  <cp:revision>1</cp:revision>
  <dcterms:created xsi:type="dcterms:W3CDTF">2021-05-05T17:10:27Z</dcterms:created>
  <dcterms:modified xsi:type="dcterms:W3CDTF">2021-05-05T17:10:27Z</dcterms:modified>
</cp:coreProperties>
</file>