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C2D" w:rsidRDefault="00BA5C2D">
      <w:pPr>
        <w:pStyle w:val="Body"/>
      </w:pPr>
      <w:r>
        <w:t>TODO: list municipality</w:t>
      </w:r>
      <w:r w:rsidR="0056741A">
        <w:t>: New York - Toronto</w:t>
      </w:r>
      <w:bookmarkStart w:id="0" w:name="_GoBack"/>
      <w:bookmarkEnd w:id="0"/>
    </w:p>
    <w:p w:rsidR="00BA5C2D" w:rsidRDefault="00BA5C2D">
      <w:pPr>
        <w:pStyle w:val="Body"/>
      </w:pPr>
      <w:r>
        <w:t>Questions: wealth distribution (converted from $), income (individual); political parties</w:t>
      </w:r>
    </w:p>
    <w:p w:rsidR="00BA5C2D" w:rsidRDefault="00BA5C2D">
      <w:pPr>
        <w:pStyle w:val="Body"/>
      </w:pPr>
    </w:p>
    <w:p w:rsidR="00F17A58" w:rsidRDefault="006E6E30">
      <w:pPr>
        <w:pStyle w:val="Body"/>
      </w:pPr>
      <w:r>
        <w:t>Notes for Adrien Fabre - Climate Survey</w:t>
      </w:r>
    </w:p>
    <w:p w:rsidR="00F17A58" w:rsidRPr="005D569E" w:rsidRDefault="00F17A58">
      <w:pPr>
        <w:pStyle w:val="Default"/>
        <w:spacing w:before="0" w:line="240" w:lineRule="auto"/>
        <w:rPr>
          <w:rFonts w:ascii="Times Roman" w:eastAsia="Times Roman" w:hAnsi="Times Roman" w:cs="Times Roman"/>
          <w:lang w:val="en-US"/>
        </w:rPr>
      </w:pPr>
    </w:p>
    <w:p w:rsidR="00F17A58" w:rsidRDefault="006E6E30">
      <w:pPr>
        <w:pStyle w:val="Default"/>
        <w:spacing w:before="0" w:line="240" w:lineRule="auto"/>
        <w:rPr>
          <w:rStyle w:val="White"/>
          <w:rFonts w:ascii="Times Roman" w:eastAsia="Times Roman" w:hAnsi="Times Roman" w:cs="Times Roman"/>
          <w:color w:val="000000"/>
          <w:shd w:val="clear" w:color="auto" w:fill="FFD931"/>
        </w:rPr>
      </w:pPr>
      <w:r>
        <w:rPr>
          <w:rStyle w:val="White"/>
          <w:rFonts w:ascii="Times Roman" w:hAnsi="Times Roman"/>
          <w:color w:val="000000"/>
          <w:shd w:val="clear" w:color="auto" w:fill="FFD931"/>
        </w:rPr>
        <w:t>Comments referenced according to the Translation Overview. Overview of all questionnaire questions with comments in below table (in the order of which was translated from 1-130): Overall most peculiarities were in regards to:</w:t>
      </w:r>
    </w:p>
    <w:p w:rsidR="00F17A58" w:rsidRDefault="006E6E30">
      <w:pPr>
        <w:pStyle w:val="Default"/>
        <w:numPr>
          <w:ilvl w:val="0"/>
          <w:numId w:val="2"/>
        </w:numPr>
        <w:spacing w:before="0" w:line="240" w:lineRule="auto"/>
        <w:rPr>
          <w:rFonts w:ascii="Times Roman" w:hAnsi="Times Roman"/>
          <w:lang w:val="da-DK"/>
        </w:rPr>
      </w:pPr>
      <w:r>
        <w:rPr>
          <w:rStyle w:val="White"/>
          <w:rFonts w:ascii="Times Roman" w:hAnsi="Times Roman"/>
          <w:color w:val="000000"/>
        </w:rPr>
        <w:t>Fahrenheit vs celcius</w:t>
      </w:r>
    </w:p>
    <w:p w:rsidR="00F17A58" w:rsidRDefault="006E6E30">
      <w:pPr>
        <w:pStyle w:val="Default"/>
        <w:numPr>
          <w:ilvl w:val="0"/>
          <w:numId w:val="2"/>
        </w:numPr>
        <w:spacing w:before="0" w:line="240" w:lineRule="auto"/>
        <w:rPr>
          <w:rFonts w:ascii="Times Roman" w:hAnsi="Times Roman"/>
          <w:lang w:val="da-DK"/>
        </w:rPr>
      </w:pPr>
      <w:r>
        <w:rPr>
          <w:rStyle w:val="White"/>
          <w:rFonts w:ascii="Times Roman" w:hAnsi="Times Roman"/>
          <w:color w:val="000000"/>
        </w:rPr>
        <w:t>Gallons vs. Liters</w:t>
      </w:r>
    </w:p>
    <w:p w:rsidR="00F17A58" w:rsidRDefault="006E6E30">
      <w:pPr>
        <w:pStyle w:val="Default"/>
        <w:numPr>
          <w:ilvl w:val="0"/>
          <w:numId w:val="2"/>
        </w:numPr>
        <w:spacing w:before="0" w:line="240" w:lineRule="auto"/>
        <w:rPr>
          <w:rFonts w:ascii="Times Roman" w:hAnsi="Times Roman"/>
          <w:lang w:val="da-DK"/>
        </w:rPr>
      </w:pPr>
      <w:r>
        <w:rPr>
          <w:rStyle w:val="White"/>
          <w:rFonts w:ascii="Times Roman" w:hAnsi="Times Roman"/>
          <w:color w:val="000000"/>
        </w:rPr>
        <w:t xml:space="preserve">Dollars vs. DKK </w:t>
      </w:r>
    </w:p>
    <w:p w:rsidR="00F17A58" w:rsidRDefault="006E6E30">
      <w:pPr>
        <w:pStyle w:val="Default"/>
        <w:numPr>
          <w:ilvl w:val="0"/>
          <w:numId w:val="2"/>
        </w:numPr>
        <w:spacing w:before="0" w:line="240" w:lineRule="auto"/>
        <w:rPr>
          <w:rFonts w:ascii="Times Roman" w:hAnsi="Times Roman"/>
          <w:lang w:val="da-DK"/>
        </w:rPr>
      </w:pPr>
      <w:r>
        <w:rPr>
          <w:rStyle w:val="White"/>
          <w:rFonts w:ascii="Times Roman" w:hAnsi="Times Roman"/>
          <w:color w:val="000000"/>
        </w:rPr>
        <w:t>American federal government vs. Danish government</w:t>
      </w:r>
    </w:p>
    <w:p w:rsidR="00F17A58" w:rsidRDefault="006E6E30">
      <w:pPr>
        <w:pStyle w:val="Default"/>
        <w:numPr>
          <w:ilvl w:val="0"/>
          <w:numId w:val="2"/>
        </w:numPr>
        <w:spacing w:before="0" w:line="240" w:lineRule="auto"/>
        <w:rPr>
          <w:rFonts w:ascii="Times Roman" w:hAnsi="Times Roman"/>
          <w:lang w:val="da-DK"/>
        </w:rPr>
      </w:pPr>
      <w:r>
        <w:rPr>
          <w:rStyle w:val="White"/>
          <w:rFonts w:ascii="Times Roman" w:hAnsi="Times Roman"/>
          <w:color w:val="000000"/>
        </w:rPr>
        <w:t>American context vs. Danish context (geographically)</w:t>
      </w:r>
    </w:p>
    <w:p w:rsidR="00F17A58" w:rsidRDefault="00F17A58">
      <w:pPr>
        <w:pStyle w:val="Default"/>
        <w:spacing w:before="0" w:line="240" w:lineRule="auto"/>
        <w:rPr>
          <w:rStyle w:val="White"/>
          <w:rFonts w:ascii="Times Roman" w:eastAsia="Times Roman" w:hAnsi="Times Roman" w:cs="Times Roman"/>
          <w:color w:val="000000"/>
        </w:rPr>
      </w:pPr>
    </w:p>
    <w:p w:rsidR="00F17A58" w:rsidRDefault="006E6E30">
      <w:pPr>
        <w:pStyle w:val="Default"/>
        <w:spacing w:before="0" w:line="240" w:lineRule="auto"/>
        <w:rPr>
          <w:rStyle w:val="White"/>
          <w:rFonts w:ascii="Times Roman" w:eastAsia="Times Roman" w:hAnsi="Times Roman" w:cs="Times Roman"/>
          <w:color w:val="000000"/>
          <w:shd w:val="clear" w:color="auto" w:fill="FFD931"/>
        </w:rPr>
      </w:pPr>
      <w:r>
        <w:rPr>
          <w:rStyle w:val="White"/>
          <w:rFonts w:ascii="Times Roman" w:hAnsi="Times Roman"/>
          <w:color w:val="000000"/>
          <w:shd w:val="clear" w:color="auto" w:fill="FFD931"/>
        </w:rPr>
        <w:t>N.B. Regarding the municipality question as used in the precedent questionnaire - There was no such question in this questionnaire. Q2.4. asks for specific zip code / postnummer.</w:t>
      </w:r>
    </w:p>
    <w:p w:rsidR="00F17A58" w:rsidRDefault="00F17A58">
      <w:pPr>
        <w:pStyle w:val="Default"/>
        <w:spacing w:before="0" w:line="240" w:lineRule="auto"/>
        <w:rPr>
          <w:rFonts w:ascii="Times Roman" w:eastAsia="Times Roman" w:hAnsi="Times Roman" w:cs="Times Roman"/>
        </w:rPr>
      </w:pPr>
    </w:p>
    <w:tbl>
      <w:tblPr>
        <w:tblW w:w="1519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552"/>
        <w:gridCol w:w="3299"/>
        <w:gridCol w:w="2976"/>
        <w:gridCol w:w="3686"/>
        <w:gridCol w:w="3686"/>
      </w:tblGrid>
      <w:tr w:rsidR="005D569E" w:rsidTr="005D569E">
        <w:trPr>
          <w:trHeight w:val="295"/>
          <w:tblHeader/>
        </w:trPr>
        <w:tc>
          <w:tcPr>
            <w:tcW w:w="155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5D569E" w:rsidRDefault="005D569E">
            <w:pPr>
              <w:pStyle w:val="TableStyle1"/>
            </w:pPr>
            <w:r>
              <w:rPr>
                <w:rFonts w:eastAsia="Arial Unicode MS" w:cs="Arial Unicode MS"/>
              </w:rPr>
              <w:t>Question</w:t>
            </w:r>
          </w:p>
        </w:tc>
        <w:tc>
          <w:tcPr>
            <w:tcW w:w="3299"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5D569E" w:rsidRDefault="005D569E">
            <w:pPr>
              <w:pStyle w:val="TableStyle1"/>
            </w:pPr>
            <w:r>
              <w:rPr>
                <w:rFonts w:eastAsia="Arial Unicode MS" w:cs="Arial Unicode MS"/>
              </w:rPr>
              <w:t>English Original</w:t>
            </w:r>
          </w:p>
        </w:tc>
        <w:tc>
          <w:tcPr>
            <w:tcW w:w="297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5D569E" w:rsidRDefault="005D569E">
            <w:pPr>
              <w:pStyle w:val="TableStyle1"/>
            </w:pPr>
            <w:proofErr w:type="spellStart"/>
            <w:r>
              <w:rPr>
                <w:rFonts w:eastAsia="Arial Unicode MS" w:cs="Arial Unicode MS"/>
              </w:rPr>
              <w:t>Danish</w:t>
            </w:r>
            <w:proofErr w:type="spellEnd"/>
            <w:r>
              <w:rPr>
                <w:rFonts w:eastAsia="Arial Unicode MS" w:cs="Arial Unicode MS"/>
              </w:rPr>
              <w:t xml:space="preserve"> Translation</w:t>
            </w:r>
          </w:p>
        </w:tc>
        <w:tc>
          <w:tcPr>
            <w:tcW w:w="368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5D569E" w:rsidRDefault="005D569E">
            <w:pPr>
              <w:pStyle w:val="TableStyle1"/>
            </w:pPr>
            <w:r>
              <w:rPr>
                <w:rFonts w:eastAsia="Arial Unicode MS" w:cs="Arial Unicode MS"/>
              </w:rPr>
              <w:t>Comment</w:t>
            </w:r>
          </w:p>
        </w:tc>
        <w:tc>
          <w:tcPr>
            <w:tcW w:w="3686" w:type="dxa"/>
            <w:tcBorders>
              <w:top w:val="single" w:sz="2" w:space="0" w:color="000000"/>
              <w:left w:val="single" w:sz="2" w:space="0" w:color="000000"/>
              <w:bottom w:val="single" w:sz="6" w:space="0" w:color="000000"/>
              <w:right w:val="single" w:sz="2" w:space="0" w:color="000000"/>
            </w:tcBorders>
            <w:shd w:val="clear" w:color="auto" w:fill="BDC0BF"/>
          </w:tcPr>
          <w:p w:rsidR="005D569E" w:rsidRDefault="005D569E">
            <w:pPr>
              <w:pStyle w:val="TableStyle1"/>
              <w:rPr>
                <w:rFonts w:eastAsia="Arial Unicode MS" w:cs="Arial Unicode MS"/>
              </w:rPr>
            </w:pPr>
            <w:proofErr w:type="spellStart"/>
            <w:r>
              <w:rPr>
                <w:rFonts w:eastAsia="Arial Unicode MS" w:cs="Arial Unicode MS"/>
              </w:rPr>
              <w:t>Reply</w:t>
            </w:r>
            <w:proofErr w:type="spellEnd"/>
          </w:p>
        </w:tc>
      </w:tr>
      <w:tr w:rsidR="005D569E" w:rsidTr="005D569E">
        <w:tblPrEx>
          <w:shd w:val="clear" w:color="auto" w:fill="auto"/>
        </w:tblPrEx>
        <w:trPr>
          <w:trHeight w:val="1225"/>
        </w:trPr>
        <w:tc>
          <w:tcPr>
            <w:tcW w:w="1552" w:type="dxa"/>
            <w:tcBorders>
              <w:top w:val="single" w:sz="6" w:space="0" w:color="000000"/>
              <w:left w:val="single" w:sz="2" w:space="0" w:color="000000"/>
              <w:bottom w:val="single" w:sz="2" w:space="0" w:color="000000"/>
              <w:right w:val="single" w:sz="2" w:space="0" w:color="000000"/>
            </w:tcBorders>
            <w:shd w:val="clear" w:color="auto" w:fill="FFD931"/>
            <w:tcMar>
              <w:top w:w="80" w:type="dxa"/>
              <w:left w:w="80" w:type="dxa"/>
              <w:bottom w:w="80" w:type="dxa"/>
              <w:right w:w="80" w:type="dxa"/>
            </w:tcMar>
          </w:tcPr>
          <w:p w:rsidR="005D569E" w:rsidRDefault="005D569E">
            <w:pPr>
              <w:pStyle w:val="Body"/>
            </w:pPr>
            <w:r>
              <w:rPr>
                <w:b/>
                <w:bCs/>
                <w:color w:val="EE220C"/>
              </w:rPr>
              <w:t>BUG:</w:t>
            </w:r>
            <w:r>
              <w:t xml:space="preserve"> </w:t>
            </w:r>
          </w:p>
          <w:p w:rsidR="005D569E" w:rsidRDefault="005D569E">
            <w:pPr>
              <w:pStyle w:val="Body"/>
            </w:pPr>
            <w:r w:rsidRPr="005D569E">
              <w:rPr>
                <w:lang w:val="fr-FR"/>
              </w:rPr>
              <w:t>Q3.7, Q5.1.,  Q8.1 , Q11.1 , Q17.1 , Q18.1 , Q20.1</w:t>
            </w:r>
          </w:p>
        </w:tc>
        <w:tc>
          <w:tcPr>
            <w:tcW w:w="3299" w:type="dxa"/>
            <w:tcBorders>
              <w:top w:val="single" w:sz="6" w:space="0" w:color="000000"/>
              <w:left w:val="single" w:sz="2" w:space="0" w:color="000000"/>
              <w:bottom w:val="single" w:sz="2" w:space="0" w:color="000000"/>
              <w:right w:val="single" w:sz="2" w:space="0" w:color="000000"/>
            </w:tcBorders>
            <w:shd w:val="clear" w:color="auto" w:fill="FFD931"/>
            <w:tcMar>
              <w:top w:w="80" w:type="dxa"/>
              <w:left w:w="80" w:type="dxa"/>
              <w:bottom w:w="80" w:type="dxa"/>
              <w:right w:w="80" w:type="dxa"/>
            </w:tcMar>
          </w:tcPr>
          <w:p w:rsidR="005D569E" w:rsidRDefault="005D569E">
            <w:pPr>
              <w:pStyle w:val="Body"/>
            </w:pPr>
            <w:r>
              <w:t>This question lets you record and manage how long a participant spends on this page. This question will not be displayed to the participant.</w:t>
            </w:r>
          </w:p>
        </w:tc>
        <w:tc>
          <w:tcPr>
            <w:tcW w:w="2976" w:type="dxa"/>
            <w:tcBorders>
              <w:top w:val="single" w:sz="6" w:space="0" w:color="000000"/>
              <w:left w:val="single" w:sz="2" w:space="0" w:color="000000"/>
              <w:bottom w:val="single" w:sz="2" w:space="0" w:color="000000"/>
              <w:right w:val="single" w:sz="2" w:space="0" w:color="000000"/>
            </w:tcBorders>
            <w:shd w:val="clear" w:color="auto" w:fill="FFD931"/>
            <w:tcMar>
              <w:top w:w="80" w:type="dxa"/>
              <w:left w:w="80" w:type="dxa"/>
              <w:bottom w:w="80" w:type="dxa"/>
              <w:right w:w="80" w:type="dxa"/>
            </w:tcMar>
          </w:tcPr>
          <w:p w:rsidR="005D569E" w:rsidRDefault="005D569E"/>
        </w:tc>
        <w:tc>
          <w:tcPr>
            <w:tcW w:w="3686" w:type="dxa"/>
            <w:tcBorders>
              <w:top w:val="single" w:sz="6" w:space="0" w:color="000000"/>
              <w:left w:val="single" w:sz="2" w:space="0" w:color="000000"/>
              <w:bottom w:val="single" w:sz="2" w:space="0" w:color="000000"/>
              <w:right w:val="single" w:sz="2" w:space="0" w:color="000000"/>
            </w:tcBorders>
            <w:shd w:val="clear" w:color="auto" w:fill="FFD931"/>
            <w:tcMar>
              <w:top w:w="80" w:type="dxa"/>
              <w:left w:w="80" w:type="dxa"/>
              <w:bottom w:w="80" w:type="dxa"/>
              <w:right w:w="80" w:type="dxa"/>
            </w:tcMar>
          </w:tcPr>
          <w:p w:rsidR="005D569E" w:rsidRDefault="005D569E">
            <w:pPr>
              <w:pStyle w:val="Body"/>
            </w:pPr>
            <w:r>
              <w:t>General comment for all listes questions. But I was unable to translate English text - is locked</w:t>
            </w:r>
          </w:p>
        </w:tc>
        <w:tc>
          <w:tcPr>
            <w:tcW w:w="3686" w:type="dxa"/>
            <w:tcBorders>
              <w:top w:val="single" w:sz="6" w:space="0" w:color="000000"/>
              <w:left w:val="single" w:sz="2" w:space="0" w:color="000000"/>
              <w:bottom w:val="single" w:sz="2" w:space="0" w:color="000000"/>
              <w:right w:val="single" w:sz="2" w:space="0" w:color="000000"/>
            </w:tcBorders>
            <w:shd w:val="clear" w:color="auto" w:fill="FFD931"/>
          </w:tcPr>
          <w:p w:rsidR="005D569E" w:rsidRDefault="005D569E">
            <w:pPr>
              <w:pStyle w:val="Body"/>
            </w:pPr>
            <w:r>
              <w:t>This is normal, these are not true questions. They are not supposed to be translated.</w:t>
            </w:r>
          </w:p>
        </w:tc>
      </w:tr>
      <w:tr w:rsidR="005D569E" w:rsidTr="005D569E">
        <w:tblPrEx>
          <w:shd w:val="clear" w:color="auto" w:fill="auto"/>
        </w:tblPrEx>
        <w:trPr>
          <w:trHeight w:val="1127"/>
        </w:trPr>
        <w:tc>
          <w:tcPr>
            <w:tcW w:w="15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pPr>
              <w:pStyle w:val="Body"/>
            </w:pPr>
            <w:r>
              <w:t xml:space="preserve">Q.2.5: </w:t>
            </w:r>
          </w:p>
        </w:tc>
        <w:tc>
          <w:tcPr>
            <w:tcW w:w="329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tc>
        <w:tc>
          <w:tcPr>
            <w:tcW w:w="29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tc>
        <w:tc>
          <w:tcPr>
            <w:tcW w:w="368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pPr>
              <w:pStyle w:val="Default"/>
              <w:numPr>
                <w:ilvl w:val="0"/>
                <w:numId w:val="3"/>
              </w:numPr>
              <w:spacing w:before="0" w:line="240" w:lineRule="auto"/>
              <w:rPr>
                <w:rFonts w:ascii="Times Roman" w:hAnsi="Times Roman"/>
                <w:lang w:val="da-DK"/>
              </w:rPr>
            </w:pPr>
            <w:r>
              <w:rPr>
                <w:rFonts w:ascii="Times Roman" w:hAnsi="Times Roman"/>
                <w:lang w:val="da-DK"/>
              </w:rPr>
              <w:t xml:space="preserve">Denmark does not have as many definers for cities, so need to adjust this for Danish context. remove one of the lines in the survey. </w:t>
            </w:r>
          </w:p>
          <w:p w:rsidR="005D569E" w:rsidRDefault="005D569E">
            <w:pPr>
              <w:pStyle w:val="Default"/>
              <w:numPr>
                <w:ilvl w:val="0"/>
                <w:numId w:val="3"/>
              </w:numPr>
              <w:spacing w:before="0" w:line="240" w:lineRule="auto"/>
              <w:rPr>
                <w:rFonts w:ascii="Times Roman" w:hAnsi="Times Roman"/>
                <w:lang w:val="da-DK"/>
              </w:rPr>
            </w:pPr>
            <w:r>
              <w:rPr>
                <w:rFonts w:ascii="Times Roman" w:hAnsi="Times Roman"/>
                <w:lang w:val="da-DK"/>
              </w:rPr>
              <w:t>Note repetition in last two lines as instructed</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Pr>
          <w:p w:rsidR="005D569E" w:rsidRDefault="005D569E" w:rsidP="005D569E">
            <w:pPr>
              <w:pStyle w:val="Default"/>
              <w:spacing w:before="0" w:line="240" w:lineRule="auto"/>
              <w:ind w:left="262"/>
              <w:rPr>
                <w:rFonts w:ascii="Times Roman" w:hAnsi="Times Roman"/>
                <w:lang w:val="da-DK"/>
              </w:rPr>
            </w:pPr>
            <w:r>
              <w:rPr>
                <w:rFonts w:ascii="Times Roman" w:hAnsi="Times Roman"/>
                <w:lang w:val="da-DK"/>
              </w:rPr>
              <w:t>OK</w:t>
            </w:r>
          </w:p>
        </w:tc>
      </w:tr>
      <w:tr w:rsidR="005D569E" w:rsidRPr="00965BD6" w:rsidTr="005D569E">
        <w:tblPrEx>
          <w:shd w:val="clear" w:color="auto" w:fill="auto"/>
        </w:tblPrEx>
        <w:trPr>
          <w:trHeight w:val="1687"/>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pPr>
              <w:pStyle w:val="Body"/>
            </w:pPr>
            <w:r>
              <w:lastRenderedPageBreak/>
              <w:t>Q2.14:</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pPr>
              <w:pStyle w:val="Default"/>
              <w:numPr>
                <w:ilvl w:val="1"/>
                <w:numId w:val="4"/>
              </w:numPr>
              <w:spacing w:before="0" w:line="240" w:lineRule="auto"/>
              <w:rPr>
                <w:rFonts w:ascii="Times Roman" w:hAnsi="Times Roman"/>
                <w:lang w:val="da-DK"/>
              </w:rPr>
            </w:pPr>
            <w:r>
              <w:rPr>
                <w:rFonts w:ascii="Times Roman" w:hAnsi="Times Roman"/>
                <w:lang w:val="da-DK"/>
              </w:rPr>
              <w:t>May need to account for currency change from USD to Danish and adjust sums accordingly. I have only adjusted currency and comma, not the figures</w:t>
            </w:r>
          </w:p>
          <w:p w:rsidR="005D569E" w:rsidRDefault="005D569E">
            <w:pPr>
              <w:pStyle w:val="Default"/>
              <w:numPr>
                <w:ilvl w:val="1"/>
                <w:numId w:val="4"/>
              </w:numPr>
              <w:spacing w:before="0" w:line="240" w:lineRule="auto"/>
              <w:rPr>
                <w:rFonts w:ascii="Times Roman" w:hAnsi="Times Roman"/>
                <w:lang w:val="da-DK"/>
              </w:rPr>
            </w:pPr>
            <w:r>
              <w:rPr>
                <w:rFonts w:ascii="Times Roman" w:hAnsi="Times Roman"/>
                <w:lang w:val="da-DK"/>
              </w:rPr>
              <w:t>Important to state danish figures with a fullstop and not a comma</w:t>
            </w:r>
          </w:p>
        </w:tc>
        <w:tc>
          <w:tcPr>
            <w:tcW w:w="3686" w:type="dxa"/>
            <w:tcBorders>
              <w:top w:val="single" w:sz="2" w:space="0" w:color="000000"/>
              <w:left w:val="single" w:sz="2" w:space="0" w:color="000000"/>
              <w:bottom w:val="single" w:sz="2" w:space="0" w:color="000000"/>
              <w:right w:val="single" w:sz="2" w:space="0" w:color="000000"/>
            </w:tcBorders>
          </w:tcPr>
          <w:p w:rsidR="0096530F" w:rsidRDefault="0096530F" w:rsidP="005D569E">
            <w:pPr>
              <w:pStyle w:val="Default"/>
              <w:spacing w:before="0" w:line="240" w:lineRule="auto"/>
              <w:ind w:left="240"/>
              <w:rPr>
                <w:rFonts w:ascii="Times Roman" w:hAnsi="Times Roman"/>
                <w:lang w:val="da-DK"/>
              </w:rPr>
            </w:pPr>
            <w:r>
              <w:rPr>
                <w:rFonts w:ascii="Times Roman" w:hAnsi="Times Roman"/>
                <w:lang w:val="da-DK"/>
              </w:rPr>
              <w:t>Say ”your individual income” instead of ”income of your household”, and use the following thresholds:</w:t>
            </w:r>
          </w:p>
          <w:p w:rsidR="005D569E" w:rsidRDefault="0096530F" w:rsidP="005D569E">
            <w:pPr>
              <w:pStyle w:val="Default"/>
              <w:spacing w:before="0" w:line="240" w:lineRule="auto"/>
              <w:ind w:left="240"/>
              <w:rPr>
                <w:rFonts w:ascii="Times Roman" w:hAnsi="Times Roman"/>
                <w:lang w:val="da-DK"/>
              </w:rPr>
            </w:pPr>
            <w:r>
              <w:rPr>
                <w:rFonts w:ascii="Times Roman" w:hAnsi="Times Roman"/>
                <w:lang w:val="da-DK"/>
              </w:rPr>
              <w:t>200,000 DKK</w:t>
            </w:r>
          </w:p>
          <w:p w:rsidR="0096530F" w:rsidRDefault="0096530F" w:rsidP="005D569E">
            <w:pPr>
              <w:pStyle w:val="Default"/>
              <w:spacing w:before="0" w:line="240" w:lineRule="auto"/>
              <w:ind w:left="240"/>
              <w:rPr>
                <w:rFonts w:ascii="Times Roman" w:hAnsi="Times Roman"/>
                <w:lang w:val="da-DK"/>
              </w:rPr>
            </w:pPr>
            <w:r>
              <w:rPr>
                <w:rFonts w:ascii="Times Roman" w:hAnsi="Times Roman"/>
                <w:lang w:val="da-DK"/>
              </w:rPr>
              <w:t>350,000</w:t>
            </w:r>
          </w:p>
          <w:p w:rsidR="0096530F" w:rsidRDefault="0096530F" w:rsidP="005D569E">
            <w:pPr>
              <w:pStyle w:val="Default"/>
              <w:spacing w:before="0" w:line="240" w:lineRule="auto"/>
              <w:ind w:left="240"/>
              <w:rPr>
                <w:rFonts w:ascii="Times Roman" w:hAnsi="Times Roman"/>
                <w:lang w:val="da-DK"/>
              </w:rPr>
            </w:pPr>
            <w:r>
              <w:rPr>
                <w:rFonts w:ascii="Times Roman" w:hAnsi="Times Roman"/>
                <w:lang w:val="da-DK"/>
              </w:rPr>
              <w:t>500,000</w:t>
            </w:r>
          </w:p>
          <w:p w:rsidR="0096530F" w:rsidRDefault="0096530F" w:rsidP="005D569E">
            <w:pPr>
              <w:pStyle w:val="Default"/>
              <w:spacing w:before="0" w:line="240" w:lineRule="auto"/>
              <w:ind w:left="240"/>
              <w:rPr>
                <w:rFonts w:ascii="Times Roman" w:hAnsi="Times Roman"/>
                <w:lang w:val="da-DK"/>
              </w:rPr>
            </w:pPr>
            <w:r>
              <w:rPr>
                <w:rFonts w:ascii="Times Roman" w:hAnsi="Times Roman"/>
                <w:lang w:val="da-DK"/>
              </w:rPr>
              <w:t>For 2.16, please convert to DKK and round the thresholds</w:t>
            </w:r>
            <w:r w:rsidR="00965BD6">
              <w:rPr>
                <w:rFonts w:ascii="Times Roman" w:hAnsi="Times Roman"/>
                <w:lang w:val="da-DK"/>
              </w:rPr>
              <w:t xml:space="preserve"> (</w:t>
            </w:r>
            <w:r w:rsidR="00965BD6" w:rsidRPr="005D569E">
              <w:rPr>
                <w:rFonts w:ascii="Times Roman" w:hAnsi="Times Roman"/>
                <w:lang w:val="en-US"/>
              </w:rPr>
              <w:t>e.</w:t>
            </w:r>
            <w:r w:rsidR="00965BD6">
              <w:rPr>
                <w:rFonts w:ascii="Times Roman" w:hAnsi="Times Roman"/>
                <w:lang w:val="en-US"/>
              </w:rPr>
              <w:t xml:space="preserve">g. </w:t>
            </w:r>
            <w:hyperlink r:id="rId7" w:history="1">
              <w:r w:rsidR="00965BD6" w:rsidRPr="009A5CE1">
                <w:rPr>
                  <w:rStyle w:val="Hyperlink"/>
                  <w:rFonts w:ascii="Times Roman" w:hAnsi="Times Roman"/>
                  <w:lang w:val="en-US"/>
                </w:rPr>
                <w:t>https://xe.com/</w:t>
              </w:r>
            </w:hyperlink>
            <w:r w:rsidR="00965BD6">
              <w:rPr>
                <w:rFonts w:ascii="Times Roman" w:hAnsi="Times Roman"/>
                <w:lang w:val="en-US"/>
              </w:rPr>
              <w:t>) as we have no data on Danish wealth distribution</w:t>
            </w:r>
          </w:p>
        </w:tc>
      </w:tr>
      <w:tr w:rsidR="005D569E" w:rsidTr="005D569E">
        <w:tblPrEx>
          <w:shd w:val="clear" w:color="auto" w:fill="auto"/>
        </w:tblPrEx>
        <w:trPr>
          <w:trHeight w:val="1127"/>
        </w:trPr>
        <w:tc>
          <w:tcPr>
            <w:tcW w:w="15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pPr>
              <w:pStyle w:val="Body"/>
            </w:pPr>
            <w:r>
              <w:t>Q2.15:</w:t>
            </w:r>
          </w:p>
        </w:tc>
        <w:tc>
          <w:tcPr>
            <w:tcW w:w="329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tc>
        <w:tc>
          <w:tcPr>
            <w:tcW w:w="29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tc>
        <w:tc>
          <w:tcPr>
            <w:tcW w:w="368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pPr>
              <w:pStyle w:val="Default"/>
              <w:numPr>
                <w:ilvl w:val="0"/>
                <w:numId w:val="5"/>
              </w:numPr>
              <w:spacing w:before="0" w:line="240" w:lineRule="auto"/>
              <w:rPr>
                <w:rFonts w:ascii="Times Roman" w:hAnsi="Times Roman"/>
                <w:lang w:val="da-DK"/>
              </w:rPr>
            </w:pPr>
            <w:r>
              <w:rPr>
                <w:rFonts w:ascii="Times Roman" w:hAnsi="Times Roman"/>
                <w:lang w:val="da-DK"/>
              </w:rPr>
              <w:t>The last option “hosted free of charge” seems out of place regarding the question. Maybe rephrase to “Neither homeowner or tenant” in danish this would be “Hverken husejer eller lejer”</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Pr>
          <w:p w:rsidR="005D569E" w:rsidRDefault="005D569E" w:rsidP="005D569E">
            <w:pPr>
              <w:pStyle w:val="Default"/>
              <w:spacing w:before="0" w:line="240" w:lineRule="auto"/>
              <w:ind w:left="262"/>
              <w:rPr>
                <w:rFonts w:ascii="Times Roman" w:hAnsi="Times Roman"/>
                <w:lang w:val="da-DK"/>
              </w:rPr>
            </w:pPr>
            <w:r>
              <w:rPr>
                <w:rFonts w:ascii="Times Roman" w:hAnsi="Times Roman"/>
                <w:lang w:val="da-DK"/>
              </w:rPr>
              <w:t>OK</w:t>
            </w:r>
          </w:p>
        </w:tc>
      </w:tr>
      <w:tr w:rsidR="005D569E" w:rsidRPr="005D569E" w:rsidTr="005D569E">
        <w:tblPrEx>
          <w:shd w:val="clear" w:color="auto" w:fill="auto"/>
        </w:tblPrEx>
        <w:trPr>
          <w:trHeight w:val="295"/>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pPr>
              <w:pStyle w:val="Body"/>
            </w:pPr>
            <w:r>
              <w:t>Q242</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pPr>
              <w:pStyle w:val="Default"/>
              <w:spacing w:before="0" w:line="240" w:lineRule="auto"/>
            </w:pPr>
            <w:r>
              <w:rPr>
                <w:rFonts w:ascii="Times Roman" w:hAnsi="Times Roman"/>
              </w:rPr>
              <w:t>NB dollars vs. DKK</w:t>
            </w:r>
          </w:p>
        </w:tc>
        <w:tc>
          <w:tcPr>
            <w:tcW w:w="3686" w:type="dxa"/>
            <w:tcBorders>
              <w:top w:val="single" w:sz="2" w:space="0" w:color="000000"/>
              <w:left w:val="single" w:sz="2" w:space="0" w:color="000000"/>
              <w:bottom w:val="single" w:sz="2" w:space="0" w:color="000000"/>
              <w:right w:val="single" w:sz="2" w:space="0" w:color="000000"/>
            </w:tcBorders>
          </w:tcPr>
          <w:p w:rsidR="005D569E" w:rsidRPr="005D569E" w:rsidRDefault="005D569E">
            <w:pPr>
              <w:pStyle w:val="Default"/>
              <w:spacing w:before="0" w:line="240" w:lineRule="auto"/>
              <w:rPr>
                <w:rFonts w:ascii="Times Roman" w:hAnsi="Times Roman"/>
                <w:lang w:val="en-US"/>
              </w:rPr>
            </w:pPr>
            <w:r w:rsidRPr="005D569E">
              <w:rPr>
                <w:rFonts w:ascii="Times Roman" w:hAnsi="Times Roman"/>
                <w:lang w:val="en-US"/>
              </w:rPr>
              <w:t>Please convert and round</w:t>
            </w:r>
            <w:r>
              <w:rPr>
                <w:rFonts w:ascii="Times Roman" w:hAnsi="Times Roman"/>
                <w:lang w:val="en-US"/>
              </w:rPr>
              <w:t xml:space="preserve"> 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r>
      <w:tr w:rsidR="005D569E" w:rsidRPr="005D569E" w:rsidTr="005D569E">
        <w:tblPrEx>
          <w:shd w:val="clear" w:color="auto" w:fill="auto"/>
        </w:tblPrEx>
        <w:trPr>
          <w:trHeight w:val="295"/>
        </w:trPr>
        <w:tc>
          <w:tcPr>
            <w:tcW w:w="15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Q3.2:</w:t>
            </w:r>
          </w:p>
        </w:tc>
        <w:tc>
          <w:tcPr>
            <w:tcW w:w="329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tc>
        <w:tc>
          <w:tcPr>
            <w:tcW w:w="29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Default"/>
              <w:numPr>
                <w:ilvl w:val="0"/>
                <w:numId w:val="6"/>
              </w:numPr>
              <w:spacing w:before="0" w:line="240" w:lineRule="auto"/>
              <w:rPr>
                <w:rFonts w:ascii="Times Roman" w:hAnsi="Times Roman"/>
                <w:lang w:val="da-DK"/>
              </w:rPr>
            </w:pPr>
            <w:r>
              <w:rPr>
                <w:rFonts w:ascii="Times Roman" w:hAnsi="Times Roman"/>
                <w:lang w:val="da-DK"/>
              </w:rPr>
              <w:t>NB dollars vs. DKK</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Pr>
          <w:p w:rsidR="005D569E" w:rsidRPr="005D569E" w:rsidRDefault="005D569E" w:rsidP="005D569E">
            <w:pPr>
              <w:pStyle w:val="Default"/>
              <w:spacing w:before="0" w:line="240" w:lineRule="auto"/>
              <w:rPr>
                <w:rFonts w:ascii="Times Roman" w:hAnsi="Times Roman"/>
                <w:lang w:val="en-US"/>
              </w:rPr>
            </w:pPr>
            <w:r w:rsidRPr="005D569E">
              <w:rPr>
                <w:rFonts w:ascii="Times Roman" w:hAnsi="Times Roman"/>
                <w:lang w:val="en-US"/>
              </w:rPr>
              <w:t xml:space="preserve">Please convert and round </w:t>
            </w:r>
            <w:r>
              <w:rPr>
                <w:rFonts w:ascii="Times Roman" w:hAnsi="Times Roman"/>
                <w:lang w:val="en-US"/>
              </w:rPr>
              <w:t>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r>
      <w:tr w:rsidR="005D569E" w:rsidTr="005D569E">
        <w:tblPrEx>
          <w:shd w:val="clear" w:color="auto" w:fill="auto"/>
        </w:tblPrEx>
        <w:trPr>
          <w:trHeight w:val="1407"/>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Q.5.2</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r>
              <w:rPr>
                <w:rFonts w:ascii="Times Roman" w:hAnsi="Times Roman"/>
                <w:lang w:val="da-DK"/>
              </w:rPr>
              <w:t>Hvad bør den danske referring gøre I forhold til klimaforandring?</w:t>
            </w:r>
          </w:p>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Default"/>
              <w:numPr>
                <w:ilvl w:val="0"/>
                <w:numId w:val="7"/>
              </w:numPr>
              <w:spacing w:before="0" w:line="240" w:lineRule="auto"/>
              <w:rPr>
                <w:rFonts w:ascii="Times Roman" w:hAnsi="Times Roman"/>
                <w:lang w:val="da-DK"/>
              </w:rPr>
            </w:pPr>
            <w:r>
              <w:rPr>
                <w:rFonts w:ascii="Times Roman" w:hAnsi="Times Roman"/>
                <w:lang w:val="da-DK"/>
              </w:rPr>
              <w:t xml:space="preserve">question written in american context and not related to danish politics. “What should the U.S. federal government do regarding climate change?” </w:t>
            </w:r>
          </w:p>
        </w:tc>
        <w:tc>
          <w:tcPr>
            <w:tcW w:w="3686" w:type="dxa"/>
            <w:tcBorders>
              <w:top w:val="single" w:sz="2" w:space="0" w:color="000000"/>
              <w:left w:val="single" w:sz="2" w:space="0" w:color="000000"/>
              <w:bottom w:val="single" w:sz="2" w:space="0" w:color="000000"/>
              <w:right w:val="single" w:sz="2" w:space="0" w:color="000000"/>
            </w:tcBorders>
          </w:tcPr>
          <w:p w:rsidR="005D569E" w:rsidRDefault="005D569E" w:rsidP="005D569E">
            <w:pPr>
              <w:pStyle w:val="Default"/>
              <w:numPr>
                <w:ilvl w:val="0"/>
                <w:numId w:val="7"/>
              </w:numPr>
              <w:spacing w:before="0" w:line="240" w:lineRule="auto"/>
              <w:rPr>
                <w:rFonts w:ascii="Times Roman" w:hAnsi="Times Roman"/>
                <w:lang w:val="da-DK"/>
              </w:rPr>
            </w:pPr>
          </w:p>
        </w:tc>
      </w:tr>
      <w:tr w:rsidR="005D569E" w:rsidRPr="005D569E" w:rsidTr="005D569E">
        <w:tblPrEx>
          <w:shd w:val="clear" w:color="auto" w:fill="auto"/>
        </w:tblPrEx>
        <w:trPr>
          <w:trHeight w:val="847"/>
        </w:trPr>
        <w:tc>
          <w:tcPr>
            <w:tcW w:w="15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lastRenderedPageBreak/>
              <w:t>Q7.1</w:t>
            </w:r>
          </w:p>
        </w:tc>
        <w:tc>
          <w:tcPr>
            <w:tcW w:w="329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tc>
        <w:tc>
          <w:tcPr>
            <w:tcW w:w="29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Default"/>
              <w:numPr>
                <w:ilvl w:val="0"/>
                <w:numId w:val="8"/>
              </w:numPr>
              <w:spacing w:before="0" w:line="240" w:lineRule="auto"/>
              <w:rPr>
                <w:rFonts w:ascii="Times Roman" w:hAnsi="Times Roman"/>
                <w:lang w:val="da-DK"/>
              </w:rPr>
            </w:pPr>
            <w:r>
              <w:rPr>
                <w:rFonts w:ascii="Times Roman" w:hAnsi="Times Roman"/>
                <w:lang w:val="da-DK"/>
              </w:rPr>
              <w:t>Question from Tania: are Danes made to watch video on American studies? Or will it be localised as translated?</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Pr>
          <w:p w:rsidR="005D569E" w:rsidRDefault="005D569E" w:rsidP="005D569E">
            <w:pPr>
              <w:pStyle w:val="Default"/>
              <w:spacing w:before="0" w:line="240" w:lineRule="auto"/>
              <w:ind w:left="262"/>
              <w:rPr>
                <w:rFonts w:ascii="Times Roman" w:hAnsi="Times Roman"/>
                <w:lang w:val="da-DK"/>
              </w:rPr>
            </w:pPr>
            <w:r>
              <w:rPr>
                <w:rFonts w:ascii="Times Roman" w:hAnsi="Times Roman"/>
                <w:lang w:val="da-DK"/>
              </w:rPr>
              <w:t>No, it will be localised. This is the script you transalted the other day.</w:t>
            </w:r>
          </w:p>
        </w:tc>
      </w:tr>
      <w:tr w:rsidR="005D569E" w:rsidTr="005D569E">
        <w:tblPrEx>
          <w:shd w:val="clear" w:color="auto" w:fill="auto"/>
        </w:tblPrEx>
        <w:trPr>
          <w:trHeight w:val="567"/>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 xml:space="preserve">Q9.2: </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Default"/>
              <w:numPr>
                <w:ilvl w:val="0"/>
                <w:numId w:val="9"/>
              </w:numPr>
              <w:spacing w:before="0" w:line="240" w:lineRule="auto"/>
              <w:rPr>
                <w:rFonts w:ascii="Times Roman" w:hAnsi="Times Roman"/>
                <w:lang w:val="da-DK"/>
              </w:rPr>
            </w:pPr>
            <w:r>
              <w:rPr>
                <w:rFonts w:ascii="Times Roman" w:hAnsi="Times Roman"/>
                <w:lang w:val="da-DK"/>
              </w:rPr>
              <w:t>need to change from Fahrenheit to Celcius for danish context</w:t>
            </w:r>
          </w:p>
        </w:tc>
        <w:tc>
          <w:tcPr>
            <w:tcW w:w="3686" w:type="dxa"/>
            <w:tcBorders>
              <w:top w:val="single" w:sz="2" w:space="0" w:color="000000"/>
              <w:left w:val="single" w:sz="2" w:space="0" w:color="000000"/>
              <w:bottom w:val="single" w:sz="2" w:space="0" w:color="000000"/>
              <w:right w:val="single" w:sz="2" w:space="0" w:color="000000"/>
            </w:tcBorders>
          </w:tcPr>
          <w:p w:rsidR="005D569E" w:rsidRDefault="00305C56" w:rsidP="00305C56">
            <w:pPr>
              <w:pStyle w:val="Default"/>
              <w:spacing w:before="0" w:line="240" w:lineRule="auto"/>
              <w:ind w:left="262"/>
              <w:rPr>
                <w:rFonts w:ascii="Times Roman" w:hAnsi="Times Roman"/>
                <w:lang w:val="da-DK"/>
              </w:rPr>
            </w:pPr>
            <w:r>
              <w:rPr>
                <w:rFonts w:ascii="Times Roman" w:hAnsi="Times Roman"/>
                <w:lang w:val="da-DK"/>
              </w:rPr>
              <w:t>1 °C / 2 °C / 4 °C / 8 °C</w:t>
            </w:r>
          </w:p>
        </w:tc>
      </w:tr>
      <w:tr w:rsidR="005D569E" w:rsidRPr="00305C56" w:rsidTr="005D569E">
        <w:tblPrEx>
          <w:shd w:val="clear" w:color="auto" w:fill="auto"/>
        </w:tblPrEx>
        <w:trPr>
          <w:trHeight w:val="1127"/>
        </w:trPr>
        <w:tc>
          <w:tcPr>
            <w:tcW w:w="15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 xml:space="preserve">Q23.4 - Election question </w:t>
            </w:r>
          </w:p>
        </w:tc>
        <w:tc>
          <w:tcPr>
            <w:tcW w:w="329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Pr="005D569E" w:rsidRDefault="005D569E" w:rsidP="005D569E">
            <w:pPr>
              <w:pStyle w:val="Default"/>
              <w:spacing w:before="0" w:line="240" w:lineRule="auto"/>
              <w:rPr>
                <w:lang w:val="en-US"/>
              </w:rPr>
            </w:pPr>
            <w:r w:rsidRPr="005D569E">
              <w:rPr>
                <w:rFonts w:ascii="Times Roman" w:hAnsi="Times Roman"/>
                <w:b/>
                <w:bCs/>
                <w:lang w:val="en-US"/>
              </w:rPr>
              <w:t>“Did you vote in the 2020 U.S. presidential election?”</w:t>
            </w:r>
          </w:p>
        </w:tc>
        <w:tc>
          <w:tcPr>
            <w:tcW w:w="29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Default"/>
              <w:numPr>
                <w:ilvl w:val="0"/>
                <w:numId w:val="10"/>
              </w:numPr>
              <w:spacing w:before="0" w:line="240" w:lineRule="auto"/>
              <w:rPr>
                <w:rFonts w:ascii="Times Roman" w:hAnsi="Times Roman"/>
                <w:lang w:val="da-DK"/>
              </w:rPr>
            </w:pPr>
            <w:r>
              <w:rPr>
                <w:rFonts w:ascii="Times Roman" w:hAnsi="Times Roman"/>
                <w:lang w:val="da-DK"/>
              </w:rPr>
              <w:t xml:space="preserve">question rephrased to fit danish context and left it to 2015 to fit other questions. </w:t>
            </w:r>
          </w:p>
          <w:p w:rsidR="005D569E" w:rsidRDefault="005D569E" w:rsidP="005D569E">
            <w:pPr>
              <w:pStyle w:val="Default"/>
              <w:numPr>
                <w:ilvl w:val="0"/>
                <w:numId w:val="10"/>
              </w:numPr>
              <w:spacing w:before="0" w:line="240" w:lineRule="auto"/>
              <w:rPr>
                <w:rFonts w:ascii="Times Roman" w:hAnsi="Times Roman"/>
                <w:lang w:val="da-DK"/>
              </w:rPr>
            </w:pPr>
            <w:r>
              <w:rPr>
                <w:rFonts w:ascii="Times Roman" w:hAnsi="Times Roman"/>
                <w:lang w:val="da-DK"/>
              </w:rPr>
              <w:t>NB in case relevant: Denmark had a more recent general election in 2019.</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Pr>
          <w:p w:rsidR="005D569E" w:rsidRDefault="00305C56" w:rsidP="00305C56">
            <w:pPr>
              <w:pStyle w:val="Default"/>
              <w:spacing w:before="0" w:line="240" w:lineRule="auto"/>
              <w:ind w:left="262"/>
              <w:rPr>
                <w:rFonts w:ascii="Times Roman" w:hAnsi="Times Roman"/>
                <w:lang w:val="da-DK"/>
              </w:rPr>
            </w:pPr>
            <w:r>
              <w:rPr>
                <w:rFonts w:ascii="Times Roman" w:hAnsi="Times Roman"/>
                <w:lang w:val="da-DK"/>
              </w:rPr>
              <w:t>Thank you for pointing out the 2019 election. Can you adapt the question to 2019 (including the party list)?</w:t>
            </w:r>
          </w:p>
        </w:tc>
      </w:tr>
      <w:tr w:rsidR="005D569E" w:rsidRPr="00305C56" w:rsidTr="005D569E">
        <w:tblPrEx>
          <w:shd w:val="clear" w:color="auto" w:fill="auto"/>
        </w:tblPrEx>
        <w:trPr>
          <w:trHeight w:val="1407"/>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Q24.1 - Election question</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Pr="005D569E" w:rsidRDefault="005D569E" w:rsidP="005D569E">
            <w:pPr>
              <w:pStyle w:val="Default"/>
              <w:spacing w:before="0" w:line="240" w:lineRule="auto"/>
              <w:rPr>
                <w:lang w:val="en-US"/>
              </w:rPr>
            </w:pPr>
            <w:r w:rsidRPr="005D569E">
              <w:rPr>
                <w:rFonts w:ascii="Times Roman" w:hAnsi="Times Roman"/>
                <w:b/>
                <w:bCs/>
                <w:lang w:val="en-US"/>
              </w:rPr>
              <w:t>“Which candidate did you vote for…</w:t>
            </w:r>
            <w:proofErr w:type="gramStart"/>
            <w:r w:rsidRPr="005D569E">
              <w:rPr>
                <w:rFonts w:ascii="Times Roman" w:hAnsi="Times Roman"/>
                <w:b/>
                <w:bCs/>
                <w:lang w:val="en-US"/>
              </w:rPr>
              <w:t>”</w:t>
            </w:r>
            <w:proofErr w:type="gramEnd"/>
          </w:p>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Default"/>
              <w:numPr>
                <w:ilvl w:val="0"/>
                <w:numId w:val="11"/>
              </w:numPr>
              <w:spacing w:before="0" w:line="240" w:lineRule="auto"/>
              <w:rPr>
                <w:rFonts w:ascii="Times Roman" w:hAnsi="Times Roman"/>
                <w:lang w:val="en-US"/>
              </w:rPr>
            </w:pPr>
            <w:proofErr w:type="gramStart"/>
            <w:r>
              <w:rPr>
                <w:rFonts w:ascii="Times Roman" w:hAnsi="Times Roman"/>
                <w:lang w:val="en-US"/>
              </w:rPr>
              <w:t>question</w:t>
            </w:r>
            <w:proofErr w:type="gramEnd"/>
            <w:r>
              <w:rPr>
                <w:rFonts w:ascii="Times Roman" w:hAnsi="Times Roman"/>
                <w:lang w:val="en-US"/>
              </w:rPr>
              <w:t xml:space="preserve"> rephrased to fit </w:t>
            </w:r>
            <w:proofErr w:type="spellStart"/>
            <w:r>
              <w:rPr>
                <w:rFonts w:ascii="Times Roman" w:hAnsi="Times Roman"/>
                <w:lang w:val="en-US"/>
              </w:rPr>
              <w:t>danish</w:t>
            </w:r>
            <w:proofErr w:type="spellEnd"/>
            <w:r>
              <w:rPr>
                <w:rFonts w:ascii="Times Roman" w:hAnsi="Times Roman"/>
                <w:lang w:val="en-US"/>
              </w:rPr>
              <w:t xml:space="preserve"> context </w:t>
            </w:r>
            <w:r>
              <w:rPr>
                <w:rFonts w:ascii="Times Roman" w:hAnsi="Times Roman"/>
                <w:lang w:val="da-DK"/>
              </w:rPr>
              <w:t xml:space="preserve">and party-based </w:t>
            </w:r>
            <w:r>
              <w:rPr>
                <w:rFonts w:ascii="Times Roman" w:hAnsi="Times Roman"/>
                <w:lang w:val="en-US"/>
              </w:rPr>
              <w:t>and left it to 2015 to fit other questions.</w:t>
            </w:r>
          </w:p>
          <w:p w:rsidR="005D569E" w:rsidRDefault="005D569E" w:rsidP="005D569E">
            <w:pPr>
              <w:pStyle w:val="Default"/>
              <w:numPr>
                <w:ilvl w:val="0"/>
                <w:numId w:val="12"/>
              </w:numPr>
              <w:spacing w:before="0" w:line="240" w:lineRule="auto"/>
              <w:rPr>
                <w:rFonts w:ascii="Times Roman" w:hAnsi="Times Roman"/>
                <w:b/>
                <w:bCs/>
                <w:color w:val="B51700"/>
                <w:lang w:val="da-DK"/>
              </w:rPr>
            </w:pPr>
            <w:r>
              <w:rPr>
                <w:rFonts w:ascii="Times Roman" w:hAnsi="Times Roman"/>
                <w:b/>
                <w:bCs/>
                <w:color w:val="B51700"/>
                <w:lang w:val="da-DK"/>
              </w:rPr>
              <w:t>N.B. need to add 8 more options to include all parties/options (as used in precedent questionnaire)</w:t>
            </w:r>
          </w:p>
        </w:tc>
        <w:tc>
          <w:tcPr>
            <w:tcW w:w="3686" w:type="dxa"/>
            <w:tcBorders>
              <w:top w:val="single" w:sz="2" w:space="0" w:color="000000"/>
              <w:left w:val="single" w:sz="2" w:space="0" w:color="000000"/>
              <w:bottom w:val="single" w:sz="2" w:space="0" w:color="000000"/>
              <w:right w:val="single" w:sz="2" w:space="0" w:color="000000"/>
            </w:tcBorders>
          </w:tcPr>
          <w:p w:rsidR="005D569E" w:rsidRDefault="00305C56" w:rsidP="00305C56">
            <w:pPr>
              <w:pStyle w:val="Default"/>
              <w:spacing w:before="0" w:line="240" w:lineRule="auto"/>
              <w:ind w:left="262"/>
              <w:rPr>
                <w:rFonts w:ascii="Times Roman" w:hAnsi="Times Roman"/>
                <w:lang w:val="en-US"/>
              </w:rPr>
            </w:pPr>
            <w:r>
              <w:rPr>
                <w:rFonts w:ascii="Times Roman" w:hAnsi="Times Roman"/>
                <w:lang w:val="en-US"/>
              </w:rPr>
              <w:t xml:space="preserve">OK. Please add the list of options in this </w:t>
            </w:r>
            <w:proofErr w:type="gramStart"/>
            <w:r>
              <w:rPr>
                <w:rFonts w:ascii="Times Roman" w:hAnsi="Times Roman"/>
                <w:lang w:val="en-US"/>
              </w:rPr>
              <w:t>document,</w:t>
            </w:r>
            <w:proofErr w:type="gramEnd"/>
            <w:r>
              <w:rPr>
                <w:rFonts w:ascii="Times Roman" w:hAnsi="Times Roman"/>
                <w:lang w:val="en-US"/>
              </w:rPr>
              <w:t xml:space="preserve"> we’ll take care of that.</w:t>
            </w:r>
          </w:p>
        </w:tc>
      </w:tr>
      <w:tr w:rsidR="005D569E" w:rsidTr="005D569E">
        <w:tblPrEx>
          <w:shd w:val="clear" w:color="auto" w:fill="auto"/>
        </w:tblPrEx>
        <w:trPr>
          <w:trHeight w:val="1127"/>
        </w:trPr>
        <w:tc>
          <w:tcPr>
            <w:tcW w:w="15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Q24.2 - Election question</w:t>
            </w:r>
          </w:p>
        </w:tc>
        <w:tc>
          <w:tcPr>
            <w:tcW w:w="329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tc>
        <w:tc>
          <w:tcPr>
            <w:tcW w:w="29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Default"/>
              <w:numPr>
                <w:ilvl w:val="0"/>
                <w:numId w:val="13"/>
              </w:numPr>
              <w:spacing w:before="0" w:line="240" w:lineRule="auto"/>
              <w:rPr>
                <w:rFonts w:ascii="Times Roman" w:hAnsi="Times Roman"/>
                <w:lang w:val="en-US"/>
              </w:rPr>
            </w:pPr>
            <w:proofErr w:type="gramStart"/>
            <w:r>
              <w:rPr>
                <w:rFonts w:ascii="Times Roman" w:hAnsi="Times Roman"/>
                <w:lang w:val="en-US"/>
              </w:rPr>
              <w:t>question</w:t>
            </w:r>
            <w:proofErr w:type="gramEnd"/>
            <w:r>
              <w:rPr>
                <w:rFonts w:ascii="Times Roman" w:hAnsi="Times Roman"/>
                <w:lang w:val="en-US"/>
              </w:rPr>
              <w:t xml:space="preserve"> rephrased to fit </w:t>
            </w:r>
            <w:proofErr w:type="spellStart"/>
            <w:r>
              <w:rPr>
                <w:rFonts w:ascii="Times Roman" w:hAnsi="Times Roman"/>
                <w:lang w:val="en-US"/>
              </w:rPr>
              <w:t>danish</w:t>
            </w:r>
            <w:proofErr w:type="spellEnd"/>
            <w:r>
              <w:rPr>
                <w:rFonts w:ascii="Times Roman" w:hAnsi="Times Roman"/>
                <w:lang w:val="en-US"/>
              </w:rPr>
              <w:t xml:space="preserve"> context </w:t>
            </w:r>
            <w:r>
              <w:rPr>
                <w:rFonts w:ascii="Times Roman" w:hAnsi="Times Roman"/>
                <w:lang w:val="da-DK"/>
              </w:rPr>
              <w:t xml:space="preserve">and party-based </w:t>
            </w:r>
            <w:r>
              <w:rPr>
                <w:rFonts w:ascii="Times Roman" w:hAnsi="Times Roman"/>
                <w:lang w:val="en-US"/>
              </w:rPr>
              <w:t>and left it to 2015 to fit other questions.</w:t>
            </w:r>
          </w:p>
          <w:p w:rsidR="005D569E" w:rsidRDefault="005D569E" w:rsidP="005D569E">
            <w:pPr>
              <w:pStyle w:val="Default"/>
              <w:numPr>
                <w:ilvl w:val="0"/>
                <w:numId w:val="14"/>
              </w:numPr>
              <w:spacing w:before="0" w:line="240" w:lineRule="auto"/>
              <w:rPr>
                <w:rFonts w:ascii="Times Roman" w:hAnsi="Times Roman"/>
                <w:b/>
                <w:bCs/>
                <w:color w:val="B51700"/>
                <w:lang w:val="da-DK"/>
              </w:rPr>
            </w:pPr>
            <w:r>
              <w:rPr>
                <w:rFonts w:ascii="Times Roman" w:hAnsi="Times Roman"/>
                <w:b/>
                <w:bCs/>
                <w:color w:val="B51700"/>
                <w:lang w:val="da-DK"/>
              </w:rPr>
              <w:t>N.B. need to add 8 more options to include all parties/options</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Pr>
          <w:p w:rsidR="005D569E" w:rsidRDefault="005D569E" w:rsidP="005D569E">
            <w:pPr>
              <w:pStyle w:val="Default"/>
              <w:numPr>
                <w:ilvl w:val="0"/>
                <w:numId w:val="13"/>
              </w:numPr>
              <w:spacing w:before="0" w:line="240" w:lineRule="auto"/>
              <w:rPr>
                <w:rFonts w:ascii="Times Roman" w:hAnsi="Times Roman"/>
                <w:lang w:val="en-US"/>
              </w:rPr>
            </w:pPr>
          </w:p>
        </w:tc>
      </w:tr>
      <w:tr w:rsidR="005D569E" w:rsidRPr="00305C56" w:rsidTr="005D569E">
        <w:tblPrEx>
          <w:shd w:val="clear" w:color="auto" w:fill="auto"/>
        </w:tblPrEx>
        <w:trPr>
          <w:trHeight w:val="721"/>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lastRenderedPageBreak/>
              <w:t>Q14.2 , 14.3, 14.7, 15.2, 16.2</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TableStyle2"/>
            </w:pPr>
            <w:r>
              <w:rPr>
                <w:rFonts w:eastAsia="Arial Unicode MS" w:cs="Arial Unicode MS"/>
              </w:rPr>
              <w:t>U.S/</w:t>
            </w:r>
            <w:proofErr w:type="spellStart"/>
            <w:r>
              <w:rPr>
                <w:rFonts w:eastAsia="Arial Unicode MS" w:cs="Arial Unicode MS"/>
              </w:rPr>
              <w:t>America</w:t>
            </w:r>
            <w:proofErr w:type="spellEnd"/>
            <w:r>
              <w:rPr>
                <w:rFonts w:eastAsia="Arial Unicode MS" w:cs="Arial Unicode MS"/>
              </w:rPr>
              <w:t xml:space="preserve"> </w:t>
            </w:r>
            <w:proofErr w:type="spellStart"/>
            <w:r>
              <w:rPr>
                <w:rFonts w:eastAsia="Arial Unicode MS" w:cs="Arial Unicode MS"/>
              </w:rPr>
              <w:t>based</w:t>
            </w:r>
            <w:proofErr w:type="spellEnd"/>
          </w:p>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Default"/>
              <w:numPr>
                <w:ilvl w:val="0"/>
                <w:numId w:val="15"/>
              </w:numPr>
              <w:spacing w:before="0" w:line="240" w:lineRule="auto"/>
              <w:rPr>
                <w:rFonts w:ascii="Times Roman" w:hAnsi="Times Roman"/>
                <w:lang w:val="da-DK"/>
              </w:rPr>
            </w:pPr>
            <w:r>
              <w:rPr>
                <w:rFonts w:ascii="Times Roman" w:hAnsi="Times Roman"/>
                <w:lang w:val="da-DK"/>
              </w:rPr>
              <w:t>q</w:t>
            </w:r>
            <w:proofErr w:type="spellStart"/>
            <w:r>
              <w:rPr>
                <w:rFonts w:ascii="Times Roman" w:hAnsi="Times Roman"/>
                <w:lang w:val="en-US"/>
              </w:rPr>
              <w:t>uestion</w:t>
            </w:r>
            <w:proofErr w:type="spellEnd"/>
            <w:r>
              <w:rPr>
                <w:rFonts w:ascii="Times Roman" w:hAnsi="Times Roman"/>
                <w:lang w:val="en-US"/>
              </w:rPr>
              <w:t xml:space="preserve"> rephrased to fit </w:t>
            </w:r>
            <w:proofErr w:type="spellStart"/>
            <w:r>
              <w:rPr>
                <w:rFonts w:ascii="Times Roman" w:hAnsi="Times Roman"/>
                <w:lang w:val="en-US"/>
              </w:rPr>
              <w:t>danish</w:t>
            </w:r>
            <w:proofErr w:type="spellEnd"/>
            <w:r>
              <w:rPr>
                <w:rFonts w:ascii="Times Roman" w:hAnsi="Times Roman"/>
                <w:lang w:val="en-US"/>
              </w:rPr>
              <w:t xml:space="preserve"> context</w:t>
            </w:r>
          </w:p>
        </w:tc>
        <w:tc>
          <w:tcPr>
            <w:tcW w:w="3686" w:type="dxa"/>
            <w:tcBorders>
              <w:top w:val="single" w:sz="2" w:space="0" w:color="000000"/>
              <w:left w:val="single" w:sz="2" w:space="0" w:color="000000"/>
              <w:bottom w:val="single" w:sz="2" w:space="0" w:color="000000"/>
              <w:right w:val="single" w:sz="2" w:space="0" w:color="000000"/>
            </w:tcBorders>
          </w:tcPr>
          <w:p w:rsidR="005D569E" w:rsidRDefault="00305C56" w:rsidP="00305C56">
            <w:pPr>
              <w:pStyle w:val="Default"/>
              <w:spacing w:before="0" w:line="240" w:lineRule="auto"/>
              <w:ind w:left="262"/>
              <w:rPr>
                <w:rFonts w:ascii="Times Roman" w:hAnsi="Times Roman"/>
                <w:lang w:val="da-DK"/>
              </w:rPr>
            </w:pPr>
            <w:r>
              <w:rPr>
                <w:rFonts w:ascii="Times Roman" w:hAnsi="Times Roman"/>
                <w:lang w:val="da-DK"/>
              </w:rPr>
              <w:t xml:space="preserve">Good except for 258, 14.2: these ones should be the same (we want EU, not Denmark). </w:t>
            </w:r>
          </w:p>
        </w:tc>
      </w:tr>
      <w:tr w:rsidR="005D569E" w:rsidTr="005D569E">
        <w:tblPrEx>
          <w:shd w:val="clear" w:color="auto" w:fill="auto"/>
        </w:tblPrEx>
        <w:trPr>
          <w:trHeight w:val="1687"/>
        </w:trPr>
        <w:tc>
          <w:tcPr>
            <w:tcW w:w="15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Q17.2</w:t>
            </w:r>
          </w:p>
        </w:tc>
        <w:tc>
          <w:tcPr>
            <w:tcW w:w="329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tc>
        <w:tc>
          <w:tcPr>
            <w:tcW w:w="29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Default"/>
              <w:numPr>
                <w:ilvl w:val="0"/>
                <w:numId w:val="16"/>
              </w:numPr>
              <w:spacing w:before="0" w:line="240" w:lineRule="auto"/>
              <w:rPr>
                <w:rFonts w:ascii="Times Roman" w:hAnsi="Times Roman"/>
                <w:lang w:val="da-DK"/>
              </w:rPr>
            </w:pPr>
            <w:r>
              <w:rPr>
                <w:rFonts w:ascii="Times Roman" w:hAnsi="Times Roman"/>
                <w:lang w:val="da-DK"/>
              </w:rPr>
              <w:t>has been rephrased for Danish context</w:t>
            </w:r>
          </w:p>
          <w:p w:rsidR="005D569E" w:rsidRDefault="005D569E" w:rsidP="005D569E">
            <w:pPr>
              <w:pStyle w:val="Default"/>
              <w:numPr>
                <w:ilvl w:val="0"/>
                <w:numId w:val="16"/>
              </w:numPr>
              <w:spacing w:before="0" w:line="240" w:lineRule="auto"/>
              <w:rPr>
                <w:rFonts w:ascii="Times Roman" w:hAnsi="Times Roman"/>
                <w:lang w:val="da-DK"/>
              </w:rPr>
            </w:pPr>
            <w:r>
              <w:rPr>
                <w:rFonts w:ascii="Times Roman" w:hAnsi="Times Roman"/>
                <w:lang w:val="da-DK"/>
              </w:rPr>
              <w:t>NB need to double check and edit the gasoline price increase in Danish context from gallon to litter and cent to ‘øre’</w:t>
            </w:r>
          </w:p>
          <w:p w:rsidR="005D569E" w:rsidRDefault="005D569E" w:rsidP="005D569E">
            <w:pPr>
              <w:pStyle w:val="Default"/>
              <w:numPr>
                <w:ilvl w:val="0"/>
                <w:numId w:val="16"/>
              </w:numPr>
              <w:spacing w:before="0" w:line="240" w:lineRule="auto"/>
              <w:rPr>
                <w:rFonts w:ascii="Times Roman" w:hAnsi="Times Roman"/>
                <w:lang w:val="da-DK"/>
              </w:rPr>
            </w:pPr>
            <w:r>
              <w:rPr>
                <w:rFonts w:ascii="Times Roman" w:hAnsi="Times Roman"/>
                <w:lang w:val="da-DK"/>
              </w:rPr>
              <w:t>The provision of 600 USD needs to be contextualised</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Pr>
          <w:p w:rsidR="005D569E" w:rsidRDefault="00A909C3" w:rsidP="00305C56">
            <w:pPr>
              <w:pStyle w:val="Default"/>
              <w:spacing w:before="0" w:line="240" w:lineRule="auto"/>
              <w:ind w:left="262"/>
            </w:pPr>
            <w:r>
              <w:rPr>
                <w:rFonts w:ascii="Times Roman" w:hAnsi="Times Roman"/>
                <w:lang w:val="da-DK"/>
              </w:rPr>
              <w:t xml:space="preserve">40 cents per gallon =&gt; </w:t>
            </w:r>
            <w:r>
              <w:t>2 DKK per litre</w:t>
            </w:r>
          </w:p>
          <w:p w:rsidR="00A909C3" w:rsidRDefault="00A909C3" w:rsidP="00305C56">
            <w:pPr>
              <w:pStyle w:val="Default"/>
              <w:spacing w:before="0" w:line="240" w:lineRule="auto"/>
              <w:ind w:left="262"/>
              <w:rPr>
                <w:rFonts w:ascii="Times Roman" w:hAnsi="Times Roman"/>
                <w:lang w:val="da-DK"/>
              </w:rPr>
            </w:pPr>
            <w:r>
              <w:rPr>
                <w:rFonts w:ascii="Times Roman" w:hAnsi="Times Roman"/>
                <w:lang w:val="da-DK"/>
              </w:rPr>
              <w:t xml:space="preserve">600$ =&gt; </w:t>
            </w:r>
            <w:r>
              <w:t>3,700 DKK</w:t>
            </w:r>
          </w:p>
        </w:tc>
      </w:tr>
      <w:tr w:rsidR="005D569E" w:rsidTr="005D569E">
        <w:tblPrEx>
          <w:shd w:val="clear" w:color="auto" w:fill="auto"/>
        </w:tblPrEx>
        <w:trPr>
          <w:trHeight w:val="1201"/>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Q17.3</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rPr>
                <w:lang w:val="en-US"/>
              </w:rPr>
              <w:t xml:space="preserve">For example, the price of gasoline would increase by </w:t>
            </w:r>
            <w:r>
              <w:rPr>
                <w:color w:val="EE220C"/>
                <w:lang w:val="en-US"/>
              </w:rPr>
              <w:t>40 cents per gallon</w:t>
            </w:r>
            <w:r>
              <w:t xml:space="preserve">. </w:t>
            </w:r>
          </w:p>
          <w:p w:rsidR="005D569E" w:rsidRDefault="005D569E" w:rsidP="005D569E">
            <w:pPr>
              <w:pStyle w:val="Body"/>
            </w:pPr>
          </w:p>
          <w:p w:rsidR="005D569E" w:rsidRDefault="005D569E" w:rsidP="005D569E">
            <w:pPr>
              <w:pStyle w:val="Body"/>
            </w:pPr>
            <w:r>
              <w:t> </w:t>
            </w:r>
            <w:r>
              <w:rPr>
                <w:lang w:val="en-US"/>
              </w:rPr>
              <w:t xml:space="preserve">Each adult would thus receive </w:t>
            </w:r>
            <w:r>
              <w:rPr>
                <w:color w:val="EE220C"/>
                <w:lang w:val="en-US"/>
              </w:rPr>
              <w:t xml:space="preserve">$600 </w:t>
            </w:r>
            <w:r>
              <w:rPr>
                <w:lang w:val="en-US"/>
              </w:rPr>
              <w:t>per year.</w:t>
            </w:r>
          </w:p>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 xml:space="preserve">For eksempel vil prisen på benzin stige med </w:t>
            </w:r>
            <w:r>
              <w:rPr>
                <w:color w:val="EE220C"/>
              </w:rPr>
              <w:t>40 øre pr. liter.</w:t>
            </w:r>
          </w:p>
          <w:p w:rsidR="005D569E" w:rsidRDefault="005D569E" w:rsidP="005D569E">
            <w:pPr>
              <w:pStyle w:val="Body"/>
            </w:pPr>
          </w:p>
          <w:p w:rsidR="005D569E" w:rsidRDefault="005D569E" w:rsidP="005D569E">
            <w:pPr>
              <w:pStyle w:val="Body"/>
            </w:pPr>
            <w:r>
              <w:t xml:space="preserve">Hver voksen ville således modtage </w:t>
            </w:r>
            <w:r>
              <w:rPr>
                <w:color w:val="EE220C"/>
              </w:rPr>
              <w:t>DKK 600</w:t>
            </w:r>
            <w:r>
              <w:rPr>
                <w:lang w:val="nl-NL"/>
              </w:rPr>
              <w:t xml:space="preserve"> om </w:t>
            </w:r>
            <w:r>
              <w:t>året.</w:t>
            </w:r>
          </w:p>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Pr="005D569E" w:rsidRDefault="005D569E" w:rsidP="005D569E">
            <w:pPr>
              <w:pStyle w:val="TableStyle2"/>
              <w:rPr>
                <w:lang w:val="en-US"/>
              </w:rPr>
            </w:pPr>
            <w:r w:rsidRPr="005D569E">
              <w:rPr>
                <w:rFonts w:eastAsia="Arial Unicode MS" w:cs="Arial Unicode MS"/>
                <w:lang w:val="en-US"/>
              </w:rPr>
              <w:t xml:space="preserve">Has been changed to </w:t>
            </w:r>
            <w:proofErr w:type="spellStart"/>
            <w:r w:rsidRPr="005D569E">
              <w:rPr>
                <w:rFonts w:eastAsia="Arial Unicode MS" w:cs="Arial Unicode MS"/>
                <w:lang w:val="en-US"/>
              </w:rPr>
              <w:t>danish</w:t>
            </w:r>
            <w:proofErr w:type="spellEnd"/>
            <w:r w:rsidRPr="005D569E">
              <w:rPr>
                <w:rFonts w:eastAsia="Arial Unicode MS" w:cs="Arial Unicode MS"/>
                <w:lang w:val="en-US"/>
              </w:rPr>
              <w:t xml:space="preserve"> currency and measuring unit. </w:t>
            </w:r>
          </w:p>
          <w:p w:rsidR="005D569E" w:rsidRPr="005D569E" w:rsidRDefault="005D569E" w:rsidP="005D569E">
            <w:pPr>
              <w:pStyle w:val="TableStyle2"/>
              <w:rPr>
                <w:lang w:val="en-US"/>
              </w:rPr>
            </w:pPr>
          </w:p>
          <w:p w:rsidR="005D569E" w:rsidRPr="005D569E" w:rsidRDefault="005D569E" w:rsidP="005D569E">
            <w:pPr>
              <w:pStyle w:val="TableStyle2"/>
              <w:rPr>
                <w:lang w:val="en-US"/>
              </w:rPr>
            </w:pPr>
            <w:r w:rsidRPr="005D569E">
              <w:rPr>
                <w:rFonts w:eastAsia="Arial Unicode MS" w:cs="Arial Unicode MS"/>
                <w:lang w:val="en-US"/>
              </w:rPr>
              <w:t xml:space="preserve">But may Need to </w:t>
            </w:r>
            <w:proofErr w:type="spellStart"/>
            <w:r w:rsidRPr="005D569E">
              <w:rPr>
                <w:rFonts w:eastAsia="Arial Unicode MS" w:cs="Arial Unicode MS"/>
                <w:lang w:val="en-US"/>
              </w:rPr>
              <w:t>contextualise</w:t>
            </w:r>
            <w:proofErr w:type="spellEnd"/>
            <w:r w:rsidRPr="005D569E">
              <w:rPr>
                <w:rFonts w:eastAsia="Arial Unicode MS" w:cs="Arial Unicode MS"/>
                <w:lang w:val="en-US"/>
              </w:rPr>
              <w:t xml:space="preserve"> price on petrol and the amount given to each adult</w:t>
            </w:r>
          </w:p>
        </w:tc>
        <w:tc>
          <w:tcPr>
            <w:tcW w:w="3686" w:type="dxa"/>
            <w:tcBorders>
              <w:top w:val="single" w:sz="2" w:space="0" w:color="000000"/>
              <w:left w:val="single" w:sz="2" w:space="0" w:color="000000"/>
              <w:bottom w:val="single" w:sz="2" w:space="0" w:color="000000"/>
              <w:right w:val="single" w:sz="2" w:space="0" w:color="000000"/>
            </w:tcBorders>
          </w:tcPr>
          <w:p w:rsidR="005D569E" w:rsidRPr="005D569E" w:rsidRDefault="005D569E" w:rsidP="005D569E">
            <w:pPr>
              <w:pStyle w:val="TableStyle2"/>
              <w:rPr>
                <w:rFonts w:eastAsia="Arial Unicode MS" w:cs="Arial Unicode MS"/>
                <w:lang w:val="en-US"/>
              </w:rPr>
            </w:pPr>
          </w:p>
        </w:tc>
      </w:tr>
      <w:tr w:rsidR="005D569E" w:rsidTr="005D569E">
        <w:tblPrEx>
          <w:shd w:val="clear" w:color="auto" w:fill="auto"/>
        </w:tblPrEx>
        <w:trPr>
          <w:trHeight w:val="481"/>
        </w:trPr>
        <w:tc>
          <w:tcPr>
            <w:tcW w:w="15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Q18.3</w:t>
            </w:r>
          </w:p>
        </w:tc>
        <w:tc>
          <w:tcPr>
            <w:tcW w:w="329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Pr="005D569E" w:rsidRDefault="005D569E" w:rsidP="005D569E">
            <w:pPr>
              <w:pStyle w:val="TableStyle2"/>
              <w:rPr>
                <w:lang w:val="en-US"/>
              </w:rPr>
            </w:pPr>
            <w:r>
              <w:rPr>
                <w:rFonts w:eastAsia="Arial Unicode MS" w:cs="Arial Unicode MS"/>
                <w:rtl/>
                <w:lang w:val="ar-SA"/>
              </w:rPr>
              <w:t>“</w:t>
            </w:r>
            <w:r>
              <w:rPr>
                <w:rFonts w:eastAsia="Arial Unicode MS" w:cs="Arial Unicode MS"/>
                <w:lang w:val="en-US"/>
              </w:rPr>
              <w:t xml:space="preserve">Increasing gasoline prices by </w:t>
            </w:r>
            <w:r>
              <w:rPr>
                <w:rFonts w:eastAsia="Arial Unicode MS" w:cs="Arial Unicode MS"/>
                <w:color w:val="EE220C"/>
                <w:lang w:val="en-US"/>
              </w:rPr>
              <w:t>40cts per gallon</w:t>
            </w:r>
            <w:r w:rsidRPr="005D569E">
              <w:rPr>
                <w:rFonts w:eastAsia="Arial Unicode MS" w:cs="Arial Unicode MS"/>
                <w:lang w:val="en-US"/>
              </w:rPr>
              <w:t>”</w:t>
            </w:r>
          </w:p>
        </w:tc>
        <w:tc>
          <w:tcPr>
            <w:tcW w:w="29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TableStyle2"/>
            </w:pPr>
            <w:proofErr w:type="spellStart"/>
            <w:r>
              <w:rPr>
                <w:rFonts w:eastAsia="Arial Unicode MS" w:cs="Arial Unicode MS"/>
              </w:rPr>
              <w:t>medf</w:t>
            </w:r>
            <w:proofErr w:type="spellEnd"/>
            <w:r>
              <w:rPr>
                <w:rFonts w:eastAsia="Arial Unicode MS" w:cs="Arial Unicode MS"/>
                <w:lang w:val="da-DK"/>
              </w:rPr>
              <w:t xml:space="preserve">ører en stigning af benzinpriser med </w:t>
            </w:r>
            <w:r>
              <w:rPr>
                <w:rFonts w:eastAsia="Arial Unicode MS" w:cs="Arial Unicode MS"/>
                <w:color w:val="EE220C"/>
              </w:rPr>
              <w:t xml:space="preserve">40 </w:t>
            </w:r>
            <w:r>
              <w:rPr>
                <w:rFonts w:eastAsia="Arial Unicode MS" w:cs="Arial Unicode MS"/>
                <w:color w:val="EE220C"/>
                <w:lang w:val="da-DK"/>
              </w:rPr>
              <w:t>ø</w:t>
            </w:r>
            <w:proofErr w:type="spellStart"/>
            <w:r>
              <w:rPr>
                <w:rFonts w:eastAsia="Arial Unicode MS" w:cs="Arial Unicode MS"/>
                <w:color w:val="EE220C"/>
              </w:rPr>
              <w:t>re</w:t>
            </w:r>
            <w:proofErr w:type="spellEnd"/>
            <w:r>
              <w:rPr>
                <w:rFonts w:eastAsia="Arial Unicode MS" w:cs="Arial Unicode MS"/>
                <w:color w:val="EE220C"/>
              </w:rPr>
              <w:t xml:space="preserve"> </w:t>
            </w:r>
            <w:proofErr w:type="spellStart"/>
            <w:r>
              <w:rPr>
                <w:rFonts w:eastAsia="Arial Unicode MS" w:cs="Arial Unicode MS"/>
                <w:color w:val="EE220C"/>
              </w:rPr>
              <w:t>pr</w:t>
            </w:r>
            <w:proofErr w:type="spellEnd"/>
            <w:r>
              <w:rPr>
                <w:rFonts w:eastAsia="Arial Unicode MS" w:cs="Arial Unicode MS"/>
                <w:color w:val="EE220C"/>
              </w:rPr>
              <w:t>. liter</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Pr="005D569E" w:rsidRDefault="005D569E" w:rsidP="005D569E">
            <w:pPr>
              <w:pStyle w:val="TableStyle2"/>
              <w:rPr>
                <w:lang w:val="en-US"/>
              </w:rPr>
            </w:pPr>
            <w:r w:rsidRPr="005D569E">
              <w:rPr>
                <w:rFonts w:eastAsia="Arial Unicode MS" w:cs="Arial Unicode MS"/>
                <w:lang w:val="en-US"/>
              </w:rPr>
              <w:t xml:space="preserve">Has been changed to </w:t>
            </w:r>
            <w:proofErr w:type="spellStart"/>
            <w:r w:rsidRPr="005D569E">
              <w:rPr>
                <w:rFonts w:eastAsia="Arial Unicode MS" w:cs="Arial Unicode MS"/>
                <w:lang w:val="en-US"/>
              </w:rPr>
              <w:t>danish</w:t>
            </w:r>
            <w:proofErr w:type="spellEnd"/>
            <w:r w:rsidRPr="005D569E">
              <w:rPr>
                <w:rFonts w:eastAsia="Arial Unicode MS" w:cs="Arial Unicode MS"/>
                <w:lang w:val="en-US"/>
              </w:rPr>
              <w:t xml:space="preserve"> currency and measuring unit. But may Need to </w:t>
            </w:r>
            <w:proofErr w:type="spellStart"/>
            <w:r w:rsidRPr="005D569E">
              <w:rPr>
                <w:rFonts w:eastAsia="Arial Unicode MS" w:cs="Arial Unicode MS"/>
                <w:lang w:val="en-US"/>
              </w:rPr>
              <w:t>contextualise</w:t>
            </w:r>
            <w:proofErr w:type="spellEnd"/>
            <w:r w:rsidRPr="005D569E">
              <w:rPr>
                <w:rFonts w:eastAsia="Arial Unicode MS" w:cs="Arial Unicode MS"/>
                <w:lang w:val="en-US"/>
              </w:rPr>
              <w:t xml:space="preserve"> price on petrol in DK</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Pr>
          <w:p w:rsidR="005D569E" w:rsidRPr="005D569E" w:rsidRDefault="005D569E" w:rsidP="005D569E">
            <w:pPr>
              <w:pStyle w:val="TableStyle2"/>
              <w:rPr>
                <w:rFonts w:eastAsia="Arial Unicode MS" w:cs="Arial Unicode MS"/>
                <w:lang w:val="en-US"/>
              </w:rPr>
            </w:pPr>
          </w:p>
        </w:tc>
      </w:tr>
      <w:tr w:rsidR="005D569E" w:rsidTr="005D569E">
        <w:tblPrEx>
          <w:shd w:val="clear" w:color="auto" w:fill="auto"/>
        </w:tblPrEx>
        <w:trPr>
          <w:trHeight w:val="481"/>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Q18.4</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Pr="005D569E" w:rsidRDefault="005D569E" w:rsidP="005D569E">
            <w:pPr>
              <w:pStyle w:val="TableStyle2"/>
              <w:rPr>
                <w:lang w:val="en-US"/>
              </w:rPr>
            </w:pPr>
            <w:proofErr w:type="gramStart"/>
            <w:r>
              <w:rPr>
                <w:rFonts w:eastAsia="Arial Unicode MS" w:cs="Arial Unicode MS"/>
                <w:lang w:val="en-US"/>
              </w:rPr>
              <w:t>would</w:t>
            </w:r>
            <w:proofErr w:type="gramEnd"/>
            <w:r>
              <w:rPr>
                <w:rFonts w:eastAsia="Arial Unicode MS" w:cs="Arial Unicode MS"/>
                <w:lang w:val="en-US"/>
              </w:rPr>
              <w:t xml:space="preserve"> raise gasoline prices by </w:t>
            </w:r>
            <w:r>
              <w:rPr>
                <w:rFonts w:eastAsia="Arial Unicode MS" w:cs="Arial Unicode MS"/>
                <w:color w:val="EE220C"/>
                <w:lang w:val="en-US"/>
              </w:rPr>
              <w:t>40 cents per gallon</w:t>
            </w:r>
            <w:r w:rsidRPr="005D569E">
              <w:rPr>
                <w:rFonts w:eastAsia="Arial Unicode MS" w:cs="Arial Unicode MS"/>
                <w:lang w:val="en-US"/>
              </w:rPr>
              <w:t>…</w:t>
            </w:r>
          </w:p>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 xml:space="preserve">…der hæver benzinpriserne med </w:t>
            </w:r>
            <w:r>
              <w:rPr>
                <w:color w:val="EE220C"/>
              </w:rPr>
              <w:t>40 øre pr. liter</w:t>
            </w:r>
            <w:r>
              <w:t>…</w:t>
            </w:r>
          </w:p>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Pr="005D569E" w:rsidRDefault="005D569E" w:rsidP="005D569E">
            <w:pPr>
              <w:pStyle w:val="TableStyle2"/>
              <w:rPr>
                <w:lang w:val="en-US"/>
              </w:rPr>
            </w:pPr>
            <w:r w:rsidRPr="005D569E">
              <w:rPr>
                <w:rFonts w:eastAsia="Arial Unicode MS" w:cs="Arial Unicode MS"/>
                <w:lang w:val="en-US"/>
              </w:rPr>
              <w:t xml:space="preserve">Has been changed to </w:t>
            </w:r>
            <w:proofErr w:type="spellStart"/>
            <w:r w:rsidRPr="005D569E">
              <w:rPr>
                <w:rFonts w:eastAsia="Arial Unicode MS" w:cs="Arial Unicode MS"/>
                <w:lang w:val="en-US"/>
              </w:rPr>
              <w:t>danish</w:t>
            </w:r>
            <w:proofErr w:type="spellEnd"/>
            <w:r w:rsidRPr="005D569E">
              <w:rPr>
                <w:rFonts w:eastAsia="Arial Unicode MS" w:cs="Arial Unicode MS"/>
                <w:lang w:val="en-US"/>
              </w:rPr>
              <w:t xml:space="preserve"> currency and measuring unit. But may Need to </w:t>
            </w:r>
            <w:proofErr w:type="spellStart"/>
            <w:r w:rsidRPr="005D569E">
              <w:rPr>
                <w:rFonts w:eastAsia="Arial Unicode MS" w:cs="Arial Unicode MS"/>
                <w:lang w:val="en-US"/>
              </w:rPr>
              <w:t>contextualise</w:t>
            </w:r>
            <w:proofErr w:type="spellEnd"/>
            <w:r w:rsidRPr="005D569E">
              <w:rPr>
                <w:rFonts w:eastAsia="Arial Unicode MS" w:cs="Arial Unicode MS"/>
                <w:lang w:val="en-US"/>
              </w:rPr>
              <w:t xml:space="preserve"> price on petrol in DK</w:t>
            </w:r>
          </w:p>
        </w:tc>
        <w:tc>
          <w:tcPr>
            <w:tcW w:w="3686" w:type="dxa"/>
            <w:tcBorders>
              <w:top w:val="single" w:sz="2" w:space="0" w:color="000000"/>
              <w:left w:val="single" w:sz="2" w:space="0" w:color="000000"/>
              <w:bottom w:val="single" w:sz="2" w:space="0" w:color="000000"/>
              <w:right w:val="single" w:sz="2" w:space="0" w:color="000000"/>
            </w:tcBorders>
          </w:tcPr>
          <w:p w:rsidR="005D569E" w:rsidRPr="005D569E" w:rsidRDefault="005D569E" w:rsidP="005D569E">
            <w:pPr>
              <w:pStyle w:val="TableStyle2"/>
              <w:rPr>
                <w:rFonts w:eastAsia="Arial Unicode MS" w:cs="Arial Unicode MS"/>
                <w:lang w:val="en-US"/>
              </w:rPr>
            </w:pPr>
          </w:p>
        </w:tc>
      </w:tr>
      <w:tr w:rsidR="005D569E" w:rsidTr="005D569E">
        <w:tblPrEx>
          <w:shd w:val="clear" w:color="auto" w:fill="auto"/>
        </w:tblPrEx>
        <w:trPr>
          <w:trHeight w:val="1721"/>
        </w:trPr>
        <w:tc>
          <w:tcPr>
            <w:tcW w:w="15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TableStyle2"/>
            </w:pPr>
            <w:r>
              <w:rPr>
                <w:rFonts w:eastAsia="Arial Unicode MS" w:cs="Arial Unicode MS"/>
              </w:rPr>
              <w:t>Q264</w:t>
            </w:r>
          </w:p>
        </w:tc>
        <w:tc>
          <w:tcPr>
            <w:tcW w:w="329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 xml:space="preserve">… </w:t>
            </w:r>
            <w:r>
              <w:rPr>
                <w:lang w:val="en-US"/>
              </w:rPr>
              <w:t>pay</w:t>
            </w:r>
            <w:r>
              <w:t> </w:t>
            </w:r>
            <w:r>
              <w:rPr>
                <w:b/>
                <w:bCs/>
                <w:color w:val="EE220C"/>
                <w:lang w:val="en-US"/>
              </w:rPr>
              <w:t>$10 annually</w:t>
            </w:r>
            <w:r>
              <w:t> </w:t>
            </w:r>
            <w:r>
              <w:rPr>
                <w:lang w:val="en-US"/>
              </w:rPr>
              <w:t>through an additional individual contribution</w:t>
            </w:r>
            <w:r>
              <w:t> </w:t>
            </w:r>
            <w:r>
              <w:rPr>
                <w:lang w:val="en-US"/>
              </w:rPr>
              <w:t>to limit global warming to safe levels (</w:t>
            </w:r>
            <w:r>
              <w:rPr>
                <w:color w:val="EE220C"/>
                <w:lang w:val="en-US"/>
              </w:rPr>
              <w:t>less than 3.6 degrees Fahrenheit</w:t>
            </w:r>
            <w:r>
              <w:rPr>
                <w:lang w:val="zh-TW" w:eastAsia="zh-TW"/>
              </w:rPr>
              <w:t>)?</w:t>
            </w:r>
          </w:p>
        </w:tc>
        <w:tc>
          <w:tcPr>
            <w:tcW w:w="29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Er du villig til at betale</w:t>
            </w:r>
            <w:r>
              <w:rPr>
                <w:b/>
                <w:bCs/>
              </w:rPr>
              <w:t> </w:t>
            </w:r>
            <w:r>
              <w:rPr>
                <w:b/>
                <w:bCs/>
                <w:color w:val="EE220C"/>
              </w:rPr>
              <w:t>DKK10 årligt</w:t>
            </w:r>
            <w:r>
              <w:t> gennem et yderligere individuelt bidrag for at begrænse den globale opvarmning til sikre niveauer (</w:t>
            </w:r>
            <w:r>
              <w:rPr>
                <w:color w:val="EE220C"/>
              </w:rPr>
              <w:t>mindre end -3,6</w:t>
            </w:r>
            <w:r w:rsidRPr="005D569E">
              <w:rPr>
                <w:color w:val="EE220C"/>
              </w:rPr>
              <w:t xml:space="preserve"> grader Celcius)</w:t>
            </w:r>
            <w:r>
              <w:rPr>
                <w:lang w:val="zh-TW" w:eastAsia="zh-TW"/>
              </w:rPr>
              <w:t>?</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 xml:space="preserve">Government changed to danish context. </w:t>
            </w:r>
          </w:p>
          <w:p w:rsidR="005D569E" w:rsidRDefault="005D569E" w:rsidP="005D569E">
            <w:pPr>
              <w:pStyle w:val="Body"/>
            </w:pPr>
          </w:p>
          <w:p w:rsidR="005D569E" w:rsidRDefault="005D569E" w:rsidP="005D569E">
            <w:pPr>
              <w:pStyle w:val="Body"/>
            </w:pPr>
            <w:r>
              <w:t>Has been changed to danish currency and measuring unit. But figures need to be corrected as relevant to danish context</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Pr>
          <w:p w:rsidR="005D569E" w:rsidRDefault="00305C56" w:rsidP="005D569E">
            <w:pPr>
              <w:pStyle w:val="Body"/>
              <w:rPr>
                <w:rFonts w:ascii="Times Roman" w:hAnsi="Times Roman"/>
                <w:lang w:val="en-US"/>
              </w:rPr>
            </w:pPr>
            <w:r>
              <w:rPr>
                <w:rFonts w:ascii="Times Roman" w:hAnsi="Times Roman"/>
                <w:lang w:val="en-US"/>
              </w:rPr>
              <w:t>50 DKK</w:t>
            </w:r>
          </w:p>
          <w:p w:rsidR="00305C56" w:rsidRDefault="00305C56" w:rsidP="005D569E">
            <w:pPr>
              <w:pStyle w:val="Body"/>
              <w:rPr>
                <w:rFonts w:ascii="Times Roman" w:hAnsi="Times Roman"/>
                <w:lang w:val="en-US"/>
              </w:rPr>
            </w:pPr>
            <w:r>
              <w:rPr>
                <w:rFonts w:ascii="Times Roman" w:hAnsi="Times Roman"/>
                <w:lang w:val="en-US"/>
              </w:rPr>
              <w:t xml:space="preserve">The temperature increase is 2 °C. </w:t>
            </w:r>
          </w:p>
          <w:p w:rsidR="00305C56" w:rsidRDefault="00305C56" w:rsidP="005D569E">
            <w:pPr>
              <w:pStyle w:val="Body"/>
            </w:pPr>
            <w:r>
              <w:rPr>
                <w:rFonts w:ascii="Times Roman" w:hAnsi="Times Roman"/>
                <w:lang w:val="en-US"/>
              </w:rPr>
              <w:t>Same for the questions below.</w:t>
            </w:r>
          </w:p>
        </w:tc>
      </w:tr>
      <w:tr w:rsidR="005D569E" w:rsidTr="005D569E">
        <w:tblPrEx>
          <w:shd w:val="clear" w:color="auto" w:fill="auto"/>
        </w:tblPrEx>
        <w:trPr>
          <w:trHeight w:val="1721"/>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TableStyle2"/>
            </w:pPr>
            <w:r>
              <w:rPr>
                <w:rFonts w:eastAsia="Arial Unicode MS" w:cs="Arial Unicode MS"/>
              </w:rPr>
              <w:lastRenderedPageBreak/>
              <w:t>Q265</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 xml:space="preserve">… </w:t>
            </w:r>
            <w:r>
              <w:rPr>
                <w:lang w:val="en-US"/>
              </w:rPr>
              <w:t>pay</w:t>
            </w:r>
            <w:r>
              <w:t> </w:t>
            </w:r>
            <w:r>
              <w:rPr>
                <w:b/>
                <w:bCs/>
                <w:color w:val="EE220C"/>
                <w:lang w:val="en-US"/>
              </w:rPr>
              <w:t>$</w:t>
            </w:r>
            <w:r>
              <w:rPr>
                <w:b/>
                <w:bCs/>
                <w:color w:val="EE220C"/>
              </w:rPr>
              <w:t>3</w:t>
            </w:r>
            <w:r>
              <w:rPr>
                <w:b/>
                <w:bCs/>
                <w:color w:val="EE220C"/>
                <w:lang w:val="en-US"/>
              </w:rPr>
              <w:t>0 annually</w:t>
            </w:r>
            <w:r>
              <w:t> </w:t>
            </w:r>
            <w:r>
              <w:rPr>
                <w:lang w:val="en-US"/>
              </w:rPr>
              <w:t>through an additional individual contribution</w:t>
            </w:r>
            <w:r>
              <w:t> </w:t>
            </w:r>
            <w:r>
              <w:rPr>
                <w:lang w:val="en-US"/>
              </w:rPr>
              <w:t>to limit global warming to safe levels (</w:t>
            </w:r>
            <w:r>
              <w:rPr>
                <w:color w:val="EE220C"/>
                <w:lang w:val="en-US"/>
              </w:rPr>
              <w:t>less than 3.6 degrees Fahrenheit</w:t>
            </w:r>
            <w:r>
              <w:rPr>
                <w:lang w:val="zh-TW" w:eastAsia="zh-TW"/>
              </w:rPr>
              <w:t>)?</w:t>
            </w:r>
          </w:p>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Er du villig til at betale</w:t>
            </w:r>
            <w:r>
              <w:rPr>
                <w:b/>
                <w:bCs/>
              </w:rPr>
              <w:t> </w:t>
            </w:r>
            <w:r>
              <w:rPr>
                <w:b/>
                <w:bCs/>
                <w:color w:val="EE220C"/>
              </w:rPr>
              <w:t>DKK30 årligt</w:t>
            </w:r>
            <w:r>
              <w:t> gennem et yderligere individuelt bidrag for at begrænse den globale opvarmning til sikre niveauer (</w:t>
            </w:r>
            <w:r>
              <w:rPr>
                <w:color w:val="EE220C"/>
              </w:rPr>
              <w:t>mindre end -3,6</w:t>
            </w:r>
            <w:r w:rsidRPr="005D569E">
              <w:rPr>
                <w:color w:val="EE220C"/>
              </w:rPr>
              <w:t xml:space="preserve"> grader Celcius)</w:t>
            </w:r>
            <w:r>
              <w:rPr>
                <w:lang w:val="zh-TW" w:eastAsia="zh-TW"/>
              </w:rPr>
              <w:t>?</w:t>
            </w:r>
          </w:p>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 xml:space="preserve">Government changed to danish context. </w:t>
            </w:r>
          </w:p>
          <w:p w:rsidR="005D569E" w:rsidRDefault="005D569E" w:rsidP="005D569E">
            <w:pPr>
              <w:pStyle w:val="Body"/>
            </w:pPr>
          </w:p>
          <w:p w:rsidR="005D569E" w:rsidRDefault="005D569E" w:rsidP="005D569E">
            <w:pPr>
              <w:pStyle w:val="Body"/>
            </w:pPr>
            <w:r>
              <w:t>Has been changed to danish currency and measuring unit. But figures need to be corrected as relevant to danish context</w:t>
            </w:r>
          </w:p>
          <w:p w:rsidR="005D569E" w:rsidRDefault="005D569E" w:rsidP="005D569E">
            <w:pPr>
              <w:pStyle w:val="Body"/>
            </w:pPr>
          </w:p>
        </w:tc>
        <w:tc>
          <w:tcPr>
            <w:tcW w:w="3686" w:type="dxa"/>
            <w:tcBorders>
              <w:top w:val="single" w:sz="2" w:space="0" w:color="000000"/>
              <w:left w:val="single" w:sz="2" w:space="0" w:color="000000"/>
              <w:bottom w:val="single" w:sz="2" w:space="0" w:color="000000"/>
              <w:right w:val="single" w:sz="2" w:space="0" w:color="000000"/>
            </w:tcBorders>
          </w:tcPr>
          <w:p w:rsidR="005D569E" w:rsidRDefault="00305C56" w:rsidP="005D569E">
            <w:pPr>
              <w:pStyle w:val="Body"/>
            </w:pPr>
            <w:r>
              <w:t>200 DKK</w:t>
            </w:r>
          </w:p>
        </w:tc>
      </w:tr>
      <w:tr w:rsidR="005D569E" w:rsidTr="005D569E">
        <w:tblPrEx>
          <w:shd w:val="clear" w:color="auto" w:fill="auto"/>
        </w:tblPrEx>
        <w:trPr>
          <w:trHeight w:val="1721"/>
        </w:trPr>
        <w:tc>
          <w:tcPr>
            <w:tcW w:w="15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TableStyle2"/>
            </w:pPr>
            <w:r>
              <w:rPr>
                <w:rFonts w:eastAsia="Arial Unicode MS" w:cs="Arial Unicode MS"/>
              </w:rPr>
              <w:t>Q266</w:t>
            </w:r>
          </w:p>
        </w:tc>
        <w:tc>
          <w:tcPr>
            <w:tcW w:w="329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 xml:space="preserve">… </w:t>
            </w:r>
            <w:r>
              <w:rPr>
                <w:lang w:val="en-US"/>
              </w:rPr>
              <w:t>pay</w:t>
            </w:r>
            <w:r>
              <w:t> </w:t>
            </w:r>
            <w:r>
              <w:rPr>
                <w:b/>
                <w:bCs/>
                <w:color w:val="EE220C"/>
                <w:lang w:val="en-US"/>
              </w:rPr>
              <w:t>$</w:t>
            </w:r>
            <w:r>
              <w:rPr>
                <w:b/>
                <w:bCs/>
                <w:color w:val="EE220C"/>
              </w:rPr>
              <w:t>5</w:t>
            </w:r>
            <w:r>
              <w:rPr>
                <w:b/>
                <w:bCs/>
                <w:color w:val="EE220C"/>
                <w:lang w:val="en-US"/>
              </w:rPr>
              <w:t>0 annually</w:t>
            </w:r>
            <w:r>
              <w:t> </w:t>
            </w:r>
            <w:r>
              <w:rPr>
                <w:lang w:val="en-US"/>
              </w:rPr>
              <w:t>through an additional individual contribution</w:t>
            </w:r>
            <w:r>
              <w:t> </w:t>
            </w:r>
            <w:r>
              <w:rPr>
                <w:lang w:val="en-US"/>
              </w:rPr>
              <w:t>to limit global warming to safe levels (</w:t>
            </w:r>
            <w:r>
              <w:rPr>
                <w:color w:val="EE220C"/>
                <w:lang w:val="en-US"/>
              </w:rPr>
              <w:t>less than 3.6 degrees Fahrenheit</w:t>
            </w:r>
            <w:r>
              <w:rPr>
                <w:lang w:val="zh-TW" w:eastAsia="zh-TW"/>
              </w:rPr>
              <w:t>)?</w:t>
            </w:r>
          </w:p>
        </w:tc>
        <w:tc>
          <w:tcPr>
            <w:tcW w:w="29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Er du villig til at betale</w:t>
            </w:r>
            <w:r>
              <w:rPr>
                <w:b/>
                <w:bCs/>
              </w:rPr>
              <w:t> </w:t>
            </w:r>
            <w:r>
              <w:rPr>
                <w:b/>
                <w:bCs/>
                <w:color w:val="EE220C"/>
              </w:rPr>
              <w:t>DKK50 årligt</w:t>
            </w:r>
            <w:r>
              <w:t> gennem et yderligere individuelt bidrag for at begrænse den globale opvarmning til sikre niveauer (</w:t>
            </w:r>
            <w:r>
              <w:rPr>
                <w:color w:val="EE220C"/>
              </w:rPr>
              <w:t>mindre end -3,6</w:t>
            </w:r>
            <w:r w:rsidRPr="005D569E">
              <w:rPr>
                <w:color w:val="EE220C"/>
              </w:rPr>
              <w:t xml:space="preserve"> grader Celcius)</w:t>
            </w:r>
            <w:r>
              <w:rPr>
                <w:lang w:val="zh-TW" w:eastAsia="zh-TW"/>
              </w:rPr>
              <w:t>?</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 xml:space="preserve">Government changed to danish context. </w:t>
            </w:r>
          </w:p>
          <w:p w:rsidR="005D569E" w:rsidRDefault="005D569E" w:rsidP="005D569E">
            <w:pPr>
              <w:pStyle w:val="Body"/>
            </w:pPr>
          </w:p>
          <w:p w:rsidR="005D569E" w:rsidRDefault="005D569E" w:rsidP="005D569E">
            <w:pPr>
              <w:pStyle w:val="Body"/>
            </w:pPr>
            <w:r>
              <w:t>Has been changed to danish currency and measuring unit. But figures need to be corrected as relevant to danish context</w:t>
            </w:r>
          </w:p>
          <w:p w:rsidR="005D569E" w:rsidRDefault="005D569E" w:rsidP="005D569E">
            <w:pPr>
              <w:pStyle w:val="Body"/>
            </w:pPr>
          </w:p>
        </w:tc>
        <w:tc>
          <w:tcPr>
            <w:tcW w:w="3686" w:type="dxa"/>
            <w:tcBorders>
              <w:top w:val="single" w:sz="2" w:space="0" w:color="000000"/>
              <w:left w:val="single" w:sz="2" w:space="0" w:color="000000"/>
              <w:bottom w:val="single" w:sz="2" w:space="0" w:color="000000"/>
              <w:right w:val="single" w:sz="2" w:space="0" w:color="000000"/>
            </w:tcBorders>
            <w:shd w:val="clear" w:color="auto" w:fill="F5F5F5"/>
          </w:tcPr>
          <w:p w:rsidR="005D569E" w:rsidRDefault="00305C56" w:rsidP="005D569E">
            <w:pPr>
              <w:pStyle w:val="Body"/>
            </w:pPr>
            <w:r>
              <w:t xml:space="preserve">300 </w:t>
            </w:r>
          </w:p>
        </w:tc>
      </w:tr>
      <w:tr w:rsidR="005D569E" w:rsidTr="005D569E">
        <w:tblPrEx>
          <w:shd w:val="clear" w:color="auto" w:fill="auto"/>
        </w:tblPrEx>
        <w:trPr>
          <w:trHeight w:val="1721"/>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TableStyle2"/>
            </w:pPr>
            <w:r>
              <w:rPr>
                <w:rFonts w:eastAsia="Arial Unicode MS" w:cs="Arial Unicode MS"/>
              </w:rPr>
              <w:t>Q267</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 xml:space="preserve">… </w:t>
            </w:r>
            <w:r>
              <w:rPr>
                <w:lang w:val="en-US"/>
              </w:rPr>
              <w:t>pay</w:t>
            </w:r>
            <w:r>
              <w:t> </w:t>
            </w:r>
            <w:r>
              <w:rPr>
                <w:b/>
                <w:bCs/>
                <w:color w:val="EE220C"/>
                <w:lang w:val="en-US"/>
              </w:rPr>
              <w:t>$</w:t>
            </w:r>
            <w:r>
              <w:rPr>
                <w:b/>
                <w:bCs/>
                <w:color w:val="EE220C"/>
              </w:rPr>
              <w:t>10</w:t>
            </w:r>
            <w:r>
              <w:rPr>
                <w:b/>
                <w:bCs/>
                <w:color w:val="EE220C"/>
                <w:lang w:val="en-US"/>
              </w:rPr>
              <w:t>0 annually</w:t>
            </w:r>
            <w:r>
              <w:t> </w:t>
            </w:r>
            <w:r>
              <w:rPr>
                <w:lang w:val="en-US"/>
              </w:rPr>
              <w:t>through an additional individual contribution</w:t>
            </w:r>
            <w:r>
              <w:t> </w:t>
            </w:r>
            <w:r>
              <w:rPr>
                <w:lang w:val="en-US"/>
              </w:rPr>
              <w:t>to limit global warming to safe levels (</w:t>
            </w:r>
            <w:r>
              <w:rPr>
                <w:color w:val="EE220C"/>
                <w:lang w:val="en-US"/>
              </w:rPr>
              <w:t>less than 3.6 degrees Fahrenheit</w:t>
            </w:r>
            <w:r>
              <w:rPr>
                <w:lang w:val="zh-TW" w:eastAsia="zh-TW"/>
              </w:rPr>
              <w:t>)?</w:t>
            </w:r>
          </w:p>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Er du villig til at betale</w:t>
            </w:r>
            <w:r>
              <w:rPr>
                <w:b/>
                <w:bCs/>
              </w:rPr>
              <w:t> </w:t>
            </w:r>
            <w:r>
              <w:rPr>
                <w:b/>
                <w:bCs/>
                <w:color w:val="EE220C"/>
              </w:rPr>
              <w:t>DKK100 årligt</w:t>
            </w:r>
            <w:r>
              <w:t> gennem et yderligere individuelt bidrag for at begrænse den globale opvarmning til sikre niveauer (</w:t>
            </w:r>
            <w:r>
              <w:rPr>
                <w:color w:val="EE220C"/>
              </w:rPr>
              <w:t>mindre end -3,6</w:t>
            </w:r>
            <w:r w:rsidRPr="005D569E">
              <w:rPr>
                <w:color w:val="EE220C"/>
              </w:rPr>
              <w:t xml:space="preserve"> grader Celcius)</w:t>
            </w:r>
            <w:r>
              <w:rPr>
                <w:lang w:val="zh-TW" w:eastAsia="zh-TW"/>
              </w:rPr>
              <w:t>?</w:t>
            </w:r>
          </w:p>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 xml:space="preserve">Government changed to danish context. </w:t>
            </w:r>
          </w:p>
          <w:p w:rsidR="005D569E" w:rsidRDefault="005D569E" w:rsidP="005D569E">
            <w:pPr>
              <w:pStyle w:val="Body"/>
            </w:pPr>
          </w:p>
          <w:p w:rsidR="005D569E" w:rsidRDefault="005D569E" w:rsidP="005D569E">
            <w:pPr>
              <w:pStyle w:val="Body"/>
            </w:pPr>
            <w:r>
              <w:t>Has been changed to danish currency and measuring unit. But figures need to be corrected as relevant to danish context</w:t>
            </w:r>
          </w:p>
          <w:p w:rsidR="005D569E" w:rsidRDefault="005D569E" w:rsidP="005D569E">
            <w:pPr>
              <w:pStyle w:val="Body"/>
            </w:pPr>
          </w:p>
        </w:tc>
        <w:tc>
          <w:tcPr>
            <w:tcW w:w="3686" w:type="dxa"/>
            <w:tcBorders>
              <w:top w:val="single" w:sz="2" w:space="0" w:color="000000"/>
              <w:left w:val="single" w:sz="2" w:space="0" w:color="000000"/>
              <w:bottom w:val="single" w:sz="2" w:space="0" w:color="000000"/>
              <w:right w:val="single" w:sz="2" w:space="0" w:color="000000"/>
            </w:tcBorders>
          </w:tcPr>
          <w:p w:rsidR="005D569E" w:rsidRDefault="00305C56" w:rsidP="005D569E">
            <w:pPr>
              <w:pStyle w:val="Body"/>
            </w:pPr>
            <w:r>
              <w:t>600</w:t>
            </w:r>
          </w:p>
        </w:tc>
      </w:tr>
      <w:tr w:rsidR="005D569E" w:rsidTr="005D569E">
        <w:tblPrEx>
          <w:shd w:val="clear" w:color="auto" w:fill="auto"/>
        </w:tblPrEx>
        <w:trPr>
          <w:trHeight w:val="1721"/>
        </w:trPr>
        <w:tc>
          <w:tcPr>
            <w:tcW w:w="15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TableStyle2"/>
            </w:pPr>
            <w:r>
              <w:rPr>
                <w:rFonts w:eastAsia="Arial Unicode MS" w:cs="Arial Unicode MS"/>
              </w:rPr>
              <w:t>Q268</w:t>
            </w:r>
          </w:p>
        </w:tc>
        <w:tc>
          <w:tcPr>
            <w:tcW w:w="329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 xml:space="preserve">… </w:t>
            </w:r>
            <w:r>
              <w:rPr>
                <w:lang w:val="en-US"/>
              </w:rPr>
              <w:t>pay</w:t>
            </w:r>
            <w:r>
              <w:t> </w:t>
            </w:r>
            <w:r>
              <w:rPr>
                <w:b/>
                <w:bCs/>
                <w:color w:val="EE220C"/>
                <w:lang w:val="en-US"/>
              </w:rPr>
              <w:t>$</w:t>
            </w:r>
            <w:r>
              <w:rPr>
                <w:b/>
                <w:bCs/>
                <w:color w:val="EE220C"/>
              </w:rPr>
              <w:t>30</w:t>
            </w:r>
            <w:r>
              <w:rPr>
                <w:b/>
                <w:bCs/>
                <w:color w:val="EE220C"/>
                <w:lang w:val="en-US"/>
              </w:rPr>
              <w:t>0 annually</w:t>
            </w:r>
            <w:r>
              <w:t> </w:t>
            </w:r>
            <w:r>
              <w:rPr>
                <w:lang w:val="en-US"/>
              </w:rPr>
              <w:t>through an additional individual contribution</w:t>
            </w:r>
            <w:r>
              <w:t> </w:t>
            </w:r>
            <w:r>
              <w:rPr>
                <w:lang w:val="en-US"/>
              </w:rPr>
              <w:t>to limit global warming to safe levels (</w:t>
            </w:r>
            <w:r>
              <w:rPr>
                <w:color w:val="EE220C"/>
                <w:lang w:val="en-US"/>
              </w:rPr>
              <w:t>less than 3.6 degrees Fahrenheit</w:t>
            </w:r>
            <w:r>
              <w:rPr>
                <w:lang w:val="zh-TW" w:eastAsia="zh-TW"/>
              </w:rPr>
              <w:t>)?</w:t>
            </w:r>
          </w:p>
        </w:tc>
        <w:tc>
          <w:tcPr>
            <w:tcW w:w="29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Er du villig til at betale</w:t>
            </w:r>
            <w:r>
              <w:rPr>
                <w:b/>
                <w:bCs/>
              </w:rPr>
              <w:t> </w:t>
            </w:r>
            <w:r>
              <w:rPr>
                <w:b/>
                <w:bCs/>
                <w:color w:val="EE220C"/>
              </w:rPr>
              <w:t>DKK300 årligt</w:t>
            </w:r>
            <w:r>
              <w:t> gennem et yderligere individuelt bidrag for at begrænse den globale opvarmning til sikre niveauer (</w:t>
            </w:r>
            <w:r>
              <w:rPr>
                <w:color w:val="EE220C"/>
              </w:rPr>
              <w:t>mindre end -3,6</w:t>
            </w:r>
            <w:r w:rsidRPr="005D569E">
              <w:rPr>
                <w:color w:val="EE220C"/>
              </w:rPr>
              <w:t xml:space="preserve"> grader Celcius)</w:t>
            </w:r>
            <w:r>
              <w:rPr>
                <w:lang w:val="zh-TW" w:eastAsia="zh-TW"/>
              </w:rPr>
              <w:t>?</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 xml:space="preserve">Government changed to danish context. </w:t>
            </w:r>
          </w:p>
          <w:p w:rsidR="005D569E" w:rsidRDefault="005D569E" w:rsidP="005D569E">
            <w:pPr>
              <w:pStyle w:val="Body"/>
            </w:pPr>
          </w:p>
          <w:p w:rsidR="005D569E" w:rsidRDefault="005D569E" w:rsidP="005D569E">
            <w:pPr>
              <w:pStyle w:val="Body"/>
            </w:pPr>
            <w:r>
              <w:t>Has been changed to danish currency and measuring unit. But figures need to be corrected as relevant to danish context</w:t>
            </w:r>
          </w:p>
          <w:p w:rsidR="005D569E" w:rsidRDefault="005D569E" w:rsidP="005D569E">
            <w:pPr>
              <w:pStyle w:val="Body"/>
            </w:pPr>
          </w:p>
        </w:tc>
        <w:tc>
          <w:tcPr>
            <w:tcW w:w="3686" w:type="dxa"/>
            <w:tcBorders>
              <w:top w:val="single" w:sz="2" w:space="0" w:color="000000"/>
              <w:left w:val="single" w:sz="2" w:space="0" w:color="000000"/>
              <w:bottom w:val="single" w:sz="2" w:space="0" w:color="000000"/>
              <w:right w:val="single" w:sz="2" w:space="0" w:color="000000"/>
            </w:tcBorders>
            <w:shd w:val="clear" w:color="auto" w:fill="F5F5F5"/>
          </w:tcPr>
          <w:p w:rsidR="005D569E" w:rsidRDefault="00305C56" w:rsidP="005D569E">
            <w:pPr>
              <w:pStyle w:val="Body"/>
            </w:pPr>
            <w:r>
              <w:t>2000</w:t>
            </w:r>
          </w:p>
        </w:tc>
      </w:tr>
      <w:tr w:rsidR="005D569E" w:rsidTr="005D569E">
        <w:tblPrEx>
          <w:shd w:val="clear" w:color="auto" w:fill="auto"/>
        </w:tblPrEx>
        <w:trPr>
          <w:trHeight w:val="1721"/>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TableStyle2"/>
            </w:pPr>
            <w:r>
              <w:rPr>
                <w:rFonts w:eastAsia="Arial Unicode MS" w:cs="Arial Unicode MS"/>
              </w:rPr>
              <w:lastRenderedPageBreak/>
              <w:t>Q269</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 xml:space="preserve">… </w:t>
            </w:r>
            <w:r>
              <w:rPr>
                <w:lang w:val="en-US"/>
              </w:rPr>
              <w:t>pay</w:t>
            </w:r>
            <w:r>
              <w:t> </w:t>
            </w:r>
            <w:r>
              <w:rPr>
                <w:b/>
                <w:bCs/>
                <w:color w:val="EE220C"/>
                <w:lang w:val="en-US"/>
              </w:rPr>
              <w:t>$</w:t>
            </w:r>
            <w:r>
              <w:rPr>
                <w:b/>
                <w:bCs/>
                <w:color w:val="EE220C"/>
              </w:rPr>
              <w:t>50</w:t>
            </w:r>
            <w:r>
              <w:rPr>
                <w:b/>
                <w:bCs/>
                <w:color w:val="EE220C"/>
                <w:lang w:val="en-US"/>
              </w:rPr>
              <w:t>0 annually</w:t>
            </w:r>
            <w:r>
              <w:t> </w:t>
            </w:r>
            <w:r>
              <w:rPr>
                <w:lang w:val="en-US"/>
              </w:rPr>
              <w:t>through an additional individual contribution</w:t>
            </w:r>
            <w:r>
              <w:t> </w:t>
            </w:r>
            <w:r>
              <w:rPr>
                <w:lang w:val="en-US"/>
              </w:rPr>
              <w:t>to limit global warming to safe levels (</w:t>
            </w:r>
            <w:r>
              <w:rPr>
                <w:color w:val="EE220C"/>
                <w:lang w:val="en-US"/>
              </w:rPr>
              <w:t>less than 3.6 degrees Fahrenheit</w:t>
            </w:r>
            <w:r>
              <w:rPr>
                <w:lang w:val="zh-TW" w:eastAsia="zh-TW"/>
              </w:rPr>
              <w:t>)?</w:t>
            </w:r>
          </w:p>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Er du villig til at betale</w:t>
            </w:r>
            <w:r>
              <w:rPr>
                <w:b/>
                <w:bCs/>
              </w:rPr>
              <w:t> </w:t>
            </w:r>
            <w:r>
              <w:rPr>
                <w:b/>
                <w:bCs/>
                <w:color w:val="EE220C"/>
              </w:rPr>
              <w:t>DKK500 årligt</w:t>
            </w:r>
            <w:r>
              <w:t> gennem et yderligere individuelt bidrag for at begrænse den globale opvarmning til sikre niveauer (</w:t>
            </w:r>
            <w:r>
              <w:rPr>
                <w:color w:val="EE220C"/>
              </w:rPr>
              <w:t>mindre end -3,6</w:t>
            </w:r>
            <w:r w:rsidRPr="005D569E">
              <w:rPr>
                <w:color w:val="EE220C"/>
              </w:rPr>
              <w:t xml:space="preserve"> grader Celcius)</w:t>
            </w:r>
            <w:r>
              <w:rPr>
                <w:lang w:val="zh-TW" w:eastAsia="zh-TW"/>
              </w:rPr>
              <w:t>?</w:t>
            </w:r>
          </w:p>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 xml:space="preserve">Government changed to danish context. </w:t>
            </w:r>
          </w:p>
          <w:p w:rsidR="005D569E" w:rsidRDefault="005D569E" w:rsidP="005D569E">
            <w:pPr>
              <w:pStyle w:val="Body"/>
            </w:pPr>
          </w:p>
          <w:p w:rsidR="005D569E" w:rsidRDefault="005D569E" w:rsidP="005D569E">
            <w:pPr>
              <w:pStyle w:val="Body"/>
            </w:pPr>
            <w:r>
              <w:t>Has been changed to danish currency and measuring unit. But figures need to be corrected as relevant to danish context</w:t>
            </w:r>
          </w:p>
          <w:p w:rsidR="005D569E" w:rsidRDefault="005D569E" w:rsidP="005D569E">
            <w:pPr>
              <w:pStyle w:val="Body"/>
            </w:pPr>
          </w:p>
        </w:tc>
        <w:tc>
          <w:tcPr>
            <w:tcW w:w="3686" w:type="dxa"/>
            <w:tcBorders>
              <w:top w:val="single" w:sz="2" w:space="0" w:color="000000"/>
              <w:left w:val="single" w:sz="2" w:space="0" w:color="000000"/>
              <w:bottom w:val="single" w:sz="2" w:space="0" w:color="000000"/>
              <w:right w:val="single" w:sz="2" w:space="0" w:color="000000"/>
            </w:tcBorders>
          </w:tcPr>
          <w:p w:rsidR="005D569E" w:rsidRDefault="00305C56" w:rsidP="005D569E">
            <w:pPr>
              <w:pStyle w:val="Body"/>
            </w:pPr>
            <w:r>
              <w:t>3000</w:t>
            </w:r>
          </w:p>
        </w:tc>
      </w:tr>
      <w:tr w:rsidR="005D569E" w:rsidTr="005D569E">
        <w:tblPrEx>
          <w:shd w:val="clear" w:color="auto" w:fill="auto"/>
        </w:tblPrEx>
        <w:trPr>
          <w:trHeight w:val="1721"/>
        </w:trPr>
        <w:tc>
          <w:tcPr>
            <w:tcW w:w="15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TableStyle2"/>
            </w:pPr>
            <w:r>
              <w:rPr>
                <w:rFonts w:eastAsia="Arial Unicode MS" w:cs="Arial Unicode MS"/>
              </w:rPr>
              <w:t>Q270</w:t>
            </w:r>
          </w:p>
        </w:tc>
        <w:tc>
          <w:tcPr>
            <w:tcW w:w="329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 xml:space="preserve">… </w:t>
            </w:r>
            <w:r>
              <w:rPr>
                <w:lang w:val="en-US"/>
              </w:rPr>
              <w:t>pay</w:t>
            </w:r>
            <w:r>
              <w:t> </w:t>
            </w:r>
            <w:r>
              <w:rPr>
                <w:b/>
                <w:bCs/>
                <w:color w:val="EE220C"/>
                <w:lang w:val="en-US"/>
              </w:rPr>
              <w:t>$</w:t>
            </w:r>
            <w:r>
              <w:rPr>
                <w:b/>
                <w:bCs/>
                <w:color w:val="EE220C"/>
              </w:rPr>
              <w:t>100</w:t>
            </w:r>
            <w:r>
              <w:rPr>
                <w:b/>
                <w:bCs/>
                <w:color w:val="EE220C"/>
                <w:lang w:val="en-US"/>
              </w:rPr>
              <w:t>0 annually</w:t>
            </w:r>
            <w:r>
              <w:t> </w:t>
            </w:r>
            <w:r>
              <w:rPr>
                <w:lang w:val="en-US"/>
              </w:rPr>
              <w:t>through an additional individual contribution</w:t>
            </w:r>
            <w:r>
              <w:t> </w:t>
            </w:r>
            <w:r>
              <w:rPr>
                <w:lang w:val="en-US"/>
              </w:rPr>
              <w:t>to limit global warming to safe levels (</w:t>
            </w:r>
            <w:r>
              <w:rPr>
                <w:color w:val="EE220C"/>
                <w:lang w:val="en-US"/>
              </w:rPr>
              <w:t>less than 3.6 degrees Fahrenheit</w:t>
            </w:r>
            <w:r>
              <w:rPr>
                <w:lang w:val="zh-TW" w:eastAsia="zh-TW"/>
              </w:rPr>
              <w:t>)?</w:t>
            </w:r>
          </w:p>
        </w:tc>
        <w:tc>
          <w:tcPr>
            <w:tcW w:w="29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Er du villig til at betale</w:t>
            </w:r>
            <w:r>
              <w:rPr>
                <w:b/>
                <w:bCs/>
              </w:rPr>
              <w:t> </w:t>
            </w:r>
            <w:r>
              <w:rPr>
                <w:b/>
                <w:bCs/>
                <w:color w:val="EE220C"/>
              </w:rPr>
              <w:t>DKK1000 årligt</w:t>
            </w:r>
            <w:r>
              <w:t> gennem et yderligere individuelt bidrag for at begrænse den globale opvarmning til sikre niveauer (</w:t>
            </w:r>
            <w:r>
              <w:rPr>
                <w:color w:val="EE220C"/>
              </w:rPr>
              <w:t>mindre end -3,6</w:t>
            </w:r>
            <w:r w:rsidRPr="005D569E">
              <w:rPr>
                <w:color w:val="EE220C"/>
              </w:rPr>
              <w:t xml:space="preserve"> grader Celcius)</w:t>
            </w:r>
            <w:r>
              <w:rPr>
                <w:lang w:val="zh-TW" w:eastAsia="zh-TW"/>
              </w:rPr>
              <w:t>?</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 xml:space="preserve">Government changed to danish context. </w:t>
            </w:r>
          </w:p>
          <w:p w:rsidR="005D569E" w:rsidRDefault="005D569E" w:rsidP="005D569E">
            <w:pPr>
              <w:pStyle w:val="Body"/>
            </w:pPr>
          </w:p>
          <w:p w:rsidR="005D569E" w:rsidRDefault="005D569E" w:rsidP="005D569E">
            <w:pPr>
              <w:pStyle w:val="Body"/>
            </w:pPr>
            <w:r>
              <w:t>Has been changed to danish currency and measuring unit. But figures need to be corrected as relevant to danish context</w:t>
            </w:r>
          </w:p>
          <w:p w:rsidR="005D569E" w:rsidRDefault="005D569E" w:rsidP="005D569E">
            <w:pPr>
              <w:pStyle w:val="Body"/>
            </w:pPr>
          </w:p>
        </w:tc>
        <w:tc>
          <w:tcPr>
            <w:tcW w:w="3686" w:type="dxa"/>
            <w:tcBorders>
              <w:top w:val="single" w:sz="2" w:space="0" w:color="000000"/>
              <w:left w:val="single" w:sz="2" w:space="0" w:color="000000"/>
              <w:bottom w:val="single" w:sz="2" w:space="0" w:color="000000"/>
              <w:right w:val="single" w:sz="2" w:space="0" w:color="000000"/>
            </w:tcBorders>
            <w:shd w:val="clear" w:color="auto" w:fill="F5F5F5"/>
          </w:tcPr>
          <w:p w:rsidR="005D569E" w:rsidRDefault="00305C56" w:rsidP="005D569E">
            <w:pPr>
              <w:pStyle w:val="Body"/>
            </w:pPr>
            <w:r>
              <w:t>6000</w:t>
            </w:r>
          </w:p>
        </w:tc>
      </w:tr>
      <w:tr w:rsidR="005D569E" w:rsidTr="005D569E">
        <w:tblPrEx>
          <w:shd w:val="clear" w:color="auto" w:fill="auto"/>
        </w:tblPrEx>
        <w:trPr>
          <w:trHeight w:val="1201"/>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TableStyle2"/>
            </w:pPr>
            <w:r>
              <w:rPr>
                <w:rFonts w:eastAsia="Arial Unicode MS" w:cs="Arial Unicode MS"/>
              </w:rPr>
              <w:t>Q19.2</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rPr>
                <w:lang w:val="en-US"/>
              </w:rPr>
              <w:t xml:space="preserve">By taking this survey, you </w:t>
            </w:r>
            <w:proofErr w:type="gramStart"/>
            <w:r>
              <w:rPr>
                <w:lang w:val="en-US"/>
              </w:rPr>
              <w:t>are automatically entered</w:t>
            </w:r>
            <w:proofErr w:type="gramEnd"/>
            <w:r>
              <w:rPr>
                <w:lang w:val="en-US"/>
              </w:rPr>
              <w:t xml:space="preserve"> into a lottery to win </w:t>
            </w:r>
            <w:r>
              <w:rPr>
                <w:color w:val="EE220C"/>
                <w:lang w:val="en-US"/>
              </w:rPr>
              <w:t>$100</w:t>
            </w:r>
            <w:r>
              <w:t>.</w:t>
            </w:r>
          </w:p>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 xml:space="preserve">Ved at tage denne undersøgelse deltager du automatisk i et lotteri for at vinde </w:t>
            </w:r>
            <w:r>
              <w:rPr>
                <w:color w:val="EE220C"/>
                <w:lang w:val="en-US"/>
              </w:rPr>
              <w:t>$100</w:t>
            </w:r>
          </w:p>
          <w:p w:rsidR="005D569E" w:rsidRDefault="005D569E" w:rsidP="005D569E">
            <w:pPr>
              <w:pStyle w:val="Body"/>
            </w:pPr>
          </w:p>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Have left amount as is. But Lottery prize may need to be corrected as relevant to danish context?</w:t>
            </w:r>
          </w:p>
        </w:tc>
        <w:tc>
          <w:tcPr>
            <w:tcW w:w="3686" w:type="dxa"/>
            <w:tcBorders>
              <w:top w:val="single" w:sz="2" w:space="0" w:color="000000"/>
              <w:left w:val="single" w:sz="2" w:space="0" w:color="000000"/>
              <w:bottom w:val="single" w:sz="2" w:space="0" w:color="000000"/>
              <w:right w:val="single" w:sz="2" w:space="0" w:color="000000"/>
            </w:tcBorders>
          </w:tcPr>
          <w:p w:rsidR="005D569E" w:rsidRDefault="00305C56" w:rsidP="005D569E">
            <w:pPr>
              <w:pStyle w:val="Body"/>
            </w:pPr>
            <w:r>
              <w:t>500 DKK.</w:t>
            </w:r>
          </w:p>
        </w:tc>
      </w:tr>
      <w:tr w:rsidR="005D569E" w:rsidTr="005D569E">
        <w:tblPrEx>
          <w:shd w:val="clear" w:color="auto" w:fill="auto"/>
        </w:tblPrEx>
        <w:trPr>
          <w:trHeight w:val="295"/>
        </w:trPr>
        <w:tc>
          <w:tcPr>
            <w:tcW w:w="15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TableStyle2"/>
            </w:pPr>
            <w:r>
              <w:rPr>
                <w:rFonts w:eastAsia="Arial Unicode MS" w:cs="Arial Unicode MS"/>
              </w:rPr>
              <w:t>Q20.3</w:t>
            </w:r>
          </w:p>
        </w:tc>
        <w:tc>
          <w:tcPr>
            <w:tcW w:w="329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“The U.S. should…”</w:t>
            </w:r>
          </w:p>
        </w:tc>
        <w:tc>
          <w:tcPr>
            <w:tcW w:w="29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Country reference changed to Danish context</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Pr>
          <w:p w:rsidR="005D569E" w:rsidRDefault="005D569E" w:rsidP="005D569E">
            <w:pPr>
              <w:pStyle w:val="Body"/>
            </w:pPr>
          </w:p>
        </w:tc>
      </w:tr>
      <w:tr w:rsidR="005D569E" w:rsidTr="005D569E">
        <w:tblPrEx>
          <w:shd w:val="clear" w:color="auto" w:fill="auto"/>
        </w:tblPrEx>
        <w:trPr>
          <w:trHeight w:val="295"/>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TableStyle2"/>
            </w:pPr>
            <w:r>
              <w:rPr>
                <w:rFonts w:eastAsia="Arial Unicode MS" w:cs="Arial Unicode MS"/>
              </w:rPr>
              <w:t>Q20.4</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Country reference changed to Danish context</w:t>
            </w:r>
          </w:p>
        </w:tc>
        <w:tc>
          <w:tcPr>
            <w:tcW w:w="3686" w:type="dxa"/>
            <w:tcBorders>
              <w:top w:val="single" w:sz="2" w:space="0" w:color="000000"/>
              <w:left w:val="single" w:sz="2" w:space="0" w:color="000000"/>
              <w:bottom w:val="single" w:sz="2" w:space="0" w:color="000000"/>
              <w:right w:val="single" w:sz="2" w:space="0" w:color="000000"/>
            </w:tcBorders>
          </w:tcPr>
          <w:p w:rsidR="005D569E" w:rsidRDefault="005D569E" w:rsidP="005D569E">
            <w:pPr>
              <w:pStyle w:val="Body"/>
            </w:pPr>
          </w:p>
        </w:tc>
      </w:tr>
      <w:tr w:rsidR="005D569E" w:rsidTr="005D569E">
        <w:tblPrEx>
          <w:shd w:val="clear" w:color="auto" w:fill="auto"/>
        </w:tblPrEx>
        <w:trPr>
          <w:trHeight w:val="4801"/>
        </w:trPr>
        <w:tc>
          <w:tcPr>
            <w:tcW w:w="15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TableStyle2"/>
            </w:pPr>
            <w:r>
              <w:rPr>
                <w:rFonts w:eastAsia="Arial Unicode MS" w:cs="Arial Unicode MS"/>
              </w:rPr>
              <w:lastRenderedPageBreak/>
              <w:t>Q20.7</w:t>
            </w:r>
          </w:p>
        </w:tc>
        <w:tc>
          <w:tcPr>
            <w:tcW w:w="329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t>
            </w:r>
            <w:proofErr w:type="gramStart"/>
            <w:r>
              <w:rPr>
                <w:lang w:val="en-US"/>
              </w:rPr>
              <w:t>would be used</w:t>
            </w:r>
            <w:proofErr w:type="gramEnd"/>
            <w:r>
              <w:rPr>
                <w:lang w:val="en-US"/>
              </w:rPr>
              <w:t xml:space="preserve"> to finance a basic income of </w:t>
            </w:r>
            <w:r>
              <w:rPr>
                <w:color w:val="EE220C"/>
                <w:lang w:val="en-US"/>
              </w:rPr>
              <w:t>$30/</w:t>
            </w:r>
            <w:r>
              <w:rPr>
                <w:lang w:val="en-US"/>
              </w:rPr>
              <w:t xml:space="preserve">month to each human adult, thereby lifting the 700 million people who earn less than $2/day out of extreme poverty. Most Americans would lose out financially as they would face price increases in excess of </w:t>
            </w:r>
            <w:r>
              <w:rPr>
                <w:color w:val="EE220C"/>
                <w:lang w:val="en-US"/>
              </w:rPr>
              <w:t>$30</w:t>
            </w:r>
            <w:r>
              <w:rPr>
                <w:lang w:val="en-US"/>
              </w:rPr>
              <w:t>/month.</w:t>
            </w:r>
          </w:p>
        </w:tc>
        <w:tc>
          <w:tcPr>
            <w:tcW w:w="29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rsidRPr="005D569E">
              <w:t>En s</w:t>
            </w:r>
            <w:r>
              <w:t xml:space="preserve">ådan politik vil gradvist hæve prisen på </w:t>
            </w:r>
            <w:r w:rsidRPr="005D569E">
              <w:t>fossile br</w:t>
            </w:r>
            <w:r>
              <w:t xml:space="preserve">ændstoffer (for eksempel vil prisen på benzin stige med </w:t>
            </w:r>
            <w:r>
              <w:rPr>
                <w:color w:val="EE220C"/>
              </w:rPr>
              <w:t xml:space="preserve">40 øre pr. liter </w:t>
            </w:r>
            <w:r>
              <w:t>i de fø</w:t>
            </w:r>
            <w:proofErr w:type="spellStart"/>
            <w:r>
              <w:rPr>
                <w:lang w:val="nl-NL"/>
              </w:rPr>
              <w:t>rste</w:t>
            </w:r>
            <w:proofErr w:type="spellEnd"/>
            <w:r>
              <w:rPr>
                <w:lang w:val="nl-NL"/>
              </w:rPr>
              <w:t xml:space="preserve"> </w:t>
            </w:r>
            <w:r>
              <w:t xml:space="preserve">år). Højere priser vil tilskynde mennesker og virksomheder til at bruge mindre fossile brændstoffer og reducere drivhusgasemissionerne. Indtægter fra skatten ville blive brugt til at finansiere en basisindkomst på </w:t>
            </w:r>
            <w:r>
              <w:rPr>
                <w:color w:val="EE220C"/>
              </w:rPr>
              <w:t>DKK 30 / måned</w:t>
            </w:r>
            <w:r>
              <w:t xml:space="preserve"> til hver voksen menneske og derved løfte de 700 millioner mennesker, der tjener mindre end </w:t>
            </w:r>
            <w:r>
              <w:rPr>
                <w:color w:val="EE220C"/>
              </w:rPr>
              <w:t xml:space="preserve">DKK 2 / </w:t>
            </w:r>
            <w:r>
              <w:t xml:space="preserve">dag, ud af ekstrem fattigdom. De fleste amerikanere ville miste økonomisk, da de ville blive udsat for prisstigninger på </w:t>
            </w:r>
            <w:r>
              <w:rPr>
                <w:lang w:val="nl-NL"/>
              </w:rPr>
              <w:t xml:space="preserve">over </w:t>
            </w:r>
            <w:r>
              <w:rPr>
                <w:color w:val="EE220C"/>
              </w:rPr>
              <w:t>DKK 30 /</w:t>
            </w:r>
            <w:r>
              <w:t xml:space="preserve"> måned.</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Currency and measurement units needs to be converted to fit the danish context as relevant to the study</w:t>
            </w:r>
          </w:p>
          <w:p w:rsidR="005D569E" w:rsidRDefault="005D569E" w:rsidP="005D569E">
            <w:pPr>
              <w:pStyle w:val="Body"/>
            </w:pPr>
          </w:p>
        </w:tc>
        <w:tc>
          <w:tcPr>
            <w:tcW w:w="3686" w:type="dxa"/>
            <w:tcBorders>
              <w:top w:val="single" w:sz="2" w:space="0" w:color="000000"/>
              <w:left w:val="single" w:sz="2" w:space="0" w:color="000000"/>
              <w:bottom w:val="single" w:sz="2" w:space="0" w:color="000000"/>
              <w:right w:val="single" w:sz="2" w:space="0" w:color="000000"/>
            </w:tcBorders>
            <w:shd w:val="clear" w:color="auto" w:fill="F5F5F5"/>
          </w:tcPr>
          <w:p w:rsidR="005D569E" w:rsidRDefault="00A909C3" w:rsidP="0096530F">
            <w:pPr>
              <w:pStyle w:val="Body"/>
            </w:pPr>
            <w:r>
              <w:t xml:space="preserve">Keep $30 here. Change ”Americans” to ”Danish”, </w:t>
            </w:r>
            <w:r w:rsidR="0096530F">
              <w:t>and</w:t>
            </w:r>
          </w:p>
          <w:p w:rsidR="0096530F" w:rsidRDefault="0096530F" w:rsidP="0096530F">
            <w:pPr>
              <w:pStyle w:val="Body"/>
            </w:pPr>
            <w:r>
              <w:t>40 cents per gallon =&gt; 2 DKK per litre</w:t>
            </w:r>
          </w:p>
          <w:p w:rsidR="0096530F" w:rsidRDefault="0096530F" w:rsidP="0096530F">
            <w:pPr>
              <w:pStyle w:val="Body"/>
            </w:pPr>
            <w:r>
              <w:t>600$ =&gt; 3,700 DKK</w:t>
            </w:r>
          </w:p>
        </w:tc>
      </w:tr>
      <w:tr w:rsidR="005D569E" w:rsidTr="005D569E">
        <w:tblPrEx>
          <w:shd w:val="clear" w:color="auto" w:fill="auto"/>
        </w:tblPrEx>
        <w:trPr>
          <w:trHeight w:val="481"/>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TableStyle2"/>
            </w:pPr>
            <w:r>
              <w:rPr>
                <w:rFonts w:eastAsia="Arial Unicode MS" w:cs="Arial Unicode MS"/>
              </w:rPr>
              <w:t>Q277</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Reworded to fit the danish context vis-a-vis government</w:t>
            </w:r>
          </w:p>
        </w:tc>
        <w:tc>
          <w:tcPr>
            <w:tcW w:w="3686" w:type="dxa"/>
            <w:tcBorders>
              <w:top w:val="single" w:sz="2" w:space="0" w:color="000000"/>
              <w:left w:val="single" w:sz="2" w:space="0" w:color="000000"/>
              <w:bottom w:val="single" w:sz="2" w:space="0" w:color="000000"/>
              <w:right w:val="single" w:sz="2" w:space="0" w:color="000000"/>
            </w:tcBorders>
          </w:tcPr>
          <w:p w:rsidR="005D569E" w:rsidRDefault="005D569E" w:rsidP="005D569E">
            <w:pPr>
              <w:pStyle w:val="Body"/>
            </w:pPr>
          </w:p>
        </w:tc>
      </w:tr>
      <w:tr w:rsidR="005D569E" w:rsidTr="00A909C3">
        <w:tblPrEx>
          <w:shd w:val="clear" w:color="auto" w:fill="auto"/>
        </w:tblPrEx>
        <w:trPr>
          <w:trHeight w:val="521"/>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Pr="00A909C3" w:rsidRDefault="005D569E" w:rsidP="005D569E">
            <w:pPr>
              <w:pStyle w:val="TableStyle2"/>
            </w:pPr>
            <w:r w:rsidRPr="00A909C3">
              <w:rPr>
                <w:bCs/>
                <w:color w:val="auto"/>
              </w:rPr>
              <w:t>Q277 + 278</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Pr="00A909C3" w:rsidRDefault="005D569E" w:rsidP="005D569E">
            <w:pPr>
              <w:pStyle w:val="Body"/>
              <w:rPr>
                <w:color w:val="auto"/>
              </w:rPr>
            </w:pPr>
            <w:r w:rsidRPr="00A909C3">
              <w:rPr>
                <w:bCs/>
                <w:color w:val="auto"/>
              </w:rPr>
              <w:t>NB. Same question. Q278 just has more detail with regards to the inconveniences.</w:t>
            </w:r>
          </w:p>
        </w:tc>
        <w:tc>
          <w:tcPr>
            <w:tcW w:w="3686" w:type="dxa"/>
            <w:tcBorders>
              <w:top w:val="single" w:sz="2" w:space="0" w:color="000000"/>
              <w:left w:val="single" w:sz="2" w:space="0" w:color="000000"/>
              <w:bottom w:val="single" w:sz="2" w:space="0" w:color="000000"/>
              <w:right w:val="single" w:sz="2" w:space="0" w:color="000000"/>
            </w:tcBorders>
            <w:shd w:val="clear" w:color="auto" w:fill="auto"/>
          </w:tcPr>
          <w:p w:rsidR="005D569E" w:rsidRPr="00A909C3" w:rsidRDefault="00A909C3" w:rsidP="005D569E">
            <w:pPr>
              <w:pStyle w:val="Body"/>
              <w:rPr>
                <w:bCs/>
                <w:color w:val="auto"/>
              </w:rPr>
            </w:pPr>
            <w:r w:rsidRPr="00A909C3">
              <w:rPr>
                <w:bCs/>
                <w:color w:val="auto"/>
              </w:rPr>
              <w:t>Yes, only one of the two is (randomly) displayed</w:t>
            </w:r>
          </w:p>
        </w:tc>
      </w:tr>
      <w:tr w:rsidR="005D569E" w:rsidTr="005D569E">
        <w:tblPrEx>
          <w:shd w:val="clear" w:color="auto" w:fill="auto"/>
        </w:tblPrEx>
        <w:trPr>
          <w:trHeight w:val="481"/>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TableStyle2"/>
            </w:pPr>
            <w:r>
              <w:rPr>
                <w:rFonts w:eastAsia="Arial Unicode MS" w:cs="Arial Unicode MS"/>
              </w:rPr>
              <w:t>Q22.2</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Reworded to fit the danish context vis-a-vis government</w:t>
            </w:r>
          </w:p>
        </w:tc>
        <w:tc>
          <w:tcPr>
            <w:tcW w:w="3686" w:type="dxa"/>
            <w:tcBorders>
              <w:top w:val="single" w:sz="2" w:space="0" w:color="000000"/>
              <w:left w:val="single" w:sz="2" w:space="0" w:color="000000"/>
              <w:bottom w:val="single" w:sz="2" w:space="0" w:color="000000"/>
              <w:right w:val="single" w:sz="2" w:space="0" w:color="000000"/>
            </w:tcBorders>
          </w:tcPr>
          <w:p w:rsidR="005D569E" w:rsidRDefault="005D569E" w:rsidP="005D569E">
            <w:pPr>
              <w:pStyle w:val="Body"/>
            </w:pPr>
          </w:p>
        </w:tc>
      </w:tr>
      <w:tr w:rsidR="005D569E" w:rsidTr="005D569E">
        <w:tblPrEx>
          <w:shd w:val="clear" w:color="auto" w:fill="auto"/>
        </w:tblPrEx>
        <w:trPr>
          <w:trHeight w:val="295"/>
        </w:trPr>
        <w:tc>
          <w:tcPr>
            <w:tcW w:w="15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TableStyle2"/>
            </w:pPr>
            <w:r>
              <w:rPr>
                <w:rFonts w:eastAsia="Arial Unicode MS" w:cs="Arial Unicode MS"/>
              </w:rPr>
              <w:t>Q22.4</w:t>
            </w:r>
          </w:p>
        </w:tc>
        <w:tc>
          <w:tcPr>
            <w:tcW w:w="329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tc>
        <w:tc>
          <w:tcPr>
            <w:tcW w:w="29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Reworded to fit the danish context</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Pr>
          <w:p w:rsidR="005D569E" w:rsidRDefault="005D569E" w:rsidP="005D569E">
            <w:pPr>
              <w:pStyle w:val="Body"/>
            </w:pPr>
          </w:p>
        </w:tc>
      </w:tr>
      <w:tr w:rsidR="005D569E" w:rsidTr="005D569E">
        <w:tblPrEx>
          <w:shd w:val="clear" w:color="auto" w:fill="auto"/>
        </w:tblPrEx>
        <w:trPr>
          <w:trHeight w:val="1441"/>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Pr="0096530F" w:rsidRDefault="005D569E" w:rsidP="005D569E">
            <w:pPr>
              <w:pStyle w:val="TableStyle2"/>
            </w:pPr>
            <w:r w:rsidRPr="0096530F">
              <w:rPr>
                <w:rFonts w:eastAsia="Arial Unicode MS" w:cs="Arial Unicode MS"/>
              </w:rPr>
              <w:lastRenderedPageBreak/>
              <w:t>Q22.5</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Pr="0096530F" w:rsidRDefault="005D569E" w:rsidP="005D569E">
            <w:pPr>
              <w:pStyle w:val="Body"/>
            </w:pPr>
            <w:r w:rsidRPr="0096530F">
              <w:t>“As rich as now”</w:t>
            </w:r>
          </w:p>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Pr="0096530F"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Pr="0096530F" w:rsidRDefault="005D569E" w:rsidP="005D569E">
            <w:pPr>
              <w:pStyle w:val="Body"/>
            </w:pPr>
            <w:r w:rsidRPr="0096530F">
              <w:t xml:space="preserve">I have translated as written, however this answer option may appear peculiar to readers as it excludes poorer. Maybe rephrase to “No change in financial status” or “as rich/poor as now”.. in danish this would be “Ingen ændring i deres financielle status” “Lige så rige/fattige som nu” </w:t>
            </w:r>
          </w:p>
        </w:tc>
        <w:tc>
          <w:tcPr>
            <w:tcW w:w="3686" w:type="dxa"/>
            <w:tcBorders>
              <w:top w:val="single" w:sz="2" w:space="0" w:color="000000"/>
              <w:left w:val="single" w:sz="2" w:space="0" w:color="000000"/>
              <w:bottom w:val="single" w:sz="2" w:space="0" w:color="000000"/>
              <w:right w:val="single" w:sz="2" w:space="0" w:color="000000"/>
            </w:tcBorders>
          </w:tcPr>
          <w:p w:rsidR="005D569E" w:rsidRPr="0096530F" w:rsidRDefault="00A909C3" w:rsidP="005D569E">
            <w:pPr>
              <w:pStyle w:val="Body"/>
            </w:pPr>
            <w:r w:rsidRPr="0096530F">
              <w:t>Don’t know.</w:t>
            </w:r>
          </w:p>
        </w:tc>
      </w:tr>
      <w:tr w:rsidR="005D569E" w:rsidTr="005D569E">
        <w:tblPrEx>
          <w:shd w:val="clear" w:color="auto" w:fill="auto"/>
        </w:tblPrEx>
        <w:trPr>
          <w:trHeight w:val="1441"/>
        </w:trPr>
        <w:tc>
          <w:tcPr>
            <w:tcW w:w="15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TableStyle2"/>
            </w:pPr>
            <w:r>
              <w:rPr>
                <w:rFonts w:eastAsia="Arial Unicode MS" w:cs="Arial Unicode MS"/>
              </w:rPr>
              <w:t>Q251</w:t>
            </w:r>
          </w:p>
        </w:tc>
        <w:tc>
          <w:tcPr>
            <w:tcW w:w="329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rPr>
                <w:lang w:val="en-US"/>
              </w:rPr>
              <w:t xml:space="preserve">You won the lottery previously described. </w:t>
            </w:r>
            <w:r>
              <w:rPr>
                <w:color w:val="EE220C"/>
                <w:lang w:val="en-US"/>
              </w:rPr>
              <w:t xml:space="preserve">Over the $100 prize, </w:t>
            </w:r>
            <w:r>
              <w:rPr>
                <w:lang w:val="en-US"/>
              </w:rPr>
              <w:t xml:space="preserve">$ will be donated to the charity Gold Standard, as you decided, and the remainder will be paid to you through the survey company </w:t>
            </w:r>
            <w:proofErr w:type="spellStart"/>
            <w:r>
              <w:rPr>
                <w:lang w:val="en-US"/>
              </w:rPr>
              <w:t>Dynata</w:t>
            </w:r>
            <w:proofErr w:type="spellEnd"/>
            <w:r>
              <w:rPr>
                <w:lang w:val="en-US"/>
              </w:rPr>
              <w:t>.</w:t>
            </w:r>
          </w:p>
        </w:tc>
        <w:tc>
          <w:tcPr>
            <w:tcW w:w="29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 xml:space="preserve">There seems to be a error in the English wording. Should “Over…” not be “ </w:t>
            </w:r>
            <w:r>
              <w:rPr>
                <w:color w:val="1DB100"/>
              </w:rPr>
              <w:t>Of</w:t>
            </w:r>
            <w:r>
              <w:t xml:space="preserve"> the… “</w:t>
            </w:r>
          </w:p>
          <w:p w:rsidR="005D569E" w:rsidRDefault="005D569E" w:rsidP="005D569E">
            <w:pPr>
              <w:pStyle w:val="Body"/>
            </w:pPr>
          </w:p>
          <w:p w:rsidR="005D569E" w:rsidRDefault="005D569E" w:rsidP="005D569E">
            <w:pPr>
              <w:pStyle w:val="Body"/>
            </w:pPr>
            <w:r>
              <w:t>NB prize in USD and not DKK</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Pr>
          <w:p w:rsidR="005D569E" w:rsidRDefault="00A909C3" w:rsidP="005D569E">
            <w:pPr>
              <w:pStyle w:val="Body"/>
            </w:pPr>
            <w:r>
              <w:t>Thank’s for pointing out. Change to 500 DKK</w:t>
            </w:r>
          </w:p>
        </w:tc>
      </w:tr>
      <w:tr w:rsidR="005D569E" w:rsidTr="005D569E">
        <w:tblPrEx>
          <w:shd w:val="clear" w:color="auto" w:fill="auto"/>
        </w:tblPrEx>
        <w:trPr>
          <w:trHeight w:val="721"/>
        </w:trPr>
        <w:tc>
          <w:tcPr>
            <w:tcW w:w="1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TableStyle2"/>
            </w:pPr>
            <w:r>
              <w:rPr>
                <w:rFonts w:eastAsia="Arial Unicode MS" w:cs="Arial Unicode MS"/>
              </w:rPr>
              <w:t>Q257</w:t>
            </w:r>
          </w:p>
        </w:tc>
        <w:tc>
          <w:tcPr>
            <w:tcW w:w="329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tc>
        <w:tc>
          <w:tcPr>
            <w:tcW w:w="29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D569E" w:rsidRDefault="005D569E" w:rsidP="005D569E">
            <w:pPr>
              <w:pStyle w:val="Body"/>
            </w:pPr>
            <w:r>
              <w:t>The word “petition” has entered the danish language and has been used by various organisations over the past years</w:t>
            </w:r>
          </w:p>
        </w:tc>
        <w:tc>
          <w:tcPr>
            <w:tcW w:w="3686" w:type="dxa"/>
            <w:tcBorders>
              <w:top w:val="single" w:sz="2" w:space="0" w:color="000000"/>
              <w:left w:val="single" w:sz="2" w:space="0" w:color="000000"/>
              <w:bottom w:val="single" w:sz="2" w:space="0" w:color="000000"/>
              <w:right w:val="single" w:sz="2" w:space="0" w:color="000000"/>
            </w:tcBorders>
          </w:tcPr>
          <w:p w:rsidR="005D569E" w:rsidRDefault="005D569E" w:rsidP="005D569E">
            <w:pPr>
              <w:pStyle w:val="Body"/>
            </w:pPr>
          </w:p>
        </w:tc>
      </w:tr>
      <w:tr w:rsidR="005D569E" w:rsidTr="005D569E">
        <w:tblPrEx>
          <w:shd w:val="clear" w:color="auto" w:fill="auto"/>
        </w:tblPrEx>
        <w:trPr>
          <w:trHeight w:val="1441"/>
        </w:trPr>
        <w:tc>
          <w:tcPr>
            <w:tcW w:w="155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TableStyle2"/>
            </w:pPr>
            <w:r>
              <w:rPr>
                <w:rFonts w:eastAsia="Arial Unicode MS" w:cs="Arial Unicode MS"/>
              </w:rPr>
              <w:t>Q257</w:t>
            </w:r>
          </w:p>
        </w:tc>
        <w:tc>
          <w:tcPr>
            <w:tcW w:w="329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 xml:space="preserve">As soon as the survey is complete, we will send the results to the Prime minister of Denmark’ office, informing him what share of people who took this survey were willing to support the following petition. </w:t>
            </w:r>
          </w:p>
        </w:tc>
        <w:tc>
          <w:tcPr>
            <w:tcW w:w="29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tc>
        <w:tc>
          <w:tcPr>
            <w:tcW w:w="368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D569E" w:rsidRDefault="005D569E" w:rsidP="005D569E">
            <w:pPr>
              <w:pStyle w:val="Body"/>
            </w:pPr>
            <w:r>
              <w:t xml:space="preserve">Denmark’s prime minister is currently a female. But prior to 2019 it was a male. </w:t>
            </w:r>
          </w:p>
          <w:p w:rsidR="005D569E" w:rsidRDefault="005D569E" w:rsidP="005D569E">
            <w:pPr>
              <w:pStyle w:val="Body"/>
            </w:pPr>
          </w:p>
          <w:p w:rsidR="005D569E" w:rsidRDefault="005D569E" w:rsidP="005D569E">
            <w:pPr>
              <w:pStyle w:val="Body"/>
            </w:pPr>
            <w:r>
              <w:t>May make more sense to send the petition directly to the Ministry of Energi and the office of the Minister of Energy</w:t>
            </w:r>
          </w:p>
        </w:tc>
        <w:tc>
          <w:tcPr>
            <w:tcW w:w="3686" w:type="dxa"/>
            <w:tcBorders>
              <w:top w:val="single" w:sz="2" w:space="0" w:color="000000"/>
              <w:left w:val="single" w:sz="2" w:space="0" w:color="000000"/>
              <w:bottom w:val="single" w:sz="2" w:space="0" w:color="000000"/>
              <w:right w:val="single" w:sz="2" w:space="0" w:color="000000"/>
            </w:tcBorders>
            <w:shd w:val="clear" w:color="auto" w:fill="F5F5F5"/>
          </w:tcPr>
          <w:p w:rsidR="005D569E" w:rsidRDefault="00A909C3" w:rsidP="005D569E">
            <w:pPr>
              <w:pStyle w:val="Body"/>
            </w:pPr>
            <w:r>
              <w:t>What does it change that it is a female? Please keep Prime Minister rather than Ministry of Energy.</w:t>
            </w:r>
          </w:p>
        </w:tc>
      </w:tr>
    </w:tbl>
    <w:p w:rsidR="00F17A58" w:rsidRPr="005D569E" w:rsidRDefault="00F17A58">
      <w:pPr>
        <w:pStyle w:val="Default"/>
        <w:spacing w:before="0" w:line="240" w:lineRule="auto"/>
        <w:rPr>
          <w:rFonts w:ascii="Times Roman" w:eastAsia="Times Roman" w:hAnsi="Times Roman" w:cs="Times Roman"/>
          <w:lang w:val="en-US"/>
        </w:rPr>
      </w:pPr>
    </w:p>
    <w:p w:rsidR="00F17A58" w:rsidRPr="005D569E" w:rsidRDefault="00F17A58">
      <w:pPr>
        <w:pStyle w:val="Default"/>
        <w:spacing w:before="0" w:line="240" w:lineRule="auto"/>
        <w:rPr>
          <w:lang w:val="en-US"/>
        </w:rPr>
      </w:pPr>
    </w:p>
    <w:sectPr w:rsidR="00F17A58" w:rsidRPr="005D569E">
      <w:headerReference w:type="default" r:id="rId8"/>
      <w:footerReference w:type="default" r:id="rId9"/>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8EE" w:rsidRDefault="00C738EE">
      <w:r>
        <w:separator/>
      </w:r>
    </w:p>
  </w:endnote>
  <w:endnote w:type="continuationSeparator" w:id="0">
    <w:p w:rsidR="00C738EE" w:rsidRDefault="00C7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56741A">
      <w:rPr>
        <w:noProof/>
      </w:rPr>
      <w:t>1</w:t>
    </w:r>
    <w:r>
      <w:fldChar w:fldCharType="end"/>
    </w:r>
    <w:r>
      <w:rPr>
        <w:lang w:val="en-US"/>
      </w:rPr>
      <w:t xml:space="preserve"> of </w:t>
    </w:r>
    <w:r w:rsidR="00C738EE">
      <w:fldChar w:fldCharType="begin"/>
    </w:r>
    <w:r w:rsidR="00C738EE">
      <w:instrText xml:space="preserve"> NUMPAGES </w:instrText>
    </w:r>
    <w:r w:rsidR="00C738EE">
      <w:fldChar w:fldCharType="separate"/>
    </w:r>
    <w:r w:rsidR="0056741A">
      <w:rPr>
        <w:noProof/>
      </w:rPr>
      <w:t>8</w:t>
    </w:r>
    <w:r w:rsidR="00C738E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8EE" w:rsidRDefault="00C738EE">
      <w:r>
        <w:separator/>
      </w:r>
    </w:p>
  </w:footnote>
  <w:footnote w:type="continuationSeparator" w:id="0">
    <w:p w:rsidR="00C738EE" w:rsidRDefault="00C73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3"/>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305C56"/>
    <w:rsid w:val="0056741A"/>
    <w:rsid w:val="005D569E"/>
    <w:rsid w:val="006E6E30"/>
    <w:rsid w:val="008B7338"/>
    <w:rsid w:val="0096530F"/>
    <w:rsid w:val="00965BD6"/>
    <w:rsid w:val="00A909C3"/>
    <w:rsid w:val="00BA5C2D"/>
    <w:rsid w:val="00C738EE"/>
    <w:rsid w:val="00F17A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C98F"/>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x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1821</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Fabre  Adrien</cp:lastModifiedBy>
  <cp:revision>4</cp:revision>
  <dcterms:created xsi:type="dcterms:W3CDTF">2021-04-24T17:25:00Z</dcterms:created>
  <dcterms:modified xsi:type="dcterms:W3CDTF">2021-04-26T14:09:00Z</dcterms:modified>
</cp:coreProperties>
</file>