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204E7A"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204E7A"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204E7A"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204E7A"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204E7A" w14:paraId="5250C9CB" w14:textId="77777777" w:rsidTr="00E81550">
        <w:tc>
          <w:tcPr>
            <w:tcW w:w="5386" w:type="dxa"/>
          </w:tcPr>
          <w:p w14:paraId="2BCA4150" w14:textId="77777777" w:rsidR="00A25BA6" w:rsidRPr="00A25BA6" w:rsidRDefault="00A25BA6" w:rsidP="005F2C84">
            <w:pPr>
              <w:rPr>
                <w:lang w:val="en-US"/>
              </w:rPr>
            </w:pPr>
            <w:proofErr w:type="gramStart"/>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204E7A"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204E7A" w14:paraId="60E1CF54" w14:textId="77777777" w:rsidTr="00E81550">
        <w:tc>
          <w:tcPr>
            <w:tcW w:w="5386" w:type="dxa"/>
          </w:tcPr>
          <w:p w14:paraId="396AA62A" w14:textId="77777777" w:rsidR="00AA4D82" w:rsidRDefault="00A25BA6" w:rsidP="00AA4D82">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4B757798" w14:textId="77777777" w:rsidR="00AA4D82" w:rsidRPr="005352CD" w:rsidRDefault="00AA4D82" w:rsidP="005352CD">
            <w:pPr>
              <w:pStyle w:val="ListParagraph"/>
              <w:numPr>
                <w:ilvl w:val="0"/>
                <w:numId w:val="3"/>
              </w:numPr>
              <w:rPr>
                <w:lang w:val="en-US"/>
              </w:rPr>
            </w:pPr>
            <w:r w:rsidRPr="005352CD">
              <w:rPr>
                <w:lang w:val="en-US"/>
              </w:rPr>
              <w:t>The a</w:t>
            </w:r>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204E7A" w14:paraId="0E1DD654" w14:textId="77777777" w:rsidTr="00E81550">
        <w:tc>
          <w:tcPr>
            <w:tcW w:w="5386" w:type="dxa"/>
          </w:tcPr>
          <w:p w14:paraId="51DBAF1E" w14:textId="1E4AA60E" w:rsidR="00A25BA6" w:rsidRDefault="00204E7A" w:rsidP="00204E7A">
            <w:pPr>
              <w:pStyle w:val="ListParagraph"/>
              <w:numPr>
                <w:ilvl w:val="0"/>
                <w:numId w:val="1"/>
              </w:numPr>
            </w:pPr>
            <w:r>
              <w:t>Hurricane</w:t>
            </w:r>
            <w:r w:rsidR="00C52F5E">
              <w:t xml:space="preserve"> Katrina </w:t>
            </w:r>
            <w:r>
              <w:t>inflicted more than 1,800 deaths and total damages in excess of 100 billion dollars. Indeed, due to climate change, hurricanes are becoming</w:t>
            </w:r>
            <w:r w:rsidR="00AA4D82">
              <w:t xml:space="preserve"> more intense and cause more </w:t>
            </w:r>
            <w:r>
              <w:t>damages</w:t>
            </w:r>
            <w:r>
              <w:rPr>
                <w:lang w:val="en-US"/>
              </w:rPr>
              <w:t xml:space="preserve"> a</w:t>
            </w:r>
            <w:r>
              <w:t>long the Atlantic coast of the US</w:t>
            </w:r>
            <w:r w:rsidR="00AA4D82">
              <w:t>.</w:t>
            </w:r>
            <w:r w:rsidR="00C52F5E">
              <w:t xml:space="preserve"> </w:t>
            </w:r>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204E7A" w14:paraId="504B92E6" w14:textId="77777777" w:rsidTr="00E81550">
        <w:tc>
          <w:tcPr>
            <w:tcW w:w="5386" w:type="dxa"/>
          </w:tcPr>
          <w:p w14:paraId="29B41F5F" w14:textId="77777777" w:rsidR="006A4856" w:rsidRPr="006A4856" w:rsidRDefault="00AA4D82" w:rsidP="006A4856">
            <w:pPr>
              <w:pStyle w:val="ListParagraph"/>
              <w:numPr>
                <w:ilvl w:val="0"/>
                <w:numId w:val="1"/>
              </w:numPr>
              <w:rPr>
                <w:lang w:val="en-US"/>
              </w:rPr>
            </w:pPr>
            <w:r>
              <w:t xml:space="preserve">Heatwaves are becoming longer, more frequent and more severe. On average across the US, there were </w:t>
            </w:r>
            <w:r w:rsidR="006A4856">
              <w:t>11 days per year above 95°F</w:t>
            </w:r>
            <w:r w:rsidR="005352CD">
              <w:t xml:space="preserve"> in the last decades</w:t>
            </w:r>
            <w:r w:rsidR="006A4856">
              <w:t xml:space="preserve">. </w:t>
            </w:r>
          </w:p>
          <w:p w14:paraId="7E244498" w14:textId="77777777" w:rsidR="00A25BA6" w:rsidRDefault="006A4856" w:rsidP="006A4856">
            <w:pPr>
              <w:pStyle w:val="ListParagraph"/>
              <w:rPr>
                <w:lang w:val="en-US"/>
              </w:rPr>
            </w:pPr>
            <w:r>
              <w:t>In the absence of ambitious action against climate change,</w:t>
            </w:r>
            <w:r>
              <w:rPr>
                <w:rStyle w:val="FootnoteReference"/>
              </w:rPr>
              <w:footnoteReference w:id="1"/>
            </w:r>
            <w:r>
              <w:t xml:space="preserve"> this will become 70 days per year above 95°F, and even 135 days in a State like Texas.</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204E7A"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5352CD" w:rsidRDefault="005352CD" w:rsidP="005352CD">
            <w:pPr>
              <w:rPr>
                <w:lang w:val="en-US"/>
              </w:rPr>
            </w:pPr>
            <w:r w:rsidRPr="005352CD">
              <w:rPr>
                <w:lang w:val="en-US"/>
              </w:rPr>
              <w:t xml:space="preserve">Shows a </w:t>
            </w:r>
            <w:proofErr w:type="gramStart"/>
            <w:r>
              <w:rPr>
                <w:lang w:val="en-US"/>
              </w:rPr>
              <w:t>corn field</w:t>
            </w:r>
            <w:proofErr w:type="gramEnd"/>
            <w:r>
              <w:rPr>
                <w:lang w:val="en-US"/>
              </w:rPr>
              <w:t xml:space="preserve"> with some visible cobs and some cobs dry up</w:t>
            </w:r>
            <w:r w:rsidRPr="005352CD">
              <w:rPr>
                <w:lang w:val="en-US"/>
              </w:rPr>
              <w:t xml:space="preserve"> or disappear</w:t>
            </w:r>
            <w:r>
              <w:rPr>
                <w:lang w:val="en-US"/>
              </w:rPr>
              <w:t>. (It could be bananas, tomatoes or else instead of corn).</w:t>
            </w:r>
          </w:p>
        </w:tc>
      </w:tr>
      <w:tr w:rsidR="005352CD" w:rsidRPr="00204E7A" w14:paraId="06715064" w14:textId="77777777" w:rsidTr="00E81550">
        <w:tc>
          <w:tcPr>
            <w:tcW w:w="5386" w:type="dxa"/>
          </w:tcPr>
          <w:p w14:paraId="02EAAE7E" w14:textId="77777777" w:rsidR="005352CD" w:rsidRDefault="005352CD" w:rsidP="00A15CC1">
            <w:pPr>
              <w:pStyle w:val="ListParagraph"/>
              <w:numPr>
                <w:ilvl w:val="0"/>
                <w:numId w:val="1"/>
              </w:numPr>
            </w:pPr>
            <w:r>
              <w:t>Adding to that hurricanes and sea-level rise, the average income in Southern states will be 10 to 20% lower compared to a scenario with no additional climate change.</w:t>
            </w:r>
            <w:r>
              <w:rPr>
                <w:rStyle w:val="FootnoteReference"/>
              </w:rPr>
              <w:footnoteReference w:id="2"/>
            </w:r>
            <w:r>
              <w:t xml:space="preserve">  </w:t>
            </w:r>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204E7A" w14:paraId="7DCFF1D3" w14:textId="77777777" w:rsidTr="00E81550">
        <w:tc>
          <w:tcPr>
            <w:tcW w:w="5386" w:type="dxa"/>
          </w:tcPr>
          <w:p w14:paraId="4425C139" w14:textId="77777777" w:rsidR="00A25BA6" w:rsidRDefault="00A15CC1" w:rsidP="00652CB5">
            <w:pPr>
              <w:pStyle w:val="ListParagraph"/>
              <w:numPr>
                <w:ilvl w:val="0"/>
                <w:numId w:val="1"/>
              </w:numPr>
            </w:pPr>
            <w:r>
              <w:lastRenderedPageBreak/>
              <w:t xml:space="preserve">In the </w:t>
            </w:r>
            <w:proofErr w:type="gramStart"/>
            <w:r w:rsidR="00652CB5">
              <w:t>North-East</w:t>
            </w:r>
            <w:proofErr w:type="gramEnd"/>
            <w:r>
              <w:t xml:space="preserve">, </w:t>
            </w:r>
            <w:r w:rsidR="00652CB5">
              <w:t>the risk of the historical heaviest 1% precipitation events</w:t>
            </w:r>
            <w:r>
              <w:t xml:space="preserve"> ha</w:t>
            </w:r>
            <w:r w:rsidR="00652CB5">
              <w:t>s</w:t>
            </w:r>
            <w:r>
              <w:t xml:space="preserve"> already increased </w:t>
            </w:r>
            <w:r w:rsidR="00652CB5">
              <w:t>by 55%.</w:t>
            </w:r>
            <w:r>
              <w:rPr>
                <w:rStyle w:val="FootnoteReference"/>
              </w:rPr>
              <w:footnoteReference w:id="3"/>
            </w:r>
            <w:r>
              <w:t xml:space="preserve"> </w:t>
            </w:r>
            <w:r w:rsidR="00652CB5">
              <w:t>Further climate change will cause more intense storms and sea-level rise, implying more floods</w:t>
            </w:r>
            <w:r>
              <w:t>.</w:t>
            </w:r>
          </w:p>
        </w:tc>
        <w:tc>
          <w:tcPr>
            <w:tcW w:w="5671" w:type="dxa"/>
          </w:tcPr>
          <w:p w14:paraId="77727A6F" w14:textId="77777777" w:rsidR="00A25BA6" w:rsidRPr="00A25BA6" w:rsidRDefault="005352CD" w:rsidP="005F2C84">
            <w:pPr>
              <w:rPr>
                <w:lang w:val="en-US"/>
              </w:rPr>
            </w:pPr>
            <w:r>
              <w:rPr>
                <w:lang w:val="en-US"/>
              </w:rPr>
              <w:t>Shows a coast with sea-level rise, a storm, and a flood.</w:t>
            </w:r>
          </w:p>
        </w:tc>
      </w:tr>
      <w:tr w:rsidR="00A25BA6" w:rsidRPr="00A25BA6" w14:paraId="19197CB4" w14:textId="77777777" w:rsidTr="00E81550">
        <w:tc>
          <w:tcPr>
            <w:tcW w:w="5386" w:type="dxa"/>
          </w:tcPr>
          <w:p w14:paraId="2D7D3572" w14:textId="5C7B4960" w:rsidR="00E81550" w:rsidRDefault="00652CB5" w:rsidP="00E81550">
            <w:pPr>
              <w:pStyle w:val="ListParagraph"/>
              <w:numPr>
                <w:ilvl w:val="0"/>
                <w:numId w:val="1"/>
              </w:numPr>
            </w:pPr>
            <w:r>
              <w:t>In the West,</w:t>
            </w:r>
            <w:r w:rsidR="00E81550">
              <w:t xml:space="preserve"> hotter and drier conditions are increasing areas burned by wildfires. It has been estimated that the area burned by wildfires across the Western US since the </w:t>
            </w:r>
            <w:proofErr w:type="spellStart"/>
            <w:r w:rsidR="00E81550">
              <w:t>mid 80s</w:t>
            </w:r>
            <w:proofErr w:type="spellEnd"/>
            <w:r w:rsidR="00E81550">
              <w:t xml:space="preserve"> was twice what it would have been without climate change</w:t>
            </w:r>
            <w:r w:rsidR="0057699F">
              <w:t>, and this was before even accounting for last summer California wildfires, by far the largest on record</w:t>
            </w:r>
            <w:r w:rsidR="00E81550">
              <w:t>.</w:t>
            </w:r>
            <w:r w:rsidR="00E81550">
              <w:rPr>
                <w:rStyle w:val="FootnoteReference"/>
              </w:rPr>
              <w:footnoteReference w:id="4"/>
            </w:r>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204E7A"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204E7A"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204E7A"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204E7A"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204E7A"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204E7A"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204E7A"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lastRenderedPageBreak/>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t>Le moustique tigre est déjà présent sur la moitié du territoire.</w:t>
            </w:r>
          </w:p>
        </w:tc>
        <w:tc>
          <w:tcPr>
            <w:tcW w:w="5672" w:type="dxa"/>
          </w:tcPr>
          <w:p w14:paraId="1BA7A97B" w14:textId="77777777" w:rsidR="00872916" w:rsidRPr="00816AB6" w:rsidRDefault="00816AB6" w:rsidP="005F2C84">
            <w:r>
              <w:t xml:space="preserve">Shows mosquitos </w:t>
            </w:r>
            <w:proofErr w:type="spellStart"/>
            <w:r>
              <w:t>biting</w:t>
            </w:r>
            <w:proofErr w:type="spellEnd"/>
            <w:r>
              <w:t>.</w:t>
            </w:r>
          </w:p>
        </w:tc>
      </w:tr>
      <w:tr w:rsidR="00872916" w:rsidRPr="00204E7A"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t>L’enneigement moyen a déjà été réduit de 40cm dans certaines stations de ski.</w:t>
            </w:r>
            <w:r w:rsidR="003A4FBC">
              <w:rPr>
                <w:rStyle w:val="FootnoteReference"/>
                <w:iCs/>
                <w:lang w:val="fr-FR"/>
              </w:rPr>
              <w:footnoteReference w:id="5"/>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204E7A"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204E7A" w14:paraId="7F477D09" w14:textId="77777777" w:rsidTr="00816AB6">
        <w:tc>
          <w:tcPr>
            <w:tcW w:w="5385" w:type="dxa"/>
          </w:tcPr>
          <w:p w14:paraId="55B675D8" w14:textId="77777777" w:rsidR="00816AB6" w:rsidRDefault="00816AB6" w:rsidP="00816AB6">
            <w:pPr>
              <w:pStyle w:val="ListParagraph"/>
              <w:numPr>
                <w:ilvl w:val="0"/>
                <w:numId w:val="2"/>
              </w:numPr>
              <w:rPr>
                <w:lang w:val="fr-FR"/>
              </w:rPr>
            </w:pPr>
            <w:r>
              <w:rPr>
                <w:lang w:val="fr-FR"/>
              </w:rPr>
              <w:t>D’ici 2050, les étés normaux seront aussi chauds que la canicule de 2003,</w:t>
            </w:r>
            <w:r>
              <w:rPr>
                <w:rStyle w:val="FootnoteReference"/>
                <w:lang w:val="fr-FR"/>
              </w:rPr>
              <w:footnoteReference w:id="6"/>
            </w:r>
            <w:r>
              <w:rPr>
                <w:lang w:val="fr-FR"/>
              </w:rPr>
              <w:t xml:space="preserve"> et les records de températures pourront atteindre 50°C, notamment dans l’Est</w:t>
            </w:r>
            <w:commentRangeStart w:id="0"/>
            <w:r>
              <w:rPr>
                <w:lang w:val="fr-FR"/>
              </w:rPr>
              <w:t>.</w:t>
            </w:r>
            <w:r>
              <w:rPr>
                <w:rStyle w:val="FootnoteReference"/>
                <w:lang w:val="fr-FR"/>
              </w:rPr>
              <w:footnoteReference w:id="7"/>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204E7A"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204E7A"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204E7A"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872916" w:rsidRPr="00204E7A"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872916" w:rsidRPr="00204E7A" w14:paraId="31189041" w14:textId="77777777" w:rsidTr="00F86D9B">
        <w:trPr>
          <w:trHeight w:val="536"/>
        </w:trPr>
        <w:tc>
          <w:tcPr>
            <w:tcW w:w="5386" w:type="dxa"/>
          </w:tcPr>
          <w:p w14:paraId="210EE388" w14:textId="77777777" w:rsidR="00872916" w:rsidRPr="00A25BA6" w:rsidRDefault="0087291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872916" w:rsidRPr="00204E7A"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lastRenderedPageBreak/>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204E7A" w14:paraId="6370CECC" w14:textId="77777777" w:rsidTr="00F86D9B">
        <w:tc>
          <w:tcPr>
            <w:tcW w:w="5386" w:type="dxa"/>
          </w:tcPr>
          <w:p w14:paraId="5A181B26" w14:textId="77777777" w:rsidR="00872916" w:rsidRPr="00A25BA6" w:rsidRDefault="00872916" w:rsidP="005F2C84">
            <w:pPr>
              <w:rPr>
                <w:lang w:val="en-US"/>
              </w:rPr>
            </w:pPr>
            <w:proofErr w:type="gramStart"/>
            <w:r w:rsidRPr="00A25BA6">
              <w:rPr>
                <w:lang w:val="en-US"/>
              </w:rPr>
              <w:t>A rapid transition away from fossil fuels is technically possible and could contain global warming below +2°C.</w:t>
            </w:r>
            <w:proofErr w:type="gramEnd"/>
          </w:p>
        </w:tc>
        <w:tc>
          <w:tcPr>
            <w:tcW w:w="5671" w:type="dxa"/>
          </w:tcPr>
          <w:p w14:paraId="69D675C4" w14:textId="77777777" w:rsidR="00872916" w:rsidRPr="00A25BA6" w:rsidRDefault="0087291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872916" w:rsidRPr="00204E7A" w14:paraId="455D3E22" w14:textId="77777777" w:rsidTr="00F86D9B">
        <w:tc>
          <w:tcPr>
            <w:tcW w:w="5386" w:type="dxa"/>
          </w:tcPr>
          <w:p w14:paraId="79BA45D7" w14:textId="77777777" w:rsidR="00872916" w:rsidRPr="00A25BA6" w:rsidRDefault="0087291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204E7A"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9"/>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204E7A" w14:paraId="66218D57" w14:textId="77777777" w:rsidTr="00F86D9B">
        <w:tc>
          <w:tcPr>
            <w:tcW w:w="5386" w:type="dxa"/>
          </w:tcPr>
          <w:p w14:paraId="2FBCB6F4" w14:textId="52E1AAD3" w:rsidR="00F86D9B" w:rsidRDefault="0082318B" w:rsidP="0082318B">
            <w:pPr>
              <w:pStyle w:val="ListParagraph"/>
              <w:numPr>
                <w:ilvl w:val="0"/>
                <w:numId w:val="1"/>
              </w:numPr>
            </w:pPr>
            <w:r>
              <w:t>Due to climate change, the sea level is rising. With its 7,300</w:t>
            </w:r>
            <w:r w:rsidR="009817EF">
              <w:t xml:space="preserve"> </w:t>
            </w:r>
            <w:bookmarkStart w:id="1" w:name="_GoBack"/>
            <w:bookmarkEnd w:id="1"/>
            <w:r>
              <w:t>km of coast, Denmark is particularly vulnerable to sea level rise. Actually, it is the European country with the largest costs per capita from sea level rise.</w:t>
            </w:r>
            <w:r>
              <w:rPr>
                <w:rStyle w:val="FootnoteReference"/>
              </w:rPr>
              <w:footnoteReference w:id="10"/>
            </w:r>
            <w:r>
              <w:t xml:space="preserve"> </w:t>
            </w:r>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204E7A"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1"/>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204E7A"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 xml:space="preserve">Climate change will also disrupt ecosystems: </w:t>
            </w:r>
            <w:proofErr w:type="gramStart"/>
            <w:r>
              <w:rPr>
                <w:lang w:val="en-US"/>
              </w:rPr>
              <w:t>most species will migrate to the North</w:t>
            </w:r>
            <w:proofErr w:type="gramEnd"/>
            <w:r>
              <w:rPr>
                <w:lang w:val="en-US"/>
              </w:rPr>
              <w:t xml:space="preserve">, </w:t>
            </w:r>
            <w:proofErr w:type="gramStart"/>
            <w:r>
              <w:rPr>
                <w:lang w:val="en-US"/>
              </w:rPr>
              <w:t>some will disappear</w:t>
            </w:r>
            <w:proofErr w:type="gramEnd"/>
            <w:r>
              <w:rPr>
                <w:lang w:val="en-US"/>
              </w:rPr>
              <w:t xml:space="preserve">. </w:t>
            </w:r>
            <w:proofErr w:type="gramStart"/>
            <w:r>
              <w:rPr>
                <w:lang w:val="en-US"/>
              </w:rPr>
              <w:t>And</w:t>
            </w:r>
            <w:proofErr w:type="gramEnd"/>
            <w:r>
              <w:rPr>
                <w:lang w:val="en-US"/>
              </w:rPr>
              <w:t xml:space="preserve">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872916" w:rsidRPr="00204E7A"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204E7A"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3C1AB" w14:textId="77777777" w:rsidR="00BC7C9D" w:rsidRDefault="00BC7C9D" w:rsidP="00A25BA6">
      <w:pPr>
        <w:spacing w:after="0" w:line="240" w:lineRule="auto"/>
      </w:pPr>
      <w:r>
        <w:separator/>
      </w:r>
    </w:p>
  </w:endnote>
  <w:endnote w:type="continuationSeparator" w:id="0">
    <w:p w14:paraId="7C21A52A" w14:textId="77777777" w:rsidR="00BC7C9D" w:rsidRDefault="00BC7C9D"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1DE15" w14:textId="77777777" w:rsidR="00BC7C9D" w:rsidRDefault="00BC7C9D" w:rsidP="00A25BA6">
      <w:pPr>
        <w:spacing w:after="0" w:line="240" w:lineRule="auto"/>
      </w:pPr>
      <w:r>
        <w:separator/>
      </w:r>
    </w:p>
  </w:footnote>
  <w:footnote w:type="continuationSeparator" w:id="0">
    <w:p w14:paraId="2A89EC17" w14:textId="77777777" w:rsidR="00BC7C9D" w:rsidRDefault="00BC7C9D" w:rsidP="00A25BA6">
      <w:pPr>
        <w:spacing w:after="0" w:line="240" w:lineRule="auto"/>
      </w:pPr>
      <w:r>
        <w:continuationSeparator/>
      </w:r>
    </w:p>
  </w:footnote>
  <w:footnote w:id="1">
    <w:p w14:paraId="12915C9C" w14:textId="77777777" w:rsidR="006A4856" w:rsidRPr="006A4856" w:rsidRDefault="006A4856" w:rsidP="006A4856">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5D0A6E44" w14:textId="77777777" w:rsidR="00A15CC1" w:rsidRPr="00A15CC1" w:rsidRDefault="00A15CC1">
      <w:pPr>
        <w:pStyle w:val="FootnoteText"/>
      </w:pPr>
      <w:r>
        <w:rPr>
          <w:rStyle w:val="FootnoteReference"/>
        </w:rPr>
        <w:footnoteRef/>
      </w:r>
      <w:r>
        <w:t xml:space="preserve"> </w:t>
      </w:r>
      <w:r w:rsidRPr="00A15CC1">
        <w:t>https://www.youtube.com/watch?v=reryJb1ro2I</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77777777" w:rsidR="00816AB6" w:rsidRPr="00FA3438"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r w:rsidRPr="00FA3438">
        <w:t>https://twitter.com/meteofrance/status/1173872094469402624?ref_src=twsrc%5Etfw%7Ctwcamp%5Etweetembed%7Ctwterm%5E1173872094469402624%7Ctwgr%5E%7Ctwcon%5Es1_&amp;ref_url=https%3A%2F%2Fwww.leparisien.fr%2Fenvironnement%2Fle-rechauffement-climatique-sera-beaucoup-plus-fort-que-prevu-17-09-2019-8153628.php</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0">
    <w:p w14:paraId="5B985834" w14:textId="77777777" w:rsidR="0082318B" w:rsidRPr="0082318B" w:rsidRDefault="0082318B" w:rsidP="0082318B">
      <w:pPr>
        <w:pStyle w:val="FootnoteText"/>
      </w:pPr>
      <w:r>
        <w:rPr>
          <w:rStyle w:val="FootnoteReference"/>
        </w:rPr>
        <w:footnoteRef/>
      </w:r>
      <w:r>
        <w:t xml:space="preserve"> </w:t>
      </w:r>
      <w:proofErr w:type="spellStart"/>
      <w:r>
        <w:t>Hinkel</w:t>
      </w:r>
      <w:proofErr w:type="spellEnd"/>
      <w:r>
        <w:t xml:space="preserve"> et al. 2010</w:t>
      </w:r>
    </w:p>
  </w:footnote>
  <w:footnote w:id="11">
    <w:p w14:paraId="7E7CB215" w14:textId="77777777" w:rsidR="0082318B" w:rsidRPr="00F86D9B" w:rsidRDefault="0082318B" w:rsidP="0082318B">
      <w:pPr>
        <w:pStyle w:val="FootnoteText"/>
      </w:pPr>
      <w:r>
        <w:rPr>
          <w:rStyle w:val="FootnoteReference"/>
        </w:rPr>
        <w:footnoteRef/>
      </w:r>
      <w:r>
        <w:t xml:space="preserve"> </w:t>
      </w:r>
      <w:r w:rsidRPr="00F86D9B">
        <w:t>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204E7A"/>
    <w:rsid w:val="003A4FBC"/>
    <w:rsid w:val="003D3076"/>
    <w:rsid w:val="005352CD"/>
    <w:rsid w:val="0057699F"/>
    <w:rsid w:val="005912B7"/>
    <w:rsid w:val="0062495E"/>
    <w:rsid w:val="00652CB5"/>
    <w:rsid w:val="006649E1"/>
    <w:rsid w:val="006A4856"/>
    <w:rsid w:val="00816AB6"/>
    <w:rsid w:val="0082318B"/>
    <w:rsid w:val="00872916"/>
    <w:rsid w:val="009817EF"/>
    <w:rsid w:val="00A15CC1"/>
    <w:rsid w:val="00A23511"/>
    <w:rsid w:val="00A25BA6"/>
    <w:rsid w:val="00AA4D82"/>
    <w:rsid w:val="00BC7C9D"/>
    <w:rsid w:val="00C52F5E"/>
    <w:rsid w:val="00C54130"/>
    <w:rsid w:val="00D16CD1"/>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68B0F-40BE-4910-8678-D21D801D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8</cp:revision>
  <dcterms:created xsi:type="dcterms:W3CDTF">2021-01-12T09:48:00Z</dcterms:created>
  <dcterms:modified xsi:type="dcterms:W3CDTF">2021-01-13T10:13:00Z</dcterms:modified>
</cp:coreProperties>
</file>