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949B" w14:textId="3A06B4E0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57B4E">
        <w:rPr>
          <w:b/>
          <w:sz w:val="28"/>
          <w:szCs w:val="24"/>
          <w:lang w:val="en-US"/>
        </w:rPr>
        <w:t>Australia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00003AFB" w14:textId="77777777" w:rsidR="00366F30" w:rsidRPr="00857B4E" w:rsidRDefault="00366F30" w:rsidP="00366F30">
      <w:pPr>
        <w:rPr>
          <w:lang w:val="en-US"/>
        </w:rPr>
      </w:pPr>
    </w:p>
    <w:p w14:paraId="23E37073" w14:textId="77777777" w:rsidR="00366F30" w:rsidRPr="00857B4E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</w:p>
        </w:tc>
        <w:tc>
          <w:tcPr>
            <w:tcW w:w="4252" w:type="dxa"/>
          </w:tcPr>
          <w:p w14:paraId="0EE6F23D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6348E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66348E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66348E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66348E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66348E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66348E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66348E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6348E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66348E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66348E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66348E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66348E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26921968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For example, the price of gasoline would increase by</w:t>
            </w:r>
            <w:r w:rsidR="00857B4E">
              <w:rPr>
                <w:lang w:val="en-US"/>
              </w:rPr>
              <w:t xml:space="preserve">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15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2A032A10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proofErr w:type="spellStart"/>
            <w:r w:rsidR="00857B4E">
              <w:rPr>
                <w:b/>
                <w:lang w:val="en-US"/>
              </w:rPr>
              <w:t>cts</w:t>
            </w:r>
            <w:proofErr w:type="spellEnd"/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57B4E">
              <w:rPr>
                <w:b/>
                <w:lang w:val="en-US"/>
              </w:rPr>
              <w:t>15</w:t>
            </w:r>
            <w:r>
              <w:rPr>
                <w:lang w:val="en-US"/>
              </w:rPr>
              <w:t>”</w:t>
            </w:r>
          </w:p>
        </w:tc>
      </w:tr>
      <w:tr w:rsidR="00D666D0" w:rsidRPr="0066348E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66348E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7965A353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857B4E">
              <w:rPr>
                <w:b/>
                <w:lang w:val="en-US"/>
              </w:rPr>
              <w:t>400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66348E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1BF819DE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800$</w:t>
            </w:r>
            <w:r w:rsid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3FDC588E" w14:textId="0713C1A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857B4E">
              <w:rPr>
                <w:b/>
                <w:lang w:val="en-US"/>
              </w:rPr>
              <w:t>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66348E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66348E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6348E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66348E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66348E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66348E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66348E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66348E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66348E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18BC6914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6F7F7E">
              <w:rPr>
                <w:b/>
                <w:lang w:val="en-US"/>
              </w:rPr>
              <w:t>Australia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6F7F7E">
              <w:rPr>
                <w:b/>
                <w:lang w:val="en-US"/>
              </w:rPr>
              <w:t>500 000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66348E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66348E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66348E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66348E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262A3A9C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6F7F7E">
              <w:rPr>
                <w:b/>
                <w:lang w:val="en-US"/>
              </w:rPr>
              <w:t>300 000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66348E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66348E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66348E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and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66348E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66348E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77777777" w:rsidR="00366F30" w:rsidRPr="00F14A87" w:rsidRDefault="00366F30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Timestamp</w:t>
            </w:r>
            <w:proofErr w:type="spellEnd"/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6348E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6348E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66348E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6348E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66348E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66348E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603E5111" w:rsidR="00D666D0" w:rsidRPr="0066348E" w:rsidRDefault="0066348E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66348E">
              <w:rPr>
                <w:b/>
                <w:lang w:val="en-US"/>
              </w:rPr>
              <w:t>Climate change reinforces the risks of bush</w:t>
            </w:r>
            <w:r>
              <w:rPr>
                <w:b/>
                <w:lang w:val="en-US"/>
              </w:rPr>
              <w:t>f</w:t>
            </w:r>
            <w:r w:rsidRPr="0066348E">
              <w:rPr>
                <w:b/>
                <w:lang w:val="en-US"/>
              </w:rPr>
              <w:t xml:space="preserve">ire, as well as the damages </w:t>
            </w:r>
            <w:r>
              <w:rPr>
                <w:b/>
                <w:lang w:val="en-US"/>
              </w:rPr>
              <w:t xml:space="preserve">they deal. The 2019-2020 bushfire burnt 18.6 million </w:t>
            </w:r>
            <w:r>
              <w:rPr>
                <w:b/>
                <w:lang w:val="en-US"/>
              </w:rPr>
              <w:lastRenderedPageBreak/>
              <w:t>hectares and costed several billions dollars in damages.</w:t>
            </w:r>
          </w:p>
        </w:tc>
        <w:tc>
          <w:tcPr>
            <w:tcW w:w="4677" w:type="dxa"/>
          </w:tcPr>
          <w:p w14:paraId="6743C2B3" w14:textId="12DEE276" w:rsidR="00D666D0" w:rsidRPr="00F14A87" w:rsidRDefault="0066348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a bushfire</w:t>
            </w:r>
          </w:p>
        </w:tc>
      </w:tr>
      <w:tr w:rsidR="00C94D31" w:rsidRPr="0066348E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2698A46C" w:rsidR="00C94D31" w:rsidRPr="00C54C34" w:rsidRDefault="00B87A9B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Climate change has already made heat waves more frequent and more severe, with an earlier start to the season and longer duration.</w:t>
            </w:r>
          </w:p>
        </w:tc>
        <w:tc>
          <w:tcPr>
            <w:tcW w:w="4677" w:type="dxa"/>
          </w:tcPr>
          <w:p w14:paraId="2E78DB8D" w14:textId="168DF28D" w:rsidR="00C94D31" w:rsidRPr="00294F10" w:rsidRDefault="00C94D31" w:rsidP="00C94D31">
            <w:pPr>
              <w:rPr>
                <w:b/>
                <w:lang w:val="en-US"/>
              </w:rPr>
            </w:pPr>
          </w:p>
        </w:tc>
      </w:tr>
      <w:tr w:rsidR="00B87A9B" w:rsidRPr="0066348E" w14:paraId="5B50C9AF" w14:textId="77777777" w:rsidTr="00D666D0">
        <w:tc>
          <w:tcPr>
            <w:tcW w:w="1239" w:type="dxa"/>
          </w:tcPr>
          <w:p w14:paraId="1AE67463" w14:textId="77777777" w:rsidR="00B87A9B" w:rsidRPr="00C54C34" w:rsidRDefault="00B87A9B" w:rsidP="00B87A9B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60BBA55" w14:textId="77777777" w:rsidR="00B87A9B" w:rsidRPr="00C54C34" w:rsidRDefault="00B87A9B" w:rsidP="00B87A9B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AF8037A" w14:textId="529BA4C2" w:rsidR="00B87A9B" w:rsidRPr="00C54C34" w:rsidRDefault="00B87A9B" w:rsidP="00B87A9B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>Air pollution generated by fossil fuel combustion is already responsible for</w:t>
            </w:r>
            <w:r>
              <w:rPr>
                <w:b/>
                <w:lang w:val="en-US"/>
              </w:rPr>
              <w:t xml:space="preserve"> 1 500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Australia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77AA4CCA" w14:textId="689D23FE" w:rsidR="00B87A9B" w:rsidRPr="00F14A87" w:rsidRDefault="00B87A9B" w:rsidP="00B87A9B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“1 500”</w:t>
            </w:r>
          </w:p>
        </w:tc>
      </w:tr>
      <w:tr w:rsidR="00B87A9B" w:rsidRPr="0066348E" w14:paraId="7F6D95B7" w14:textId="77777777" w:rsidTr="00D666D0">
        <w:tc>
          <w:tcPr>
            <w:tcW w:w="1239" w:type="dxa"/>
          </w:tcPr>
          <w:p w14:paraId="4556126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20D7687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2988E2D9" w14:textId="65989C0F" w:rsidR="00B87A9B" w:rsidRPr="005F4B4E" w:rsidRDefault="00B87A9B" w:rsidP="00B87A9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14:paraId="03737574" w14:textId="27970DA6" w:rsidR="00B87A9B" w:rsidRPr="00D04BC6" w:rsidRDefault="00B87A9B" w:rsidP="00B87A9B">
            <w:pPr>
              <w:rPr>
                <w:b/>
                <w:lang w:val="en-US"/>
              </w:rPr>
            </w:pPr>
          </w:p>
        </w:tc>
      </w:tr>
      <w:tr w:rsidR="00B87A9B" w:rsidRPr="0066348E" w14:paraId="6F9DEACE" w14:textId="77777777" w:rsidTr="00D666D0">
        <w:tc>
          <w:tcPr>
            <w:tcW w:w="1239" w:type="dxa"/>
          </w:tcPr>
          <w:p w14:paraId="2A157E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B87A9B" w:rsidRPr="005F4B4E" w:rsidRDefault="00B87A9B" w:rsidP="00B87A9B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B87A9B" w:rsidRPr="0066348E" w14:paraId="63FBFB5D" w14:textId="77777777" w:rsidTr="00D666D0">
        <w:tc>
          <w:tcPr>
            <w:tcW w:w="1239" w:type="dxa"/>
          </w:tcPr>
          <w:p w14:paraId="1845CA9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503AB7A0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>
              <w:rPr>
                <w:b/>
                <w:bCs/>
                <w:lang w:val="en-US"/>
              </w:rPr>
              <w:t>Australia</w:t>
            </w:r>
            <w:r>
              <w:rPr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410 000</w:t>
            </w:r>
            <w:r>
              <w:rPr>
                <w:lang w:val="en-US"/>
              </w:rPr>
              <w:t xml:space="preserve"> persons live in area that could be flooded by the end of the century</w:t>
            </w:r>
          </w:p>
        </w:tc>
        <w:tc>
          <w:tcPr>
            <w:tcW w:w="4677" w:type="dxa"/>
          </w:tcPr>
          <w:p w14:paraId="6B70DDDB" w14:textId="76EB3CA1" w:rsidR="00B87A9B" w:rsidRPr="00F14A87" w:rsidRDefault="00B87A9B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  and water rising from the bottom of the house and number 410 000 above the house</w:t>
            </w:r>
          </w:p>
        </w:tc>
      </w:tr>
      <w:tr w:rsidR="00B87A9B" w:rsidRPr="0066348E" w14:paraId="45926DBC" w14:textId="77777777" w:rsidTr="00D666D0">
        <w:tc>
          <w:tcPr>
            <w:tcW w:w="1239" w:type="dxa"/>
          </w:tcPr>
          <w:p w14:paraId="54E712B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0ECAEE7D" w:rsidR="00B87A9B" w:rsidRPr="00C54C34" w:rsidRDefault="00B67AF4" w:rsidP="00B87A9B">
            <w:pPr>
              <w:pStyle w:val="ListParagraph"/>
              <w:numPr>
                <w:ilvl w:val="0"/>
                <w:numId w:val="1"/>
              </w:numPr>
              <w:ind w:left="1416" w:hanging="1056"/>
              <w:rPr>
                <w:lang w:val="en-US"/>
              </w:rPr>
            </w:pPr>
            <w:r>
              <w:rPr>
                <w:lang w:val="en-US"/>
              </w:rPr>
              <w:t xml:space="preserve">By 2070, for </w:t>
            </w:r>
            <w:r w:rsidRPr="00B67AF4">
              <w:rPr>
                <w:lang w:val="en-US"/>
              </w:rPr>
              <w:t xml:space="preserve">people who are not accustomed to the warmer climate may </w:t>
            </w:r>
            <w:r>
              <w:rPr>
                <w:lang w:val="en-US"/>
              </w:rPr>
              <w:t xml:space="preserve">experience </w:t>
            </w:r>
            <w:r w:rsidRPr="00B67AF4">
              <w:rPr>
                <w:lang w:val="en-US"/>
              </w:rPr>
              <w:t>up to 45 days per year where they are unable to tolerate being outside</w:t>
            </w:r>
          </w:p>
        </w:tc>
        <w:tc>
          <w:tcPr>
            <w:tcW w:w="4677" w:type="dxa"/>
          </w:tcPr>
          <w:p w14:paraId="588A1D49" w14:textId="08595F1A" w:rsidR="00B87A9B" w:rsidRPr="00F14A87" w:rsidRDefault="00B67AF4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person unable to get out of their house because of the hot temperature</w:t>
            </w:r>
          </w:p>
        </w:tc>
      </w:tr>
      <w:tr w:rsidR="00B87A9B" w:rsidRPr="0066348E" w14:paraId="4C2EB03E" w14:textId="77777777" w:rsidTr="00D666D0">
        <w:tc>
          <w:tcPr>
            <w:tcW w:w="1239" w:type="dxa"/>
          </w:tcPr>
          <w:p w14:paraId="1D88949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05082866" w:rsidR="00B87A9B" w:rsidRPr="00C54C34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Climate change will also affect water security. </w:t>
            </w:r>
            <w:r w:rsidR="00B67AF4">
              <w:rPr>
                <w:lang w:val="en-US"/>
              </w:rPr>
              <w:t xml:space="preserve">Water </w:t>
            </w:r>
            <w:r>
              <w:rPr>
                <w:lang w:val="en-US"/>
              </w:rPr>
              <w:t>will</w:t>
            </w:r>
            <w:r w:rsidR="00B67AF4">
              <w:rPr>
                <w:lang w:val="en-US"/>
              </w:rPr>
              <w:t xml:space="preserve"> become scarce</w:t>
            </w:r>
            <w:r>
              <w:rPr>
                <w:lang w:val="en-US"/>
              </w:rPr>
              <w:t>r</w:t>
            </w:r>
            <w:r w:rsidR="00B67AF4">
              <w:rPr>
                <w:lang w:val="en-US"/>
              </w:rPr>
              <w:t>, with more frequent</w:t>
            </w:r>
            <w:r>
              <w:rPr>
                <w:lang w:val="en-US"/>
              </w:rPr>
              <w:t xml:space="preserve"> extreme droughts and</w:t>
            </w:r>
            <w:r w:rsidR="00B67AF4">
              <w:rPr>
                <w:lang w:val="en-US"/>
              </w:rPr>
              <w:t xml:space="preserve"> decreasing rainfall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22FC82B2" w14:textId="56EFF33D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flow of water coming out of a tap, and then just drop of water</w:t>
            </w:r>
          </w:p>
        </w:tc>
      </w:tr>
      <w:tr w:rsidR="00B87A9B" w:rsidRPr="0066348E" w14:paraId="740231BB" w14:textId="77777777" w:rsidTr="00D666D0">
        <w:tc>
          <w:tcPr>
            <w:tcW w:w="1239" w:type="dxa"/>
          </w:tcPr>
          <w:p w14:paraId="362C229A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25027A0B" w:rsidR="00B87A9B" w:rsidRPr="00724683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will especially affect agriculture through the failure of crops.</w:t>
            </w:r>
          </w:p>
        </w:tc>
        <w:tc>
          <w:tcPr>
            <w:tcW w:w="4677" w:type="dxa"/>
          </w:tcPr>
          <w:p w14:paraId="6C3CCFF1" w14:textId="7CF88ED7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rain stopping and warm sun, over a field. And dying crops</w:t>
            </w:r>
          </w:p>
        </w:tc>
      </w:tr>
      <w:tr w:rsidR="00B87A9B" w:rsidRPr="0066348E" w14:paraId="4F8967FC" w14:textId="77777777" w:rsidTr="00D666D0">
        <w:tc>
          <w:tcPr>
            <w:tcW w:w="1239" w:type="dxa"/>
          </w:tcPr>
          <w:p w14:paraId="133AC367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B87A9B" w:rsidRDefault="00B87A9B" w:rsidP="00B87A9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B87A9B" w:rsidRPr="00294F10" w:rsidRDefault="00B87A9B" w:rsidP="00B87A9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B87A9B" w:rsidRPr="00C54C34" w14:paraId="65045EBA" w14:textId="77777777" w:rsidTr="00D666D0">
        <w:tc>
          <w:tcPr>
            <w:tcW w:w="1239" w:type="dxa"/>
          </w:tcPr>
          <w:p w14:paraId="6567156C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B87A9B" w:rsidRPr="00872916" w:rsidRDefault="00B87A9B" w:rsidP="00B87A9B">
            <w:pPr>
              <w:rPr>
                <w:i/>
                <w:iCs/>
                <w:lang w:val="en-US"/>
              </w:rPr>
            </w:pPr>
          </w:p>
        </w:tc>
      </w:tr>
      <w:tr w:rsidR="00B87A9B" w:rsidRPr="00C54C34" w14:paraId="5D9499A0" w14:textId="77777777" w:rsidTr="00D666D0">
        <w:tc>
          <w:tcPr>
            <w:tcW w:w="1239" w:type="dxa"/>
          </w:tcPr>
          <w:p w14:paraId="73B2E660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B87A9B" w:rsidRPr="002D6C03" w:rsidRDefault="00B87A9B" w:rsidP="00B87A9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54467" w14:textId="77777777" w:rsidR="00B924E4" w:rsidRDefault="00B924E4" w:rsidP="00366F30">
      <w:pPr>
        <w:spacing w:after="0" w:line="240" w:lineRule="auto"/>
      </w:pPr>
      <w:r>
        <w:separator/>
      </w:r>
    </w:p>
  </w:endnote>
  <w:endnote w:type="continuationSeparator" w:id="0">
    <w:p w14:paraId="3495CA46" w14:textId="77777777" w:rsidR="00B924E4" w:rsidRDefault="00B924E4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FEC25" w14:textId="77777777" w:rsidR="00B924E4" w:rsidRDefault="00B924E4" w:rsidP="00366F30">
      <w:pPr>
        <w:spacing w:after="0" w:line="240" w:lineRule="auto"/>
      </w:pPr>
      <w:r>
        <w:separator/>
      </w:r>
    </w:p>
  </w:footnote>
  <w:footnote w:type="continuationSeparator" w:id="0">
    <w:p w14:paraId="3632A573" w14:textId="77777777" w:rsidR="00B924E4" w:rsidRDefault="00B924E4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221DB"/>
    <w:rsid w:val="001D2E3B"/>
    <w:rsid w:val="00234F38"/>
    <w:rsid w:val="00281901"/>
    <w:rsid w:val="00294F10"/>
    <w:rsid w:val="002D6C03"/>
    <w:rsid w:val="00342B0E"/>
    <w:rsid w:val="00366F30"/>
    <w:rsid w:val="00392D07"/>
    <w:rsid w:val="003D160A"/>
    <w:rsid w:val="00447CED"/>
    <w:rsid w:val="005A5D98"/>
    <w:rsid w:val="00624C3C"/>
    <w:rsid w:val="00633CFE"/>
    <w:rsid w:val="0066348E"/>
    <w:rsid w:val="006D7133"/>
    <w:rsid w:val="006F7F7E"/>
    <w:rsid w:val="00724683"/>
    <w:rsid w:val="007466CD"/>
    <w:rsid w:val="007B0051"/>
    <w:rsid w:val="00857B4E"/>
    <w:rsid w:val="00936EE9"/>
    <w:rsid w:val="00A67F24"/>
    <w:rsid w:val="00AF32EF"/>
    <w:rsid w:val="00B22837"/>
    <w:rsid w:val="00B648BE"/>
    <w:rsid w:val="00B67AF4"/>
    <w:rsid w:val="00B87A9B"/>
    <w:rsid w:val="00B924E4"/>
    <w:rsid w:val="00C453F1"/>
    <w:rsid w:val="00C54C34"/>
    <w:rsid w:val="00C94D31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18</cp:revision>
  <dcterms:created xsi:type="dcterms:W3CDTF">2021-01-15T11:19:00Z</dcterms:created>
  <dcterms:modified xsi:type="dcterms:W3CDTF">2021-07-23T08:24:00Z</dcterms:modified>
</cp:coreProperties>
</file>