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C37D1" w14:textId="76489A4C" w:rsidR="00F65435" w:rsidRDefault="002D6C03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>
        <w:rPr>
          <w:b/>
          <w:sz w:val="28"/>
          <w:szCs w:val="24"/>
          <w:lang w:val="en-US"/>
        </w:rPr>
        <w:t xml:space="preserve"> </w:t>
      </w:r>
      <w:r w:rsidR="00D26281">
        <w:rPr>
          <w:b/>
          <w:sz w:val="28"/>
          <w:szCs w:val="24"/>
          <w:lang w:val="en-US"/>
        </w:rPr>
        <w:t>Japan</w:t>
      </w:r>
    </w:p>
    <w:p w14:paraId="14961FF3" w14:textId="77777777"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14:paraId="5E546AA4" w14:textId="77777777"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14:paraId="678C0CB6" w14:textId="77777777"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Policy Video Script </w:t>
      </w:r>
    </w:p>
    <w:p w14:paraId="02D09AFB" w14:textId="77777777" w:rsidR="00366F30" w:rsidRPr="00D26281" w:rsidRDefault="00366F30" w:rsidP="00366F30">
      <w:pPr>
        <w:rPr>
          <w:lang w:val="en-US"/>
        </w:rPr>
      </w:pPr>
    </w:p>
    <w:p w14:paraId="17D64223" w14:textId="77777777" w:rsidR="00366F30" w:rsidRPr="00D26281" w:rsidRDefault="00366F30" w:rsidP="00366F30">
      <w:pPr>
        <w:rPr>
          <w:lang w:val="en-US"/>
        </w:rPr>
      </w:pPr>
    </w:p>
    <w:tbl>
      <w:tblPr>
        <w:tblStyle w:val="TableGrid"/>
        <w:tblW w:w="15452" w:type="dxa"/>
        <w:tblInd w:w="-856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14:paraId="79422170" w14:textId="77777777" w:rsidTr="002D6C03">
        <w:tc>
          <w:tcPr>
            <w:tcW w:w="5246" w:type="dxa"/>
          </w:tcPr>
          <w:p w14:paraId="11B3FFFA" w14:textId="658B7184" w:rsidR="002D6C03" w:rsidRDefault="007D6E46" w:rsidP="00715720">
            <w:pPr>
              <w:jc w:val="both"/>
              <w:rPr>
                <w:b/>
              </w:rPr>
            </w:pPr>
            <w:r>
              <w:rPr>
                <w:b/>
              </w:rPr>
              <w:t>Japan</w:t>
            </w:r>
          </w:p>
        </w:tc>
        <w:tc>
          <w:tcPr>
            <w:tcW w:w="5386" w:type="dxa"/>
          </w:tcPr>
          <w:p w14:paraId="416FDA55" w14:textId="77777777"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14:paraId="7B17D7C6" w14:textId="77777777"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5CBDD285" w14:textId="77777777" w:rsidR="002D6C03" w:rsidRDefault="002D6C03" w:rsidP="00715720">
            <w:pPr>
              <w:rPr>
                <w:b/>
              </w:rPr>
            </w:pPr>
          </w:p>
        </w:tc>
      </w:tr>
      <w:tr w:rsidR="002D6C03" w:rsidRPr="00C8011B" w14:paraId="724E8C47" w14:textId="77777777" w:rsidTr="002D6C03">
        <w:tc>
          <w:tcPr>
            <w:tcW w:w="5246" w:type="dxa"/>
          </w:tcPr>
          <w:p w14:paraId="7909BFD1" w14:textId="77777777" w:rsidR="002D6C03" w:rsidRDefault="002D6C03" w:rsidP="002D6C03">
            <w:pPr>
              <w:jc w:val="both"/>
            </w:pPr>
          </w:p>
        </w:tc>
        <w:tc>
          <w:tcPr>
            <w:tcW w:w="5386" w:type="dxa"/>
          </w:tcPr>
          <w:p w14:paraId="0610B821" w14:textId="77777777" w:rsidR="002D6C03" w:rsidRPr="003D160A" w:rsidRDefault="002D6C03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4820" w:type="dxa"/>
          </w:tcPr>
          <w:p w14:paraId="4A747F90" w14:textId="77777777" w:rsidR="002D6C03" w:rsidRPr="002D6C03" w:rsidRDefault="002D6C03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Curve of temperature is rising, then an item appears and blocks its further increase, then the curve continue to be drawn but flat. This item is a barred red circle inside of which there is a plane and a car with smoke/pollution.</w:t>
            </w:r>
          </w:p>
        </w:tc>
      </w:tr>
      <w:tr w:rsidR="002D6C03" w:rsidRPr="00C8011B" w14:paraId="2EAF3B72" w14:textId="77777777" w:rsidTr="002D6C03">
        <w:tc>
          <w:tcPr>
            <w:tcW w:w="5246" w:type="dxa"/>
          </w:tcPr>
          <w:p w14:paraId="4A687F3F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25E66CAE" w14:textId="77777777" w:rsidR="002D6C03" w:rsidRPr="002D6C03" w:rsidRDefault="002D6C03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4820" w:type="dxa"/>
          </w:tcPr>
          <w:p w14:paraId="13E40C0E" w14:textId="77777777" w:rsidR="002D6C03" w:rsidRPr="002D6C03" w:rsidRDefault="002D6C03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 w:rsidR="00A67F24">
              <w:rPr>
                <w:lang w:val="en-US"/>
              </w:rPr>
              <w:t xml:space="preserve"> </w:t>
            </w:r>
          </w:p>
        </w:tc>
      </w:tr>
      <w:tr w:rsidR="002D6C03" w:rsidRPr="002D6C03" w14:paraId="16FA5D40" w14:textId="77777777" w:rsidTr="002D6C03">
        <w:tc>
          <w:tcPr>
            <w:tcW w:w="5246" w:type="dxa"/>
          </w:tcPr>
          <w:p w14:paraId="13884D66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6F0DF262" w14:textId="77777777" w:rsidR="002D6C03" w:rsidRPr="002D6C03" w:rsidRDefault="00A67F2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4820" w:type="dxa"/>
          </w:tcPr>
          <w:p w14:paraId="05187984" w14:textId="77777777" w:rsidR="002D6C03" w:rsidRPr="002D6C03" w:rsidRDefault="00A67F24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2D6C03" w:rsidRPr="00C8011B" w14:paraId="19EEFC0B" w14:textId="77777777" w:rsidTr="002D6C03">
        <w:tc>
          <w:tcPr>
            <w:tcW w:w="5246" w:type="dxa"/>
          </w:tcPr>
          <w:p w14:paraId="1DD81EBE" w14:textId="77777777" w:rsidR="002D6C03" w:rsidRDefault="002D6C03" w:rsidP="002D6C03">
            <w:pPr>
              <w:jc w:val="both"/>
            </w:pPr>
          </w:p>
        </w:tc>
        <w:tc>
          <w:tcPr>
            <w:tcW w:w="5386" w:type="dxa"/>
          </w:tcPr>
          <w:p w14:paraId="0720253C" w14:textId="77777777" w:rsidR="002D6C03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reduce our fuel consumption. </w:t>
            </w:r>
          </w:p>
        </w:tc>
        <w:tc>
          <w:tcPr>
            <w:tcW w:w="4820" w:type="dxa"/>
          </w:tcPr>
          <w:p w14:paraId="774129D6" w14:textId="77777777" w:rsidR="002D6C03" w:rsidRPr="002D6C03" w:rsidRDefault="00A67F24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2D6C03" w:rsidRPr="00C8011B" w14:paraId="6B5ECF38" w14:textId="77777777" w:rsidTr="002D6C03">
        <w:tc>
          <w:tcPr>
            <w:tcW w:w="5246" w:type="dxa"/>
          </w:tcPr>
          <w:p w14:paraId="0047EADF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620A1B51" w14:textId="77777777"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14:paraId="38C6D602" w14:textId="77777777" w:rsidR="002D6C03" w:rsidRPr="002D6C03" w:rsidRDefault="002D6C03" w:rsidP="002D6C03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3F0CDBF3" w14:textId="77777777" w:rsidR="002D6C03" w:rsidRPr="002D6C03" w:rsidRDefault="00A67F2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 and cash grows.</w:t>
            </w:r>
          </w:p>
        </w:tc>
      </w:tr>
      <w:tr w:rsidR="00A67F24" w:rsidRPr="00C8011B" w14:paraId="3650D0C9" w14:textId="77777777" w:rsidTr="002D6C03">
        <w:tc>
          <w:tcPr>
            <w:tcW w:w="5246" w:type="dxa"/>
          </w:tcPr>
          <w:p w14:paraId="2F407E4C" w14:textId="77777777" w:rsidR="00A67F24" w:rsidRPr="00C54C34" w:rsidRDefault="00A67F24" w:rsidP="00A67F24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5839F343" w14:textId="77777777"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42364062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A67F24" w:rsidRPr="00C8011B" w14:paraId="4D090B73" w14:textId="77777777" w:rsidTr="002D6C03">
        <w:trPr>
          <w:trHeight w:val="790"/>
        </w:trPr>
        <w:tc>
          <w:tcPr>
            <w:tcW w:w="5246" w:type="dxa"/>
          </w:tcPr>
          <w:p w14:paraId="5566790C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573EACE1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1A7B26AE" w14:textId="77777777" w:rsidR="00A67F24" w:rsidRPr="002D6C03" w:rsidRDefault="00A67F24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14:paraId="0187AD1E" w14:textId="77777777" w:rsidR="00A67F24" w:rsidRPr="002D6C03" w:rsidRDefault="00A67F24" w:rsidP="00A67F24">
            <w:pPr>
              <w:rPr>
                <w:b/>
                <w:lang w:val="en-US"/>
              </w:rPr>
            </w:pPr>
          </w:p>
        </w:tc>
      </w:tr>
      <w:tr w:rsidR="00A67F24" w:rsidRPr="00C8011B" w14:paraId="1D9E98B4" w14:textId="77777777" w:rsidTr="002D6C03">
        <w:trPr>
          <w:trHeight w:val="790"/>
        </w:trPr>
        <w:tc>
          <w:tcPr>
            <w:tcW w:w="5246" w:type="dxa"/>
          </w:tcPr>
          <w:p w14:paraId="6F09136B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4A3AD09A" w14:textId="77777777" w:rsidR="00A67F24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With a ban on combustion-engine cars, car producers are first required by law to produce cars that emit less 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kilometre. The emission limit is lowered every year, </w:t>
            </w:r>
          </w:p>
        </w:tc>
        <w:tc>
          <w:tcPr>
            <w:tcW w:w="4820" w:type="dxa"/>
          </w:tcPr>
          <w:p w14:paraId="4D6190F7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2021” written, then the smoke diminishes, then </w:t>
            </w:r>
            <w:r w:rsidRPr="002D6C03">
              <w:rPr>
                <w:lang w:val="en-US"/>
              </w:rPr>
              <w:lastRenderedPageBreak/>
              <w:t>the text 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14:paraId="33033896" w14:textId="77777777" w:rsidR="00A67F24" w:rsidRPr="002D6C03" w:rsidRDefault="00A67F24" w:rsidP="00A67F24">
            <w:pPr>
              <w:rPr>
                <w:lang w:val="en-US"/>
              </w:rPr>
            </w:pPr>
          </w:p>
        </w:tc>
      </w:tr>
      <w:tr w:rsidR="00A67F24" w:rsidRPr="00C8011B" w14:paraId="6DED7235" w14:textId="77777777" w:rsidTr="002D6C03">
        <w:tc>
          <w:tcPr>
            <w:tcW w:w="5246" w:type="dxa"/>
          </w:tcPr>
          <w:p w14:paraId="6854EC6F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CFF3D43" w14:textId="77777777" w:rsidR="00A67F24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4820" w:type="dxa"/>
          </w:tcPr>
          <w:p w14:paraId="06DDEC24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14:paraId="0AB8C86B" w14:textId="77777777" w:rsidR="00A67F24" w:rsidRPr="00A67F24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A67F24" w:rsidRPr="00C8011B" w14:paraId="2AA51784" w14:textId="77777777" w:rsidTr="002D6C03">
        <w:tc>
          <w:tcPr>
            <w:tcW w:w="5246" w:type="dxa"/>
          </w:tcPr>
          <w:p w14:paraId="49434414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3497919A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4820" w:type="dxa"/>
          </w:tcPr>
          <w:p w14:paraId="35B98EB9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A67F24" w:rsidRPr="00C8011B" w14:paraId="1D29C927" w14:textId="77777777" w:rsidTr="002D6C03">
        <w:tc>
          <w:tcPr>
            <w:tcW w:w="5246" w:type="dxa"/>
          </w:tcPr>
          <w:p w14:paraId="1A83E14C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5066D8E1" w14:textId="77777777" w:rsidR="00A67F24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Now, let’s turn to a policy that combines a tax on carbon emissions to reduce emissions and cash transfers to protect people’s purchasing power.</w:t>
            </w:r>
          </w:p>
        </w:tc>
        <w:tc>
          <w:tcPr>
            <w:tcW w:w="4820" w:type="dxa"/>
          </w:tcPr>
          <w:p w14:paraId="149B1964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the person with a gallon of oil in one hand and cash in the other where size of gallon diminishes and cash grows.</w:t>
            </w:r>
          </w:p>
        </w:tc>
      </w:tr>
      <w:tr w:rsidR="00A67F24" w:rsidRPr="00C54C34" w14:paraId="0ECDA848" w14:textId="77777777" w:rsidTr="002D6C03">
        <w:tc>
          <w:tcPr>
            <w:tcW w:w="5246" w:type="dxa"/>
          </w:tcPr>
          <w:p w14:paraId="67169D01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9922646" w14:textId="2D6BA62C" w:rsidR="00A67F24" w:rsidRPr="00D26281" w:rsidRDefault="00A67F24" w:rsidP="00A67F24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For example, the price of gasoline would increase by </w:t>
            </w:r>
            <w:r w:rsidR="00D26281">
              <w:rPr>
                <w:b/>
                <w:lang w:val="en-US"/>
              </w:rPr>
              <w:t>12</w:t>
            </w:r>
            <w:r w:rsidRPr="00A67F24">
              <w:rPr>
                <w:b/>
                <w:lang w:val="en-US"/>
              </w:rPr>
              <w:t xml:space="preserve"> </w:t>
            </w:r>
            <w:r w:rsidR="00D26281" w:rsidRPr="00D26281">
              <w:rPr>
                <w:rFonts w:ascii="Calibri" w:hAnsi="Calibri" w:cs="Calibri"/>
                <w:b/>
                <w:bCs/>
                <w:color w:val="000000"/>
                <w:lang w:val="en-US"/>
              </w:rPr>
              <w:t>¥</w:t>
            </w:r>
            <w:r>
              <w:rPr>
                <w:lang w:val="en-US"/>
              </w:rPr>
              <w:t xml:space="preserve"> 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820" w:type="dxa"/>
          </w:tcPr>
          <w:p w14:paraId="26D32F63" w14:textId="3E0A22AD" w:rsidR="00A67F24" w:rsidRPr="00A67F24" w:rsidRDefault="00A67F24" w:rsidP="00307AA8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The sign is “</w:t>
            </w:r>
            <w:r w:rsidR="00D26281" w:rsidRPr="00D26281">
              <w:rPr>
                <w:rFonts w:ascii="Calibri" w:hAnsi="Calibri" w:cs="Calibri"/>
                <w:b/>
                <w:bCs/>
                <w:color w:val="000000"/>
                <w:lang w:val="en-US"/>
              </w:rPr>
              <w:t>¥</w:t>
            </w:r>
            <w:r w:rsidRPr="00A67F24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 w:rsidR="00012FAC">
              <w:rPr>
                <w:b/>
                <w:lang w:val="en-US"/>
              </w:rPr>
              <w:t>XXX</w:t>
            </w:r>
            <w:r>
              <w:rPr>
                <w:lang w:val="en-US"/>
              </w:rPr>
              <w:t>”</w:t>
            </w:r>
          </w:p>
        </w:tc>
      </w:tr>
      <w:tr w:rsidR="00A67F24" w:rsidRPr="00C8011B" w14:paraId="66078141" w14:textId="77777777" w:rsidTr="002D6C03">
        <w:tc>
          <w:tcPr>
            <w:tcW w:w="5246" w:type="dxa"/>
          </w:tcPr>
          <w:p w14:paraId="02BD984B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3E882952" w14:textId="77777777" w:rsidR="00A67F24" w:rsidRDefault="00A67F24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This pushes them to reduce their emissions. </w:t>
            </w:r>
          </w:p>
        </w:tc>
        <w:tc>
          <w:tcPr>
            <w:tcW w:w="4820" w:type="dxa"/>
          </w:tcPr>
          <w:p w14:paraId="08A611DA" w14:textId="77777777" w:rsidR="00A67F24" w:rsidRPr="00A67F24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walk away from her car and takes a bicycle.</w:t>
            </w:r>
          </w:p>
        </w:tc>
      </w:tr>
      <w:tr w:rsidR="00A67F24" w:rsidRPr="00C8011B" w14:paraId="47DA99D4" w14:textId="77777777" w:rsidTr="002D6C03">
        <w:tc>
          <w:tcPr>
            <w:tcW w:w="5246" w:type="dxa"/>
          </w:tcPr>
          <w:p w14:paraId="48F68922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34F7B41F" w14:textId="35C2A46D" w:rsidR="00A67F24" w:rsidRDefault="00A67F24" w:rsidP="00A67F24"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Each adult would thus receive </w:t>
            </w:r>
            <w:r w:rsidR="00D26281">
              <w:rPr>
                <w:b/>
                <w:lang w:val="en-US"/>
              </w:rPr>
              <w:t>40,000</w:t>
            </w:r>
            <w:r w:rsidRPr="00A67F24">
              <w:rPr>
                <w:b/>
                <w:lang w:val="en-US"/>
              </w:rPr>
              <w:t xml:space="preserve"> </w:t>
            </w:r>
            <w:r w:rsidR="00D26281" w:rsidRPr="00D26281">
              <w:rPr>
                <w:rFonts w:ascii="Calibri" w:hAnsi="Calibri" w:cs="Calibri"/>
                <w:b/>
                <w:bCs/>
                <w:color w:val="000000"/>
                <w:lang w:val="en-US"/>
              </w:rPr>
              <w:t>¥</w:t>
            </w:r>
            <w:r>
              <w:rPr>
                <w:lang w:val="en-US"/>
              </w:rPr>
              <w:t>per year.</w:t>
            </w:r>
          </w:p>
        </w:tc>
        <w:tc>
          <w:tcPr>
            <w:tcW w:w="4820" w:type="dxa"/>
          </w:tcPr>
          <w:p w14:paraId="1DC5C9C7" w14:textId="2BEAD0BB" w:rsidR="00A67F24" w:rsidRPr="002D6C03" w:rsidRDefault="00A67F24" w:rsidP="00C54C3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Shows a balance with on one side two barrels of oil and on the other side a pile of cash. </w:t>
            </w:r>
            <w:r w:rsidRPr="00A67F24">
              <w:rPr>
                <w:b/>
                <w:lang w:val="en-US"/>
              </w:rPr>
              <w:t>“+</w:t>
            </w:r>
            <w:r w:rsidR="00D26281">
              <w:rPr>
                <w:b/>
                <w:lang w:val="en-US"/>
              </w:rPr>
              <w:t>20,000</w:t>
            </w:r>
            <w:r w:rsidRPr="002D6C03">
              <w:rPr>
                <w:lang w:val="en-US"/>
              </w:rPr>
              <w:t xml:space="preserve">” appears within </w:t>
            </w:r>
            <w:r w:rsidRPr="00936EE9">
              <w:rPr>
                <w:b/>
                <w:lang w:val="en-US"/>
              </w:rPr>
              <w:t>each barrel</w:t>
            </w:r>
            <w:r w:rsidRPr="002D6C03">
              <w:rPr>
                <w:lang w:val="en-US"/>
              </w:rPr>
              <w:t xml:space="preserve"> so the balance tilts on the barrel side, then new ca</w:t>
            </w:r>
            <w:r w:rsidR="00936EE9">
              <w:rPr>
                <w:lang w:val="en-US"/>
              </w:rPr>
              <w:t>sh comes on the pile with “</w:t>
            </w:r>
            <w:r w:rsidR="00936EE9">
              <w:rPr>
                <w:b/>
                <w:lang w:val="en-US"/>
              </w:rPr>
              <w:t xml:space="preserve">+ </w:t>
            </w:r>
            <w:r w:rsidR="00D26281">
              <w:rPr>
                <w:b/>
                <w:lang w:val="en-US"/>
              </w:rPr>
              <w:t>40,000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 Next to the balance is a normal person (e.g. woman in a dress).</w:t>
            </w:r>
          </w:p>
        </w:tc>
      </w:tr>
      <w:tr w:rsidR="00A67F24" w:rsidRPr="00C8011B" w14:paraId="1EFDF5B3" w14:textId="77777777" w:rsidTr="002D6C03">
        <w:tc>
          <w:tcPr>
            <w:tcW w:w="5246" w:type="dxa"/>
          </w:tcPr>
          <w:p w14:paraId="284C3F3F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0231693" w14:textId="77777777" w:rsidR="00A67F24" w:rsidRDefault="00936EE9" w:rsidP="00A67F24">
            <w:pPr>
              <w:rPr>
                <w:lang w:val="en-US"/>
              </w:rPr>
            </w:pPr>
            <w:r>
              <w:rPr>
                <w:lang w:val="en-US"/>
              </w:rPr>
              <w:t>On average, poorer people own smaller cars,</w:t>
            </w:r>
          </w:p>
        </w:tc>
        <w:tc>
          <w:tcPr>
            <w:tcW w:w="4820" w:type="dxa"/>
          </w:tcPr>
          <w:p w14:paraId="2D25D235" w14:textId="77777777" w:rsidR="00A67F24" w:rsidRPr="002D6C03" w:rsidRDefault="00936EE9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A67F24" w:rsidRPr="00C8011B" w14:paraId="3DFFAFC2" w14:textId="77777777" w:rsidTr="002D6C03">
        <w:tc>
          <w:tcPr>
            <w:tcW w:w="5246" w:type="dxa"/>
          </w:tcPr>
          <w:p w14:paraId="0FC7A195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788E8487" w14:textId="77777777" w:rsidR="00A67F24" w:rsidRPr="00936EE9" w:rsidRDefault="00936EE9" w:rsidP="00A67F24">
            <w:pPr>
              <w:rPr>
                <w:lang w:val="en-US"/>
              </w:rPr>
            </w:pPr>
            <w:r>
              <w:rPr>
                <w:lang w:val="en-US"/>
              </w:rPr>
              <w:t>live in smaller houses and fly less, so they use less fossil fuels than average.</w:t>
            </w:r>
          </w:p>
        </w:tc>
        <w:tc>
          <w:tcPr>
            <w:tcW w:w="4820" w:type="dxa"/>
          </w:tcPr>
          <w:p w14:paraId="0E7F201D" w14:textId="77777777" w:rsidR="00A67F24" w:rsidRPr="002D6C03" w:rsidRDefault="00A67F24" w:rsidP="00A67F24">
            <w:pPr>
              <w:rPr>
                <w:lang w:val="en-US"/>
              </w:rPr>
            </w:pPr>
          </w:p>
        </w:tc>
      </w:tr>
      <w:tr w:rsidR="00A67F24" w:rsidRPr="00C8011B" w14:paraId="318F0299" w14:textId="77777777" w:rsidTr="002D6C03">
        <w:tc>
          <w:tcPr>
            <w:tcW w:w="5246" w:type="dxa"/>
          </w:tcPr>
          <w:p w14:paraId="15067A4C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348E80C3" w14:textId="77777777" w:rsidR="00A67F24" w:rsidRDefault="00A67F24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4820" w:type="dxa"/>
          </w:tcPr>
          <w:p w14:paraId="59EE99CC" w14:textId="77777777" w:rsidR="00A67F24" w:rsidRPr="002D6C03" w:rsidRDefault="00A67F24" w:rsidP="00A67F24">
            <w:pPr>
              <w:rPr>
                <w:i/>
                <w:iCs/>
                <w:lang w:val="en-US"/>
              </w:rPr>
            </w:pPr>
          </w:p>
        </w:tc>
      </w:tr>
      <w:tr w:rsidR="00A67F24" w:rsidRPr="00C8011B" w14:paraId="11285C35" w14:textId="77777777" w:rsidTr="002D6C03">
        <w:tc>
          <w:tcPr>
            <w:tcW w:w="5246" w:type="dxa"/>
          </w:tcPr>
          <w:p w14:paraId="5663791A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4129CC43" w14:textId="77777777" w:rsidR="00A67F24" w:rsidRPr="002D6C03" w:rsidRDefault="00936EE9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4820" w:type="dxa"/>
          </w:tcPr>
          <w:p w14:paraId="7B8DFCCE" w14:textId="77777777" w:rsidR="00A67F24" w:rsidRPr="00936EE9" w:rsidRDefault="00936EE9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</w:p>
        </w:tc>
      </w:tr>
      <w:tr w:rsidR="00936EE9" w:rsidRPr="00C8011B" w14:paraId="1E8A7502" w14:textId="77777777" w:rsidTr="002D6C03">
        <w:tc>
          <w:tcPr>
            <w:tcW w:w="5246" w:type="dxa"/>
          </w:tcPr>
          <w:p w14:paraId="546609FC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6999F33E" w14:textId="77777777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4820" w:type="dxa"/>
          </w:tcPr>
          <w:p w14:paraId="5215848A" w14:textId="77777777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936EE9" w:rsidRPr="002D6C03" w14:paraId="327676AB" w14:textId="77777777" w:rsidTr="002D6C03">
        <w:tc>
          <w:tcPr>
            <w:tcW w:w="5246" w:type="dxa"/>
          </w:tcPr>
          <w:p w14:paraId="40B77D28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5A49408B" w14:textId="77777777" w:rsidR="00936EE9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4820" w:type="dxa"/>
          </w:tcPr>
          <w:p w14:paraId="473E0C9B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936EE9" w:rsidRPr="00C8011B" w14:paraId="628E58D2" w14:textId="77777777" w:rsidTr="002D6C03">
        <w:tc>
          <w:tcPr>
            <w:tcW w:w="5246" w:type="dxa"/>
          </w:tcPr>
          <w:p w14:paraId="05B3483B" w14:textId="77777777" w:rsidR="00936EE9" w:rsidRPr="00D73E6F" w:rsidRDefault="00936EE9" w:rsidP="00936EE9">
            <w:pPr>
              <w:rPr>
                <w:iCs/>
              </w:rPr>
            </w:pPr>
          </w:p>
        </w:tc>
        <w:tc>
          <w:tcPr>
            <w:tcW w:w="5386" w:type="dxa"/>
          </w:tcPr>
          <w:p w14:paraId="49E6A532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4820" w:type="dxa"/>
          </w:tcPr>
          <w:p w14:paraId="305C5DFC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936EE9" w:rsidRPr="002D6C03" w14:paraId="77EF74BB" w14:textId="77777777" w:rsidTr="002D6C03">
        <w:tc>
          <w:tcPr>
            <w:tcW w:w="5246" w:type="dxa"/>
          </w:tcPr>
          <w:p w14:paraId="09F26D0C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344E2965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4820" w:type="dxa"/>
          </w:tcPr>
          <w:p w14:paraId="3596DED5" w14:textId="77777777" w:rsidR="00936EE9" w:rsidRPr="002D6C03" w:rsidRDefault="00936EE9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936EE9" w:rsidRPr="00C8011B" w14:paraId="59FFA12B" w14:textId="77777777" w:rsidTr="002D6C03">
        <w:tc>
          <w:tcPr>
            <w:tcW w:w="5246" w:type="dxa"/>
          </w:tcPr>
          <w:p w14:paraId="385E2498" w14:textId="77777777" w:rsidR="00936EE9" w:rsidRPr="00D73E6F" w:rsidRDefault="00936EE9" w:rsidP="00936EE9">
            <w:pPr>
              <w:rPr>
                <w:iCs/>
              </w:rPr>
            </w:pPr>
          </w:p>
        </w:tc>
        <w:tc>
          <w:tcPr>
            <w:tcW w:w="5386" w:type="dxa"/>
          </w:tcPr>
          <w:p w14:paraId="0EAE9C09" w14:textId="77777777" w:rsidR="00936EE9" w:rsidRDefault="00936EE9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4820" w:type="dxa"/>
          </w:tcPr>
          <w:p w14:paraId="5BA4BD51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936EE9" w:rsidRPr="00C8011B" w14:paraId="7DB7331E" w14:textId="77777777" w:rsidTr="002D6C03">
        <w:tc>
          <w:tcPr>
            <w:tcW w:w="5246" w:type="dxa"/>
          </w:tcPr>
          <w:p w14:paraId="3ED6D92B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53562BB3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4820" w:type="dxa"/>
          </w:tcPr>
          <w:p w14:paraId="2BD74D24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936EE9" w:rsidRPr="00C8011B" w14:paraId="29A25E97" w14:textId="77777777" w:rsidTr="002D6C03">
        <w:tc>
          <w:tcPr>
            <w:tcW w:w="5246" w:type="dxa"/>
          </w:tcPr>
          <w:p w14:paraId="78310C51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0CB27A89" w14:textId="75880E8F" w:rsidR="00936EE9" w:rsidRPr="002D6C03" w:rsidRDefault="00936EE9" w:rsidP="00936EE9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t>change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 w:rsidR="00D26281">
              <w:rPr>
                <w:b/>
                <w:lang w:val="en-US"/>
              </w:rPr>
              <w:t>Japan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 w:rsidR="00D26281">
              <w:rPr>
                <w:b/>
                <w:lang w:val="en-US"/>
              </w:rPr>
              <w:t>1.5 million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4820" w:type="dxa"/>
          </w:tcPr>
          <w:p w14:paraId="36139E08" w14:textId="77777777" w:rsidR="00936EE9" w:rsidRPr="002D6C03" w:rsidRDefault="00936EE9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blue collar next to the wind turbine, </w:t>
            </w:r>
          </w:p>
        </w:tc>
      </w:tr>
      <w:tr w:rsidR="00936EE9" w:rsidRPr="00C8011B" w14:paraId="227C8773" w14:textId="77777777" w:rsidTr="002D6C03">
        <w:tc>
          <w:tcPr>
            <w:tcW w:w="5246" w:type="dxa"/>
          </w:tcPr>
          <w:p w14:paraId="55139DD9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C9B633F" w14:textId="77777777" w:rsidR="00936EE9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4820" w:type="dxa"/>
          </w:tcPr>
          <w:p w14:paraId="203B6ACA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936EE9" w:rsidRPr="00C8011B" w14:paraId="2070764D" w14:textId="77777777" w:rsidTr="002D6C03">
        <w:tc>
          <w:tcPr>
            <w:tcW w:w="5246" w:type="dxa"/>
          </w:tcPr>
          <w:p w14:paraId="1E6505DF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249EED3E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4820" w:type="dxa"/>
          </w:tcPr>
          <w:p w14:paraId="000023F7" w14:textId="77777777" w:rsidR="00936EE9" w:rsidRPr="00A67F24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936EE9" w:rsidRPr="00C8011B" w14:paraId="400C92B4" w14:textId="77777777" w:rsidTr="002D6C03">
        <w:tc>
          <w:tcPr>
            <w:tcW w:w="5246" w:type="dxa"/>
          </w:tcPr>
          <w:p w14:paraId="15772AF6" w14:textId="77777777" w:rsidR="00936EE9" w:rsidRPr="00D73E6F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7B7EF78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4820" w:type="dxa"/>
          </w:tcPr>
          <w:p w14:paraId="066A88BE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936EE9" w:rsidRPr="00C8011B" w14:paraId="2B44DA58" w14:textId="77777777" w:rsidTr="002D6C03">
        <w:tc>
          <w:tcPr>
            <w:tcW w:w="5246" w:type="dxa"/>
          </w:tcPr>
          <w:p w14:paraId="3D64C747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5E3DB7FF" w14:textId="620D9AF3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 w:rsidR="00D26281">
              <w:rPr>
                <w:b/>
                <w:lang w:val="en-US"/>
              </w:rPr>
              <w:t>250,000</w:t>
            </w:r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4820" w:type="dxa"/>
          </w:tcPr>
          <w:p w14:paraId="00C89D3D" w14:textId="77777777" w:rsidR="00936EE9" w:rsidRPr="00F14A87" w:rsidRDefault="00936EE9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936EE9" w:rsidRPr="00C8011B" w14:paraId="4A431BF5" w14:textId="77777777" w:rsidTr="002D6C03">
        <w:tc>
          <w:tcPr>
            <w:tcW w:w="5246" w:type="dxa"/>
          </w:tcPr>
          <w:p w14:paraId="0B7929C1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4243908A" w14:textId="77777777" w:rsidR="00936EE9" w:rsidRPr="002D6C03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4820" w:type="dxa"/>
          </w:tcPr>
          <w:p w14:paraId="350CE1E7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936EE9" w:rsidRPr="00C8011B" w14:paraId="62B5F7F1" w14:textId="77777777" w:rsidTr="002D6C03">
        <w:tc>
          <w:tcPr>
            <w:tcW w:w="5246" w:type="dxa"/>
          </w:tcPr>
          <w:p w14:paraId="0B9452F5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543F4962" w14:textId="77777777" w:rsidR="00936EE9" w:rsidRPr="002D6C03" w:rsidRDefault="00F14A87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4820" w:type="dxa"/>
          </w:tcPr>
          <w:p w14:paraId="1AEF2047" w14:textId="77777777" w:rsidR="00936EE9" w:rsidRPr="00A67F24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F14A87" w:rsidRPr="002D6C03" w14:paraId="2C2D4318" w14:textId="77777777" w:rsidTr="002D6C03">
        <w:tc>
          <w:tcPr>
            <w:tcW w:w="5246" w:type="dxa"/>
          </w:tcPr>
          <w:p w14:paraId="79F5C292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64365C10" w14:textId="46EC99FD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="00D26281">
              <w:rPr>
                <w:b/>
                <w:iCs/>
                <w:lang w:val="en-US"/>
              </w:rPr>
              <w:t>oil</w:t>
            </w:r>
            <w:r w:rsidRPr="00F14A87">
              <w:rPr>
                <w:b/>
                <w:iCs/>
                <w:lang w:val="en-US"/>
              </w:rPr>
              <w:t xml:space="preserve"> </w:t>
            </w:r>
            <w:r w:rsidR="00D26281">
              <w:rPr>
                <w:b/>
                <w:iCs/>
                <w:lang w:val="en-US"/>
              </w:rPr>
              <w:t>refineries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4820" w:type="dxa"/>
          </w:tcPr>
          <w:p w14:paraId="1476C9ED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F14A87" w:rsidRPr="00C8011B" w14:paraId="492B18E3" w14:textId="77777777" w:rsidTr="002D6C03">
        <w:tc>
          <w:tcPr>
            <w:tcW w:w="5246" w:type="dxa"/>
          </w:tcPr>
          <w:p w14:paraId="5F73B9D2" w14:textId="77777777" w:rsidR="00F14A87" w:rsidRPr="00D73E6F" w:rsidRDefault="00F14A87" w:rsidP="00F14A87">
            <w:pPr>
              <w:rPr>
                <w:iCs/>
              </w:rPr>
            </w:pPr>
          </w:p>
        </w:tc>
        <w:tc>
          <w:tcPr>
            <w:tcW w:w="5386" w:type="dxa"/>
          </w:tcPr>
          <w:p w14:paraId="75AC9FC7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And the green transition also comes with benefits: a safer world for future generations of course, but also less pollution. And climate policies can be designed to protect poor and middle-class households, as they can have more income with the carbon tax with cash transfers, and more jobs with a green infrastructure program.</w:t>
            </w:r>
          </w:p>
        </w:tc>
        <w:tc>
          <w:tcPr>
            <w:tcW w:w="4820" w:type="dxa"/>
          </w:tcPr>
          <w:p w14:paraId="7A7A841C" w14:textId="77777777" w:rsidR="00F14A87" w:rsidRPr="002D6C03" w:rsidRDefault="00F14A87" w:rsidP="00F14A87">
            <w:pPr>
              <w:rPr>
                <w:iCs/>
                <w:lang w:val="en-US"/>
              </w:rPr>
            </w:pPr>
          </w:p>
        </w:tc>
      </w:tr>
      <w:tr w:rsidR="00F14A87" w:rsidRPr="00C8011B" w14:paraId="5E76C816" w14:textId="77777777" w:rsidTr="002D6C03">
        <w:tc>
          <w:tcPr>
            <w:tcW w:w="5246" w:type="dxa"/>
          </w:tcPr>
          <w:p w14:paraId="156699E7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1C2AF9CD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37BE00DE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  <w:p w14:paraId="0F3424DC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On the right side of the arrow, add several blue collars </w:t>
            </w:r>
          </w:p>
        </w:tc>
      </w:tr>
      <w:tr w:rsidR="00F14A87" w:rsidRPr="00F14A87" w14:paraId="36EA31C7" w14:textId="77777777" w:rsidTr="002D6C03">
        <w:tc>
          <w:tcPr>
            <w:tcW w:w="5246" w:type="dxa"/>
          </w:tcPr>
          <w:p w14:paraId="0DE6EEBA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6F611D46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7BAD001C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holding cash.</w:t>
            </w:r>
          </w:p>
        </w:tc>
      </w:tr>
      <w:tr w:rsidR="00F14A87" w:rsidRPr="00C8011B" w14:paraId="7A11A452" w14:textId="77777777" w:rsidTr="002D6C03">
        <w:tc>
          <w:tcPr>
            <w:tcW w:w="5246" w:type="dxa"/>
          </w:tcPr>
          <w:p w14:paraId="51845FA8" w14:textId="77777777" w:rsidR="00F14A87" w:rsidRPr="00B22837" w:rsidRDefault="00F14A87" w:rsidP="00F14A87">
            <w:pPr>
              <w:rPr>
                <w:iCs/>
              </w:rPr>
            </w:pPr>
          </w:p>
        </w:tc>
        <w:tc>
          <w:tcPr>
            <w:tcW w:w="5386" w:type="dxa"/>
          </w:tcPr>
          <w:p w14:paraId="5E568AFE" w14:textId="3CE0A1CB" w:rsidR="00F14A87" w:rsidRPr="00F14A87" w:rsidRDefault="00F14A87" w:rsidP="00C8011B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We have focused on three important policies, but many others would be useful to fight climate change, including funding research into green technologies, </w:t>
            </w:r>
            <w:bookmarkStart w:id="0" w:name="_GoBack"/>
            <w:bookmarkEnd w:id="0"/>
          </w:p>
        </w:tc>
        <w:tc>
          <w:tcPr>
            <w:tcW w:w="4820" w:type="dxa"/>
          </w:tcPr>
          <w:p w14:paraId="391F1FBF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F14A87" w:rsidRPr="00C8011B" w14:paraId="2BA45B62" w14:textId="77777777" w:rsidTr="002D6C03">
        <w:tc>
          <w:tcPr>
            <w:tcW w:w="5246" w:type="dxa"/>
          </w:tcPr>
          <w:p w14:paraId="11D9D800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6D40355D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subsidising the insulation of buildings,</w:t>
            </w:r>
          </w:p>
        </w:tc>
        <w:tc>
          <w:tcPr>
            <w:tcW w:w="4820" w:type="dxa"/>
          </w:tcPr>
          <w:p w14:paraId="534C27EC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F14A87" w:rsidRPr="00B22837" w14:paraId="4CC12A49" w14:textId="77777777" w:rsidTr="002D6C03">
        <w:tc>
          <w:tcPr>
            <w:tcW w:w="5246" w:type="dxa"/>
          </w:tcPr>
          <w:p w14:paraId="5B527F7D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06F1C3CB" w14:textId="77777777"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4820" w:type="dxa"/>
          </w:tcPr>
          <w:p w14:paraId="03F0ED02" w14:textId="77777777"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F14A87" w:rsidRPr="00F14A87" w14:paraId="02DD9E49" w14:textId="77777777" w:rsidTr="002D6C03">
        <w:tc>
          <w:tcPr>
            <w:tcW w:w="5246" w:type="dxa"/>
          </w:tcPr>
          <w:p w14:paraId="29801414" w14:textId="77777777" w:rsidR="00F14A87" w:rsidRPr="00B22837" w:rsidRDefault="00F14A87" w:rsidP="00F14A87">
            <w:pPr>
              <w:rPr>
                <w:iCs/>
              </w:rPr>
            </w:pPr>
          </w:p>
        </w:tc>
        <w:tc>
          <w:tcPr>
            <w:tcW w:w="5386" w:type="dxa"/>
          </w:tcPr>
          <w:p w14:paraId="318F09C6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4820" w:type="dxa"/>
          </w:tcPr>
          <w:p w14:paraId="5776C7D8" w14:textId="77777777" w:rsidR="00F14A87" w:rsidRPr="00F14A87" w:rsidRDefault="00F14A87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14:paraId="0B0E10D1" w14:textId="77777777" w:rsidR="00366F30" w:rsidRPr="00F14A87" w:rsidRDefault="00366F30" w:rsidP="00366F30">
      <w:pPr>
        <w:rPr>
          <w:lang w:val="en-US"/>
        </w:rPr>
      </w:pPr>
    </w:p>
    <w:p w14:paraId="35A7E18B" w14:textId="77777777" w:rsidR="00366F30" w:rsidRPr="00F14A87" w:rsidRDefault="00366F30" w:rsidP="00366F30">
      <w:pPr>
        <w:rPr>
          <w:lang w:val="en-US"/>
        </w:rPr>
      </w:pPr>
    </w:p>
    <w:p w14:paraId="04846423" w14:textId="77777777"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Climate Video Script </w:t>
      </w:r>
    </w:p>
    <w:p w14:paraId="66024451" w14:textId="77777777" w:rsidR="00366F30" w:rsidRDefault="00366F30" w:rsidP="00366F30"/>
    <w:tbl>
      <w:tblPr>
        <w:tblStyle w:val="TableGrid"/>
        <w:tblW w:w="15452" w:type="dxa"/>
        <w:tblInd w:w="-572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14:paraId="0F66BBF6" w14:textId="77777777" w:rsidTr="002D6C03">
        <w:tc>
          <w:tcPr>
            <w:tcW w:w="5246" w:type="dxa"/>
          </w:tcPr>
          <w:p w14:paraId="0003BAB6" w14:textId="7F775992" w:rsidR="002D6C03" w:rsidRDefault="007D6E46" w:rsidP="007D6E46">
            <w:pPr>
              <w:tabs>
                <w:tab w:val="center" w:pos="2515"/>
              </w:tabs>
              <w:jc w:val="both"/>
              <w:rPr>
                <w:b/>
              </w:rPr>
            </w:pPr>
            <w:r>
              <w:rPr>
                <w:b/>
              </w:rPr>
              <w:t>Japanese</w:t>
            </w:r>
          </w:p>
        </w:tc>
        <w:tc>
          <w:tcPr>
            <w:tcW w:w="5386" w:type="dxa"/>
          </w:tcPr>
          <w:p w14:paraId="2A1E7F15" w14:textId="77777777"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14:paraId="6EFE0D7D" w14:textId="77777777"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2358594E" w14:textId="77777777" w:rsidR="002D6C03" w:rsidRDefault="002D6C03" w:rsidP="00715720">
            <w:pPr>
              <w:rPr>
                <w:b/>
              </w:rPr>
            </w:pPr>
          </w:p>
        </w:tc>
      </w:tr>
      <w:tr w:rsidR="002D6C03" w:rsidRPr="00C8011B" w14:paraId="1FF315E2" w14:textId="77777777" w:rsidTr="002D6C03">
        <w:tc>
          <w:tcPr>
            <w:tcW w:w="5246" w:type="dxa"/>
          </w:tcPr>
          <w:p w14:paraId="73458FCD" w14:textId="77777777" w:rsidR="002D6C03" w:rsidRDefault="002D6C03" w:rsidP="00F14A87">
            <w:pPr>
              <w:jc w:val="both"/>
              <w:rPr>
                <w:b/>
              </w:rPr>
            </w:pPr>
          </w:p>
        </w:tc>
        <w:tc>
          <w:tcPr>
            <w:tcW w:w="5386" w:type="dxa"/>
          </w:tcPr>
          <w:p w14:paraId="4EAA9798" w14:textId="793E8BB2" w:rsidR="002D6C03" w:rsidRPr="00434A19" w:rsidRDefault="002D6C03" w:rsidP="002447DA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</w:t>
            </w:r>
            <w:r w:rsidR="00400C31">
              <w:rPr>
                <w:lang w:val="en-US"/>
              </w:rPr>
              <w:t xml:space="preserve">burning </w:t>
            </w:r>
            <w:r w:rsidRPr="00A25BA6">
              <w:rPr>
                <w:lang w:val="en-US"/>
              </w:rPr>
              <w:t xml:space="preserve">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4820" w:type="dxa"/>
          </w:tcPr>
          <w:p w14:paraId="01868042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r w:rsidR="00746588">
              <w:fldChar w:fldCharType="begin"/>
            </w:r>
            <w:r w:rsidR="00746588" w:rsidRPr="00E24F99">
              <w:rPr>
                <w:lang w:val="en-US"/>
                <w:rPrChange w:id="1" w:author="Fabre  Adrien" w:date="2021-05-12T23:05:00Z">
                  <w:rPr/>
                </w:rPrChange>
              </w:rPr>
              <w:instrText xml:space="preserve"> HYPERLINK "https://www.temperaturerecord.org/" \h </w:instrText>
            </w:r>
            <w:r w:rsidR="00746588">
              <w:fldChar w:fldCharType="separate"/>
            </w:r>
            <w:r w:rsidRPr="00872916">
              <w:rPr>
                <w:rStyle w:val="Hyperlink"/>
                <w:lang w:val="en-US"/>
              </w:rPr>
              <w:t>https://www.temperaturerecord.org/</w:t>
            </w:r>
            <w:r w:rsidR="00746588">
              <w:rPr>
                <w:rStyle w:val="Hyperlink"/>
                <w:lang w:val="en-US"/>
              </w:rPr>
              <w:fldChar w:fldCharType="end"/>
            </w:r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C8011B" w14:paraId="20BF83F0" w14:textId="77777777" w:rsidTr="002D6C03">
        <w:trPr>
          <w:trHeight w:val="538"/>
        </w:trPr>
        <w:tc>
          <w:tcPr>
            <w:tcW w:w="5246" w:type="dxa"/>
          </w:tcPr>
          <w:p w14:paraId="4B9B3187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1BC7F6C1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4820" w:type="dxa"/>
          </w:tcPr>
          <w:p w14:paraId="6151F8B8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Unzoom to show graph of concentration over 800,000 years</w:t>
            </w:r>
          </w:p>
        </w:tc>
      </w:tr>
      <w:tr w:rsidR="002D6C03" w:rsidRPr="00C8011B" w14:paraId="7E2C80BF" w14:textId="77777777" w:rsidTr="002D6C03">
        <w:trPr>
          <w:trHeight w:val="536"/>
        </w:trPr>
        <w:tc>
          <w:tcPr>
            <w:tcW w:w="5246" w:type="dxa"/>
          </w:tcPr>
          <w:p w14:paraId="6E354089" w14:textId="77777777" w:rsidR="002D6C03" w:rsidRPr="00C54C34" w:rsidRDefault="002D6C03" w:rsidP="00F14A87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0BF9CA60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4820" w:type="dxa"/>
          </w:tcPr>
          <w:p w14:paraId="08D56912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r w:rsidR="00746588">
              <w:fldChar w:fldCharType="begin"/>
            </w:r>
            <w:r w:rsidR="00746588" w:rsidRPr="00E24F99">
              <w:rPr>
                <w:lang w:val="en-US"/>
                <w:rPrChange w:id="2" w:author="Fabre  Adrien" w:date="2021-05-12T23:05:00Z">
                  <w:rPr/>
                </w:rPrChange>
              </w:rPr>
              <w:instrText xml:space="preserve"> HYPERLINK "https://www.temperaturerecord.org/" \h </w:instrText>
            </w:r>
            <w:r w:rsidR="00746588">
              <w:fldChar w:fldCharType="separate"/>
            </w:r>
            <w:r w:rsidRPr="00872916">
              <w:rPr>
                <w:rStyle w:val="Hyperlink"/>
                <w:lang w:val="en-US"/>
              </w:rPr>
              <w:t>https://www.temperaturerecord.org/</w:t>
            </w:r>
            <w:r w:rsidR="00746588">
              <w:rPr>
                <w:rStyle w:val="Hyperlink"/>
                <w:lang w:val="en-US"/>
              </w:rPr>
              <w:fldChar w:fldCharType="end"/>
            </w:r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C8011B" w14:paraId="3353914E" w14:textId="77777777" w:rsidTr="002D6C03">
        <w:tc>
          <w:tcPr>
            <w:tcW w:w="5246" w:type="dxa"/>
          </w:tcPr>
          <w:p w14:paraId="0C541BD9" w14:textId="77777777" w:rsidR="002D6C03" w:rsidRPr="00C54C34" w:rsidRDefault="002D6C03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1BCFC12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4820" w:type="dxa"/>
          </w:tcPr>
          <w:p w14:paraId="1A1F06C6" w14:textId="77777777" w:rsidR="002D6C03" w:rsidRPr="00872916" w:rsidRDefault="002D6C03" w:rsidP="002D6C03">
            <w:pPr>
              <w:rPr>
                <w:lang w:val="en-US"/>
              </w:rPr>
            </w:pPr>
          </w:p>
        </w:tc>
      </w:tr>
      <w:tr w:rsidR="00F14A87" w:rsidRPr="00C8011B" w14:paraId="1F1B57CB" w14:textId="77777777" w:rsidTr="002D6C03">
        <w:tc>
          <w:tcPr>
            <w:tcW w:w="5246" w:type="dxa"/>
          </w:tcPr>
          <w:p w14:paraId="27FA19BB" w14:textId="77777777" w:rsidR="00F14A87" w:rsidRPr="00C54C34" w:rsidRDefault="00F14A87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40B9DDD8" w14:textId="77777777"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could contain global warming below +2°C.</w:t>
            </w:r>
          </w:p>
        </w:tc>
        <w:tc>
          <w:tcPr>
            <w:tcW w:w="4820" w:type="dxa"/>
          </w:tcPr>
          <w:p w14:paraId="3580892D" w14:textId="77777777"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Extends graph of temperatures with 2°C scenario (e.g. using the figure below), and some windpanels and trees on the side</w:t>
            </w:r>
          </w:p>
        </w:tc>
      </w:tr>
      <w:tr w:rsidR="00F14A87" w:rsidRPr="00C8011B" w14:paraId="68F00030" w14:textId="77777777" w:rsidTr="002D6C03">
        <w:tc>
          <w:tcPr>
            <w:tcW w:w="5246" w:type="dxa"/>
          </w:tcPr>
          <w:p w14:paraId="7703D56B" w14:textId="77777777" w:rsidR="00F14A87" w:rsidRPr="00C54C34" w:rsidRDefault="00F14A87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91F5F6E" w14:textId="77777777"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>
              <w:rPr>
                <w:lang w:val="en-US"/>
              </w:rPr>
              <w:t>verage global warming will be +4°C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+7°C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4820" w:type="dxa"/>
          </w:tcPr>
          <w:p w14:paraId="739CFF03" w14:textId="77777777"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F14A87" w:rsidRPr="00C8011B" w14:paraId="18229E8B" w14:textId="77777777" w:rsidTr="002D6C03">
        <w:tc>
          <w:tcPr>
            <w:tcW w:w="5246" w:type="dxa"/>
          </w:tcPr>
          <w:p w14:paraId="5A441311" w14:textId="77777777" w:rsidR="00F14A87" w:rsidRPr="00C54C34" w:rsidRDefault="00F14A87" w:rsidP="00F14A87">
            <w:pPr>
              <w:rPr>
                <w:b/>
                <w:i/>
                <w:iCs/>
                <w:lang w:val="en-US"/>
              </w:rPr>
            </w:pPr>
          </w:p>
        </w:tc>
        <w:tc>
          <w:tcPr>
            <w:tcW w:w="5386" w:type="dxa"/>
          </w:tcPr>
          <w:p w14:paraId="009C6705" w14:textId="77777777" w:rsidR="00F14A87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  <w:p w14:paraId="0B28D741" w14:textId="5F3A9C4B" w:rsidR="00F14A87" w:rsidRPr="00EA0200" w:rsidRDefault="00F14A87" w:rsidP="00EA020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</w:rPr>
            </w:pPr>
            <w:r>
              <w:rPr>
                <w:lang w:val="en-US"/>
              </w:rPr>
              <w:t xml:space="preserve">    - </w:t>
            </w:r>
            <w:r w:rsidR="00EA0200" w:rsidRPr="001A6FF3">
              <w:rPr>
                <w:b/>
                <w:lang w:val="en-US"/>
              </w:rPr>
              <w:t xml:space="preserve">Rising temperatures and increasing rainfall have </w:t>
            </w:r>
            <w:r w:rsidR="00EA0200">
              <w:rPr>
                <w:b/>
                <w:lang w:val="en-US"/>
              </w:rPr>
              <w:t>already deteriorate</w:t>
            </w:r>
            <w:r w:rsidR="00307AA8">
              <w:rPr>
                <w:b/>
                <w:lang w:val="en-US"/>
              </w:rPr>
              <w:t>d</w:t>
            </w:r>
            <w:r w:rsidR="00EA0200">
              <w:rPr>
                <w:b/>
                <w:lang w:val="en-US"/>
              </w:rPr>
              <w:t xml:space="preserve"> rice and fruits quality. </w:t>
            </w:r>
          </w:p>
        </w:tc>
        <w:tc>
          <w:tcPr>
            <w:tcW w:w="4820" w:type="dxa"/>
          </w:tcPr>
          <w:p w14:paraId="38D68114" w14:textId="20FBFB6D" w:rsidR="00F14A87" w:rsidRPr="00EA0200" w:rsidRDefault="00EA0200" w:rsidP="00F14A87">
            <w:pPr>
              <w:rPr>
                <w:b/>
                <w:iCs/>
                <w:lang w:val="en-US"/>
              </w:rPr>
            </w:pPr>
            <w:r w:rsidRPr="00EA0200">
              <w:rPr>
                <w:b/>
                <w:iCs/>
                <w:lang w:val="en-US"/>
              </w:rPr>
              <w:t>Shows rotten fruits and broken rice grains</w:t>
            </w:r>
          </w:p>
        </w:tc>
      </w:tr>
      <w:tr w:rsidR="00294F10" w:rsidRPr="00C8011B" w14:paraId="41DD814C" w14:textId="77777777" w:rsidTr="00294F10">
        <w:trPr>
          <w:trHeight w:val="270"/>
        </w:trPr>
        <w:tc>
          <w:tcPr>
            <w:tcW w:w="5246" w:type="dxa"/>
          </w:tcPr>
          <w:p w14:paraId="0328F432" w14:textId="77777777" w:rsidR="00294F10" w:rsidRPr="00EA0200" w:rsidRDefault="00294F10" w:rsidP="00F14A87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77345B6F" w14:textId="125051B6" w:rsidR="001A6FF3" w:rsidRPr="001A6FF3" w:rsidRDefault="001A6FF3" w:rsidP="001A6FF3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1A6FF3">
              <w:rPr>
                <w:b/>
              </w:rPr>
              <w:t>Tiger mosquitoes that transmit dengue fever were once found in the Kanto region but they have since been detected much farther north as temperatures have risen across the country.</w:t>
            </w:r>
          </w:p>
          <w:p w14:paraId="552CD065" w14:textId="2EA4AFCE" w:rsidR="00294F10" w:rsidRPr="00EA0200" w:rsidRDefault="00294F10" w:rsidP="00EA0200">
            <w:pPr>
              <w:rPr>
                <w:b/>
                <w:lang w:val="en-US"/>
              </w:rPr>
            </w:pPr>
          </w:p>
        </w:tc>
        <w:tc>
          <w:tcPr>
            <w:tcW w:w="4820" w:type="dxa"/>
          </w:tcPr>
          <w:p w14:paraId="33438F4E" w14:textId="34F495E1" w:rsidR="00294F10" w:rsidRPr="00F14A87" w:rsidRDefault="00B5371C" w:rsidP="00E24F9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Show </w:t>
            </w:r>
            <w:r w:rsidR="00E24F99">
              <w:rPr>
                <w:b/>
                <w:lang w:val="en-US"/>
              </w:rPr>
              <w:t>people</w:t>
            </w:r>
            <w:r w:rsidR="00BA1411">
              <w:rPr>
                <w:b/>
                <w:lang w:val="en-US"/>
              </w:rPr>
              <w:t xml:space="preserve"> bitten by mosquito getting sick </w:t>
            </w:r>
          </w:p>
        </w:tc>
      </w:tr>
      <w:tr w:rsidR="00D26281" w:rsidRPr="00C8011B" w14:paraId="6432E0BB" w14:textId="77777777" w:rsidTr="002D6C03">
        <w:trPr>
          <w:trHeight w:val="270"/>
        </w:trPr>
        <w:tc>
          <w:tcPr>
            <w:tcW w:w="5246" w:type="dxa"/>
          </w:tcPr>
          <w:p w14:paraId="69B611E8" w14:textId="77777777" w:rsidR="00D26281" w:rsidRPr="00C54C34" w:rsidRDefault="00D26281" w:rsidP="00D26281">
            <w:pPr>
              <w:pStyle w:val="ListParagraph"/>
              <w:numPr>
                <w:ilvl w:val="0"/>
                <w:numId w:val="1"/>
              </w:numPr>
              <w:rPr>
                <w:b/>
                <w:iCs/>
                <w:lang w:val="en-US"/>
              </w:rPr>
            </w:pPr>
          </w:p>
        </w:tc>
        <w:tc>
          <w:tcPr>
            <w:tcW w:w="5386" w:type="dxa"/>
          </w:tcPr>
          <w:p w14:paraId="08D9CE32" w14:textId="7ECFA5B9" w:rsidR="00D26281" w:rsidRPr="00C54C34" w:rsidRDefault="00D26281" w:rsidP="00D26281">
            <w:pPr>
              <w:rPr>
                <w:b/>
                <w:lang w:val="en-US"/>
              </w:rPr>
            </w:pPr>
            <w:r w:rsidRPr="005F4B4E">
              <w:rPr>
                <w:b/>
                <w:lang w:val="en-US"/>
              </w:rPr>
              <w:t xml:space="preserve">Air pollution generated by fossil fuel combustion is already responsible for </w:t>
            </w:r>
            <w:r>
              <w:rPr>
                <w:b/>
                <w:lang w:val="en-US"/>
              </w:rPr>
              <w:t>80</w:t>
            </w:r>
            <w:r w:rsidRPr="005F4B4E">
              <w:rPr>
                <w:b/>
                <w:lang w:val="en-US"/>
              </w:rPr>
              <w:t xml:space="preserve">,000 deaths per year in </w:t>
            </w:r>
            <w:r w:rsidR="001A6FF3">
              <w:rPr>
                <w:b/>
                <w:lang w:val="en-US"/>
              </w:rPr>
              <w:t>Japan</w:t>
            </w:r>
            <w:r w:rsidRPr="005F4B4E">
              <w:rPr>
                <w:b/>
                <w:lang w:val="en-US"/>
              </w:rPr>
              <w:t>.</w:t>
            </w:r>
          </w:p>
        </w:tc>
        <w:tc>
          <w:tcPr>
            <w:tcW w:w="4820" w:type="dxa"/>
          </w:tcPr>
          <w:p w14:paraId="26C810A2" w14:textId="58AC7AED" w:rsidR="00D26281" w:rsidRPr="00294F10" w:rsidRDefault="00D26281" w:rsidP="00D26281">
            <w:pPr>
              <w:rPr>
                <w:b/>
                <w:lang w:val="en-US"/>
              </w:rPr>
            </w:pPr>
            <w:r w:rsidRPr="005F4B4E">
              <w:rPr>
                <w:iCs/>
                <w:lang w:val="en-US"/>
              </w:rPr>
              <w:t>Shows a polluting car and a skull with</w:t>
            </w:r>
            <w:r>
              <w:rPr>
                <w:b/>
                <w:iCs/>
                <w:lang w:val="en-US"/>
              </w:rPr>
              <w:t xml:space="preserve"> “80 000”</w:t>
            </w:r>
          </w:p>
        </w:tc>
      </w:tr>
      <w:tr w:rsidR="00956436" w:rsidRPr="00C8011B" w14:paraId="6F8ED49A" w14:textId="77777777" w:rsidTr="002D6C03">
        <w:tc>
          <w:tcPr>
            <w:tcW w:w="5246" w:type="dxa"/>
          </w:tcPr>
          <w:p w14:paraId="0EE44386" w14:textId="77777777" w:rsidR="00956436" w:rsidRPr="00C54C34" w:rsidRDefault="00956436" w:rsidP="00956436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5FF1A22" w14:textId="3113C8E3" w:rsidR="00956436" w:rsidRPr="00C54C34" w:rsidRDefault="00956436" w:rsidP="00956436">
            <w:pPr>
              <w:pStyle w:val="ListParagraph"/>
              <w:rPr>
                <w:lang w:val="en-US"/>
              </w:rPr>
            </w:pPr>
            <w:r w:rsidRPr="005F4B4E">
              <w:rPr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4820" w:type="dxa"/>
          </w:tcPr>
          <w:p w14:paraId="069A7BDF" w14:textId="18F62E8A" w:rsidR="00956436" w:rsidRPr="00F14A87" w:rsidRDefault="00956436" w:rsidP="00956436">
            <w:pPr>
              <w:rPr>
                <w:b/>
                <w:lang w:val="en-US"/>
              </w:rPr>
            </w:pPr>
            <w:r w:rsidRPr="005F4B4E">
              <w:rPr>
                <w:lang w:val="en-US"/>
              </w:rPr>
              <w:t>The global thermometer rises between 3 and 4°C (color red)</w:t>
            </w:r>
          </w:p>
        </w:tc>
      </w:tr>
      <w:tr w:rsidR="00956436" w:rsidRPr="00C8011B" w14:paraId="32ADB2B2" w14:textId="77777777" w:rsidTr="002D6C03">
        <w:tc>
          <w:tcPr>
            <w:tcW w:w="5246" w:type="dxa"/>
          </w:tcPr>
          <w:p w14:paraId="557F19CC" w14:textId="77777777" w:rsidR="00956436" w:rsidRPr="00C54C34" w:rsidRDefault="00956436" w:rsidP="00956436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080D78B6" w14:textId="63E21ED1" w:rsidR="00956436" w:rsidRPr="00EA0200" w:rsidRDefault="00956436" w:rsidP="00377AD1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EA0200">
              <w:rPr>
                <w:b/>
                <w:lang w:val="en-US"/>
              </w:rPr>
              <w:t xml:space="preserve">The intensity of </w:t>
            </w:r>
            <w:r w:rsidR="00EA0200" w:rsidRPr="00EA0200">
              <w:rPr>
                <w:b/>
                <w:lang w:val="en-US"/>
              </w:rPr>
              <w:t>typhoon</w:t>
            </w:r>
            <w:r w:rsidR="00377AD1">
              <w:rPr>
                <w:b/>
                <w:lang w:val="en-US"/>
              </w:rPr>
              <w:t xml:space="preserve">s would </w:t>
            </w:r>
            <w:r w:rsidRPr="00EA0200">
              <w:rPr>
                <w:b/>
                <w:lang w:val="en-US"/>
              </w:rPr>
              <w:t xml:space="preserve">increase </w:t>
            </w:r>
          </w:p>
        </w:tc>
        <w:tc>
          <w:tcPr>
            <w:tcW w:w="4820" w:type="dxa"/>
          </w:tcPr>
          <w:p w14:paraId="07DC8A2E" w14:textId="269988A4" w:rsidR="00956436" w:rsidRPr="00F14A87" w:rsidRDefault="00BA1411" w:rsidP="0095643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Show typhoon close to Japan </w:t>
            </w:r>
          </w:p>
        </w:tc>
      </w:tr>
      <w:tr w:rsidR="00956436" w:rsidRPr="00C8011B" w14:paraId="2D3E7EFD" w14:textId="77777777" w:rsidTr="002D6C03">
        <w:tc>
          <w:tcPr>
            <w:tcW w:w="5246" w:type="dxa"/>
          </w:tcPr>
          <w:p w14:paraId="4CAD220B" w14:textId="77777777" w:rsidR="00956436" w:rsidRPr="00C54C34" w:rsidRDefault="00956436" w:rsidP="00956436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28FFCF7F" w14:textId="5EC67E35" w:rsidR="00956436" w:rsidRPr="00EA0200" w:rsidRDefault="008509E6" w:rsidP="00F41599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EA0200">
              <w:rPr>
                <w:b/>
                <w:lang w:val="en-US"/>
              </w:rPr>
              <w:t xml:space="preserve">Declines in snow cover and </w:t>
            </w:r>
            <w:commentRangeStart w:id="3"/>
            <w:commentRangeStart w:id="4"/>
            <w:r w:rsidRPr="00EA0200">
              <w:rPr>
                <w:b/>
                <w:lang w:val="en-US"/>
              </w:rPr>
              <w:t xml:space="preserve">sea-ice </w:t>
            </w:r>
            <w:commentRangeEnd w:id="3"/>
            <w:r w:rsidR="00307AA8">
              <w:rPr>
                <w:rStyle w:val="CommentReference"/>
                <w:lang w:val="fr-FR"/>
              </w:rPr>
              <w:commentReference w:id="3"/>
            </w:r>
            <w:commentRangeEnd w:id="4"/>
            <w:r w:rsidR="00E24F99">
              <w:rPr>
                <w:rStyle w:val="CommentReference"/>
                <w:lang w:val="fr-FR"/>
              </w:rPr>
              <w:commentReference w:id="4"/>
            </w:r>
            <w:r w:rsidRPr="00EA0200">
              <w:rPr>
                <w:b/>
                <w:lang w:val="en-US"/>
              </w:rPr>
              <w:t>extent due to climate chang</w:t>
            </w:r>
            <w:r w:rsidR="00F41599">
              <w:rPr>
                <w:b/>
                <w:lang w:val="en-US"/>
              </w:rPr>
              <w:t>e will negatively impact winter</w:t>
            </w:r>
            <w:r w:rsidRPr="00EA0200">
              <w:rPr>
                <w:b/>
                <w:lang w:val="en-US"/>
              </w:rPr>
              <w:t xml:space="preserve"> tourism</w:t>
            </w:r>
          </w:p>
        </w:tc>
        <w:tc>
          <w:tcPr>
            <w:tcW w:w="4820" w:type="dxa"/>
          </w:tcPr>
          <w:p w14:paraId="78C80A42" w14:textId="1C02299B" w:rsidR="00956436" w:rsidRPr="00F14A87" w:rsidRDefault="00BA1411" w:rsidP="0095643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mountains with snow melting</w:t>
            </w:r>
          </w:p>
        </w:tc>
      </w:tr>
      <w:tr w:rsidR="00956436" w:rsidRPr="00C8011B" w14:paraId="423F53FD" w14:textId="77777777" w:rsidTr="002D6C03">
        <w:tc>
          <w:tcPr>
            <w:tcW w:w="5246" w:type="dxa"/>
          </w:tcPr>
          <w:p w14:paraId="6C53B5F1" w14:textId="77777777" w:rsidR="00956436" w:rsidRPr="00C54C34" w:rsidRDefault="00956436" w:rsidP="00956436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6277CDD1" w14:textId="0110B051" w:rsidR="00956436" w:rsidRPr="00EA0200" w:rsidRDefault="00EA0200" w:rsidP="00377AD1">
            <w:pPr>
              <w:pStyle w:val="ListParagraph"/>
              <w:ind w:left="1416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The</w:t>
            </w:r>
            <w:r w:rsidR="008509E6" w:rsidRPr="00EA0200">
              <w:rPr>
                <w:b/>
                <w:lang w:val="en-US"/>
              </w:rPr>
              <w:t xml:space="preserve"> number of people at </w:t>
            </w:r>
            <w:r>
              <w:rPr>
                <w:b/>
                <w:lang w:val="en-US"/>
              </w:rPr>
              <w:t>high</w:t>
            </w:r>
            <w:r w:rsidR="008509E6" w:rsidRPr="00EA0200">
              <w:rPr>
                <w:b/>
                <w:lang w:val="en-US"/>
              </w:rPr>
              <w:t xml:space="preserve"> risk of death from heat stress </w:t>
            </w:r>
            <w:r>
              <w:rPr>
                <w:b/>
                <w:lang w:val="en-US"/>
              </w:rPr>
              <w:t>may</w:t>
            </w:r>
            <w:r w:rsidR="008509E6" w:rsidRPr="00EA0200">
              <w:rPr>
                <w:b/>
                <w:lang w:val="en-US"/>
              </w:rPr>
              <w:t xml:space="preserve"> increase fivefold.</w:t>
            </w:r>
          </w:p>
        </w:tc>
        <w:tc>
          <w:tcPr>
            <w:tcW w:w="4820" w:type="dxa"/>
          </w:tcPr>
          <w:p w14:paraId="291FC117" w14:textId="579DBE28" w:rsidR="00956436" w:rsidRPr="00F14A87" w:rsidRDefault="00BA1411" w:rsidP="0095643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people fainting due to heat</w:t>
            </w:r>
          </w:p>
        </w:tc>
      </w:tr>
      <w:tr w:rsidR="00377AD1" w:rsidRPr="00C8011B" w14:paraId="54DE3917" w14:textId="77777777" w:rsidTr="002D6C03">
        <w:tc>
          <w:tcPr>
            <w:tcW w:w="5246" w:type="dxa"/>
          </w:tcPr>
          <w:p w14:paraId="1285F970" w14:textId="77777777" w:rsidR="00377AD1" w:rsidRPr="00C54C34" w:rsidRDefault="00377AD1" w:rsidP="00377AD1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38BF0013" w14:textId="2E9B2238" w:rsidR="00377AD1" w:rsidRPr="00C54C34" w:rsidRDefault="00377AD1" w:rsidP="00377AD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Climate change also causes sea level</w:t>
            </w:r>
            <w:r w:rsidRPr="00E548CD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to </w:t>
            </w:r>
            <w:r w:rsidRPr="00E548CD">
              <w:rPr>
                <w:b/>
                <w:bCs/>
                <w:lang w:val="en-US"/>
              </w:rPr>
              <w:t>rise</w:t>
            </w:r>
            <w:r>
              <w:rPr>
                <w:b/>
                <w:lang w:val="en-US"/>
              </w:rPr>
              <w:t xml:space="preserve">, which will permanently flood coastal land where 12 million Japanese currently live. </w:t>
            </w:r>
          </w:p>
        </w:tc>
        <w:tc>
          <w:tcPr>
            <w:tcW w:w="4820" w:type="dxa"/>
          </w:tcPr>
          <w:p w14:paraId="1272B032" w14:textId="46A5E528" w:rsidR="00377AD1" w:rsidRPr="00F14A87" w:rsidRDefault="00377AD1" w:rsidP="00377AD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Shows flood of a city near the sea. </w:t>
            </w:r>
          </w:p>
        </w:tc>
      </w:tr>
      <w:tr w:rsidR="00377AD1" w:rsidRPr="00C8011B" w14:paraId="4A63D3D3" w14:textId="77777777" w:rsidTr="002D6C03">
        <w:tc>
          <w:tcPr>
            <w:tcW w:w="5246" w:type="dxa"/>
          </w:tcPr>
          <w:p w14:paraId="6C4119C5" w14:textId="77777777" w:rsidR="00377AD1" w:rsidRPr="00D26281" w:rsidRDefault="00377AD1" w:rsidP="00377AD1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1886826B" w14:textId="77777777" w:rsidR="00377AD1" w:rsidRPr="00D26281" w:rsidRDefault="00377AD1" w:rsidP="00377AD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7B46136A" w14:textId="77777777" w:rsidR="00377AD1" w:rsidRPr="00F14A87" w:rsidRDefault="00377AD1" w:rsidP="00377AD1">
            <w:pPr>
              <w:rPr>
                <w:b/>
                <w:lang w:val="en-US"/>
              </w:rPr>
            </w:pPr>
          </w:p>
        </w:tc>
      </w:tr>
      <w:tr w:rsidR="00377AD1" w:rsidRPr="00C8011B" w14:paraId="2924293F" w14:textId="77777777" w:rsidTr="002D6C03">
        <w:tc>
          <w:tcPr>
            <w:tcW w:w="5246" w:type="dxa"/>
          </w:tcPr>
          <w:p w14:paraId="72C22B7A" w14:textId="77777777" w:rsidR="00377AD1" w:rsidRPr="00C54C34" w:rsidRDefault="00377AD1" w:rsidP="00377AD1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1E0AE1C1" w14:textId="77777777" w:rsidR="00377AD1" w:rsidRDefault="00377AD1" w:rsidP="00377AD1">
            <w:pPr>
              <w:pStyle w:val="ListParagraph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4820" w:type="dxa"/>
          </w:tcPr>
          <w:p w14:paraId="22837B76" w14:textId="77777777" w:rsidR="00377AD1" w:rsidRPr="00294F10" w:rsidRDefault="00377AD1" w:rsidP="00377AD1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377AD1" w:rsidRPr="00C54C34" w14:paraId="132D3E41" w14:textId="77777777" w:rsidTr="002D6C03">
        <w:tc>
          <w:tcPr>
            <w:tcW w:w="5246" w:type="dxa"/>
          </w:tcPr>
          <w:p w14:paraId="6B4F2562" w14:textId="77777777" w:rsidR="00377AD1" w:rsidRPr="002D6C03" w:rsidRDefault="00377AD1" w:rsidP="00377AD1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565A1617" w14:textId="77777777" w:rsidR="00377AD1" w:rsidRPr="00A25BA6" w:rsidRDefault="00377AD1" w:rsidP="00377AD1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4820" w:type="dxa"/>
          </w:tcPr>
          <w:p w14:paraId="590E4300" w14:textId="77777777" w:rsidR="00377AD1" w:rsidRPr="00872916" w:rsidRDefault="00377AD1" w:rsidP="00377AD1">
            <w:pPr>
              <w:rPr>
                <w:i/>
                <w:iCs/>
                <w:lang w:val="en-US"/>
              </w:rPr>
            </w:pPr>
          </w:p>
        </w:tc>
      </w:tr>
      <w:tr w:rsidR="00377AD1" w:rsidRPr="00C54C34" w14:paraId="47B64647" w14:textId="77777777" w:rsidTr="002D6C03">
        <w:tc>
          <w:tcPr>
            <w:tcW w:w="5246" w:type="dxa"/>
          </w:tcPr>
          <w:p w14:paraId="49BA02A1" w14:textId="77777777" w:rsidR="00377AD1" w:rsidRPr="002D6C03" w:rsidRDefault="00377AD1" w:rsidP="00377AD1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0003AB1E" w14:textId="77777777" w:rsidR="00377AD1" w:rsidRPr="00A25BA6" w:rsidRDefault="00377AD1" w:rsidP="00377AD1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4820" w:type="dxa"/>
          </w:tcPr>
          <w:p w14:paraId="27C83C19" w14:textId="77777777" w:rsidR="00377AD1" w:rsidRPr="002D6C03" w:rsidRDefault="00377AD1" w:rsidP="00377AD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14:paraId="36B2E620" w14:textId="77777777" w:rsidR="00366F30" w:rsidRPr="002D6C03" w:rsidRDefault="00366F30" w:rsidP="00366F30">
      <w:pPr>
        <w:jc w:val="center"/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DECHEZLEPRETRE Antoine, STI/PIE" w:date="2021-05-12T09:22:00Z" w:initials="DAS">
    <w:p w14:paraId="7867F39C" w14:textId="72B2ADCE" w:rsidR="00307AA8" w:rsidRPr="002447DA" w:rsidRDefault="00307AA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2447DA">
        <w:rPr>
          <w:lang w:val="en-US"/>
        </w:rPr>
        <w:t>?</w:t>
      </w:r>
    </w:p>
  </w:comment>
  <w:comment w:id="4" w:author="Fabre  Adrien" w:date="2021-05-12T23:14:00Z" w:initials="FA">
    <w:p w14:paraId="26269EA6" w14:textId="232EEBEB" w:rsidR="00E24F99" w:rsidRPr="00E24F99" w:rsidRDefault="00E24F9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E24F99">
        <w:rPr>
          <w:lang w:val="en-US"/>
        </w:rPr>
        <w:t>To the translator : what do you think of this example</w:t>
      </w:r>
      <w:r>
        <w:rPr>
          <w:lang w:val="en-US"/>
        </w:rPr>
        <w:t>? Does it make sense to a Japanese? Should we keep it?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867F39C" w15:done="0"/>
  <w15:commentEx w15:paraId="26269EA6" w15:paraIdParent="7867F39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C51278" w14:textId="77777777" w:rsidR="007D454C" w:rsidRDefault="007D454C" w:rsidP="00366F30">
      <w:pPr>
        <w:spacing w:after="0" w:line="240" w:lineRule="auto"/>
      </w:pPr>
      <w:r>
        <w:separator/>
      </w:r>
    </w:p>
  </w:endnote>
  <w:endnote w:type="continuationSeparator" w:id="0">
    <w:p w14:paraId="73F0EB9D" w14:textId="77777777" w:rsidR="007D454C" w:rsidRDefault="007D454C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E0127F" w14:textId="77777777" w:rsidR="007D454C" w:rsidRDefault="007D454C" w:rsidP="00366F30">
      <w:pPr>
        <w:spacing w:after="0" w:line="240" w:lineRule="auto"/>
      </w:pPr>
      <w:r>
        <w:separator/>
      </w:r>
    </w:p>
  </w:footnote>
  <w:footnote w:type="continuationSeparator" w:id="0">
    <w:p w14:paraId="59C68C13" w14:textId="77777777" w:rsidR="007D454C" w:rsidRDefault="007D454C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abre  Adrien">
    <w15:presenceInfo w15:providerId="AD" w15:userId="S-1-5-21-2025429265-764733703-1417001333-566182"/>
  </w15:person>
  <w15:person w15:author="DECHEZLEPRETRE Antoine, STI/PIE">
    <w15:presenceInfo w15:providerId="AD" w15:userId="S-1-5-21-2146598497-832928401-1254845835-1719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30"/>
    <w:rsid w:val="00012FAC"/>
    <w:rsid w:val="000F67CF"/>
    <w:rsid w:val="001A6FF3"/>
    <w:rsid w:val="002447DA"/>
    <w:rsid w:val="00262A04"/>
    <w:rsid w:val="00294F10"/>
    <w:rsid w:val="002D6C03"/>
    <w:rsid w:val="00307AA8"/>
    <w:rsid w:val="00342B0E"/>
    <w:rsid w:val="00366F30"/>
    <w:rsid w:val="00377AD1"/>
    <w:rsid w:val="00392D07"/>
    <w:rsid w:val="003D160A"/>
    <w:rsid w:val="00400C31"/>
    <w:rsid w:val="00411383"/>
    <w:rsid w:val="00633CFE"/>
    <w:rsid w:val="006D6E83"/>
    <w:rsid w:val="00746588"/>
    <w:rsid w:val="007B0051"/>
    <w:rsid w:val="007D454C"/>
    <w:rsid w:val="007D6E46"/>
    <w:rsid w:val="008509E6"/>
    <w:rsid w:val="00936EE9"/>
    <w:rsid w:val="00956436"/>
    <w:rsid w:val="009B02E4"/>
    <w:rsid w:val="00A67F24"/>
    <w:rsid w:val="00B22837"/>
    <w:rsid w:val="00B5371C"/>
    <w:rsid w:val="00B648BE"/>
    <w:rsid w:val="00BA1411"/>
    <w:rsid w:val="00C453F1"/>
    <w:rsid w:val="00C54C34"/>
    <w:rsid w:val="00C8011B"/>
    <w:rsid w:val="00D26281"/>
    <w:rsid w:val="00D73E6F"/>
    <w:rsid w:val="00E24F99"/>
    <w:rsid w:val="00E816C6"/>
    <w:rsid w:val="00EA0200"/>
    <w:rsid w:val="00EB1163"/>
    <w:rsid w:val="00F14A87"/>
    <w:rsid w:val="00F41599"/>
    <w:rsid w:val="00F44617"/>
    <w:rsid w:val="00F65435"/>
    <w:rsid w:val="00FE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CA242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30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66F30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DefaultParagraphFont"/>
    <w:uiPriority w:val="99"/>
    <w:semiHidden/>
    <w:rsid w:val="00366F30"/>
    <w:rPr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366F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66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F30"/>
    <w:rPr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Revision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617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6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1499</Words>
  <Characters>8547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19</cp:revision>
  <dcterms:created xsi:type="dcterms:W3CDTF">2021-01-15T11:19:00Z</dcterms:created>
  <dcterms:modified xsi:type="dcterms:W3CDTF">2021-05-19T14:49:00Z</dcterms:modified>
</cp:coreProperties>
</file>