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3D160A">
        <w:rPr>
          <w:b/>
          <w:sz w:val="28"/>
          <w:szCs w:val="24"/>
          <w:lang w:val="en-US"/>
        </w:rPr>
        <w:t>XXX TODO: also add the local variant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Default="00366F30" w:rsidP="00366F30"/>
    <w:p w:rsidR="00366F30" w:rsidRDefault="00366F30" w:rsidP="00366F30"/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:rsidTr="002D6C03">
        <w:tc>
          <w:tcPr>
            <w:tcW w:w="5246" w:type="dxa"/>
          </w:tcPr>
          <w:p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5386" w:type="dxa"/>
          </w:tcPr>
          <w:p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2D6C03" w:rsidRDefault="002D6C03" w:rsidP="00715720">
            <w:pPr>
              <w:rPr>
                <w:b/>
              </w:rPr>
            </w:pPr>
          </w:p>
        </w:tc>
      </w:tr>
      <w:tr w:rsidR="002D6C03" w:rsidRPr="00447CED" w:rsidTr="002D6C03">
        <w:tc>
          <w:tcPr>
            <w:tcW w:w="5246" w:type="dxa"/>
          </w:tcPr>
          <w:p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447CED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447CED" w:rsidTr="002D6C03">
        <w:tc>
          <w:tcPr>
            <w:tcW w:w="5246" w:type="dxa"/>
          </w:tcPr>
          <w:p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447CED" w:rsidTr="002D6C03"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447CED" w:rsidTr="002D6C03">
        <w:trPr>
          <w:trHeight w:val="790"/>
        </w:trPr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447CED" w:rsidTr="002D6C03">
        <w:trPr>
          <w:trHeight w:val="790"/>
        </w:trPr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Pr="00A67F24">
              <w:rPr>
                <w:b/>
                <w:lang w:val="en-US"/>
              </w:rPr>
              <w:t>XX currency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C54C34"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C54C34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Pr="00A67F24">
              <w:rPr>
                <w:b/>
                <w:lang w:val="en-US"/>
              </w:rPr>
              <w:t>XXX currency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820" w:type="dxa"/>
          </w:tcPr>
          <w:p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C54C34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C54C34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447CED" w:rsidTr="002D6C03">
        <w:tc>
          <w:tcPr>
            <w:tcW w:w="5246" w:type="dxa"/>
          </w:tcPr>
          <w:p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COUNTRY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Pr="00936EE9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Pr="00936EE9">
              <w:rPr>
                <w:b/>
                <w:lang w:val="en-US"/>
              </w:rPr>
              <w:t>XXX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447CED" w:rsidTr="002D6C03">
        <w:tc>
          <w:tcPr>
            <w:tcW w:w="5246" w:type="dxa"/>
          </w:tcPr>
          <w:p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447CED" w:rsidTr="002D6C03">
        <w:tc>
          <w:tcPr>
            <w:tcW w:w="5246" w:type="dxa"/>
          </w:tcPr>
          <w:p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447CE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447CED" w:rsidTr="002D6C03">
        <w:tc>
          <w:tcPr>
            <w:tcW w:w="5246" w:type="dxa"/>
          </w:tcPr>
          <w:p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  <w:bookmarkStart w:id="0" w:name="_GoBack"/>
            <w:bookmarkEnd w:id="0"/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447CE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:rsidTr="002D6C03">
        <w:tc>
          <w:tcPr>
            <w:tcW w:w="5246" w:type="dxa"/>
          </w:tcPr>
          <w:p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Pr="00F14A87" w:rsidRDefault="00366F30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:rsidTr="002D6C03">
        <w:tc>
          <w:tcPr>
            <w:tcW w:w="5246" w:type="dxa"/>
          </w:tcPr>
          <w:p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2D6C03" w:rsidRDefault="002D6C03" w:rsidP="00715720">
            <w:pPr>
              <w:rPr>
                <w:b/>
              </w:rPr>
            </w:pPr>
          </w:p>
        </w:tc>
      </w:tr>
      <w:tr w:rsidR="002D6C03" w:rsidRPr="00447CED" w:rsidTr="002D6C03">
        <w:tc>
          <w:tcPr>
            <w:tcW w:w="5246" w:type="dxa"/>
          </w:tcPr>
          <w:p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47CED" w:rsidTr="002D6C03">
        <w:trPr>
          <w:trHeight w:val="538"/>
        </w:trPr>
        <w:tc>
          <w:tcPr>
            <w:tcW w:w="5246" w:type="dxa"/>
          </w:tcPr>
          <w:p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447CED" w:rsidTr="002D6C03">
        <w:trPr>
          <w:trHeight w:val="536"/>
        </w:trPr>
        <w:tc>
          <w:tcPr>
            <w:tcW w:w="5246" w:type="dxa"/>
          </w:tcPr>
          <w:p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447CED" w:rsidTr="002D6C03">
        <w:tc>
          <w:tcPr>
            <w:tcW w:w="5246" w:type="dxa"/>
          </w:tcPr>
          <w:p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447CE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447CED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:rsidTr="002D6C03">
        <w:tc>
          <w:tcPr>
            <w:tcW w:w="5246" w:type="dxa"/>
          </w:tcPr>
          <w:p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C54C34" w:rsidTr="00294F10">
        <w:trPr>
          <w:trHeight w:val="270"/>
        </w:trPr>
        <w:tc>
          <w:tcPr>
            <w:tcW w:w="5246" w:type="dxa"/>
          </w:tcPr>
          <w:p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:rsidR="00294F10" w:rsidRPr="00C54C34" w:rsidRDefault="00C54C34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fr-CH"/>
              </w:rPr>
            </w:pPr>
            <w:r w:rsidRPr="00C54C34">
              <w:rPr>
                <w:b/>
                <w:lang w:val="fr-FR"/>
              </w:rPr>
              <w:t>[Text in bold]</w:t>
            </w:r>
          </w:p>
        </w:tc>
        <w:tc>
          <w:tcPr>
            <w:tcW w:w="4820" w:type="dxa"/>
          </w:tcPr>
          <w:p w:rsidR="00294F10" w:rsidRPr="00F14A87" w:rsidRDefault="00C54C34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[Instructions in bold]</w:t>
            </w:r>
          </w:p>
        </w:tc>
      </w:tr>
      <w:tr w:rsidR="00294F10" w:rsidRPr="00C54C34" w:rsidTr="002D6C03">
        <w:trPr>
          <w:trHeight w:val="270"/>
        </w:trPr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rPr>
                <w:b/>
                <w:lang w:val="en-US"/>
              </w:rPr>
            </w:pPr>
          </w:p>
        </w:tc>
        <w:tc>
          <w:tcPr>
            <w:tcW w:w="4820" w:type="dxa"/>
          </w:tcPr>
          <w:p w:rsidR="00294F10" w:rsidRPr="00294F10" w:rsidRDefault="00294F10" w:rsidP="000F67CF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C54C34" w:rsidRDefault="00294F10" w:rsidP="00294F10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C54C34" w:rsidRPr="00C54C34" w:rsidTr="002D6C03">
        <w:tc>
          <w:tcPr>
            <w:tcW w:w="524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C54C34" w:rsidRPr="00C54C34" w:rsidRDefault="00C54C34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C54C34" w:rsidRPr="00F14A87" w:rsidRDefault="00C54C34" w:rsidP="00294F10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2D6C03" w:rsidTr="002D6C03">
        <w:tc>
          <w:tcPr>
            <w:tcW w:w="524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:rsidR="00294F10" w:rsidRPr="00C54C34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F14A87" w:rsidRDefault="00294F10" w:rsidP="00294F10">
            <w:pPr>
              <w:pStyle w:val="ListParagraph"/>
              <w:numPr>
                <w:ilvl w:val="0"/>
                <w:numId w:val="2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:rsidR="00294F10" w:rsidRPr="003D160A" w:rsidRDefault="00294F10" w:rsidP="00294F10">
            <w:pPr>
              <w:pStyle w:val="ListParagraph"/>
              <w:numPr>
                <w:ilvl w:val="0"/>
                <w:numId w:val="1"/>
              </w:numPr>
              <w:rPr>
                <w:lang w:val="fr-CH"/>
              </w:rPr>
            </w:pPr>
          </w:p>
        </w:tc>
        <w:tc>
          <w:tcPr>
            <w:tcW w:w="4820" w:type="dxa"/>
          </w:tcPr>
          <w:p w:rsidR="00294F10" w:rsidRPr="00F14A87" w:rsidRDefault="00294F10" w:rsidP="00294F10">
            <w:pPr>
              <w:rPr>
                <w:b/>
                <w:lang w:val="en-US"/>
              </w:rPr>
            </w:pPr>
          </w:p>
        </w:tc>
      </w:tr>
      <w:tr w:rsidR="00294F10" w:rsidRPr="00447CED" w:rsidTr="002D6C03">
        <w:tc>
          <w:tcPr>
            <w:tcW w:w="5246" w:type="dxa"/>
          </w:tcPr>
          <w:p w:rsidR="00294F10" w:rsidRPr="00C54C34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Default="00294F10" w:rsidP="00294F10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:rsidR="00294F10" w:rsidRPr="00294F10" w:rsidRDefault="00294F10" w:rsidP="00294F10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94F10" w:rsidRPr="00C54C34" w:rsidTr="002D6C03">
        <w:tc>
          <w:tcPr>
            <w:tcW w:w="5246" w:type="dxa"/>
          </w:tcPr>
          <w:p w:rsidR="00294F10" w:rsidRPr="002D6C03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A25BA6" w:rsidRDefault="00294F10" w:rsidP="00294F10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:rsidR="00294F10" w:rsidRPr="00872916" w:rsidRDefault="00294F10" w:rsidP="00294F10">
            <w:pPr>
              <w:rPr>
                <w:i/>
                <w:iCs/>
                <w:lang w:val="en-US"/>
              </w:rPr>
            </w:pPr>
          </w:p>
        </w:tc>
      </w:tr>
      <w:tr w:rsidR="00294F10" w:rsidRPr="00C54C34" w:rsidTr="002D6C03">
        <w:tc>
          <w:tcPr>
            <w:tcW w:w="5246" w:type="dxa"/>
          </w:tcPr>
          <w:p w:rsidR="00294F10" w:rsidRPr="002D6C03" w:rsidRDefault="00294F10" w:rsidP="00294F10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:rsidR="00294F10" w:rsidRPr="00A25BA6" w:rsidRDefault="00294F10" w:rsidP="00294F10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:rsidR="00294F10" w:rsidRPr="002D6C03" w:rsidRDefault="00294F10" w:rsidP="00294F1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D98" w:rsidRDefault="005A5D98" w:rsidP="00366F30">
      <w:pPr>
        <w:spacing w:after="0" w:line="240" w:lineRule="auto"/>
      </w:pPr>
      <w:r>
        <w:separator/>
      </w:r>
    </w:p>
  </w:endnote>
  <w:endnote w:type="continuationSeparator" w:id="0">
    <w:p w:rsidR="005A5D98" w:rsidRDefault="005A5D9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D98" w:rsidRDefault="005A5D98" w:rsidP="00366F30">
      <w:pPr>
        <w:spacing w:after="0" w:line="240" w:lineRule="auto"/>
      </w:pPr>
      <w:r>
        <w:separator/>
      </w:r>
    </w:p>
  </w:footnote>
  <w:footnote w:type="continuationSeparator" w:id="0">
    <w:p w:rsidR="005A5D98" w:rsidRDefault="005A5D9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D7133"/>
    <w:rsid w:val="007B0051"/>
    <w:rsid w:val="00936EE9"/>
    <w:rsid w:val="00A67F24"/>
    <w:rsid w:val="00B22837"/>
    <w:rsid w:val="00B648BE"/>
    <w:rsid w:val="00C453F1"/>
    <w:rsid w:val="00C54C34"/>
    <w:rsid w:val="00D73E6F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9F48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9</cp:revision>
  <dcterms:created xsi:type="dcterms:W3CDTF">2021-01-15T11:19:00Z</dcterms:created>
  <dcterms:modified xsi:type="dcterms:W3CDTF">2021-05-19T14:50:00Z</dcterms:modified>
</cp:coreProperties>
</file>