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67190" w14:textId="77777777" w:rsidR="002862FD" w:rsidRDefault="002862FD">
      <w:pPr>
        <w:spacing w:after="0" w:line="259" w:lineRule="auto"/>
        <w:ind w:left="0" w:firstLine="0"/>
        <w:jc w:val="center"/>
        <w:rPr>
          <w:b/>
        </w:rPr>
      </w:pPr>
      <w:r w:rsidRPr="002862FD">
        <w:rPr>
          <w:b/>
        </w:rPr>
        <w:t>Robustness of global redist</w:t>
      </w:r>
      <w:bookmarkStart w:id="0" w:name="_GoBack"/>
      <w:bookmarkEnd w:id="0"/>
      <w:r w:rsidRPr="002862FD">
        <w:rPr>
          <w:b/>
        </w:rPr>
        <w:t>ribution preferences</w:t>
      </w:r>
    </w:p>
    <w:p w14:paraId="4F5D6699" w14:textId="3A03A439" w:rsidR="00BE6861" w:rsidRPr="009625C1" w:rsidRDefault="002862FD">
      <w:pPr>
        <w:spacing w:after="0" w:line="259" w:lineRule="auto"/>
        <w:ind w:left="0" w:firstLine="0"/>
        <w:jc w:val="center"/>
      </w:pPr>
      <w:r>
        <w:t>Adrien Fabre</w:t>
      </w:r>
    </w:p>
    <w:p w14:paraId="272C4C2E" w14:textId="6351B5BF" w:rsidR="00BE6861" w:rsidRPr="009625C1" w:rsidRDefault="002862FD" w:rsidP="001F0D05">
      <w:pPr>
        <w:spacing w:after="0" w:line="259" w:lineRule="auto"/>
        <w:ind w:left="0" w:right="0" w:firstLine="0"/>
        <w:jc w:val="left"/>
      </w:pPr>
      <w:r w:rsidRPr="009625C1">
        <w:rPr>
          <w:b/>
        </w:rPr>
        <w:t xml:space="preserve"> </w:t>
      </w:r>
    </w:p>
    <w:p w14:paraId="6973584D" w14:textId="77777777" w:rsidR="00BE6861" w:rsidRDefault="002862FD">
      <w:pPr>
        <w:ind w:left="715" w:right="0"/>
      </w:pPr>
      <w:r>
        <w:rPr>
          <w:rFonts w:ascii="Wingdings" w:eastAsia="Wingdings" w:hAnsi="Wingdings" w:cs="Wingdings"/>
          <w:sz w:val="20"/>
        </w:rPr>
        <w:t></w:t>
      </w:r>
      <w:r>
        <w:rPr>
          <w:sz w:val="20"/>
        </w:rPr>
        <w:t xml:space="preserve"> </w:t>
      </w:r>
      <w:r>
        <w:rPr>
          <w:b/>
        </w:rPr>
        <w:t>Physical integrity</w:t>
      </w:r>
      <w:r>
        <w:t xml:space="preserve">: Are physiological interventions or the administration of pharmaceutically active substances planned? </w:t>
      </w:r>
    </w:p>
    <w:p w14:paraId="090F68C7" w14:textId="77777777" w:rsidR="00BE6861" w:rsidRDefault="002862FD">
      <w:pPr>
        <w:pStyle w:val="Titre1"/>
        <w:ind w:left="715" w:right="0"/>
        <w:rPr>
          <w:lang w:val="en-US"/>
        </w:rPr>
      </w:pPr>
      <w:r w:rsidRPr="007534BD">
        <w:rPr>
          <w:lang w:val="en-US"/>
        </w:rPr>
        <w:t xml:space="preserve">No </w:t>
      </w:r>
    </w:p>
    <w:p w14:paraId="10ED3A39" w14:textId="77777777" w:rsidR="007534BD" w:rsidRPr="007534BD" w:rsidRDefault="007534BD" w:rsidP="007534BD">
      <w:pPr>
        <w:rPr>
          <w:lang w:eastAsia="ja-JP" w:bidi="ar-SA"/>
        </w:rPr>
      </w:pPr>
    </w:p>
    <w:p w14:paraId="254E9476" w14:textId="77777777" w:rsidR="007534BD" w:rsidRPr="007534BD" w:rsidRDefault="007534BD" w:rsidP="007534BD">
      <w:pPr>
        <w:ind w:left="715" w:right="0"/>
        <w:rPr>
          <w:b/>
        </w:rPr>
      </w:pPr>
      <w:r>
        <w:rPr>
          <w:rFonts w:ascii="Wingdings" w:eastAsia="Wingdings" w:hAnsi="Wingdings" w:cs="Wingdings"/>
          <w:sz w:val="20"/>
        </w:rPr>
        <w:t></w:t>
      </w:r>
      <w:r>
        <w:rPr>
          <w:sz w:val="20"/>
        </w:rPr>
        <w:t xml:space="preserve"> </w:t>
      </w:r>
      <w:r w:rsidRPr="007534BD">
        <w:rPr>
          <w:b/>
        </w:rPr>
        <w:t xml:space="preserve">Psychological integrity: </w:t>
      </w:r>
      <w:r w:rsidRPr="007534BD">
        <w:rPr>
          <w:bCs/>
        </w:rPr>
        <w:t xml:space="preserve">Are the test subjects specifically transferred into psychologically or emotionally extreme stress situations or can such situations be expected to arise for the test subjects or for others during the course of the experiment? </w:t>
      </w:r>
    </w:p>
    <w:p w14:paraId="1C19AE04" w14:textId="52A234A8" w:rsidR="007534BD" w:rsidRDefault="007534BD" w:rsidP="007534BD">
      <w:pPr>
        <w:ind w:left="715" w:right="0" w:hanging="10"/>
        <w:rPr>
          <w:b/>
        </w:rPr>
      </w:pPr>
      <w:r w:rsidRPr="007534BD">
        <w:rPr>
          <w:b/>
        </w:rPr>
        <w:t>No</w:t>
      </w:r>
    </w:p>
    <w:p w14:paraId="2A36B9BE" w14:textId="23B157A1" w:rsidR="00BE6861" w:rsidRDefault="00BE6861">
      <w:pPr>
        <w:spacing w:after="0" w:line="259" w:lineRule="auto"/>
        <w:ind w:left="0" w:right="0" w:firstLine="0"/>
        <w:jc w:val="left"/>
      </w:pPr>
    </w:p>
    <w:p w14:paraId="10807E5A" w14:textId="77777777" w:rsidR="00BE6861" w:rsidRDefault="002862FD">
      <w:pPr>
        <w:numPr>
          <w:ilvl w:val="0"/>
          <w:numId w:val="1"/>
        </w:numPr>
        <w:ind w:right="0" w:hanging="360"/>
      </w:pPr>
      <w:r>
        <w:rPr>
          <w:b/>
        </w:rPr>
        <w:t>Deception</w:t>
      </w:r>
      <w:r>
        <w:t>: Are the test p</w:t>
      </w:r>
      <w:r>
        <w:t xml:space="preserve">ersons deliberately deceived in order to observe their actions under false guidelines or in order not to grant them promised benefits (especially experiment payments) at all or not to the full extent? </w:t>
      </w:r>
    </w:p>
    <w:p w14:paraId="2C7BEB62" w14:textId="77777777" w:rsidR="00BE6861" w:rsidRPr="00167782" w:rsidRDefault="002862FD">
      <w:pPr>
        <w:pStyle w:val="Titre1"/>
        <w:ind w:left="715" w:right="0"/>
        <w:rPr>
          <w:lang w:val="en-US"/>
        </w:rPr>
      </w:pPr>
      <w:r w:rsidRPr="00167782">
        <w:rPr>
          <w:lang w:val="en-US"/>
        </w:rPr>
        <w:t xml:space="preserve">No </w:t>
      </w:r>
    </w:p>
    <w:p w14:paraId="2901DA48" w14:textId="77777777" w:rsidR="00BE6861" w:rsidRDefault="002862FD">
      <w:pPr>
        <w:spacing w:after="0" w:line="259" w:lineRule="auto"/>
        <w:ind w:left="720" w:right="0" w:firstLine="0"/>
        <w:jc w:val="left"/>
      </w:pPr>
      <w:r>
        <w:t xml:space="preserve"> </w:t>
      </w:r>
    </w:p>
    <w:p w14:paraId="471FC12A" w14:textId="77777777" w:rsidR="00BE6861" w:rsidRDefault="002862FD">
      <w:pPr>
        <w:tabs>
          <w:tab w:val="center" w:pos="406"/>
          <w:tab w:val="right" w:pos="9362"/>
        </w:tabs>
        <w:ind w:left="0" w:right="0" w:firstLine="0"/>
        <w:jc w:val="left"/>
      </w:pPr>
      <w:r>
        <w:rPr>
          <w:rFonts w:ascii="Calibri" w:eastAsia="Calibri" w:hAnsi="Calibri" w:cs="Calibri"/>
        </w:rPr>
        <w:tab/>
      </w:r>
      <w:r>
        <w:rPr>
          <w:rFonts w:ascii="Wingdings" w:eastAsia="Wingdings" w:hAnsi="Wingdings" w:cs="Wingdings"/>
          <w:sz w:val="20"/>
        </w:rPr>
        <w:t></w:t>
      </w:r>
      <w:r>
        <w:rPr>
          <w:sz w:val="20"/>
        </w:rPr>
        <w:t xml:space="preserve"> </w:t>
      </w:r>
      <w:r>
        <w:rPr>
          <w:sz w:val="20"/>
        </w:rPr>
        <w:tab/>
      </w:r>
      <w:r>
        <w:rPr>
          <w:b/>
        </w:rPr>
        <w:t>Freedom of choice</w:t>
      </w:r>
      <w:r>
        <w:t xml:space="preserve">: Are the subjects or other persons exposed to coercive situations (i.e. </w:t>
      </w:r>
    </w:p>
    <w:p w14:paraId="28424D43" w14:textId="77777777" w:rsidR="00BE6861" w:rsidRDefault="002862FD">
      <w:pPr>
        <w:ind w:left="720" w:right="0" w:firstLine="0"/>
      </w:pPr>
      <w:r>
        <w:t xml:space="preserve">situations which they can only leave at disproportionately high cost)? </w:t>
      </w:r>
    </w:p>
    <w:p w14:paraId="129AD77D" w14:textId="77777777" w:rsidR="00BE6861" w:rsidRPr="00167782" w:rsidRDefault="002862FD">
      <w:pPr>
        <w:pStyle w:val="Titre1"/>
        <w:ind w:left="715" w:right="0"/>
        <w:rPr>
          <w:lang w:val="en-US"/>
        </w:rPr>
      </w:pPr>
      <w:r w:rsidRPr="00167782">
        <w:rPr>
          <w:lang w:val="en-US"/>
        </w:rPr>
        <w:t xml:space="preserve">No </w:t>
      </w:r>
    </w:p>
    <w:p w14:paraId="59498936" w14:textId="77777777" w:rsidR="00BE6861" w:rsidRDefault="002862FD">
      <w:pPr>
        <w:spacing w:after="0" w:line="259" w:lineRule="auto"/>
        <w:ind w:left="720" w:right="0" w:firstLine="0"/>
        <w:jc w:val="left"/>
      </w:pPr>
      <w:r>
        <w:t xml:space="preserve"> </w:t>
      </w:r>
    </w:p>
    <w:p w14:paraId="7521BC4C" w14:textId="5C249D10" w:rsidR="00BE6861" w:rsidRDefault="002862FD">
      <w:pPr>
        <w:ind w:left="715" w:right="0"/>
      </w:pPr>
      <w:r>
        <w:rPr>
          <w:rFonts w:ascii="Wingdings" w:eastAsia="Wingdings" w:hAnsi="Wingdings" w:cs="Wingdings"/>
          <w:sz w:val="20"/>
        </w:rPr>
        <w:t></w:t>
      </w:r>
      <w:r>
        <w:rPr>
          <w:sz w:val="20"/>
        </w:rPr>
        <w:t xml:space="preserve"> </w:t>
      </w:r>
      <w:r w:rsidR="007534BD">
        <w:rPr>
          <w:sz w:val="20"/>
        </w:rPr>
        <w:tab/>
      </w:r>
      <w:r>
        <w:rPr>
          <w:b/>
        </w:rPr>
        <w:t>Material losses</w:t>
      </w:r>
      <w:r>
        <w:t xml:space="preserve">: Do the subjects face material losses from their own assets (i.e. without taking into account the experiment payments), about whose existence and possible extent they have not been informed beforehand? </w:t>
      </w:r>
    </w:p>
    <w:p w14:paraId="2A41AE17" w14:textId="77777777" w:rsidR="00BE6861" w:rsidRPr="00D83CDD" w:rsidRDefault="002862FD">
      <w:pPr>
        <w:pStyle w:val="Titre1"/>
        <w:ind w:left="715" w:right="0"/>
        <w:rPr>
          <w:lang w:val="en-US"/>
        </w:rPr>
      </w:pPr>
      <w:r w:rsidRPr="00D83CDD">
        <w:rPr>
          <w:lang w:val="en-US"/>
        </w:rPr>
        <w:t xml:space="preserve">No </w:t>
      </w:r>
    </w:p>
    <w:p w14:paraId="34C07336" w14:textId="77777777" w:rsidR="00BE6861" w:rsidRDefault="002862FD">
      <w:pPr>
        <w:spacing w:after="0" w:line="259" w:lineRule="auto"/>
        <w:ind w:left="720" w:right="0" w:firstLine="0"/>
        <w:jc w:val="left"/>
      </w:pPr>
      <w:r>
        <w:t xml:space="preserve"> </w:t>
      </w:r>
    </w:p>
    <w:p w14:paraId="31E6E69F" w14:textId="77777777" w:rsidR="00D83CDD" w:rsidRDefault="002862FD" w:rsidP="00D83CDD">
      <w:pPr>
        <w:numPr>
          <w:ilvl w:val="0"/>
          <w:numId w:val="2"/>
        </w:numPr>
        <w:ind w:right="0"/>
      </w:pPr>
      <w:r>
        <w:rPr>
          <w:b/>
        </w:rPr>
        <w:t>Criminal activity</w:t>
      </w:r>
      <w:r>
        <w:t>: Is it to be expected that i</w:t>
      </w:r>
      <w:r>
        <w:t>llegal or even criminal acts (by the scientist, the test subjects or by third parties) will occur in the course of the experiment</w:t>
      </w:r>
      <w:r w:rsidR="00D83CDD">
        <w:t xml:space="preserve">? </w:t>
      </w:r>
    </w:p>
    <w:p w14:paraId="5610A3B3" w14:textId="022A2B1F" w:rsidR="00BE6861" w:rsidRPr="00D83CDD" w:rsidRDefault="00D83CDD" w:rsidP="00D83CDD">
      <w:pPr>
        <w:ind w:left="705" w:right="0" w:firstLine="0"/>
        <w:rPr>
          <w:b/>
          <w:bCs/>
        </w:rPr>
      </w:pPr>
      <w:r w:rsidRPr="00D83CDD">
        <w:rPr>
          <w:b/>
          <w:bCs/>
        </w:rPr>
        <w:t>No</w:t>
      </w:r>
    </w:p>
    <w:p w14:paraId="5764F5FF" w14:textId="77777777" w:rsidR="00BE6861" w:rsidRDefault="002862FD">
      <w:pPr>
        <w:spacing w:after="0" w:line="259" w:lineRule="auto"/>
        <w:ind w:left="720" w:right="0" w:firstLine="0"/>
        <w:jc w:val="left"/>
      </w:pPr>
      <w:r>
        <w:t xml:space="preserve"> </w:t>
      </w:r>
    </w:p>
    <w:p w14:paraId="573E2E06" w14:textId="77777777" w:rsidR="00BE6861" w:rsidRDefault="002862FD">
      <w:pPr>
        <w:numPr>
          <w:ilvl w:val="0"/>
          <w:numId w:val="2"/>
        </w:numPr>
        <w:ind w:right="0" w:hanging="360"/>
      </w:pPr>
      <w:r>
        <w:rPr>
          <w:b/>
        </w:rPr>
        <w:t>Protection of personal data</w:t>
      </w:r>
      <w:r>
        <w:t>: Are personal data that can identify subjects made available to the public intentionally or</w:t>
      </w:r>
      <w:r>
        <w:t xml:space="preserve"> through lack of care, passed on to others, or used in any other way without express consent? </w:t>
      </w:r>
    </w:p>
    <w:p w14:paraId="077875B9" w14:textId="77777777" w:rsidR="00BE6861" w:rsidRPr="00167782" w:rsidRDefault="002862FD">
      <w:pPr>
        <w:pStyle w:val="Titre1"/>
        <w:ind w:left="715" w:right="0"/>
        <w:rPr>
          <w:lang w:val="en-US"/>
        </w:rPr>
      </w:pPr>
      <w:r w:rsidRPr="00167782">
        <w:rPr>
          <w:lang w:val="en-US"/>
        </w:rPr>
        <w:t xml:space="preserve">No </w:t>
      </w:r>
    </w:p>
    <w:p w14:paraId="3348F002" w14:textId="77777777" w:rsidR="00BE6861" w:rsidRDefault="002862FD">
      <w:pPr>
        <w:spacing w:after="0" w:line="259" w:lineRule="auto"/>
        <w:ind w:left="720" w:right="0" w:firstLine="0"/>
        <w:jc w:val="left"/>
      </w:pPr>
      <w:r>
        <w:t xml:space="preserve"> </w:t>
      </w:r>
    </w:p>
    <w:p w14:paraId="102C403D" w14:textId="5DBDF9CA" w:rsidR="00BE6861" w:rsidRDefault="002862FD">
      <w:pPr>
        <w:ind w:left="715" w:right="0"/>
      </w:pPr>
      <w:r>
        <w:rPr>
          <w:rFonts w:ascii="Wingdings" w:eastAsia="Wingdings" w:hAnsi="Wingdings" w:cs="Wingdings"/>
          <w:sz w:val="20"/>
        </w:rPr>
        <w:t></w:t>
      </w:r>
      <w:r>
        <w:rPr>
          <w:sz w:val="20"/>
        </w:rPr>
        <w:t xml:space="preserve"> </w:t>
      </w:r>
      <w:r w:rsidR="007534BD">
        <w:rPr>
          <w:sz w:val="20"/>
        </w:rPr>
        <w:tab/>
      </w:r>
      <w:r>
        <w:rPr>
          <w:b/>
        </w:rPr>
        <w:t>Transparent recruitment</w:t>
      </w:r>
      <w:r>
        <w:t xml:space="preserve">: Is there </w:t>
      </w:r>
      <w:proofErr w:type="spellStart"/>
      <w:r>
        <w:t>intransparent</w:t>
      </w:r>
      <w:proofErr w:type="spellEnd"/>
      <w:r>
        <w:t xml:space="preserve"> recruitment of subjects that could be distorting or selective? (This also includes selection procedures </w:t>
      </w:r>
      <w:r>
        <w:t xml:space="preserve">that are influenced by third parties, e.g. by companies or by superiors.) </w:t>
      </w:r>
    </w:p>
    <w:p w14:paraId="0CA930E4" w14:textId="77777777" w:rsidR="00BE6861" w:rsidRDefault="002862FD">
      <w:pPr>
        <w:pStyle w:val="Titre1"/>
        <w:ind w:left="715" w:right="0"/>
      </w:pPr>
      <w:r>
        <w:t xml:space="preserve">No </w:t>
      </w:r>
    </w:p>
    <w:p w14:paraId="51C54E4E" w14:textId="77777777" w:rsidR="00BE6861" w:rsidRDefault="002862FD">
      <w:pPr>
        <w:spacing w:after="0" w:line="259" w:lineRule="auto"/>
        <w:ind w:left="720" w:right="0" w:firstLine="0"/>
        <w:jc w:val="left"/>
      </w:pPr>
      <w:r>
        <w:t xml:space="preserve"> </w:t>
      </w:r>
    </w:p>
    <w:p w14:paraId="1959D803" w14:textId="77777777" w:rsidR="00BE6861" w:rsidRDefault="002862FD">
      <w:pPr>
        <w:numPr>
          <w:ilvl w:val="0"/>
          <w:numId w:val="3"/>
        </w:numPr>
        <w:ind w:right="0" w:hanging="360"/>
      </w:pPr>
      <w:r>
        <w:rPr>
          <w:b/>
        </w:rPr>
        <w:t>Persons in need of protection</w:t>
      </w:r>
      <w:r>
        <w:t xml:space="preserve">: Do subjects under special legal or social protection (e.g. </w:t>
      </w:r>
    </w:p>
    <w:p w14:paraId="4FF8A18D" w14:textId="77777777" w:rsidR="007534BD" w:rsidRDefault="002862FD" w:rsidP="007534BD">
      <w:pPr>
        <w:ind w:left="715" w:right="0" w:hanging="10"/>
      </w:pPr>
      <w:r>
        <w:t xml:space="preserve">children, people with disabilities or other persons in need of protection) participate? </w:t>
      </w:r>
    </w:p>
    <w:p w14:paraId="467EB320" w14:textId="072C861E" w:rsidR="00BE6861" w:rsidRPr="001F0D05" w:rsidRDefault="007534BD" w:rsidP="001F0D05">
      <w:pPr>
        <w:ind w:left="720" w:right="215" w:firstLine="0"/>
        <w:rPr>
          <w:b/>
          <w:bCs/>
        </w:rPr>
      </w:pPr>
      <w:r w:rsidRPr="007534BD">
        <w:rPr>
          <w:b/>
          <w:bCs/>
        </w:rPr>
        <w:t>No</w:t>
      </w:r>
    </w:p>
    <w:p w14:paraId="6CB5D086" w14:textId="77777777" w:rsidR="001F0D05" w:rsidRDefault="001F0D05">
      <w:pPr>
        <w:spacing w:after="0" w:line="259" w:lineRule="auto"/>
        <w:ind w:left="720" w:right="0" w:firstLine="0"/>
        <w:jc w:val="left"/>
      </w:pPr>
    </w:p>
    <w:p w14:paraId="05AA9E62" w14:textId="77777777" w:rsidR="00BE6861" w:rsidRDefault="002862FD">
      <w:pPr>
        <w:numPr>
          <w:ilvl w:val="0"/>
          <w:numId w:val="3"/>
        </w:numPr>
        <w:ind w:right="0" w:hanging="360"/>
      </w:pPr>
      <w:r>
        <w:rPr>
          <w:b/>
        </w:rPr>
        <w:t>Animal testing:</w:t>
      </w:r>
      <w:r>
        <w:t xml:space="preserve"> Are live animals used in the experiment? </w:t>
      </w:r>
    </w:p>
    <w:p w14:paraId="7D8ABB36" w14:textId="77777777" w:rsidR="00BE6861" w:rsidRPr="00167782" w:rsidRDefault="002862FD">
      <w:pPr>
        <w:pStyle w:val="Titre1"/>
        <w:ind w:left="715" w:right="0"/>
        <w:rPr>
          <w:lang w:val="en-US"/>
        </w:rPr>
      </w:pPr>
      <w:r w:rsidRPr="00167782">
        <w:rPr>
          <w:lang w:val="en-US"/>
        </w:rPr>
        <w:t xml:space="preserve">No </w:t>
      </w:r>
    </w:p>
    <w:p w14:paraId="4E3D0DDD" w14:textId="77777777" w:rsidR="00BE6861" w:rsidRDefault="002862FD">
      <w:pPr>
        <w:spacing w:after="0" w:line="259" w:lineRule="auto"/>
        <w:ind w:left="720" w:right="0" w:firstLine="0"/>
        <w:jc w:val="left"/>
      </w:pPr>
      <w:r>
        <w:t xml:space="preserve"> </w:t>
      </w:r>
    </w:p>
    <w:p w14:paraId="7E5275EC" w14:textId="77777777" w:rsidR="007534BD" w:rsidRDefault="002862FD" w:rsidP="007534BD">
      <w:pPr>
        <w:ind w:left="715" w:right="0"/>
      </w:pPr>
      <w:r>
        <w:rPr>
          <w:rFonts w:ascii="Wingdings" w:eastAsia="Wingdings" w:hAnsi="Wingdings" w:cs="Wingdings"/>
          <w:sz w:val="20"/>
        </w:rPr>
        <w:lastRenderedPageBreak/>
        <w:t></w:t>
      </w:r>
      <w:r>
        <w:rPr>
          <w:sz w:val="20"/>
        </w:rPr>
        <w:t xml:space="preserve"> </w:t>
      </w:r>
      <w:r>
        <w:rPr>
          <w:b/>
        </w:rPr>
        <w:t>Misuse of knowledge</w:t>
      </w:r>
      <w:r>
        <w:t>: Can the results of the research be expected to be misused by governmental or</w:t>
      </w:r>
      <w:r>
        <w:t xml:space="preserve"> other organizations to promote the violation of human rights or the destruction of the environment? </w:t>
      </w:r>
    </w:p>
    <w:p w14:paraId="1749ABE2" w14:textId="3C82CDDB" w:rsidR="00BE6861" w:rsidRPr="007534BD" w:rsidRDefault="007534BD" w:rsidP="007534BD">
      <w:pPr>
        <w:ind w:left="715" w:right="0" w:hanging="7"/>
        <w:rPr>
          <w:b/>
          <w:bCs/>
        </w:rPr>
      </w:pPr>
      <w:r w:rsidRPr="007534BD">
        <w:rPr>
          <w:b/>
          <w:bCs/>
        </w:rPr>
        <w:t>No</w:t>
      </w:r>
    </w:p>
    <w:sectPr w:rsidR="00BE6861" w:rsidRPr="007534BD">
      <w:pgSz w:w="12240" w:h="15840"/>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43F0"/>
    <w:multiLevelType w:val="hybridMultilevel"/>
    <w:tmpl w:val="254073C0"/>
    <w:lvl w:ilvl="0" w:tplc="E8883C8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DA01D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98AC9C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EE00E3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F1CA2C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E3A0F0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D86898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936943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960F25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1C656A"/>
    <w:multiLevelType w:val="hybridMultilevel"/>
    <w:tmpl w:val="A68CF4E4"/>
    <w:lvl w:ilvl="0" w:tplc="9150146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25C3A7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CBAF49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FC2B46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492371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FF0BAE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BFA9ED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046B3C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F5C30D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433030"/>
    <w:multiLevelType w:val="hybridMultilevel"/>
    <w:tmpl w:val="AB882930"/>
    <w:lvl w:ilvl="0" w:tplc="724EBA26">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ED443D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365F9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78CD79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A7AA6F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24CFE9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4100D5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2D6EEC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46CFCF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61"/>
    <w:rsid w:val="000C06CF"/>
    <w:rsid w:val="00167782"/>
    <w:rsid w:val="001F0D05"/>
    <w:rsid w:val="002862FD"/>
    <w:rsid w:val="007534BD"/>
    <w:rsid w:val="009625C1"/>
    <w:rsid w:val="00A75E5D"/>
    <w:rsid w:val="00A77131"/>
    <w:rsid w:val="00BE6861"/>
    <w:rsid w:val="00D83CDD"/>
    <w:rsid w:val="00F65E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4AA8"/>
  <w15:docId w15:val="{9631BB49-EAD4-8D44-9000-9588F19A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fr-FR" w:eastAsia="ja-JP"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370" w:right="2" w:hanging="370"/>
      <w:jc w:val="both"/>
    </w:pPr>
    <w:rPr>
      <w:rFonts w:ascii="Arial" w:eastAsia="Arial" w:hAnsi="Arial" w:cs="Arial"/>
      <w:color w:val="000000"/>
      <w:sz w:val="22"/>
      <w:lang w:val="en-US" w:eastAsia="en-US" w:bidi="en-US"/>
    </w:rPr>
  </w:style>
  <w:style w:type="paragraph" w:styleId="Titre1">
    <w:name w:val="heading 1"/>
    <w:next w:val="Normal"/>
    <w:link w:val="Titre1Car"/>
    <w:uiPriority w:val="9"/>
    <w:qFormat/>
    <w:pPr>
      <w:keepNext/>
      <w:keepLines/>
      <w:spacing w:line="259" w:lineRule="auto"/>
      <w:ind w:left="10" w:right="4" w:hanging="10"/>
      <w:outlineLvl w:val="0"/>
    </w:pPr>
    <w:rPr>
      <w:rFonts w:ascii="Arial" w:eastAsia="Arial" w:hAnsi="Arial" w:cs="Arial"/>
      <w:b/>
      <w:color w:val="0000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426490">
      <w:bodyDiv w:val="1"/>
      <w:marLeft w:val="0"/>
      <w:marRight w:val="0"/>
      <w:marTop w:val="0"/>
      <w:marBottom w:val="0"/>
      <w:divBdr>
        <w:top w:val="none" w:sz="0" w:space="0" w:color="auto"/>
        <w:left w:val="none" w:sz="0" w:space="0" w:color="auto"/>
        <w:bottom w:val="none" w:sz="0" w:space="0" w:color="auto"/>
        <w:right w:val="none" w:sz="0" w:space="0" w:color="auto"/>
      </w:divBdr>
      <w:divsChild>
        <w:div w:id="1436173087">
          <w:marLeft w:val="0"/>
          <w:marRight w:val="0"/>
          <w:marTop w:val="0"/>
          <w:marBottom w:val="0"/>
          <w:divBdr>
            <w:top w:val="none" w:sz="0" w:space="0" w:color="auto"/>
            <w:left w:val="none" w:sz="0" w:space="0" w:color="auto"/>
            <w:bottom w:val="none" w:sz="0" w:space="0" w:color="auto"/>
            <w:right w:val="none" w:sz="0" w:space="0" w:color="auto"/>
          </w:divBdr>
          <w:divsChild>
            <w:div w:id="17865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cp:lastModifiedBy>fabre</cp:lastModifiedBy>
  <cp:revision>8</cp:revision>
  <dcterms:created xsi:type="dcterms:W3CDTF">2023-10-09T05:49:00Z</dcterms:created>
  <dcterms:modified xsi:type="dcterms:W3CDTF">2025-04-16T22:30:00Z</dcterms:modified>
</cp:coreProperties>
</file>