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6B829" w14:textId="77777777" w:rsidR="007A4A4A" w:rsidRPr="007A4A4A" w:rsidRDefault="00646F04" w:rsidP="007A4A4A">
      <w:proofErr w:type="spellStart"/>
      <w:r w:rsidRPr="007A4A4A">
        <w:rPr>
          <w:rFonts w:hint="eastAsia"/>
        </w:rPr>
        <w:t>甲方：</w:t>
      </w:r>
      <w:r w:rsidR="007A4A4A" w:rsidRPr="007A4A4A">
        <w:rPr>
          <w:rFonts w:hint="eastAsia"/>
        </w:rPr>
        <w:t>北京凤凰信用管理有限公司</w:t>
      </w:r>
      <w:proofErr w:type="spellEnd"/>
    </w:p>
    <w:p w14:paraId="3673C188" w14:textId="77777777" w:rsidR="007A4A4A" w:rsidRPr="007A4A4A" w:rsidRDefault="007A4A4A" w:rsidP="007A4A4A">
      <w:r w:rsidRPr="007A4A4A">
        <w:rPr>
          <w:rFonts w:hint="eastAsia"/>
        </w:rPr>
        <w:t>统一社会信用代码：</w:t>
      </w:r>
      <w:r w:rsidRPr="007A4A4A">
        <w:t>91110000597734276G</w:t>
      </w:r>
    </w:p>
    <w:p w14:paraId="11D44092" w14:textId="77777777" w:rsidR="007A4A4A" w:rsidRPr="007A4A4A" w:rsidRDefault="007A4A4A" w:rsidP="007A4A4A">
      <w:r w:rsidRPr="007A4A4A">
        <w:rPr>
          <w:rFonts w:hint="eastAsia"/>
        </w:rPr>
        <w:t>注册地址：北京市朝阳区朝阳门外大街</w:t>
      </w:r>
      <w:r w:rsidRPr="007A4A4A">
        <w:t>18</w:t>
      </w:r>
      <w:r w:rsidRPr="007A4A4A">
        <w:rPr>
          <w:rFonts w:hint="eastAsia"/>
        </w:rPr>
        <w:t>号</w:t>
      </w:r>
      <w:r w:rsidRPr="007A4A4A">
        <w:t>11</w:t>
      </w:r>
      <w:r w:rsidRPr="007A4A4A">
        <w:rPr>
          <w:rFonts w:hint="eastAsia"/>
        </w:rPr>
        <w:t>层</w:t>
      </w:r>
      <w:r w:rsidRPr="007A4A4A">
        <w:t>1105</w:t>
      </w:r>
      <w:r w:rsidRPr="007A4A4A">
        <w:rPr>
          <w:rFonts w:hint="eastAsia"/>
        </w:rPr>
        <w:t>内</w:t>
      </w:r>
      <w:r w:rsidRPr="007A4A4A">
        <w:t>008</w:t>
      </w:r>
      <w:r w:rsidRPr="007A4A4A">
        <w:rPr>
          <w:rFonts w:hint="eastAsia"/>
        </w:rPr>
        <w:t>号</w:t>
      </w:r>
    </w:p>
    <w:p w14:paraId="57FEAE5B" w14:textId="77777777" w:rsidR="00646F04" w:rsidRPr="007A4A4A" w:rsidRDefault="00646F04" w:rsidP="007A4A4A">
      <w:pPr>
        <w:rPr>
          <w:rFonts w:hint="eastAsia"/>
          <w:lang w:eastAsia="zh-CN"/>
        </w:rPr>
      </w:pPr>
    </w:p>
    <w:p w14:paraId="53B3DB6E" w14:textId="00DEFFA3" w:rsidR="00646F04" w:rsidRPr="007A4A4A" w:rsidRDefault="00646F04" w:rsidP="007A4A4A">
      <w:pPr>
        <w:rPr>
          <w:rFonts w:hint="eastAsia"/>
          <w:lang w:eastAsia="zh-CN"/>
        </w:rPr>
      </w:pPr>
      <w:proofErr w:type="spellStart"/>
      <w:r w:rsidRPr="007A4A4A">
        <w:rPr>
          <w:rFonts w:hint="eastAsia"/>
        </w:rPr>
        <w:t>乙方</w:t>
      </w:r>
      <w:proofErr w:type="spellEnd"/>
      <w:r w:rsidRPr="007A4A4A">
        <w:rPr>
          <w:rFonts w:hint="eastAsia"/>
        </w:rPr>
        <w:t>：</w:t>
      </w:r>
    </w:p>
    <w:p w14:paraId="369F0F67" w14:textId="0601CB0A" w:rsidR="00646F04" w:rsidRPr="007A4A4A" w:rsidRDefault="00646F04" w:rsidP="007A4A4A">
      <w:pPr>
        <w:rPr>
          <w:rFonts w:hint="eastAsia"/>
          <w:lang w:eastAsia="zh-CN"/>
        </w:rPr>
      </w:pPr>
      <w:proofErr w:type="spellStart"/>
      <w:r w:rsidRPr="007A4A4A">
        <w:rPr>
          <w:rFonts w:hint="eastAsia"/>
        </w:rPr>
        <w:t>身份证号</w:t>
      </w:r>
      <w:proofErr w:type="spellEnd"/>
      <w:r w:rsidRPr="007A4A4A">
        <w:rPr>
          <w:rFonts w:hint="eastAsia"/>
        </w:rPr>
        <w:t>：</w:t>
      </w:r>
    </w:p>
    <w:p w14:paraId="0F1EB25F" w14:textId="77777777" w:rsidR="00646F04" w:rsidRPr="007A4A4A" w:rsidRDefault="00646F04" w:rsidP="007A4A4A">
      <w:proofErr w:type="spellStart"/>
      <w:r w:rsidRPr="007A4A4A">
        <w:rPr>
          <w:rFonts w:hint="eastAsia"/>
        </w:rPr>
        <w:t>金融工场网站用户名</w:t>
      </w:r>
      <w:proofErr w:type="spellEnd"/>
      <w:r w:rsidRPr="007A4A4A">
        <w:rPr>
          <w:rFonts w:hint="eastAsia"/>
        </w:rPr>
        <w:t>：</w:t>
      </w:r>
    </w:p>
    <w:p w14:paraId="27AD92B9" w14:textId="77777777" w:rsidR="00646F04" w:rsidRPr="007A4A4A" w:rsidRDefault="00646F04" w:rsidP="007A4A4A"/>
    <w:p w14:paraId="33E71E20" w14:textId="77777777" w:rsidR="00646F04" w:rsidRPr="007A4A4A" w:rsidRDefault="00646F04" w:rsidP="007A4A4A">
      <w:pPr>
        <w:rPr>
          <w:rFonts w:hint="eastAsia"/>
          <w:lang w:eastAsia="zh-CN"/>
        </w:rPr>
      </w:pPr>
    </w:p>
    <w:p w14:paraId="51323675" w14:textId="09D1E38D" w:rsidR="00646F04" w:rsidRPr="007A4A4A" w:rsidRDefault="00646F04" w:rsidP="007A4A4A">
      <w:pPr>
        <w:rPr>
          <w:rFonts w:hint="eastAsia"/>
          <w:lang w:eastAsia="zh-CN"/>
        </w:rPr>
      </w:pPr>
      <w:r w:rsidRPr="007A4A4A">
        <w:t xml:space="preserve">    </w:t>
      </w:r>
      <w:proofErr w:type="spellStart"/>
      <w:r w:rsidRPr="007A4A4A">
        <w:t>鉴于</w:t>
      </w:r>
      <w:proofErr w:type="spellEnd"/>
      <w:r w:rsidRPr="007A4A4A">
        <w:t>:</w:t>
      </w:r>
    </w:p>
    <w:p w14:paraId="0E5FF64E" w14:textId="77777777" w:rsidR="00646F04" w:rsidRPr="007A4A4A" w:rsidRDefault="00646F04" w:rsidP="007A4A4A">
      <w:r w:rsidRPr="007A4A4A">
        <w:t>1.</w:t>
      </w:r>
      <w:r w:rsidRPr="007A4A4A">
        <w:t>甲方为一家从事互联网金融咨询服务的专业性公司，其经营的金融工场网络平台（域名：</w:t>
      </w:r>
      <w:r w:rsidRPr="007A4A4A">
        <w:t>www.9888.cn</w:t>
      </w:r>
      <w:r w:rsidRPr="007A4A4A">
        <w:t>，以下简称</w:t>
      </w:r>
      <w:r w:rsidRPr="007A4A4A">
        <w:t>“</w:t>
      </w:r>
      <w:r w:rsidRPr="007A4A4A">
        <w:t>平台</w:t>
      </w:r>
      <w:r w:rsidRPr="007A4A4A">
        <w:t>”</w:t>
      </w:r>
      <w:r w:rsidRPr="007A4A4A">
        <w:t>）作为综合金融服务平台，为客户提供借贷信息发布、居间撮合服务；</w:t>
      </w:r>
    </w:p>
    <w:p w14:paraId="1278D2F9" w14:textId="77777777" w:rsidR="00646F04" w:rsidRPr="007A4A4A" w:rsidRDefault="00646F04" w:rsidP="007A4A4A"/>
    <w:p w14:paraId="40425C9E" w14:textId="77777777" w:rsidR="00646F04" w:rsidRPr="007A4A4A" w:rsidRDefault="00646F04" w:rsidP="007A4A4A">
      <w:r w:rsidRPr="007A4A4A">
        <w:t>2.</w:t>
      </w:r>
      <w:r w:rsidRPr="007A4A4A">
        <w:t>乙方为金融工场网络平台的注册用户，愿意为甲方在金融工场网络平台上发布的产品推荐投资人。</w:t>
      </w:r>
    </w:p>
    <w:p w14:paraId="4CE80226" w14:textId="77777777" w:rsidR="00646F04" w:rsidRPr="007A4A4A" w:rsidRDefault="00646F04" w:rsidP="007A4A4A"/>
    <w:p w14:paraId="7BA74318" w14:textId="77777777" w:rsidR="00646F04" w:rsidRPr="007A4A4A" w:rsidRDefault="00646F04" w:rsidP="007A4A4A">
      <w:r w:rsidRPr="007A4A4A">
        <w:t xml:space="preserve">    </w:t>
      </w:r>
      <w:proofErr w:type="spellStart"/>
      <w:r w:rsidRPr="007A4A4A">
        <w:t>根据《中华人民共和国合同法》及其他相关法律法规，甲、乙双方经协商一致自愿达成本协议，共同遵守本协议所列条款</w:t>
      </w:r>
      <w:proofErr w:type="spellEnd"/>
      <w:r w:rsidRPr="007A4A4A">
        <w:t>。</w:t>
      </w:r>
    </w:p>
    <w:p w14:paraId="5AC5E102" w14:textId="77777777" w:rsidR="00646F04" w:rsidRPr="007A4A4A" w:rsidRDefault="00646F04" w:rsidP="007A4A4A"/>
    <w:p w14:paraId="7455FC24" w14:textId="77777777" w:rsidR="00646F04" w:rsidRPr="007A4A4A" w:rsidRDefault="00646F04" w:rsidP="007A4A4A">
      <w:proofErr w:type="spellStart"/>
      <w:r w:rsidRPr="007A4A4A">
        <w:rPr>
          <w:rFonts w:hint="eastAsia"/>
        </w:rPr>
        <w:t>第一条</w:t>
      </w:r>
      <w:proofErr w:type="spellEnd"/>
      <w:r w:rsidRPr="007A4A4A">
        <w:t xml:space="preserve"> </w:t>
      </w:r>
      <w:proofErr w:type="spellStart"/>
      <w:r w:rsidRPr="007A4A4A">
        <w:t>定义</w:t>
      </w:r>
      <w:proofErr w:type="spellEnd"/>
    </w:p>
    <w:p w14:paraId="21B6D8EE" w14:textId="77777777" w:rsidR="00646F04" w:rsidRPr="007A4A4A" w:rsidRDefault="00646F04" w:rsidP="007A4A4A"/>
    <w:p w14:paraId="7EACF301" w14:textId="77777777" w:rsidR="00646F04" w:rsidRPr="007A4A4A" w:rsidRDefault="00646F04" w:rsidP="007A4A4A">
      <w:r w:rsidRPr="007A4A4A">
        <w:t xml:space="preserve">    </w:t>
      </w:r>
      <w:proofErr w:type="spellStart"/>
      <w:r w:rsidRPr="007A4A4A">
        <w:t>在本协议中，除非上下文另有解释或文义另有所指。下列词语具有如下含义</w:t>
      </w:r>
      <w:proofErr w:type="spellEnd"/>
      <w:r w:rsidRPr="007A4A4A">
        <w:t>：</w:t>
      </w:r>
    </w:p>
    <w:p w14:paraId="4BF377AE" w14:textId="77777777" w:rsidR="00646F04" w:rsidRPr="007A4A4A" w:rsidRDefault="00646F04" w:rsidP="007A4A4A"/>
    <w:p w14:paraId="5643340A" w14:textId="77777777" w:rsidR="00646F04" w:rsidRPr="007A4A4A" w:rsidRDefault="00646F04" w:rsidP="007A4A4A">
      <w:r w:rsidRPr="007A4A4A">
        <w:t xml:space="preserve">    1.</w:t>
      </w:r>
      <w:r w:rsidRPr="007A4A4A">
        <w:t>产品：指甲方在金融工场网络平台上发布的投资项目；</w:t>
      </w:r>
    </w:p>
    <w:p w14:paraId="6B3037B3" w14:textId="77777777" w:rsidR="00646F04" w:rsidRPr="007A4A4A" w:rsidRDefault="00646F04" w:rsidP="007A4A4A"/>
    <w:p w14:paraId="33D5C697" w14:textId="77777777" w:rsidR="00646F04" w:rsidRPr="007A4A4A" w:rsidRDefault="00646F04" w:rsidP="007A4A4A">
      <w:r w:rsidRPr="007A4A4A">
        <w:t xml:space="preserve">    2.</w:t>
      </w:r>
      <w:r w:rsidRPr="007A4A4A">
        <w:t>产品成立：指乙方推荐的投资人决定投资产品，签署完产品相关协议并将投资金额汇入甲方指定账户，且该投资项目在平台上进入</w:t>
      </w:r>
      <w:r w:rsidRPr="007A4A4A">
        <w:t>“</w:t>
      </w:r>
      <w:r w:rsidRPr="007A4A4A">
        <w:t>还款中</w:t>
      </w:r>
      <w:r w:rsidRPr="007A4A4A">
        <w:t>”</w:t>
      </w:r>
      <w:r w:rsidRPr="007A4A4A">
        <w:t>状态；</w:t>
      </w:r>
    </w:p>
    <w:p w14:paraId="2B304C60" w14:textId="77777777" w:rsidR="00646F04" w:rsidRPr="007A4A4A" w:rsidRDefault="00646F04" w:rsidP="007A4A4A"/>
    <w:p w14:paraId="76EEB738" w14:textId="77777777" w:rsidR="00646F04" w:rsidRPr="007A4A4A" w:rsidRDefault="00646F04" w:rsidP="007A4A4A">
      <w:r w:rsidRPr="007A4A4A">
        <w:t xml:space="preserve">    3.</w:t>
      </w:r>
      <w:r w:rsidRPr="007A4A4A">
        <w:t>投资人：指投资甲方产品的客户，以下称</w:t>
      </w:r>
      <w:r w:rsidRPr="007A4A4A">
        <w:t>“</w:t>
      </w:r>
      <w:r w:rsidRPr="007A4A4A">
        <w:t>投资人</w:t>
      </w:r>
      <w:r w:rsidRPr="007A4A4A">
        <w:t>”</w:t>
      </w:r>
      <w:r w:rsidRPr="007A4A4A">
        <w:t>或</w:t>
      </w:r>
      <w:r w:rsidRPr="007A4A4A">
        <w:t>“</w:t>
      </w:r>
      <w:r w:rsidRPr="007A4A4A">
        <w:t>客户</w:t>
      </w:r>
      <w:r w:rsidRPr="007A4A4A">
        <w:t>”</w:t>
      </w:r>
      <w:r w:rsidRPr="007A4A4A">
        <w:t>；</w:t>
      </w:r>
    </w:p>
    <w:p w14:paraId="3EF7CFF6" w14:textId="77777777" w:rsidR="00646F04" w:rsidRPr="007A4A4A" w:rsidRDefault="00646F04" w:rsidP="007A4A4A"/>
    <w:p w14:paraId="43F1EA82" w14:textId="77777777" w:rsidR="00646F04" w:rsidRPr="007A4A4A" w:rsidRDefault="00646F04" w:rsidP="007A4A4A">
      <w:r w:rsidRPr="007A4A4A">
        <w:t xml:space="preserve">    4.</w:t>
      </w:r>
      <w:r w:rsidRPr="007A4A4A">
        <w:t>工场码：指乙方在甲方平台完成注册行为后取得的代码，在同一时间内乙方有且仅有一个有效的代码。若乙方推荐的客户在平台注册或投资时按照平台的要求填写乙方工场码，则视为该客户系由乙方推荐和介绍，甲方需根据本协议约定及甲方公司相关规定向乙方支付相应的信息咨询服务费。</w:t>
      </w:r>
    </w:p>
    <w:p w14:paraId="32BE4469" w14:textId="77777777" w:rsidR="00646F04" w:rsidRPr="007A4A4A" w:rsidRDefault="00646F04" w:rsidP="007A4A4A"/>
    <w:p w14:paraId="4853390D" w14:textId="77777777" w:rsidR="00646F04" w:rsidRPr="007A4A4A" w:rsidRDefault="00646F04" w:rsidP="007A4A4A">
      <w:proofErr w:type="spellStart"/>
      <w:r w:rsidRPr="007A4A4A">
        <w:rPr>
          <w:rFonts w:hint="eastAsia"/>
        </w:rPr>
        <w:t>第二条</w:t>
      </w:r>
      <w:proofErr w:type="spellEnd"/>
      <w:r w:rsidRPr="007A4A4A">
        <w:t xml:space="preserve"> </w:t>
      </w:r>
      <w:proofErr w:type="spellStart"/>
      <w:r w:rsidRPr="007A4A4A">
        <w:t>服务内容</w:t>
      </w:r>
      <w:proofErr w:type="spellEnd"/>
    </w:p>
    <w:p w14:paraId="3BC07772" w14:textId="77777777" w:rsidR="00646F04" w:rsidRPr="007A4A4A" w:rsidRDefault="00646F04" w:rsidP="007A4A4A"/>
    <w:p w14:paraId="61B33471" w14:textId="77777777" w:rsidR="00646F04" w:rsidRPr="007A4A4A" w:rsidRDefault="00646F04" w:rsidP="007A4A4A">
      <w:r w:rsidRPr="007A4A4A">
        <w:t xml:space="preserve">    </w:t>
      </w:r>
      <w:proofErr w:type="spellStart"/>
      <w:r w:rsidRPr="007A4A4A">
        <w:t>乙方将根据产品的结构与特点，向甲方提供以下信息咨询服务</w:t>
      </w:r>
      <w:proofErr w:type="spellEnd"/>
      <w:r w:rsidRPr="007A4A4A">
        <w:t>：</w:t>
      </w:r>
    </w:p>
    <w:p w14:paraId="32EFBFB3" w14:textId="77777777" w:rsidR="00646F04" w:rsidRPr="007A4A4A" w:rsidRDefault="00646F04" w:rsidP="007A4A4A"/>
    <w:p w14:paraId="3299F80A" w14:textId="77777777" w:rsidR="00646F04" w:rsidRPr="007A4A4A" w:rsidRDefault="00646F04" w:rsidP="007A4A4A">
      <w:proofErr w:type="spellStart"/>
      <w:r w:rsidRPr="007A4A4A">
        <w:rPr>
          <w:rFonts w:hint="eastAsia"/>
        </w:rPr>
        <w:t>乙方按照甲方关于产品的相关文件及产品销售要求向合格的机构和个人介绍产品相关信息，促使潜在的投资人投资该产品</w:t>
      </w:r>
      <w:proofErr w:type="spellEnd"/>
      <w:r w:rsidRPr="007A4A4A">
        <w:rPr>
          <w:rFonts w:hint="eastAsia"/>
        </w:rPr>
        <w:t>。</w:t>
      </w:r>
    </w:p>
    <w:p w14:paraId="57CD7272" w14:textId="77777777" w:rsidR="00646F04" w:rsidRPr="007A4A4A" w:rsidRDefault="00646F04" w:rsidP="007A4A4A"/>
    <w:p w14:paraId="7FAC5EF2" w14:textId="77777777" w:rsidR="00646F04" w:rsidRPr="007A4A4A" w:rsidRDefault="00646F04" w:rsidP="007A4A4A">
      <w:r w:rsidRPr="007A4A4A">
        <w:rPr>
          <w:rFonts w:hint="eastAsia"/>
        </w:rPr>
        <w:t>对于乙方向甲方介绍潜在的投资人事宜，在任何情况下都不构成乙方与甲方的代理关系。上述合作服务内容及本协议并不能解释为任何一方是另一方的合伙人、委托人或代理人，或建立了任何形式的合法联盟或联营。</w:t>
      </w:r>
    </w:p>
    <w:p w14:paraId="12C35A76" w14:textId="77777777" w:rsidR="00646F04" w:rsidRPr="007A4A4A" w:rsidRDefault="00646F04" w:rsidP="007A4A4A"/>
    <w:p w14:paraId="6B720DBF" w14:textId="77777777" w:rsidR="00646F04" w:rsidRPr="007A4A4A" w:rsidRDefault="00646F04" w:rsidP="007A4A4A">
      <w:proofErr w:type="spellStart"/>
      <w:r w:rsidRPr="007A4A4A">
        <w:rPr>
          <w:rFonts w:hint="eastAsia"/>
        </w:rPr>
        <w:t>第三条</w:t>
      </w:r>
      <w:proofErr w:type="spellEnd"/>
      <w:r w:rsidRPr="007A4A4A">
        <w:t xml:space="preserve"> </w:t>
      </w:r>
      <w:proofErr w:type="spellStart"/>
      <w:r w:rsidRPr="007A4A4A">
        <w:t>费用及其支付</w:t>
      </w:r>
      <w:proofErr w:type="spellEnd"/>
    </w:p>
    <w:p w14:paraId="11865106" w14:textId="77777777" w:rsidR="00646F04" w:rsidRPr="007A4A4A" w:rsidRDefault="00646F04" w:rsidP="007A4A4A"/>
    <w:p w14:paraId="68DF17BD" w14:textId="77777777" w:rsidR="00646F04" w:rsidRPr="007A4A4A" w:rsidRDefault="00646F04" w:rsidP="007A4A4A">
      <w:r w:rsidRPr="007A4A4A">
        <w:t xml:space="preserve">    1.</w:t>
      </w:r>
      <w:r w:rsidRPr="007A4A4A">
        <w:t>作为乙方提供本协议项下信息咨询服务之对价，甲方应在产品成立后向乙方支付相应的信息咨询服务费</w:t>
      </w:r>
      <w:r w:rsidRPr="007A4A4A">
        <w:t>E</w:t>
      </w:r>
      <w:r w:rsidRPr="007A4A4A">
        <w:t>，其计算方式为：</w:t>
      </w:r>
      <w:r w:rsidRPr="007A4A4A">
        <w:t>E=H×</w:t>
      </w:r>
      <w:r w:rsidRPr="007A4A4A">
        <w:t>相应信息咨询服务费率。</w:t>
      </w:r>
    </w:p>
    <w:p w14:paraId="519E8F37" w14:textId="77777777" w:rsidR="00646F04" w:rsidRPr="007A4A4A" w:rsidRDefault="00646F04" w:rsidP="007A4A4A"/>
    <w:p w14:paraId="4AE91DDA" w14:textId="77777777" w:rsidR="00646F04" w:rsidRPr="007A4A4A" w:rsidRDefault="00646F04" w:rsidP="007A4A4A">
      <w:r w:rsidRPr="007A4A4A">
        <w:t xml:space="preserve">    </w:t>
      </w:r>
      <w:proofErr w:type="spellStart"/>
      <w:r w:rsidRPr="007A4A4A">
        <w:t>其中</w:t>
      </w:r>
      <w:r w:rsidRPr="007A4A4A">
        <w:t>H</w:t>
      </w:r>
      <w:r w:rsidRPr="007A4A4A">
        <w:t>为乙方推荐客户投资的进入甲方指定账户并投资成功的资金总额；信息咨询服务费率参照甲方公司规定执行</w:t>
      </w:r>
      <w:proofErr w:type="spellEnd"/>
      <w:r w:rsidRPr="007A4A4A">
        <w:t>。</w:t>
      </w:r>
    </w:p>
    <w:p w14:paraId="6C2B0B1C" w14:textId="77777777" w:rsidR="00646F04" w:rsidRPr="007A4A4A" w:rsidRDefault="00646F04" w:rsidP="007A4A4A"/>
    <w:p w14:paraId="4A5625FC" w14:textId="77777777" w:rsidR="00646F04" w:rsidRPr="007A4A4A" w:rsidRDefault="00646F04" w:rsidP="007A4A4A">
      <w:r w:rsidRPr="007A4A4A">
        <w:t xml:space="preserve">    2.</w:t>
      </w:r>
      <w:r w:rsidRPr="007A4A4A">
        <w:t>上述费用甲乙双方按月结算。甲方应于产品成立后次月内，将乙方本月信息咨询服务费支付至乙方银行账户或乙方在金融工场网络平台的平台账户中。</w:t>
      </w:r>
    </w:p>
    <w:p w14:paraId="65FC1547" w14:textId="77777777" w:rsidR="00646F04" w:rsidRPr="007A4A4A" w:rsidRDefault="00646F04" w:rsidP="007A4A4A"/>
    <w:p w14:paraId="12C931BE" w14:textId="77777777" w:rsidR="00646F04" w:rsidRPr="007A4A4A" w:rsidRDefault="00646F04" w:rsidP="007A4A4A">
      <w:r w:rsidRPr="007A4A4A">
        <w:t xml:space="preserve">    3.</w:t>
      </w:r>
      <w:r w:rsidRPr="007A4A4A">
        <w:t>甲乙双方同意各自承担相应税费。</w:t>
      </w:r>
    </w:p>
    <w:p w14:paraId="4B85FD8C" w14:textId="77777777" w:rsidR="00646F04" w:rsidRPr="007A4A4A" w:rsidRDefault="00646F04" w:rsidP="007A4A4A"/>
    <w:p w14:paraId="6E5CAE30" w14:textId="77777777" w:rsidR="00646F04" w:rsidRPr="007A4A4A" w:rsidRDefault="00646F04" w:rsidP="007A4A4A">
      <w:proofErr w:type="spellStart"/>
      <w:r w:rsidRPr="007A4A4A">
        <w:rPr>
          <w:rFonts w:hint="eastAsia"/>
        </w:rPr>
        <w:t>第四条</w:t>
      </w:r>
      <w:proofErr w:type="spellEnd"/>
      <w:r w:rsidRPr="007A4A4A">
        <w:t xml:space="preserve"> </w:t>
      </w:r>
      <w:proofErr w:type="spellStart"/>
      <w:r w:rsidRPr="007A4A4A">
        <w:t>双方义务</w:t>
      </w:r>
      <w:proofErr w:type="spellEnd"/>
    </w:p>
    <w:p w14:paraId="74934877" w14:textId="77777777" w:rsidR="00646F04" w:rsidRPr="007A4A4A" w:rsidRDefault="00646F04" w:rsidP="007A4A4A"/>
    <w:p w14:paraId="51500620" w14:textId="77777777" w:rsidR="00646F04" w:rsidRPr="007A4A4A" w:rsidRDefault="00646F04" w:rsidP="007A4A4A">
      <w:r w:rsidRPr="007A4A4A">
        <w:t xml:space="preserve">   1.</w:t>
      </w:r>
      <w:r w:rsidRPr="007A4A4A">
        <w:t>乙方在向甲方提供信息咨询服务时，承担以下义务：</w:t>
      </w:r>
    </w:p>
    <w:p w14:paraId="0607CE13" w14:textId="77777777" w:rsidR="00646F04" w:rsidRPr="007A4A4A" w:rsidRDefault="00646F04" w:rsidP="007A4A4A"/>
    <w:p w14:paraId="74795736" w14:textId="77777777" w:rsidR="00646F04" w:rsidRPr="007A4A4A" w:rsidRDefault="00646F04" w:rsidP="007A4A4A">
      <w:r w:rsidRPr="007A4A4A">
        <w:t xml:space="preserve">            </w:t>
      </w:r>
      <w:r w:rsidRPr="007A4A4A">
        <w:t>（</w:t>
      </w:r>
      <w:r w:rsidRPr="007A4A4A">
        <w:t>1</w:t>
      </w:r>
      <w:r w:rsidRPr="007A4A4A">
        <w:t>）乙方应严格按照甲方发布的产品相关文件或条款及甲方介绍的情况向客户介绍甲方产品，并进行充分的风险揭示，确保向客户传递的有关产品的信息真实、准确、完整且不存在遗漏及令人误导之处；</w:t>
      </w:r>
    </w:p>
    <w:p w14:paraId="6E13A82D" w14:textId="77777777" w:rsidR="00646F04" w:rsidRPr="007A4A4A" w:rsidRDefault="00646F04" w:rsidP="007A4A4A"/>
    <w:p w14:paraId="0327C667" w14:textId="77777777" w:rsidR="00646F04" w:rsidRPr="007A4A4A" w:rsidRDefault="00646F04" w:rsidP="007A4A4A">
      <w:r w:rsidRPr="007A4A4A">
        <w:t xml:space="preserve">            </w:t>
      </w:r>
      <w:r w:rsidRPr="007A4A4A">
        <w:t>（</w:t>
      </w:r>
      <w:r w:rsidRPr="007A4A4A">
        <w:t>2</w:t>
      </w:r>
      <w:r w:rsidRPr="007A4A4A">
        <w:t>）根据本协议对在双方合作过程中所知悉的甲方及甲方产品等信息承担保密义务；</w:t>
      </w:r>
    </w:p>
    <w:p w14:paraId="27F3213B" w14:textId="77777777" w:rsidR="00646F04" w:rsidRPr="007A4A4A" w:rsidRDefault="00646F04" w:rsidP="007A4A4A"/>
    <w:p w14:paraId="354E96AC" w14:textId="77777777" w:rsidR="00646F04" w:rsidRPr="007A4A4A" w:rsidRDefault="00646F04" w:rsidP="007A4A4A">
      <w:r w:rsidRPr="007A4A4A">
        <w:t xml:space="preserve">            </w:t>
      </w:r>
      <w:r w:rsidRPr="007A4A4A">
        <w:t>（</w:t>
      </w:r>
      <w:r w:rsidRPr="007A4A4A">
        <w:t>3</w:t>
      </w:r>
      <w:r w:rsidRPr="007A4A4A">
        <w:t>）乙方应确保客户投资资金来源合法，且不得与客户串通用来源不合法的资金投资产品；</w:t>
      </w:r>
    </w:p>
    <w:p w14:paraId="22F724D8" w14:textId="77777777" w:rsidR="00646F04" w:rsidRPr="007A4A4A" w:rsidRDefault="00646F04" w:rsidP="007A4A4A"/>
    <w:p w14:paraId="7E4D3C92" w14:textId="77777777" w:rsidR="00646F04" w:rsidRPr="007A4A4A" w:rsidRDefault="00646F04" w:rsidP="007A4A4A">
      <w:r w:rsidRPr="007A4A4A">
        <w:t xml:space="preserve">            </w:t>
      </w:r>
      <w:r w:rsidRPr="007A4A4A">
        <w:t>（</w:t>
      </w:r>
      <w:r w:rsidRPr="007A4A4A">
        <w:t>4</w:t>
      </w:r>
      <w:r w:rsidRPr="007A4A4A">
        <w:t>）乙方不得因本合作关系的存在代替甲方向客户作出任何承诺；</w:t>
      </w:r>
    </w:p>
    <w:p w14:paraId="74199F87" w14:textId="77777777" w:rsidR="00646F04" w:rsidRPr="007A4A4A" w:rsidRDefault="00646F04" w:rsidP="007A4A4A"/>
    <w:p w14:paraId="1609ECDD" w14:textId="77777777" w:rsidR="00646F04" w:rsidRPr="007A4A4A" w:rsidRDefault="00646F04" w:rsidP="007A4A4A">
      <w:r w:rsidRPr="007A4A4A">
        <w:t xml:space="preserve">            </w:t>
      </w:r>
      <w:r w:rsidRPr="007A4A4A">
        <w:t>（</w:t>
      </w:r>
      <w:r w:rsidRPr="007A4A4A">
        <w:t>5</w:t>
      </w:r>
      <w:r w:rsidRPr="007A4A4A">
        <w:t>）乙方在提供信息咨询服务过程中所产生的费用，由乙方自行承担。</w:t>
      </w:r>
    </w:p>
    <w:p w14:paraId="15D0A6A4" w14:textId="77777777" w:rsidR="00646F04" w:rsidRPr="007A4A4A" w:rsidRDefault="00646F04" w:rsidP="007A4A4A"/>
    <w:p w14:paraId="00959894" w14:textId="77777777" w:rsidR="00646F04" w:rsidRPr="007A4A4A" w:rsidRDefault="00646F04" w:rsidP="007A4A4A">
      <w:r w:rsidRPr="007A4A4A">
        <w:t xml:space="preserve">   2.</w:t>
      </w:r>
      <w:r w:rsidRPr="007A4A4A">
        <w:t>甲方应当承担以下义务：</w:t>
      </w:r>
    </w:p>
    <w:p w14:paraId="060B25AF" w14:textId="77777777" w:rsidR="00646F04" w:rsidRPr="007A4A4A" w:rsidRDefault="00646F04" w:rsidP="007A4A4A"/>
    <w:p w14:paraId="74B15BBA" w14:textId="77777777" w:rsidR="00646F04" w:rsidRPr="007A4A4A" w:rsidRDefault="00646F04" w:rsidP="007A4A4A">
      <w:r w:rsidRPr="007A4A4A">
        <w:t xml:space="preserve">            </w:t>
      </w:r>
      <w:r w:rsidRPr="007A4A4A">
        <w:t>（</w:t>
      </w:r>
      <w:r w:rsidRPr="007A4A4A">
        <w:t>1</w:t>
      </w:r>
      <w:r w:rsidRPr="007A4A4A">
        <w:t>）及时发布与产品有关的资料信息；</w:t>
      </w:r>
    </w:p>
    <w:p w14:paraId="5318D9E6" w14:textId="77777777" w:rsidR="00646F04" w:rsidRPr="007A4A4A" w:rsidRDefault="00646F04" w:rsidP="007A4A4A"/>
    <w:p w14:paraId="7B6C39B9" w14:textId="77777777" w:rsidR="00646F04" w:rsidRPr="007A4A4A" w:rsidRDefault="00646F04" w:rsidP="007A4A4A">
      <w:r w:rsidRPr="007A4A4A">
        <w:t xml:space="preserve">            </w:t>
      </w:r>
      <w:r w:rsidRPr="007A4A4A">
        <w:t>（</w:t>
      </w:r>
      <w:r w:rsidRPr="007A4A4A">
        <w:t>2</w:t>
      </w:r>
      <w:r w:rsidRPr="007A4A4A">
        <w:t>）如与产品有关的情况和事实发生变化，应及时告知乙方；</w:t>
      </w:r>
    </w:p>
    <w:p w14:paraId="01EF6100" w14:textId="77777777" w:rsidR="00646F04" w:rsidRPr="007A4A4A" w:rsidRDefault="00646F04" w:rsidP="007A4A4A"/>
    <w:p w14:paraId="5768FAF7" w14:textId="77777777" w:rsidR="00646F04" w:rsidRPr="007A4A4A" w:rsidRDefault="00646F04" w:rsidP="007A4A4A">
      <w:r w:rsidRPr="007A4A4A">
        <w:t xml:space="preserve">            </w:t>
      </w:r>
      <w:r w:rsidRPr="007A4A4A">
        <w:t>（</w:t>
      </w:r>
      <w:r w:rsidRPr="007A4A4A">
        <w:t>3</w:t>
      </w:r>
      <w:r w:rsidRPr="007A4A4A">
        <w:t>）按照约定支付本协议约定的费用；</w:t>
      </w:r>
    </w:p>
    <w:p w14:paraId="7170B7E3" w14:textId="77777777" w:rsidR="00646F04" w:rsidRPr="007A4A4A" w:rsidRDefault="00646F04" w:rsidP="007A4A4A"/>
    <w:p w14:paraId="0C4B6E5D" w14:textId="77777777" w:rsidR="00646F04" w:rsidRPr="007A4A4A" w:rsidRDefault="00646F04" w:rsidP="007A4A4A">
      <w:r w:rsidRPr="007A4A4A">
        <w:t xml:space="preserve">            </w:t>
      </w:r>
      <w:r w:rsidRPr="007A4A4A">
        <w:t>（</w:t>
      </w:r>
      <w:r w:rsidRPr="007A4A4A">
        <w:t>4</w:t>
      </w:r>
      <w:r w:rsidRPr="007A4A4A">
        <w:t>）根据本协议对在双方合作过程中所知悉的乙方信息承担保密义务；</w:t>
      </w:r>
    </w:p>
    <w:p w14:paraId="44D592AB" w14:textId="77777777" w:rsidR="00646F04" w:rsidRPr="007A4A4A" w:rsidRDefault="00646F04" w:rsidP="007A4A4A"/>
    <w:p w14:paraId="50687C64" w14:textId="77777777" w:rsidR="00646F04" w:rsidRPr="007A4A4A" w:rsidRDefault="00646F04" w:rsidP="007A4A4A">
      <w:r w:rsidRPr="007A4A4A">
        <w:t xml:space="preserve">            </w:t>
      </w:r>
      <w:r w:rsidRPr="007A4A4A">
        <w:t>（</w:t>
      </w:r>
      <w:r w:rsidRPr="007A4A4A">
        <w:t>5</w:t>
      </w:r>
      <w:r w:rsidRPr="007A4A4A">
        <w:t>）提供安全、稳定的网络技术服务支持。</w:t>
      </w:r>
    </w:p>
    <w:p w14:paraId="5378F31A" w14:textId="77777777" w:rsidR="00646F04" w:rsidRPr="007A4A4A" w:rsidRDefault="00646F04" w:rsidP="007A4A4A"/>
    <w:p w14:paraId="62130010" w14:textId="77777777" w:rsidR="00646F04" w:rsidRPr="007A4A4A" w:rsidRDefault="00646F04" w:rsidP="007A4A4A">
      <w:proofErr w:type="spellStart"/>
      <w:r w:rsidRPr="007A4A4A">
        <w:rPr>
          <w:rFonts w:hint="eastAsia"/>
        </w:rPr>
        <w:t>第五条</w:t>
      </w:r>
      <w:proofErr w:type="spellEnd"/>
      <w:r w:rsidRPr="007A4A4A">
        <w:t xml:space="preserve"> </w:t>
      </w:r>
      <w:proofErr w:type="spellStart"/>
      <w:r w:rsidRPr="007A4A4A">
        <w:t>特别约定</w:t>
      </w:r>
      <w:proofErr w:type="spellEnd"/>
    </w:p>
    <w:p w14:paraId="0DF65AEE" w14:textId="77777777" w:rsidR="00646F04" w:rsidRPr="007A4A4A" w:rsidRDefault="00646F04" w:rsidP="007A4A4A"/>
    <w:p w14:paraId="3F0B0C44" w14:textId="77777777" w:rsidR="00646F04" w:rsidRPr="007A4A4A" w:rsidRDefault="00646F04" w:rsidP="007A4A4A">
      <w:r w:rsidRPr="007A4A4A">
        <w:t xml:space="preserve">    1.</w:t>
      </w:r>
      <w:r w:rsidRPr="007A4A4A">
        <w:t>客户服务与确认</w:t>
      </w:r>
    </w:p>
    <w:p w14:paraId="25E26233" w14:textId="77777777" w:rsidR="00646F04" w:rsidRPr="007A4A4A" w:rsidRDefault="00646F04" w:rsidP="007A4A4A"/>
    <w:p w14:paraId="78DDFBAA" w14:textId="77777777" w:rsidR="00646F04" w:rsidRPr="007A4A4A" w:rsidRDefault="00646F04" w:rsidP="007A4A4A">
      <w:r w:rsidRPr="007A4A4A">
        <w:t xml:space="preserve">                 </w:t>
      </w:r>
      <w:r w:rsidRPr="007A4A4A">
        <w:t>（</w:t>
      </w:r>
      <w:r w:rsidRPr="007A4A4A">
        <w:t>1</w:t>
      </w:r>
      <w:r w:rsidRPr="007A4A4A">
        <w:t>）对于乙方推荐的投资人，乙方应确保其所提供的客户资料的真实性、准确性、完整性。如因乙方提供虚假或错误的客户信息而导致甲方做出错误决策或判断，则乙方应承担由此产生的责任，且甲方有权拒绝支付服务费用。</w:t>
      </w:r>
    </w:p>
    <w:p w14:paraId="770CB159" w14:textId="77777777" w:rsidR="00646F04" w:rsidRPr="007A4A4A" w:rsidRDefault="00646F04" w:rsidP="007A4A4A"/>
    <w:p w14:paraId="3CFCA8A1" w14:textId="77777777" w:rsidR="00646F04" w:rsidRPr="007A4A4A" w:rsidRDefault="00646F04" w:rsidP="007A4A4A">
      <w:r w:rsidRPr="007A4A4A">
        <w:t xml:space="preserve">                  </w:t>
      </w:r>
      <w:r w:rsidRPr="007A4A4A">
        <w:t>（</w:t>
      </w:r>
      <w:r w:rsidRPr="007A4A4A">
        <w:t>2</w:t>
      </w:r>
      <w:r w:rsidRPr="007A4A4A">
        <w:t>）乙方推荐的客户在平台注册或投资时按照平台的要求填写乙方工场码或乙方真实姓名、电话等个人信息，则视为该客户系由乙方推荐和介绍。该客户成功投资后，甲方需根据本协议约定及甲方公司相关规定向乙方支付相应的信息咨询服务费。</w:t>
      </w:r>
    </w:p>
    <w:p w14:paraId="43DE07B9" w14:textId="77777777" w:rsidR="00646F04" w:rsidRPr="007A4A4A" w:rsidRDefault="00646F04" w:rsidP="007A4A4A"/>
    <w:p w14:paraId="37DB18E0" w14:textId="77777777" w:rsidR="00646F04" w:rsidRPr="007A4A4A" w:rsidRDefault="00646F04" w:rsidP="007A4A4A">
      <w:r w:rsidRPr="007A4A4A">
        <w:t xml:space="preserve">    2.</w:t>
      </w:r>
      <w:r w:rsidRPr="007A4A4A">
        <w:t>不可抗力</w:t>
      </w:r>
    </w:p>
    <w:p w14:paraId="6B562CF4" w14:textId="77777777" w:rsidR="00646F04" w:rsidRPr="007A4A4A" w:rsidRDefault="00646F04" w:rsidP="007A4A4A"/>
    <w:p w14:paraId="640775D7" w14:textId="77777777" w:rsidR="00646F04" w:rsidRPr="007A4A4A" w:rsidRDefault="00646F04" w:rsidP="007A4A4A">
      <w:r w:rsidRPr="007A4A4A">
        <w:t xml:space="preserve">    </w:t>
      </w:r>
      <w:r w:rsidRPr="007A4A4A">
        <w:t>本协议项下的服务在相应程度内可能因无法控制的原因而被耽搁或被阻止，包括但不限于自然灾害、地震、台风、水灾、火灾、战争、暴乱、流行病、政府行为、罢工、停工、停电、通讯失败、联网系统故障或失灵、系统故障、设备故障等。发生不可抗力情形的一方在前述不可抗力事件发生后应运用一切合理努力消除、减轻该等不可抗力事件的影响，并应尽快通知另一方，并提供相应的书面证据，由本协议双方共同在诚信基础上协商解决问题，但遭遇上述事项的一方无需承担违约责任。</w:t>
      </w:r>
      <w:proofErr w:type="gramStart"/>
      <w:r w:rsidRPr="007A4A4A">
        <w:t>若该等不可抗力事件的影响自发生之日起持续超过</w:t>
      </w:r>
      <w:r w:rsidRPr="007A4A4A">
        <w:t>[</w:t>
      </w:r>
      <w:proofErr w:type="gramEnd"/>
      <w:r w:rsidRPr="007A4A4A">
        <w:t>10]</w:t>
      </w:r>
      <w:r w:rsidRPr="007A4A4A">
        <w:t>日，且对本协议之履行</w:t>
      </w:r>
      <w:r w:rsidRPr="007A4A4A">
        <w:rPr>
          <w:rFonts w:hint="eastAsia"/>
        </w:rPr>
        <w:t>产生重大不利影响的，协议各方通过协商不能达成一致意见的，协议各方均有权通知对方终止本协议。</w:t>
      </w:r>
    </w:p>
    <w:p w14:paraId="0D4093D9" w14:textId="77777777" w:rsidR="00646F04" w:rsidRPr="007A4A4A" w:rsidRDefault="00646F04" w:rsidP="007A4A4A"/>
    <w:p w14:paraId="01749E0A" w14:textId="77777777" w:rsidR="00646F04" w:rsidRPr="007A4A4A" w:rsidRDefault="00646F04" w:rsidP="007A4A4A">
      <w:r w:rsidRPr="007A4A4A">
        <w:t xml:space="preserve">    3.</w:t>
      </w:r>
      <w:r w:rsidRPr="007A4A4A">
        <w:t>责任承担</w:t>
      </w:r>
    </w:p>
    <w:p w14:paraId="71DF8D91" w14:textId="77777777" w:rsidR="00646F04" w:rsidRPr="007A4A4A" w:rsidRDefault="00646F04" w:rsidP="007A4A4A"/>
    <w:p w14:paraId="2846ECC3" w14:textId="77777777" w:rsidR="00646F04" w:rsidRPr="007A4A4A" w:rsidRDefault="00646F04" w:rsidP="007A4A4A">
      <w:proofErr w:type="spellStart"/>
      <w:r w:rsidRPr="007A4A4A">
        <w:rPr>
          <w:rFonts w:hint="eastAsia"/>
        </w:rPr>
        <w:t>甲、乙双方均应遵守本协议的约定，任何一方对本协议构成违约给对方造成实际损失的，均应承担违约赔偿责任</w:t>
      </w:r>
      <w:proofErr w:type="spellEnd"/>
      <w:r w:rsidRPr="007A4A4A">
        <w:rPr>
          <w:rFonts w:hint="eastAsia"/>
        </w:rPr>
        <w:t>。</w:t>
      </w:r>
    </w:p>
    <w:p w14:paraId="43F5C83C" w14:textId="77777777" w:rsidR="00646F04" w:rsidRPr="007A4A4A" w:rsidRDefault="00646F04" w:rsidP="007A4A4A"/>
    <w:p w14:paraId="470F8601" w14:textId="77777777" w:rsidR="00646F04" w:rsidRPr="007A4A4A" w:rsidRDefault="00646F04" w:rsidP="007A4A4A">
      <w:r w:rsidRPr="007A4A4A">
        <w:t xml:space="preserve">    4.</w:t>
      </w:r>
      <w:r w:rsidRPr="007A4A4A">
        <w:t>保密承诺</w:t>
      </w:r>
    </w:p>
    <w:p w14:paraId="3994B6E5" w14:textId="77777777" w:rsidR="00646F04" w:rsidRPr="007A4A4A" w:rsidRDefault="00646F04" w:rsidP="007A4A4A"/>
    <w:p w14:paraId="19394390" w14:textId="77777777" w:rsidR="00646F04" w:rsidRPr="007A4A4A" w:rsidRDefault="00646F04" w:rsidP="007A4A4A">
      <w:r w:rsidRPr="007A4A4A">
        <w:t xml:space="preserve">    </w:t>
      </w:r>
      <w:proofErr w:type="spellStart"/>
      <w:r w:rsidRPr="007A4A4A">
        <w:t>甲、乙双方对协议内容负有保密义务，但法律或行规法规要求或有关监管机构要求承担披露义务的除外</w:t>
      </w:r>
      <w:proofErr w:type="spellEnd"/>
      <w:r w:rsidRPr="007A4A4A">
        <w:t>。</w:t>
      </w:r>
    </w:p>
    <w:p w14:paraId="44E1B305" w14:textId="77777777" w:rsidR="00646F04" w:rsidRPr="007A4A4A" w:rsidRDefault="00646F04" w:rsidP="007A4A4A"/>
    <w:p w14:paraId="219D9A24" w14:textId="77777777" w:rsidR="00646F04" w:rsidRPr="007A4A4A" w:rsidRDefault="00646F04" w:rsidP="007A4A4A">
      <w:proofErr w:type="spellStart"/>
      <w:r w:rsidRPr="007A4A4A">
        <w:rPr>
          <w:rFonts w:hint="eastAsia"/>
        </w:rPr>
        <w:t>第六条</w:t>
      </w:r>
      <w:proofErr w:type="spellEnd"/>
      <w:r w:rsidRPr="007A4A4A">
        <w:t xml:space="preserve"> </w:t>
      </w:r>
      <w:proofErr w:type="spellStart"/>
      <w:r w:rsidRPr="007A4A4A">
        <w:t>协议的期限、解除和终止</w:t>
      </w:r>
      <w:proofErr w:type="spellEnd"/>
    </w:p>
    <w:p w14:paraId="362F09F5" w14:textId="77777777" w:rsidR="00646F04" w:rsidRPr="007A4A4A" w:rsidRDefault="00646F04" w:rsidP="007A4A4A"/>
    <w:p w14:paraId="459DBC4B" w14:textId="77777777" w:rsidR="00646F04" w:rsidRPr="007A4A4A" w:rsidRDefault="00646F04" w:rsidP="007A4A4A">
      <w:r w:rsidRPr="007A4A4A">
        <w:t xml:space="preserve">    1.</w:t>
      </w:r>
      <w:r w:rsidRPr="007A4A4A">
        <w:t>本协议有效期为壹年，期满后双方未提出书面修改或终止意见，则本协议有效期自动顺延。</w:t>
      </w:r>
    </w:p>
    <w:p w14:paraId="4F4D5D3D" w14:textId="77777777" w:rsidR="00646F04" w:rsidRPr="007A4A4A" w:rsidRDefault="00646F04" w:rsidP="007A4A4A"/>
    <w:p w14:paraId="65FEDEC0" w14:textId="77777777" w:rsidR="00646F04" w:rsidRPr="007A4A4A" w:rsidRDefault="00646F04" w:rsidP="007A4A4A">
      <w:r w:rsidRPr="007A4A4A">
        <w:t xml:space="preserve">    2.</w:t>
      </w:r>
      <w:r w:rsidRPr="007A4A4A">
        <w:t>如果本协议项下的服务内容被中华人民共和国有关法律、法规所禁止，则任何一方均有权随时书面通知另一方解除协议。</w:t>
      </w:r>
    </w:p>
    <w:p w14:paraId="7DB453AC" w14:textId="77777777" w:rsidR="00646F04" w:rsidRPr="007A4A4A" w:rsidRDefault="00646F04" w:rsidP="007A4A4A"/>
    <w:p w14:paraId="09FAEB38" w14:textId="77777777" w:rsidR="00646F04" w:rsidRPr="007A4A4A" w:rsidRDefault="00646F04" w:rsidP="007A4A4A">
      <w:r w:rsidRPr="007A4A4A">
        <w:t xml:space="preserve">    3.</w:t>
      </w:r>
      <w:r w:rsidRPr="007A4A4A">
        <w:t>双方协商一致，可书面终止本协议。</w:t>
      </w:r>
    </w:p>
    <w:p w14:paraId="7A1E6F06" w14:textId="77777777" w:rsidR="00646F04" w:rsidRPr="007A4A4A" w:rsidRDefault="00646F04" w:rsidP="007A4A4A"/>
    <w:p w14:paraId="7C963568" w14:textId="77777777" w:rsidR="00646F04" w:rsidRPr="007A4A4A" w:rsidRDefault="00646F04" w:rsidP="007A4A4A">
      <w:proofErr w:type="spellStart"/>
      <w:r w:rsidRPr="007A4A4A">
        <w:rPr>
          <w:rFonts w:hint="eastAsia"/>
        </w:rPr>
        <w:t>第七条</w:t>
      </w:r>
      <w:proofErr w:type="spellEnd"/>
      <w:r w:rsidRPr="007A4A4A">
        <w:t xml:space="preserve"> </w:t>
      </w:r>
      <w:proofErr w:type="spellStart"/>
      <w:r w:rsidRPr="007A4A4A">
        <w:t>其他</w:t>
      </w:r>
      <w:proofErr w:type="spellEnd"/>
    </w:p>
    <w:p w14:paraId="298BDD47" w14:textId="77777777" w:rsidR="00646F04" w:rsidRPr="007A4A4A" w:rsidRDefault="00646F04" w:rsidP="007A4A4A"/>
    <w:p w14:paraId="75B4C86D" w14:textId="77777777" w:rsidR="00646F04" w:rsidRPr="007A4A4A" w:rsidRDefault="00646F04" w:rsidP="007A4A4A">
      <w:r w:rsidRPr="007A4A4A">
        <w:lastRenderedPageBreak/>
        <w:t xml:space="preserve">    1.</w:t>
      </w:r>
      <w:r w:rsidRPr="007A4A4A">
        <w:t>甲方有权根据产品的实际情况对金融工场网络平台发布的产品信息、投资流程和规则、信息咨询服务费率等进行调整，乙方同意遵守甲方现行及日后修订的所有在金融工场网络平台上发布的相关规定。</w:t>
      </w:r>
    </w:p>
    <w:p w14:paraId="337A036C" w14:textId="77777777" w:rsidR="00646F04" w:rsidRPr="007A4A4A" w:rsidRDefault="00646F04" w:rsidP="007A4A4A"/>
    <w:p w14:paraId="6AE20998" w14:textId="77777777" w:rsidR="00646F04" w:rsidRPr="007A4A4A" w:rsidRDefault="00646F04" w:rsidP="007A4A4A">
      <w:r w:rsidRPr="007A4A4A">
        <w:t xml:space="preserve">    2.</w:t>
      </w:r>
      <w:r w:rsidRPr="007A4A4A">
        <w:t>本协议中的任何条款如因任何原因导致全部或部分无效，本协议的其他条款仍保持原有的效力，应当予以履行。</w:t>
      </w:r>
      <w:r w:rsidRPr="007A4A4A">
        <w:t xml:space="preserve">    </w:t>
      </w:r>
    </w:p>
    <w:p w14:paraId="7C96F15E" w14:textId="77777777" w:rsidR="00646F04" w:rsidRPr="007A4A4A" w:rsidRDefault="00646F04" w:rsidP="007A4A4A"/>
    <w:p w14:paraId="45B6ABBE" w14:textId="77777777" w:rsidR="00646F04" w:rsidRPr="007A4A4A" w:rsidRDefault="00646F04" w:rsidP="007A4A4A">
      <w:r w:rsidRPr="007A4A4A">
        <w:t xml:space="preserve">    3.</w:t>
      </w:r>
      <w:r w:rsidRPr="007A4A4A">
        <w:t>甲方和乙方经协商一致，可以书面方式对本协议进行修改。本协议未尽事宜，双方可以另行签订书面补充协议，书面补充协议与本协议具有同等法律效力。</w:t>
      </w:r>
    </w:p>
    <w:p w14:paraId="0BE776F6" w14:textId="77777777" w:rsidR="00646F04" w:rsidRPr="007A4A4A" w:rsidRDefault="00646F04" w:rsidP="007A4A4A"/>
    <w:p w14:paraId="49CB742A" w14:textId="77777777" w:rsidR="00646F04" w:rsidRPr="007A4A4A" w:rsidRDefault="00646F04" w:rsidP="007A4A4A">
      <w:r w:rsidRPr="007A4A4A">
        <w:t xml:space="preserve">    4.</w:t>
      </w:r>
      <w:r w:rsidRPr="007A4A4A">
        <w:t>双方同意，有关本协议签订、履行和解释均适用中华人民共和国法律。因本协议签订、履行而发生的任何争议，在无法通过协商和调解方式解决的情况下，任何一方均可就争议向甲方所在地的法院提起诉讼。</w:t>
      </w:r>
    </w:p>
    <w:p w14:paraId="1D343CF6" w14:textId="77777777" w:rsidR="00646F04" w:rsidRPr="007A4A4A" w:rsidRDefault="00646F04" w:rsidP="007A4A4A"/>
    <w:p w14:paraId="78136AB4" w14:textId="77777777" w:rsidR="00646F04" w:rsidRPr="007A4A4A" w:rsidRDefault="00646F04" w:rsidP="007A4A4A">
      <w:r w:rsidRPr="007A4A4A">
        <w:t xml:space="preserve">    5.</w:t>
      </w:r>
      <w:r w:rsidRPr="007A4A4A">
        <w:t>本协议经甲乙双方通过金融工场网络平台电子合同签署系统签署后生效。</w:t>
      </w:r>
    </w:p>
    <w:p w14:paraId="1BF16438" w14:textId="77777777" w:rsidR="00646F04" w:rsidRPr="007A4A4A" w:rsidRDefault="00646F04" w:rsidP="007A4A4A"/>
    <w:p w14:paraId="5747A133" w14:textId="77777777" w:rsidR="00646F04" w:rsidRPr="007A4A4A" w:rsidRDefault="00646F04" w:rsidP="007A4A4A">
      <w:pPr>
        <w:rPr>
          <w:rFonts w:hint="eastAsia"/>
          <w:lang w:eastAsia="zh-CN"/>
        </w:rPr>
      </w:pPr>
      <w:bookmarkStart w:id="0" w:name="_GoBack"/>
      <w:bookmarkEnd w:id="0"/>
    </w:p>
    <w:p w14:paraId="72001032" w14:textId="31FE2CC2" w:rsidR="00646F04" w:rsidRPr="007A4A4A" w:rsidRDefault="00646F04" w:rsidP="007A4A4A">
      <w:pPr>
        <w:rPr>
          <w:lang w:eastAsia="zh-CN"/>
        </w:rPr>
      </w:pPr>
      <w:r w:rsidRPr="007A4A4A">
        <w:rPr>
          <w:rFonts w:hint="eastAsia"/>
          <w:lang w:eastAsia="zh-CN"/>
        </w:rPr>
        <w:t>甲方：</w:t>
      </w:r>
      <w:r w:rsidR="007A4A4A" w:rsidRPr="007A4A4A">
        <w:rPr>
          <w:rFonts w:hint="eastAsia"/>
          <w:lang w:eastAsia="zh-CN"/>
        </w:rPr>
        <w:t>北京凤凰信用管理有限公司</w:t>
      </w:r>
    </w:p>
    <w:p w14:paraId="75FE4D48" w14:textId="77777777" w:rsidR="00646F04" w:rsidRPr="007A4A4A" w:rsidRDefault="00646F04" w:rsidP="007A4A4A">
      <w:proofErr w:type="spellStart"/>
      <w:r w:rsidRPr="007A4A4A">
        <w:rPr>
          <w:rFonts w:hint="eastAsia"/>
        </w:rPr>
        <w:t>日期</w:t>
      </w:r>
      <w:proofErr w:type="spellEnd"/>
      <w:r w:rsidRPr="007A4A4A">
        <w:rPr>
          <w:rFonts w:hint="eastAsia"/>
        </w:rPr>
        <w:t>：</w:t>
      </w:r>
    </w:p>
    <w:p w14:paraId="3AE71AC3" w14:textId="7169033C" w:rsidR="00646F04" w:rsidRPr="007A4A4A" w:rsidRDefault="00646F04" w:rsidP="007A4A4A">
      <w:pPr>
        <w:rPr>
          <w:rFonts w:hint="eastAsia"/>
          <w:lang w:eastAsia="zh-CN"/>
        </w:rPr>
      </w:pPr>
    </w:p>
    <w:p w14:paraId="4EFA7325" w14:textId="77777777" w:rsidR="00646F04" w:rsidRPr="007A4A4A" w:rsidRDefault="00646F04" w:rsidP="007A4A4A">
      <w:proofErr w:type="spellStart"/>
      <w:r w:rsidRPr="007A4A4A">
        <w:rPr>
          <w:rFonts w:hint="eastAsia"/>
        </w:rPr>
        <w:t>乙方</w:t>
      </w:r>
      <w:proofErr w:type="spellEnd"/>
      <w:r w:rsidRPr="007A4A4A">
        <w:rPr>
          <w:rFonts w:hint="eastAsia"/>
        </w:rPr>
        <w:t>：</w:t>
      </w:r>
    </w:p>
    <w:p w14:paraId="63F06513" w14:textId="77777777" w:rsidR="00646F04" w:rsidRPr="007A4A4A" w:rsidRDefault="00646F04" w:rsidP="007A4A4A">
      <w:proofErr w:type="spellStart"/>
      <w:r w:rsidRPr="007A4A4A">
        <w:rPr>
          <w:rFonts w:hint="eastAsia"/>
        </w:rPr>
        <w:t>日期</w:t>
      </w:r>
      <w:proofErr w:type="spellEnd"/>
      <w:r w:rsidRPr="007A4A4A">
        <w:rPr>
          <w:rFonts w:hint="eastAsia"/>
        </w:rPr>
        <w:t>：</w:t>
      </w:r>
    </w:p>
    <w:p w14:paraId="186273A1" w14:textId="77777777" w:rsidR="00646F04" w:rsidRPr="007A4A4A" w:rsidRDefault="00646F04" w:rsidP="007A4A4A"/>
    <w:p w14:paraId="13FAA648" w14:textId="77777777" w:rsidR="00646F04" w:rsidRPr="007A4A4A" w:rsidRDefault="00646F04" w:rsidP="007A4A4A"/>
    <w:p w14:paraId="11C9D3E1" w14:textId="77777777" w:rsidR="00646F04" w:rsidRPr="007A4A4A" w:rsidRDefault="00646F04" w:rsidP="007A4A4A"/>
    <w:p w14:paraId="746885FD" w14:textId="53650CA5" w:rsidR="00140CE6" w:rsidRPr="007A4A4A" w:rsidRDefault="00140CE6" w:rsidP="007A4A4A"/>
    <w:sectPr w:rsidR="00140CE6" w:rsidRPr="007A4A4A" w:rsidSect="00E5056C">
      <w:pgSz w:w="11906" w:h="16838"/>
      <w:pgMar w:top="1440" w:right="567" w:bottom="1440"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CF4497" w14:textId="77777777" w:rsidR="0087025A" w:rsidRDefault="0087025A" w:rsidP="00166A07">
      <w:r>
        <w:separator/>
      </w:r>
    </w:p>
  </w:endnote>
  <w:endnote w:type="continuationSeparator" w:id="0">
    <w:p w14:paraId="4BA18526" w14:textId="77777777" w:rsidR="0087025A" w:rsidRDefault="0087025A" w:rsidP="00166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常规">
    <w:altName w:val="宋体"/>
    <w:panose1 w:val="00000000000000000000"/>
    <w:charset w:val="86"/>
    <w:family w:val="roman"/>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4A2E0" w14:textId="77777777" w:rsidR="0087025A" w:rsidRDefault="0087025A" w:rsidP="00166A07">
      <w:r>
        <w:separator/>
      </w:r>
    </w:p>
  </w:footnote>
  <w:footnote w:type="continuationSeparator" w:id="0">
    <w:p w14:paraId="0B2C5A0C" w14:textId="77777777" w:rsidR="0087025A" w:rsidRDefault="0087025A" w:rsidP="00166A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3F6"/>
    <w:rsid w:val="00045D11"/>
    <w:rsid w:val="00140CE6"/>
    <w:rsid w:val="00166A07"/>
    <w:rsid w:val="0018705D"/>
    <w:rsid w:val="00234621"/>
    <w:rsid w:val="002779C6"/>
    <w:rsid w:val="002D04CE"/>
    <w:rsid w:val="0032121F"/>
    <w:rsid w:val="00390F5B"/>
    <w:rsid w:val="00411033"/>
    <w:rsid w:val="005623F6"/>
    <w:rsid w:val="005964A0"/>
    <w:rsid w:val="00597242"/>
    <w:rsid w:val="00646F04"/>
    <w:rsid w:val="006C5405"/>
    <w:rsid w:val="006F62FB"/>
    <w:rsid w:val="00720636"/>
    <w:rsid w:val="00720EE0"/>
    <w:rsid w:val="00764E0B"/>
    <w:rsid w:val="007A4A4A"/>
    <w:rsid w:val="007A62E3"/>
    <w:rsid w:val="0087025A"/>
    <w:rsid w:val="00A14B15"/>
    <w:rsid w:val="00AB7D55"/>
    <w:rsid w:val="00C10C6E"/>
    <w:rsid w:val="00C2734E"/>
    <w:rsid w:val="00C467C8"/>
    <w:rsid w:val="00D85EE1"/>
    <w:rsid w:val="00DE2803"/>
    <w:rsid w:val="00E419EF"/>
    <w:rsid w:val="00E5056C"/>
    <w:rsid w:val="00F11D36"/>
    <w:rsid w:val="00FD4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7D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242"/>
    <w:pPr>
      <w:tabs>
        <w:tab w:val="left" w:pos="0"/>
      </w:tabs>
      <w:overflowPunct w:val="0"/>
      <w:autoSpaceDE w:val="0"/>
      <w:autoSpaceDN w:val="0"/>
      <w:adjustRightInd w:val="0"/>
      <w:textAlignment w:val="baseline"/>
    </w:pPr>
    <w:rPr>
      <w:rFonts w:ascii="宋体常规" w:hAnsi="宋体常规" w:cs="宋体常规"/>
      <w:color w:val="000000"/>
      <w:sz w:val="24"/>
      <w:szCs w:val="24"/>
      <w:lang w:eastAsia="en-US"/>
    </w:rPr>
  </w:style>
  <w:style w:type="paragraph" w:styleId="1">
    <w:name w:val="heading 1"/>
    <w:basedOn w:val="a"/>
    <w:link w:val="1Char"/>
    <w:qFormat/>
    <w:rsid w:val="00597242"/>
    <w:pPr>
      <w:keepNext/>
      <w:keepLines/>
      <w:tabs>
        <w:tab w:val="left" w:pos="54"/>
      </w:tabs>
      <w:spacing w:line="240" w:lineRule="exact"/>
      <w:ind w:left="54" w:right="54"/>
      <w:outlineLvl w:val="0"/>
    </w:pPr>
    <w:rPr>
      <w:b/>
      <w:bCs/>
      <w:sz w:val="18"/>
      <w:szCs w:val="18"/>
    </w:rPr>
  </w:style>
  <w:style w:type="paragraph" w:styleId="2">
    <w:name w:val="heading 2"/>
    <w:basedOn w:val="a"/>
    <w:link w:val="2Char"/>
    <w:qFormat/>
    <w:rsid w:val="00597242"/>
    <w:pPr>
      <w:keepNext/>
      <w:tabs>
        <w:tab w:val="left" w:pos="998"/>
      </w:tabs>
      <w:spacing w:line="240" w:lineRule="exact"/>
      <w:ind w:left="998"/>
      <w:outlineLvl w:val="1"/>
    </w:pPr>
    <w:rPr>
      <w:b/>
      <w:bCs/>
      <w:color w:val="FF0000"/>
      <w:sz w:val="18"/>
      <w:szCs w:val="18"/>
      <w:u w:val="single"/>
    </w:rPr>
  </w:style>
  <w:style w:type="paragraph" w:styleId="3">
    <w:name w:val="heading 3"/>
    <w:basedOn w:val="a"/>
    <w:link w:val="3Char"/>
    <w:qFormat/>
    <w:rsid w:val="00597242"/>
    <w:pPr>
      <w:keepNext/>
      <w:spacing w:line="240" w:lineRule="exact"/>
      <w:outlineLvl w:val="2"/>
    </w:pPr>
    <w:rPr>
      <w:u w:val="single"/>
    </w:rPr>
  </w:style>
  <w:style w:type="paragraph" w:styleId="4">
    <w:name w:val="heading 4"/>
    <w:basedOn w:val="a"/>
    <w:link w:val="4Char"/>
    <w:qFormat/>
    <w:rsid w:val="00597242"/>
    <w:pPr>
      <w:keepNext/>
      <w:outlineLvl w:val="3"/>
    </w:pPr>
    <w:rPr>
      <w:b/>
      <w:bCs/>
      <w:sz w:val="18"/>
      <w:szCs w:val="18"/>
    </w:rPr>
  </w:style>
  <w:style w:type="paragraph" w:styleId="5">
    <w:name w:val="heading 5"/>
    <w:basedOn w:val="a"/>
    <w:link w:val="5Char"/>
    <w:qFormat/>
    <w:rsid w:val="00597242"/>
    <w:pPr>
      <w:keepNext/>
      <w:spacing w:line="240" w:lineRule="exact"/>
      <w:outlineLvl w:val="4"/>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四样式"/>
    <w:qFormat/>
    <w:rsid w:val="00597242"/>
    <w:rPr>
      <w:rFonts w:ascii="宋体" w:hAnsi="宋体" w:cs="宋体常规"/>
      <w:color w:val="000000"/>
      <w:sz w:val="24"/>
    </w:rPr>
  </w:style>
  <w:style w:type="character" w:customStyle="1" w:styleId="1Char">
    <w:name w:val="标题 1 Char"/>
    <w:basedOn w:val="a0"/>
    <w:link w:val="1"/>
    <w:rsid w:val="00597242"/>
    <w:rPr>
      <w:rFonts w:ascii="宋体常规" w:hAnsi="宋体常规" w:cs="宋体常规"/>
      <w:b/>
      <w:bCs/>
      <w:color w:val="000000"/>
      <w:sz w:val="18"/>
      <w:szCs w:val="18"/>
      <w:lang w:eastAsia="en-US"/>
    </w:rPr>
  </w:style>
  <w:style w:type="character" w:customStyle="1" w:styleId="2Char">
    <w:name w:val="标题 2 Char"/>
    <w:basedOn w:val="a0"/>
    <w:link w:val="2"/>
    <w:rsid w:val="00597242"/>
    <w:rPr>
      <w:rFonts w:ascii="宋体常规" w:hAnsi="宋体常规" w:cs="宋体常规"/>
      <w:b/>
      <w:bCs/>
      <w:color w:val="FF0000"/>
      <w:sz w:val="18"/>
      <w:szCs w:val="18"/>
      <w:u w:val="single"/>
      <w:lang w:eastAsia="en-US"/>
    </w:rPr>
  </w:style>
  <w:style w:type="character" w:customStyle="1" w:styleId="3Char">
    <w:name w:val="标题 3 Char"/>
    <w:basedOn w:val="a0"/>
    <w:link w:val="3"/>
    <w:rsid w:val="00597242"/>
    <w:rPr>
      <w:rFonts w:ascii="宋体常规" w:hAnsi="宋体常规" w:cs="宋体常规"/>
      <w:color w:val="000000"/>
      <w:sz w:val="24"/>
      <w:szCs w:val="24"/>
      <w:u w:val="single"/>
      <w:lang w:eastAsia="en-US"/>
    </w:rPr>
  </w:style>
  <w:style w:type="character" w:customStyle="1" w:styleId="4Char">
    <w:name w:val="标题 4 Char"/>
    <w:basedOn w:val="a0"/>
    <w:link w:val="4"/>
    <w:rsid w:val="00597242"/>
    <w:rPr>
      <w:rFonts w:ascii="宋体常规" w:hAnsi="宋体常规" w:cs="宋体常规"/>
      <w:b/>
      <w:bCs/>
      <w:color w:val="000000"/>
      <w:sz w:val="18"/>
      <w:szCs w:val="18"/>
      <w:lang w:eastAsia="en-US"/>
    </w:rPr>
  </w:style>
  <w:style w:type="character" w:customStyle="1" w:styleId="5Char">
    <w:name w:val="标题 5 Char"/>
    <w:basedOn w:val="a0"/>
    <w:link w:val="5"/>
    <w:rsid w:val="00597242"/>
    <w:rPr>
      <w:rFonts w:ascii="宋体常规" w:hAnsi="宋体常规" w:cs="宋体常规"/>
      <w:b/>
      <w:bCs/>
      <w:color w:val="000000"/>
      <w:sz w:val="32"/>
      <w:szCs w:val="32"/>
      <w:lang w:eastAsia="en-US"/>
    </w:rPr>
  </w:style>
  <w:style w:type="paragraph" w:styleId="a4">
    <w:name w:val="Title"/>
    <w:basedOn w:val="a"/>
    <w:link w:val="Char"/>
    <w:qFormat/>
    <w:rsid w:val="00597242"/>
    <w:pPr>
      <w:spacing w:after="960"/>
      <w:jc w:val="center"/>
    </w:pPr>
    <w:rPr>
      <w:sz w:val="48"/>
      <w:szCs w:val="48"/>
    </w:rPr>
  </w:style>
  <w:style w:type="character" w:customStyle="1" w:styleId="Char">
    <w:name w:val="标题 Char"/>
    <w:basedOn w:val="a0"/>
    <w:link w:val="a4"/>
    <w:rsid w:val="00597242"/>
    <w:rPr>
      <w:rFonts w:ascii="宋体常规" w:hAnsi="宋体常规" w:cs="宋体常规"/>
      <w:color w:val="000000"/>
      <w:sz w:val="48"/>
      <w:szCs w:val="48"/>
      <w:lang w:eastAsia="en-US"/>
    </w:rPr>
  </w:style>
  <w:style w:type="paragraph" w:styleId="a5">
    <w:name w:val="header"/>
    <w:basedOn w:val="a"/>
    <w:link w:val="Char0"/>
    <w:uiPriority w:val="99"/>
    <w:unhideWhenUsed/>
    <w:rsid w:val="00166A07"/>
    <w:pPr>
      <w:pBdr>
        <w:bottom w:val="single" w:sz="6" w:space="1" w:color="auto"/>
      </w:pBdr>
      <w:tabs>
        <w:tab w:val="clear" w:pos="0"/>
        <w:tab w:val="center" w:pos="4153"/>
        <w:tab w:val="right" w:pos="8306"/>
      </w:tabs>
      <w:snapToGrid w:val="0"/>
      <w:jc w:val="center"/>
    </w:pPr>
    <w:rPr>
      <w:sz w:val="18"/>
      <w:szCs w:val="18"/>
    </w:rPr>
  </w:style>
  <w:style w:type="character" w:customStyle="1" w:styleId="Char0">
    <w:name w:val="页眉 Char"/>
    <w:basedOn w:val="a0"/>
    <w:link w:val="a5"/>
    <w:uiPriority w:val="99"/>
    <w:rsid w:val="00166A07"/>
    <w:rPr>
      <w:rFonts w:ascii="宋体常规" w:hAnsi="宋体常规" w:cs="宋体常规"/>
      <w:color w:val="000000"/>
      <w:sz w:val="18"/>
      <w:szCs w:val="18"/>
      <w:lang w:eastAsia="en-US"/>
    </w:rPr>
  </w:style>
  <w:style w:type="paragraph" w:styleId="a6">
    <w:name w:val="footer"/>
    <w:basedOn w:val="a"/>
    <w:link w:val="Char1"/>
    <w:uiPriority w:val="99"/>
    <w:unhideWhenUsed/>
    <w:rsid w:val="00166A07"/>
    <w:pPr>
      <w:tabs>
        <w:tab w:val="clear" w:pos="0"/>
        <w:tab w:val="center" w:pos="4153"/>
        <w:tab w:val="right" w:pos="8306"/>
      </w:tabs>
      <w:snapToGrid w:val="0"/>
    </w:pPr>
    <w:rPr>
      <w:sz w:val="18"/>
      <w:szCs w:val="18"/>
    </w:rPr>
  </w:style>
  <w:style w:type="character" w:customStyle="1" w:styleId="Char1">
    <w:name w:val="页脚 Char"/>
    <w:basedOn w:val="a0"/>
    <w:link w:val="a6"/>
    <w:uiPriority w:val="99"/>
    <w:rsid w:val="00166A07"/>
    <w:rPr>
      <w:rFonts w:ascii="宋体常规" w:hAnsi="宋体常规" w:cs="宋体常规"/>
      <w:color w:val="000000"/>
      <w:sz w:val="18"/>
      <w:szCs w:val="18"/>
      <w:lang w:eastAsia="en-US"/>
    </w:rPr>
  </w:style>
  <w:style w:type="paragraph" w:styleId="a7">
    <w:name w:val="Normal (Web)"/>
    <w:basedOn w:val="a"/>
    <w:uiPriority w:val="99"/>
    <w:semiHidden/>
    <w:unhideWhenUsed/>
    <w:rsid w:val="007A4A4A"/>
    <w:pPr>
      <w:tabs>
        <w:tab w:val="clear" w:pos="0"/>
      </w:tabs>
      <w:overflowPunct/>
      <w:autoSpaceDE/>
      <w:autoSpaceDN/>
      <w:adjustRightInd/>
      <w:textAlignment w:val="auto"/>
    </w:pPr>
    <w:rPr>
      <w:rFonts w:ascii="宋体" w:hAnsi="宋体" w:cs="宋体"/>
      <w:color w:val="auto"/>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242"/>
    <w:pPr>
      <w:tabs>
        <w:tab w:val="left" w:pos="0"/>
      </w:tabs>
      <w:overflowPunct w:val="0"/>
      <w:autoSpaceDE w:val="0"/>
      <w:autoSpaceDN w:val="0"/>
      <w:adjustRightInd w:val="0"/>
      <w:textAlignment w:val="baseline"/>
    </w:pPr>
    <w:rPr>
      <w:rFonts w:ascii="宋体常规" w:hAnsi="宋体常规" w:cs="宋体常规"/>
      <w:color w:val="000000"/>
      <w:sz w:val="24"/>
      <w:szCs w:val="24"/>
      <w:lang w:eastAsia="en-US"/>
    </w:rPr>
  </w:style>
  <w:style w:type="paragraph" w:styleId="1">
    <w:name w:val="heading 1"/>
    <w:basedOn w:val="a"/>
    <w:link w:val="1Char"/>
    <w:qFormat/>
    <w:rsid w:val="00597242"/>
    <w:pPr>
      <w:keepNext/>
      <w:keepLines/>
      <w:tabs>
        <w:tab w:val="left" w:pos="54"/>
      </w:tabs>
      <w:spacing w:line="240" w:lineRule="exact"/>
      <w:ind w:left="54" w:right="54"/>
      <w:outlineLvl w:val="0"/>
    </w:pPr>
    <w:rPr>
      <w:b/>
      <w:bCs/>
      <w:sz w:val="18"/>
      <w:szCs w:val="18"/>
    </w:rPr>
  </w:style>
  <w:style w:type="paragraph" w:styleId="2">
    <w:name w:val="heading 2"/>
    <w:basedOn w:val="a"/>
    <w:link w:val="2Char"/>
    <w:qFormat/>
    <w:rsid w:val="00597242"/>
    <w:pPr>
      <w:keepNext/>
      <w:tabs>
        <w:tab w:val="left" w:pos="998"/>
      </w:tabs>
      <w:spacing w:line="240" w:lineRule="exact"/>
      <w:ind w:left="998"/>
      <w:outlineLvl w:val="1"/>
    </w:pPr>
    <w:rPr>
      <w:b/>
      <w:bCs/>
      <w:color w:val="FF0000"/>
      <w:sz w:val="18"/>
      <w:szCs w:val="18"/>
      <w:u w:val="single"/>
    </w:rPr>
  </w:style>
  <w:style w:type="paragraph" w:styleId="3">
    <w:name w:val="heading 3"/>
    <w:basedOn w:val="a"/>
    <w:link w:val="3Char"/>
    <w:qFormat/>
    <w:rsid w:val="00597242"/>
    <w:pPr>
      <w:keepNext/>
      <w:spacing w:line="240" w:lineRule="exact"/>
      <w:outlineLvl w:val="2"/>
    </w:pPr>
    <w:rPr>
      <w:u w:val="single"/>
    </w:rPr>
  </w:style>
  <w:style w:type="paragraph" w:styleId="4">
    <w:name w:val="heading 4"/>
    <w:basedOn w:val="a"/>
    <w:link w:val="4Char"/>
    <w:qFormat/>
    <w:rsid w:val="00597242"/>
    <w:pPr>
      <w:keepNext/>
      <w:outlineLvl w:val="3"/>
    </w:pPr>
    <w:rPr>
      <w:b/>
      <w:bCs/>
      <w:sz w:val="18"/>
      <w:szCs w:val="18"/>
    </w:rPr>
  </w:style>
  <w:style w:type="paragraph" w:styleId="5">
    <w:name w:val="heading 5"/>
    <w:basedOn w:val="a"/>
    <w:link w:val="5Char"/>
    <w:qFormat/>
    <w:rsid w:val="00597242"/>
    <w:pPr>
      <w:keepNext/>
      <w:spacing w:line="240" w:lineRule="exact"/>
      <w:outlineLvl w:val="4"/>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四样式"/>
    <w:qFormat/>
    <w:rsid w:val="00597242"/>
    <w:rPr>
      <w:rFonts w:ascii="宋体" w:hAnsi="宋体" w:cs="宋体常规"/>
      <w:color w:val="000000"/>
      <w:sz w:val="24"/>
    </w:rPr>
  </w:style>
  <w:style w:type="character" w:customStyle="1" w:styleId="1Char">
    <w:name w:val="标题 1 Char"/>
    <w:basedOn w:val="a0"/>
    <w:link w:val="1"/>
    <w:rsid w:val="00597242"/>
    <w:rPr>
      <w:rFonts w:ascii="宋体常规" w:hAnsi="宋体常规" w:cs="宋体常规"/>
      <w:b/>
      <w:bCs/>
      <w:color w:val="000000"/>
      <w:sz w:val="18"/>
      <w:szCs w:val="18"/>
      <w:lang w:eastAsia="en-US"/>
    </w:rPr>
  </w:style>
  <w:style w:type="character" w:customStyle="1" w:styleId="2Char">
    <w:name w:val="标题 2 Char"/>
    <w:basedOn w:val="a0"/>
    <w:link w:val="2"/>
    <w:rsid w:val="00597242"/>
    <w:rPr>
      <w:rFonts w:ascii="宋体常规" w:hAnsi="宋体常规" w:cs="宋体常规"/>
      <w:b/>
      <w:bCs/>
      <w:color w:val="FF0000"/>
      <w:sz w:val="18"/>
      <w:szCs w:val="18"/>
      <w:u w:val="single"/>
      <w:lang w:eastAsia="en-US"/>
    </w:rPr>
  </w:style>
  <w:style w:type="character" w:customStyle="1" w:styleId="3Char">
    <w:name w:val="标题 3 Char"/>
    <w:basedOn w:val="a0"/>
    <w:link w:val="3"/>
    <w:rsid w:val="00597242"/>
    <w:rPr>
      <w:rFonts w:ascii="宋体常规" w:hAnsi="宋体常规" w:cs="宋体常规"/>
      <w:color w:val="000000"/>
      <w:sz w:val="24"/>
      <w:szCs w:val="24"/>
      <w:u w:val="single"/>
      <w:lang w:eastAsia="en-US"/>
    </w:rPr>
  </w:style>
  <w:style w:type="character" w:customStyle="1" w:styleId="4Char">
    <w:name w:val="标题 4 Char"/>
    <w:basedOn w:val="a0"/>
    <w:link w:val="4"/>
    <w:rsid w:val="00597242"/>
    <w:rPr>
      <w:rFonts w:ascii="宋体常规" w:hAnsi="宋体常规" w:cs="宋体常规"/>
      <w:b/>
      <w:bCs/>
      <w:color w:val="000000"/>
      <w:sz w:val="18"/>
      <w:szCs w:val="18"/>
      <w:lang w:eastAsia="en-US"/>
    </w:rPr>
  </w:style>
  <w:style w:type="character" w:customStyle="1" w:styleId="5Char">
    <w:name w:val="标题 5 Char"/>
    <w:basedOn w:val="a0"/>
    <w:link w:val="5"/>
    <w:rsid w:val="00597242"/>
    <w:rPr>
      <w:rFonts w:ascii="宋体常规" w:hAnsi="宋体常规" w:cs="宋体常规"/>
      <w:b/>
      <w:bCs/>
      <w:color w:val="000000"/>
      <w:sz w:val="32"/>
      <w:szCs w:val="32"/>
      <w:lang w:eastAsia="en-US"/>
    </w:rPr>
  </w:style>
  <w:style w:type="paragraph" w:styleId="a4">
    <w:name w:val="Title"/>
    <w:basedOn w:val="a"/>
    <w:link w:val="Char"/>
    <w:qFormat/>
    <w:rsid w:val="00597242"/>
    <w:pPr>
      <w:spacing w:after="960"/>
      <w:jc w:val="center"/>
    </w:pPr>
    <w:rPr>
      <w:sz w:val="48"/>
      <w:szCs w:val="48"/>
    </w:rPr>
  </w:style>
  <w:style w:type="character" w:customStyle="1" w:styleId="Char">
    <w:name w:val="标题 Char"/>
    <w:basedOn w:val="a0"/>
    <w:link w:val="a4"/>
    <w:rsid w:val="00597242"/>
    <w:rPr>
      <w:rFonts w:ascii="宋体常规" w:hAnsi="宋体常规" w:cs="宋体常规"/>
      <w:color w:val="000000"/>
      <w:sz w:val="48"/>
      <w:szCs w:val="48"/>
      <w:lang w:eastAsia="en-US"/>
    </w:rPr>
  </w:style>
  <w:style w:type="paragraph" w:styleId="a5">
    <w:name w:val="header"/>
    <w:basedOn w:val="a"/>
    <w:link w:val="Char0"/>
    <w:uiPriority w:val="99"/>
    <w:unhideWhenUsed/>
    <w:rsid w:val="00166A07"/>
    <w:pPr>
      <w:pBdr>
        <w:bottom w:val="single" w:sz="6" w:space="1" w:color="auto"/>
      </w:pBdr>
      <w:tabs>
        <w:tab w:val="clear" w:pos="0"/>
        <w:tab w:val="center" w:pos="4153"/>
        <w:tab w:val="right" w:pos="8306"/>
      </w:tabs>
      <w:snapToGrid w:val="0"/>
      <w:jc w:val="center"/>
    </w:pPr>
    <w:rPr>
      <w:sz w:val="18"/>
      <w:szCs w:val="18"/>
    </w:rPr>
  </w:style>
  <w:style w:type="character" w:customStyle="1" w:styleId="Char0">
    <w:name w:val="页眉 Char"/>
    <w:basedOn w:val="a0"/>
    <w:link w:val="a5"/>
    <w:uiPriority w:val="99"/>
    <w:rsid w:val="00166A07"/>
    <w:rPr>
      <w:rFonts w:ascii="宋体常规" w:hAnsi="宋体常规" w:cs="宋体常规"/>
      <w:color w:val="000000"/>
      <w:sz w:val="18"/>
      <w:szCs w:val="18"/>
      <w:lang w:eastAsia="en-US"/>
    </w:rPr>
  </w:style>
  <w:style w:type="paragraph" w:styleId="a6">
    <w:name w:val="footer"/>
    <w:basedOn w:val="a"/>
    <w:link w:val="Char1"/>
    <w:uiPriority w:val="99"/>
    <w:unhideWhenUsed/>
    <w:rsid w:val="00166A07"/>
    <w:pPr>
      <w:tabs>
        <w:tab w:val="clear" w:pos="0"/>
        <w:tab w:val="center" w:pos="4153"/>
        <w:tab w:val="right" w:pos="8306"/>
      </w:tabs>
      <w:snapToGrid w:val="0"/>
    </w:pPr>
    <w:rPr>
      <w:sz w:val="18"/>
      <w:szCs w:val="18"/>
    </w:rPr>
  </w:style>
  <w:style w:type="character" w:customStyle="1" w:styleId="Char1">
    <w:name w:val="页脚 Char"/>
    <w:basedOn w:val="a0"/>
    <w:link w:val="a6"/>
    <w:uiPriority w:val="99"/>
    <w:rsid w:val="00166A07"/>
    <w:rPr>
      <w:rFonts w:ascii="宋体常规" w:hAnsi="宋体常规" w:cs="宋体常规"/>
      <w:color w:val="000000"/>
      <w:sz w:val="18"/>
      <w:szCs w:val="18"/>
      <w:lang w:eastAsia="en-US"/>
    </w:rPr>
  </w:style>
  <w:style w:type="paragraph" w:styleId="a7">
    <w:name w:val="Normal (Web)"/>
    <w:basedOn w:val="a"/>
    <w:uiPriority w:val="99"/>
    <w:semiHidden/>
    <w:unhideWhenUsed/>
    <w:rsid w:val="007A4A4A"/>
    <w:pPr>
      <w:tabs>
        <w:tab w:val="clear" w:pos="0"/>
      </w:tabs>
      <w:overflowPunct/>
      <w:autoSpaceDE/>
      <w:autoSpaceDN/>
      <w:adjustRightInd/>
      <w:textAlignment w:val="auto"/>
    </w:pPr>
    <w:rPr>
      <w:rFonts w:ascii="宋体" w:hAnsi="宋体" w:cs="宋体"/>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37972">
      <w:bodyDiv w:val="1"/>
      <w:marLeft w:val="0"/>
      <w:marRight w:val="0"/>
      <w:marTop w:val="0"/>
      <w:marBottom w:val="0"/>
      <w:divBdr>
        <w:top w:val="none" w:sz="0" w:space="0" w:color="auto"/>
        <w:left w:val="none" w:sz="0" w:space="0" w:color="auto"/>
        <w:bottom w:val="none" w:sz="0" w:space="0" w:color="auto"/>
        <w:right w:val="none" w:sz="0" w:space="0" w:color="auto"/>
      </w:divBdr>
    </w:div>
    <w:div w:id="75559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432</Words>
  <Characters>2469</Characters>
  <Application>Microsoft Office Word</Application>
  <DocSecurity>0</DocSecurity>
  <Lines>20</Lines>
  <Paragraphs>5</Paragraphs>
  <ScaleCrop>false</ScaleCrop>
  <Company>jinher</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韩绪</dc:creator>
  <cp:keywords/>
  <dc:description/>
  <cp:lastModifiedBy>11</cp:lastModifiedBy>
  <cp:revision>20</cp:revision>
  <dcterms:created xsi:type="dcterms:W3CDTF">2013-08-06T06:42:00Z</dcterms:created>
  <dcterms:modified xsi:type="dcterms:W3CDTF">2016-08-02T06:40:00Z</dcterms:modified>
</cp:coreProperties>
</file>