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08F07" w14:textId="71F5BE3E" w:rsidR="009A3716" w:rsidRDefault="00C278B2" w:rsidP="009A3716">
      <w:r>
        <w:rPr>
          <w:rFonts w:ascii="IranNastaliq" w:hAnsi="IranNastaliq" w:cs="IranNastaliq"/>
          <w:b/>
          <w:bCs/>
          <w:noProof/>
          <w:sz w:val="40"/>
          <w:szCs w:val="40"/>
          <w:rtl/>
        </w:rPr>
        <w:drawing>
          <wp:anchor distT="0" distB="0" distL="114300" distR="114300" simplePos="0" relativeHeight="251660288" behindDoc="0" locked="0" layoutInCell="1" allowOverlap="1" wp14:anchorId="65645DB3" wp14:editId="464067A8">
            <wp:simplePos x="0" y="0"/>
            <wp:positionH relativeFrom="column">
              <wp:posOffset>4887291</wp:posOffset>
            </wp:positionH>
            <wp:positionV relativeFrom="paragraph">
              <wp:posOffset>-629285</wp:posOffset>
            </wp:positionV>
            <wp:extent cx="983411" cy="774673"/>
            <wp:effectExtent l="0" t="0" r="0" b="6985"/>
            <wp:wrapNone/>
            <wp:docPr id="13" name="Picture 1" descr="J:\IUMS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:\IUMS log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40"/>
                    <a:stretch/>
                  </pic:blipFill>
                  <pic:spPr bwMode="auto">
                    <a:xfrm>
                      <a:off x="0" y="0"/>
                      <a:ext cx="983411" cy="77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F5FB28" wp14:editId="0EECA7F0">
                <wp:simplePos x="0" y="0"/>
                <wp:positionH relativeFrom="column">
                  <wp:posOffset>1872532</wp:posOffset>
                </wp:positionH>
                <wp:positionV relativeFrom="paragraph">
                  <wp:posOffset>-673707</wp:posOffset>
                </wp:positionV>
                <wp:extent cx="3225800" cy="1078302"/>
                <wp:effectExtent l="0" t="0" r="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800" cy="10783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B4E1C1" w14:textId="77777777" w:rsidR="009A3716" w:rsidRPr="009A3716" w:rsidRDefault="009A3716" w:rsidP="009A3716">
                            <w:pPr>
                              <w:rPr>
                                <w:rFonts w:cs="B Nazani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A3716">
                              <w:rPr>
                                <w:rFonts w:cs="B Nazani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دانشگاه علوم پزشکی و</w:t>
                            </w:r>
                          </w:p>
                          <w:p w14:paraId="4EF6B927" w14:textId="11457279" w:rsidR="009A3716" w:rsidRPr="009A3716" w:rsidRDefault="009A3716" w:rsidP="009A3716">
                            <w:pPr>
                              <w:rPr>
                                <w:rFonts w:cs="B Nazanin"/>
                                <w:sz w:val="28"/>
                                <w:szCs w:val="28"/>
                              </w:rPr>
                            </w:pPr>
                            <w:r w:rsidRPr="009A3716">
                              <w:rPr>
                                <w:rFonts w:cs="B Nazani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خدمات بهداشتی و درمانی ایران</w:t>
                            </w:r>
                            <w:r w:rsidRPr="009A3716">
                              <w:rPr>
                                <w:rFonts w:cs="B Nazani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Pr="009A3716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</w:rPr>
                              <w:t>دانشکده مدیریت و اطلاع رسانی پزشکی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5FB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7.45pt;margin-top:-53.05pt;width:254pt;height:84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" filled="f" stroked="f" strokeweight=".5pt">
                <v:textbox>
                  <w:txbxContent>
                    <w:p w14:paraId="17B4E1C1" w14:textId="77777777" w:rsidR="009A3716" w:rsidRPr="009A3716" w:rsidRDefault="009A3716" w:rsidP="009A3716">
                      <w:pPr>
                        <w:rPr>
                          <w:rFonts w:cs="B Nazanin"/>
                          <w:b/>
                          <w:bCs/>
                          <w:sz w:val="28"/>
                          <w:szCs w:val="28"/>
                        </w:rPr>
                      </w:pPr>
                      <w:r w:rsidRPr="009A3716">
                        <w:rPr>
                          <w:rFonts w:cs="B Nazanin" w:hint="cs"/>
                          <w:b/>
                          <w:bCs/>
                          <w:sz w:val="28"/>
                          <w:szCs w:val="28"/>
                          <w:rtl/>
                        </w:rPr>
                        <w:t>دانشگاه علوم پزشکی و</w:t>
                      </w:r>
                    </w:p>
                    <w:p w14:paraId="4EF6B927" w14:textId="11457279" w:rsidR="009A3716" w:rsidRPr="009A3716" w:rsidRDefault="009A3716" w:rsidP="009A3716">
                      <w:pPr>
                        <w:rPr>
                          <w:rFonts w:cs="B Nazanin"/>
                          <w:sz w:val="28"/>
                          <w:szCs w:val="28"/>
                        </w:rPr>
                      </w:pPr>
                      <w:r w:rsidRPr="009A3716">
                        <w:rPr>
                          <w:rFonts w:cs="B Nazanin" w:hint="cs"/>
                          <w:b/>
                          <w:bCs/>
                          <w:sz w:val="28"/>
                          <w:szCs w:val="28"/>
                          <w:rtl/>
                        </w:rPr>
                        <w:t>خدمات بهداشتی و درمانی ایران</w:t>
                      </w:r>
                      <w:r w:rsidRPr="009A3716">
                        <w:rPr>
                          <w:rFonts w:cs="B Nazanin"/>
                          <w:b/>
                          <w:bCs/>
                          <w:sz w:val="28"/>
                          <w:szCs w:val="28"/>
                          <w:rtl/>
                        </w:rPr>
                        <w:br/>
                      </w:r>
                      <w:r w:rsidRPr="009A3716">
                        <w:rPr>
                          <w:rFonts w:cs="B Nazanin" w:hint="cs"/>
                          <w:sz w:val="28"/>
                          <w:szCs w:val="28"/>
                          <w:rtl/>
                        </w:rPr>
                        <w:t>دانشکده مدیریت و اطلاع رسانی پزشکی</w:t>
                      </w:r>
                    </w:p>
                  </w:txbxContent>
                </v:textbox>
              </v:shape>
            </w:pict>
          </mc:Fallback>
        </mc:AlternateContent>
      </w:r>
      <w:r w:rsidR="009A3716">
        <w:rPr>
          <w:rFonts w:cs="B Nazanin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073F84" wp14:editId="5D34C711">
                <wp:simplePos x="0" y="0"/>
                <wp:positionH relativeFrom="column">
                  <wp:posOffset>-594983</wp:posOffset>
                </wp:positionH>
                <wp:positionV relativeFrom="paragraph">
                  <wp:posOffset>-560262</wp:posOffset>
                </wp:positionV>
                <wp:extent cx="2717321" cy="733245"/>
                <wp:effectExtent l="0" t="0" r="698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321" cy="733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F9F9A9" w14:textId="77777777" w:rsidR="00DA3687" w:rsidRDefault="009A3716" w:rsidP="00DA3687">
                            <w:pPr>
                              <w:bidi w:val="0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DA3687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Iran University of Medical Sciences</w:t>
                            </w:r>
                          </w:p>
                          <w:p w14:paraId="1136E424" w14:textId="75EB9651" w:rsidR="009A3716" w:rsidRPr="00DA3687" w:rsidRDefault="009A3716" w:rsidP="00DA3687">
                            <w:pPr>
                              <w:bidi w:val="0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DA3687">
                              <w:rPr>
                                <w:rFonts w:asciiTheme="majorBidi" w:hAnsiTheme="majorBidi" w:cstheme="majorBidi"/>
                              </w:rPr>
                              <w:t>School of Health Management                              and Information Sciences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73F84" id="Text Box 1" o:spid="_x0000_s1027" type="#_x0000_t202" style="position:absolute;left:0;text-align:left;margin-left:-46.85pt;margin-top:-44.1pt;width:213.95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" fillcolor="white [3201]" stroked="f" strokeweight=".5pt">
                <v:textbox>
                  <w:txbxContent>
                    <w:p w14:paraId="29F9F9A9" w14:textId="77777777" w:rsidR="00DA3687" w:rsidRDefault="009A3716" w:rsidP="00DA3687">
                      <w:pPr>
                        <w:bidi w:val="0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DA3687">
                        <w:rPr>
                          <w:rFonts w:asciiTheme="majorBidi" w:hAnsiTheme="majorBidi" w:cstheme="majorBidi"/>
                          <w:b/>
                          <w:bCs/>
                        </w:rPr>
                        <w:t>Iran University of Medical Sciences</w:t>
                      </w:r>
                    </w:p>
                    <w:p w14:paraId="1136E424" w14:textId="75EB9651" w:rsidR="009A3716" w:rsidRPr="00DA3687" w:rsidRDefault="009A3716" w:rsidP="00DA3687">
                      <w:pPr>
                        <w:bidi w:val="0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DA3687">
                        <w:rPr>
                          <w:rFonts w:asciiTheme="majorBidi" w:hAnsiTheme="majorBidi" w:cstheme="majorBidi"/>
                        </w:rPr>
                        <w:t>School of Health Management                              and Information Sciences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2A4CAE0B" w14:textId="77777777" w:rsidR="009A3716" w:rsidRDefault="009A3716" w:rsidP="009A3716">
      <w:pPr>
        <w:tabs>
          <w:tab w:val="left" w:pos="984"/>
        </w:tabs>
        <w:jc w:val="center"/>
        <w:rPr>
          <w:rtl/>
        </w:rPr>
      </w:pPr>
    </w:p>
    <w:p w14:paraId="20E08965" w14:textId="77777777" w:rsidR="00DA3687" w:rsidRDefault="00DA3687" w:rsidP="009A3716">
      <w:pPr>
        <w:tabs>
          <w:tab w:val="left" w:pos="984"/>
        </w:tabs>
        <w:jc w:val="center"/>
        <w:rPr>
          <w:rFonts w:cs="B Titr"/>
          <w:b/>
          <w:bCs/>
          <w:sz w:val="32"/>
          <w:szCs w:val="32"/>
          <w:rtl/>
        </w:rPr>
      </w:pPr>
    </w:p>
    <w:p w14:paraId="3A24A40A" w14:textId="7F454E7A" w:rsidR="009A3716" w:rsidRPr="00DA3687" w:rsidRDefault="009A3716" w:rsidP="009A3716">
      <w:pPr>
        <w:tabs>
          <w:tab w:val="left" w:pos="984"/>
        </w:tabs>
        <w:jc w:val="center"/>
        <w:rPr>
          <w:rFonts w:cs="B Titr"/>
          <w:b/>
          <w:bCs/>
          <w:sz w:val="32"/>
          <w:szCs w:val="32"/>
          <w:rtl/>
          <w:lang w:bidi="fa-IR"/>
        </w:rPr>
      </w:pPr>
      <w:r w:rsidRPr="00DA3687">
        <w:rPr>
          <w:rFonts w:cs="B Titr"/>
          <w:b/>
          <w:bCs/>
          <w:sz w:val="32"/>
          <w:szCs w:val="32"/>
          <w:rtl/>
        </w:rPr>
        <w:t>پروپوزال پايان‌نامه مقطع کارشناس</w:t>
      </w:r>
      <w:r w:rsidRPr="00DA3687">
        <w:rPr>
          <w:rFonts w:cs="B Titr" w:hint="cs"/>
          <w:b/>
          <w:bCs/>
          <w:sz w:val="32"/>
          <w:szCs w:val="32"/>
          <w:rtl/>
        </w:rPr>
        <w:t>ی</w:t>
      </w:r>
      <w:r w:rsidRPr="00DA3687">
        <w:rPr>
          <w:rFonts w:cs="B Titr"/>
          <w:b/>
          <w:bCs/>
          <w:sz w:val="32"/>
          <w:szCs w:val="32"/>
          <w:rtl/>
        </w:rPr>
        <w:t xml:space="preserve"> ارشد/دکتر</w:t>
      </w:r>
      <w:r w:rsidRPr="00DA3687">
        <w:rPr>
          <w:rFonts w:cs="B Titr" w:hint="cs"/>
          <w:b/>
          <w:bCs/>
          <w:sz w:val="32"/>
          <w:szCs w:val="32"/>
          <w:rtl/>
        </w:rPr>
        <w:t>ی</w:t>
      </w:r>
      <w:r w:rsidRPr="00DA3687">
        <w:rPr>
          <w:rFonts w:cs="B Titr"/>
          <w:b/>
          <w:bCs/>
          <w:sz w:val="32"/>
          <w:szCs w:val="32"/>
          <w:rtl/>
        </w:rPr>
        <w:t xml:space="preserve"> تخصص</w:t>
      </w:r>
      <w:r w:rsidRPr="00DA3687">
        <w:rPr>
          <w:rFonts w:cs="B Titr" w:hint="cs"/>
          <w:b/>
          <w:bCs/>
          <w:sz w:val="32"/>
          <w:szCs w:val="32"/>
          <w:rtl/>
        </w:rPr>
        <w:t>ی (</w:t>
      </w:r>
      <w:r w:rsidRPr="00DA3687">
        <w:rPr>
          <w:rFonts w:cs="B Titr"/>
          <w:b/>
          <w:bCs/>
          <w:sz w:val="32"/>
          <w:szCs w:val="32"/>
        </w:rPr>
        <w:t>Ph.D</w:t>
      </w:r>
      <w:r w:rsidRPr="00DA3687">
        <w:rPr>
          <w:rFonts w:cs="B Titr" w:hint="cs"/>
          <w:b/>
          <w:bCs/>
          <w:sz w:val="32"/>
          <w:szCs w:val="32"/>
          <w:rtl/>
          <w:lang w:bidi="fa-IR"/>
        </w:rPr>
        <w:t>)</w:t>
      </w:r>
    </w:p>
    <w:p w14:paraId="07135A9D" w14:textId="6BA82A98" w:rsidR="009A3716" w:rsidRPr="00DA3687" w:rsidRDefault="009A3716" w:rsidP="009A3716">
      <w:pPr>
        <w:tabs>
          <w:tab w:val="left" w:pos="984"/>
        </w:tabs>
        <w:jc w:val="center"/>
        <w:rPr>
          <w:rFonts w:cs="B Titr"/>
          <w:b/>
          <w:bCs/>
          <w:sz w:val="32"/>
          <w:szCs w:val="32"/>
          <w:rtl/>
          <w:lang w:bidi="fa-IR"/>
        </w:rPr>
      </w:pPr>
      <w:r w:rsidRPr="00DA3687">
        <w:rPr>
          <w:rFonts w:cs="B Titr" w:hint="cs"/>
          <w:b/>
          <w:bCs/>
          <w:sz w:val="32"/>
          <w:szCs w:val="32"/>
          <w:rtl/>
          <w:lang w:bidi="fa-IR"/>
        </w:rPr>
        <w:t>نسخه 3/05</w:t>
      </w:r>
    </w:p>
    <w:p w14:paraId="246F6B76" w14:textId="36585589" w:rsidR="009A3716" w:rsidRDefault="00CC2CEA" w:rsidP="009A3716">
      <w:pPr>
        <w:tabs>
          <w:tab w:val="left" w:pos="984"/>
        </w:tabs>
        <w:rPr>
          <w:rFonts w:cs="B Titr"/>
          <w:sz w:val="28"/>
          <w:szCs w:val="28"/>
          <w:rtl/>
          <w:lang w:bidi="fa-IR"/>
        </w:rPr>
      </w:pPr>
      <w:r w:rsidRPr="00DA3687">
        <w:rPr>
          <w:rFonts w:cs="B Titr" w:hint="cs"/>
          <w:sz w:val="28"/>
          <w:szCs w:val="28"/>
          <w:rtl/>
          <w:lang w:bidi="fa-IR"/>
        </w:rPr>
        <w:t xml:space="preserve">۱- </w:t>
      </w:r>
      <w:r w:rsidR="009A3716" w:rsidRPr="00DA3687">
        <w:rPr>
          <w:rFonts w:cs="B Titr" w:hint="cs"/>
          <w:sz w:val="28"/>
          <w:szCs w:val="28"/>
          <w:rtl/>
          <w:lang w:bidi="fa-IR"/>
        </w:rPr>
        <w:t>اطلاعات مربوط به پروپوزال</w:t>
      </w:r>
    </w:p>
    <w:p w14:paraId="7A9B58C0" w14:textId="77777777" w:rsidR="00DA3687" w:rsidRPr="00DA3687" w:rsidRDefault="00DA3687" w:rsidP="009A3716">
      <w:pPr>
        <w:tabs>
          <w:tab w:val="left" w:pos="984"/>
        </w:tabs>
        <w:rPr>
          <w:rFonts w:cs="B Titr"/>
          <w:sz w:val="28"/>
          <w:szCs w:val="28"/>
          <w:rtl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777"/>
      </w:tblGrid>
      <w:tr w:rsidR="009A3716" w14:paraId="0035E1A3" w14:textId="77777777" w:rsidTr="009A3716">
        <w:tc>
          <w:tcPr>
            <w:tcW w:w="9016" w:type="dxa"/>
          </w:tcPr>
          <w:p w14:paraId="6BD5B2B6" w14:textId="5E9290B4" w:rsidR="009A3716" w:rsidRPr="009A3716" w:rsidRDefault="009A3716" w:rsidP="009A3716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 w:rsidRPr="009A3716">
              <w:rPr>
                <w:rFonts w:cs="B Nazanin" w:hint="cs"/>
                <w:rtl/>
                <w:lang w:bidi="fa-IR"/>
              </w:rPr>
              <w:t xml:space="preserve">عنوان: </w:t>
            </w:r>
            <w:r w:rsidRPr="009A3716">
              <w:rPr>
                <w:rFonts w:cs="B Nazanin" w:hint="cs"/>
                <w:rtl/>
              </w:rPr>
              <w:t>ارائه برنامه کاربردی مبتنی بر تلفن همراه برای ارزیابی تشخیص های افتراقی تنگی نفس</w:t>
            </w:r>
          </w:p>
        </w:tc>
      </w:tr>
      <w:tr w:rsidR="009A3716" w:rsidRPr="009A3716" w14:paraId="4BE2948F" w14:textId="77777777" w:rsidTr="009A3716">
        <w:tc>
          <w:tcPr>
            <w:tcW w:w="9016" w:type="dxa"/>
          </w:tcPr>
          <w:p w14:paraId="2E1DE4E3" w14:textId="5178C2C9" w:rsidR="009A3716" w:rsidRPr="009A3716" w:rsidRDefault="009A3716" w:rsidP="009A3716">
            <w:pPr>
              <w:tabs>
                <w:tab w:val="left" w:pos="984"/>
              </w:tabs>
              <w:bidi w:val="0"/>
              <w:rPr>
                <w:rFonts w:cs="B Nazanin"/>
                <w:lang w:bidi="fa-IR"/>
              </w:rPr>
            </w:pPr>
            <w:r w:rsidRPr="009A3716">
              <w:rPr>
                <w:rFonts w:cs="B Nazanin"/>
                <w:lang w:bidi="fa-IR"/>
              </w:rPr>
              <w:t>Title: Presenting a mobile-based application for evaluating differential diagnoses of shortness of breath</w:t>
            </w:r>
          </w:p>
        </w:tc>
      </w:tr>
    </w:tbl>
    <w:p w14:paraId="0C4E8FDF" w14:textId="75788929" w:rsidR="009A3716" w:rsidRDefault="009A3716" w:rsidP="009A3716">
      <w:pPr>
        <w:tabs>
          <w:tab w:val="left" w:pos="984"/>
        </w:tabs>
        <w:rPr>
          <w:rFonts w:cs="B Nazanin"/>
          <w:b/>
          <w:bCs/>
          <w:sz w:val="32"/>
          <w:szCs w:val="32"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94"/>
        <w:gridCol w:w="2194"/>
        <w:gridCol w:w="2194"/>
        <w:gridCol w:w="2195"/>
      </w:tblGrid>
      <w:tr w:rsidR="003E552A" w14:paraId="45BD7DF1" w14:textId="77777777" w:rsidTr="003E552A">
        <w:tc>
          <w:tcPr>
            <w:tcW w:w="2194" w:type="dxa"/>
          </w:tcPr>
          <w:p w14:paraId="057E3AB5" w14:textId="77777777" w:rsidR="003E552A" w:rsidRPr="003E552A" w:rsidRDefault="003E552A" w:rsidP="009A3716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 w:rsidRPr="003E552A">
              <w:rPr>
                <w:rFonts w:cs="B Nazanin" w:hint="cs"/>
                <w:rtl/>
                <w:lang w:bidi="fa-IR"/>
              </w:rPr>
              <w:t>نام و نام خانوادگی دانشجو:</w:t>
            </w:r>
          </w:p>
          <w:p w14:paraId="7802520A" w14:textId="2E79BB83" w:rsidR="003E552A" w:rsidRP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 w:rsidRPr="003E552A">
              <w:rPr>
                <w:rFonts w:cs="B Nazanin" w:hint="cs"/>
                <w:rtl/>
                <w:lang w:bidi="fa-IR"/>
              </w:rPr>
              <w:t>بیژن حجازی</w:t>
            </w:r>
          </w:p>
        </w:tc>
        <w:tc>
          <w:tcPr>
            <w:tcW w:w="2194" w:type="dxa"/>
          </w:tcPr>
          <w:p w14:paraId="2DD6A8B9" w14:textId="77777777" w:rsidR="003E552A" w:rsidRPr="003E552A" w:rsidRDefault="003E552A" w:rsidP="009A3716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 w:rsidRPr="003E552A">
              <w:rPr>
                <w:rFonts w:cs="B Nazanin" w:hint="cs"/>
                <w:rtl/>
                <w:lang w:bidi="fa-IR"/>
              </w:rPr>
              <w:t>رشته تحصیلی:</w:t>
            </w:r>
          </w:p>
          <w:p w14:paraId="0C123888" w14:textId="7D81E4BB" w:rsidR="003E552A" w:rsidRPr="003E552A" w:rsidRDefault="003E552A" w:rsidP="009A3716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 w:rsidRPr="003E552A">
              <w:rPr>
                <w:rFonts w:cs="B Nazanin" w:hint="cs"/>
                <w:rtl/>
                <w:lang w:bidi="fa-IR"/>
              </w:rPr>
              <w:t>انفورماتیک پزشکی</w:t>
            </w:r>
          </w:p>
        </w:tc>
        <w:tc>
          <w:tcPr>
            <w:tcW w:w="2194" w:type="dxa"/>
          </w:tcPr>
          <w:p w14:paraId="1A9514D4" w14:textId="77777777" w:rsidR="003E552A" w:rsidRPr="003E552A" w:rsidRDefault="003E552A" w:rsidP="009A3716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 w:rsidRPr="003E552A">
              <w:rPr>
                <w:rFonts w:cs="B Nazanin" w:hint="cs"/>
                <w:rtl/>
                <w:lang w:bidi="fa-IR"/>
              </w:rPr>
              <w:t>مقطع تحصیلی:</w:t>
            </w:r>
          </w:p>
          <w:p w14:paraId="320F664A" w14:textId="05E93AE9" w:rsidR="003E552A" w:rsidRPr="003E552A" w:rsidRDefault="003E552A" w:rsidP="009A3716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 w:rsidRPr="003E552A">
              <w:rPr>
                <w:rFonts w:cs="B Nazanin" w:hint="cs"/>
                <w:rtl/>
                <w:lang w:bidi="fa-IR"/>
              </w:rPr>
              <w:t>کارشناسی ارشد</w:t>
            </w:r>
          </w:p>
        </w:tc>
        <w:tc>
          <w:tcPr>
            <w:tcW w:w="2195" w:type="dxa"/>
          </w:tcPr>
          <w:p w14:paraId="292C6B21" w14:textId="77777777" w:rsidR="003E552A" w:rsidRPr="003E552A" w:rsidRDefault="003E552A" w:rsidP="009A3716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 w:rsidRPr="003E552A">
              <w:rPr>
                <w:rFonts w:cs="B Nazanin" w:hint="cs"/>
                <w:rtl/>
                <w:lang w:bidi="fa-IR"/>
              </w:rPr>
              <w:t>شماره تماس:</w:t>
            </w:r>
          </w:p>
          <w:p w14:paraId="13D3F728" w14:textId="1974350B" w:rsidR="003E552A" w:rsidRPr="003E552A" w:rsidRDefault="003E552A" w:rsidP="009A3716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 w:rsidRPr="003E552A">
              <w:rPr>
                <w:rFonts w:cs="B Nazanin" w:hint="cs"/>
                <w:rtl/>
                <w:lang w:bidi="fa-IR"/>
              </w:rPr>
              <w:t>09157377229</w:t>
            </w:r>
          </w:p>
        </w:tc>
      </w:tr>
    </w:tbl>
    <w:p w14:paraId="75D4B0ED" w14:textId="77777777" w:rsidR="003E552A" w:rsidRDefault="003E552A" w:rsidP="009A3716">
      <w:pPr>
        <w:tabs>
          <w:tab w:val="left" w:pos="984"/>
        </w:tabs>
        <w:rPr>
          <w:rFonts w:cs="B Nazanin"/>
          <w:b/>
          <w:bCs/>
          <w:sz w:val="32"/>
          <w:szCs w:val="32"/>
          <w:rtl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94"/>
        <w:gridCol w:w="2194"/>
        <w:gridCol w:w="2194"/>
        <w:gridCol w:w="2195"/>
      </w:tblGrid>
      <w:tr w:rsidR="003E552A" w:rsidRPr="003E552A" w14:paraId="208261B0" w14:textId="77777777" w:rsidTr="001B26BC">
        <w:tc>
          <w:tcPr>
            <w:tcW w:w="2194" w:type="dxa"/>
          </w:tcPr>
          <w:p w14:paraId="49C623A8" w14:textId="769CDA7D" w:rsidR="003E552A" w:rsidRPr="003E552A" w:rsidRDefault="003E552A" w:rsidP="001B26BC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 w:rsidRPr="003E552A">
              <w:rPr>
                <w:rFonts w:cs="B Nazanin" w:hint="cs"/>
                <w:rtl/>
                <w:lang w:bidi="fa-IR"/>
              </w:rPr>
              <w:t xml:space="preserve">نام و نام خانوادگی </w:t>
            </w:r>
            <w:r>
              <w:rPr>
                <w:rFonts w:cs="B Nazanin" w:hint="cs"/>
                <w:rtl/>
                <w:lang w:bidi="fa-IR"/>
              </w:rPr>
              <w:t>استاد/اساتید راهنما</w:t>
            </w:r>
            <w:r w:rsidRPr="003E552A">
              <w:rPr>
                <w:rFonts w:cs="B Nazanin" w:hint="cs"/>
                <w:rtl/>
                <w:lang w:bidi="fa-IR"/>
              </w:rPr>
              <w:t>:</w:t>
            </w:r>
          </w:p>
          <w:p w14:paraId="5152C8F5" w14:textId="76F492CD" w:rsidR="003E552A" w:rsidRPr="003E552A" w:rsidRDefault="003E552A" w:rsidP="001B26BC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۱- مرتضی همت</w:t>
            </w:r>
          </w:p>
        </w:tc>
        <w:tc>
          <w:tcPr>
            <w:tcW w:w="2194" w:type="dxa"/>
          </w:tcPr>
          <w:p w14:paraId="05811AC2" w14:textId="77777777" w:rsidR="003E552A" w:rsidRDefault="003E552A" w:rsidP="001B26BC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مرتبه دانشگاهی:</w:t>
            </w:r>
          </w:p>
          <w:p w14:paraId="0B0F7BC9" w14:textId="7F4CB0D4" w:rsidR="003E552A" w:rsidRPr="003E552A" w:rsidRDefault="003E552A" w:rsidP="001B26BC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۱- دانشیار</w:t>
            </w:r>
          </w:p>
        </w:tc>
        <w:tc>
          <w:tcPr>
            <w:tcW w:w="2194" w:type="dxa"/>
          </w:tcPr>
          <w:p w14:paraId="5784471D" w14:textId="1EE3C152" w:rsidR="003E552A" w:rsidRDefault="003E552A" w:rsidP="001B26BC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گروه (برای اساتید بیرونی ذکر نام دانشگاه کافی است):</w:t>
            </w:r>
          </w:p>
          <w:p w14:paraId="37A56D3D" w14:textId="5007DDEE" w:rsidR="003E552A" w:rsidRPr="003E552A" w:rsidRDefault="003E552A" w:rsidP="001B26BC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۱- مدیریت اطلاعات سلامت</w:t>
            </w:r>
          </w:p>
        </w:tc>
        <w:tc>
          <w:tcPr>
            <w:tcW w:w="2195" w:type="dxa"/>
          </w:tcPr>
          <w:p w14:paraId="7DA4E337" w14:textId="77777777" w:rsidR="003E552A" w:rsidRDefault="003E552A" w:rsidP="001B26BC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امضا:</w:t>
            </w:r>
          </w:p>
          <w:p w14:paraId="5B532A15" w14:textId="185D6F97" w:rsidR="003E552A" w:rsidRPr="003E552A" w:rsidRDefault="003E552A" w:rsidP="001B26BC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۱- </w:t>
            </w:r>
          </w:p>
        </w:tc>
      </w:tr>
      <w:tr w:rsidR="003E552A" w:rsidRPr="003E552A" w14:paraId="66B8903B" w14:textId="77777777" w:rsidTr="001B26BC">
        <w:tc>
          <w:tcPr>
            <w:tcW w:w="2194" w:type="dxa"/>
          </w:tcPr>
          <w:p w14:paraId="06436BE7" w14:textId="033E1401" w:rsidR="003E552A" w:rsidRP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 w:rsidRPr="003E552A">
              <w:rPr>
                <w:rFonts w:cs="B Nazanin" w:hint="cs"/>
                <w:rtl/>
                <w:lang w:bidi="fa-IR"/>
              </w:rPr>
              <w:t xml:space="preserve">نام و نام خانوادگی </w:t>
            </w:r>
            <w:r>
              <w:rPr>
                <w:rFonts w:cs="B Nazanin" w:hint="cs"/>
                <w:rtl/>
                <w:lang w:bidi="fa-IR"/>
              </w:rPr>
              <w:t>استاد/اساتید مشاور</w:t>
            </w:r>
            <w:r w:rsidRPr="003E552A">
              <w:rPr>
                <w:rFonts w:cs="B Nazanin" w:hint="cs"/>
                <w:rtl/>
                <w:lang w:bidi="fa-IR"/>
              </w:rPr>
              <w:t>:</w:t>
            </w:r>
          </w:p>
          <w:p w14:paraId="706062DA" w14:textId="3EE50943" w:rsidR="003E552A" w:rsidRPr="003E552A" w:rsidRDefault="003E552A" w:rsidP="001B26BC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۱- هاله آیت اللهی</w:t>
            </w:r>
          </w:p>
        </w:tc>
        <w:tc>
          <w:tcPr>
            <w:tcW w:w="2194" w:type="dxa"/>
          </w:tcPr>
          <w:p w14:paraId="1FF03CDE" w14:textId="77777777" w:rsidR="003E552A" w:rsidRDefault="003E552A" w:rsidP="001B26BC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مرتبه دانشگاهی:</w:t>
            </w:r>
          </w:p>
          <w:p w14:paraId="3CBD2B66" w14:textId="73E6197E" w:rsidR="003E552A" w:rsidRDefault="003E552A" w:rsidP="001B26BC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۱- استاد</w:t>
            </w:r>
          </w:p>
        </w:tc>
        <w:tc>
          <w:tcPr>
            <w:tcW w:w="2194" w:type="dxa"/>
          </w:tcPr>
          <w:p w14:paraId="2E175EAF" w14:textId="77777777" w:rsid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گروه (برای اساتید بیرونی ذکر نام دانشگاه کافی است):</w:t>
            </w:r>
          </w:p>
          <w:p w14:paraId="4036B89A" w14:textId="13855F9A" w:rsidR="003E552A" w:rsidRDefault="003E552A" w:rsidP="001B26BC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۱- مدیریت اطلاعات سلامت</w:t>
            </w:r>
          </w:p>
        </w:tc>
        <w:tc>
          <w:tcPr>
            <w:tcW w:w="2195" w:type="dxa"/>
          </w:tcPr>
          <w:p w14:paraId="29C06D9B" w14:textId="77777777" w:rsidR="003E552A" w:rsidRDefault="003E552A" w:rsidP="001B26BC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امضا:</w:t>
            </w:r>
          </w:p>
          <w:p w14:paraId="0E54CFE7" w14:textId="5AA84226" w:rsidR="003E552A" w:rsidRDefault="003E552A" w:rsidP="001B26BC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۱- </w:t>
            </w:r>
          </w:p>
        </w:tc>
      </w:tr>
    </w:tbl>
    <w:p w14:paraId="1CD8F1EF" w14:textId="77777777" w:rsidR="003E552A" w:rsidRDefault="003E552A" w:rsidP="009A3716">
      <w:pPr>
        <w:tabs>
          <w:tab w:val="left" w:pos="984"/>
        </w:tabs>
        <w:rPr>
          <w:rFonts w:cs="B Nazanin"/>
          <w:b/>
          <w:bCs/>
          <w:sz w:val="32"/>
          <w:szCs w:val="32"/>
          <w:rtl/>
          <w:lang w:bidi="fa-IR"/>
        </w:rPr>
      </w:pPr>
    </w:p>
    <w:p w14:paraId="1711D6A9" w14:textId="466DAF5E" w:rsidR="003E552A" w:rsidRDefault="003E552A" w:rsidP="003E552A">
      <w:pPr>
        <w:tabs>
          <w:tab w:val="left" w:pos="984"/>
        </w:tabs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مدت زمان انجام پژوهش: ۱۲ ماه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755"/>
        <w:gridCol w:w="1755"/>
        <w:gridCol w:w="1755"/>
        <w:gridCol w:w="1756"/>
        <w:gridCol w:w="1756"/>
      </w:tblGrid>
      <w:tr w:rsidR="003E552A" w14:paraId="65991A0B" w14:textId="77777777" w:rsidTr="003E552A">
        <w:trPr>
          <w:trHeight w:val="1443"/>
        </w:trPr>
        <w:tc>
          <w:tcPr>
            <w:tcW w:w="1755" w:type="dxa"/>
            <w:vMerge w:val="restart"/>
          </w:tcPr>
          <w:p w14:paraId="6CA559C0" w14:textId="77777777" w:rsidR="003E552A" w:rsidRP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 w:rsidRPr="003E552A">
              <w:rPr>
                <w:rFonts w:cs="B Nazanin" w:hint="cs"/>
                <w:rtl/>
                <w:lang w:bidi="fa-IR"/>
              </w:rPr>
              <w:t>تاریخ ارائه به گروه:</w:t>
            </w:r>
          </w:p>
          <w:p w14:paraId="567571D5" w14:textId="77777777" w:rsid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</w:p>
          <w:p w14:paraId="06D48D87" w14:textId="77777777" w:rsid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</w:p>
          <w:p w14:paraId="5344C38F" w14:textId="77777777" w:rsid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</w:p>
          <w:p w14:paraId="13273C92" w14:textId="23461949" w:rsidR="003E552A" w:rsidRP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نام و امضا کارشناس گروه:</w:t>
            </w:r>
          </w:p>
        </w:tc>
        <w:tc>
          <w:tcPr>
            <w:tcW w:w="1755" w:type="dxa"/>
            <w:vMerge w:val="restart"/>
          </w:tcPr>
          <w:p w14:paraId="7E2C9DE3" w14:textId="77777777" w:rsidR="003E552A" w:rsidRP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تاریخ تصویب در گروه:</w:t>
            </w:r>
          </w:p>
          <w:p w14:paraId="154F3443" w14:textId="77777777" w:rsid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</w:p>
          <w:p w14:paraId="55F63F3B" w14:textId="77777777" w:rsid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</w:p>
          <w:p w14:paraId="634B610A" w14:textId="1A94B526" w:rsidR="003E552A" w:rsidRP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نام و امضا مدیر گروه:</w:t>
            </w:r>
          </w:p>
        </w:tc>
        <w:tc>
          <w:tcPr>
            <w:tcW w:w="1755" w:type="dxa"/>
            <w:vMerge w:val="restart"/>
          </w:tcPr>
          <w:p w14:paraId="662D0843" w14:textId="77777777" w:rsidR="003E552A" w:rsidRP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تاریخ تصویب در شورای معین:</w:t>
            </w:r>
          </w:p>
          <w:p w14:paraId="04A9D03A" w14:textId="77777777" w:rsid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</w:p>
          <w:p w14:paraId="560557A5" w14:textId="77777777" w:rsid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</w:p>
          <w:p w14:paraId="5DD698B8" w14:textId="01A5F06E" w:rsidR="003E552A" w:rsidRP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نام و امضا کارشناس آموزش:</w:t>
            </w:r>
          </w:p>
        </w:tc>
        <w:tc>
          <w:tcPr>
            <w:tcW w:w="1756" w:type="dxa"/>
            <w:vMerge w:val="restart"/>
          </w:tcPr>
          <w:p w14:paraId="6A488C14" w14:textId="77777777" w:rsidR="003E552A" w:rsidRP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تاریخ تصویب در تحصیلات تکمیلی:</w:t>
            </w:r>
          </w:p>
          <w:p w14:paraId="7AB5F476" w14:textId="77777777" w:rsid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</w:p>
          <w:p w14:paraId="3BD0FB10" w14:textId="77777777" w:rsid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</w:p>
          <w:p w14:paraId="0CADADC1" w14:textId="317049EE" w:rsidR="003E552A" w:rsidRP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نام و امضا کارشناس پژوهش:</w:t>
            </w:r>
          </w:p>
        </w:tc>
        <w:tc>
          <w:tcPr>
            <w:tcW w:w="1756" w:type="dxa"/>
          </w:tcPr>
          <w:p w14:paraId="7DEF6F98" w14:textId="67FEE8D9" w:rsidR="003E552A" w:rsidRP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نام و امضا مسئول آموزشی:</w:t>
            </w:r>
          </w:p>
        </w:tc>
      </w:tr>
      <w:tr w:rsidR="003E552A" w14:paraId="70BF21D5" w14:textId="77777777" w:rsidTr="003E552A">
        <w:tc>
          <w:tcPr>
            <w:tcW w:w="1755" w:type="dxa"/>
            <w:vMerge/>
          </w:tcPr>
          <w:p w14:paraId="3D8913B4" w14:textId="2FA1C8E9" w:rsidR="003E552A" w:rsidRP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</w:p>
        </w:tc>
        <w:tc>
          <w:tcPr>
            <w:tcW w:w="1755" w:type="dxa"/>
            <w:vMerge/>
          </w:tcPr>
          <w:p w14:paraId="4EC5B5F5" w14:textId="02E09E7C" w:rsidR="003E552A" w:rsidRP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</w:p>
        </w:tc>
        <w:tc>
          <w:tcPr>
            <w:tcW w:w="1755" w:type="dxa"/>
            <w:vMerge/>
          </w:tcPr>
          <w:p w14:paraId="11E2627B" w14:textId="09D25C56" w:rsidR="003E552A" w:rsidRP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</w:p>
        </w:tc>
        <w:tc>
          <w:tcPr>
            <w:tcW w:w="1756" w:type="dxa"/>
            <w:vMerge/>
          </w:tcPr>
          <w:p w14:paraId="34E8C06E" w14:textId="1B3F6669" w:rsidR="003E552A" w:rsidRP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</w:p>
        </w:tc>
        <w:tc>
          <w:tcPr>
            <w:tcW w:w="1756" w:type="dxa"/>
          </w:tcPr>
          <w:p w14:paraId="316762AC" w14:textId="77777777" w:rsid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نام و امضا معاون آموزشی:</w:t>
            </w:r>
          </w:p>
          <w:p w14:paraId="6FD48EE8" w14:textId="77777777" w:rsid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</w:p>
          <w:p w14:paraId="602B1B31" w14:textId="7F711B60" w:rsidR="003E552A" w:rsidRPr="003E552A" w:rsidRDefault="003E552A" w:rsidP="003E552A">
            <w:pPr>
              <w:tabs>
                <w:tab w:val="left" w:pos="984"/>
              </w:tabs>
              <w:rPr>
                <w:rFonts w:cs="B Nazanin"/>
                <w:rtl/>
                <w:lang w:bidi="fa-IR"/>
              </w:rPr>
            </w:pPr>
          </w:p>
        </w:tc>
      </w:tr>
    </w:tbl>
    <w:p w14:paraId="4BA72B7F" w14:textId="77777777" w:rsidR="003E552A" w:rsidRPr="003E552A" w:rsidRDefault="003E552A" w:rsidP="003E552A">
      <w:pPr>
        <w:tabs>
          <w:tab w:val="left" w:pos="984"/>
        </w:tabs>
        <w:rPr>
          <w:rFonts w:cs="Calibri"/>
          <w:sz w:val="28"/>
          <w:szCs w:val="28"/>
          <w:rtl/>
          <w:lang w:bidi="fa-IR"/>
        </w:rPr>
      </w:pPr>
    </w:p>
    <w:p w14:paraId="2C32DCE9" w14:textId="77777777" w:rsidR="009A3716" w:rsidRDefault="009A3716">
      <w:pPr>
        <w:bidi w:val="0"/>
        <w:spacing w:after="160" w:line="278" w:lineRule="auto"/>
        <w:rPr>
          <w:rFonts w:cs="B Nazanin"/>
          <w:b/>
          <w:bCs/>
          <w:sz w:val="32"/>
          <w:szCs w:val="32"/>
          <w:rtl/>
          <w:lang w:bidi="fa-IR"/>
        </w:rPr>
      </w:pPr>
      <w:r>
        <w:rPr>
          <w:rFonts w:cs="B Nazanin"/>
          <w:b/>
          <w:bCs/>
          <w:sz w:val="32"/>
          <w:szCs w:val="32"/>
          <w:rtl/>
          <w:lang w:bidi="fa-IR"/>
        </w:rPr>
        <w:br w:type="page"/>
      </w:r>
    </w:p>
    <w:p w14:paraId="3651A997" w14:textId="77777777" w:rsidR="009A3716" w:rsidRPr="00352ECE" w:rsidRDefault="009A3716" w:rsidP="009A3716">
      <w:pPr>
        <w:spacing w:before="240" w:after="240"/>
        <w:jc w:val="center"/>
        <w:rPr>
          <w:rFonts w:ascii="IranNastaliq" w:hAnsi="IranNastaliq" w:cs="B Titr"/>
          <w:sz w:val="28"/>
          <w:szCs w:val="28"/>
          <w:rtl/>
          <w:lang w:bidi="fa-IR"/>
        </w:rPr>
      </w:pPr>
      <w:r>
        <w:rPr>
          <w:rFonts w:cs="B Titr" w:hint="cs"/>
          <w:b/>
          <w:bCs/>
          <w:sz w:val="28"/>
          <w:szCs w:val="28"/>
          <w:rtl/>
          <w:lang w:bidi="fa-IR"/>
        </w:rPr>
        <w:lastRenderedPageBreak/>
        <w:t xml:space="preserve">چك ليست </w:t>
      </w:r>
      <w:r w:rsidRPr="007E0DAA">
        <w:rPr>
          <w:rFonts w:cs="B Titr" w:hint="cs"/>
          <w:b/>
          <w:bCs/>
          <w:sz w:val="28"/>
          <w:szCs w:val="28"/>
          <w:rtl/>
          <w:lang w:bidi="fa-IR"/>
        </w:rPr>
        <w:t>رعايت موارد مهم در نگارش پروپوزال</w:t>
      </w:r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پایان</w:t>
      </w:r>
      <w:r>
        <w:rPr>
          <w:rFonts w:cs="B Titr" w:hint="eastAsia"/>
          <w:b/>
          <w:bCs/>
          <w:sz w:val="28"/>
          <w:szCs w:val="28"/>
          <w:rtl/>
          <w:lang w:bidi="fa-IR"/>
        </w:rPr>
        <w:t>‌</w:t>
      </w:r>
      <w:r>
        <w:rPr>
          <w:rFonts w:cs="B Titr" w:hint="cs"/>
          <w:b/>
          <w:bCs/>
          <w:sz w:val="28"/>
          <w:szCs w:val="28"/>
          <w:rtl/>
          <w:lang w:bidi="fa-IR"/>
        </w:rPr>
        <w:t>نامه</w:t>
      </w:r>
    </w:p>
    <w:p w14:paraId="75E3E29D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از جدیدترین نسخه پروپوزال</w:t>
      </w:r>
      <w:r w:rsidRPr="008335BF">
        <w:rPr>
          <w:rFonts w:ascii="IranNastaliq" w:hAnsi="IranNastaliq" w:cs="B Nazanin"/>
          <w:color w:val="000000" w:themeColor="text1"/>
          <w:lang w:bidi="fa-IR"/>
        </w:rPr>
        <w:t xml:space="preserve"> 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پایان</w:t>
      </w:r>
      <w:r w:rsidRPr="008335BF">
        <w:rPr>
          <w:rFonts w:ascii="IranNastaliq" w:hAnsi="IranNastaliq" w:cs="B Nazanin" w:hint="eastAsia"/>
          <w:color w:val="000000" w:themeColor="text1"/>
          <w:rtl/>
          <w:lang w:bidi="fa-IR"/>
        </w:rPr>
        <w:t>‌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نامه بارگذاری شده در سایت دانشکده، معاونت پژوهشی استفاده شده است.</w:t>
      </w:r>
    </w:p>
    <w:p w14:paraId="42799C4B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دستورالعمل</w:t>
      </w:r>
      <w:r w:rsidRPr="008335BF">
        <w:rPr>
          <w:rFonts w:ascii="IranNastaliq" w:hAnsi="IranNastaliq" w:cs="B Nazanin" w:hint="eastAsia"/>
          <w:color w:val="000000" w:themeColor="text1"/>
          <w:rtl/>
          <w:lang w:bidi="fa-IR"/>
        </w:rPr>
        <w:t>‌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های جدیدترین راهنمای نگارش پروپوزال پایان</w:t>
      </w:r>
      <w:r w:rsidRPr="008335BF">
        <w:rPr>
          <w:rFonts w:ascii="IranNastaliq" w:hAnsi="IranNastaliq" w:cs="B Nazanin" w:hint="eastAsia"/>
          <w:color w:val="000000" w:themeColor="text1"/>
          <w:rtl/>
          <w:lang w:bidi="fa-IR"/>
        </w:rPr>
        <w:t>‌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نامه بارگذاری شده در سایت دانشکده، معاونت پژوهشی رعايت شده است.</w:t>
      </w:r>
    </w:p>
    <w:p w14:paraId="4E6DBB71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rtl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از جدیدترین راهنمای منبع نویسی بارگذاری شده در سایت دانشکده، معاونت پژوهشی استفاده شده است.</w:t>
      </w:r>
    </w:p>
    <w:p w14:paraId="62BCC1DA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rtl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رزومه اساتيد راهنما و مشاور خارج از دانشكده پيوست شده است.</w:t>
      </w:r>
    </w:p>
    <w:p w14:paraId="7E65C64C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نمونه اوليه ابزار / ابزارهاي پژوهش پيوست شده است.</w:t>
      </w:r>
    </w:p>
    <w:p w14:paraId="2175465A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به زبان فارسی و انگلیسی علمی و روان نگارش شده است.</w:t>
      </w:r>
    </w:p>
    <w:p w14:paraId="2B189E2C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متن از نظر اشتباه</w:t>
      </w:r>
      <w:r w:rsidRPr="008335BF">
        <w:rPr>
          <w:rFonts w:ascii="IranNastaliq" w:hAnsi="IranNastaliq" w:cs="B Nazanin"/>
          <w:color w:val="000000" w:themeColor="text1"/>
          <w:lang w:bidi="fa-IR"/>
        </w:rPr>
        <w:t xml:space="preserve"> 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های تایپی، املایی و انشایی بررسی شده است.</w:t>
      </w:r>
    </w:p>
    <w:p w14:paraId="6A78CFA7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از نشانه</w:t>
      </w:r>
      <w:r w:rsidRPr="008335BF">
        <w:rPr>
          <w:rFonts w:ascii="IranNastaliq" w:hAnsi="IranNastaliq" w:cs="B Nazanin" w:hint="eastAsia"/>
          <w:color w:val="000000" w:themeColor="text1"/>
          <w:rtl/>
          <w:lang w:bidi="fa-IR"/>
        </w:rPr>
        <w:t>‌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های نگارشی مانند نقطه، ویرگول و غیره به گونه</w:t>
      </w:r>
      <w:r w:rsidRPr="008335BF">
        <w:rPr>
          <w:rFonts w:ascii="IranNastaliq" w:hAnsi="IranNastaliq" w:cs="B Nazanin" w:hint="eastAsia"/>
          <w:color w:val="000000" w:themeColor="text1"/>
          <w:rtl/>
          <w:lang w:bidi="fa-IR"/>
        </w:rPr>
        <w:t>‌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ای صحیح استفاده شده است.</w:t>
      </w:r>
    </w:p>
    <w:p w14:paraId="37C3396C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 xml:space="preserve">در نگارش از جملات کوتاه و حداکثر </w:t>
      </w:r>
      <w:r>
        <w:rPr>
          <w:rFonts w:ascii="IranNastaliq" w:hAnsi="IranNastaliq" w:cs="B Nazanin" w:hint="cs"/>
          <w:color w:val="000000" w:themeColor="text1"/>
          <w:rtl/>
          <w:lang w:bidi="fa-IR"/>
        </w:rPr>
        <w:t>5/2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 xml:space="preserve"> سطری استفاده شده است.</w:t>
      </w:r>
    </w:p>
    <w:p w14:paraId="577EB275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پاراگراف</w:t>
      </w:r>
      <w:r w:rsidRPr="008335BF">
        <w:rPr>
          <w:rFonts w:ascii="IranNastaliq" w:hAnsi="IranNastaliq" w:cs="B Nazanin" w:hint="eastAsia"/>
          <w:color w:val="000000" w:themeColor="text1"/>
          <w:rtl/>
          <w:lang w:bidi="fa-IR"/>
        </w:rPr>
        <w:t>‌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ها کوتاه و حداکثر 10 سطر دارند.</w:t>
      </w:r>
    </w:p>
    <w:p w14:paraId="3291249F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متن کامل پروپوزال پایان</w:t>
      </w:r>
      <w:r w:rsidRPr="008335BF">
        <w:rPr>
          <w:rFonts w:ascii="IranNastaliq" w:hAnsi="IranNastaliq" w:cs="B Nazanin" w:hint="eastAsia"/>
          <w:color w:val="000000" w:themeColor="text1"/>
          <w:rtl/>
          <w:lang w:bidi="fa-IR"/>
        </w:rPr>
        <w:t>‌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نامه (بدون در نظر گرفتن صفحه عنوان، چك ليست، منابع و پيوست</w:t>
      </w:r>
      <w:r w:rsidRPr="008335BF">
        <w:rPr>
          <w:rFonts w:ascii="IranNastaliq" w:hAnsi="IranNastaliq" w:cs="B Nazanin" w:hint="eastAsia"/>
          <w:color w:val="000000" w:themeColor="text1"/>
          <w:rtl/>
          <w:lang w:bidi="fa-IR"/>
        </w:rPr>
        <w:t>‌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ها) حداکثر دارای 6000 کلمه است.</w:t>
      </w:r>
    </w:p>
    <w:p w14:paraId="0536B3BE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 xml:space="preserve">حاشیه صفحه از بالا و پایین </w:t>
      </w:r>
      <w:r>
        <w:rPr>
          <w:rFonts w:ascii="IranNastaliq" w:hAnsi="IranNastaliq" w:cs="B Nazanin" w:hint="cs"/>
          <w:color w:val="000000" w:themeColor="text1"/>
          <w:rtl/>
          <w:lang w:bidi="fa-IR"/>
        </w:rPr>
        <w:t>5/2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 xml:space="preserve"> سانتی</w:t>
      </w:r>
      <w:r w:rsidRPr="008335BF">
        <w:rPr>
          <w:rFonts w:ascii="IranNastaliq" w:hAnsi="IranNastaliq" w:cs="B Nazanin" w:hint="eastAsia"/>
          <w:color w:val="000000" w:themeColor="text1"/>
          <w:rtl/>
          <w:lang w:bidi="fa-IR"/>
        </w:rPr>
        <w:t>‌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متر، راست 3 سانتی</w:t>
      </w:r>
      <w:r w:rsidRPr="008335BF">
        <w:rPr>
          <w:rFonts w:ascii="IranNastaliq" w:hAnsi="IranNastaliq" w:cs="B Nazanin" w:hint="eastAsia"/>
          <w:color w:val="000000" w:themeColor="text1"/>
          <w:rtl/>
          <w:lang w:bidi="fa-IR"/>
        </w:rPr>
        <w:t>‌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 xml:space="preserve">متر و چپ </w:t>
      </w:r>
      <w:r>
        <w:rPr>
          <w:rFonts w:ascii="IranNastaliq" w:hAnsi="IranNastaliq" w:cs="B Nazanin" w:hint="cs"/>
          <w:color w:val="000000" w:themeColor="text1"/>
          <w:rtl/>
          <w:lang w:bidi="fa-IR"/>
        </w:rPr>
        <w:t>5/2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 xml:space="preserve"> سانتی</w:t>
      </w:r>
      <w:r w:rsidRPr="008335BF">
        <w:rPr>
          <w:rFonts w:ascii="IranNastaliq" w:hAnsi="IranNastaliq" w:cs="B Nazanin" w:hint="eastAsia"/>
          <w:color w:val="000000" w:themeColor="text1"/>
          <w:rtl/>
          <w:lang w:bidi="fa-IR"/>
        </w:rPr>
        <w:t>‌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متر است.</w:t>
      </w:r>
    </w:p>
    <w:p w14:paraId="1E9A3A8B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 xml:space="preserve">فاصله بین خطوط </w:t>
      </w:r>
      <w:r>
        <w:rPr>
          <w:rFonts w:ascii="IranNastaliq" w:hAnsi="IranNastaliq" w:cs="B Nazanin" w:hint="cs"/>
          <w:color w:val="000000" w:themeColor="text1"/>
          <w:rtl/>
          <w:lang w:bidi="fa-IR"/>
        </w:rPr>
        <w:t>5/1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 xml:space="preserve"> در نظر گرفته شده است.</w:t>
      </w:r>
    </w:p>
    <w:p w14:paraId="1DC4BB05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rtl/>
          <w:lang w:bidi="fa-IR"/>
        </w:rPr>
      </w:pPr>
      <w:r w:rsidRPr="008335BF">
        <w:rPr>
          <w:rFonts w:ascii="IranNastaliq" w:hAnsi="IranNastaliq" w:cs="B Nazanin"/>
          <w:color w:val="000000" w:themeColor="text1"/>
          <w:rtl/>
          <w:lang w:bidi="fa-IR"/>
        </w:rPr>
        <w:t xml:space="preserve">براي نگارش از 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 xml:space="preserve">فونت فارسی  </w:t>
      </w:r>
      <w:r w:rsidRPr="008335BF">
        <w:rPr>
          <w:rFonts w:asciiTheme="majorBidi" w:hAnsiTheme="majorBidi" w:cs="B Nazanin"/>
          <w:color w:val="000000" w:themeColor="text1"/>
          <w:lang w:bidi="fa-IR"/>
        </w:rPr>
        <w:t>BNazanin</w:t>
      </w:r>
      <w:r w:rsidRPr="008335BF">
        <w:rPr>
          <w:rFonts w:cs="B Nazanin" w:hint="cs"/>
          <w:color w:val="000000" w:themeColor="text1"/>
          <w:rtl/>
          <w:lang w:bidi="fa-IR"/>
        </w:rPr>
        <w:t xml:space="preserve"> 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 xml:space="preserve"> اندازه 12 و انگلیسی </w:t>
      </w:r>
      <w:r w:rsidRPr="008335BF">
        <w:rPr>
          <w:rFonts w:asciiTheme="majorBidi" w:hAnsiTheme="majorBidi" w:cs="B Nazanin"/>
          <w:color w:val="000000" w:themeColor="text1"/>
          <w:lang w:bidi="fa-IR"/>
        </w:rPr>
        <w:t>New Roman</w:t>
      </w:r>
      <w:r w:rsidRPr="008335BF">
        <w:rPr>
          <w:rFonts w:asciiTheme="majorBidi" w:hAnsiTheme="majorBidi" w:cs="B Nazanin"/>
          <w:color w:val="000000" w:themeColor="text1"/>
          <w:rtl/>
          <w:lang w:bidi="fa-IR"/>
        </w:rPr>
        <w:t xml:space="preserve"> </w:t>
      </w:r>
      <w:r w:rsidRPr="008335BF">
        <w:rPr>
          <w:rFonts w:asciiTheme="majorBidi" w:hAnsiTheme="majorBidi" w:cs="B Nazanin"/>
          <w:color w:val="000000" w:themeColor="text1"/>
          <w:lang w:bidi="fa-IR"/>
        </w:rPr>
        <w:t>Times</w:t>
      </w:r>
      <w:r w:rsidRPr="008335BF">
        <w:rPr>
          <w:rFonts w:asciiTheme="majorBidi" w:hAnsiTheme="majorBidi" w:cs="B Nazanin"/>
          <w:color w:val="000000" w:themeColor="text1"/>
          <w:rtl/>
          <w:lang w:bidi="fa-IR"/>
        </w:rPr>
        <w:t xml:space="preserve"> 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اندازه 10 استفاده شده است.</w:t>
      </w:r>
    </w:p>
    <w:p w14:paraId="1F475E19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lang w:bidi="fa-IR"/>
        </w:rPr>
      </w:pPr>
      <w:r w:rsidRPr="008335BF">
        <w:rPr>
          <w:rFonts w:ascii="IranNastaliq" w:hAnsi="IranNastaliq" w:cs="B Nazanin"/>
          <w:color w:val="000000" w:themeColor="text1"/>
          <w:rtl/>
          <w:lang w:bidi="fa-IR"/>
        </w:rPr>
        <w:t>اعداد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 xml:space="preserve"> کمتر از </w:t>
      </w:r>
      <w:r w:rsidRPr="008335BF">
        <w:rPr>
          <w:rFonts w:ascii="IranNastaliq" w:hAnsi="IranNastaliq" w:cs="B Nazanin"/>
          <w:color w:val="000000" w:themeColor="text1"/>
          <w:rtl/>
          <w:lang w:bidi="fa-IR"/>
        </w:rPr>
        <w:t xml:space="preserve">ده 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 xml:space="preserve">به </w:t>
      </w:r>
      <w:r w:rsidRPr="008335BF">
        <w:rPr>
          <w:rFonts w:ascii="IranNastaliq" w:hAnsi="IranNastaliq" w:cs="B Nazanin"/>
          <w:color w:val="000000" w:themeColor="text1"/>
          <w:rtl/>
          <w:lang w:bidi="fa-IR"/>
        </w:rPr>
        <w:t xml:space="preserve">صورت حروف و بزرگتر از 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آن</w:t>
      </w:r>
      <w:r w:rsidRPr="008335BF">
        <w:rPr>
          <w:rFonts w:ascii="IranNastaliq" w:hAnsi="IranNastaliq" w:cs="B Nazanin"/>
          <w:color w:val="000000" w:themeColor="text1"/>
          <w:rtl/>
          <w:lang w:bidi="fa-IR"/>
        </w:rPr>
        <w:t xml:space="preserve"> به صورت عدد نوشته ش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ده است.</w:t>
      </w:r>
    </w:p>
    <w:p w14:paraId="0FF1B02A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rtl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واژه اختصارات انگلیسی که برای اولین بار در متن ظاهر شده در پانویس درج شده است.</w:t>
      </w:r>
    </w:p>
    <w:p w14:paraId="45FFEEE2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rtl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پانویس</w:t>
      </w:r>
      <w:r w:rsidRPr="008335BF">
        <w:rPr>
          <w:rFonts w:ascii="IranNastaliq" w:hAnsi="IranNastaliq" w:cs="B Nazanin" w:hint="eastAsia"/>
          <w:color w:val="000000" w:themeColor="text1"/>
          <w:rtl/>
          <w:lang w:bidi="fa-IR"/>
        </w:rPr>
        <w:t>‌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های انگلیسی در متن با اعداد فارسی ارجاع داده شده اند.</w:t>
      </w:r>
    </w:p>
    <w:p w14:paraId="067C33B7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rtl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پانویس</w:t>
      </w:r>
      <w:r w:rsidRPr="008335BF">
        <w:rPr>
          <w:rFonts w:ascii="IranNastaliq" w:hAnsi="IranNastaliq" w:cs="B Nazanin" w:hint="eastAsia"/>
          <w:color w:val="000000" w:themeColor="text1"/>
          <w:rtl/>
          <w:lang w:bidi="fa-IR"/>
        </w:rPr>
        <w:t>‌</w:t>
      </w: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های فارسی از راست به چپ و پانویس های انگلیسی از چپ به راست به ترتیب شماره ارجاع مرتب شده اند.</w:t>
      </w:r>
    </w:p>
    <w:p w14:paraId="65D89E43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rtl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از به کار بردن اصطلاحات انگلیسی دارای معادل فارسی خودداری شده است.</w:t>
      </w:r>
    </w:p>
    <w:p w14:paraId="423C65AE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اعداد در متن فارسی، فارسی و در متن انگلیسی، انگلیسی هستند.</w:t>
      </w:r>
    </w:p>
    <w:p w14:paraId="221588EC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از شیوه منبع نویسی ونکوور استفاده شده است.</w:t>
      </w:r>
    </w:p>
    <w:p w14:paraId="2F328EDE" w14:textId="77777777" w:rsidR="009A3716" w:rsidRPr="008335BF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تمام صفحات شماره صفحه دارد.</w:t>
      </w:r>
    </w:p>
    <w:p w14:paraId="419F98EA" w14:textId="77777777" w:rsidR="009A3716" w:rsidRDefault="009A3716" w:rsidP="00C278B2">
      <w:pPr>
        <w:pStyle w:val="ListParagraph"/>
        <w:numPr>
          <w:ilvl w:val="0"/>
          <w:numId w:val="2"/>
        </w:numPr>
        <w:spacing w:before="360" w:after="600" w:line="276" w:lineRule="auto"/>
        <w:jc w:val="both"/>
        <w:rPr>
          <w:rFonts w:ascii="IranNastaliq" w:hAnsi="IranNastaliq" w:cs="B Nazanin"/>
          <w:color w:val="000000" w:themeColor="text1"/>
          <w:lang w:bidi="fa-IR"/>
        </w:rPr>
      </w:pPr>
      <w:r w:rsidRPr="008335BF">
        <w:rPr>
          <w:rFonts w:ascii="IranNastaliq" w:hAnsi="IranNastaliq" w:cs="B Nazanin" w:hint="cs"/>
          <w:color w:val="000000" w:themeColor="text1"/>
          <w:rtl/>
          <w:lang w:bidi="fa-IR"/>
        </w:rPr>
        <w:t>اصول مربوط به عدم سرقت ادبي (بعنوان مثال: آوردن عين جملات ديگران در گيومه) رعايت شده است.</w:t>
      </w:r>
    </w:p>
    <w:p w14:paraId="6631C0E2" w14:textId="30E8B093" w:rsidR="00CC2CEA" w:rsidRDefault="00CC2CEA" w:rsidP="00CC2CEA">
      <w:pPr>
        <w:spacing w:before="360" w:after="600" w:line="276" w:lineRule="auto"/>
        <w:jc w:val="right"/>
        <w:rPr>
          <w:rFonts w:ascii="IranNastaliq" w:hAnsi="IranNastaliq" w:cs="B Nazanin"/>
          <w:color w:val="000000" w:themeColor="text1"/>
          <w:rtl/>
          <w:lang w:bidi="fa-IR"/>
        </w:rPr>
      </w:pPr>
      <w:r>
        <w:rPr>
          <w:rFonts w:ascii="IranNastaliq" w:hAnsi="IranNastaliq" w:cs="B Nazanin" w:hint="cs"/>
          <w:color w:val="000000" w:themeColor="text1"/>
          <w:rtl/>
          <w:lang w:bidi="fa-IR"/>
        </w:rPr>
        <w:t>امضا دانشجو:</w:t>
      </w:r>
    </w:p>
    <w:p w14:paraId="69CAD58C" w14:textId="77777777" w:rsidR="00CC2CEA" w:rsidRDefault="00CC2CEA">
      <w:pPr>
        <w:bidi w:val="0"/>
        <w:spacing w:after="160" w:line="278" w:lineRule="auto"/>
        <w:rPr>
          <w:rFonts w:ascii="IranNastaliq" w:hAnsi="IranNastaliq" w:cs="B Nazanin"/>
          <w:color w:val="000000" w:themeColor="text1"/>
          <w:rtl/>
          <w:lang w:bidi="fa-IR"/>
        </w:rPr>
      </w:pPr>
      <w:r>
        <w:rPr>
          <w:rFonts w:ascii="IranNastaliq" w:hAnsi="IranNastaliq" w:cs="B Nazanin"/>
          <w:color w:val="000000" w:themeColor="text1"/>
          <w:rtl/>
          <w:lang w:bidi="fa-IR"/>
        </w:rPr>
        <w:br w:type="page"/>
      </w:r>
    </w:p>
    <w:p w14:paraId="38F6E1F9" w14:textId="7247D204" w:rsidR="00E634D5" w:rsidRDefault="00DA3687" w:rsidP="00E634D5">
      <w:pPr>
        <w:spacing w:before="360" w:after="600" w:line="276" w:lineRule="auto"/>
        <w:rPr>
          <w:rFonts w:ascii="IranNastaliq" w:hAnsi="IranNastaliq" w:cs="B Titr"/>
          <w:b/>
          <w:bCs/>
          <w:color w:val="000000" w:themeColor="text1"/>
          <w:sz w:val="28"/>
          <w:szCs w:val="32"/>
          <w:lang w:bidi="fa-IR"/>
        </w:rPr>
      </w:pPr>
      <w:r w:rsidRPr="00DA3687">
        <w:rPr>
          <w:rFonts w:ascii="IranNastaliq" w:hAnsi="IranNastaliq" w:cs="B Titr" w:hint="cs"/>
          <w:b/>
          <w:bCs/>
          <w:color w:val="000000" w:themeColor="text1"/>
          <w:sz w:val="28"/>
          <w:szCs w:val="32"/>
          <w:rtl/>
          <w:lang w:bidi="fa-IR"/>
        </w:rPr>
        <w:lastRenderedPageBreak/>
        <w:t>۲- زمینه پژوهش</w:t>
      </w:r>
    </w:p>
    <w:p w14:paraId="28234332" w14:textId="6BD5A0FD" w:rsidR="009B3A49" w:rsidRDefault="00E634D5" w:rsidP="009B3A49">
      <w:pPr>
        <w:spacing w:before="360" w:after="600" w:line="276" w:lineRule="auto"/>
        <w:rPr>
          <w:rFonts w:ascii="IranNastaliq" w:hAnsi="IranNastaliq" w:cs="B Nazanin"/>
          <w:color w:val="000000" w:themeColor="text1"/>
          <w:rtl/>
        </w:rPr>
      </w:pPr>
      <w:r w:rsidRPr="00E634D5">
        <w:rPr>
          <w:rFonts w:ascii="IranNastaliq" w:hAnsi="IranNastaliq" w:cs="B Titr" w:hint="cs"/>
          <w:b/>
          <w:bCs/>
          <w:color w:val="000000" w:themeColor="text1"/>
          <w:sz w:val="26"/>
          <w:szCs w:val="28"/>
          <w:rtl/>
          <w:lang w:bidi="fa-IR"/>
        </w:rPr>
        <w:t>۱-۲- بیان مسئله</w:t>
      </w:r>
    </w:p>
    <w:p w14:paraId="2F6DED22" w14:textId="41A4A1FF" w:rsidR="00473075" w:rsidRPr="00473075" w:rsidRDefault="00473075" w:rsidP="00ED7F50">
      <w:pPr>
        <w:spacing w:before="360" w:after="600" w:line="276" w:lineRule="auto"/>
        <w:jc w:val="both"/>
        <w:rPr>
          <w:rFonts w:ascii="IranNastaliq" w:hAnsi="IranNastaliq" w:cs="B Nazanin" w:hint="cs"/>
          <w:color w:val="000000" w:themeColor="text1"/>
          <w:lang w:bidi="fa-IR"/>
        </w:rPr>
      </w:pPr>
      <w:r w:rsidRPr="00473075">
        <w:rPr>
          <w:rFonts w:ascii="IranNastaliq" w:hAnsi="IranNastaliq" w:cs="B Nazanin" w:hint="cs"/>
          <w:color w:val="000000" w:themeColor="text1"/>
          <w:rtl/>
        </w:rPr>
        <w:t>تنگی‌نفس</w:t>
      </w:r>
      <w:r w:rsidRPr="00473075">
        <w:rPr>
          <w:rFonts w:ascii="IranNastaliq" w:hAnsi="IranNastaliq" w:cs="B Nazanin"/>
          <w:color w:val="000000" w:themeColor="text1"/>
          <w:vertAlign w:val="superscript"/>
          <w:lang w:bidi="fa-IR"/>
        </w:rPr>
        <w:footnoteReference w:id="1"/>
      </w:r>
      <w:r w:rsidRPr="00473075">
        <w:rPr>
          <w:rFonts w:ascii="IranNastaliq" w:hAnsi="IranNastaliq" w:cs="B Nazanin"/>
          <w:color w:val="000000" w:themeColor="text1"/>
          <w:lang w:bidi="fa-IR"/>
        </w:rPr>
        <w:t xml:space="preserve"> </w:t>
      </w:r>
      <w:r w:rsidRPr="00473075">
        <w:rPr>
          <w:rFonts w:ascii="IranNastaliq" w:hAnsi="IranNastaliq" w:cs="B Nazanin" w:hint="cs"/>
          <w:color w:val="000000" w:themeColor="text1"/>
          <w:rtl/>
        </w:rPr>
        <w:t xml:space="preserve">تجربه‌ای </w:t>
      </w:r>
      <w:r w:rsidRPr="00473075">
        <w:rPr>
          <w:rFonts w:ascii="IranNastaliq" w:hAnsi="IranNastaliq" w:cs="B Nazanin" w:hint="cs"/>
          <w:color w:val="000000" w:themeColor="text1"/>
          <w:rtl/>
          <w:lang w:bidi="fa-IR"/>
        </w:rPr>
        <w:t xml:space="preserve">ناخوشایند </w:t>
      </w:r>
      <w:r w:rsidRPr="00473075">
        <w:rPr>
          <w:rFonts w:ascii="IranNastaliq" w:hAnsi="IranNastaliq" w:cs="B Nazanin" w:hint="cs"/>
          <w:color w:val="000000" w:themeColor="text1"/>
          <w:rtl/>
        </w:rPr>
        <w:t>است که طی آن فرد احساس می‌کند تلاش بیشتری برای تنفس لازم دارد</w:t>
      </w:r>
      <w:r>
        <w:rPr>
          <w:rFonts w:ascii="IranNastaliq" w:hAnsi="IranNastaliq" w:cs="B Nazanin" w:hint="cs"/>
          <w:color w:val="000000" w:themeColor="text1"/>
          <w:rtl/>
        </w:rPr>
        <w:t xml:space="preserve">. </w:t>
      </w:r>
      <w:r w:rsidR="009B3A49">
        <w:rPr>
          <w:rFonts w:ascii="IranNastaliq" w:hAnsi="IranNastaliq" w:cs="B Nazanin"/>
          <w:color w:val="000000" w:themeColor="text1"/>
          <w:rtl/>
        </w:rPr>
        <w:fldChar w:fldCharType="begin"/>
      </w:r>
      <w:r w:rsidR="009B3A49">
        <w:rPr>
          <w:rFonts w:ascii="IranNastaliq" w:hAnsi="IranNastaliq" w:cs="B Nazanin"/>
          <w:color w:val="000000" w:themeColor="text1"/>
          <w:rtl/>
        </w:rPr>
        <w:instrText xml:space="preserve"> </w:instrText>
      </w:r>
      <w:r w:rsidR="009B3A49">
        <w:rPr>
          <w:rFonts w:ascii="IranNastaliq" w:hAnsi="IranNastaliq" w:cs="B Nazanin"/>
          <w:color w:val="000000" w:themeColor="text1"/>
        </w:rPr>
        <w:instrText>ADDIN ZOTERO_ITEM CSL_CITATION {"citationID":"UCdNX37A","properties":{"formattedCitation":"(1)","plainCitation":"(1)","noteIndex":0},"citationItems":[{"id":130,"uris":["http://zotero.org/groups/6180400/items/GTI46S58"],"itemData":{"id":130,"type":"article-journal","container-title":"American Journal of Respiratory and Critical Care Medicine","DOI":"10.1164/rccm.201111-2042ST","ISSN":"1073-449X, 1535-4970","issue":"4","journalAbbreviation":"Am J Respir Crit Care Med","language":"en","page":"435-452","source":"DOI.org (Crossref)","title":"An Official American Thoracic Society Statement: Update on the Mechanisms, Assessment, and Management of Dyspnea","title-short":"An Official American Thoracic Society Statement","volume":"185","author":[{"family":"Parshall","given":"Mark B."},{"family":"Schwartzstein","given":"Richard M."},{"family":"Adams","given":"Lewis"},{"family":"Banzett","given":"Robert B."},{"family":"Manning","given":"Harold L."},{"family":"Bourbeau","given":"Jean"},{"family":"Calverley","given</w:instrText>
      </w:r>
      <w:r w:rsidR="009B3A49">
        <w:rPr>
          <w:rFonts w:ascii="IranNastaliq" w:hAnsi="IranNastaliq" w:cs="B Nazanin"/>
          <w:color w:val="000000" w:themeColor="text1"/>
          <w:rtl/>
        </w:rPr>
        <w:instrText>":"</w:instrText>
      </w:r>
      <w:r w:rsidR="009B3A49">
        <w:rPr>
          <w:rFonts w:ascii="IranNastaliq" w:hAnsi="IranNastaliq" w:cs="B Nazanin"/>
          <w:color w:val="000000" w:themeColor="text1"/>
        </w:rPr>
        <w:instrText>Peter M."},{"family":"Gift","given":"Audrey G."},{"family":"Harver","given":"Andrew"},{"family":"Lareau","given":"Suzanne C."},{"family":"Mahler","given":"Donald A."},{"family":"Meek","given":"Paula M."},{"family":"O'Donnell","given":"Denis E."}],"issued</w:instrText>
      </w:r>
      <w:r w:rsidR="009B3A49">
        <w:rPr>
          <w:rFonts w:ascii="IranNastaliq" w:hAnsi="IranNastaliq" w:cs="B Nazanin"/>
          <w:color w:val="000000" w:themeColor="text1"/>
          <w:rtl/>
        </w:rPr>
        <w:instrText>":{"</w:instrText>
      </w:r>
      <w:r w:rsidR="009B3A49">
        <w:rPr>
          <w:rFonts w:ascii="IranNastaliq" w:hAnsi="IranNastaliq" w:cs="B Nazanin"/>
          <w:color w:val="000000" w:themeColor="text1"/>
        </w:rPr>
        <w:instrText>date-parts</w:instrText>
      </w:r>
      <w:r w:rsidR="009B3A49">
        <w:rPr>
          <w:rFonts w:ascii="IranNastaliq" w:hAnsi="IranNastaliq" w:cs="B Nazanin"/>
          <w:color w:val="000000" w:themeColor="text1"/>
          <w:rtl/>
        </w:rPr>
        <w:instrText>":[["2012",2,15]]}}}],"</w:instrText>
      </w:r>
      <w:r w:rsidR="009B3A49">
        <w:rPr>
          <w:rFonts w:ascii="IranNastaliq" w:hAnsi="IranNastaliq" w:cs="B Nazanin"/>
          <w:color w:val="000000" w:themeColor="text1"/>
        </w:rPr>
        <w:instrText>schema":"https://github.com/citation-style-language/schema/raw/master/csl-citation.json</w:instrText>
      </w:r>
      <w:r w:rsidR="009B3A49">
        <w:rPr>
          <w:rFonts w:ascii="IranNastaliq" w:hAnsi="IranNastaliq" w:cs="B Nazanin"/>
          <w:color w:val="000000" w:themeColor="text1"/>
          <w:rtl/>
        </w:rPr>
        <w:instrText xml:space="preserve">"} </w:instrText>
      </w:r>
      <w:r w:rsidR="009B3A49">
        <w:rPr>
          <w:rFonts w:ascii="IranNastaliq" w:hAnsi="IranNastaliq" w:cs="B Nazanin"/>
          <w:color w:val="000000" w:themeColor="text1"/>
          <w:rtl/>
        </w:rPr>
        <w:fldChar w:fldCharType="separate"/>
      </w:r>
      <w:r w:rsidR="009B3A49" w:rsidRPr="009B3A49">
        <w:rPr>
          <w:rFonts w:ascii="IranNastaliq" w:hAnsi="IranNastaliq" w:cs="IranNastaliq"/>
        </w:rPr>
        <w:t>(1)</w:t>
      </w:r>
      <w:r w:rsidR="009B3A49">
        <w:rPr>
          <w:rFonts w:ascii="IranNastaliq" w:hAnsi="IranNastaliq" w:cs="B Nazanin"/>
          <w:color w:val="000000" w:themeColor="text1"/>
          <w:rtl/>
        </w:rPr>
        <w:fldChar w:fldCharType="end"/>
      </w:r>
      <w:r w:rsidR="009B3A49">
        <w:rPr>
          <w:rFonts w:ascii="IranNastaliq" w:hAnsi="IranNastaliq" w:cs="B Nazanin" w:hint="cs"/>
          <w:color w:val="000000" w:themeColor="text1"/>
          <w:rtl/>
        </w:rPr>
        <w:t xml:space="preserve"> </w:t>
      </w:r>
      <w:r w:rsidR="009B3A49" w:rsidRPr="00E63139">
        <w:rPr>
          <w:rFonts w:cs="B Nazanin"/>
          <w:rtl/>
        </w:rPr>
        <w:t>اصطلاحات دیگری که معمولاً به‌جای تنگی‌نفس به کار می‌روند نفس‌تنگی و کمبود نفس هستند</w:t>
      </w:r>
      <w:r w:rsidR="009B3A49">
        <w:rPr>
          <w:rFonts w:cs="B Nazanin"/>
          <w:rtl/>
        </w:rPr>
        <w:t>.</w:t>
      </w:r>
      <w:r w:rsidR="009B3A49">
        <w:rPr>
          <w:rFonts w:cs="B Nazanin" w:hint="cs"/>
          <w:rtl/>
        </w:rPr>
        <w:t xml:space="preserve"> </w:t>
      </w:r>
      <w:r w:rsidR="009B3A49" w:rsidRPr="009B3A49">
        <w:rPr>
          <w:rFonts w:cs="B Nazanin"/>
          <w:rtl/>
        </w:rPr>
        <w:t>پاتوف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ز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ولوژ</w:t>
      </w:r>
      <w:r w:rsidR="009B3A49" w:rsidRPr="009B3A49">
        <w:rPr>
          <w:rFonts w:cs="B Nazanin" w:hint="cs"/>
          <w:rtl/>
        </w:rPr>
        <w:t>ی</w:t>
      </w:r>
      <w:r w:rsidR="00ED7F50">
        <w:rPr>
          <w:rStyle w:val="FootnoteReference"/>
          <w:rFonts w:cs="B Nazanin"/>
          <w:rtl/>
        </w:rPr>
        <w:footnoteReference w:id="2"/>
      </w:r>
      <w:r w:rsidR="009B3A49" w:rsidRPr="009B3A49">
        <w:rPr>
          <w:rFonts w:cs="B Nazanin"/>
          <w:rtl/>
        </w:rPr>
        <w:t xml:space="preserve"> تنگ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/>
          <w:rtl/>
        </w:rPr>
        <w:t xml:space="preserve"> نفس پ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چ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ده</w:t>
      </w:r>
      <w:r w:rsidR="009B3A49" w:rsidRPr="009B3A49">
        <w:rPr>
          <w:rFonts w:cs="B Nazanin"/>
          <w:rtl/>
        </w:rPr>
        <w:t xml:space="preserve"> است و شامل فعال شدن چند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ن</w:t>
      </w:r>
      <w:r w:rsidR="009B3A49" w:rsidRPr="009B3A49">
        <w:rPr>
          <w:rFonts w:cs="B Nazanin"/>
          <w:rtl/>
        </w:rPr>
        <w:t xml:space="preserve"> مس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ر</w:t>
      </w:r>
      <w:r w:rsidR="009B3A49" w:rsidRPr="009B3A49">
        <w:rPr>
          <w:rFonts w:cs="B Nazanin"/>
          <w:rtl/>
        </w:rPr>
        <w:t xml:space="preserve"> م</w:t>
      </w:r>
      <w:r w:rsidR="009B3A49" w:rsidRPr="009B3A49">
        <w:rPr>
          <w:rFonts w:cs="B Nazanin" w:hint="cs"/>
          <w:rtl/>
        </w:rPr>
        <w:t>ی‌</w:t>
      </w:r>
      <w:r w:rsidR="009B3A49" w:rsidRPr="009B3A49">
        <w:rPr>
          <w:rFonts w:cs="B Nazanin" w:hint="eastAsia"/>
          <w:rtl/>
        </w:rPr>
        <w:t>شود</w:t>
      </w:r>
      <w:r w:rsidR="009B3A49" w:rsidRPr="009B3A49">
        <w:rPr>
          <w:rFonts w:cs="B Nazanin"/>
          <w:rtl/>
        </w:rPr>
        <w:t xml:space="preserve"> که منجر به افزا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ش</w:t>
      </w:r>
      <w:r w:rsidR="009B3A49" w:rsidRPr="009B3A49">
        <w:rPr>
          <w:rFonts w:cs="B Nazanin"/>
          <w:rtl/>
        </w:rPr>
        <w:t xml:space="preserve"> کار تنفس، تحر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ک</w:t>
      </w:r>
      <w:r w:rsidR="009B3A49" w:rsidRPr="009B3A49">
        <w:rPr>
          <w:rFonts w:cs="B Nazanin"/>
          <w:rtl/>
        </w:rPr>
        <w:t xml:space="preserve"> گ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رنده‌ها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/>
          <w:rtl/>
        </w:rPr>
        <w:t xml:space="preserve"> راه‌ها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/>
          <w:rtl/>
        </w:rPr>
        <w:t xml:space="preserve"> هوا</w:t>
      </w:r>
      <w:r w:rsidR="009B3A49" w:rsidRPr="009B3A49">
        <w:rPr>
          <w:rFonts w:cs="B Nazanin" w:hint="cs"/>
          <w:rtl/>
        </w:rPr>
        <w:t>یی</w:t>
      </w:r>
      <w:r w:rsidR="009B3A49" w:rsidRPr="009B3A49">
        <w:rPr>
          <w:rFonts w:cs="B Nazanin"/>
          <w:rtl/>
        </w:rPr>
        <w:t xml:space="preserve"> فوقان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/>
          <w:rtl/>
        </w:rPr>
        <w:t xml:space="preserve"> 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ا</w:t>
      </w:r>
      <w:r w:rsidR="009B3A49" w:rsidRPr="009B3A49">
        <w:rPr>
          <w:rFonts w:cs="B Nazanin"/>
          <w:rtl/>
        </w:rPr>
        <w:t xml:space="preserve"> تحتان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،</w:t>
      </w:r>
      <w:r w:rsidR="009B3A49" w:rsidRPr="009B3A49">
        <w:rPr>
          <w:rFonts w:cs="B Nazanin"/>
          <w:rtl/>
        </w:rPr>
        <w:t xml:space="preserve"> پارانش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م</w:t>
      </w:r>
      <w:r w:rsidR="009B3A49" w:rsidRPr="009B3A49">
        <w:rPr>
          <w:rFonts w:cs="B Nazanin"/>
          <w:rtl/>
        </w:rPr>
        <w:t xml:space="preserve"> ر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ه</w:t>
      </w:r>
      <w:r w:rsidR="009B3A49" w:rsidRPr="009B3A49">
        <w:rPr>
          <w:rFonts w:cs="B Nazanin"/>
          <w:rtl/>
        </w:rPr>
        <w:t xml:space="preserve"> 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ا</w:t>
      </w:r>
      <w:r w:rsidR="009B3A49" w:rsidRPr="009B3A49">
        <w:rPr>
          <w:rFonts w:cs="B Nazanin"/>
          <w:rtl/>
        </w:rPr>
        <w:t xml:space="preserve"> د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واره</w:t>
      </w:r>
      <w:r w:rsidR="009B3A49" w:rsidRPr="009B3A49">
        <w:rPr>
          <w:rFonts w:cs="B Nazanin"/>
          <w:rtl/>
        </w:rPr>
        <w:t xml:space="preserve"> قفسه س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نه</w:t>
      </w:r>
      <w:r w:rsidR="009B3A49" w:rsidRPr="009B3A49">
        <w:rPr>
          <w:rFonts w:cs="B Nazanin"/>
          <w:rtl/>
        </w:rPr>
        <w:t xml:space="preserve"> و همچن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ن</w:t>
      </w:r>
      <w:r w:rsidR="009B3A49" w:rsidRPr="009B3A49">
        <w:rPr>
          <w:rFonts w:cs="B Nazanin"/>
          <w:rtl/>
        </w:rPr>
        <w:t xml:space="preserve"> تحر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ک</w:t>
      </w:r>
      <w:r w:rsidR="009B3A49" w:rsidRPr="009B3A49">
        <w:rPr>
          <w:rFonts w:cs="B Nazanin"/>
          <w:rtl/>
        </w:rPr>
        <w:t xml:space="preserve"> ب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ش‌ازحد</w:t>
      </w:r>
      <w:r w:rsidR="009B3A49" w:rsidRPr="009B3A49">
        <w:rPr>
          <w:rFonts w:cs="B Nazanin"/>
          <w:rtl/>
        </w:rPr>
        <w:t xml:space="preserve"> مرکز تنفس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/>
          <w:rtl/>
        </w:rPr>
        <w:t xml:space="preserve"> توسط </w:t>
      </w:r>
      <w:r w:rsidR="00ED7F50">
        <w:rPr>
          <w:rFonts w:cs="B Nazanin" w:hint="cs"/>
          <w:rtl/>
          <w:lang w:bidi="fa-IR"/>
        </w:rPr>
        <w:t>گیرنده های شیمیایی</w:t>
      </w:r>
      <w:r w:rsidR="00ED7F50">
        <w:rPr>
          <w:rStyle w:val="FootnoteReference"/>
          <w:rFonts w:cs="B Nazanin"/>
          <w:rtl/>
        </w:rPr>
        <w:footnoteReference w:id="3"/>
      </w:r>
      <w:r w:rsidR="009B3A49" w:rsidRPr="009B3A49">
        <w:rPr>
          <w:rFonts w:cs="B Nazanin"/>
          <w:rtl/>
        </w:rPr>
        <w:t xml:space="preserve"> مرکز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/>
          <w:rtl/>
        </w:rPr>
        <w:t xml:space="preserve"> و مح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 w:hint="eastAsia"/>
          <w:rtl/>
        </w:rPr>
        <w:t>ط</w:t>
      </w:r>
      <w:r w:rsidR="009B3A49" w:rsidRPr="009B3A49">
        <w:rPr>
          <w:rFonts w:cs="B Nazanin" w:hint="cs"/>
          <w:rtl/>
        </w:rPr>
        <w:t>ی</w:t>
      </w:r>
      <w:r w:rsidR="009B3A49" w:rsidRPr="009B3A49">
        <w:rPr>
          <w:rFonts w:cs="B Nazanin"/>
          <w:rtl/>
        </w:rPr>
        <w:t xml:space="preserve"> م</w:t>
      </w:r>
      <w:r w:rsidR="009B3A49" w:rsidRPr="009B3A49">
        <w:rPr>
          <w:rFonts w:cs="B Nazanin" w:hint="cs"/>
          <w:rtl/>
        </w:rPr>
        <w:t>ی‌</w:t>
      </w:r>
      <w:r w:rsidR="009B3A49" w:rsidRPr="009B3A49">
        <w:rPr>
          <w:rFonts w:cs="B Nazanin" w:hint="eastAsia"/>
          <w:rtl/>
        </w:rPr>
        <w:t>گردد</w:t>
      </w:r>
      <w:r w:rsidR="00ED7F50">
        <w:rPr>
          <w:rFonts w:cs="B Nazanin" w:hint="cs"/>
          <w:rtl/>
        </w:rPr>
        <w:t xml:space="preserve">. </w:t>
      </w:r>
      <w:r w:rsidR="00ED7F50">
        <w:rPr>
          <w:rFonts w:cs="B Nazanin"/>
          <w:rtl/>
        </w:rPr>
        <w:fldChar w:fldCharType="begin"/>
      </w:r>
      <w:r w:rsidR="00ED7F50">
        <w:rPr>
          <w:rFonts w:cs="B Nazanin"/>
          <w:rtl/>
        </w:rPr>
        <w:instrText xml:space="preserve"> </w:instrText>
      </w:r>
      <w:r w:rsidR="00ED7F50">
        <w:rPr>
          <w:rFonts w:cs="B Nazanin"/>
        </w:rPr>
        <w:instrText>ADDIN ZOTERO_ITEM CSL_CITATION {"citationID":"7ftEKvhJ","properties":{"formattedCitation":"(2)","plainCitation":"(2)","noteIndex":0},"citationItems":[{"id":132,"uris":["http://zotero.org/groups/6180400/items/P4IUNSVS"],"itemData":{"id":132,"type":"article-journal","container-title":"South African Medical Journal","DOI":"10.7196/SAMJ.2016.v106i1.10324","ISSN":"2078-5135","issue":"1","journalAbbreviation":"S Afr Med J","page":"32","source":"DOI.org (Crossref)","title":"Dyspnoea: Pathophysiology and a clinical approach","title-short":"Dyspnoea","volume":"106","author":[{"family":"Coccia","given":"Cecilia B I"},{"family":"Palkowski","given":"Gregori H"},{"family":"Schweitzer","given":"Beverley"},{"family":"Motsohi","given":"Tshepo"},{"family":"Ntusi","given</w:instrText>
      </w:r>
      <w:r w:rsidR="00ED7F50">
        <w:rPr>
          <w:rFonts w:cs="B Nazanin"/>
          <w:rtl/>
        </w:rPr>
        <w:instrText>":"</w:instrText>
      </w:r>
      <w:r w:rsidR="00ED7F50">
        <w:rPr>
          <w:rFonts w:cs="B Nazanin"/>
        </w:rPr>
        <w:instrText>Ntobeko"}],"issued":{"date-parts":[["2015",11,26]]}}}],"schema":"https://github.com/citation-style-language/schema/raw/master/csl-citation.json</w:instrText>
      </w:r>
      <w:r w:rsidR="00ED7F50">
        <w:rPr>
          <w:rFonts w:cs="B Nazanin"/>
          <w:rtl/>
        </w:rPr>
        <w:instrText xml:space="preserve">"} </w:instrText>
      </w:r>
      <w:r w:rsidR="00ED7F50">
        <w:rPr>
          <w:rFonts w:cs="B Nazanin"/>
          <w:rtl/>
        </w:rPr>
        <w:fldChar w:fldCharType="separate"/>
      </w:r>
      <w:r w:rsidR="00ED7F50" w:rsidRPr="00ED7F50">
        <w:t>(2)</w:t>
      </w:r>
      <w:r w:rsidR="00ED7F50">
        <w:rPr>
          <w:rFonts w:cs="B Nazanin"/>
          <w:rtl/>
        </w:rPr>
        <w:fldChar w:fldCharType="end"/>
      </w:r>
    </w:p>
    <w:p w14:paraId="1B2382BA" w14:textId="082151E1" w:rsidR="00473075" w:rsidRPr="00473075" w:rsidRDefault="00473075" w:rsidP="00E634D5">
      <w:pPr>
        <w:spacing w:before="360" w:after="600" w:line="276" w:lineRule="auto"/>
        <w:rPr>
          <w:rFonts w:ascii="IranNastaliq" w:hAnsi="IranNastaliq" w:cs="B Nazanin"/>
          <w:color w:val="000000" w:themeColor="text1"/>
          <w:rtl/>
          <w:lang w:bidi="fa-IR"/>
        </w:rPr>
      </w:pPr>
    </w:p>
    <w:p w14:paraId="59C03983" w14:textId="77777777" w:rsidR="000F64CF" w:rsidRDefault="000F64CF" w:rsidP="00E634D5">
      <w:pPr>
        <w:spacing w:before="360" w:after="600" w:line="276" w:lineRule="auto"/>
        <w:rPr>
          <w:rFonts w:ascii="IranNastaliq" w:hAnsi="IranNastaliq" w:cs="B Nazanin"/>
          <w:color w:val="000000" w:themeColor="text1"/>
          <w:rtl/>
          <w:lang w:bidi="fa-IR"/>
        </w:rPr>
      </w:pPr>
    </w:p>
    <w:p w14:paraId="5876A018" w14:textId="7E617573" w:rsidR="00473075" w:rsidRPr="00473075" w:rsidRDefault="00E634D5" w:rsidP="00ED7F50">
      <w:pPr>
        <w:spacing w:before="360" w:after="600" w:line="276" w:lineRule="auto"/>
        <w:rPr>
          <w:rFonts w:ascii="IranNastaliq" w:hAnsi="IranNastaliq" w:cs="B Nazanin"/>
          <w:color w:val="0070C0"/>
          <w:rtl/>
          <w:lang w:bidi="fa-IR"/>
        </w:rPr>
      </w:pPr>
      <w:r w:rsidRPr="00473075">
        <w:rPr>
          <w:rFonts w:ascii="IranNastaliq" w:hAnsi="IranNastaliq" w:cs="B Nazanin" w:hint="cs"/>
          <w:color w:val="0070C0"/>
          <w:rtl/>
          <w:lang w:bidi="fa-IR"/>
        </w:rPr>
        <w:t>در حد ۳ صفحه:</w:t>
      </w:r>
      <w:r w:rsidRPr="00473075">
        <w:rPr>
          <w:rFonts w:ascii="IranNastaliq" w:hAnsi="IranNastaliq" w:cs="B Nazanin"/>
          <w:color w:val="0070C0"/>
          <w:rtl/>
          <w:lang w:bidi="fa-IR"/>
        </w:rPr>
        <w:br/>
      </w:r>
      <w:r w:rsidR="00473075" w:rsidRPr="00473075">
        <w:rPr>
          <w:rFonts w:ascii="IranNastaliq" w:hAnsi="IranNastaliq" w:cs="B Nazanin"/>
          <w:color w:val="0070C0"/>
          <w:rtl/>
        </w:rPr>
        <w:t>- معرفی تنگی نفس، فیزیولوژی، انواع آن و بیماری هایی که این علامت رو دارند</w:t>
      </w:r>
      <w:r w:rsidR="00473075" w:rsidRPr="00473075">
        <w:rPr>
          <w:rFonts w:ascii="IranNastaliq" w:hAnsi="IranNastaliq" w:cs="B Nazanin"/>
          <w:color w:val="0070C0"/>
          <w:rtl/>
        </w:rPr>
        <w:br/>
        <w:t>- توضیح در خصوص هزینه ها و آمار تنگی نفس</w:t>
      </w:r>
      <w:r w:rsidR="00473075" w:rsidRPr="00473075">
        <w:rPr>
          <w:rFonts w:ascii="IranNastaliq" w:hAnsi="IranNastaliq" w:cs="B Nazanin"/>
          <w:color w:val="0070C0"/>
          <w:rtl/>
        </w:rPr>
        <w:br/>
        <w:t>- توضیح در خصوص مشکلاتی که برای فرد درگیر ایجاد میکنه</w:t>
      </w:r>
      <w:r w:rsidR="00473075" w:rsidRPr="00473075">
        <w:rPr>
          <w:rFonts w:ascii="IranNastaliq" w:hAnsi="IranNastaliq" w:cs="B Nazanin"/>
          <w:color w:val="0070C0"/>
          <w:rtl/>
        </w:rPr>
        <w:br/>
        <w:t>- توضیح در خصوص اهمیت تشخیص افتراقی در پزشکی</w:t>
      </w:r>
      <w:r w:rsidR="00ED7F50">
        <w:rPr>
          <w:rFonts w:ascii="IranNastaliq" w:hAnsi="IranNastaliq" w:cs="B Nazanin"/>
          <w:color w:val="0070C0"/>
        </w:rPr>
        <w:br/>
      </w:r>
      <w:r w:rsidR="00473075" w:rsidRPr="00473075">
        <w:rPr>
          <w:rFonts w:ascii="IranNastaliq" w:hAnsi="IranNastaliq" w:cs="B Nazanin"/>
          <w:color w:val="0070C0"/>
          <w:rtl/>
        </w:rPr>
        <w:t>- توضیح در خصوص وفور تشخیص افتراقی خطا برای علت اصلی تنگی نفس و مستعد بودن این علامت</w:t>
      </w:r>
      <w:r w:rsidR="00473075" w:rsidRPr="00473075">
        <w:rPr>
          <w:rFonts w:ascii="Calibri" w:hAnsi="Calibri" w:cs="Calibri" w:hint="cs"/>
          <w:color w:val="0070C0"/>
          <w:rtl/>
        </w:rPr>
        <w:t> </w:t>
      </w:r>
      <w:r w:rsidR="00473075" w:rsidRPr="00473075">
        <w:rPr>
          <w:rFonts w:ascii="IranNastaliq" w:hAnsi="IranNastaliq" w:cs="B Nazanin"/>
          <w:color w:val="0070C0"/>
          <w:rtl/>
        </w:rPr>
        <w:t xml:space="preserve"> </w:t>
      </w:r>
      <w:r w:rsidR="00473075" w:rsidRPr="00473075">
        <w:rPr>
          <w:rFonts w:ascii="IranNastaliq" w:hAnsi="IranNastaliq" w:cs="B Nazanin" w:hint="cs"/>
          <w:color w:val="0070C0"/>
          <w:rtl/>
        </w:rPr>
        <w:t>برای</w:t>
      </w:r>
      <w:r w:rsidR="00473075" w:rsidRPr="00473075">
        <w:rPr>
          <w:rFonts w:ascii="IranNastaliq" w:hAnsi="IranNastaliq" w:cs="B Nazanin"/>
          <w:color w:val="0070C0"/>
          <w:rtl/>
        </w:rPr>
        <w:t xml:space="preserve"> </w:t>
      </w:r>
      <w:r w:rsidR="00473075" w:rsidRPr="00473075">
        <w:rPr>
          <w:rFonts w:ascii="IranNastaliq" w:hAnsi="IranNastaliq" w:cs="B Nazanin" w:hint="cs"/>
          <w:color w:val="0070C0"/>
          <w:rtl/>
        </w:rPr>
        <w:t>خطا</w:t>
      </w:r>
      <w:r w:rsidR="00ED7F50">
        <w:rPr>
          <w:rFonts w:ascii="IranNastaliq" w:hAnsi="IranNastaliq" w:cs="B Nazanin"/>
          <w:color w:val="0070C0"/>
        </w:rPr>
        <w:br/>
      </w:r>
      <w:r w:rsidR="00473075" w:rsidRPr="00473075">
        <w:rPr>
          <w:rFonts w:ascii="IranNastaliq" w:hAnsi="IranNastaliq" w:cs="B Nazanin"/>
          <w:color w:val="0070C0"/>
          <w:rtl/>
        </w:rPr>
        <w:t>- توضیح در خصوص عواقب تشخیص های افتراقی غلط در خصوص تنگی نفس</w:t>
      </w:r>
      <w:r w:rsidR="00473075" w:rsidRPr="00473075">
        <w:rPr>
          <w:rFonts w:ascii="IranNastaliq" w:hAnsi="IranNastaliq" w:cs="B Nazanin"/>
          <w:color w:val="0070C0"/>
          <w:rtl/>
        </w:rPr>
        <w:br/>
        <w:t>- توضیح در خصوص دریچه فرصت برنامه های کاربردی در بخش سلامت و درمان</w:t>
      </w:r>
      <w:r w:rsidR="00473075" w:rsidRPr="00473075">
        <w:rPr>
          <w:rFonts w:ascii="IranNastaliq" w:hAnsi="IranNastaliq" w:cs="B Nazanin"/>
          <w:color w:val="0070C0"/>
          <w:rtl/>
        </w:rPr>
        <w:br/>
        <w:t>- توضیح در خصوص فرصتی که هست برای ارائه یک برنامه کاربردی جهت ارزیابی تشخیص های افترافی علل تنگی نفس</w:t>
      </w:r>
      <w:r w:rsidR="00473075" w:rsidRPr="00473075">
        <w:rPr>
          <w:rFonts w:ascii="IranNastaliq" w:hAnsi="IranNastaliq" w:cs="B Nazanin"/>
          <w:color w:val="0070C0"/>
          <w:rtl/>
        </w:rPr>
        <w:br/>
        <w:t>- پاراگراف نهایی که انتظار می رود ...</w:t>
      </w:r>
    </w:p>
    <w:p w14:paraId="4C6262E3" w14:textId="59E893C1" w:rsidR="009A3716" w:rsidRPr="009A3716" w:rsidRDefault="009A3716" w:rsidP="00473075">
      <w:pPr>
        <w:spacing w:before="360" w:after="600" w:line="276" w:lineRule="auto"/>
        <w:rPr>
          <w:rFonts w:cs="B Nazanin"/>
          <w:b/>
          <w:bCs/>
          <w:sz w:val="32"/>
          <w:szCs w:val="32"/>
          <w:rtl/>
          <w:lang w:bidi="fa-IR"/>
        </w:rPr>
      </w:pPr>
    </w:p>
    <w:sectPr w:rsidR="009A3716" w:rsidRPr="009A3716" w:rsidSect="00C278B2">
      <w:pgSz w:w="11906" w:h="16838" w:code="9"/>
      <w:pgMar w:top="1418" w:right="1701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75E32" w14:textId="77777777" w:rsidR="00D90544" w:rsidRDefault="00D90544" w:rsidP="009A3716">
      <w:r>
        <w:separator/>
      </w:r>
    </w:p>
  </w:endnote>
  <w:endnote w:type="continuationSeparator" w:id="0">
    <w:p w14:paraId="72BA0D18" w14:textId="77777777" w:rsidR="00D90544" w:rsidRDefault="00D90544" w:rsidP="009A3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ranNastaliq">
    <w:altName w:val="Cambria"/>
    <w:charset w:val="00"/>
    <w:family w:val="roman"/>
    <w:pitch w:val="variable"/>
    <w:sig w:usb0="61002A87" w:usb1="80000000" w:usb2="00000008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56913" w14:textId="77777777" w:rsidR="00D90544" w:rsidRDefault="00D90544" w:rsidP="009A3716">
      <w:r>
        <w:separator/>
      </w:r>
    </w:p>
  </w:footnote>
  <w:footnote w:type="continuationSeparator" w:id="0">
    <w:p w14:paraId="186AA6EF" w14:textId="77777777" w:rsidR="00D90544" w:rsidRDefault="00D90544" w:rsidP="009A3716">
      <w:r>
        <w:continuationSeparator/>
      </w:r>
    </w:p>
  </w:footnote>
  <w:footnote w:id="1">
    <w:p w14:paraId="272EF5FD" w14:textId="77777777" w:rsidR="00473075" w:rsidRDefault="00473075" w:rsidP="00473075">
      <w:pPr>
        <w:pStyle w:val="FootnoteText"/>
        <w:bidi w:val="0"/>
        <w:rPr>
          <w:rFonts w:ascii="Liberation Serif" w:eastAsia="Noto Serif CJK SC" w:hAnsi="Liberation Serif" w:cs="Noto Sans Devanagari"/>
          <w:kern w:val="2"/>
          <w:lang w:eastAsia="zh-CN" w:bidi="hi-IN"/>
        </w:rPr>
      </w:pPr>
      <w:r>
        <w:rPr>
          <w:rStyle w:val="FootnoteReference"/>
          <w:rFonts w:eastAsiaTheme="majorEastAsia"/>
        </w:rPr>
        <w:footnoteRef/>
      </w:r>
      <w:r>
        <w:t xml:space="preserve"> </w:t>
      </w:r>
      <w:r>
        <w:rPr>
          <w:rFonts w:cs="B Nazanin"/>
          <w:lang w:bidi="fa-IR"/>
        </w:rPr>
        <w:t>Dyspnea</w:t>
      </w:r>
    </w:p>
  </w:footnote>
  <w:footnote w:id="2">
    <w:p w14:paraId="6B890B00" w14:textId="26900953" w:rsidR="00ED7F50" w:rsidRDefault="00ED7F50" w:rsidP="00ED7F50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ED7F50">
        <w:t>pathophysiology</w:t>
      </w:r>
    </w:p>
  </w:footnote>
  <w:footnote w:id="3">
    <w:p w14:paraId="6E63AA0E" w14:textId="3E3F6C1B" w:rsidR="00ED7F50" w:rsidRDefault="00ED7F50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lang w:bidi="fa-IR"/>
        </w:rPr>
        <w:t>chemoreceptor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51B45"/>
    <w:multiLevelType w:val="hybridMultilevel"/>
    <w:tmpl w:val="9F5AB164"/>
    <w:lvl w:ilvl="0" w:tplc="6B44A5B8">
      <w:start w:val="1"/>
      <w:numFmt w:val="bullet"/>
      <w:lvlText w:val=""/>
      <w:lvlJc w:val="left"/>
      <w:pPr>
        <w:ind w:left="6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A3482"/>
    <w:multiLevelType w:val="hybridMultilevel"/>
    <w:tmpl w:val="5CA244FC"/>
    <w:lvl w:ilvl="0" w:tplc="04090001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768033">
    <w:abstractNumId w:val="0"/>
  </w:num>
  <w:num w:numId="2" w16cid:durableId="741415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BD5"/>
    <w:rsid w:val="000F64CF"/>
    <w:rsid w:val="002216F8"/>
    <w:rsid w:val="00326E81"/>
    <w:rsid w:val="003B460D"/>
    <w:rsid w:val="003E552A"/>
    <w:rsid w:val="00473075"/>
    <w:rsid w:val="00517639"/>
    <w:rsid w:val="005F7965"/>
    <w:rsid w:val="006B6CD9"/>
    <w:rsid w:val="00860D98"/>
    <w:rsid w:val="008909E6"/>
    <w:rsid w:val="009A3716"/>
    <w:rsid w:val="009A417D"/>
    <w:rsid w:val="009B3A49"/>
    <w:rsid w:val="00C278B2"/>
    <w:rsid w:val="00C462BB"/>
    <w:rsid w:val="00CC2CEA"/>
    <w:rsid w:val="00D90544"/>
    <w:rsid w:val="00DA3687"/>
    <w:rsid w:val="00E634D5"/>
    <w:rsid w:val="00EB7BD5"/>
    <w:rsid w:val="00ED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E19D2"/>
  <w15:chartTrackingRefBased/>
  <w15:docId w15:val="{2213EA5A-46C9-4B25-91B0-D9E19FEEA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716"/>
    <w:pPr>
      <w:bidi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B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B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B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B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B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B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37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3716"/>
  </w:style>
  <w:style w:type="paragraph" w:styleId="Footer">
    <w:name w:val="footer"/>
    <w:basedOn w:val="Normal"/>
    <w:link w:val="FooterChar"/>
    <w:uiPriority w:val="99"/>
    <w:unhideWhenUsed/>
    <w:rsid w:val="009A37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3716"/>
  </w:style>
  <w:style w:type="table" w:styleId="TableGrid">
    <w:name w:val="Table Grid"/>
    <w:basedOn w:val="TableNormal"/>
    <w:uiPriority w:val="39"/>
    <w:rsid w:val="009A3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47307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7307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semiHidden/>
    <w:unhideWhenUsed/>
    <w:rsid w:val="0047307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50BCC-9A0B-4273-BAAD-3110766FC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Sepehr</dc:creator>
  <cp:keywords/>
  <dc:description/>
  <cp:lastModifiedBy>Sepehr</cp:lastModifiedBy>
  <cp:revision>20</cp:revision>
  <dcterms:created xsi:type="dcterms:W3CDTF">2025-12-18T14:31:00Z</dcterms:created>
  <dcterms:modified xsi:type="dcterms:W3CDTF">2025-12-19T17:34:00Z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id="XV6icFqk"/&gt;&lt;style id="http://www.zotero.org/styles/vancouver" locale="en-US" hasBibliography="1" bibliographyStyleHasBeenSet="0"/&gt;&lt;prefs&gt;&lt;pref name="fieldType" value="Field"/&gt;&lt;/prefs&gt;&lt;/data&gt;</vt:lpwstr>
  </property>
</Properties>
</file>