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1D" w:rsidRDefault="00A75D1D" w:rsidP="00E02EFB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043"/>
      </w:tblGrid>
      <w:tr w:rsidR="00E02EFB" w:rsidRPr="00E02EFB" w:rsidTr="00BE249A">
        <w:trPr>
          <w:trHeight w:val="3402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2EFB" w:rsidRPr="00E02EFB" w:rsidRDefault="00E02EFB" w:rsidP="00E0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02E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Извещение</w:t>
            </w:r>
          </w:p>
          <w:p w:rsidR="00E02EFB" w:rsidRPr="00E02EFB" w:rsidRDefault="00E02EFB" w:rsidP="00E0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02E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Кассир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0" w:type="dxa"/>
              <w:right w:w="225" w:type="dxa"/>
            </w:tcMar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6"/>
              <w:gridCol w:w="492"/>
              <w:gridCol w:w="1685"/>
            </w:tblGrid>
            <w:tr w:rsidR="00E02EFB" w:rsidRPr="00E02EFB" w:rsidTr="00BE249A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УФК г. Москвы для Межрайонной ИФНС России №46 по 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г</w:t>
                  </w:r>
                  <w:proofErr w:type="gram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.М</w:t>
                  </w:r>
                  <w:proofErr w:type="gramEnd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оскве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i/>
                      <w:iCs/>
                      <w:sz w:val="14"/>
                      <w:szCs w:val="14"/>
                      <w:lang w:eastAsia="ru-RU"/>
                    </w:rPr>
                    <w:t>Форма № ПД-4сб (налог)</w:t>
                  </w:r>
                </w:p>
              </w:tc>
            </w:tr>
            <w:tr w:rsidR="00E02EFB" w:rsidRPr="00E02EFB" w:rsidTr="00BE249A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КПП: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02EFB" w:rsidRPr="00E02EFB" w:rsidTr="00BE249A"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(наименование получателя платежа)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3191"/>
              <w:gridCol w:w="1836"/>
            </w:tblGrid>
            <w:tr w:rsidR="00E02EFB" w:rsidRPr="00E02EFB" w:rsidTr="00BE249A">
              <w:tc>
                <w:tcPr>
                  <w:tcW w:w="50" w:type="pct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  </w:t>
                  </w:r>
                </w:p>
              </w:tc>
              <w:tc>
                <w:tcPr>
                  <w:tcW w:w="50" w:type="pct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02EFB" w:rsidRPr="00E02EFB" w:rsidTr="00BE249A"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ИНН налогового органа*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и его сокращенное наименование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(код ОКАТО)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6"/>
              <w:gridCol w:w="107"/>
              <w:gridCol w:w="3160"/>
            </w:tblGrid>
            <w:tr w:rsidR="00E02EFB" w:rsidRPr="00E02EFB" w:rsidTr="00BE249A"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Отд. 1 Московского ГТУ Банка 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России,г</w:t>
                  </w:r>
                  <w:proofErr w:type="gram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.М</w:t>
                  </w:r>
                  <w:proofErr w:type="gramEnd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осква</w:t>
                  </w:r>
                  <w:proofErr w:type="spellEnd"/>
                </w:p>
              </w:tc>
            </w:tr>
            <w:tr w:rsidR="00E02EFB" w:rsidRPr="00E02EFB" w:rsidTr="00BE249A"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(номер счета получателя платежа)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(наименование банка)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1981"/>
              <w:gridCol w:w="847"/>
              <w:gridCol w:w="3367"/>
            </w:tblGrid>
            <w:tr w:rsidR="00E02EFB" w:rsidRPr="00E02EFB" w:rsidTr="00BE249A"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БИК: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Кор./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сч</w:t>
                  </w:r>
                  <w:proofErr w:type="spellEnd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.: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4608"/>
              <w:gridCol w:w="109"/>
              <w:gridCol w:w="2026"/>
            </w:tblGrid>
            <w:tr w:rsidR="00E02EFB" w:rsidRPr="00E02EFB" w:rsidTr="00BE249A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Госпошлина за государственную регистрацию ООО «Моя компания»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182 108 07010 01 1000 110</w:t>
                  </w:r>
                </w:p>
              </w:tc>
            </w:tr>
            <w:tr w:rsidR="00E02EFB" w:rsidRPr="00E02EFB" w:rsidTr="00BE249A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(наименование платежа)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(код бюджетной классификации)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581"/>
              <w:gridCol w:w="5162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Плательщик (Ф. И. О.)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Петров  Петр  Петрович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422"/>
              <w:gridCol w:w="5321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Адрес плательщика: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РФ, 125315, город Москва, проспект Ленинградский, дом </w:t>
                  </w: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xx</w:t>
                  </w: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, квартира 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yy</w:t>
                  </w:r>
                  <w:proofErr w:type="spellEnd"/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1995"/>
              <w:gridCol w:w="1391"/>
              <w:gridCol w:w="1995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ИНН плательщика: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№ </w:t>
                  </w:r>
                  <w:proofErr w:type="gramStart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л</w:t>
                  </w:r>
                  <w:proofErr w:type="gramEnd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/с плательщика: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337"/>
              <w:gridCol w:w="1924"/>
              <w:gridCol w:w="1558"/>
              <w:gridCol w:w="1924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Платеж по сроку: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Сумма налога (сбора):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13"/>
              <w:gridCol w:w="1398"/>
              <w:gridCol w:w="613"/>
              <w:gridCol w:w="1398"/>
              <w:gridCol w:w="1101"/>
              <w:gridCol w:w="1620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Пеня: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Штраф: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Итого к уплате: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4000 руб. 00 коп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709"/>
              <w:gridCol w:w="2766"/>
              <w:gridCol w:w="501"/>
              <w:gridCol w:w="2767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Подпись: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30" w:type="dxa"/>
                    <w:bottom w:w="75" w:type="dxa"/>
                    <w:right w:w="30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Дата: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30" w:type="dxa"/>
                    <w:bottom w:w="75" w:type="dxa"/>
                    <w:right w:w="30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EFB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* или иной государственный орган исполнительной власти</w:t>
            </w:r>
          </w:p>
        </w:tc>
      </w:tr>
      <w:tr w:rsidR="00E02EFB" w:rsidRPr="00E02EFB" w:rsidTr="00BE249A">
        <w:trPr>
          <w:trHeight w:val="3402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02EFB" w:rsidRPr="00E02EFB" w:rsidRDefault="00E02EFB" w:rsidP="00E0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02E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Квитанция</w:t>
            </w:r>
            <w:r w:rsidRPr="00E02E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02E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Кассир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0" w:type="dxa"/>
              <w:right w:w="225" w:type="dxa"/>
            </w:tcMar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6"/>
              <w:gridCol w:w="492"/>
              <w:gridCol w:w="1685"/>
            </w:tblGrid>
            <w:tr w:rsidR="00E02EFB" w:rsidRPr="00E02EFB" w:rsidTr="00BE249A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УФК г. Москвы для Межрайонной ИФНС России №46 по 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г</w:t>
                  </w:r>
                  <w:proofErr w:type="gram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.М</w:t>
                  </w:r>
                  <w:proofErr w:type="gramEnd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оскве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i/>
                      <w:iCs/>
                      <w:sz w:val="14"/>
                      <w:szCs w:val="14"/>
                      <w:lang w:eastAsia="ru-RU"/>
                    </w:rPr>
                    <w:t>Форма № ПД-4сб (налог)</w:t>
                  </w:r>
                </w:p>
              </w:tc>
            </w:tr>
            <w:tr w:rsidR="00E02EFB" w:rsidRPr="00E02EFB" w:rsidTr="00BE249A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КПП: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02EFB" w:rsidRPr="00E02EFB" w:rsidTr="00BE249A"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(наименование получателя платежа)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3191"/>
              <w:gridCol w:w="1836"/>
            </w:tblGrid>
            <w:tr w:rsidR="00E02EFB" w:rsidRPr="00E02EFB" w:rsidTr="00BE249A">
              <w:tc>
                <w:tcPr>
                  <w:tcW w:w="50" w:type="pct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  </w:t>
                  </w:r>
                </w:p>
              </w:tc>
              <w:tc>
                <w:tcPr>
                  <w:tcW w:w="50" w:type="pct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02EFB" w:rsidRPr="00E02EFB" w:rsidTr="00BE249A"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ИНН налогового органа*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и его сокращенное наименование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(код ОКАТО)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6"/>
              <w:gridCol w:w="107"/>
              <w:gridCol w:w="3160"/>
            </w:tblGrid>
            <w:tr w:rsidR="00E02EFB" w:rsidRPr="00E02EFB" w:rsidTr="00BE249A"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Отд. 1 Московского ГТУ Банка 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России,г</w:t>
                  </w:r>
                  <w:proofErr w:type="gramStart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.М</w:t>
                  </w:r>
                  <w:proofErr w:type="gramEnd"/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осква</w:t>
                  </w:r>
                  <w:proofErr w:type="spellEnd"/>
                </w:p>
              </w:tc>
            </w:tr>
            <w:tr w:rsidR="00E02EFB" w:rsidRPr="00E02EFB" w:rsidTr="00BE249A"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(номер счета получателя платежа)</w:t>
                  </w: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(наименование банка)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1981"/>
              <w:gridCol w:w="847"/>
              <w:gridCol w:w="3367"/>
            </w:tblGrid>
            <w:tr w:rsidR="00E02EFB" w:rsidRPr="00E02EFB" w:rsidTr="00BE249A"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БИК: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Кор./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сч</w:t>
                  </w:r>
                  <w:proofErr w:type="spellEnd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.: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4608"/>
              <w:gridCol w:w="109"/>
              <w:gridCol w:w="2026"/>
            </w:tblGrid>
            <w:tr w:rsidR="00E02EFB" w:rsidRPr="00E02EFB" w:rsidTr="00BE249A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Госпошлина за государственную регистрацию ООО «Моя компания»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182 108 07010 01 1000 110</w:t>
                  </w:r>
                </w:p>
              </w:tc>
            </w:tr>
            <w:tr w:rsidR="00E02EFB" w:rsidRPr="00E02EFB" w:rsidTr="00BE249A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(наименование платежа)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ru-RU"/>
                    </w:rPr>
                    <w:t>(код бюджетной классификации)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581"/>
              <w:gridCol w:w="5162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Плательщик (Ф. И. О.)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Петров  Петр  Петрович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422"/>
              <w:gridCol w:w="5321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Адрес плательщика: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РФ, 125315, город Москва, проспект Ленинградский, дом </w:t>
                  </w: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xx</w:t>
                  </w: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, квартира </w:t>
                  </w:r>
                  <w:proofErr w:type="spellStart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yy</w:t>
                  </w:r>
                  <w:proofErr w:type="spellEnd"/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1995"/>
              <w:gridCol w:w="1391"/>
              <w:gridCol w:w="1995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ИНН плательщика: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№ </w:t>
                  </w:r>
                  <w:proofErr w:type="gramStart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л</w:t>
                  </w:r>
                  <w:proofErr w:type="gramEnd"/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/с плательщика: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tbl>
                  <w:tblPr>
                    <w:tblpPr w:leftFromText="45" w:rightFromText="45" w:vertAnchor="text" w:tblpY="1"/>
                    <w:tblW w:w="50" w:type="pct"/>
                    <w:tblLook w:val="04A0" w:firstRow="1" w:lastRow="0" w:firstColumn="1" w:lastColumn="0" w:noHBand="0" w:noVBand="1"/>
                  </w:tblPr>
                  <w:tblGrid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  <w:gridCol w:w="125"/>
                  </w:tblGrid>
                  <w:tr w:rsidR="00E02EFB" w:rsidRPr="00E02EFB" w:rsidTr="00BE249A">
                    <w:trPr>
                      <w:trHeight w:val="80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:rsidR="00E02EFB" w:rsidRPr="00E02EFB" w:rsidRDefault="00E02EFB" w:rsidP="00E02EFB">
                        <w:pPr>
                          <w:spacing w:after="0" w:line="8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</w:pPr>
                        <w:r w:rsidRPr="00E02EFB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ru-RU"/>
                          </w:rPr>
                          <w:t xml:space="preserve">  </w:t>
                        </w:r>
                      </w:p>
                    </w:tc>
                  </w:tr>
                </w:tbl>
                <w:p w:rsidR="00E02EFB" w:rsidRPr="00E02EFB" w:rsidRDefault="00E02EFB" w:rsidP="00E02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337"/>
              <w:gridCol w:w="1924"/>
              <w:gridCol w:w="1558"/>
              <w:gridCol w:w="1924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Платеж по сроку: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Сумма налога (сбора):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13"/>
              <w:gridCol w:w="1398"/>
              <w:gridCol w:w="613"/>
              <w:gridCol w:w="1398"/>
              <w:gridCol w:w="1101"/>
              <w:gridCol w:w="1620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Пеня: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Штраф: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Итого к уплате: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4000 руб. 00 коп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709"/>
              <w:gridCol w:w="2766"/>
              <w:gridCol w:w="501"/>
              <w:gridCol w:w="2767"/>
            </w:tblGrid>
            <w:tr w:rsidR="00E02EFB" w:rsidRPr="00E02EFB" w:rsidTr="00BE249A">
              <w:tc>
                <w:tcPr>
                  <w:tcW w:w="50" w:type="pct"/>
                  <w:noWrap/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Подпись: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30" w:type="dxa"/>
                    <w:bottom w:w="75" w:type="dxa"/>
                    <w:right w:w="30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0" w:type="pct"/>
                  <w:noWrap/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Дата: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30" w:type="dxa"/>
                    <w:bottom w:w="75" w:type="dxa"/>
                    <w:right w:w="30" w:type="dxa"/>
                  </w:tcMar>
                  <w:vAlign w:val="center"/>
                  <w:hideMark/>
                </w:tcPr>
                <w:p w:rsidR="00E02EFB" w:rsidRPr="00E02EFB" w:rsidRDefault="00E02EFB" w:rsidP="00E02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E02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</w:tbl>
          <w:p w:rsidR="00E02EFB" w:rsidRPr="00E02EFB" w:rsidRDefault="00E02EFB" w:rsidP="00E02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EFB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* или иной государственный орган исполнительной власти</w:t>
            </w:r>
          </w:p>
        </w:tc>
      </w:tr>
    </w:tbl>
    <w:p w:rsidR="00E02EFB" w:rsidRPr="00E02EFB" w:rsidRDefault="00E02EFB" w:rsidP="00E02EFB">
      <w:bookmarkStart w:id="0" w:name="_GoBack"/>
      <w:bookmarkEnd w:id="0"/>
    </w:p>
    <w:sectPr w:rsidR="00E02EFB" w:rsidRPr="00E02EFB" w:rsidSect="005A1E43">
      <w:headerReference w:type="default" r:id="rId7"/>
      <w:pgSz w:w="11906" w:h="16838"/>
      <w:pgMar w:top="141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D8E" w:rsidRDefault="00D76D8E" w:rsidP="005A1E43">
      <w:pPr>
        <w:spacing w:after="0" w:line="240" w:lineRule="auto"/>
      </w:pPr>
      <w:r>
        <w:separator/>
      </w:r>
    </w:p>
  </w:endnote>
  <w:endnote w:type="continuationSeparator" w:id="0">
    <w:p w:rsidR="00D76D8E" w:rsidRDefault="00D76D8E" w:rsidP="005A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D8E" w:rsidRDefault="00D76D8E" w:rsidP="005A1E43">
      <w:pPr>
        <w:spacing w:after="0" w:line="240" w:lineRule="auto"/>
      </w:pPr>
      <w:r>
        <w:separator/>
      </w:r>
    </w:p>
  </w:footnote>
  <w:footnote w:type="continuationSeparator" w:id="0">
    <w:p w:rsidR="00D76D8E" w:rsidRDefault="00D76D8E" w:rsidP="005A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43" w:rsidRDefault="005A1E43">
    <w:pPr>
      <w:pStyle w:val="a7"/>
      <w:rPr>
        <w:lang w:val="en-US"/>
      </w:rPr>
    </w:pPr>
    <w:r>
      <w:rPr>
        <w:noProof/>
        <w:lang w:eastAsia="ru-RU"/>
      </w:rPr>
      <w:drawing>
        <wp:inline distT="0" distB="0" distL="0" distR="0" wp14:anchorId="209DF771" wp14:editId="672A682A">
          <wp:extent cx="1351280" cy="315595"/>
          <wp:effectExtent l="0" t="0" r="1270" b="8255"/>
          <wp:docPr id="1" name="Рисунок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31" t="7339" r="76941" b="88010"/>
                  <a:stretch>
                    <a:fillRect/>
                  </a:stretch>
                </pic:blipFill>
                <pic:spPr bwMode="auto">
                  <a:xfrm>
                    <a:off x="0" y="0"/>
                    <a:ext cx="135128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1E43" w:rsidRPr="005A1E43" w:rsidRDefault="005A1E43" w:rsidP="005A1E43">
    <w:pPr>
      <w:pStyle w:val="a7"/>
      <w:spacing w:after="120"/>
      <w:rPr>
        <w:color w:val="808080" w:themeColor="background1" w:themeShade="80"/>
        <w:sz w:val="26"/>
        <w:szCs w:val="26"/>
        <w:lang w:val="en-US"/>
      </w:rPr>
    </w:pPr>
    <w:r w:rsidRPr="005A1E43">
      <w:rPr>
        <w:color w:val="808080" w:themeColor="background1" w:themeShade="80"/>
        <w:lang w:val="en-US"/>
      </w:rPr>
      <w:t xml:space="preserve">   </w:t>
    </w:r>
    <w:hyperlink r:id="rId3" w:history="1">
      <w:r w:rsidRPr="005A1E43">
        <w:rPr>
          <w:rStyle w:val="ad"/>
          <w:color w:val="808080" w:themeColor="background1" w:themeShade="80"/>
          <w:sz w:val="26"/>
          <w:szCs w:val="26"/>
          <w:u w:val="none"/>
          <w:lang w:val="en-US"/>
        </w:rPr>
        <w:t>www.regberry.ru</w:t>
      </w:r>
    </w:hyperlink>
    <w:r w:rsidRPr="005A1E43">
      <w:rPr>
        <w:color w:val="808080" w:themeColor="background1" w:themeShade="80"/>
        <w:sz w:val="26"/>
        <w:szCs w:val="26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1D"/>
    <w:rsid w:val="000B2B51"/>
    <w:rsid w:val="005A1E43"/>
    <w:rsid w:val="00684AD7"/>
    <w:rsid w:val="00793457"/>
    <w:rsid w:val="009F0A0A"/>
    <w:rsid w:val="00A75D1D"/>
    <w:rsid w:val="00B478CC"/>
    <w:rsid w:val="00C02B71"/>
    <w:rsid w:val="00C151A8"/>
    <w:rsid w:val="00D76D8E"/>
    <w:rsid w:val="00E02EFB"/>
    <w:rsid w:val="00E8416A"/>
    <w:rsid w:val="00EA32EB"/>
    <w:rsid w:val="00F6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5D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A75D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A75D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75D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A75D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75D1D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43"/>
  </w:style>
  <w:style w:type="paragraph" w:styleId="a9">
    <w:name w:val="footer"/>
    <w:basedOn w:val="a"/>
    <w:link w:val="aa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43"/>
  </w:style>
  <w:style w:type="paragraph" w:styleId="ab">
    <w:name w:val="Balloon Text"/>
    <w:basedOn w:val="a"/>
    <w:link w:val="ac"/>
    <w:uiPriority w:val="99"/>
    <w:semiHidden/>
    <w:unhideWhenUsed/>
    <w:rsid w:val="005A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E43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5A1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5D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A75D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A75D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75D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A75D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75D1D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43"/>
  </w:style>
  <w:style w:type="paragraph" w:styleId="a9">
    <w:name w:val="footer"/>
    <w:basedOn w:val="a"/>
    <w:link w:val="aa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43"/>
  </w:style>
  <w:style w:type="paragraph" w:styleId="ab">
    <w:name w:val="Balloon Text"/>
    <w:basedOn w:val="a"/>
    <w:link w:val="ac"/>
    <w:uiPriority w:val="99"/>
    <w:semiHidden/>
    <w:unhideWhenUsed/>
    <w:rsid w:val="005A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E43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5A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gberry.ru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regberr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www.regberry.ru</dc:creator>
  <cp:lastModifiedBy>EL</cp:lastModifiedBy>
  <cp:revision>2</cp:revision>
  <dcterms:created xsi:type="dcterms:W3CDTF">2013-05-27T14:38:00Z</dcterms:created>
  <dcterms:modified xsi:type="dcterms:W3CDTF">2013-05-27T14:38:00Z</dcterms:modified>
</cp:coreProperties>
</file>