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 xml:space="preserve">Student Name    </w:t>
        <w:tab/>
        <w:tab/>
        <w:t xml:space="preserve">    : Mg Shine Wanna</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9" w:type="dxa"/>
        <w:jc w:val="left"/>
        <w:tblInd w:w="0" w:type="dxa"/>
        <w:tblCellMar>
          <w:top w:w="0" w:type="dxa"/>
          <w:left w:w="108" w:type="dxa"/>
          <w:bottom w:w="0" w:type="dxa"/>
          <w:right w:w="108" w:type="dxa"/>
        </w:tblCellMar>
        <w:tblLook w:val="04a0" w:noVBand="1" w:noHBand="0" w:lastColumn="0" w:firstColumn="1" w:lastRow="0" w:firstRow="1"/>
      </w:tblPr>
      <w:tblGrid>
        <w:gridCol w:w="765"/>
        <w:gridCol w:w="1645"/>
        <w:gridCol w:w="3721"/>
        <w:gridCol w:w="3069"/>
        <w:gridCol w:w="1449"/>
      </w:tblGrid>
      <w:tr>
        <w:trPr>
          <w:trHeight w:val="843" w:hRule="atLeast"/>
        </w:trPr>
        <w:tc>
          <w:tcPr>
            <w:tcW w:w="76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21"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49"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65"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1.7.2019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rPr>
                <w:rFonts w:ascii="Arial" w:hAnsi="Arial" w:cs="Arial"/>
                <w:b/>
                <w:b/>
                <w:bCs/>
              </w:rPr>
            </w:pPr>
            <w:r>
              <w:rPr>
                <w:rFonts w:cs="Arial" w:ascii="Arial" w:hAnsi="Arial"/>
                <w:b/>
                <w:bCs/>
              </w:rPr>
            </w:r>
          </w:p>
        </w:tc>
        <w:tc>
          <w:tcPr>
            <w:tcW w:w="1449" w:type="dxa"/>
            <w:tcBorders/>
            <w:shd w:fill="auto" w:val="clear"/>
          </w:tcPr>
          <w:p>
            <w:pPr>
              <w:pStyle w:val="Normal"/>
              <w:spacing w:lineRule="auto" w:line="240" w:before="0" w:after="0"/>
              <w:rPr>
                <w:rFonts w:ascii="Arial" w:hAnsi="Arial" w:cs="Arial"/>
                <w:b/>
                <w:b/>
                <w:bCs/>
              </w:rPr>
            </w:pPr>
            <w:r>
              <w:rPr>
                <w:rFonts w:cs="Arial" w:ascii="Arial" w:hAnsi="Arial"/>
                <w:b/>
                <w:bCs/>
              </w:rPr>
            </w:r>
          </w:p>
        </w:tc>
      </w:tr>
      <w:tr>
        <w:trPr>
          <w:trHeight w:val="977" w:hRule="atLeast"/>
        </w:trPr>
        <w:tc>
          <w:tcPr>
            <w:tcW w:w="765"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pPr>
            <w:r>
              <w:rPr>
                <w:rFonts w:cs="Arial" w:ascii="Arial" w:hAnsi="Arial"/>
                <w:b/>
                <w:bCs/>
              </w:rPr>
              <w:t>2.7.2019</w:t>
            </w:r>
          </w:p>
        </w:tc>
        <w:tc>
          <w:tcPr>
            <w:tcW w:w="3721" w:type="dxa"/>
            <w:tcBorders/>
            <w:shd w:fill="auto" w:val="clear"/>
          </w:tcPr>
          <w:p>
            <w:pPr>
              <w:pStyle w:val="Normal"/>
              <w:spacing w:lineRule="auto" w:line="240" w:before="0" w:after="0"/>
              <w:rPr/>
            </w:pPr>
            <w:r>
              <w:rPr>
                <w:rFonts w:cs="Arial" w:ascii="Arial" w:hAnsi="Arial"/>
                <w:b/>
                <w:bCs/>
              </w:rPr>
              <w:t>Leave</w:t>
            </w:r>
          </w:p>
        </w:tc>
        <w:tc>
          <w:tcPr>
            <w:tcW w:w="3069" w:type="dxa"/>
            <w:tcBorders/>
            <w:shd w:fill="auto" w:val="clear"/>
          </w:tcPr>
          <w:p>
            <w:pPr>
              <w:pStyle w:val="Normal"/>
              <w:spacing w:lineRule="auto" w:line="240" w:before="0" w:after="0"/>
              <w:jc w:val="center"/>
              <w:rPr>
                <w:rFonts w:ascii="Arial" w:hAnsi="Arial" w:cs="Arial"/>
                <w:b/>
                <w:b/>
                <w:bCs/>
              </w:rPr>
            </w:pPr>
            <w:r>
              <w:rPr/>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5"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pPr>
            <w:r>
              <w:rPr>
                <w:rFonts w:cs="Arial" w:ascii="Arial" w:hAnsi="Arial"/>
                <w:b/>
                <w:bCs/>
              </w:rPr>
              <w:t>3.7.2019</w:t>
            </w:r>
          </w:p>
        </w:tc>
        <w:tc>
          <w:tcPr>
            <w:tcW w:w="3721" w:type="dxa"/>
            <w:tcBorders/>
            <w:shd w:fill="auto" w:val="clear"/>
          </w:tcPr>
          <w:p>
            <w:pPr>
              <w:pStyle w:val="Normal"/>
              <w:spacing w:lineRule="auto" w:line="240" w:before="0" w:after="0"/>
              <w:rPr/>
            </w:pPr>
            <w:r>
              <w:rPr>
                <w:rFonts w:cs="Arial" w:ascii="Arial" w:hAnsi="Arial"/>
                <w:b/>
                <w:bCs/>
              </w:rPr>
              <w:t>1.Java Assignment(BizLeap Intern Project)</w:t>
            </w:r>
          </w:p>
          <w:p>
            <w:pPr>
              <w:pStyle w:val="Normal"/>
              <w:spacing w:lineRule="auto" w:line="240" w:before="0" w:after="0"/>
              <w:rPr/>
            </w:pPr>
            <w:r>
              <w:rPr>
                <w:rFonts w:cs="Arial" w:ascii="Arial" w:hAnsi="Arial"/>
                <w:b/>
                <w:bCs/>
              </w:rPr>
              <w:t>2.Code Review</w:t>
            </w:r>
          </w:p>
          <w:p>
            <w:pPr>
              <w:pStyle w:val="Normal"/>
              <w:spacing w:lineRule="auto" w:line="240" w:before="0" w:after="0"/>
              <w:rPr/>
            </w:pPr>
            <w:r>
              <w:rPr>
                <w:rFonts w:cs="Arial" w:ascii="Arial" w:hAnsi="Arial"/>
                <w:b/>
                <w:bCs/>
              </w:rPr>
              <w:t>3.Project Coding(Enitity)</w:t>
            </w:r>
          </w:p>
          <w:p>
            <w:pPr>
              <w:pStyle w:val="Normal"/>
              <w:spacing w:lineRule="auto" w:line="240" w:before="0" w:after="0"/>
              <w:rPr/>
            </w:pPr>
            <w:r>
              <w:rPr>
                <w:rFonts w:cs="Arial" w:ascii="Arial" w:hAnsi="Arial"/>
                <w:b/>
                <w:bCs/>
              </w:rPr>
              <w:t>4.Lazy Initialization Lecture</w:t>
            </w:r>
          </w:p>
        </w:tc>
        <w:tc>
          <w:tcPr>
            <w:tcW w:w="3069" w:type="dxa"/>
            <w:tcBorders/>
            <w:shd w:fill="auto" w:val="clear"/>
          </w:tcPr>
          <w:p>
            <w:pPr>
              <w:pStyle w:val="Normal"/>
              <w:spacing w:lineRule="auto" w:line="240" w:before="0" w:after="0"/>
              <w:jc w:val="center"/>
              <w:rPr/>
            </w:pPr>
            <w:r>
              <w:rPr>
                <w:rFonts w:cs="Arial" w:ascii="Arial" w:hAnsi="Arial"/>
                <w:b/>
                <w:bCs/>
              </w:rPr>
              <w:t>Done</w:t>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5" w:type="dxa"/>
            <w:tcBorders/>
            <w:shd w:fill="auto" w:val="clear"/>
          </w:tcPr>
          <w:p>
            <w:pPr>
              <w:pStyle w:val="Normal"/>
              <w:spacing w:lineRule="auto" w:line="240" w:before="0" w:after="0"/>
              <w:rPr>
                <w:rFonts w:ascii="Arial" w:hAnsi="Arial" w:cs="Arial"/>
                <w:b/>
                <w:b/>
                <w:bCs/>
              </w:rPr>
            </w:pPr>
            <w:r>
              <w:rPr/>
            </w:r>
          </w:p>
        </w:tc>
        <w:tc>
          <w:tcPr>
            <w:tcW w:w="1645" w:type="dxa"/>
            <w:tcBorders/>
            <w:shd w:fill="auto" w:val="clear"/>
          </w:tcPr>
          <w:p>
            <w:pPr>
              <w:pStyle w:val="Normal"/>
              <w:spacing w:lineRule="auto" w:line="240" w:before="0" w:after="0"/>
              <w:jc w:val="center"/>
              <w:rPr>
                <w:rFonts w:ascii="Arial" w:hAnsi="Arial" w:cs="Arial"/>
                <w:b/>
                <w:b/>
                <w:bCs/>
              </w:rPr>
            </w:pPr>
            <w:r>
              <w:rPr/>
            </w:r>
          </w:p>
        </w:tc>
        <w:tc>
          <w:tcPr>
            <w:tcW w:w="3721" w:type="dxa"/>
            <w:tcBorders/>
            <w:shd w:fill="auto" w:val="clear"/>
          </w:tcPr>
          <w:p>
            <w:pPr>
              <w:pStyle w:val="Normal"/>
              <w:spacing w:lineRule="auto" w:line="240" w:before="0" w:after="0"/>
              <w:rPr>
                <w:rFonts w:ascii="Arial" w:hAnsi="Arial" w:cs="Arial"/>
                <w:b/>
                <w:b/>
                <w:bCs/>
              </w:rPr>
            </w:pPr>
            <w:r>
              <w:rPr/>
            </w:r>
          </w:p>
        </w:tc>
        <w:tc>
          <w:tcPr>
            <w:tcW w:w="3069" w:type="dxa"/>
            <w:tcBorders/>
            <w:shd w:fill="auto" w:val="clear"/>
          </w:tcPr>
          <w:p>
            <w:pPr>
              <w:pStyle w:val="Normal"/>
              <w:spacing w:lineRule="auto" w:line="240" w:before="0" w:after="0"/>
              <w:jc w:val="center"/>
              <w:rPr>
                <w:rFonts w:ascii="Arial" w:hAnsi="Arial" w:cs="Arial"/>
                <w:b/>
                <w:b/>
                <w:bCs/>
              </w:rPr>
            </w:pPr>
            <w:r>
              <w:rPr/>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5" w:type="dxa"/>
            <w:tcBorders/>
            <w:shd w:fill="auto" w:val="clear"/>
          </w:tcPr>
          <w:p>
            <w:pPr>
              <w:pStyle w:val="Normal"/>
              <w:spacing w:lineRule="auto" w:line="240" w:before="0" w:after="0"/>
              <w:jc w:val="center"/>
              <w:rPr>
                <w:rFonts w:ascii="Arial" w:hAnsi="Arial" w:cs="Arial"/>
                <w:b/>
                <w:b/>
                <w:bCs/>
              </w:rPr>
            </w:pPr>
            <w:r>
              <w:rPr/>
            </w:r>
          </w:p>
        </w:tc>
        <w:tc>
          <w:tcPr>
            <w:tcW w:w="1645" w:type="dxa"/>
            <w:tcBorders/>
            <w:shd w:fill="auto" w:val="clear"/>
          </w:tcPr>
          <w:p>
            <w:pPr>
              <w:pStyle w:val="Normal"/>
              <w:spacing w:lineRule="auto" w:line="240" w:before="0" w:after="0"/>
              <w:jc w:val="center"/>
              <w:rPr>
                <w:rFonts w:ascii="Arial" w:hAnsi="Arial" w:cs="Arial"/>
                <w:b/>
                <w:b/>
                <w:bCs/>
              </w:rPr>
            </w:pPr>
            <w:r>
              <w:rPr/>
            </w:r>
          </w:p>
        </w:tc>
        <w:tc>
          <w:tcPr>
            <w:tcW w:w="3721" w:type="dxa"/>
            <w:tcBorders/>
            <w:shd w:fill="auto" w:val="clear"/>
          </w:tcPr>
          <w:p>
            <w:pPr>
              <w:pStyle w:val="Normal"/>
              <w:spacing w:lineRule="auto" w:line="240" w:before="0" w:after="0"/>
              <w:rPr>
                <w:rFonts w:ascii="Arial" w:hAnsi="Arial" w:cs="Arial"/>
                <w:b/>
                <w:b/>
                <w:bCs/>
              </w:rPr>
            </w:pPr>
            <w:r>
              <w:rPr/>
            </w:r>
          </w:p>
        </w:tc>
        <w:tc>
          <w:tcPr>
            <w:tcW w:w="3069" w:type="dxa"/>
            <w:tcBorders/>
            <w:shd w:fill="auto" w:val="clear"/>
          </w:tcPr>
          <w:p>
            <w:pPr>
              <w:pStyle w:val="Normal"/>
              <w:spacing w:lineRule="auto" w:line="240" w:before="0" w:after="0"/>
              <w:jc w:val="center"/>
              <w:rPr>
                <w:rFonts w:ascii="Arial" w:hAnsi="Arial" w:cs="Arial"/>
                <w:b/>
                <w:b/>
                <w:bCs/>
              </w:rPr>
            </w:pPr>
            <w:r>
              <w:rPr/>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5" w:type="dxa"/>
            <w:tcBorders/>
            <w:shd w:fill="auto" w:val="clear"/>
          </w:tcPr>
          <w:p>
            <w:pPr>
              <w:pStyle w:val="Normal"/>
              <w:spacing w:lineRule="auto" w:line="240" w:before="0" w:after="0"/>
              <w:jc w:val="center"/>
              <w:rPr>
                <w:rFonts w:ascii="Arial" w:hAnsi="Arial" w:cs="Arial"/>
                <w:b/>
                <w:b/>
                <w:bCs/>
              </w:rPr>
            </w:pPr>
            <w:r>
              <w:rPr/>
            </w:r>
          </w:p>
        </w:tc>
        <w:tc>
          <w:tcPr>
            <w:tcW w:w="1645" w:type="dxa"/>
            <w:tcBorders/>
            <w:shd w:fill="auto" w:val="clear"/>
          </w:tcPr>
          <w:p>
            <w:pPr>
              <w:pStyle w:val="Normal"/>
              <w:spacing w:lineRule="auto" w:line="240" w:before="0" w:after="0"/>
              <w:jc w:val="center"/>
              <w:rPr>
                <w:rFonts w:ascii="Arial" w:hAnsi="Arial" w:cs="Arial"/>
                <w:b/>
                <w:b/>
                <w:bCs/>
              </w:rPr>
            </w:pPr>
            <w:r>
              <w:rPr/>
            </w:r>
          </w:p>
        </w:tc>
        <w:tc>
          <w:tcPr>
            <w:tcW w:w="3721" w:type="dxa"/>
            <w:tcBorders/>
            <w:shd w:fill="auto" w:val="clear"/>
          </w:tcPr>
          <w:p>
            <w:pPr>
              <w:pStyle w:val="Normal"/>
              <w:spacing w:lineRule="auto" w:line="240" w:before="0" w:after="0"/>
              <w:rPr>
                <w:rFonts w:ascii="Arial" w:hAnsi="Arial" w:cs="Arial"/>
                <w:b/>
                <w:b/>
                <w:bCs/>
              </w:rPr>
            </w:pPr>
            <w:r>
              <w:rPr/>
            </w:r>
          </w:p>
        </w:tc>
        <w:tc>
          <w:tcPr>
            <w:tcW w:w="3069" w:type="dxa"/>
            <w:tcBorders/>
            <w:shd w:fill="auto" w:val="clear"/>
          </w:tcPr>
          <w:p>
            <w:pPr>
              <w:pStyle w:val="Normal"/>
              <w:spacing w:lineRule="auto" w:line="240" w:before="0" w:after="0"/>
              <w:jc w:val="center"/>
              <w:rPr>
                <w:rFonts w:ascii="Arial" w:hAnsi="Arial" w:cs="Arial"/>
                <w:b/>
                <w:b/>
                <w:bCs/>
              </w:rPr>
            </w:pPr>
            <w:r>
              <w:rPr/>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65" w:type="dxa"/>
            <w:tcBorders/>
            <w:shd w:fill="auto" w:val="clear"/>
          </w:tcPr>
          <w:p>
            <w:pPr>
              <w:pStyle w:val="Normal"/>
              <w:spacing w:lineRule="auto" w:line="240" w:before="0" w:after="0"/>
              <w:jc w:val="center"/>
              <w:rPr>
                <w:rFonts w:ascii="Arial" w:hAnsi="Arial" w:cs="Arial"/>
                <w:b/>
                <w:b/>
                <w:bCs/>
              </w:rPr>
            </w:pPr>
            <w:r>
              <w:rPr/>
            </w:r>
          </w:p>
        </w:tc>
        <w:tc>
          <w:tcPr>
            <w:tcW w:w="1645" w:type="dxa"/>
            <w:tcBorders/>
            <w:shd w:fill="auto" w:val="clear"/>
          </w:tcPr>
          <w:p>
            <w:pPr>
              <w:pStyle w:val="Normal"/>
              <w:spacing w:lineRule="auto" w:line="240" w:before="0" w:after="0"/>
              <w:jc w:val="center"/>
              <w:rPr>
                <w:rFonts w:ascii="Arial" w:hAnsi="Arial" w:cs="Arial"/>
                <w:b/>
                <w:b/>
                <w:bCs/>
              </w:rPr>
            </w:pPr>
            <w:r>
              <w:rPr/>
            </w:r>
          </w:p>
        </w:tc>
        <w:tc>
          <w:tcPr>
            <w:tcW w:w="3721" w:type="dxa"/>
            <w:tcBorders/>
            <w:shd w:fill="auto" w:val="clear"/>
          </w:tcPr>
          <w:p>
            <w:pPr>
              <w:pStyle w:val="Normal"/>
              <w:spacing w:lineRule="auto" w:line="240" w:before="0" w:after="0"/>
              <w:rPr>
                <w:rFonts w:ascii="Arial" w:hAnsi="Arial" w:cs="Arial"/>
                <w:b/>
                <w:b/>
                <w:bCs/>
              </w:rPr>
            </w:pPr>
            <w:r>
              <w:rPr/>
            </w:r>
            <w:bookmarkStart w:id="0" w:name="_GoBack"/>
            <w:bookmarkStart w:id="1" w:name="_GoBack"/>
            <w:bookmarkEnd w:id="1"/>
          </w:p>
        </w:tc>
        <w:tc>
          <w:tcPr>
            <w:tcW w:w="306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c>
          <w:tcPr>
            <w:tcW w:w="1449"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w:t>
      </w:r>
    </w:p>
    <w:p>
      <w:pPr>
        <w:pStyle w:val="Normal"/>
        <w:rPr>
          <w:rFonts w:ascii="Arial" w:hAnsi="Arial" w:cs="Arial"/>
          <w:sz w:val="24"/>
          <w:szCs w:val="24"/>
        </w:rPr>
      </w:pPr>
      <w:r>
        <w:rPr>
          <w:rFonts w:cs="Arial" w:ascii="Arial" w:hAnsi="Arial"/>
          <w:sz w:val="24"/>
          <w:szCs w:val="24"/>
        </w:rPr>
        <w:t xml:space="preserve">Signature </w:t>
        <w:tab/>
        <w:tab/>
        <w:t>:</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w:t>
      </w:r>
    </w:p>
    <w:p>
      <w:pPr>
        <w:pStyle w:val="Normal"/>
        <w:widowControl/>
        <w:bidi w:val="0"/>
        <w:spacing w:lineRule="auto" w:line="259" w:before="0" w:after="160"/>
        <w:jc w:val="left"/>
        <w:rPr/>
      </w:pPr>
      <w:r>
        <w:rPr>
          <w:rFonts w:cs="Arial" w:ascii="Arial" w:hAnsi="Arial"/>
          <w:sz w:val="24"/>
          <w:szCs w:val="24"/>
        </w:rPr>
        <w:t xml:space="preserve">Title and contact  </w:t>
        <w:tab/>
        <w:t>:</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2"/>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my-MM"/>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f212d"/>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BBC08-E245-4D05-A6F8-C36371CEE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Application>LibreOffice/6.2.2.2$Linux_X86_64 LibreOffice_project/20$Build-2</Application>
  <Pages>2</Pages>
  <Words>129</Words>
  <Characters>700</Characters>
  <CharactersWithSpaces>824</CharactersWithSpaces>
  <Paragraphs>29</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2018-05-14T11:24:00Z</dcterms:created>
  <dc:creator>Shinewanna</dc:creator>
  <dc:description/>
  <dc:language>en-ZA</dc:language>
  <cp:lastModifiedBy/>
  <cp:lastPrinted>2018-05-22T07:58:00Z</cp:lastPrinted>
  <dcterms:modified xsi:type="dcterms:W3CDTF">2019-07-03T16:55:35Z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